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29" w:rsidRPr="00F16D1C" w:rsidRDefault="00FD4B29" w:rsidP="00FD4B29">
      <w:pPr>
        <w:ind w:right="-284"/>
        <w:jc w:val="center"/>
        <w:rPr>
          <w:rFonts w:ascii="PT Astra Serif" w:eastAsia="Calibri" w:hAnsi="PT Astra Serif" w:cs="Times New Roman"/>
        </w:rPr>
      </w:pPr>
      <w:r w:rsidRPr="00F16D1C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8F78" wp14:editId="7FBEE487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B29" w:rsidRPr="003C5141" w:rsidRDefault="00FD4B29" w:rsidP="00FD4B2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FD4B29" w:rsidRPr="003C5141" w:rsidRDefault="00FD4B29" w:rsidP="00FD4B2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D1C">
        <w:rPr>
          <w:rFonts w:ascii="PT Astra Serif" w:eastAsia="Calibri" w:hAnsi="PT Astra Serif" w:cs="Times New Roman"/>
          <w:noProof/>
          <w:lang w:eastAsia="ru-RU"/>
        </w:rPr>
        <w:drawing>
          <wp:inline distT="0" distB="0" distL="0" distR="0" wp14:anchorId="59520B7F" wp14:editId="3B8FFC1A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29" w:rsidRPr="00F16D1C" w:rsidRDefault="00FD4B29" w:rsidP="00FD4B29">
      <w:pPr>
        <w:ind w:left="3600" w:right="-284" w:firstLine="720"/>
        <w:rPr>
          <w:rFonts w:ascii="PT Astra Serif" w:eastAsia="Calibri" w:hAnsi="PT Astra Serif" w:cs="Times New Roman"/>
        </w:rPr>
      </w:pPr>
    </w:p>
    <w:p w:rsidR="00FD4B29" w:rsidRPr="00F16D1C" w:rsidRDefault="00FD4B29" w:rsidP="00FD4B29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F16D1C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FD4B29" w:rsidRPr="00F16D1C" w:rsidRDefault="00FD4B29" w:rsidP="00FD4B29">
      <w:pPr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F16D1C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FD4B29" w:rsidRPr="00F16D1C" w:rsidRDefault="00FD4B29" w:rsidP="00FD4B29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85110" w:rsidRDefault="00FD4B29" w:rsidP="00FD4B29">
      <w:pPr>
        <w:spacing w:line="276" w:lineRule="auto"/>
        <w:jc w:val="center"/>
        <w:rPr>
          <w:rFonts w:ascii="PT Astra Serif" w:eastAsia="Calibri" w:hAnsi="PT Astra Serif" w:cs="Times New Roman"/>
          <w:spacing w:val="20"/>
          <w:sz w:val="36"/>
          <w:szCs w:val="36"/>
        </w:rPr>
      </w:pPr>
      <w:r w:rsidRPr="00F16D1C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FD4B29" w:rsidRPr="00FD4B29" w:rsidRDefault="00FD4B29" w:rsidP="00FD4B29">
      <w:pPr>
        <w:spacing w:line="276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F16D1C" w:rsidRPr="00FD4B29" w:rsidRDefault="00F16D1C" w:rsidP="00FD4B29">
      <w:pPr>
        <w:spacing w:line="276" w:lineRule="auto"/>
        <w:rPr>
          <w:rFonts w:ascii="PT Astra Serif" w:eastAsia="Calibri" w:hAnsi="PT Astra Serif" w:cs="Times New Roman"/>
          <w:sz w:val="28"/>
          <w:szCs w:val="28"/>
        </w:rPr>
      </w:pPr>
    </w:p>
    <w:p w:rsidR="004B3300" w:rsidRPr="00FD4B29" w:rsidRDefault="004B3300" w:rsidP="00FD4B29">
      <w:pPr>
        <w:spacing w:line="276" w:lineRule="auto"/>
        <w:rPr>
          <w:rFonts w:ascii="PT Astra Serif" w:eastAsia="Calibri" w:hAnsi="PT Astra Serif" w:cs="Times New Roman"/>
          <w:sz w:val="28"/>
          <w:szCs w:val="28"/>
        </w:rPr>
      </w:pPr>
    </w:p>
    <w:p w:rsidR="00F16D1C" w:rsidRPr="00FD4B29" w:rsidRDefault="00704AF9" w:rsidP="00FD4B29">
      <w:pPr>
        <w:spacing w:line="276" w:lineRule="auto"/>
        <w:rPr>
          <w:rFonts w:ascii="PT Astra Serif" w:eastAsia="Calibri" w:hAnsi="PT Astra Serif" w:cs="Times New Roman"/>
          <w:sz w:val="28"/>
          <w:szCs w:val="28"/>
        </w:rPr>
      </w:pPr>
      <w:r w:rsidRPr="00FD4B29">
        <w:rPr>
          <w:rFonts w:ascii="PT Astra Serif" w:eastAsia="Calibri" w:hAnsi="PT Astra Serif" w:cs="Times New Roman"/>
          <w:sz w:val="28"/>
          <w:szCs w:val="28"/>
        </w:rPr>
        <w:t>о</w:t>
      </w:r>
      <w:r w:rsidR="00F16D1C" w:rsidRPr="00FD4B29">
        <w:rPr>
          <w:rFonts w:ascii="PT Astra Serif" w:eastAsia="Calibri" w:hAnsi="PT Astra Serif" w:cs="Times New Roman"/>
          <w:sz w:val="28"/>
          <w:szCs w:val="28"/>
        </w:rPr>
        <w:t>т</w:t>
      </w:r>
      <w:r w:rsidR="004B3300" w:rsidRPr="00FD4B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87507" w:rsidRPr="00987507">
        <w:rPr>
          <w:rFonts w:ascii="PT Astra Serif" w:eastAsia="Calibri" w:hAnsi="PT Astra Serif" w:cs="Times New Roman"/>
          <w:sz w:val="28"/>
          <w:szCs w:val="28"/>
          <w:u w:val="single"/>
        </w:rPr>
        <w:t>30 сентября 2021 года</w:t>
      </w:r>
      <w:r w:rsidR="0098750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B3300" w:rsidRPr="00FD4B29">
        <w:rPr>
          <w:rFonts w:ascii="PT Astra Serif" w:eastAsia="Calibri" w:hAnsi="PT Astra Serif" w:cs="Times New Roman"/>
          <w:sz w:val="28"/>
          <w:szCs w:val="28"/>
        </w:rPr>
        <w:tab/>
      </w:r>
      <w:r w:rsidR="004B3300" w:rsidRPr="00FD4B29">
        <w:rPr>
          <w:rFonts w:ascii="PT Astra Serif" w:eastAsia="Calibri" w:hAnsi="PT Astra Serif" w:cs="Times New Roman"/>
          <w:sz w:val="28"/>
          <w:szCs w:val="28"/>
        </w:rPr>
        <w:tab/>
      </w:r>
      <w:r w:rsidR="004B3300" w:rsidRPr="00FD4B29">
        <w:rPr>
          <w:rFonts w:ascii="PT Astra Serif" w:eastAsia="Calibri" w:hAnsi="PT Astra Serif" w:cs="Times New Roman"/>
          <w:sz w:val="28"/>
          <w:szCs w:val="28"/>
        </w:rPr>
        <w:tab/>
      </w:r>
      <w:r w:rsidR="004B3300" w:rsidRPr="00FD4B29">
        <w:rPr>
          <w:rFonts w:ascii="PT Astra Serif" w:eastAsia="Calibri" w:hAnsi="PT Astra Serif" w:cs="Times New Roman"/>
          <w:sz w:val="28"/>
          <w:szCs w:val="28"/>
        </w:rPr>
        <w:tab/>
      </w:r>
      <w:r w:rsidR="004B3300" w:rsidRPr="00FD4B29">
        <w:rPr>
          <w:rFonts w:ascii="PT Astra Serif" w:eastAsia="Calibri" w:hAnsi="PT Astra Serif" w:cs="Times New Roman"/>
          <w:sz w:val="28"/>
          <w:szCs w:val="28"/>
        </w:rPr>
        <w:tab/>
      </w:r>
      <w:r w:rsidR="00987507">
        <w:rPr>
          <w:rFonts w:ascii="PT Astra Serif" w:eastAsia="Calibri" w:hAnsi="PT Astra Serif" w:cs="Times New Roman"/>
          <w:sz w:val="28"/>
          <w:szCs w:val="28"/>
        </w:rPr>
        <w:tab/>
      </w:r>
      <w:r w:rsidR="004B3300" w:rsidRPr="00FD4B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87507">
        <w:rPr>
          <w:rFonts w:ascii="PT Astra Serif" w:eastAsia="Calibri" w:hAnsi="PT Astra Serif" w:cs="Times New Roman"/>
          <w:sz w:val="28"/>
          <w:szCs w:val="28"/>
        </w:rPr>
        <w:t xml:space="preserve">                №</w:t>
      </w:r>
      <w:r w:rsidR="00987507" w:rsidRPr="00987507">
        <w:rPr>
          <w:rFonts w:ascii="PT Astra Serif" w:eastAsia="Calibri" w:hAnsi="PT Astra Serif" w:cs="Times New Roman"/>
          <w:sz w:val="28"/>
          <w:szCs w:val="28"/>
          <w:u w:val="single"/>
        </w:rPr>
        <w:t>1826-п</w:t>
      </w:r>
    </w:p>
    <w:p w:rsidR="00F16D1C" w:rsidRPr="00FD4B29" w:rsidRDefault="00F16D1C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F2A92" w:rsidRPr="00FD4B29" w:rsidRDefault="00AF2A92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 xml:space="preserve">О подготовке проекта внесения изменений </w:t>
      </w:r>
      <w:proofErr w:type="gramStart"/>
      <w:r w:rsidRPr="00FD4B29">
        <w:rPr>
          <w:rFonts w:ascii="PT Astra Serif" w:hAnsi="PT Astra Serif"/>
          <w:sz w:val="28"/>
          <w:szCs w:val="28"/>
        </w:rPr>
        <w:t>в</w:t>
      </w:r>
      <w:proofErr w:type="gramEnd"/>
    </w:p>
    <w:p w:rsidR="004B3300" w:rsidRPr="00FD4B29" w:rsidRDefault="004B3300" w:rsidP="00FD4B2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Правила землепользования и застройки</w:t>
      </w:r>
    </w:p>
    <w:p w:rsidR="004B3300" w:rsidRPr="00FD4B29" w:rsidRDefault="004B3300" w:rsidP="00FD4B2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муниципального образования городской округ</w:t>
      </w:r>
      <w:r w:rsidR="00456A0F" w:rsidRPr="00FD4B29">
        <w:rPr>
          <w:rFonts w:ascii="PT Astra Serif" w:hAnsi="PT Astra Serif"/>
          <w:sz w:val="28"/>
          <w:szCs w:val="28"/>
        </w:rPr>
        <w:t xml:space="preserve"> </w:t>
      </w:r>
      <w:r w:rsidRPr="00FD4B29">
        <w:rPr>
          <w:rFonts w:ascii="PT Astra Serif" w:hAnsi="PT Astra Serif"/>
          <w:sz w:val="28"/>
          <w:szCs w:val="28"/>
        </w:rPr>
        <w:t>Югорск</w:t>
      </w:r>
    </w:p>
    <w:p w:rsidR="004B3300" w:rsidRPr="00FD4B29" w:rsidRDefault="004B3300" w:rsidP="00FD4B29">
      <w:pPr>
        <w:pStyle w:val="ac"/>
        <w:spacing w:line="276" w:lineRule="auto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pStyle w:val="ac"/>
        <w:spacing w:line="276" w:lineRule="auto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pStyle w:val="ac"/>
        <w:spacing w:line="276" w:lineRule="auto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В соответствии с Градостроительным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руководствуясь Уставом города Югорска, в целях совершенствования порядка регулирования землепользования и застройки:</w:t>
      </w:r>
    </w:p>
    <w:p w:rsidR="004B3300" w:rsidRPr="00FD4B29" w:rsidRDefault="004B3300" w:rsidP="00FD4B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 xml:space="preserve">1. Создать комиссию по подготовке изменений в Правила землепользования и застройки муниципального образования городской округ Югорск, утвержденные решением Думы города Югорска от </w:t>
      </w:r>
      <w:r w:rsidRPr="00FD4B29">
        <w:rPr>
          <w:rFonts w:ascii="PT Astra Serif" w:hAnsi="PT Astra Serif"/>
          <w:bCs/>
          <w:sz w:val="28"/>
          <w:szCs w:val="28"/>
        </w:rPr>
        <w:t>27.06.2017 № 61</w:t>
      </w:r>
      <w:r w:rsidRPr="00FD4B29">
        <w:rPr>
          <w:rFonts w:ascii="PT Astra Serif" w:hAnsi="PT Astra Serif"/>
          <w:sz w:val="28"/>
          <w:szCs w:val="28"/>
        </w:rPr>
        <w:t xml:space="preserve"> (далее – комиссия).</w:t>
      </w:r>
    </w:p>
    <w:p w:rsidR="004B3300" w:rsidRPr="00FD4B29" w:rsidRDefault="004B3300" w:rsidP="00FD4B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2. Утвердить:</w:t>
      </w:r>
    </w:p>
    <w:p w:rsidR="004B3300" w:rsidRPr="00FD4B29" w:rsidRDefault="004B3300" w:rsidP="00FD4B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 xml:space="preserve">2.1. Состав комиссии </w:t>
      </w:r>
      <w:r w:rsidR="00637548" w:rsidRPr="00FD4B29">
        <w:rPr>
          <w:rFonts w:ascii="PT Astra Serif" w:hAnsi="PT Astra Serif"/>
          <w:sz w:val="28"/>
          <w:szCs w:val="28"/>
        </w:rPr>
        <w:t xml:space="preserve">по подготовке изменений в Правила землепользования и застройки муниципального образования городской округ Югорск </w:t>
      </w:r>
      <w:r w:rsidRPr="00FD4B29">
        <w:rPr>
          <w:rFonts w:ascii="PT Astra Serif" w:hAnsi="PT Astra Serif"/>
          <w:sz w:val="28"/>
          <w:szCs w:val="28"/>
        </w:rPr>
        <w:t>(приложение 1).</w:t>
      </w:r>
    </w:p>
    <w:p w:rsidR="004B3300" w:rsidRPr="00FD4B29" w:rsidRDefault="004B3300" w:rsidP="00FD4B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 xml:space="preserve">2.2. Порядок деятельности комиссии </w:t>
      </w:r>
      <w:r w:rsidR="00637548" w:rsidRPr="00FD4B29">
        <w:rPr>
          <w:rFonts w:ascii="PT Astra Serif" w:hAnsi="PT Astra Serif"/>
          <w:sz w:val="28"/>
          <w:szCs w:val="28"/>
        </w:rPr>
        <w:t xml:space="preserve">по подготовке изменений в Правила землепользования и застройки муниципального образования городской округ Югорск </w:t>
      </w:r>
      <w:r w:rsidRPr="00FD4B29">
        <w:rPr>
          <w:rFonts w:ascii="PT Astra Serif" w:hAnsi="PT Astra Serif"/>
          <w:sz w:val="28"/>
          <w:szCs w:val="28"/>
        </w:rPr>
        <w:t>(приложение 2).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lastRenderedPageBreak/>
        <w:t>2.3. Порядок и сроки проведения работ по подготовке изменений в Правила землепользования и застройки муниципального образования городской округ Югорск (приложение 3).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 xml:space="preserve">2.4. Порядок направления в комиссию </w:t>
      </w:r>
      <w:r w:rsidR="00637548" w:rsidRPr="00FD4B29">
        <w:rPr>
          <w:rFonts w:ascii="PT Astra Serif" w:hAnsi="PT Astra Serif"/>
          <w:sz w:val="28"/>
          <w:szCs w:val="28"/>
        </w:rPr>
        <w:t xml:space="preserve">по подготовке изменений в Правила землепользования и застройки муниципального образования городской округ Югорск </w:t>
      </w:r>
      <w:r w:rsidRPr="00FD4B29">
        <w:rPr>
          <w:rFonts w:ascii="PT Astra Serif" w:hAnsi="PT Astra Serif"/>
          <w:sz w:val="28"/>
          <w:szCs w:val="28"/>
        </w:rPr>
        <w:t>предложений заинтересованных лиц по подготовке проекта (приложение 4).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Style w:val="ae"/>
          <w:rFonts w:ascii="PT Astra Serif" w:eastAsia="Calibri" w:hAnsi="PT Astra Serif"/>
          <w:b w:val="0"/>
          <w:color w:val="000000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 xml:space="preserve">3. </w:t>
      </w:r>
      <w:r w:rsidRPr="00FD4B29">
        <w:rPr>
          <w:rStyle w:val="ae"/>
          <w:rFonts w:ascii="PT Astra Serif" w:eastAsia="Calibri" w:hAnsi="PT Astra Serif"/>
          <w:b w:val="0"/>
          <w:sz w:val="28"/>
          <w:szCs w:val="28"/>
        </w:rPr>
        <w:t>Опубликовать постановление в официальном печатном</w:t>
      </w:r>
      <w:r w:rsidRPr="00FD4B29">
        <w:rPr>
          <w:rStyle w:val="ae"/>
          <w:rFonts w:ascii="PT Astra Serif" w:eastAsia="Calibri" w:hAnsi="PT Astra Serif"/>
          <w:b w:val="0"/>
          <w:color w:val="000000"/>
          <w:sz w:val="28"/>
          <w:szCs w:val="28"/>
        </w:rPr>
        <w:t xml:space="preserve"> издании города Югорска и разместить на официальном сайте органов местного самоуправления города Югорска. 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B3300" w:rsidRPr="00FD4B29" w:rsidRDefault="004B3300" w:rsidP="00FD4B29">
      <w:pPr>
        <w:spacing w:line="276" w:lineRule="auto"/>
        <w:ind w:firstLine="709"/>
        <w:contextualSpacing/>
        <w:jc w:val="both"/>
        <w:rPr>
          <w:rStyle w:val="ae"/>
          <w:rFonts w:ascii="PT Astra Serif" w:eastAsia="Calibri" w:hAnsi="PT Astra Serif"/>
          <w:b w:val="0"/>
          <w:color w:val="000000"/>
          <w:sz w:val="28"/>
          <w:szCs w:val="28"/>
        </w:rPr>
      </w:pPr>
      <w:r w:rsidRPr="00FD4B29">
        <w:rPr>
          <w:rStyle w:val="ae"/>
          <w:rFonts w:ascii="PT Astra Serif" w:eastAsia="Calibri" w:hAnsi="PT Astra Serif"/>
          <w:b w:val="0"/>
          <w:sz w:val="28"/>
          <w:szCs w:val="28"/>
        </w:rPr>
        <w:t xml:space="preserve">5. </w:t>
      </w:r>
      <w:proofErr w:type="gramStart"/>
      <w:r w:rsidRPr="00FD4B29">
        <w:rPr>
          <w:rStyle w:val="ae"/>
          <w:rFonts w:ascii="PT Astra Serif" w:eastAsia="Calibri" w:hAnsi="PT Astra Serif"/>
          <w:b w:val="0"/>
          <w:sz w:val="28"/>
          <w:szCs w:val="28"/>
        </w:rPr>
        <w:t>Контроль за</w:t>
      </w:r>
      <w:proofErr w:type="gramEnd"/>
      <w:r w:rsidRPr="00FD4B29">
        <w:rPr>
          <w:rStyle w:val="ae"/>
          <w:rFonts w:ascii="PT Astra Serif" w:eastAsia="Calibri" w:hAnsi="PT Astra Serif"/>
          <w:b w:val="0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456A0F" w:rsidRPr="00FD4B29">
        <w:rPr>
          <w:rStyle w:val="ae"/>
          <w:rFonts w:ascii="PT Astra Serif" w:eastAsia="Calibri" w:hAnsi="PT Astra Serif"/>
          <w:b w:val="0"/>
          <w:sz w:val="28"/>
          <w:szCs w:val="28"/>
        </w:rPr>
        <w:t xml:space="preserve">             </w:t>
      </w:r>
      <w:r w:rsidRPr="00FD4B29">
        <w:rPr>
          <w:rStyle w:val="ae"/>
          <w:rFonts w:ascii="PT Astra Serif" w:eastAsia="Calibri" w:hAnsi="PT Astra Serif"/>
          <w:b w:val="0"/>
          <w:sz w:val="28"/>
          <w:szCs w:val="28"/>
        </w:rPr>
        <w:t>С.Д. Голина.</w:t>
      </w:r>
    </w:p>
    <w:p w:rsidR="006750C3" w:rsidRPr="00FD4B29" w:rsidRDefault="006750C3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F4F84" w:rsidRPr="00FD4B29" w:rsidRDefault="009F4F84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D12B1" w:rsidRPr="00FD4B29" w:rsidRDefault="00BD12B1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4093B" w:rsidRPr="00FD4B29" w:rsidRDefault="004B3300" w:rsidP="00FD4B29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>Г</w:t>
      </w:r>
      <w:r w:rsidR="006750C3" w:rsidRPr="00FD4B29">
        <w:rPr>
          <w:rFonts w:ascii="PT Astra Serif" w:hAnsi="PT Astra Serif"/>
          <w:b/>
          <w:sz w:val="28"/>
          <w:szCs w:val="28"/>
        </w:rPr>
        <w:t>лав</w:t>
      </w:r>
      <w:r w:rsidRPr="00FD4B29">
        <w:rPr>
          <w:rFonts w:ascii="PT Astra Serif" w:hAnsi="PT Astra Serif"/>
          <w:b/>
          <w:sz w:val="28"/>
          <w:szCs w:val="28"/>
        </w:rPr>
        <w:t>а</w:t>
      </w:r>
      <w:r w:rsidR="006750C3" w:rsidRPr="00FD4B29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</w:t>
      </w:r>
      <w:r w:rsidR="004846DC" w:rsidRPr="00FD4B29">
        <w:rPr>
          <w:rFonts w:ascii="PT Astra Serif" w:hAnsi="PT Astra Serif"/>
          <w:b/>
          <w:sz w:val="28"/>
          <w:szCs w:val="28"/>
        </w:rPr>
        <w:t xml:space="preserve">  </w:t>
      </w:r>
      <w:r w:rsidRPr="00FD4B29">
        <w:rPr>
          <w:rFonts w:ascii="PT Astra Serif" w:hAnsi="PT Astra Serif"/>
          <w:b/>
          <w:sz w:val="28"/>
          <w:szCs w:val="28"/>
        </w:rPr>
        <w:t xml:space="preserve"> </w:t>
      </w:r>
      <w:r w:rsidR="004846DC" w:rsidRPr="00FD4B29">
        <w:rPr>
          <w:rFonts w:ascii="PT Astra Serif" w:hAnsi="PT Astra Serif"/>
          <w:b/>
          <w:sz w:val="28"/>
          <w:szCs w:val="28"/>
        </w:rPr>
        <w:t xml:space="preserve">   </w:t>
      </w:r>
      <w:r w:rsidRPr="00FD4B29">
        <w:rPr>
          <w:rFonts w:ascii="PT Astra Serif" w:hAnsi="PT Astra Serif"/>
          <w:b/>
          <w:sz w:val="28"/>
          <w:szCs w:val="28"/>
        </w:rPr>
        <w:t xml:space="preserve">      </w:t>
      </w:r>
      <w:r w:rsidR="004846DC" w:rsidRPr="00FD4B29">
        <w:rPr>
          <w:rFonts w:ascii="PT Astra Serif" w:hAnsi="PT Astra Serif"/>
          <w:b/>
          <w:sz w:val="28"/>
          <w:szCs w:val="28"/>
        </w:rPr>
        <w:t xml:space="preserve">      </w:t>
      </w:r>
      <w:r w:rsidRPr="00FD4B29">
        <w:rPr>
          <w:rFonts w:ascii="PT Astra Serif" w:hAnsi="PT Astra Serif"/>
          <w:b/>
          <w:sz w:val="28"/>
          <w:szCs w:val="28"/>
        </w:rPr>
        <w:t>А.В. Бородкин</w:t>
      </w:r>
    </w:p>
    <w:p w:rsidR="0004093B" w:rsidRPr="00FD4B29" w:rsidRDefault="0004093B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153D1" w:rsidRPr="00FD4B29" w:rsidRDefault="00B153D1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153D1" w:rsidRPr="00FD4B29" w:rsidRDefault="00B153D1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153D1" w:rsidRPr="00FD4B29" w:rsidRDefault="00B153D1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153D1" w:rsidRPr="00FD4B29" w:rsidRDefault="00B153D1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153D1" w:rsidRPr="00FD4B29" w:rsidRDefault="00B153D1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153D1" w:rsidRPr="00FD4B29" w:rsidRDefault="00B153D1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12B46" w:rsidRPr="00FD4B29" w:rsidRDefault="00012B46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12B46" w:rsidRPr="00FD4B29" w:rsidRDefault="00012B46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607F7A" w:rsidRPr="00FD4B29" w:rsidRDefault="00607F7A" w:rsidP="00FD4B29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0F58EE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0F58EE" w:rsidRPr="00FD4B29" w:rsidRDefault="000F58EE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ab/>
        <w:t xml:space="preserve"> к постановлению</w:t>
      </w:r>
    </w:p>
    <w:p w:rsidR="000F58EE" w:rsidRPr="00FD4B29" w:rsidRDefault="000F58EE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987507" w:rsidRPr="00FD4B29" w:rsidRDefault="000F58EE" w:rsidP="00987507">
      <w:pPr>
        <w:spacing w:line="276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 xml:space="preserve">от </w:t>
      </w:r>
      <w:r w:rsidR="00987507" w:rsidRPr="00987507">
        <w:rPr>
          <w:rFonts w:ascii="PT Astra Serif" w:eastAsia="Calibri" w:hAnsi="PT Astra Serif" w:cs="Times New Roman"/>
          <w:sz w:val="28"/>
          <w:szCs w:val="28"/>
          <w:u w:val="single"/>
        </w:rPr>
        <w:t>30 сентября 2021 года</w:t>
      </w:r>
      <w:r w:rsidRPr="00FD4B29">
        <w:rPr>
          <w:rFonts w:ascii="PT Astra Serif" w:hAnsi="PT Astra Serif"/>
          <w:b/>
          <w:sz w:val="28"/>
          <w:szCs w:val="28"/>
        </w:rPr>
        <w:t xml:space="preserve"> №</w:t>
      </w:r>
      <w:r w:rsidR="00296F3C" w:rsidRPr="00FD4B29">
        <w:rPr>
          <w:rFonts w:ascii="PT Astra Serif" w:hAnsi="PT Astra Serif"/>
          <w:b/>
          <w:sz w:val="28"/>
          <w:szCs w:val="28"/>
        </w:rPr>
        <w:t xml:space="preserve"> </w:t>
      </w:r>
      <w:r w:rsidR="00987507" w:rsidRPr="00987507">
        <w:rPr>
          <w:rFonts w:ascii="PT Astra Serif" w:eastAsia="Calibri" w:hAnsi="PT Astra Serif" w:cs="Times New Roman"/>
          <w:sz w:val="28"/>
          <w:szCs w:val="28"/>
          <w:u w:val="single"/>
        </w:rPr>
        <w:t>1826-п</w:t>
      </w:r>
    </w:p>
    <w:p w:rsidR="000F58EE" w:rsidRPr="00FD4B29" w:rsidRDefault="000F58EE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F58EE" w:rsidRPr="00FD4B29" w:rsidRDefault="000F58EE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56A0F" w:rsidRPr="00FD4B29" w:rsidRDefault="00456A0F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 xml:space="preserve">Состав комиссии по подготовке </w:t>
      </w:r>
      <w:r w:rsidR="00FD1644" w:rsidRPr="00FD4B29">
        <w:rPr>
          <w:rFonts w:ascii="PT Astra Serif" w:hAnsi="PT Astra Serif"/>
          <w:b/>
          <w:sz w:val="28"/>
          <w:szCs w:val="28"/>
        </w:rPr>
        <w:t xml:space="preserve">изменений </w:t>
      </w:r>
      <w:r w:rsidRPr="00FD4B29">
        <w:rPr>
          <w:rFonts w:ascii="PT Astra Serif" w:hAnsi="PT Astra Serif"/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Югорск </w:t>
      </w:r>
    </w:p>
    <w:p w:rsidR="004B3300" w:rsidRPr="00FD4B29" w:rsidRDefault="004B3300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Председатель Комиссии - первый заместитель главы города – директор Департамента муниципальной собственности и градостроительства администрации города Югорска;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 xml:space="preserve">заместитель председателя Комиссии -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архитектор; 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 xml:space="preserve">секретарь Комиссии -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Югорска. 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Члены Комиссии: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депутаты Думы города Югорска (по согласованию);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 xml:space="preserve">заместитель главы города - директор Департамента </w:t>
      </w:r>
      <w:proofErr w:type="spellStart"/>
      <w:r w:rsidRPr="00FD4B29">
        <w:rPr>
          <w:rFonts w:ascii="PT Astra Serif" w:hAnsi="PT Astra Serif"/>
          <w:sz w:val="28"/>
          <w:szCs w:val="28"/>
        </w:rPr>
        <w:t>жилищно</w:t>
      </w:r>
      <w:proofErr w:type="spellEnd"/>
      <w:r w:rsidRPr="00FD4B29">
        <w:rPr>
          <w:rFonts w:ascii="PT Astra Serif" w:hAnsi="PT Astra Serif"/>
          <w:sz w:val="28"/>
          <w:szCs w:val="28"/>
        </w:rPr>
        <w:t>–коммунального и строительного комплекса администрации города Югорска;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заместитель директора Департамента муниципальной собственности и градостроительства администрации города Югорска;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заместитель директора Департамента муниципальной собственности и градостроительства администрации города Югорска;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B3300" w:rsidRPr="00FD4B29" w:rsidRDefault="004B3300" w:rsidP="00FD4B29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4B3300" w:rsidRPr="00FD4B29" w:rsidRDefault="004B3300" w:rsidP="00FD4B29">
      <w:pPr>
        <w:widowControl w:val="0"/>
        <w:spacing w:line="276" w:lineRule="auto"/>
        <w:ind w:right="-8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D4B29">
        <w:rPr>
          <w:rFonts w:ascii="PT Astra Serif" w:hAnsi="PT Astra Serif"/>
          <w:bCs/>
          <w:sz w:val="28"/>
          <w:szCs w:val="28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</w:t>
      </w:r>
      <w:r w:rsidRPr="00FD4B29">
        <w:rPr>
          <w:rFonts w:ascii="PT Astra Serif" w:hAnsi="PT Astra Serif"/>
          <w:bCs/>
          <w:sz w:val="28"/>
          <w:szCs w:val="28"/>
        </w:rPr>
        <w:lastRenderedPageBreak/>
        <w:t xml:space="preserve">Ханты – Мансийскому автономному округу – Югре в городе </w:t>
      </w:r>
      <w:proofErr w:type="spellStart"/>
      <w:r w:rsidRPr="00FD4B29">
        <w:rPr>
          <w:rFonts w:ascii="PT Astra Serif" w:hAnsi="PT Astra Serif"/>
          <w:bCs/>
          <w:sz w:val="28"/>
          <w:szCs w:val="28"/>
        </w:rPr>
        <w:t>Югорске</w:t>
      </w:r>
      <w:proofErr w:type="spellEnd"/>
      <w:r w:rsidRPr="00FD4B29">
        <w:rPr>
          <w:rFonts w:ascii="PT Astra Serif" w:hAnsi="PT Astra Serif"/>
          <w:bCs/>
          <w:sz w:val="28"/>
          <w:szCs w:val="28"/>
        </w:rPr>
        <w:t xml:space="preserve"> и Советском районе </w:t>
      </w:r>
      <w:r w:rsidRPr="00FD4B29">
        <w:rPr>
          <w:rFonts w:ascii="PT Astra Serif" w:hAnsi="PT Astra Serif"/>
          <w:sz w:val="28"/>
          <w:szCs w:val="28"/>
        </w:rPr>
        <w:t>(по согласованию);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представитель филиала в Ханты – Мансийском автономном округе - Югре акционерного общества «Газпром газораспределение Север» (по согласованию);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представитель муниципального унитарного предприятия «</w:t>
      </w:r>
      <w:proofErr w:type="spellStart"/>
      <w:r w:rsidRPr="00FD4B29">
        <w:rPr>
          <w:rFonts w:ascii="PT Astra Serif" w:hAnsi="PT Astra Serif"/>
          <w:sz w:val="28"/>
          <w:szCs w:val="28"/>
        </w:rPr>
        <w:t>Югорскэнергогаз</w:t>
      </w:r>
      <w:proofErr w:type="spellEnd"/>
      <w:r w:rsidRPr="00FD4B29">
        <w:rPr>
          <w:rFonts w:ascii="PT Astra Serif" w:hAnsi="PT Astra Serif"/>
          <w:sz w:val="28"/>
          <w:szCs w:val="28"/>
        </w:rPr>
        <w:t xml:space="preserve">» (по согласованию); 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представитель Советского филиала акционерного общества «Югорская региональная электросетевая компания» (по согласованию);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 xml:space="preserve">представитель Управления связи общества с ограниченной ответственностью «Газпром </w:t>
      </w:r>
      <w:proofErr w:type="spellStart"/>
      <w:r w:rsidRPr="00FD4B29">
        <w:rPr>
          <w:rFonts w:ascii="PT Astra Serif" w:hAnsi="PT Astra Serif"/>
          <w:sz w:val="28"/>
          <w:szCs w:val="28"/>
        </w:rPr>
        <w:t>трансгаз</w:t>
      </w:r>
      <w:proofErr w:type="spellEnd"/>
      <w:r w:rsidRPr="00FD4B29">
        <w:rPr>
          <w:rFonts w:ascii="PT Astra Serif" w:hAnsi="PT Astra Serif"/>
          <w:sz w:val="28"/>
          <w:szCs w:val="28"/>
        </w:rPr>
        <w:t xml:space="preserve"> Югорск» (по согласованию);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 xml:space="preserve">представитель Линейно-технического цеха Советского района межрайонного центра технологической эксплуатации телекоммуникаций город </w:t>
      </w:r>
      <w:proofErr w:type="gramStart"/>
      <w:r w:rsidRPr="00FD4B29">
        <w:rPr>
          <w:rFonts w:ascii="PT Astra Serif" w:hAnsi="PT Astra Serif"/>
          <w:sz w:val="28"/>
          <w:szCs w:val="28"/>
        </w:rPr>
        <w:t xml:space="preserve">Ханты – </w:t>
      </w:r>
      <w:proofErr w:type="spellStart"/>
      <w:r w:rsidRPr="00FD4B29">
        <w:rPr>
          <w:rFonts w:ascii="PT Astra Serif" w:hAnsi="PT Astra Serif"/>
          <w:sz w:val="28"/>
          <w:szCs w:val="28"/>
        </w:rPr>
        <w:t>Мансийск</w:t>
      </w:r>
      <w:proofErr w:type="spellEnd"/>
      <w:proofErr w:type="gramEnd"/>
      <w:r w:rsidRPr="00FD4B29">
        <w:rPr>
          <w:rFonts w:ascii="PT Astra Serif" w:hAnsi="PT Astra Serif"/>
          <w:sz w:val="28"/>
          <w:szCs w:val="28"/>
        </w:rPr>
        <w:t>, Ханты – Мансийского районного узла связи Ханты – Мансийского филиала публичного акционерного общества «Ростелеком» (по согласованию);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представитель филиала акционерного общества «</w:t>
      </w:r>
      <w:proofErr w:type="spellStart"/>
      <w:r w:rsidRPr="00FD4B29">
        <w:rPr>
          <w:rFonts w:ascii="PT Astra Serif" w:hAnsi="PT Astra Serif"/>
          <w:sz w:val="28"/>
          <w:szCs w:val="28"/>
        </w:rPr>
        <w:t>Россети</w:t>
      </w:r>
      <w:proofErr w:type="spellEnd"/>
      <w:r w:rsidRPr="00FD4B29">
        <w:rPr>
          <w:rFonts w:ascii="PT Astra Serif" w:hAnsi="PT Astra Serif"/>
          <w:sz w:val="28"/>
          <w:szCs w:val="28"/>
        </w:rPr>
        <w:t xml:space="preserve"> Тюмень» </w:t>
      </w:r>
      <w:proofErr w:type="spellStart"/>
      <w:r w:rsidRPr="00FD4B29">
        <w:rPr>
          <w:rFonts w:ascii="PT Astra Serif" w:hAnsi="PT Astra Serif"/>
          <w:sz w:val="28"/>
          <w:szCs w:val="28"/>
        </w:rPr>
        <w:t>Урайские</w:t>
      </w:r>
      <w:proofErr w:type="spellEnd"/>
      <w:r w:rsidRPr="00FD4B29">
        <w:rPr>
          <w:rFonts w:ascii="PT Astra Serif" w:hAnsi="PT Astra Serif"/>
          <w:sz w:val="28"/>
          <w:szCs w:val="28"/>
        </w:rPr>
        <w:t xml:space="preserve"> электрические сети (по согласованию).</w:t>
      </w: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представитель  отдела надзорной деятельности и профилактической работы по городам Югорск, Советский и Советскому району (по согласованию).</w:t>
      </w: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ab/>
        <w:t xml:space="preserve"> к постановлению</w:t>
      </w: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987507" w:rsidRPr="00FD4B29" w:rsidRDefault="00987507" w:rsidP="00987507">
      <w:pPr>
        <w:spacing w:line="276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 xml:space="preserve">от </w:t>
      </w:r>
      <w:r w:rsidRPr="00987507">
        <w:rPr>
          <w:rFonts w:ascii="PT Astra Serif" w:eastAsia="Calibri" w:hAnsi="PT Astra Serif" w:cs="Times New Roman"/>
          <w:sz w:val="28"/>
          <w:szCs w:val="28"/>
          <w:u w:val="single"/>
        </w:rPr>
        <w:t>30 сентября 2021 года</w:t>
      </w:r>
      <w:r w:rsidRPr="00FD4B29">
        <w:rPr>
          <w:rFonts w:ascii="PT Astra Serif" w:hAnsi="PT Astra Serif"/>
          <w:b/>
          <w:sz w:val="28"/>
          <w:szCs w:val="28"/>
        </w:rPr>
        <w:t xml:space="preserve"> № </w:t>
      </w:r>
      <w:r w:rsidRPr="00987507">
        <w:rPr>
          <w:rFonts w:ascii="PT Astra Serif" w:eastAsia="Calibri" w:hAnsi="PT Astra Serif" w:cs="Times New Roman"/>
          <w:sz w:val="28"/>
          <w:szCs w:val="28"/>
          <w:u w:val="single"/>
        </w:rPr>
        <w:t>1826-п</w:t>
      </w: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56A0F" w:rsidRPr="00FD4B29" w:rsidRDefault="00456A0F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>Порядок деятельности комиссии по подготовке изменений</w:t>
      </w:r>
      <w:r w:rsidR="00637548" w:rsidRPr="00FD4B29">
        <w:rPr>
          <w:rFonts w:ascii="PT Astra Serif" w:hAnsi="PT Astra Serif"/>
          <w:b/>
          <w:sz w:val="28"/>
          <w:szCs w:val="28"/>
        </w:rPr>
        <w:t xml:space="preserve"> </w:t>
      </w:r>
      <w:r w:rsidRPr="00FD4B29">
        <w:rPr>
          <w:rFonts w:ascii="PT Astra Serif" w:hAnsi="PT Astra Serif"/>
          <w:b/>
          <w:sz w:val="28"/>
          <w:szCs w:val="28"/>
        </w:rPr>
        <w:t>в Правила землепользования и застройки муниципального образования городской округ Югорск</w:t>
      </w:r>
    </w:p>
    <w:p w:rsidR="004B3300" w:rsidRPr="00FD4B29" w:rsidRDefault="004B3300" w:rsidP="00FD4B2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1. Комиссия по подготовке проекта внесения изменений в Правила землепользования и застройки муниципального образования городской округ Югорск (далее – комиссия) создается на период подготовке проекта внесения изменений в Правила землепользования и застройки муниципально</w:t>
      </w:r>
      <w:r w:rsidR="00D91C85" w:rsidRPr="00FD4B29">
        <w:rPr>
          <w:rFonts w:ascii="PT Astra Serif" w:hAnsi="PT Astra Serif"/>
          <w:sz w:val="28"/>
          <w:szCs w:val="28"/>
        </w:rPr>
        <w:t xml:space="preserve">го образования городской округ </w:t>
      </w:r>
      <w:r w:rsidRPr="00FD4B29">
        <w:rPr>
          <w:rFonts w:ascii="PT Astra Serif" w:hAnsi="PT Astra Serif"/>
          <w:sz w:val="28"/>
          <w:szCs w:val="28"/>
        </w:rPr>
        <w:t>Югорск (далее – проект).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2. Комиссия в пределах своей компетенции: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1) запрашивает документы, материалы, необходимые для подготовки проекта;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2) создает рабочие группы и привлекает для работы в них необходимых специалистов;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3) обеспечивает анализ, проверку и оценку подгото</w:t>
      </w:r>
      <w:r w:rsidR="00637548" w:rsidRPr="00FD4B29">
        <w:rPr>
          <w:rFonts w:ascii="PT Astra Serif" w:hAnsi="PT Astra Serif"/>
          <w:sz w:val="28"/>
          <w:szCs w:val="28"/>
        </w:rPr>
        <w:t>вленны</w:t>
      </w:r>
      <w:r w:rsidRPr="00FD4B29">
        <w:rPr>
          <w:rFonts w:ascii="PT Astra Serif" w:hAnsi="PT Astra Serif"/>
          <w:sz w:val="28"/>
          <w:szCs w:val="28"/>
        </w:rPr>
        <w:t>х по ее заданиям материалов при подготовке проекта;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4) принимает и отклоняет положения, поступившие в Комиссию в процессе подготовки проекта;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5) обеспечивает внесение изменений по итогам публичных слушаний или общественных обсуждений в проект правил землепользования и застройки.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3. Заседание Комиссии созываются ее председателем по мере необходимости.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4.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5. Решения Комиссии принимаются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6.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секретарем и председателем Комиссии.</w:t>
      </w:r>
    </w:p>
    <w:p w:rsidR="004B3300" w:rsidRPr="00FD4B29" w:rsidRDefault="004B3300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lastRenderedPageBreak/>
        <w:t>7. Выработанные на заседании Комиссии рекомендации оформляются протоколом.</w:t>
      </w:r>
    </w:p>
    <w:p w:rsidR="00D91C8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>8. Председатель Комиссии:</w:t>
      </w:r>
    </w:p>
    <w:p w:rsidR="00D91C8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>- возглавляет и координирует работу Комиссии;</w:t>
      </w:r>
    </w:p>
    <w:p w:rsidR="00D91C8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 xml:space="preserve">- обобщает внесенные замечания, предложения и дополнения с целью внесения их в протокол; </w:t>
      </w:r>
    </w:p>
    <w:p w:rsidR="00D91C8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>- дает поручения членам Комиссии для доработки (подготовки) документов (материалов).</w:t>
      </w:r>
    </w:p>
    <w:p w:rsidR="00D91C8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>8.1. Секретарь Комиссии:</w:t>
      </w:r>
    </w:p>
    <w:p w:rsidR="00D91C8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>- осуществляет сбор исходной информации по рассматриваемым вопросам;</w:t>
      </w:r>
    </w:p>
    <w:p w:rsidR="00D91C8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>- ведет протокол заседания Комиссии;</w:t>
      </w:r>
    </w:p>
    <w:p w:rsidR="001C513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>- осуществляет сбор замечаний и предложений по вопросам, которые на</w:t>
      </w:r>
      <w:r w:rsidR="001C5135" w:rsidRPr="00FD4B29">
        <w:rPr>
          <w:rFonts w:ascii="PT Astra Serif" w:hAnsi="PT Astra Serif" w:cs="Times New Roman"/>
          <w:sz w:val="28"/>
          <w:szCs w:val="28"/>
        </w:rPr>
        <w:t>ходятся в компетенции Комиссии.</w:t>
      </w:r>
    </w:p>
    <w:p w:rsidR="00D91C8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>8.2. Члены Комиссии:</w:t>
      </w:r>
    </w:p>
    <w:p w:rsidR="00D91C8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>- участвуют в обсуждении и голосовании рассматриваемых вопросов на заседаниях Комиссии;</w:t>
      </w:r>
    </w:p>
    <w:p w:rsidR="00D91C8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 xml:space="preserve">- вправе высказывать замечания, предложения и дополнения по рассматриваемым вопросам; </w:t>
      </w:r>
    </w:p>
    <w:p w:rsidR="00D91C85" w:rsidRPr="00FD4B29" w:rsidRDefault="00D91C85" w:rsidP="00FD4B29">
      <w:pPr>
        <w:pStyle w:val="12"/>
        <w:spacing w:before="0" w:beforeAutospacing="0" w:after="0" w:afterAutospacing="0" w:line="276" w:lineRule="auto"/>
        <w:ind w:left="0" w:right="21" w:firstLine="720"/>
        <w:rPr>
          <w:rFonts w:ascii="PT Astra Serif" w:hAnsi="PT Astra Serif" w:cs="Times New Roman"/>
          <w:sz w:val="28"/>
          <w:szCs w:val="28"/>
        </w:rPr>
      </w:pPr>
      <w:r w:rsidRPr="00FD4B29">
        <w:rPr>
          <w:rFonts w:ascii="PT Astra Serif" w:hAnsi="PT Astra Serif" w:cs="Times New Roman"/>
          <w:sz w:val="28"/>
          <w:szCs w:val="28"/>
        </w:rPr>
        <w:t>- выражают в письменном виде, особое мнение с обязательным внесением его в протокол заседания.</w:t>
      </w:r>
    </w:p>
    <w:p w:rsidR="00574386" w:rsidRPr="00FD4B29" w:rsidRDefault="00574386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5135" w:rsidRPr="00FD4B29" w:rsidRDefault="001C5135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C5135" w:rsidRPr="00FD4B29" w:rsidRDefault="001C5135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lastRenderedPageBreak/>
        <w:t>Приложение 3</w:t>
      </w: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ab/>
        <w:t xml:space="preserve"> к постановлению</w:t>
      </w: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987507" w:rsidRPr="00FD4B29" w:rsidRDefault="00987507" w:rsidP="00987507">
      <w:pPr>
        <w:spacing w:line="276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 xml:space="preserve">от </w:t>
      </w:r>
      <w:r w:rsidRPr="00987507">
        <w:rPr>
          <w:rFonts w:ascii="PT Astra Serif" w:eastAsia="Calibri" w:hAnsi="PT Astra Serif" w:cs="Times New Roman"/>
          <w:sz w:val="28"/>
          <w:szCs w:val="28"/>
          <w:u w:val="single"/>
        </w:rPr>
        <w:t>30 сентября 2021 года</w:t>
      </w:r>
      <w:r w:rsidRPr="00FD4B29">
        <w:rPr>
          <w:rFonts w:ascii="PT Astra Serif" w:hAnsi="PT Astra Serif"/>
          <w:b/>
          <w:sz w:val="28"/>
          <w:szCs w:val="28"/>
        </w:rPr>
        <w:t xml:space="preserve"> № </w:t>
      </w:r>
      <w:r w:rsidRPr="00987507">
        <w:rPr>
          <w:rFonts w:ascii="PT Astra Serif" w:eastAsia="Calibri" w:hAnsi="PT Astra Serif" w:cs="Times New Roman"/>
          <w:sz w:val="28"/>
          <w:szCs w:val="28"/>
          <w:u w:val="single"/>
        </w:rPr>
        <w:t>1826-п</w:t>
      </w:r>
    </w:p>
    <w:p w:rsidR="004B3300" w:rsidRPr="00FD4B29" w:rsidRDefault="004B3300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56A0F" w:rsidRPr="00FD4B29" w:rsidRDefault="00456A0F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B3300" w:rsidRPr="00FD4B29" w:rsidRDefault="004B3300" w:rsidP="00FD4B29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>Порядок и сроки проведения работ по подготовке изменений в Правила землепользования и застройки муниципального образования городской округ Югорск</w:t>
      </w:r>
    </w:p>
    <w:p w:rsidR="004B3300" w:rsidRPr="00FD4B29" w:rsidRDefault="004B3300" w:rsidP="00FD4B2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36"/>
        <w:gridCol w:w="3440"/>
      </w:tblGrid>
      <w:tr w:rsidR="008C5559" w:rsidRPr="00FD4B29" w:rsidTr="00CF0C5B">
        <w:tc>
          <w:tcPr>
            <w:tcW w:w="53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D4B29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D4B29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811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Сроки</w:t>
            </w:r>
          </w:p>
        </w:tc>
      </w:tr>
      <w:tr w:rsidR="008C5559" w:rsidRPr="00FD4B29" w:rsidTr="00CF0C5B">
        <w:tc>
          <w:tcPr>
            <w:tcW w:w="53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 xml:space="preserve">Подготовка и проверка </w:t>
            </w:r>
            <w:r w:rsidR="008C5559" w:rsidRPr="00FD4B29">
              <w:rPr>
                <w:rFonts w:ascii="PT Astra Serif" w:hAnsi="PT Astra Serif"/>
                <w:sz w:val="28"/>
                <w:szCs w:val="28"/>
              </w:rPr>
              <w:t xml:space="preserve">проекта </w:t>
            </w:r>
            <w:proofErr w:type="gramStart"/>
            <w:r w:rsidR="008C5559" w:rsidRPr="00FD4B29">
              <w:rPr>
                <w:rFonts w:ascii="PT Astra Serif" w:hAnsi="PT Astra Serif"/>
                <w:sz w:val="28"/>
                <w:szCs w:val="28"/>
              </w:rPr>
              <w:t>внесении</w:t>
            </w:r>
            <w:proofErr w:type="gramEnd"/>
            <w:r w:rsidR="008C5559" w:rsidRPr="00FD4B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D4B29">
              <w:rPr>
                <w:rFonts w:ascii="PT Astra Serif" w:hAnsi="PT Astra Serif"/>
                <w:sz w:val="28"/>
                <w:szCs w:val="28"/>
              </w:rPr>
              <w:t>изменений в Правила землепользования и застройки муниципального образования городской округ Югорск (далее – проект)</w:t>
            </w:r>
          </w:p>
        </w:tc>
        <w:tc>
          <w:tcPr>
            <w:tcW w:w="354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 xml:space="preserve">до </w:t>
            </w:r>
            <w:r w:rsidR="000D39B2" w:rsidRPr="00FD4B29">
              <w:rPr>
                <w:rFonts w:ascii="PT Astra Serif" w:hAnsi="PT Astra Serif"/>
                <w:sz w:val="28"/>
                <w:szCs w:val="28"/>
              </w:rPr>
              <w:t>30.09.2021</w:t>
            </w:r>
          </w:p>
        </w:tc>
      </w:tr>
      <w:tr w:rsidR="008C5559" w:rsidRPr="00FD4B29" w:rsidTr="00CF0C5B">
        <w:tc>
          <w:tcPr>
            <w:tcW w:w="53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 xml:space="preserve">2. </w:t>
            </w:r>
          </w:p>
        </w:tc>
        <w:tc>
          <w:tcPr>
            <w:tcW w:w="5811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Принятие главой города Югорска решения о проведении публичных слушаний или общественных обсуждений по проекту.</w:t>
            </w:r>
          </w:p>
        </w:tc>
        <w:tc>
          <w:tcPr>
            <w:tcW w:w="354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 xml:space="preserve">в течение 10 дней со дня получения проекта, но не позднее </w:t>
            </w:r>
            <w:r w:rsidR="000D39B2" w:rsidRPr="00FD4B29">
              <w:rPr>
                <w:rFonts w:ascii="PT Astra Serif" w:hAnsi="PT Astra Serif"/>
                <w:sz w:val="28"/>
                <w:szCs w:val="28"/>
              </w:rPr>
              <w:t>10.10.2021</w:t>
            </w:r>
          </w:p>
        </w:tc>
      </w:tr>
      <w:tr w:rsidR="008C5559" w:rsidRPr="00FD4B29" w:rsidTr="00CF0C5B">
        <w:tc>
          <w:tcPr>
            <w:tcW w:w="53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Опубликование оповещения о начале публичных слушаний или общественных обсуждений по проекту в официальном печатном издании города Югорска.</w:t>
            </w:r>
          </w:p>
        </w:tc>
        <w:tc>
          <w:tcPr>
            <w:tcW w:w="3544" w:type="dxa"/>
            <w:shd w:val="clear" w:color="auto" w:fill="auto"/>
          </w:tcPr>
          <w:p w:rsidR="00ED77FF" w:rsidRPr="00FD4B29" w:rsidRDefault="00ED77FF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 xml:space="preserve">не позднее 10 дней со дня получения данного проекта </w:t>
            </w:r>
            <w:r w:rsidR="000D39B2" w:rsidRPr="00FD4B29">
              <w:rPr>
                <w:rFonts w:ascii="PT Astra Serif" w:hAnsi="PT Astra Serif"/>
                <w:sz w:val="28"/>
                <w:szCs w:val="28"/>
              </w:rPr>
              <w:t>10.10.2021</w:t>
            </w:r>
          </w:p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5559" w:rsidRPr="00FD4B29" w:rsidTr="00CF0C5B">
        <w:tc>
          <w:tcPr>
            <w:tcW w:w="53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1C5135" w:rsidRPr="00FD4B29" w:rsidRDefault="004B3300" w:rsidP="00FD4B2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 xml:space="preserve">Опубликование заключения о результатах публичных слушаний или общественных обсуждений в официальном печатном издании города Югорска. </w:t>
            </w:r>
          </w:p>
          <w:p w:rsidR="004B3300" w:rsidRPr="00FD4B29" w:rsidRDefault="004B3300" w:rsidP="00FD4B2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Направление проекта и приложений к нему протокола публичных слушаний или общественных обсуждений и заключения о результатах публичных слушаний или общественных обсуждений главе города Югорска для принятия решения о передаче проекта в Думу города Югорска.</w:t>
            </w:r>
          </w:p>
        </w:tc>
        <w:tc>
          <w:tcPr>
            <w:tcW w:w="354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 xml:space="preserve">непосредственно после завершения публичных слушаний или общественных обсуждений, но не позднее </w:t>
            </w:r>
            <w:r w:rsidR="000D39B2" w:rsidRPr="00FD4B29">
              <w:rPr>
                <w:rFonts w:ascii="PT Astra Serif" w:hAnsi="PT Astra Serif"/>
                <w:sz w:val="28"/>
                <w:szCs w:val="28"/>
              </w:rPr>
              <w:t>11.11.2021</w:t>
            </w:r>
          </w:p>
        </w:tc>
      </w:tr>
      <w:tr w:rsidR="008C5559" w:rsidRPr="00FD4B29" w:rsidTr="00CF0C5B">
        <w:trPr>
          <w:trHeight w:val="832"/>
        </w:trPr>
        <w:tc>
          <w:tcPr>
            <w:tcW w:w="53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Принятие решения главой города о направлении проекта в Думу города Югорска или об отклонении проекта и направлении его на доработку.</w:t>
            </w:r>
          </w:p>
        </w:tc>
        <w:tc>
          <w:tcPr>
            <w:tcW w:w="354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в течение 10 дне</w:t>
            </w:r>
            <w:r w:rsidR="00456A0F" w:rsidRPr="00FD4B29">
              <w:rPr>
                <w:rFonts w:ascii="PT Astra Serif" w:hAnsi="PT Astra Serif"/>
                <w:sz w:val="28"/>
                <w:szCs w:val="28"/>
              </w:rPr>
              <w:t>й после предоставления проекта</w:t>
            </w:r>
          </w:p>
        </w:tc>
      </w:tr>
      <w:tr w:rsidR="008C5559" w:rsidRPr="00FD4B29" w:rsidTr="00CF0C5B">
        <w:tc>
          <w:tcPr>
            <w:tcW w:w="53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1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Доработка проекта.</w:t>
            </w:r>
          </w:p>
        </w:tc>
        <w:tc>
          <w:tcPr>
            <w:tcW w:w="3544" w:type="dxa"/>
            <w:shd w:val="clear" w:color="auto" w:fill="auto"/>
          </w:tcPr>
          <w:p w:rsidR="004B3300" w:rsidRPr="00FD4B29" w:rsidRDefault="000D39B2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ноябрь</w:t>
            </w:r>
            <w:r w:rsidR="00574386" w:rsidRPr="00FD4B29">
              <w:rPr>
                <w:rFonts w:ascii="PT Astra Serif" w:hAnsi="PT Astra Serif"/>
                <w:sz w:val="28"/>
                <w:szCs w:val="28"/>
              </w:rPr>
              <w:t xml:space="preserve"> 2021 года</w:t>
            </w:r>
          </w:p>
        </w:tc>
      </w:tr>
      <w:tr w:rsidR="008C5559" w:rsidRPr="00FD4B29" w:rsidTr="00CF0C5B">
        <w:tc>
          <w:tcPr>
            <w:tcW w:w="534" w:type="dxa"/>
            <w:shd w:val="clear" w:color="auto" w:fill="auto"/>
          </w:tcPr>
          <w:p w:rsidR="004B3300" w:rsidRPr="00FD4B29" w:rsidRDefault="004B3300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4B3300" w:rsidRPr="00FD4B29" w:rsidRDefault="008C5559" w:rsidP="00FD4B2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Внесение проекта решения Думы города Югорска «</w:t>
            </w:r>
            <w:r w:rsidRPr="00FD4B29">
              <w:rPr>
                <w:rStyle w:val="ae"/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FD4B2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FD4B29">
              <w:rPr>
                <w:rFonts w:ascii="PT Astra Serif" w:hAnsi="PT Astra Serif"/>
                <w:sz w:val="28"/>
                <w:szCs w:val="28"/>
              </w:rPr>
              <w:t>внесении изменений в решение Думы города Югорска от 27.06.2017 № 61 «О Правилах землепользования и застройки муниципального образования городской округ город Югорск».</w:t>
            </w:r>
          </w:p>
        </w:tc>
        <w:tc>
          <w:tcPr>
            <w:tcW w:w="3544" w:type="dxa"/>
            <w:shd w:val="clear" w:color="auto" w:fill="auto"/>
          </w:tcPr>
          <w:p w:rsidR="004B3300" w:rsidRPr="00FD4B29" w:rsidRDefault="00A35CAB" w:rsidP="00FD4B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4B29">
              <w:rPr>
                <w:rFonts w:ascii="PT Astra Serif" w:hAnsi="PT Astra Serif"/>
                <w:sz w:val="28"/>
                <w:szCs w:val="28"/>
              </w:rPr>
              <w:t>ноябрь</w:t>
            </w:r>
            <w:r w:rsidR="004B3300" w:rsidRPr="00FD4B29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 w:rsidR="00574386" w:rsidRPr="00FD4B29">
              <w:rPr>
                <w:rFonts w:ascii="PT Astra Serif" w:hAnsi="PT Astra Serif"/>
                <w:sz w:val="28"/>
                <w:szCs w:val="28"/>
              </w:rPr>
              <w:t>1</w:t>
            </w:r>
            <w:r w:rsidR="004B3300" w:rsidRPr="00FD4B29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4B3300" w:rsidRPr="00FD4B29" w:rsidRDefault="004B3300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5135" w:rsidRPr="00FD4B29" w:rsidRDefault="001C5135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C5135" w:rsidRPr="00FD4B29" w:rsidRDefault="001C5135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C5135" w:rsidRPr="00FD4B29" w:rsidRDefault="001C5135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C5135" w:rsidRPr="00FD4B29" w:rsidRDefault="001C5135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D1644" w:rsidRPr="00FD4B29" w:rsidRDefault="00FD1644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C5135" w:rsidRPr="00FD4B29" w:rsidRDefault="001C5135" w:rsidP="00FD4B29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lastRenderedPageBreak/>
        <w:t>Приложение 4</w:t>
      </w:r>
    </w:p>
    <w:p w:rsidR="00574386" w:rsidRPr="00FD4B29" w:rsidRDefault="00574386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ab/>
        <w:t xml:space="preserve"> к постановлению</w:t>
      </w:r>
    </w:p>
    <w:p w:rsidR="00574386" w:rsidRPr="00FD4B29" w:rsidRDefault="00574386" w:rsidP="00FD4B2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987507" w:rsidRPr="00FD4B29" w:rsidRDefault="00987507" w:rsidP="00987507">
      <w:pPr>
        <w:spacing w:line="276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 xml:space="preserve">от </w:t>
      </w:r>
      <w:r w:rsidRPr="00987507">
        <w:rPr>
          <w:rFonts w:ascii="PT Astra Serif" w:eastAsia="Calibri" w:hAnsi="PT Astra Serif" w:cs="Times New Roman"/>
          <w:sz w:val="28"/>
          <w:szCs w:val="28"/>
          <w:u w:val="single"/>
        </w:rPr>
        <w:t>30 сентября 2021 года</w:t>
      </w:r>
      <w:r w:rsidRPr="00FD4B29">
        <w:rPr>
          <w:rFonts w:ascii="PT Astra Serif" w:hAnsi="PT Astra Serif"/>
          <w:b/>
          <w:sz w:val="28"/>
          <w:szCs w:val="28"/>
        </w:rPr>
        <w:t xml:space="preserve"> № </w:t>
      </w:r>
      <w:r w:rsidRPr="00987507">
        <w:rPr>
          <w:rFonts w:ascii="PT Astra Serif" w:eastAsia="Calibri" w:hAnsi="PT Astra Serif" w:cs="Times New Roman"/>
          <w:sz w:val="28"/>
          <w:szCs w:val="28"/>
          <w:u w:val="single"/>
        </w:rPr>
        <w:t>1826-п</w:t>
      </w:r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574386" w:rsidRPr="00FD4B29" w:rsidRDefault="00574386" w:rsidP="00FD4B29">
      <w:pPr>
        <w:widowControl w:val="0"/>
        <w:autoSpaceDE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74386" w:rsidRPr="00FD4B29" w:rsidRDefault="00574386" w:rsidP="00FD4B29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D4B29">
        <w:rPr>
          <w:rFonts w:ascii="PT Astra Serif" w:hAnsi="PT Astra Serif"/>
          <w:b/>
          <w:sz w:val="28"/>
          <w:szCs w:val="28"/>
        </w:rPr>
        <w:t>Порядок направления в комисс</w:t>
      </w:r>
      <w:r w:rsidR="001C5135" w:rsidRPr="00FD4B29">
        <w:rPr>
          <w:rFonts w:ascii="PT Astra Serif" w:hAnsi="PT Astra Serif"/>
          <w:b/>
          <w:sz w:val="28"/>
          <w:szCs w:val="28"/>
        </w:rPr>
        <w:t xml:space="preserve">ию предложений заинтересованных </w:t>
      </w:r>
      <w:r w:rsidRPr="00FD4B29">
        <w:rPr>
          <w:rFonts w:ascii="PT Astra Serif" w:hAnsi="PT Astra Serif"/>
          <w:b/>
          <w:sz w:val="28"/>
          <w:szCs w:val="28"/>
        </w:rPr>
        <w:t>лиц по подготовке изменений в Прави</w:t>
      </w:r>
      <w:r w:rsidR="00FD1644" w:rsidRPr="00FD4B29">
        <w:rPr>
          <w:rFonts w:ascii="PT Astra Serif" w:hAnsi="PT Astra Serif"/>
          <w:b/>
          <w:sz w:val="28"/>
          <w:szCs w:val="28"/>
        </w:rPr>
        <w:t xml:space="preserve">ла землепользования и застройки </w:t>
      </w:r>
      <w:r w:rsidRPr="00FD4B29">
        <w:rPr>
          <w:rFonts w:ascii="PT Astra Serif" w:hAnsi="PT Astra Serif"/>
          <w:b/>
          <w:sz w:val="28"/>
          <w:szCs w:val="28"/>
        </w:rPr>
        <w:t>муниципального образования городской округ Югорск</w:t>
      </w:r>
    </w:p>
    <w:p w:rsidR="00574386" w:rsidRPr="00FD4B29" w:rsidRDefault="00574386" w:rsidP="00FD4B29">
      <w:pPr>
        <w:pStyle w:val="ac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574386" w:rsidRPr="00FD4B29" w:rsidRDefault="00574386" w:rsidP="00FD4B2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1. С момента опубликования сообщения о решении главы города Югорска о подготовке проекта внесения изменений в Правила землепользования и застройки муниципального образования городской округ Югорск (далее – проект) в течени</w:t>
      </w:r>
      <w:proofErr w:type="gramStart"/>
      <w:r w:rsidRPr="00FD4B29">
        <w:rPr>
          <w:rFonts w:ascii="PT Astra Serif" w:hAnsi="PT Astra Serif"/>
          <w:sz w:val="28"/>
          <w:szCs w:val="28"/>
        </w:rPr>
        <w:t>и</w:t>
      </w:r>
      <w:proofErr w:type="gramEnd"/>
      <w:r w:rsidRPr="00FD4B29">
        <w:rPr>
          <w:rFonts w:ascii="PT Astra Serif" w:hAnsi="PT Astra Serif"/>
          <w:sz w:val="28"/>
          <w:szCs w:val="28"/>
        </w:rPr>
        <w:t xml:space="preserve"> срока проведения работ по подготовке проекта, заинтересованные лица вправе направлять в комиссию предложения по подготовке проекта (далее – предложени</w:t>
      </w:r>
      <w:r w:rsidR="00456A0F" w:rsidRPr="00FD4B29">
        <w:rPr>
          <w:rFonts w:ascii="PT Astra Serif" w:hAnsi="PT Astra Serif"/>
          <w:sz w:val="28"/>
          <w:szCs w:val="28"/>
        </w:rPr>
        <w:t>я</w:t>
      </w:r>
      <w:r w:rsidRPr="00FD4B29">
        <w:rPr>
          <w:rFonts w:ascii="PT Astra Serif" w:hAnsi="PT Astra Serif"/>
          <w:sz w:val="28"/>
          <w:szCs w:val="28"/>
        </w:rPr>
        <w:t>).</w:t>
      </w:r>
    </w:p>
    <w:p w:rsidR="00574386" w:rsidRPr="00FD4B29" w:rsidRDefault="00574386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2. Предложения по проекту принимаются в письменной или устной форме по адресу: Ханты-Манси</w:t>
      </w:r>
      <w:r w:rsidR="001C5135" w:rsidRPr="00FD4B29">
        <w:rPr>
          <w:rFonts w:ascii="PT Astra Serif" w:hAnsi="PT Astra Serif"/>
          <w:sz w:val="28"/>
          <w:szCs w:val="28"/>
        </w:rPr>
        <w:t xml:space="preserve">йский автономный округ - Югра, </w:t>
      </w:r>
      <w:r w:rsidRPr="00FD4B29">
        <w:rPr>
          <w:rFonts w:ascii="PT Astra Serif" w:hAnsi="PT Astra Serif"/>
          <w:sz w:val="28"/>
          <w:szCs w:val="28"/>
        </w:rPr>
        <w:t xml:space="preserve">город Югорск, улица 40 лет Победы, дом 11, кабинет 306, в форме электронного документа на электронный адрес: </w:t>
      </w:r>
      <w:hyperlink r:id="rId10" w:history="1">
        <w:r w:rsidRPr="00FD4B29">
          <w:rPr>
            <w:rStyle w:val="af"/>
            <w:rFonts w:ascii="PT Astra Serif" w:hAnsi="PT Astra Serif"/>
            <w:sz w:val="28"/>
            <w:szCs w:val="28"/>
          </w:rPr>
          <w:t>arh@ugorsk.ru</w:t>
        </w:r>
      </w:hyperlink>
      <w:r w:rsidRPr="00FD4B29">
        <w:rPr>
          <w:rFonts w:ascii="PT Astra Serif" w:hAnsi="PT Astra Serif"/>
          <w:sz w:val="28"/>
          <w:szCs w:val="28"/>
        </w:rPr>
        <w:t xml:space="preserve"> .</w:t>
      </w:r>
    </w:p>
    <w:p w:rsidR="00574386" w:rsidRPr="00FD4B29" w:rsidRDefault="00574386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3. Предложения в проект должны быть логично изложены в письменном виде за подписью лица, их изложившего, с указанием его полных фамилии, имени, отчества, обратного адреса и даты подготовки предложений, текст должен быть читаемым.</w:t>
      </w:r>
    </w:p>
    <w:p w:rsidR="00574386" w:rsidRPr="00FD4B29" w:rsidRDefault="00574386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B29">
        <w:rPr>
          <w:rFonts w:ascii="PT Astra Serif" w:hAnsi="PT Astra Serif"/>
          <w:sz w:val="28"/>
          <w:szCs w:val="28"/>
        </w:rPr>
        <w:t>4. Предложения, поступившие после проведения публичных слушаний или общественных обсуждений по проекту, не рассматриваются.</w:t>
      </w:r>
    </w:p>
    <w:p w:rsidR="00A9291D" w:rsidRPr="00FD4B29" w:rsidRDefault="00A9291D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1D" w:rsidRPr="00FD4B29" w:rsidRDefault="00A9291D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1D" w:rsidRPr="00FD4B29" w:rsidRDefault="00A9291D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1D" w:rsidRPr="00FD4B29" w:rsidRDefault="00A9291D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1D" w:rsidRPr="00FD4B29" w:rsidRDefault="00A9291D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1D" w:rsidRPr="00FD4B29" w:rsidRDefault="00A9291D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1D" w:rsidRPr="00FD4B29" w:rsidRDefault="00A9291D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1D" w:rsidRPr="00FD4B29" w:rsidRDefault="00A9291D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1D" w:rsidRPr="00FD4B29" w:rsidRDefault="00A9291D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1D" w:rsidRPr="00FD4B29" w:rsidRDefault="00A9291D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644" w:rsidRPr="00FD4B29" w:rsidRDefault="00FD1644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1D" w:rsidRPr="00FD4B29" w:rsidRDefault="00A9291D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56A0F" w:rsidRPr="00FD4B29" w:rsidRDefault="00456A0F" w:rsidP="00FD4B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456A0F" w:rsidRPr="00FD4B29" w:rsidSect="00FD4B29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D0" w:rsidRDefault="003603D0" w:rsidP="009F4F84">
      <w:r>
        <w:separator/>
      </w:r>
    </w:p>
  </w:endnote>
  <w:endnote w:type="continuationSeparator" w:id="0">
    <w:p w:rsidR="003603D0" w:rsidRDefault="003603D0" w:rsidP="009F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D0" w:rsidRDefault="003603D0" w:rsidP="009F4F84">
      <w:r>
        <w:separator/>
      </w:r>
    </w:p>
  </w:footnote>
  <w:footnote w:type="continuationSeparator" w:id="0">
    <w:p w:rsidR="003603D0" w:rsidRDefault="003603D0" w:rsidP="009F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10191"/>
      <w:docPartObj>
        <w:docPartGallery w:val="Page Numbers (Top of Page)"/>
        <w:docPartUnique/>
      </w:docPartObj>
    </w:sdtPr>
    <w:sdtEndPr/>
    <w:sdtContent>
      <w:p w:rsidR="00574386" w:rsidRDefault="005743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07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A359C"/>
    <w:multiLevelType w:val="hybridMultilevel"/>
    <w:tmpl w:val="DE66A058"/>
    <w:lvl w:ilvl="0" w:tplc="69FC7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78F7"/>
    <w:multiLevelType w:val="hybridMultilevel"/>
    <w:tmpl w:val="6AB64E90"/>
    <w:lvl w:ilvl="0" w:tplc="2FF06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B3BFC"/>
    <w:multiLevelType w:val="hybridMultilevel"/>
    <w:tmpl w:val="C836536A"/>
    <w:lvl w:ilvl="0" w:tplc="55B2F39C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07945"/>
    <w:multiLevelType w:val="hybridMultilevel"/>
    <w:tmpl w:val="37F2CE82"/>
    <w:lvl w:ilvl="0" w:tplc="EA32205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2681D"/>
    <w:multiLevelType w:val="hybridMultilevel"/>
    <w:tmpl w:val="F8428256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2C9"/>
    <w:multiLevelType w:val="multilevel"/>
    <w:tmpl w:val="557839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40913CD5"/>
    <w:multiLevelType w:val="multilevel"/>
    <w:tmpl w:val="5A34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3E74163"/>
    <w:multiLevelType w:val="hybridMultilevel"/>
    <w:tmpl w:val="65841054"/>
    <w:lvl w:ilvl="0" w:tplc="5ECE606A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DA1A20"/>
    <w:multiLevelType w:val="hybridMultilevel"/>
    <w:tmpl w:val="F9E6A744"/>
    <w:lvl w:ilvl="0" w:tplc="98C2E1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64C80"/>
    <w:multiLevelType w:val="hybridMultilevel"/>
    <w:tmpl w:val="395A928E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E4AE0"/>
    <w:multiLevelType w:val="hybridMultilevel"/>
    <w:tmpl w:val="7176330A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6786A"/>
    <w:multiLevelType w:val="hybridMultilevel"/>
    <w:tmpl w:val="B1ACA15C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9EC"/>
    <w:multiLevelType w:val="hybridMultilevel"/>
    <w:tmpl w:val="553AF006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21D3"/>
    <w:multiLevelType w:val="hybridMultilevel"/>
    <w:tmpl w:val="A2ECBF42"/>
    <w:lvl w:ilvl="0" w:tplc="55B2F3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E3BC6"/>
    <w:multiLevelType w:val="hybridMultilevel"/>
    <w:tmpl w:val="C2027EB6"/>
    <w:lvl w:ilvl="0" w:tplc="69FC7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272DC"/>
    <w:multiLevelType w:val="hybridMultilevel"/>
    <w:tmpl w:val="4DAC49EA"/>
    <w:lvl w:ilvl="0" w:tplc="E2D6E5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A6E59"/>
    <w:multiLevelType w:val="hybridMultilevel"/>
    <w:tmpl w:val="FF60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B7BF9"/>
    <w:multiLevelType w:val="hybridMultilevel"/>
    <w:tmpl w:val="8C9601E4"/>
    <w:lvl w:ilvl="0" w:tplc="69FC7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53E50"/>
    <w:multiLevelType w:val="hybridMultilevel"/>
    <w:tmpl w:val="62B65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3F51C2"/>
    <w:multiLevelType w:val="hybridMultilevel"/>
    <w:tmpl w:val="07F0BAC6"/>
    <w:lvl w:ilvl="0" w:tplc="BBB24F22">
      <w:start w:val="1"/>
      <w:numFmt w:val="decimal"/>
      <w:pStyle w:val="a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428FC"/>
    <w:multiLevelType w:val="hybridMultilevel"/>
    <w:tmpl w:val="29D2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730D1"/>
    <w:multiLevelType w:val="hybridMultilevel"/>
    <w:tmpl w:val="0FAA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7"/>
  </w:num>
  <w:num w:numId="5">
    <w:abstractNumId w:val="6"/>
  </w:num>
  <w:num w:numId="6">
    <w:abstractNumId w:val="22"/>
  </w:num>
  <w:num w:numId="7">
    <w:abstractNumId w:val="15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2"/>
  </w:num>
  <w:num w:numId="17">
    <w:abstractNumId w:val="21"/>
  </w:num>
  <w:num w:numId="18">
    <w:abstractNumId w:val="4"/>
  </w:num>
  <w:num w:numId="19">
    <w:abstractNumId w:val="13"/>
  </w:num>
  <w:num w:numId="20">
    <w:abstractNumId w:val="19"/>
  </w:num>
  <w:num w:numId="21">
    <w:abstractNumId w:val="3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983"/>
    <w:rsid w:val="00000DB5"/>
    <w:rsid w:val="00001AE6"/>
    <w:rsid w:val="0000624D"/>
    <w:rsid w:val="00012B46"/>
    <w:rsid w:val="00020CF3"/>
    <w:rsid w:val="0002328C"/>
    <w:rsid w:val="00027D6C"/>
    <w:rsid w:val="00036F8B"/>
    <w:rsid w:val="0004093B"/>
    <w:rsid w:val="00042552"/>
    <w:rsid w:val="000441CC"/>
    <w:rsid w:val="00047904"/>
    <w:rsid w:val="00072BB8"/>
    <w:rsid w:val="00072C54"/>
    <w:rsid w:val="0008370C"/>
    <w:rsid w:val="00087D86"/>
    <w:rsid w:val="00087E25"/>
    <w:rsid w:val="0009084D"/>
    <w:rsid w:val="000A1D70"/>
    <w:rsid w:val="000A30E1"/>
    <w:rsid w:val="000D002F"/>
    <w:rsid w:val="000D14FD"/>
    <w:rsid w:val="000D39B2"/>
    <w:rsid w:val="000F43F3"/>
    <w:rsid w:val="000F58EE"/>
    <w:rsid w:val="0010018A"/>
    <w:rsid w:val="001017F7"/>
    <w:rsid w:val="001032C1"/>
    <w:rsid w:val="0010765C"/>
    <w:rsid w:val="00120D9A"/>
    <w:rsid w:val="00150CB5"/>
    <w:rsid w:val="001620F9"/>
    <w:rsid w:val="0017043D"/>
    <w:rsid w:val="00175D21"/>
    <w:rsid w:val="00184D84"/>
    <w:rsid w:val="00185110"/>
    <w:rsid w:val="00194E68"/>
    <w:rsid w:val="001A2924"/>
    <w:rsid w:val="001B0E9B"/>
    <w:rsid w:val="001B64B7"/>
    <w:rsid w:val="001B70EE"/>
    <w:rsid w:val="001B75F6"/>
    <w:rsid w:val="001C5135"/>
    <w:rsid w:val="001D1183"/>
    <w:rsid w:val="001D233A"/>
    <w:rsid w:val="001D2945"/>
    <w:rsid w:val="001D7ED2"/>
    <w:rsid w:val="001E6F6C"/>
    <w:rsid w:val="001F1486"/>
    <w:rsid w:val="001F4B45"/>
    <w:rsid w:val="002076A5"/>
    <w:rsid w:val="0022458B"/>
    <w:rsid w:val="002312A4"/>
    <w:rsid w:val="00237890"/>
    <w:rsid w:val="0024480D"/>
    <w:rsid w:val="002564B5"/>
    <w:rsid w:val="00261EC6"/>
    <w:rsid w:val="0026502E"/>
    <w:rsid w:val="0027230E"/>
    <w:rsid w:val="00284947"/>
    <w:rsid w:val="002964A2"/>
    <w:rsid w:val="00296F3C"/>
    <w:rsid w:val="0029749F"/>
    <w:rsid w:val="002A3D86"/>
    <w:rsid w:val="002B4E1C"/>
    <w:rsid w:val="002C31F7"/>
    <w:rsid w:val="002C5CC5"/>
    <w:rsid w:val="002D1F7D"/>
    <w:rsid w:val="002D7C73"/>
    <w:rsid w:val="002F43BE"/>
    <w:rsid w:val="002F7365"/>
    <w:rsid w:val="0030261D"/>
    <w:rsid w:val="00307E72"/>
    <w:rsid w:val="003214AB"/>
    <w:rsid w:val="0032155A"/>
    <w:rsid w:val="0032587B"/>
    <w:rsid w:val="0033044B"/>
    <w:rsid w:val="00331E14"/>
    <w:rsid w:val="00337468"/>
    <w:rsid w:val="003504F7"/>
    <w:rsid w:val="00357F59"/>
    <w:rsid w:val="003603D0"/>
    <w:rsid w:val="003637E8"/>
    <w:rsid w:val="00364481"/>
    <w:rsid w:val="00364799"/>
    <w:rsid w:val="00365986"/>
    <w:rsid w:val="003673F1"/>
    <w:rsid w:val="00373DBD"/>
    <w:rsid w:val="00373E69"/>
    <w:rsid w:val="003C0BDC"/>
    <w:rsid w:val="003D1095"/>
    <w:rsid w:val="003D13BA"/>
    <w:rsid w:val="00414DAD"/>
    <w:rsid w:val="004150D8"/>
    <w:rsid w:val="00422AA7"/>
    <w:rsid w:val="004241C0"/>
    <w:rsid w:val="0044021D"/>
    <w:rsid w:val="00440F35"/>
    <w:rsid w:val="00446A4F"/>
    <w:rsid w:val="00453F31"/>
    <w:rsid w:val="00456A0F"/>
    <w:rsid w:val="00460CCE"/>
    <w:rsid w:val="00464215"/>
    <w:rsid w:val="00465096"/>
    <w:rsid w:val="00466E4E"/>
    <w:rsid w:val="004674BE"/>
    <w:rsid w:val="004724E8"/>
    <w:rsid w:val="00474DFB"/>
    <w:rsid w:val="00477FE4"/>
    <w:rsid w:val="004846DC"/>
    <w:rsid w:val="00496FD3"/>
    <w:rsid w:val="004A668C"/>
    <w:rsid w:val="004B158A"/>
    <w:rsid w:val="004B3300"/>
    <w:rsid w:val="004C197F"/>
    <w:rsid w:val="004C3473"/>
    <w:rsid w:val="004D2631"/>
    <w:rsid w:val="004D7F10"/>
    <w:rsid w:val="004E511C"/>
    <w:rsid w:val="004E798A"/>
    <w:rsid w:val="004F7080"/>
    <w:rsid w:val="005163F8"/>
    <w:rsid w:val="005227ED"/>
    <w:rsid w:val="00533C80"/>
    <w:rsid w:val="00536B7B"/>
    <w:rsid w:val="00550151"/>
    <w:rsid w:val="005635B9"/>
    <w:rsid w:val="00566F18"/>
    <w:rsid w:val="00571AA6"/>
    <w:rsid w:val="00574386"/>
    <w:rsid w:val="005A2F6D"/>
    <w:rsid w:val="005A3FA7"/>
    <w:rsid w:val="005B2C9F"/>
    <w:rsid w:val="005B3FE1"/>
    <w:rsid w:val="005B7C4E"/>
    <w:rsid w:val="005C3D8A"/>
    <w:rsid w:val="005C492D"/>
    <w:rsid w:val="005C65E2"/>
    <w:rsid w:val="005C79E6"/>
    <w:rsid w:val="005D1051"/>
    <w:rsid w:val="005E7CE7"/>
    <w:rsid w:val="00601098"/>
    <w:rsid w:val="00607F7A"/>
    <w:rsid w:val="00634C6F"/>
    <w:rsid w:val="00637294"/>
    <w:rsid w:val="00637548"/>
    <w:rsid w:val="00644E02"/>
    <w:rsid w:val="006555C5"/>
    <w:rsid w:val="00657786"/>
    <w:rsid w:val="00660C5A"/>
    <w:rsid w:val="00663289"/>
    <w:rsid w:val="006677FA"/>
    <w:rsid w:val="00667BF2"/>
    <w:rsid w:val="00673C32"/>
    <w:rsid w:val="006750C3"/>
    <w:rsid w:val="00677FDF"/>
    <w:rsid w:val="00690F81"/>
    <w:rsid w:val="006A0AAD"/>
    <w:rsid w:val="006C3BE2"/>
    <w:rsid w:val="006F30B7"/>
    <w:rsid w:val="00704AF9"/>
    <w:rsid w:val="007155A9"/>
    <w:rsid w:val="00720605"/>
    <w:rsid w:val="00721F05"/>
    <w:rsid w:val="00730D1D"/>
    <w:rsid w:val="0074064A"/>
    <w:rsid w:val="007606B2"/>
    <w:rsid w:val="00766BE4"/>
    <w:rsid w:val="00771CF2"/>
    <w:rsid w:val="007770E9"/>
    <w:rsid w:val="00792075"/>
    <w:rsid w:val="00794B52"/>
    <w:rsid w:val="007A279C"/>
    <w:rsid w:val="007B2937"/>
    <w:rsid w:val="007C3D06"/>
    <w:rsid w:val="007D2DE5"/>
    <w:rsid w:val="007E16D3"/>
    <w:rsid w:val="007E344E"/>
    <w:rsid w:val="007F04E0"/>
    <w:rsid w:val="007F0942"/>
    <w:rsid w:val="007F290B"/>
    <w:rsid w:val="007F455E"/>
    <w:rsid w:val="007F5FFC"/>
    <w:rsid w:val="00820A47"/>
    <w:rsid w:val="008556F0"/>
    <w:rsid w:val="008564EF"/>
    <w:rsid w:val="0086372F"/>
    <w:rsid w:val="00864CA8"/>
    <w:rsid w:val="00867802"/>
    <w:rsid w:val="0087174A"/>
    <w:rsid w:val="008C5559"/>
    <w:rsid w:val="008D031D"/>
    <w:rsid w:val="008E62D5"/>
    <w:rsid w:val="008F007C"/>
    <w:rsid w:val="008F66CB"/>
    <w:rsid w:val="00900EBD"/>
    <w:rsid w:val="009037D2"/>
    <w:rsid w:val="00925160"/>
    <w:rsid w:val="00932D0A"/>
    <w:rsid w:val="009359D9"/>
    <w:rsid w:val="009412BD"/>
    <w:rsid w:val="00950162"/>
    <w:rsid w:val="00952C70"/>
    <w:rsid w:val="00955629"/>
    <w:rsid w:val="00957818"/>
    <w:rsid w:val="00967F89"/>
    <w:rsid w:val="00976EC0"/>
    <w:rsid w:val="00976F6A"/>
    <w:rsid w:val="0098186B"/>
    <w:rsid w:val="00987507"/>
    <w:rsid w:val="009968B9"/>
    <w:rsid w:val="009B3169"/>
    <w:rsid w:val="009C1818"/>
    <w:rsid w:val="009D2A92"/>
    <w:rsid w:val="009D7AD4"/>
    <w:rsid w:val="009E210F"/>
    <w:rsid w:val="009E6341"/>
    <w:rsid w:val="009F4F84"/>
    <w:rsid w:val="00A006BF"/>
    <w:rsid w:val="00A2541A"/>
    <w:rsid w:val="00A3110E"/>
    <w:rsid w:val="00A3252F"/>
    <w:rsid w:val="00A34C1C"/>
    <w:rsid w:val="00A35CAB"/>
    <w:rsid w:val="00A66101"/>
    <w:rsid w:val="00A7386C"/>
    <w:rsid w:val="00A76E7E"/>
    <w:rsid w:val="00A9291D"/>
    <w:rsid w:val="00A952B4"/>
    <w:rsid w:val="00AA7B46"/>
    <w:rsid w:val="00AB7600"/>
    <w:rsid w:val="00AC26CB"/>
    <w:rsid w:val="00AC36FE"/>
    <w:rsid w:val="00AD2084"/>
    <w:rsid w:val="00AF0A4E"/>
    <w:rsid w:val="00AF2A92"/>
    <w:rsid w:val="00B05EEC"/>
    <w:rsid w:val="00B07E2D"/>
    <w:rsid w:val="00B153D1"/>
    <w:rsid w:val="00B1567A"/>
    <w:rsid w:val="00B266F5"/>
    <w:rsid w:val="00B42701"/>
    <w:rsid w:val="00B55403"/>
    <w:rsid w:val="00B66A59"/>
    <w:rsid w:val="00B72E05"/>
    <w:rsid w:val="00B84417"/>
    <w:rsid w:val="00B90590"/>
    <w:rsid w:val="00B931ED"/>
    <w:rsid w:val="00BA6308"/>
    <w:rsid w:val="00BB5465"/>
    <w:rsid w:val="00BD0BAA"/>
    <w:rsid w:val="00BD12B1"/>
    <w:rsid w:val="00BF7936"/>
    <w:rsid w:val="00C008A0"/>
    <w:rsid w:val="00C1407A"/>
    <w:rsid w:val="00C174D1"/>
    <w:rsid w:val="00C20DA3"/>
    <w:rsid w:val="00C23213"/>
    <w:rsid w:val="00C24F43"/>
    <w:rsid w:val="00C35789"/>
    <w:rsid w:val="00C3645E"/>
    <w:rsid w:val="00C84342"/>
    <w:rsid w:val="00C96623"/>
    <w:rsid w:val="00CA54E3"/>
    <w:rsid w:val="00CA67D3"/>
    <w:rsid w:val="00CB7A66"/>
    <w:rsid w:val="00CC4705"/>
    <w:rsid w:val="00CC47C2"/>
    <w:rsid w:val="00CC4F80"/>
    <w:rsid w:val="00CC7073"/>
    <w:rsid w:val="00CD189B"/>
    <w:rsid w:val="00CF2594"/>
    <w:rsid w:val="00D04DCD"/>
    <w:rsid w:val="00D13826"/>
    <w:rsid w:val="00D35A58"/>
    <w:rsid w:val="00D91C85"/>
    <w:rsid w:val="00D92D65"/>
    <w:rsid w:val="00DB3CE6"/>
    <w:rsid w:val="00DC70EB"/>
    <w:rsid w:val="00DD3DD8"/>
    <w:rsid w:val="00DD6E94"/>
    <w:rsid w:val="00DF21B3"/>
    <w:rsid w:val="00E0700E"/>
    <w:rsid w:val="00E11666"/>
    <w:rsid w:val="00E135AF"/>
    <w:rsid w:val="00E23D0B"/>
    <w:rsid w:val="00E26DC2"/>
    <w:rsid w:val="00E36B26"/>
    <w:rsid w:val="00E40472"/>
    <w:rsid w:val="00E45B9A"/>
    <w:rsid w:val="00E7495B"/>
    <w:rsid w:val="00E93E9A"/>
    <w:rsid w:val="00EA0817"/>
    <w:rsid w:val="00EA5CF5"/>
    <w:rsid w:val="00EA630A"/>
    <w:rsid w:val="00EB0505"/>
    <w:rsid w:val="00EB0D83"/>
    <w:rsid w:val="00EB6A83"/>
    <w:rsid w:val="00EB7374"/>
    <w:rsid w:val="00EC38E5"/>
    <w:rsid w:val="00ED1AE2"/>
    <w:rsid w:val="00ED77FF"/>
    <w:rsid w:val="00ED7EC6"/>
    <w:rsid w:val="00EE208B"/>
    <w:rsid w:val="00F01FB2"/>
    <w:rsid w:val="00F11449"/>
    <w:rsid w:val="00F123FE"/>
    <w:rsid w:val="00F16D1C"/>
    <w:rsid w:val="00F20E37"/>
    <w:rsid w:val="00F42CE6"/>
    <w:rsid w:val="00F54806"/>
    <w:rsid w:val="00F65D55"/>
    <w:rsid w:val="00F70D7D"/>
    <w:rsid w:val="00F73347"/>
    <w:rsid w:val="00F770B5"/>
    <w:rsid w:val="00F825BF"/>
    <w:rsid w:val="00F8792E"/>
    <w:rsid w:val="00FA0ED6"/>
    <w:rsid w:val="00FB328D"/>
    <w:rsid w:val="00FB3F5A"/>
    <w:rsid w:val="00FD1644"/>
    <w:rsid w:val="00FD4B29"/>
    <w:rsid w:val="00FE1FF5"/>
    <w:rsid w:val="00FF1DE5"/>
    <w:rsid w:val="00FF51DE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E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0D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0"/>
    <w:next w:val="a0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40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1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1"/>
    <w:link w:val="6"/>
    <w:rsid w:val="005B2C9F"/>
    <w:rPr>
      <w:rFonts w:ascii="Times New Roman" w:hAnsi="Times New Roman"/>
      <w:sz w:val="40"/>
    </w:rPr>
  </w:style>
  <w:style w:type="paragraph" w:styleId="a4">
    <w:name w:val="Balloon Text"/>
    <w:basedOn w:val="a0"/>
    <w:link w:val="a5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B2C9F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9F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F4F84"/>
    <w:rPr>
      <w:rFonts w:ascii="Times New Roman" w:hAnsi="Times New Roman"/>
      <w:sz w:val="24"/>
    </w:rPr>
  </w:style>
  <w:style w:type="paragraph" w:styleId="a9">
    <w:name w:val="footer"/>
    <w:basedOn w:val="a0"/>
    <w:link w:val="aa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F4F84"/>
    <w:rPr>
      <w:rFonts w:ascii="Times New Roman" w:hAnsi="Times New Roman"/>
      <w:sz w:val="24"/>
    </w:rPr>
  </w:style>
  <w:style w:type="paragraph" w:styleId="ab">
    <w:name w:val="List Paragraph"/>
    <w:basedOn w:val="a0"/>
    <w:uiPriority w:val="34"/>
    <w:qFormat/>
    <w:rsid w:val="009F4F84"/>
    <w:pPr>
      <w:ind w:left="720"/>
      <w:contextualSpacing/>
    </w:pPr>
  </w:style>
  <w:style w:type="character" w:customStyle="1" w:styleId="80">
    <w:name w:val="Заголовок 8 Знак"/>
    <w:basedOn w:val="a1"/>
    <w:link w:val="8"/>
    <w:uiPriority w:val="9"/>
    <w:semiHidden/>
    <w:rsid w:val="00040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D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6"/>
    <w:uiPriority w:val="59"/>
    <w:rsid w:val="004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0"/>
    <w:link w:val="ad"/>
    <w:rsid w:val="004B330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d">
    <w:name w:val="Основной текст Знак"/>
    <w:basedOn w:val="a1"/>
    <w:link w:val="ac"/>
    <w:rsid w:val="004B33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e">
    <w:name w:val="Strong"/>
    <w:uiPriority w:val="22"/>
    <w:qFormat/>
    <w:rsid w:val="004B3300"/>
    <w:rPr>
      <w:b/>
      <w:bCs/>
    </w:rPr>
  </w:style>
  <w:style w:type="character" w:styleId="af">
    <w:name w:val="Hyperlink"/>
    <w:uiPriority w:val="99"/>
    <w:rsid w:val="00574386"/>
    <w:rPr>
      <w:color w:val="0000FF"/>
      <w:u w:val="single"/>
    </w:rPr>
  </w:style>
  <w:style w:type="paragraph" w:customStyle="1" w:styleId="s1">
    <w:name w:val="s_1"/>
    <w:basedOn w:val="a0"/>
    <w:rsid w:val="00574386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12">
    <w:name w:val="Обычный (веб)1"/>
    <w:basedOn w:val="a0"/>
    <w:rsid w:val="00D91C85"/>
    <w:pPr>
      <w:suppressAutoHyphens w:val="0"/>
      <w:spacing w:before="100" w:beforeAutospacing="1" w:after="100" w:afterAutospacing="1"/>
      <w:ind w:left="480" w:right="240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f0">
    <w:name w:val="Маркированный ГП Знак"/>
    <w:link w:val="a"/>
    <w:locked/>
    <w:rsid w:val="00D91C85"/>
    <w:rPr>
      <w:rFonts w:ascii="Tahoma" w:hAnsi="Tahoma"/>
      <w:sz w:val="24"/>
      <w:szCs w:val="24"/>
      <w:lang w:val="x-none"/>
    </w:rPr>
  </w:style>
  <w:style w:type="paragraph" w:customStyle="1" w:styleId="a">
    <w:name w:val="Маркированный ГП"/>
    <w:basedOn w:val="ab"/>
    <w:link w:val="af0"/>
    <w:rsid w:val="00D91C85"/>
    <w:pPr>
      <w:numPr>
        <w:numId w:val="23"/>
      </w:numPr>
      <w:suppressAutoHyphens w:val="0"/>
      <w:spacing w:after="120" w:line="276" w:lineRule="auto"/>
      <w:ind w:left="1134" w:hanging="425"/>
      <w:jc w:val="both"/>
    </w:pPr>
    <w:rPr>
      <w:rFonts w:ascii="Tahoma" w:hAnsi="Tahoma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E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0D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0"/>
    <w:next w:val="a0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40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1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1"/>
    <w:link w:val="6"/>
    <w:rsid w:val="005B2C9F"/>
    <w:rPr>
      <w:rFonts w:ascii="Times New Roman" w:hAnsi="Times New Roman"/>
      <w:sz w:val="40"/>
    </w:rPr>
  </w:style>
  <w:style w:type="paragraph" w:styleId="a4">
    <w:name w:val="Balloon Text"/>
    <w:basedOn w:val="a0"/>
    <w:link w:val="a5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B2C9F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9F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F4F84"/>
    <w:rPr>
      <w:rFonts w:ascii="Times New Roman" w:hAnsi="Times New Roman"/>
      <w:sz w:val="24"/>
    </w:rPr>
  </w:style>
  <w:style w:type="paragraph" w:styleId="a9">
    <w:name w:val="footer"/>
    <w:basedOn w:val="a0"/>
    <w:link w:val="aa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F4F84"/>
    <w:rPr>
      <w:rFonts w:ascii="Times New Roman" w:hAnsi="Times New Roman"/>
      <w:sz w:val="24"/>
    </w:rPr>
  </w:style>
  <w:style w:type="paragraph" w:styleId="ab">
    <w:name w:val="List Paragraph"/>
    <w:basedOn w:val="a0"/>
    <w:uiPriority w:val="34"/>
    <w:qFormat/>
    <w:rsid w:val="009F4F84"/>
    <w:pPr>
      <w:ind w:left="720"/>
      <w:contextualSpacing/>
    </w:pPr>
  </w:style>
  <w:style w:type="character" w:customStyle="1" w:styleId="80">
    <w:name w:val="Заголовок 8 Знак"/>
    <w:basedOn w:val="a1"/>
    <w:link w:val="8"/>
    <w:uiPriority w:val="9"/>
    <w:semiHidden/>
    <w:rsid w:val="00040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D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6"/>
    <w:uiPriority w:val="59"/>
    <w:rsid w:val="004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0"/>
    <w:link w:val="ad"/>
    <w:rsid w:val="004B330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d">
    <w:name w:val="Основной текст Знак"/>
    <w:basedOn w:val="a1"/>
    <w:link w:val="ac"/>
    <w:rsid w:val="004B33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e">
    <w:name w:val="Strong"/>
    <w:uiPriority w:val="22"/>
    <w:qFormat/>
    <w:rsid w:val="004B3300"/>
    <w:rPr>
      <w:b/>
      <w:bCs/>
    </w:rPr>
  </w:style>
  <w:style w:type="character" w:styleId="af">
    <w:name w:val="Hyperlink"/>
    <w:uiPriority w:val="99"/>
    <w:rsid w:val="00574386"/>
    <w:rPr>
      <w:color w:val="0000FF"/>
      <w:u w:val="single"/>
    </w:rPr>
  </w:style>
  <w:style w:type="paragraph" w:customStyle="1" w:styleId="s1">
    <w:name w:val="s_1"/>
    <w:basedOn w:val="a0"/>
    <w:rsid w:val="00574386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12">
    <w:name w:val="Обычный (веб)1"/>
    <w:basedOn w:val="a0"/>
    <w:rsid w:val="00D91C85"/>
    <w:pPr>
      <w:suppressAutoHyphens w:val="0"/>
      <w:spacing w:before="100" w:beforeAutospacing="1" w:after="100" w:afterAutospacing="1"/>
      <w:ind w:left="480" w:right="240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f0">
    <w:name w:val="Маркированный ГП Знак"/>
    <w:link w:val="a"/>
    <w:locked/>
    <w:rsid w:val="00D91C85"/>
    <w:rPr>
      <w:rFonts w:ascii="Tahoma" w:hAnsi="Tahoma"/>
      <w:sz w:val="24"/>
      <w:szCs w:val="24"/>
      <w:lang w:val="x-none"/>
    </w:rPr>
  </w:style>
  <w:style w:type="paragraph" w:customStyle="1" w:styleId="a">
    <w:name w:val="Маркированный ГП"/>
    <w:basedOn w:val="ab"/>
    <w:link w:val="af0"/>
    <w:rsid w:val="00D91C85"/>
    <w:pPr>
      <w:numPr>
        <w:numId w:val="23"/>
      </w:numPr>
      <w:suppressAutoHyphens w:val="0"/>
      <w:spacing w:after="120" w:line="276" w:lineRule="auto"/>
      <w:ind w:left="1134" w:hanging="425"/>
      <w:jc w:val="both"/>
    </w:pPr>
    <w:rPr>
      <w:rFonts w:ascii="Tahoma" w:hAnsi="Tahoma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h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6CD2-9294-4E48-AC1D-DBCDC7FE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4</cp:revision>
  <cp:lastPrinted>2021-09-29T07:18:00Z</cp:lastPrinted>
  <dcterms:created xsi:type="dcterms:W3CDTF">2021-09-29T07:11:00Z</dcterms:created>
  <dcterms:modified xsi:type="dcterms:W3CDTF">2021-10-01T04:44:00Z</dcterms:modified>
</cp:coreProperties>
</file>