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D0" w:rsidRPr="00210169" w:rsidRDefault="002712D0" w:rsidP="002712D0">
      <w:pPr>
        <w:jc w:val="right"/>
        <w:rPr>
          <w:b/>
          <w:noProof/>
        </w:rPr>
      </w:pPr>
      <w:r w:rsidRPr="00210169">
        <w:rPr>
          <w:b/>
          <w:noProof/>
        </w:rPr>
        <w:t>В регистр</w:t>
      </w:r>
    </w:p>
    <w:p w:rsidR="002712D0" w:rsidRDefault="002712D0" w:rsidP="002712D0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D0" w:rsidRPr="00C527A6" w:rsidRDefault="002712D0" w:rsidP="002712D0">
      <w:pPr>
        <w:jc w:val="center"/>
        <w:rPr>
          <w:rFonts w:ascii="PT Astra Serif" w:hAnsi="PT Astra Serif"/>
          <w:b/>
          <w:color w:val="000000"/>
          <w:sz w:val="22"/>
          <w:szCs w:val="22"/>
        </w:rPr>
      </w:pPr>
      <w:r>
        <w:rPr>
          <w:rFonts w:ascii="PT Astra Serif" w:hAnsi="PT Astra Serif"/>
          <w:b/>
          <w:color w:val="000000"/>
          <w:sz w:val="22"/>
          <w:szCs w:val="22"/>
        </w:rPr>
        <w:t xml:space="preserve">Муниципальное образование </w:t>
      </w:r>
      <w:r w:rsidRPr="00C527A6">
        <w:rPr>
          <w:rFonts w:ascii="PT Astra Serif" w:hAnsi="PT Astra Serif"/>
          <w:b/>
          <w:color w:val="000000"/>
          <w:sz w:val="22"/>
          <w:szCs w:val="22"/>
        </w:rPr>
        <w:t>городской округ Югорск</w:t>
      </w:r>
    </w:p>
    <w:p w:rsidR="002712D0" w:rsidRPr="00C527A6" w:rsidRDefault="002712D0" w:rsidP="002712D0">
      <w:pPr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C527A6">
        <w:rPr>
          <w:rFonts w:ascii="PT Astra Serif" w:hAnsi="PT Astra Serif"/>
          <w:b/>
          <w:color w:val="000000"/>
          <w:sz w:val="22"/>
          <w:szCs w:val="22"/>
        </w:rPr>
        <w:t>Ханты-Мансийского автономного округа</w:t>
      </w:r>
      <w:r>
        <w:rPr>
          <w:rFonts w:ascii="PT Astra Serif" w:hAnsi="PT Astra Serif"/>
          <w:b/>
          <w:color w:val="000000"/>
          <w:sz w:val="22"/>
          <w:szCs w:val="22"/>
        </w:rPr>
        <w:t xml:space="preserve"> </w:t>
      </w:r>
      <w:r w:rsidRPr="00C527A6">
        <w:rPr>
          <w:rFonts w:ascii="PT Astra Serif" w:hAnsi="PT Astra Serif"/>
          <w:b/>
          <w:color w:val="000000"/>
          <w:sz w:val="22"/>
          <w:szCs w:val="22"/>
        </w:rPr>
        <w:t>- Югры</w:t>
      </w:r>
    </w:p>
    <w:p w:rsidR="002712D0" w:rsidRPr="00616C75" w:rsidRDefault="002712D0" w:rsidP="002712D0">
      <w:pPr>
        <w:pStyle w:val="2"/>
        <w:ind w:left="0"/>
        <w:rPr>
          <w:rFonts w:ascii="PT Astra Serif" w:hAnsi="PT Astra Serif"/>
          <w:color w:val="000000"/>
          <w:sz w:val="28"/>
          <w:szCs w:val="28"/>
        </w:rPr>
      </w:pPr>
      <w:r w:rsidRPr="00616C75">
        <w:rPr>
          <w:rFonts w:ascii="PT Astra Serif" w:hAnsi="PT Astra Serif"/>
          <w:color w:val="000000"/>
          <w:sz w:val="28"/>
          <w:szCs w:val="28"/>
        </w:rPr>
        <w:t>Администрация города Югорска</w:t>
      </w:r>
    </w:p>
    <w:p w:rsidR="002712D0" w:rsidRPr="005D3F1B" w:rsidRDefault="002712D0" w:rsidP="002712D0">
      <w:pPr>
        <w:jc w:val="center"/>
        <w:rPr>
          <w:rFonts w:ascii="PT Astra Serif" w:hAnsi="PT Astra Serif"/>
          <w:sz w:val="20"/>
          <w:szCs w:val="20"/>
        </w:rPr>
      </w:pPr>
    </w:p>
    <w:p w:rsidR="002712D0" w:rsidRPr="009F3EA4" w:rsidRDefault="002712D0" w:rsidP="002712D0">
      <w:pPr>
        <w:pStyle w:val="2"/>
        <w:ind w:left="0"/>
        <w:rPr>
          <w:rFonts w:ascii="PT Astra Serif" w:hAnsi="PT Astra Serif"/>
          <w:sz w:val="32"/>
          <w:szCs w:val="32"/>
        </w:rPr>
      </w:pPr>
      <w:r w:rsidRPr="009F3EA4">
        <w:rPr>
          <w:rFonts w:ascii="PT Astra Serif" w:hAnsi="PT Astra Serif"/>
          <w:sz w:val="32"/>
          <w:szCs w:val="32"/>
        </w:rPr>
        <w:t>ДЕПАРТАМЕНТ</w:t>
      </w:r>
    </w:p>
    <w:p w:rsidR="002712D0" w:rsidRPr="009F3EA4" w:rsidRDefault="002712D0" w:rsidP="002712D0">
      <w:pPr>
        <w:pStyle w:val="2"/>
        <w:ind w:left="0"/>
        <w:rPr>
          <w:rFonts w:ascii="PT Astra Serif" w:hAnsi="PT Astra Serif"/>
          <w:sz w:val="32"/>
          <w:szCs w:val="32"/>
        </w:rPr>
      </w:pPr>
      <w:r w:rsidRPr="009F3EA4">
        <w:rPr>
          <w:rFonts w:ascii="PT Astra Serif" w:hAnsi="PT Astra Serif"/>
          <w:sz w:val="32"/>
          <w:szCs w:val="32"/>
        </w:rPr>
        <w:t>МУНИЦИПАЛЬНОЙ СОБСТВЕННОСТИ</w:t>
      </w:r>
    </w:p>
    <w:p w:rsidR="002712D0" w:rsidRPr="009F3EA4" w:rsidRDefault="002712D0" w:rsidP="002712D0">
      <w:pPr>
        <w:pStyle w:val="2"/>
        <w:ind w:left="0"/>
        <w:rPr>
          <w:rFonts w:ascii="PT Astra Serif" w:hAnsi="PT Astra Serif"/>
          <w:sz w:val="32"/>
          <w:szCs w:val="32"/>
        </w:rPr>
      </w:pPr>
      <w:r w:rsidRPr="009F3EA4">
        <w:rPr>
          <w:rFonts w:ascii="PT Astra Serif" w:hAnsi="PT Astra Serif"/>
          <w:sz w:val="32"/>
          <w:szCs w:val="32"/>
        </w:rPr>
        <w:t>И ГРАДОСТРОИТЕЛЬСТВА</w:t>
      </w:r>
    </w:p>
    <w:p w:rsidR="002712D0" w:rsidRPr="00BF5271" w:rsidRDefault="002712D0" w:rsidP="002712D0">
      <w:pPr>
        <w:rPr>
          <w:rFonts w:ascii="PT Astra Serif" w:hAnsi="PT Astra Serif"/>
          <w:sz w:val="26"/>
          <w:szCs w:val="26"/>
        </w:rPr>
      </w:pPr>
    </w:p>
    <w:p w:rsidR="002712D0" w:rsidRPr="00BF5271" w:rsidRDefault="002712D0" w:rsidP="002712D0">
      <w:pPr>
        <w:rPr>
          <w:rFonts w:ascii="PT Astra Serif" w:hAnsi="PT Astra Serif"/>
          <w:sz w:val="26"/>
          <w:szCs w:val="26"/>
        </w:rPr>
      </w:pPr>
    </w:p>
    <w:p w:rsidR="002712D0" w:rsidRPr="00E4168D" w:rsidRDefault="002712D0" w:rsidP="002712D0">
      <w:pPr>
        <w:jc w:val="center"/>
        <w:rPr>
          <w:rFonts w:ascii="PT Astra Serif" w:hAnsi="PT Astra Serif"/>
          <w:b/>
          <w:spacing w:val="20"/>
          <w:sz w:val="28"/>
          <w:szCs w:val="26"/>
        </w:rPr>
      </w:pPr>
      <w:r w:rsidRPr="008B403D">
        <w:rPr>
          <w:rFonts w:ascii="PT Astra Serif" w:hAnsi="PT Astra Serif"/>
          <w:b/>
          <w:spacing w:val="20"/>
          <w:sz w:val="28"/>
          <w:szCs w:val="26"/>
        </w:rPr>
        <w:t>ПРИКАЗ</w:t>
      </w:r>
    </w:p>
    <w:p w:rsidR="002712D0" w:rsidRPr="00BF5271" w:rsidRDefault="002712D0" w:rsidP="002712D0">
      <w:pPr>
        <w:jc w:val="center"/>
        <w:rPr>
          <w:rFonts w:ascii="PT Astra Serif" w:hAnsi="PT Astra Serif"/>
          <w:b/>
          <w:spacing w:val="20"/>
          <w:sz w:val="26"/>
          <w:szCs w:val="26"/>
        </w:rPr>
      </w:pPr>
    </w:p>
    <w:p w:rsidR="002712D0" w:rsidRPr="00BF5271" w:rsidRDefault="002712D0" w:rsidP="002712D0">
      <w:pPr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Y="-115"/>
        <w:tblOverlap w:val="never"/>
        <w:tblW w:w="9404" w:type="dxa"/>
        <w:tblLayout w:type="fixed"/>
        <w:tblLook w:val="04A0" w:firstRow="1" w:lastRow="0" w:firstColumn="1" w:lastColumn="0" w:noHBand="0" w:noVBand="1"/>
      </w:tblPr>
      <w:tblGrid>
        <w:gridCol w:w="6415"/>
        <w:gridCol w:w="2989"/>
      </w:tblGrid>
      <w:tr w:rsidR="002712D0" w:rsidRPr="004A7B9F" w:rsidTr="00BB1F5A">
        <w:trPr>
          <w:trHeight w:val="426"/>
        </w:trPr>
        <w:tc>
          <w:tcPr>
            <w:tcW w:w="6415" w:type="dxa"/>
            <w:shd w:val="clear" w:color="auto" w:fill="auto"/>
          </w:tcPr>
          <w:p w:rsidR="002712D0" w:rsidRPr="004A7B9F" w:rsidRDefault="002712D0" w:rsidP="00BB1F5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A7B9F">
              <w:rPr>
                <w:rFonts w:ascii="PT Astra Serif" w:hAnsi="PT Astra Serif"/>
                <w:color w:val="D9D9D9"/>
                <w:sz w:val="28"/>
                <w:szCs w:val="28"/>
              </w:rPr>
              <w:t>от</w:t>
            </w:r>
            <w:proofErr w:type="gramEnd"/>
            <w:r w:rsidRPr="004A7B9F">
              <w:rPr>
                <w:rFonts w:ascii="PT Astra Serif" w:hAnsi="PT Astra Serif"/>
                <w:color w:val="D9D9D9"/>
                <w:sz w:val="28"/>
                <w:szCs w:val="28"/>
              </w:rPr>
              <w:t xml:space="preserve"> [</w:t>
            </w:r>
            <w:proofErr w:type="gramStart"/>
            <w:r w:rsidRPr="004A7B9F">
              <w:rPr>
                <w:rFonts w:ascii="PT Astra Serif" w:hAnsi="PT Astra Serif"/>
                <w:color w:val="D9D9D9"/>
                <w:sz w:val="28"/>
                <w:szCs w:val="28"/>
              </w:rPr>
              <w:t>Дата</w:t>
            </w:r>
            <w:proofErr w:type="gramEnd"/>
            <w:r w:rsidRPr="004A7B9F">
              <w:rPr>
                <w:rFonts w:ascii="PT Astra Serif" w:hAnsi="PT Astra Serif"/>
                <w:color w:val="D9D9D9"/>
                <w:sz w:val="28"/>
                <w:szCs w:val="28"/>
              </w:rPr>
              <w:t xml:space="preserve"> документа] </w:t>
            </w:r>
          </w:p>
        </w:tc>
        <w:tc>
          <w:tcPr>
            <w:tcW w:w="2989" w:type="dxa"/>
            <w:shd w:val="clear" w:color="auto" w:fill="auto"/>
          </w:tcPr>
          <w:p w:rsidR="002712D0" w:rsidRPr="004A7B9F" w:rsidRDefault="002712D0" w:rsidP="00BB1F5A">
            <w:pPr>
              <w:jc w:val="right"/>
              <w:rPr>
                <w:rFonts w:ascii="PT Astra Serif" w:hAnsi="PT Astra Serif"/>
                <w:color w:val="D9D9D9"/>
                <w:sz w:val="28"/>
                <w:szCs w:val="28"/>
              </w:rPr>
            </w:pPr>
            <w:r w:rsidRPr="004A7B9F">
              <w:rPr>
                <w:rFonts w:ascii="PT Astra Serif" w:hAnsi="PT Astra Serif"/>
                <w:color w:val="D9D9D9"/>
                <w:sz w:val="28"/>
                <w:szCs w:val="28"/>
              </w:rPr>
              <w:t>№ [Номер документа]</w:t>
            </w:r>
          </w:p>
          <w:p w:rsidR="002712D0" w:rsidRPr="004A7B9F" w:rsidRDefault="002712D0" w:rsidP="00BB1F5A">
            <w:pPr>
              <w:ind w:left="70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712D0" w:rsidRPr="00C454B1" w:rsidRDefault="002712D0" w:rsidP="002712D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>Об утверждении Порядка принятия</w:t>
      </w:r>
    </w:p>
    <w:p w:rsidR="002712D0" w:rsidRPr="00C454B1" w:rsidRDefault="002712D0" w:rsidP="002712D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 xml:space="preserve">решений о признании </w:t>
      </w:r>
      <w:proofErr w:type="gramStart"/>
      <w:r w:rsidRPr="00C454B1">
        <w:rPr>
          <w:rFonts w:ascii="PT Astra Serif" w:hAnsi="PT Astra Serif"/>
          <w:sz w:val="28"/>
          <w:szCs w:val="28"/>
        </w:rPr>
        <w:t>безнадежной</w:t>
      </w:r>
      <w:proofErr w:type="gramEnd"/>
      <w:r w:rsidRPr="00C454B1">
        <w:rPr>
          <w:rFonts w:ascii="PT Astra Serif" w:hAnsi="PT Astra Serif"/>
          <w:sz w:val="28"/>
          <w:szCs w:val="28"/>
        </w:rPr>
        <w:t xml:space="preserve"> к взысканию</w:t>
      </w:r>
    </w:p>
    <w:p w:rsidR="002712D0" w:rsidRPr="00C454B1" w:rsidRDefault="002712D0" w:rsidP="002712D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>задолженности по платежам в бюджет города Югорска</w:t>
      </w:r>
    </w:p>
    <w:p w:rsidR="002712D0" w:rsidRDefault="002712D0" w:rsidP="002712D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12D0" w:rsidRPr="00C454B1" w:rsidRDefault="002712D0" w:rsidP="002712D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12D0" w:rsidRPr="00C454B1" w:rsidRDefault="002712D0" w:rsidP="002712D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приказываю: </w:t>
      </w:r>
    </w:p>
    <w:p w:rsidR="002712D0" w:rsidRPr="00C454B1" w:rsidRDefault="002712D0" w:rsidP="002712D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У</w:t>
      </w:r>
      <w:r w:rsidRPr="00C454B1">
        <w:rPr>
          <w:rFonts w:ascii="PT Astra Serif" w:hAnsi="PT Astra Serif"/>
          <w:sz w:val="28"/>
          <w:szCs w:val="28"/>
        </w:rPr>
        <w:t>твер</w:t>
      </w:r>
      <w:r>
        <w:rPr>
          <w:rFonts w:ascii="PT Astra Serif" w:hAnsi="PT Astra Serif"/>
          <w:sz w:val="28"/>
          <w:szCs w:val="28"/>
        </w:rPr>
        <w:t>дить</w:t>
      </w:r>
      <w:r w:rsidRPr="00C454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C454B1">
        <w:rPr>
          <w:rFonts w:ascii="PT Astra Serif" w:hAnsi="PT Astra Serif"/>
          <w:sz w:val="28"/>
          <w:szCs w:val="28"/>
        </w:rPr>
        <w:t>оряд</w:t>
      </w:r>
      <w:r>
        <w:rPr>
          <w:rFonts w:ascii="PT Astra Serif" w:hAnsi="PT Astra Serif"/>
          <w:sz w:val="28"/>
          <w:szCs w:val="28"/>
        </w:rPr>
        <w:t>о</w:t>
      </w:r>
      <w:r w:rsidRPr="00C454B1">
        <w:rPr>
          <w:rFonts w:ascii="PT Astra Serif" w:hAnsi="PT Astra Serif"/>
          <w:sz w:val="28"/>
          <w:szCs w:val="28"/>
        </w:rPr>
        <w:t>к принятия решений о признании безнадежной к взысканию задолженности по платежам в бюджет города Югорска (приложение).</w:t>
      </w:r>
    </w:p>
    <w:p w:rsidR="002712D0" w:rsidRPr="00C454B1" w:rsidRDefault="002712D0" w:rsidP="002712D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 xml:space="preserve">2. Опубликовать настоящий приказ в официальном сетевом </w:t>
      </w:r>
      <w:proofErr w:type="gramStart"/>
      <w:r w:rsidRPr="00C454B1">
        <w:rPr>
          <w:rFonts w:ascii="PT Astra Serif" w:hAnsi="PT Astra Serif"/>
          <w:sz w:val="28"/>
          <w:szCs w:val="28"/>
        </w:rPr>
        <w:t>издании</w:t>
      </w:r>
      <w:proofErr w:type="gramEnd"/>
      <w:r w:rsidRPr="00C454B1">
        <w:rPr>
          <w:rFonts w:ascii="PT Astra Serif" w:hAnsi="PT Astra Serif"/>
          <w:sz w:val="28"/>
          <w:szCs w:val="28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2712D0" w:rsidRDefault="002712D0" w:rsidP="002712D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54B1">
        <w:rPr>
          <w:rFonts w:ascii="PT Astra Serif" w:hAnsi="PT Astra Serif"/>
          <w:sz w:val="28"/>
          <w:szCs w:val="28"/>
        </w:rPr>
        <w:t>3. Настоящий приказ вступает в силу после его официального опубликования.</w:t>
      </w:r>
    </w:p>
    <w:p w:rsidR="002712D0" w:rsidRPr="00C454B1" w:rsidRDefault="002712D0" w:rsidP="002712D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6"/>
        <w:gridCol w:w="3671"/>
        <w:gridCol w:w="2117"/>
      </w:tblGrid>
      <w:tr w:rsidR="002712D0" w:rsidRPr="00376E2D" w:rsidTr="002712D0">
        <w:trPr>
          <w:trHeight w:val="1255"/>
        </w:trPr>
        <w:tc>
          <w:tcPr>
            <w:tcW w:w="3586" w:type="dxa"/>
            <w:shd w:val="clear" w:color="auto" w:fill="auto"/>
          </w:tcPr>
          <w:p w:rsidR="002712D0" w:rsidRPr="00376E2D" w:rsidRDefault="002712D0" w:rsidP="00BB1F5A">
            <w:pPr>
              <w:suppressAutoHyphens/>
              <w:jc w:val="both"/>
              <w:rPr>
                <w:rFonts w:ascii="PT Astra Serif" w:hAnsi="PT Astra Serif"/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376E2D">
              <w:rPr>
                <w:rFonts w:ascii="PT Astra Serif" w:hAnsi="PT Astra Serif"/>
                <w:b/>
                <w:kern w:val="1"/>
                <w:sz w:val="28"/>
                <w:szCs w:val="28"/>
                <w:lang w:eastAsia="ar-SA"/>
              </w:rPr>
              <w:t>Заместитель главы города-</w:t>
            </w:r>
          </w:p>
          <w:p w:rsidR="002712D0" w:rsidRPr="00376E2D" w:rsidRDefault="002712D0" w:rsidP="00BB1F5A">
            <w:pPr>
              <w:suppressAutoHyphens/>
              <w:jc w:val="both"/>
              <w:rPr>
                <w:rFonts w:ascii="PT Astra Serif" w:hAnsi="PT Astra Serif"/>
                <w:kern w:val="1"/>
                <w:sz w:val="28"/>
                <w:szCs w:val="28"/>
                <w:lang w:eastAsia="ar-SA"/>
              </w:rPr>
            </w:pPr>
            <w:r w:rsidRPr="00376E2D">
              <w:rPr>
                <w:rFonts w:ascii="PT Astra Serif" w:hAnsi="PT Astra Serif"/>
                <w:b/>
                <w:kern w:val="1"/>
                <w:sz w:val="28"/>
                <w:szCs w:val="28"/>
                <w:lang w:eastAsia="ar-SA"/>
              </w:rPr>
              <w:t>директор Департамента</w:t>
            </w:r>
            <w:r w:rsidRPr="00376E2D">
              <w:rPr>
                <w:rFonts w:ascii="PT Astra Serif" w:hAnsi="PT Astra Serif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712D0" w:rsidRPr="00376E2D" w:rsidRDefault="002712D0" w:rsidP="00BB1F5A">
            <w:pPr>
              <w:ind w:firstLine="459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3BBAE" wp14:editId="7513C0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2289810" cy="770890"/>
                      <wp:effectExtent l="0" t="0" r="15240" b="10160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9810" cy="7708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.3pt;margin-top:-.3pt;width:180.3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" filled="f" strokecolor="windowText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PT Astra Serif" w:eastAsia="Calibri" w:hAnsi="PT Astra Serif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1C9001E" wp14:editId="67164A8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E2D">
              <w:rPr>
                <w:rFonts w:ascii="PT Astra Serif" w:eastAsia="Calibri" w:hAnsi="PT Astra Serif"/>
                <w:b/>
                <w:color w:val="D9D9D9"/>
                <w:sz w:val="20"/>
                <w:szCs w:val="22"/>
                <w:lang w:eastAsia="en-US"/>
              </w:rPr>
              <w:t>ДОКУМЕНТ ПОДПИСАН</w:t>
            </w:r>
          </w:p>
          <w:p w:rsidR="002712D0" w:rsidRPr="00376E2D" w:rsidRDefault="002712D0" w:rsidP="00BB1F5A">
            <w:pPr>
              <w:ind w:firstLine="459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2"/>
                <w:lang w:eastAsia="en-US"/>
              </w:rPr>
            </w:pPr>
            <w:r w:rsidRPr="00376E2D">
              <w:rPr>
                <w:rFonts w:ascii="PT Astra Serif" w:eastAsia="Calibri" w:hAnsi="PT Astra Serif"/>
                <w:b/>
                <w:color w:val="D9D9D9"/>
                <w:sz w:val="20"/>
                <w:szCs w:val="22"/>
                <w:lang w:eastAsia="en-US"/>
              </w:rPr>
              <w:t>ЭЛЕКТРОННОЙ ПОДПИСЬЮ</w:t>
            </w:r>
          </w:p>
          <w:p w:rsidR="002712D0" w:rsidRPr="00376E2D" w:rsidRDefault="002712D0" w:rsidP="00BB1F5A">
            <w:pPr>
              <w:suppressAutoHyphens/>
              <w:autoSpaceDE w:val="0"/>
              <w:autoSpaceDN w:val="0"/>
              <w:adjustRightInd w:val="0"/>
              <w:ind w:firstLine="459"/>
              <w:jc w:val="center"/>
              <w:rPr>
                <w:rFonts w:ascii="PT Astra Serif" w:hAnsi="PT Astra Serif"/>
                <w:color w:val="D9D9D9"/>
                <w:kern w:val="1"/>
                <w:sz w:val="8"/>
                <w:szCs w:val="8"/>
                <w:lang w:eastAsia="ar-SA"/>
              </w:rPr>
            </w:pPr>
          </w:p>
          <w:p w:rsidR="002712D0" w:rsidRPr="00376E2D" w:rsidRDefault="002712D0" w:rsidP="00BB1F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kern w:val="1"/>
                <w:sz w:val="18"/>
                <w:szCs w:val="18"/>
                <w:lang w:eastAsia="ar-SA"/>
              </w:rPr>
            </w:pPr>
            <w:r w:rsidRPr="00376E2D">
              <w:rPr>
                <w:rFonts w:ascii="PT Astra Serif" w:hAnsi="PT Astra Serif"/>
                <w:color w:val="D9D9D9"/>
                <w:kern w:val="1"/>
                <w:sz w:val="18"/>
                <w:szCs w:val="18"/>
                <w:lang w:eastAsia="ar-SA"/>
              </w:rPr>
              <w:t>Сертификат  [Номер сертификата 1]</w:t>
            </w:r>
          </w:p>
          <w:p w:rsidR="002712D0" w:rsidRPr="00376E2D" w:rsidRDefault="002712D0" w:rsidP="00BB1F5A">
            <w:pPr>
              <w:suppressAutoHyphens/>
              <w:autoSpaceDE w:val="0"/>
              <w:autoSpaceDN w:val="0"/>
              <w:adjustRightInd w:val="0"/>
              <w:ind w:firstLine="459"/>
              <w:jc w:val="center"/>
              <w:rPr>
                <w:rFonts w:ascii="PT Astra Serif" w:hAnsi="PT Astra Serif"/>
                <w:color w:val="D9D9D9"/>
                <w:kern w:val="1"/>
                <w:sz w:val="18"/>
                <w:szCs w:val="18"/>
                <w:lang w:eastAsia="ar-SA"/>
              </w:rPr>
            </w:pPr>
            <w:r w:rsidRPr="00376E2D">
              <w:rPr>
                <w:rFonts w:ascii="PT Astra Serif" w:hAnsi="PT Astra Serif"/>
                <w:color w:val="D9D9D9"/>
                <w:kern w:val="1"/>
                <w:sz w:val="18"/>
                <w:szCs w:val="18"/>
                <w:lang w:eastAsia="ar-SA"/>
              </w:rPr>
              <w:t>Владелец [Владелец сертификата 1]</w:t>
            </w:r>
          </w:p>
          <w:p w:rsidR="002712D0" w:rsidRPr="00376E2D" w:rsidRDefault="002712D0" w:rsidP="00BB1F5A">
            <w:pPr>
              <w:ind w:firstLine="85"/>
              <w:jc w:val="center"/>
              <w:rPr>
                <w:rFonts w:ascii="PT Astra Serif" w:eastAsia="Calibri" w:hAnsi="PT Astra Serif"/>
                <w:sz w:val="10"/>
                <w:szCs w:val="10"/>
                <w:lang w:eastAsia="en-US"/>
              </w:rPr>
            </w:pPr>
            <w:r w:rsidRPr="00376E2D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[ДатаС 1] по [ДатаПо 1]</w:t>
            </w:r>
          </w:p>
        </w:tc>
        <w:tc>
          <w:tcPr>
            <w:tcW w:w="2117" w:type="dxa"/>
            <w:shd w:val="clear" w:color="auto" w:fill="auto"/>
          </w:tcPr>
          <w:p w:rsidR="002712D0" w:rsidRPr="00376E2D" w:rsidRDefault="002712D0" w:rsidP="00BB1F5A">
            <w:pPr>
              <w:suppressAutoHyphens/>
              <w:jc w:val="right"/>
              <w:rPr>
                <w:rFonts w:ascii="PT Astra Serif" w:hAnsi="PT Astra Serif"/>
                <w:b/>
                <w:kern w:val="1"/>
                <w:sz w:val="28"/>
                <w:szCs w:val="26"/>
                <w:lang w:eastAsia="ar-SA"/>
              </w:rPr>
            </w:pPr>
          </w:p>
          <w:p w:rsidR="002712D0" w:rsidRPr="00376E2D" w:rsidRDefault="002712D0" w:rsidP="00BB1F5A">
            <w:pPr>
              <w:suppressAutoHyphens/>
              <w:ind w:left="-6"/>
              <w:jc w:val="both"/>
              <w:rPr>
                <w:rFonts w:ascii="PT Astra Serif" w:hAnsi="PT Astra Serif"/>
                <w:kern w:val="1"/>
                <w:sz w:val="26"/>
                <w:szCs w:val="26"/>
                <w:lang w:eastAsia="ar-SA"/>
              </w:rPr>
            </w:pPr>
            <w:r w:rsidRPr="00376E2D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 xml:space="preserve">Ю.В. </w:t>
            </w:r>
            <w:proofErr w:type="spellStart"/>
            <w:r w:rsidRPr="00376E2D">
              <w:rPr>
                <w:rFonts w:ascii="PT Astra Serif" w:hAnsi="PT Astra Serif"/>
                <w:b/>
                <w:kern w:val="1"/>
                <w:sz w:val="26"/>
                <w:szCs w:val="26"/>
                <w:lang w:eastAsia="ar-SA"/>
              </w:rPr>
              <w:t>Котелкина</w:t>
            </w:r>
            <w:proofErr w:type="spellEnd"/>
          </w:p>
        </w:tc>
      </w:tr>
    </w:tbl>
    <w:p w:rsidR="00236E96" w:rsidRDefault="00236E96" w:rsidP="002712D0"/>
    <w:sectPr w:rsidR="0023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D0"/>
    <w:rsid w:val="00236E96"/>
    <w:rsid w:val="002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12D0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712D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7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12D0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712D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7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Огрызков Евгений Анатольевич</dc:creator>
  <cp:lastModifiedBy>Огрызков Евгений Анатольевич</cp:lastModifiedBy>
  <cp:revision>1</cp:revision>
  <dcterms:created xsi:type="dcterms:W3CDTF">2024-12-03T06:51:00Z</dcterms:created>
  <dcterms:modified xsi:type="dcterms:W3CDTF">2024-12-03T06:54:00Z</dcterms:modified>
</cp:coreProperties>
</file>