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C377B7" w:rsidRDefault="00E96878" w:rsidP="00C377B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C377B7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A00812">
        <w:rPr>
          <w:rFonts w:ascii="PT Astra Serif" w:eastAsia="Calibri" w:hAnsi="PT Astra Serif"/>
          <w:sz w:val="28"/>
          <w:szCs w:val="28"/>
          <w:lang w:eastAsia="en-US"/>
        </w:rPr>
        <w:t>01 ноября 2022 года</w:t>
      </w:r>
      <w:r w:rsidRPr="00C377B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77B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77B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77B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77B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77B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77B7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C377B7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00812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C377B7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A44F85" w:rsidRPr="00C377B7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A00812">
        <w:rPr>
          <w:rFonts w:ascii="PT Astra Serif" w:eastAsia="Calibri" w:hAnsi="PT Astra Serif"/>
          <w:sz w:val="28"/>
          <w:szCs w:val="28"/>
          <w:lang w:eastAsia="en-US"/>
        </w:rPr>
        <w:t>2279-п</w:t>
      </w:r>
      <w:r w:rsidR="00A44F85" w:rsidRPr="00C377B7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C377B7" w:rsidRDefault="00A44F85" w:rsidP="00C377B7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C377B7" w:rsidRDefault="00F5265D" w:rsidP="00C377B7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>О внесении изменени</w:t>
      </w:r>
      <w:r w:rsidRPr="00C377B7">
        <w:rPr>
          <w:rFonts w:ascii="PT Astra Serif" w:hAnsi="PT Astra Serif"/>
          <w:sz w:val="28"/>
          <w:szCs w:val="28"/>
          <w:lang w:val="ru-RU"/>
        </w:rPr>
        <w:t>я</w:t>
      </w:r>
      <w:r w:rsidRPr="00C377B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 xml:space="preserve">от </w:t>
      </w:r>
      <w:r w:rsidRPr="00C377B7">
        <w:rPr>
          <w:rFonts w:ascii="PT Astra Serif" w:hAnsi="PT Astra Serif"/>
          <w:sz w:val="28"/>
          <w:szCs w:val="28"/>
          <w:lang w:val="ru-RU"/>
        </w:rPr>
        <w:t>23</w:t>
      </w:r>
      <w:r w:rsidRPr="00C377B7">
        <w:rPr>
          <w:rFonts w:ascii="PT Astra Serif" w:hAnsi="PT Astra Serif"/>
          <w:sz w:val="28"/>
          <w:szCs w:val="28"/>
        </w:rPr>
        <w:t>.</w:t>
      </w:r>
      <w:r w:rsidRPr="00C377B7">
        <w:rPr>
          <w:rFonts w:ascii="PT Astra Serif" w:hAnsi="PT Astra Serif"/>
          <w:sz w:val="28"/>
          <w:szCs w:val="28"/>
          <w:lang w:val="ru-RU"/>
        </w:rPr>
        <w:t>12</w:t>
      </w:r>
      <w:r w:rsidRPr="00C377B7">
        <w:rPr>
          <w:rFonts w:ascii="PT Astra Serif" w:hAnsi="PT Astra Serif"/>
          <w:sz w:val="28"/>
          <w:szCs w:val="28"/>
        </w:rPr>
        <w:t>.20</w:t>
      </w:r>
      <w:r w:rsidRPr="00C377B7">
        <w:rPr>
          <w:rFonts w:ascii="PT Astra Serif" w:hAnsi="PT Astra Serif"/>
          <w:sz w:val="28"/>
          <w:szCs w:val="28"/>
          <w:lang w:val="ru-RU"/>
        </w:rPr>
        <w:t>21</w:t>
      </w:r>
      <w:r w:rsidRPr="00C377B7">
        <w:rPr>
          <w:rFonts w:ascii="PT Astra Serif" w:hAnsi="PT Astra Serif"/>
          <w:sz w:val="28"/>
          <w:szCs w:val="28"/>
        </w:rPr>
        <w:t xml:space="preserve"> № </w:t>
      </w:r>
      <w:r w:rsidRPr="00C377B7">
        <w:rPr>
          <w:rFonts w:ascii="PT Astra Serif" w:hAnsi="PT Astra Serif"/>
          <w:sz w:val="28"/>
          <w:szCs w:val="28"/>
          <w:lang w:val="ru-RU"/>
        </w:rPr>
        <w:t xml:space="preserve">2484-п </w:t>
      </w:r>
      <w:r w:rsidRPr="00C377B7">
        <w:rPr>
          <w:rFonts w:ascii="PT Astra Serif" w:hAnsi="PT Astra Serif"/>
          <w:sz w:val="28"/>
          <w:szCs w:val="28"/>
        </w:rPr>
        <w:t>«Об определении</w:t>
      </w: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 xml:space="preserve">границ прилегающих территорий, на </w:t>
      </w: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 xml:space="preserve">которых не допускается розничная </w:t>
      </w: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 xml:space="preserve">продажа алкогольной продукции и </w:t>
      </w: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 xml:space="preserve">розничная продажа алкогольной продукции </w:t>
      </w: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>при оказании услуг общественного питания</w:t>
      </w:r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</w:rPr>
        <w:t>на территории города Югорска»</w:t>
      </w:r>
    </w:p>
    <w:p w:rsidR="00C377B7" w:rsidRDefault="00C377B7" w:rsidP="00C377B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377B7" w:rsidRPr="00C377B7" w:rsidRDefault="00C377B7" w:rsidP="00C377B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377B7" w:rsidRPr="00C377B7" w:rsidRDefault="00C377B7" w:rsidP="00C377B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377B7" w:rsidRPr="00C377B7" w:rsidRDefault="00C377B7" w:rsidP="00C377B7">
      <w:pPr>
        <w:pStyle w:val="ac"/>
        <w:tabs>
          <w:tab w:val="left" w:pos="993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C377B7">
        <w:rPr>
          <w:rFonts w:ascii="PT Astra Serif" w:hAnsi="PT Astra Serif"/>
          <w:sz w:val="28"/>
          <w:szCs w:val="28"/>
          <w:lang w:val="ru-RU"/>
        </w:rPr>
        <w:t xml:space="preserve">В соответствии с Федеральным законом от 22.11.1995 № 171-ФЗ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</w:t>
      </w:r>
      <w:r w:rsidRPr="00C377B7">
        <w:rPr>
          <w:rFonts w:ascii="PT Astra Serif" w:hAnsi="PT Astra Serif"/>
          <w:sz w:val="28"/>
          <w:szCs w:val="28"/>
          <w:lang w:val="ru-RU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Ханты-Мансийского автономного округа – Югры от 16.06.2016 № 46-оз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</w:t>
      </w:r>
      <w:r w:rsidRPr="00C377B7">
        <w:rPr>
          <w:rFonts w:ascii="PT Astra Serif" w:hAnsi="PT Astra Serif"/>
          <w:sz w:val="28"/>
          <w:szCs w:val="28"/>
          <w:lang w:val="ru-RU"/>
        </w:rPr>
        <w:t>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Югре», в связи с изменением адреса местонахождения хозяйствующего</w:t>
      </w:r>
      <w:proofErr w:type="gramEnd"/>
      <w:r w:rsidRPr="00C377B7">
        <w:rPr>
          <w:rFonts w:ascii="PT Astra Serif" w:hAnsi="PT Astra Serif"/>
          <w:sz w:val="28"/>
          <w:szCs w:val="28"/>
          <w:lang w:val="ru-RU"/>
        </w:rPr>
        <w:t xml:space="preserve"> субъекта: </w:t>
      </w:r>
    </w:p>
    <w:p w:rsidR="00C377B7" w:rsidRPr="00C377B7" w:rsidRDefault="00C377B7" w:rsidP="00C377B7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  <w:lang w:val="ru-RU"/>
        </w:rPr>
        <w:t xml:space="preserve">1. </w:t>
      </w:r>
      <w:proofErr w:type="gramStart"/>
      <w:r w:rsidRPr="00C377B7">
        <w:rPr>
          <w:rFonts w:ascii="PT Astra Serif" w:hAnsi="PT Astra Serif"/>
          <w:sz w:val="28"/>
          <w:szCs w:val="28"/>
          <w:lang w:val="ru-RU"/>
        </w:rPr>
        <w:t>В</w:t>
      </w:r>
      <w:r w:rsidRPr="00C377B7">
        <w:rPr>
          <w:rFonts w:ascii="PT Astra Serif" w:hAnsi="PT Astra Serif"/>
          <w:sz w:val="28"/>
          <w:szCs w:val="28"/>
        </w:rPr>
        <w:t>нести в приложение к постановлени</w:t>
      </w:r>
      <w:r w:rsidRPr="00C377B7">
        <w:rPr>
          <w:rFonts w:ascii="PT Astra Serif" w:hAnsi="PT Astra Serif"/>
          <w:sz w:val="28"/>
          <w:szCs w:val="28"/>
          <w:lang w:val="ru-RU"/>
        </w:rPr>
        <w:t>ю</w:t>
      </w:r>
      <w:r w:rsidRPr="00C377B7">
        <w:rPr>
          <w:rFonts w:ascii="PT Astra Serif" w:hAnsi="PT Astra Serif"/>
          <w:sz w:val="28"/>
          <w:szCs w:val="28"/>
        </w:rPr>
        <w:t xml:space="preserve"> администрации города Югорска от </w:t>
      </w:r>
      <w:r w:rsidRPr="00C377B7">
        <w:rPr>
          <w:rFonts w:ascii="PT Astra Serif" w:hAnsi="PT Astra Serif"/>
          <w:sz w:val="28"/>
          <w:szCs w:val="28"/>
          <w:lang w:val="ru-RU"/>
        </w:rPr>
        <w:t>23</w:t>
      </w:r>
      <w:r w:rsidRPr="00C377B7">
        <w:rPr>
          <w:rFonts w:ascii="PT Astra Serif" w:hAnsi="PT Astra Serif"/>
          <w:sz w:val="28"/>
          <w:szCs w:val="28"/>
        </w:rPr>
        <w:t>.</w:t>
      </w:r>
      <w:r w:rsidRPr="00C377B7">
        <w:rPr>
          <w:rFonts w:ascii="PT Astra Serif" w:hAnsi="PT Astra Serif"/>
          <w:sz w:val="28"/>
          <w:szCs w:val="28"/>
          <w:lang w:val="ru-RU"/>
        </w:rPr>
        <w:t>12</w:t>
      </w:r>
      <w:r w:rsidRPr="00C377B7">
        <w:rPr>
          <w:rFonts w:ascii="PT Astra Serif" w:hAnsi="PT Astra Serif"/>
          <w:sz w:val="28"/>
          <w:szCs w:val="28"/>
        </w:rPr>
        <w:t>.20</w:t>
      </w:r>
      <w:r w:rsidRPr="00C377B7">
        <w:rPr>
          <w:rFonts w:ascii="PT Astra Serif" w:hAnsi="PT Astra Serif"/>
          <w:sz w:val="28"/>
          <w:szCs w:val="28"/>
          <w:lang w:val="ru-RU"/>
        </w:rPr>
        <w:t>21</w:t>
      </w:r>
      <w:r w:rsidRPr="00C377B7">
        <w:rPr>
          <w:rFonts w:ascii="PT Astra Serif" w:hAnsi="PT Astra Serif"/>
          <w:sz w:val="28"/>
          <w:szCs w:val="28"/>
        </w:rPr>
        <w:t xml:space="preserve"> № </w:t>
      </w:r>
      <w:r w:rsidRPr="00C377B7">
        <w:rPr>
          <w:rFonts w:ascii="PT Astra Serif" w:hAnsi="PT Astra Serif"/>
          <w:sz w:val="28"/>
          <w:szCs w:val="28"/>
          <w:lang w:val="ru-RU"/>
        </w:rPr>
        <w:t xml:space="preserve">2484-п </w:t>
      </w:r>
      <w:r w:rsidRPr="00C377B7">
        <w:rPr>
          <w:rFonts w:ascii="PT Astra Serif" w:hAnsi="PT Astra Serif"/>
          <w:sz w:val="28"/>
          <w:szCs w:val="28"/>
        </w:rPr>
        <w:t>«Об определении</w:t>
      </w:r>
      <w:r w:rsidRPr="00C377B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C377B7">
        <w:rPr>
          <w:rFonts w:ascii="PT Astra Serif" w:hAnsi="PT Astra Serif"/>
          <w:sz w:val="28"/>
          <w:szCs w:val="28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C377B7">
        <w:rPr>
          <w:rFonts w:ascii="PT Astra Serif" w:hAnsi="PT Astra Serif"/>
          <w:sz w:val="28"/>
          <w:szCs w:val="28"/>
          <w:lang w:val="ru-RU"/>
        </w:rPr>
        <w:t xml:space="preserve"> на территории города Югорска</w:t>
      </w:r>
      <w:r w:rsidRPr="00C377B7">
        <w:rPr>
          <w:rFonts w:ascii="PT Astra Serif" w:hAnsi="PT Astra Serif"/>
          <w:sz w:val="28"/>
          <w:szCs w:val="28"/>
        </w:rPr>
        <w:t>»</w:t>
      </w:r>
      <w:r w:rsidRPr="00C377B7">
        <w:rPr>
          <w:rFonts w:ascii="PT Astra Serif" w:hAnsi="PT Astra Serif"/>
          <w:sz w:val="28"/>
          <w:szCs w:val="28"/>
          <w:lang w:val="ru-RU"/>
        </w:rPr>
        <w:t xml:space="preserve"> (с изменениями</w:t>
      </w:r>
      <w:r>
        <w:rPr>
          <w:rFonts w:ascii="PT Astra Serif" w:hAnsi="PT Astra Serif"/>
          <w:sz w:val="28"/>
          <w:szCs w:val="28"/>
          <w:lang w:val="ru-RU"/>
        </w:rPr>
        <w:t xml:space="preserve">              </w:t>
      </w:r>
      <w:r w:rsidRPr="00C377B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C377B7">
        <w:rPr>
          <w:rFonts w:ascii="PT Astra Serif" w:hAnsi="PT Astra Serif"/>
          <w:sz w:val="28"/>
          <w:szCs w:val="28"/>
          <w:lang w:val="ru-RU"/>
        </w:rPr>
        <w:lastRenderedPageBreak/>
        <w:t>от 29.08.2022 № 1846-п)</w:t>
      </w:r>
      <w:r w:rsidRPr="00C377B7">
        <w:rPr>
          <w:rFonts w:ascii="PT Astra Serif" w:hAnsi="PT Astra Serif"/>
          <w:sz w:val="28"/>
          <w:szCs w:val="28"/>
        </w:rPr>
        <w:t xml:space="preserve"> изменени</w:t>
      </w:r>
      <w:r w:rsidRPr="00C377B7">
        <w:rPr>
          <w:rFonts w:ascii="PT Astra Serif" w:hAnsi="PT Astra Serif"/>
          <w:sz w:val="28"/>
          <w:szCs w:val="28"/>
          <w:lang w:val="ru-RU"/>
        </w:rPr>
        <w:t>е, изложив строку 5 раздела 3 в следующей редакции:</w:t>
      </w:r>
      <w:proofErr w:type="gramEnd"/>
    </w:p>
    <w:p w:rsidR="00C377B7" w:rsidRPr="00C377B7" w:rsidRDefault="00C377B7" w:rsidP="00C377B7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  <w:lang w:val="ru-RU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20"/>
        <w:gridCol w:w="4341"/>
      </w:tblGrid>
      <w:tr w:rsidR="00C377B7" w:rsidRPr="00C377B7" w:rsidTr="00C377B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7" w:rsidRPr="00C377B7" w:rsidRDefault="00C377B7" w:rsidP="00C377B7">
            <w:pPr>
              <w:pStyle w:val="ac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 w:line="276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377B7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7" w:rsidRPr="00C377B7" w:rsidRDefault="00C377B7" w:rsidP="00C377B7">
            <w:pPr>
              <w:pStyle w:val="ac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377B7">
              <w:rPr>
                <w:rFonts w:ascii="PT Astra Serif" w:hAnsi="PT Astra Serif"/>
                <w:sz w:val="28"/>
                <w:szCs w:val="28"/>
                <w:lang w:val="ru-RU"/>
              </w:rPr>
              <w:t>Общество с ограниченной ответственностью «</w:t>
            </w:r>
            <w:proofErr w:type="spellStart"/>
            <w:r w:rsidRPr="00C377B7">
              <w:rPr>
                <w:rFonts w:ascii="PT Astra Serif" w:hAnsi="PT Astra Serif"/>
                <w:sz w:val="28"/>
                <w:szCs w:val="28"/>
                <w:lang w:val="ru-RU"/>
              </w:rPr>
              <w:t>Одаричстом</w:t>
            </w:r>
            <w:proofErr w:type="spellEnd"/>
            <w:r w:rsidRPr="00C377B7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7" w:rsidRPr="00C377B7" w:rsidRDefault="00C377B7" w:rsidP="00C377B7">
            <w:pPr>
              <w:pStyle w:val="ac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C377B7"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ул. </w:t>
            </w:r>
            <w:proofErr w:type="gramStart"/>
            <w:r w:rsidRPr="00C377B7">
              <w:rPr>
                <w:rFonts w:ascii="PT Astra Serif" w:hAnsi="PT Astra Serif"/>
                <w:sz w:val="28"/>
                <w:szCs w:val="28"/>
                <w:lang w:val="ru-RU"/>
              </w:rPr>
              <w:t>Железнодорожная</w:t>
            </w:r>
            <w:proofErr w:type="gramEnd"/>
            <w:r w:rsidRPr="00C377B7">
              <w:rPr>
                <w:rFonts w:ascii="PT Astra Serif" w:hAnsi="PT Astra Serif"/>
                <w:sz w:val="28"/>
                <w:szCs w:val="28"/>
                <w:lang w:val="ru-RU"/>
              </w:rPr>
              <w:t>, д. 27, помещение 6</w:t>
            </w:r>
          </w:p>
        </w:tc>
      </w:tr>
    </w:tbl>
    <w:p w:rsidR="00C377B7" w:rsidRPr="00C377B7" w:rsidRDefault="00C377B7" w:rsidP="00C377B7">
      <w:pPr>
        <w:pStyle w:val="ac"/>
        <w:tabs>
          <w:tab w:val="left" w:pos="0"/>
          <w:tab w:val="left" w:pos="851"/>
          <w:tab w:val="left" w:pos="1701"/>
          <w:tab w:val="left" w:pos="2127"/>
        </w:tabs>
        <w:spacing w:after="0" w:line="276" w:lineRule="auto"/>
        <w:ind w:firstLine="567"/>
        <w:jc w:val="right"/>
        <w:rPr>
          <w:rFonts w:ascii="PT Astra Serif" w:hAnsi="PT Astra Serif"/>
          <w:sz w:val="28"/>
          <w:szCs w:val="28"/>
          <w:lang w:val="ru-RU"/>
        </w:rPr>
      </w:pPr>
      <w:r w:rsidRPr="00C377B7">
        <w:rPr>
          <w:rFonts w:ascii="PT Astra Serif" w:hAnsi="PT Astra Serif"/>
          <w:sz w:val="28"/>
          <w:szCs w:val="28"/>
          <w:lang w:val="ru-RU"/>
        </w:rPr>
        <w:t>».</w:t>
      </w:r>
    </w:p>
    <w:p w:rsidR="00C377B7" w:rsidRPr="00C377B7" w:rsidRDefault="00C377B7" w:rsidP="00C377B7">
      <w:pPr>
        <w:pStyle w:val="ac"/>
        <w:tabs>
          <w:tab w:val="left" w:pos="0"/>
          <w:tab w:val="left" w:pos="851"/>
          <w:tab w:val="left" w:pos="1701"/>
          <w:tab w:val="left" w:pos="2127"/>
        </w:tabs>
        <w:spacing w:after="0" w:line="276" w:lineRule="auto"/>
        <w:ind w:firstLine="567"/>
        <w:jc w:val="right"/>
        <w:rPr>
          <w:rFonts w:ascii="PT Astra Serif" w:hAnsi="PT Astra Serif"/>
          <w:sz w:val="28"/>
          <w:szCs w:val="28"/>
          <w:lang w:val="ru-RU"/>
        </w:rPr>
      </w:pPr>
    </w:p>
    <w:p w:rsidR="00C377B7" w:rsidRPr="00C377B7" w:rsidRDefault="00C377B7" w:rsidP="00C377B7">
      <w:pPr>
        <w:pStyle w:val="ac"/>
        <w:tabs>
          <w:tab w:val="left" w:pos="0"/>
          <w:tab w:val="left" w:pos="851"/>
          <w:tab w:val="left" w:pos="1701"/>
          <w:tab w:val="left" w:pos="2127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77B7">
        <w:rPr>
          <w:rFonts w:ascii="PT Astra Serif" w:hAnsi="PT Astra Serif"/>
          <w:sz w:val="28"/>
          <w:szCs w:val="28"/>
          <w:lang w:val="ru-RU"/>
        </w:rPr>
        <w:t>2</w:t>
      </w:r>
      <w:r w:rsidRPr="00C377B7">
        <w:rPr>
          <w:rFonts w:ascii="PT Astra Serif" w:hAnsi="PT Astra Serif"/>
          <w:sz w:val="28"/>
          <w:szCs w:val="28"/>
        </w:rPr>
        <w:t>. Опубликовать постановление в официальном печатном издании города Югорска</w:t>
      </w:r>
      <w:r w:rsidRPr="00C377B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C377B7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C377B7" w:rsidRPr="00C377B7" w:rsidRDefault="00C377B7" w:rsidP="00C377B7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77B7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C377B7" w:rsidRPr="00C377B7" w:rsidRDefault="00C377B7" w:rsidP="00C377B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377B7" w:rsidRPr="00C377B7" w:rsidRDefault="00C377B7" w:rsidP="00C377B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377B7" w:rsidRPr="00C377B7" w:rsidRDefault="00C377B7" w:rsidP="00C377B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377B7" w:rsidRPr="00C377B7" w:rsidRDefault="00C377B7" w:rsidP="00C377B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Pr="00C377B7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      А.Ю. Харлов</w:t>
      </w:r>
    </w:p>
    <w:p w:rsidR="00C377B7" w:rsidRPr="00C377B7" w:rsidRDefault="00C377B7" w:rsidP="00C377B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865C55" w:rsidSect="00A00812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1222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377B7" w:rsidRPr="00C377B7" w:rsidRDefault="00C377B7" w:rsidP="00C377B7">
        <w:pPr>
          <w:pStyle w:val="a8"/>
          <w:jc w:val="center"/>
          <w:rPr>
            <w:rFonts w:ascii="PT Astra Serif" w:hAnsi="PT Astra Serif"/>
            <w:sz w:val="22"/>
          </w:rPr>
        </w:pPr>
        <w:r w:rsidRPr="00C377B7">
          <w:rPr>
            <w:rFonts w:ascii="PT Astra Serif" w:hAnsi="PT Astra Serif"/>
            <w:sz w:val="22"/>
          </w:rPr>
          <w:fldChar w:fldCharType="begin"/>
        </w:r>
        <w:r w:rsidRPr="00C377B7">
          <w:rPr>
            <w:rFonts w:ascii="PT Astra Serif" w:hAnsi="PT Astra Serif"/>
            <w:sz w:val="22"/>
          </w:rPr>
          <w:instrText>PAGE   \* MERGEFORMAT</w:instrText>
        </w:r>
        <w:r w:rsidRPr="00C377B7">
          <w:rPr>
            <w:rFonts w:ascii="PT Astra Serif" w:hAnsi="PT Astra Serif"/>
            <w:sz w:val="22"/>
          </w:rPr>
          <w:fldChar w:fldCharType="separate"/>
        </w:r>
        <w:r w:rsidR="00A00812">
          <w:rPr>
            <w:rFonts w:ascii="PT Astra Serif" w:hAnsi="PT Astra Serif"/>
            <w:noProof/>
            <w:sz w:val="22"/>
          </w:rPr>
          <w:t>2</w:t>
        </w:r>
        <w:r w:rsidRPr="00C377B7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576E7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00812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377B7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ac">
    <w:name w:val="Body Text"/>
    <w:basedOn w:val="a"/>
    <w:link w:val="ad"/>
    <w:uiPriority w:val="99"/>
    <w:unhideWhenUsed/>
    <w:rsid w:val="00C377B7"/>
    <w:pPr>
      <w:spacing w:after="120"/>
    </w:pPr>
    <w:rPr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C377B7"/>
    <w:rPr>
      <w:rFonts w:ascii="Times New Roman" w:eastAsia="Times New Roman" w:hAnsi="Times New Roman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ac">
    <w:name w:val="Body Text"/>
    <w:basedOn w:val="a"/>
    <w:link w:val="ad"/>
    <w:uiPriority w:val="99"/>
    <w:unhideWhenUsed/>
    <w:rsid w:val="00C377B7"/>
    <w:pPr>
      <w:spacing w:after="120"/>
    </w:pPr>
    <w:rPr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C377B7"/>
    <w:rPr>
      <w:rFonts w:ascii="Times New Roman" w:eastAsia="Times New Roman" w:hAnsi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3</cp:revision>
  <cp:lastPrinted>2022-11-01T07:41:00Z</cp:lastPrinted>
  <dcterms:created xsi:type="dcterms:W3CDTF">2022-10-28T08:57:00Z</dcterms:created>
  <dcterms:modified xsi:type="dcterms:W3CDTF">2022-11-01T07:42:00Z</dcterms:modified>
</cp:coreProperties>
</file>