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27" w:rsidRPr="00BC22A0" w:rsidRDefault="00D21227" w:rsidP="00D21227">
      <w:pPr>
        <w:pStyle w:val="af3"/>
        <w:spacing w:after="0" w:line="240" w:lineRule="auto"/>
        <w:ind w:left="0"/>
        <w:jc w:val="right"/>
        <w:rPr>
          <w:rFonts w:ascii="Times New Roman" w:hAnsi="Times New Roman"/>
          <w:sz w:val="28"/>
          <w:szCs w:val="28"/>
        </w:rPr>
      </w:pPr>
      <w:bookmarkStart w:id="0" w:name="_Toc368064862"/>
      <w:r w:rsidRPr="00BC22A0">
        <w:rPr>
          <w:rFonts w:ascii="Times New Roman" w:hAnsi="Times New Roman"/>
          <w:sz w:val="28"/>
          <w:szCs w:val="28"/>
        </w:rPr>
        <w:t>Приложение 1</w:t>
      </w:r>
    </w:p>
    <w:p w:rsidR="00D21227" w:rsidRPr="00BC22A0" w:rsidRDefault="00D21227" w:rsidP="00D21227">
      <w:pPr>
        <w:pStyle w:val="af3"/>
        <w:spacing w:after="0" w:line="240" w:lineRule="auto"/>
        <w:ind w:left="0"/>
        <w:jc w:val="right"/>
        <w:rPr>
          <w:rFonts w:ascii="Times New Roman" w:hAnsi="Times New Roman"/>
          <w:sz w:val="28"/>
          <w:szCs w:val="28"/>
        </w:rPr>
      </w:pPr>
      <w:r w:rsidRPr="00BC22A0">
        <w:rPr>
          <w:rFonts w:ascii="Times New Roman" w:hAnsi="Times New Roman"/>
          <w:sz w:val="28"/>
          <w:szCs w:val="28"/>
        </w:rPr>
        <w:t>к приказу Депкультуры Югры</w:t>
      </w:r>
    </w:p>
    <w:p w:rsidR="00D21227" w:rsidRPr="00BC22A0" w:rsidRDefault="00D21227" w:rsidP="00D21227">
      <w:pPr>
        <w:pStyle w:val="af3"/>
        <w:spacing w:after="0" w:line="240" w:lineRule="auto"/>
        <w:ind w:left="0"/>
        <w:jc w:val="right"/>
        <w:rPr>
          <w:rFonts w:ascii="Times New Roman" w:hAnsi="Times New Roman"/>
          <w:sz w:val="28"/>
          <w:szCs w:val="28"/>
        </w:rPr>
      </w:pPr>
      <w:r w:rsidRPr="00BC22A0">
        <w:rPr>
          <w:rFonts w:ascii="Times New Roman" w:hAnsi="Times New Roman"/>
          <w:sz w:val="28"/>
          <w:szCs w:val="28"/>
        </w:rPr>
        <w:t>от ________________ №____________</w:t>
      </w:r>
    </w:p>
    <w:p w:rsidR="00D21227" w:rsidRPr="00BC22A0" w:rsidRDefault="00D21227" w:rsidP="00D21227">
      <w:pPr>
        <w:rPr>
          <w:rFonts w:ascii="Times New Roman" w:hAnsi="Times New Roman" w:cs="Times New Roman"/>
          <w:sz w:val="20"/>
          <w:szCs w:val="20"/>
        </w:rPr>
      </w:pPr>
    </w:p>
    <w:p w:rsidR="00D21227" w:rsidRPr="00BC22A0" w:rsidRDefault="00D21227" w:rsidP="00D21227">
      <w:pPr>
        <w:pStyle w:val="1"/>
        <w:rPr>
          <w:b w:val="0"/>
          <w:i/>
          <w:sz w:val="22"/>
          <w:szCs w:val="22"/>
        </w:rPr>
      </w:pPr>
    </w:p>
    <w:p w:rsidR="00D21227" w:rsidRPr="00BC22A0" w:rsidRDefault="00D21227" w:rsidP="00D21227">
      <w:pPr>
        <w:rPr>
          <w:rFonts w:ascii="Times New Roman" w:hAnsi="Times New Roman" w:cs="Times New Roman"/>
          <w:lang w:eastAsia="ru-RU"/>
        </w:rPr>
      </w:pPr>
    </w:p>
    <w:p w:rsidR="00D21227" w:rsidRPr="00BC22A0" w:rsidRDefault="00D21227" w:rsidP="00D21227">
      <w:pPr>
        <w:pStyle w:val="1"/>
        <w:rPr>
          <w:b w:val="0"/>
          <w:i/>
          <w:sz w:val="24"/>
          <w:szCs w:val="24"/>
        </w:rPr>
      </w:pPr>
    </w:p>
    <w:p w:rsidR="00D21227" w:rsidRPr="00BC22A0" w:rsidRDefault="00D21227" w:rsidP="00D21227">
      <w:pPr>
        <w:rPr>
          <w:rFonts w:ascii="Times New Roman" w:hAnsi="Times New Roman" w:cs="Times New Roman"/>
          <w:sz w:val="20"/>
          <w:szCs w:val="20"/>
        </w:rPr>
      </w:pPr>
    </w:p>
    <w:tbl>
      <w:tblPr>
        <w:tblW w:w="9889" w:type="dxa"/>
        <w:tblLook w:val="04A0" w:firstRow="1" w:lastRow="0" w:firstColumn="1" w:lastColumn="0" w:noHBand="0" w:noVBand="1"/>
      </w:tblPr>
      <w:tblGrid>
        <w:gridCol w:w="5778"/>
        <w:gridCol w:w="4111"/>
      </w:tblGrid>
      <w:tr w:rsidR="00D21227" w:rsidRPr="00BC22A0" w:rsidTr="00D21227">
        <w:tc>
          <w:tcPr>
            <w:tcW w:w="5778" w:type="dxa"/>
          </w:tcPr>
          <w:p w:rsidR="00D21227" w:rsidRPr="00BC22A0" w:rsidRDefault="00D21227"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«СОГЛАСОВАНО»</w:t>
            </w:r>
          </w:p>
          <w:p w:rsidR="00D21227" w:rsidRPr="00BC22A0" w:rsidRDefault="00D21227"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 xml:space="preserve">Заместитель Главы администрации </w:t>
            </w:r>
          </w:p>
          <w:p w:rsidR="00D21227" w:rsidRPr="00BC22A0" w:rsidRDefault="00D21227"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муниципального образования</w:t>
            </w:r>
          </w:p>
          <w:p w:rsidR="00D21227" w:rsidRPr="00BC22A0" w:rsidRDefault="00D21227"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по социальным вопросам</w:t>
            </w:r>
          </w:p>
          <w:p w:rsidR="00D21227" w:rsidRPr="00BC22A0" w:rsidRDefault="00D21227" w:rsidP="00D21227">
            <w:pPr>
              <w:spacing w:after="0" w:line="240" w:lineRule="auto"/>
              <w:rPr>
                <w:rFonts w:ascii="Times New Roman" w:hAnsi="Times New Roman" w:cs="Times New Roman"/>
                <w:sz w:val="24"/>
                <w:szCs w:val="24"/>
              </w:rPr>
            </w:pPr>
          </w:p>
          <w:p w:rsidR="00D21227" w:rsidRPr="00BC22A0" w:rsidRDefault="00D21227"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__________________/_____________/</w:t>
            </w:r>
          </w:p>
          <w:p w:rsidR="00D21227" w:rsidRPr="00BC22A0" w:rsidRDefault="00C93E28" w:rsidP="00D21227">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D21227" w:rsidRPr="00BC22A0">
              <w:rPr>
                <w:rFonts w:ascii="Times New Roman" w:hAnsi="Times New Roman" w:cs="Times New Roman"/>
                <w:sz w:val="24"/>
                <w:szCs w:val="24"/>
                <w:vertAlign w:val="superscript"/>
              </w:rPr>
              <w:t>подпись</w:t>
            </w:r>
            <w:r>
              <w:rPr>
                <w:rFonts w:ascii="Times New Roman" w:hAnsi="Times New Roman" w:cs="Times New Roman"/>
                <w:sz w:val="24"/>
                <w:szCs w:val="24"/>
                <w:vertAlign w:val="superscript"/>
              </w:rPr>
              <w:t xml:space="preserve">            </w:t>
            </w:r>
            <w:r w:rsidR="00D21227" w:rsidRPr="00BC22A0">
              <w:rPr>
                <w:rFonts w:ascii="Times New Roman" w:hAnsi="Times New Roman" w:cs="Times New Roman"/>
                <w:sz w:val="24"/>
                <w:szCs w:val="24"/>
                <w:vertAlign w:val="superscript"/>
              </w:rPr>
              <w:t>расшифровка подписи</w:t>
            </w:r>
          </w:p>
          <w:p w:rsidR="00D21227" w:rsidRPr="00BC22A0" w:rsidRDefault="00D21227"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«___»_________________2016 год</w:t>
            </w:r>
          </w:p>
          <w:p w:rsidR="00D21227" w:rsidRPr="00BC22A0" w:rsidRDefault="00D21227" w:rsidP="00D21227">
            <w:pPr>
              <w:rPr>
                <w:rFonts w:ascii="Times New Roman" w:hAnsi="Times New Roman" w:cs="Times New Roman"/>
                <w:sz w:val="24"/>
                <w:szCs w:val="24"/>
              </w:rPr>
            </w:pPr>
          </w:p>
        </w:tc>
        <w:tc>
          <w:tcPr>
            <w:tcW w:w="4111" w:type="dxa"/>
          </w:tcPr>
          <w:p w:rsidR="00D21227" w:rsidRPr="00BC22A0" w:rsidRDefault="00D21227"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«УТВЕРЖДАЮ»</w:t>
            </w:r>
          </w:p>
          <w:p w:rsidR="00D21227" w:rsidRPr="00BC22A0" w:rsidRDefault="00D21227"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 xml:space="preserve">Руководитель органа управления культуры муниципального образования </w:t>
            </w:r>
          </w:p>
          <w:p w:rsidR="00D21227" w:rsidRPr="00BC22A0" w:rsidRDefault="00D21227" w:rsidP="00D21227">
            <w:pPr>
              <w:spacing w:after="0" w:line="240" w:lineRule="auto"/>
              <w:rPr>
                <w:rFonts w:ascii="Times New Roman" w:hAnsi="Times New Roman" w:cs="Times New Roman"/>
                <w:sz w:val="24"/>
                <w:szCs w:val="24"/>
              </w:rPr>
            </w:pPr>
          </w:p>
          <w:p w:rsidR="00D21227" w:rsidRPr="00BC22A0" w:rsidRDefault="00D21227"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__________________/_____________/</w:t>
            </w:r>
          </w:p>
          <w:p w:rsidR="00D21227" w:rsidRPr="00BC22A0" w:rsidRDefault="00C93E28" w:rsidP="00D21227">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D21227" w:rsidRPr="00BC22A0">
              <w:rPr>
                <w:rFonts w:ascii="Times New Roman" w:hAnsi="Times New Roman" w:cs="Times New Roman"/>
                <w:sz w:val="24"/>
                <w:szCs w:val="24"/>
                <w:vertAlign w:val="superscript"/>
              </w:rPr>
              <w:t>подпись</w:t>
            </w:r>
            <w:r>
              <w:rPr>
                <w:rFonts w:ascii="Times New Roman" w:hAnsi="Times New Roman" w:cs="Times New Roman"/>
                <w:sz w:val="24"/>
                <w:szCs w:val="24"/>
                <w:vertAlign w:val="superscript"/>
              </w:rPr>
              <w:t xml:space="preserve">            </w:t>
            </w:r>
            <w:r w:rsidR="00D21227" w:rsidRPr="00BC22A0">
              <w:rPr>
                <w:rFonts w:ascii="Times New Roman" w:hAnsi="Times New Roman" w:cs="Times New Roman"/>
                <w:sz w:val="24"/>
                <w:szCs w:val="24"/>
                <w:vertAlign w:val="superscript"/>
              </w:rPr>
              <w:t>расшифровка подписи</w:t>
            </w:r>
          </w:p>
          <w:p w:rsidR="00D21227" w:rsidRPr="00BC22A0" w:rsidRDefault="00D21227"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«___»_________________2016 год</w:t>
            </w:r>
          </w:p>
          <w:p w:rsidR="00D21227" w:rsidRPr="00BC22A0" w:rsidRDefault="00D21227" w:rsidP="00D21227">
            <w:pPr>
              <w:rPr>
                <w:rFonts w:ascii="Times New Roman" w:hAnsi="Times New Roman" w:cs="Times New Roman"/>
                <w:sz w:val="24"/>
                <w:szCs w:val="24"/>
              </w:rPr>
            </w:pPr>
          </w:p>
        </w:tc>
      </w:tr>
    </w:tbl>
    <w:p w:rsidR="00D21227" w:rsidRPr="00BC22A0" w:rsidRDefault="00D21227" w:rsidP="00D21227">
      <w:pPr>
        <w:rPr>
          <w:rFonts w:ascii="Times New Roman" w:hAnsi="Times New Roman" w:cs="Times New Roman"/>
          <w:sz w:val="20"/>
          <w:szCs w:val="20"/>
        </w:rPr>
      </w:pPr>
    </w:p>
    <w:p w:rsidR="00D21227" w:rsidRPr="00BC22A0" w:rsidRDefault="00D21227" w:rsidP="00D21227">
      <w:pPr>
        <w:pStyle w:val="1"/>
        <w:rPr>
          <w:b w:val="0"/>
          <w:i/>
          <w:sz w:val="22"/>
          <w:szCs w:val="22"/>
        </w:rPr>
      </w:pPr>
    </w:p>
    <w:p w:rsidR="00D21227" w:rsidRPr="004E1CCD" w:rsidRDefault="00D21227" w:rsidP="00D21227">
      <w:pPr>
        <w:pStyle w:val="1"/>
        <w:jc w:val="center"/>
        <w:rPr>
          <w:b w:val="0"/>
          <w:i/>
          <w:color w:val="auto"/>
        </w:rPr>
      </w:pPr>
      <w:r w:rsidRPr="004E1CCD">
        <w:rPr>
          <w:color w:val="auto"/>
        </w:rPr>
        <w:t>ГОДОВОЙ ОТЧЕТ за 2016 год</w:t>
      </w:r>
    </w:p>
    <w:p w:rsidR="00D21227" w:rsidRPr="004E1CCD" w:rsidRDefault="00D21227" w:rsidP="00D21227">
      <w:pPr>
        <w:pBdr>
          <w:bottom w:val="single" w:sz="12" w:space="1" w:color="auto"/>
        </w:pBdr>
        <w:rPr>
          <w:rFonts w:ascii="Times New Roman" w:hAnsi="Times New Roman" w:cs="Times New Roman"/>
          <w:sz w:val="28"/>
          <w:szCs w:val="28"/>
        </w:rPr>
      </w:pPr>
    </w:p>
    <w:p w:rsidR="00D21227" w:rsidRPr="00BC22A0" w:rsidRDefault="00D21227" w:rsidP="00D21227">
      <w:pPr>
        <w:pBdr>
          <w:bottom w:val="single" w:sz="12" w:space="1" w:color="auto"/>
        </w:pBdr>
        <w:rPr>
          <w:rFonts w:ascii="Times New Roman" w:hAnsi="Times New Roman" w:cs="Times New Roman"/>
          <w:sz w:val="28"/>
          <w:szCs w:val="28"/>
        </w:rPr>
      </w:pPr>
    </w:p>
    <w:p w:rsidR="00D21227" w:rsidRPr="00BC22A0" w:rsidRDefault="00D21227" w:rsidP="00D21227">
      <w:pPr>
        <w:rPr>
          <w:rFonts w:ascii="Times New Roman" w:hAnsi="Times New Roman" w:cs="Times New Roman"/>
          <w:sz w:val="28"/>
          <w:szCs w:val="28"/>
        </w:rPr>
      </w:pPr>
    </w:p>
    <w:p w:rsidR="00D21227" w:rsidRPr="00BC22A0" w:rsidRDefault="00D21227" w:rsidP="00D21227">
      <w:pPr>
        <w:pBdr>
          <w:bottom w:val="single" w:sz="12" w:space="1" w:color="auto"/>
        </w:pBdr>
        <w:rPr>
          <w:rFonts w:ascii="Times New Roman" w:hAnsi="Times New Roman" w:cs="Times New Roman"/>
          <w:sz w:val="28"/>
          <w:szCs w:val="28"/>
        </w:rPr>
      </w:pPr>
    </w:p>
    <w:p w:rsidR="00D21227" w:rsidRPr="00BC22A0" w:rsidRDefault="00D21227" w:rsidP="00D21227">
      <w:pPr>
        <w:rPr>
          <w:rFonts w:ascii="Times New Roman" w:hAnsi="Times New Roman" w:cs="Times New Roman"/>
          <w:sz w:val="18"/>
          <w:szCs w:val="18"/>
        </w:rPr>
      </w:pPr>
    </w:p>
    <w:p w:rsidR="00D21227" w:rsidRPr="00BC22A0" w:rsidRDefault="00D21227"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Наименование органа управления культуры муниципального образования</w:t>
      </w:r>
    </w:p>
    <w:p w:rsidR="00D21227" w:rsidRPr="00BC22A0" w:rsidRDefault="00D21227"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Ханты-Мансийского автономного округа – Югры</w:t>
      </w:r>
    </w:p>
    <w:p w:rsidR="00D21227" w:rsidRPr="00BC22A0" w:rsidRDefault="00D21227" w:rsidP="00D21227">
      <w:pPr>
        <w:jc w:val="center"/>
        <w:rPr>
          <w:rFonts w:ascii="Times New Roman" w:hAnsi="Times New Roman" w:cs="Times New Roman"/>
          <w:sz w:val="24"/>
          <w:szCs w:val="24"/>
        </w:rPr>
      </w:pPr>
    </w:p>
    <w:p w:rsidR="00D21227" w:rsidRPr="00BC22A0" w:rsidRDefault="00D21227" w:rsidP="00D21227">
      <w:pPr>
        <w:jc w:val="center"/>
        <w:rPr>
          <w:rFonts w:ascii="Times New Roman" w:hAnsi="Times New Roman" w:cs="Times New Roman"/>
          <w:sz w:val="24"/>
          <w:szCs w:val="24"/>
        </w:rPr>
        <w:sectPr w:rsidR="00D21227" w:rsidRPr="00BC22A0" w:rsidSect="00DD3825">
          <w:footerReference w:type="default" r:id="rId9"/>
          <w:pgSz w:w="11906" w:h="16838"/>
          <w:pgMar w:top="1134" w:right="1276" w:bottom="1134" w:left="1418" w:header="709" w:footer="221" w:gutter="0"/>
          <w:cols w:space="720"/>
        </w:sectPr>
      </w:pPr>
      <w:r w:rsidRPr="00BC22A0">
        <w:rPr>
          <w:rFonts w:ascii="Times New Roman" w:hAnsi="Times New Roman" w:cs="Times New Roman"/>
          <w:sz w:val="24"/>
          <w:szCs w:val="24"/>
        </w:rPr>
        <w:t>на _______ листах в 1-м экземпляре</w:t>
      </w:r>
    </w:p>
    <w:p w:rsidR="00D21227" w:rsidRDefault="006E655F" w:rsidP="006E655F">
      <w:pPr>
        <w:pStyle w:val="a3"/>
        <w:outlineLvl w:val="9"/>
        <w:rPr>
          <w:lang w:val="ru-RU"/>
        </w:rPr>
      </w:pPr>
      <w:r>
        <w:rPr>
          <w:lang w:val="ru-RU"/>
        </w:rPr>
        <w:lastRenderedPageBreak/>
        <w:t>Содердание</w:t>
      </w:r>
    </w:p>
    <w:p w:rsidR="006E655F" w:rsidRPr="006E655F" w:rsidRDefault="006E655F" w:rsidP="006E655F">
      <w:pPr>
        <w:pStyle w:val="a3"/>
        <w:outlineLvl w:val="9"/>
        <w:rPr>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7929"/>
        <w:gridCol w:w="633"/>
      </w:tblGrid>
      <w:tr w:rsidR="006E655F" w:rsidRPr="00D8743F" w:rsidTr="002876C1">
        <w:tc>
          <w:tcPr>
            <w:tcW w:w="696" w:type="dxa"/>
          </w:tcPr>
          <w:p w:rsidR="006E655F" w:rsidRPr="00D8743F" w:rsidRDefault="006E655F" w:rsidP="006E655F">
            <w:pPr>
              <w:pStyle w:val="a3"/>
              <w:jc w:val="left"/>
              <w:outlineLvl w:val="9"/>
            </w:pPr>
            <w:r w:rsidRPr="00D8743F">
              <w:t>I.</w:t>
            </w:r>
          </w:p>
        </w:tc>
        <w:tc>
          <w:tcPr>
            <w:tcW w:w="7929" w:type="dxa"/>
          </w:tcPr>
          <w:p w:rsidR="006E655F" w:rsidRPr="00D8743F" w:rsidRDefault="006E655F" w:rsidP="00CF40A1">
            <w:pPr>
              <w:pStyle w:val="a3"/>
              <w:spacing w:after="120"/>
              <w:jc w:val="left"/>
              <w:outlineLvl w:val="9"/>
              <w:rPr>
                <w:lang w:val="ru-RU"/>
              </w:rPr>
            </w:pPr>
            <w:r w:rsidRPr="00D8743F">
              <w:rPr>
                <w:lang w:val="ru-RU"/>
              </w:rPr>
              <w:t>ОБЩАЯ ХАРАКТЕРИСТИКА МУНИЦИПАЛЬНОГО ОБРАЗОВАНИЯ</w:t>
            </w:r>
          </w:p>
        </w:tc>
        <w:tc>
          <w:tcPr>
            <w:tcW w:w="633" w:type="dxa"/>
          </w:tcPr>
          <w:p w:rsidR="006E655F" w:rsidRPr="002443D8" w:rsidRDefault="002443D8" w:rsidP="006E655F">
            <w:pPr>
              <w:pStyle w:val="a3"/>
              <w:jc w:val="left"/>
              <w:outlineLvl w:val="9"/>
              <w:rPr>
                <w:b w:val="0"/>
                <w:lang w:val="ru-RU"/>
              </w:rPr>
            </w:pPr>
            <w:r w:rsidRPr="002443D8">
              <w:rPr>
                <w:b w:val="0"/>
                <w:lang w:val="ru-RU"/>
              </w:rPr>
              <w:t>4</w:t>
            </w:r>
          </w:p>
        </w:tc>
      </w:tr>
      <w:tr w:rsidR="006E655F" w:rsidRPr="00D8743F" w:rsidTr="002876C1">
        <w:tc>
          <w:tcPr>
            <w:tcW w:w="696" w:type="dxa"/>
          </w:tcPr>
          <w:p w:rsidR="006E655F" w:rsidRPr="00D8743F" w:rsidRDefault="006E655F" w:rsidP="006E655F">
            <w:pPr>
              <w:pStyle w:val="a3"/>
              <w:jc w:val="left"/>
              <w:outlineLvl w:val="9"/>
              <w:rPr>
                <w:b w:val="0"/>
              </w:rPr>
            </w:pPr>
            <w:r w:rsidRPr="00D8743F">
              <w:rPr>
                <w:b w:val="0"/>
              </w:rPr>
              <w:t>1.</w:t>
            </w:r>
          </w:p>
        </w:tc>
        <w:tc>
          <w:tcPr>
            <w:tcW w:w="7929" w:type="dxa"/>
          </w:tcPr>
          <w:p w:rsidR="006E655F" w:rsidRPr="00D8743F" w:rsidRDefault="006E655F" w:rsidP="00CF40A1">
            <w:pPr>
              <w:spacing w:after="120"/>
              <w:rPr>
                <w:rFonts w:ascii="Times New Roman" w:hAnsi="Times New Roman" w:cs="Times New Roman"/>
                <w:sz w:val="24"/>
                <w:szCs w:val="24"/>
              </w:rPr>
            </w:pPr>
            <w:r w:rsidRPr="00D8743F">
              <w:rPr>
                <w:rFonts w:ascii="Times New Roman" w:hAnsi="Times New Roman" w:cs="Times New Roman"/>
                <w:sz w:val="24"/>
                <w:szCs w:val="24"/>
              </w:rPr>
              <w:t>Основные социально-экономические показатели развития отрасли</w:t>
            </w:r>
          </w:p>
        </w:tc>
        <w:tc>
          <w:tcPr>
            <w:tcW w:w="633" w:type="dxa"/>
          </w:tcPr>
          <w:p w:rsidR="006E655F" w:rsidRPr="002443D8" w:rsidRDefault="002443D8" w:rsidP="006E655F">
            <w:pPr>
              <w:pStyle w:val="a3"/>
              <w:jc w:val="left"/>
              <w:outlineLvl w:val="9"/>
              <w:rPr>
                <w:b w:val="0"/>
                <w:lang w:val="ru-RU"/>
              </w:rPr>
            </w:pPr>
            <w:r>
              <w:rPr>
                <w:b w:val="0"/>
                <w:lang w:val="ru-RU"/>
              </w:rPr>
              <w:t>4</w:t>
            </w:r>
          </w:p>
        </w:tc>
      </w:tr>
      <w:tr w:rsidR="006E655F" w:rsidRPr="00D8743F" w:rsidTr="002876C1">
        <w:tc>
          <w:tcPr>
            <w:tcW w:w="696" w:type="dxa"/>
          </w:tcPr>
          <w:p w:rsidR="006E655F" w:rsidRPr="00D8743F" w:rsidRDefault="006E655F" w:rsidP="006E655F">
            <w:pPr>
              <w:pStyle w:val="a3"/>
              <w:jc w:val="left"/>
              <w:outlineLvl w:val="9"/>
            </w:pPr>
            <w:r w:rsidRPr="00D8743F">
              <w:t>II.</w:t>
            </w:r>
          </w:p>
        </w:tc>
        <w:tc>
          <w:tcPr>
            <w:tcW w:w="7929" w:type="dxa"/>
          </w:tcPr>
          <w:p w:rsidR="006E655F" w:rsidRPr="00D8743F" w:rsidRDefault="006E655F" w:rsidP="00CF40A1">
            <w:pPr>
              <w:pStyle w:val="a3"/>
              <w:spacing w:after="120"/>
              <w:jc w:val="left"/>
              <w:rPr>
                <w:lang w:val="ru-RU"/>
              </w:rPr>
            </w:pPr>
            <w:r w:rsidRPr="00D8743F">
              <w:rPr>
                <w:lang w:val="ru-RU"/>
              </w:rPr>
              <w:t xml:space="preserve">ОСНОВНЫЕ НАПРАВЛЕНИЯ КУЛЬТУРНОЙ ПОЛИТИКИ </w:t>
            </w:r>
            <w:r w:rsidRPr="00D8743F">
              <w:rPr>
                <w:lang w:val="ru-RU"/>
              </w:rPr>
              <w:br/>
              <w:t>МУНИЦИПАЛЬНОГО ОБРАЗОВАНИЯ</w:t>
            </w:r>
          </w:p>
        </w:tc>
        <w:tc>
          <w:tcPr>
            <w:tcW w:w="633" w:type="dxa"/>
          </w:tcPr>
          <w:p w:rsidR="006E655F" w:rsidRPr="002443D8" w:rsidRDefault="002443D8" w:rsidP="006E655F">
            <w:pPr>
              <w:pStyle w:val="a3"/>
              <w:jc w:val="left"/>
              <w:outlineLvl w:val="9"/>
              <w:rPr>
                <w:b w:val="0"/>
                <w:lang w:val="ru-RU"/>
              </w:rPr>
            </w:pPr>
            <w:r>
              <w:rPr>
                <w:b w:val="0"/>
                <w:lang w:val="ru-RU"/>
              </w:rPr>
              <w:t>8</w:t>
            </w:r>
          </w:p>
        </w:tc>
      </w:tr>
      <w:tr w:rsidR="006E655F" w:rsidRPr="00D8743F" w:rsidTr="002876C1">
        <w:tc>
          <w:tcPr>
            <w:tcW w:w="696" w:type="dxa"/>
          </w:tcPr>
          <w:p w:rsidR="006E655F" w:rsidRPr="00D8743F" w:rsidRDefault="006E655F" w:rsidP="006E655F">
            <w:pPr>
              <w:pStyle w:val="a3"/>
              <w:jc w:val="left"/>
              <w:outlineLvl w:val="9"/>
              <w:rPr>
                <w:b w:val="0"/>
              </w:rPr>
            </w:pPr>
            <w:r w:rsidRPr="00D8743F">
              <w:rPr>
                <w:b w:val="0"/>
              </w:rPr>
              <w:t>1.</w:t>
            </w:r>
          </w:p>
        </w:tc>
        <w:tc>
          <w:tcPr>
            <w:tcW w:w="7929" w:type="dxa"/>
          </w:tcPr>
          <w:p w:rsidR="006E655F" w:rsidRPr="00D8743F" w:rsidRDefault="006E655F" w:rsidP="00CF40A1">
            <w:pPr>
              <w:spacing w:after="120"/>
              <w:rPr>
                <w:rFonts w:ascii="Times New Roman" w:eastAsia="Times New Roman" w:hAnsi="Times New Roman" w:cs="Times New Roman"/>
                <w:sz w:val="24"/>
                <w:szCs w:val="24"/>
                <w:lang w:eastAsia="ru-RU"/>
              </w:rPr>
            </w:pPr>
            <w:r w:rsidRPr="00D8743F">
              <w:rPr>
                <w:rFonts w:ascii="Times New Roman" w:eastAsia="Times New Roman" w:hAnsi="Times New Roman" w:cs="Times New Roman"/>
                <w:sz w:val="24"/>
                <w:szCs w:val="24"/>
                <w:lang w:eastAsia="ru-RU"/>
              </w:rPr>
              <w:t>Динамика сети учреждений культуры, образовательных организаций в сфере культуры.</w:t>
            </w:r>
          </w:p>
        </w:tc>
        <w:tc>
          <w:tcPr>
            <w:tcW w:w="633" w:type="dxa"/>
          </w:tcPr>
          <w:p w:rsidR="006E655F" w:rsidRPr="002443D8" w:rsidRDefault="002443D8" w:rsidP="006E655F">
            <w:pPr>
              <w:pStyle w:val="a3"/>
              <w:jc w:val="left"/>
              <w:outlineLvl w:val="9"/>
              <w:rPr>
                <w:b w:val="0"/>
                <w:lang w:val="ru-RU"/>
              </w:rPr>
            </w:pPr>
            <w:r>
              <w:rPr>
                <w:b w:val="0"/>
                <w:lang w:val="ru-RU"/>
              </w:rPr>
              <w:t>8</w:t>
            </w:r>
          </w:p>
        </w:tc>
      </w:tr>
      <w:tr w:rsidR="006E655F" w:rsidRPr="00D8743F" w:rsidTr="002876C1">
        <w:tc>
          <w:tcPr>
            <w:tcW w:w="696" w:type="dxa"/>
          </w:tcPr>
          <w:p w:rsidR="006E655F" w:rsidRPr="00D8743F" w:rsidRDefault="006E655F" w:rsidP="006E655F">
            <w:pPr>
              <w:pStyle w:val="a3"/>
              <w:jc w:val="left"/>
              <w:outlineLvl w:val="9"/>
              <w:rPr>
                <w:b w:val="0"/>
              </w:rPr>
            </w:pPr>
            <w:r w:rsidRPr="00D8743F">
              <w:rPr>
                <w:b w:val="0"/>
              </w:rPr>
              <w:t>2.</w:t>
            </w:r>
          </w:p>
        </w:tc>
        <w:tc>
          <w:tcPr>
            <w:tcW w:w="7929" w:type="dxa"/>
          </w:tcPr>
          <w:p w:rsidR="006E655F" w:rsidRPr="006E655F" w:rsidRDefault="006E655F" w:rsidP="00CF40A1">
            <w:pPr>
              <w:pStyle w:val="a4"/>
              <w:widowControl w:val="0"/>
              <w:spacing w:after="120"/>
              <w:ind w:left="0"/>
              <w:rPr>
                <w:rFonts w:ascii="Times New Roman" w:hAnsi="Times New Roman"/>
                <w:sz w:val="24"/>
                <w:szCs w:val="24"/>
              </w:rPr>
            </w:pPr>
            <w:r w:rsidRPr="00D8743F">
              <w:rPr>
                <w:rFonts w:ascii="Times New Roman" w:hAnsi="Times New Roman"/>
                <w:sz w:val="24"/>
                <w:szCs w:val="24"/>
              </w:rPr>
              <w:t xml:space="preserve">Результаты принятых мер и анализ произошедших изменений, </w:t>
            </w:r>
            <w:r w:rsidRPr="00D8743F">
              <w:rPr>
                <w:rFonts w:ascii="Times New Roman" w:hAnsi="Times New Roman"/>
                <w:sz w:val="24"/>
                <w:szCs w:val="24"/>
              </w:rPr>
              <w:br/>
              <w:t>повлиявших на качество жизни населения.</w:t>
            </w:r>
          </w:p>
        </w:tc>
        <w:tc>
          <w:tcPr>
            <w:tcW w:w="633" w:type="dxa"/>
          </w:tcPr>
          <w:p w:rsidR="006E655F" w:rsidRPr="002443D8" w:rsidRDefault="002443D8" w:rsidP="006E655F">
            <w:pPr>
              <w:pStyle w:val="a3"/>
              <w:jc w:val="left"/>
              <w:outlineLvl w:val="9"/>
              <w:rPr>
                <w:b w:val="0"/>
                <w:lang w:val="ru-RU"/>
              </w:rPr>
            </w:pPr>
            <w:r>
              <w:rPr>
                <w:b w:val="0"/>
                <w:lang w:val="ru-RU"/>
              </w:rPr>
              <w:t>9</w:t>
            </w:r>
          </w:p>
        </w:tc>
      </w:tr>
      <w:tr w:rsidR="006E655F" w:rsidRPr="00D8743F" w:rsidTr="002876C1">
        <w:tc>
          <w:tcPr>
            <w:tcW w:w="696" w:type="dxa"/>
          </w:tcPr>
          <w:p w:rsidR="006E655F" w:rsidRPr="00D8743F" w:rsidRDefault="006E655F" w:rsidP="006E655F">
            <w:pPr>
              <w:pStyle w:val="a3"/>
              <w:jc w:val="left"/>
              <w:outlineLvl w:val="9"/>
              <w:rPr>
                <w:b w:val="0"/>
              </w:rPr>
            </w:pPr>
            <w:r w:rsidRPr="00D8743F">
              <w:rPr>
                <w:b w:val="0"/>
              </w:rPr>
              <w:t>3.</w:t>
            </w:r>
          </w:p>
        </w:tc>
        <w:tc>
          <w:tcPr>
            <w:tcW w:w="7929" w:type="dxa"/>
          </w:tcPr>
          <w:p w:rsidR="006E655F" w:rsidRPr="00D8743F" w:rsidRDefault="006E655F" w:rsidP="00CF40A1">
            <w:pPr>
              <w:pStyle w:val="a4"/>
              <w:widowControl w:val="0"/>
              <w:spacing w:after="120"/>
              <w:ind w:left="0"/>
              <w:rPr>
                <w:rFonts w:ascii="Times New Roman" w:eastAsiaTheme="minorHAnsi" w:hAnsi="Times New Roman"/>
                <w:sz w:val="24"/>
                <w:szCs w:val="24"/>
              </w:rPr>
            </w:pPr>
            <w:r w:rsidRPr="00D8743F">
              <w:rPr>
                <w:rFonts w:ascii="Times New Roman" w:hAnsi="Times New Roman"/>
                <w:sz w:val="24"/>
                <w:szCs w:val="24"/>
              </w:rPr>
              <w:t>Динамика показателей и процессов развития отрасли в муниципальном образовании.</w:t>
            </w:r>
          </w:p>
        </w:tc>
        <w:tc>
          <w:tcPr>
            <w:tcW w:w="633" w:type="dxa"/>
          </w:tcPr>
          <w:p w:rsidR="006E655F" w:rsidRPr="002443D8" w:rsidRDefault="002443D8" w:rsidP="006E655F">
            <w:pPr>
              <w:pStyle w:val="a3"/>
              <w:jc w:val="left"/>
              <w:outlineLvl w:val="9"/>
              <w:rPr>
                <w:b w:val="0"/>
                <w:lang w:val="ru-RU"/>
              </w:rPr>
            </w:pPr>
            <w:r>
              <w:rPr>
                <w:b w:val="0"/>
                <w:lang w:val="ru-RU"/>
              </w:rPr>
              <w:t>11</w:t>
            </w:r>
          </w:p>
        </w:tc>
      </w:tr>
      <w:tr w:rsidR="006E655F" w:rsidRPr="00D8743F" w:rsidTr="002876C1">
        <w:tc>
          <w:tcPr>
            <w:tcW w:w="696" w:type="dxa"/>
          </w:tcPr>
          <w:p w:rsidR="006E655F" w:rsidRPr="00D8743F" w:rsidRDefault="006E655F" w:rsidP="006E655F">
            <w:pPr>
              <w:pStyle w:val="a3"/>
              <w:jc w:val="left"/>
              <w:outlineLvl w:val="9"/>
              <w:rPr>
                <w:b w:val="0"/>
              </w:rPr>
            </w:pPr>
            <w:r w:rsidRPr="00D8743F">
              <w:rPr>
                <w:b w:val="0"/>
              </w:rPr>
              <w:t>4.</w:t>
            </w:r>
          </w:p>
        </w:tc>
        <w:tc>
          <w:tcPr>
            <w:tcW w:w="7929" w:type="dxa"/>
          </w:tcPr>
          <w:p w:rsidR="006E655F" w:rsidRPr="00D8743F" w:rsidRDefault="006E655F" w:rsidP="00CF40A1">
            <w:pPr>
              <w:pStyle w:val="a4"/>
              <w:widowControl w:val="0"/>
              <w:spacing w:after="120"/>
              <w:ind w:left="0"/>
              <w:rPr>
                <w:rFonts w:ascii="Times New Roman" w:hAnsi="Times New Roman"/>
                <w:sz w:val="24"/>
                <w:szCs w:val="24"/>
              </w:rPr>
            </w:pPr>
            <w:r w:rsidRPr="00D8743F">
              <w:rPr>
                <w:rFonts w:ascii="Times New Roman" w:hAnsi="Times New Roman"/>
                <w:sz w:val="24"/>
                <w:szCs w:val="24"/>
              </w:rPr>
              <w:t>Сведения о формировании независимой системы оценки качества работы организаций, оказывающих услуги в сфере культуры.</w:t>
            </w:r>
          </w:p>
        </w:tc>
        <w:tc>
          <w:tcPr>
            <w:tcW w:w="633" w:type="dxa"/>
          </w:tcPr>
          <w:p w:rsidR="006E655F" w:rsidRPr="002443D8" w:rsidRDefault="002443D8" w:rsidP="006E655F">
            <w:pPr>
              <w:pStyle w:val="a3"/>
              <w:jc w:val="left"/>
              <w:outlineLvl w:val="9"/>
              <w:rPr>
                <w:b w:val="0"/>
                <w:lang w:val="ru-RU"/>
              </w:rPr>
            </w:pPr>
            <w:r>
              <w:rPr>
                <w:b w:val="0"/>
                <w:lang w:val="ru-RU"/>
              </w:rPr>
              <w:t>14</w:t>
            </w:r>
          </w:p>
        </w:tc>
      </w:tr>
      <w:tr w:rsidR="006E655F" w:rsidRPr="00D8743F" w:rsidTr="002876C1">
        <w:tc>
          <w:tcPr>
            <w:tcW w:w="696" w:type="dxa"/>
          </w:tcPr>
          <w:p w:rsidR="006E655F" w:rsidRPr="00D8743F" w:rsidRDefault="006E655F" w:rsidP="006E655F">
            <w:pPr>
              <w:pStyle w:val="a3"/>
              <w:jc w:val="left"/>
              <w:outlineLvl w:val="9"/>
              <w:rPr>
                <w:b w:val="0"/>
              </w:rPr>
            </w:pPr>
            <w:r w:rsidRPr="00D8743F">
              <w:rPr>
                <w:b w:val="0"/>
              </w:rPr>
              <w:t>5.</w:t>
            </w:r>
          </w:p>
        </w:tc>
        <w:tc>
          <w:tcPr>
            <w:tcW w:w="7929" w:type="dxa"/>
          </w:tcPr>
          <w:p w:rsidR="006E655F" w:rsidRPr="00D8743F" w:rsidRDefault="006E655F" w:rsidP="00CF40A1">
            <w:pPr>
              <w:pStyle w:val="a4"/>
              <w:widowControl w:val="0"/>
              <w:spacing w:after="120"/>
              <w:ind w:left="0"/>
              <w:rPr>
                <w:rFonts w:ascii="Times New Roman" w:hAnsi="Times New Roman"/>
                <w:sz w:val="24"/>
                <w:szCs w:val="24"/>
              </w:rPr>
            </w:pPr>
            <w:r w:rsidRPr="00D8743F">
              <w:rPr>
                <w:rFonts w:ascii="Times New Roman" w:hAnsi="Times New Roman"/>
                <w:sz w:val="24"/>
                <w:szCs w:val="24"/>
              </w:rPr>
              <w:t>Сведения о деятельности автономных некоммерческих организаций и других негосударственных организаций, оказывающих услуги культуры по итогам 2016 года и на 2017 год.</w:t>
            </w:r>
          </w:p>
        </w:tc>
        <w:tc>
          <w:tcPr>
            <w:tcW w:w="633" w:type="dxa"/>
          </w:tcPr>
          <w:p w:rsidR="006E655F" w:rsidRPr="002443D8" w:rsidRDefault="002443D8" w:rsidP="006E655F">
            <w:pPr>
              <w:pStyle w:val="a3"/>
              <w:jc w:val="left"/>
              <w:outlineLvl w:val="9"/>
              <w:rPr>
                <w:b w:val="0"/>
                <w:lang w:val="ru-RU"/>
              </w:rPr>
            </w:pPr>
            <w:r>
              <w:rPr>
                <w:b w:val="0"/>
                <w:lang w:val="ru-RU"/>
              </w:rPr>
              <w:t>15</w:t>
            </w:r>
          </w:p>
        </w:tc>
      </w:tr>
      <w:tr w:rsidR="006E655F" w:rsidRPr="00D8743F" w:rsidTr="002876C1">
        <w:tc>
          <w:tcPr>
            <w:tcW w:w="696" w:type="dxa"/>
          </w:tcPr>
          <w:p w:rsidR="006E655F" w:rsidRPr="00D8743F" w:rsidRDefault="006E655F" w:rsidP="006E655F">
            <w:pPr>
              <w:pStyle w:val="a3"/>
              <w:jc w:val="left"/>
              <w:outlineLvl w:val="9"/>
              <w:rPr>
                <w:b w:val="0"/>
              </w:rPr>
            </w:pPr>
            <w:r w:rsidRPr="00D8743F">
              <w:rPr>
                <w:b w:val="0"/>
              </w:rPr>
              <w:t>6.</w:t>
            </w:r>
          </w:p>
        </w:tc>
        <w:tc>
          <w:tcPr>
            <w:tcW w:w="7929" w:type="dxa"/>
          </w:tcPr>
          <w:p w:rsidR="006E655F" w:rsidRPr="00D8743F" w:rsidRDefault="006E655F" w:rsidP="00CF40A1">
            <w:pPr>
              <w:pStyle w:val="a4"/>
              <w:widowControl w:val="0"/>
              <w:spacing w:after="120"/>
              <w:ind w:left="0"/>
              <w:rPr>
                <w:rFonts w:ascii="Times New Roman" w:hAnsi="Times New Roman"/>
                <w:sz w:val="24"/>
                <w:szCs w:val="24"/>
              </w:rPr>
            </w:pPr>
            <w:r w:rsidRPr="00D8743F">
              <w:rPr>
                <w:rFonts w:ascii="Times New Roman" w:hAnsi="Times New Roman"/>
                <w:sz w:val="24"/>
                <w:szCs w:val="24"/>
              </w:rPr>
              <w:t>Проблемы развития учреждений культуры на территории муниципального образования.</w:t>
            </w:r>
          </w:p>
        </w:tc>
        <w:tc>
          <w:tcPr>
            <w:tcW w:w="633" w:type="dxa"/>
          </w:tcPr>
          <w:p w:rsidR="006E655F" w:rsidRPr="002443D8" w:rsidRDefault="002443D8" w:rsidP="006E655F">
            <w:pPr>
              <w:pStyle w:val="a3"/>
              <w:jc w:val="left"/>
              <w:outlineLvl w:val="9"/>
              <w:rPr>
                <w:b w:val="0"/>
                <w:lang w:val="ru-RU"/>
              </w:rPr>
            </w:pPr>
            <w:r>
              <w:rPr>
                <w:b w:val="0"/>
                <w:lang w:val="ru-RU"/>
              </w:rPr>
              <w:t>17</w:t>
            </w:r>
          </w:p>
        </w:tc>
      </w:tr>
      <w:tr w:rsidR="006E655F" w:rsidRPr="00D8743F" w:rsidTr="002876C1">
        <w:tc>
          <w:tcPr>
            <w:tcW w:w="696" w:type="dxa"/>
          </w:tcPr>
          <w:p w:rsidR="006E655F" w:rsidRPr="00D8743F" w:rsidRDefault="006E655F" w:rsidP="006E655F">
            <w:pPr>
              <w:pStyle w:val="a3"/>
              <w:jc w:val="left"/>
              <w:outlineLvl w:val="9"/>
              <w:rPr>
                <w:b w:val="0"/>
              </w:rPr>
            </w:pPr>
            <w:r w:rsidRPr="00D8743F">
              <w:rPr>
                <w:b w:val="0"/>
              </w:rPr>
              <w:t>7.</w:t>
            </w:r>
          </w:p>
        </w:tc>
        <w:tc>
          <w:tcPr>
            <w:tcW w:w="7929" w:type="dxa"/>
          </w:tcPr>
          <w:p w:rsidR="006E655F" w:rsidRPr="00D8743F" w:rsidRDefault="006E655F" w:rsidP="00CF40A1">
            <w:pPr>
              <w:pStyle w:val="a4"/>
              <w:widowControl w:val="0"/>
              <w:spacing w:after="120"/>
              <w:ind w:left="0"/>
              <w:rPr>
                <w:rFonts w:ascii="Times New Roman" w:hAnsi="Times New Roman"/>
                <w:sz w:val="24"/>
                <w:szCs w:val="24"/>
              </w:rPr>
            </w:pPr>
            <w:r w:rsidRPr="00D8743F">
              <w:rPr>
                <w:rFonts w:ascii="Times New Roman" w:hAnsi="Times New Roman"/>
                <w:sz w:val="24"/>
                <w:szCs w:val="24"/>
              </w:rPr>
              <w:t>Результаты, достижения, победы 2016 года</w:t>
            </w:r>
          </w:p>
        </w:tc>
        <w:tc>
          <w:tcPr>
            <w:tcW w:w="633" w:type="dxa"/>
          </w:tcPr>
          <w:p w:rsidR="006E655F" w:rsidRPr="002443D8" w:rsidRDefault="002443D8" w:rsidP="006E655F">
            <w:pPr>
              <w:pStyle w:val="a3"/>
              <w:jc w:val="left"/>
              <w:outlineLvl w:val="9"/>
              <w:rPr>
                <w:b w:val="0"/>
                <w:lang w:val="ru-RU"/>
              </w:rPr>
            </w:pPr>
            <w:r>
              <w:rPr>
                <w:b w:val="0"/>
                <w:lang w:val="ru-RU"/>
              </w:rPr>
              <w:t>18</w:t>
            </w:r>
          </w:p>
        </w:tc>
      </w:tr>
      <w:tr w:rsidR="006E655F" w:rsidRPr="00D8743F" w:rsidTr="002876C1">
        <w:tc>
          <w:tcPr>
            <w:tcW w:w="696" w:type="dxa"/>
          </w:tcPr>
          <w:p w:rsidR="006E655F" w:rsidRPr="00D8743F" w:rsidRDefault="006E655F" w:rsidP="006E655F">
            <w:pPr>
              <w:pStyle w:val="a3"/>
              <w:jc w:val="left"/>
              <w:outlineLvl w:val="9"/>
              <w:rPr>
                <w:b w:val="0"/>
              </w:rPr>
            </w:pPr>
            <w:r w:rsidRPr="00D8743F">
              <w:rPr>
                <w:b w:val="0"/>
              </w:rPr>
              <w:t>8.</w:t>
            </w:r>
          </w:p>
        </w:tc>
        <w:tc>
          <w:tcPr>
            <w:tcW w:w="7929" w:type="dxa"/>
          </w:tcPr>
          <w:p w:rsidR="006E655F" w:rsidRPr="00D8743F" w:rsidRDefault="006E655F" w:rsidP="00CF40A1">
            <w:pPr>
              <w:pStyle w:val="a4"/>
              <w:widowControl w:val="0"/>
              <w:tabs>
                <w:tab w:val="left" w:pos="-4536"/>
                <w:tab w:val="left" w:pos="1098"/>
                <w:tab w:val="left" w:pos="1134"/>
              </w:tabs>
              <w:spacing w:after="120"/>
              <w:ind w:left="0"/>
              <w:rPr>
                <w:rFonts w:ascii="Times New Roman" w:hAnsi="Times New Roman"/>
                <w:sz w:val="24"/>
                <w:szCs w:val="24"/>
              </w:rPr>
            </w:pPr>
            <w:r w:rsidRPr="00D8743F">
              <w:rPr>
                <w:rFonts w:ascii="Times New Roman" w:hAnsi="Times New Roman"/>
                <w:sz w:val="24"/>
                <w:szCs w:val="24"/>
              </w:rPr>
              <w:t>Перспективы развития учреждений культуры на территории муниципального образования.</w:t>
            </w:r>
          </w:p>
        </w:tc>
        <w:tc>
          <w:tcPr>
            <w:tcW w:w="633" w:type="dxa"/>
          </w:tcPr>
          <w:p w:rsidR="006E655F" w:rsidRPr="002443D8" w:rsidRDefault="002443D8" w:rsidP="006E655F">
            <w:pPr>
              <w:pStyle w:val="a3"/>
              <w:jc w:val="left"/>
              <w:outlineLvl w:val="9"/>
              <w:rPr>
                <w:b w:val="0"/>
                <w:lang w:val="ru-RU"/>
              </w:rPr>
            </w:pPr>
            <w:r>
              <w:rPr>
                <w:b w:val="0"/>
                <w:lang w:val="ru-RU"/>
              </w:rPr>
              <w:t>20</w:t>
            </w:r>
          </w:p>
        </w:tc>
      </w:tr>
      <w:tr w:rsidR="006E655F" w:rsidRPr="00D8743F" w:rsidTr="002876C1">
        <w:tc>
          <w:tcPr>
            <w:tcW w:w="696" w:type="dxa"/>
          </w:tcPr>
          <w:p w:rsidR="006E655F" w:rsidRPr="00D8743F" w:rsidRDefault="006E655F" w:rsidP="006E655F">
            <w:pPr>
              <w:pStyle w:val="a3"/>
              <w:jc w:val="left"/>
              <w:outlineLvl w:val="9"/>
              <w:rPr>
                <w:b w:val="0"/>
              </w:rPr>
            </w:pPr>
            <w:r w:rsidRPr="00D8743F">
              <w:rPr>
                <w:b w:val="0"/>
              </w:rPr>
              <w:t>9.</w:t>
            </w:r>
          </w:p>
        </w:tc>
        <w:tc>
          <w:tcPr>
            <w:tcW w:w="7929" w:type="dxa"/>
          </w:tcPr>
          <w:p w:rsidR="006E655F" w:rsidRPr="00D8743F" w:rsidRDefault="006E655F" w:rsidP="00CF40A1">
            <w:pPr>
              <w:pStyle w:val="a4"/>
              <w:widowControl w:val="0"/>
              <w:tabs>
                <w:tab w:val="left" w:pos="-4536"/>
                <w:tab w:val="left" w:pos="1098"/>
                <w:tab w:val="left" w:pos="1134"/>
              </w:tabs>
              <w:spacing w:after="120"/>
              <w:ind w:left="0"/>
              <w:rPr>
                <w:rFonts w:ascii="Times New Roman" w:hAnsi="Times New Roman"/>
                <w:sz w:val="24"/>
                <w:szCs w:val="24"/>
              </w:rPr>
            </w:pPr>
            <w:r w:rsidRPr="00D8743F">
              <w:rPr>
                <w:rFonts w:ascii="Times New Roman" w:hAnsi="Times New Roman"/>
                <w:sz w:val="24"/>
                <w:szCs w:val="24"/>
              </w:rPr>
              <w:t>Основные памятные и юбилейные даты в 2017 году.</w:t>
            </w:r>
          </w:p>
        </w:tc>
        <w:tc>
          <w:tcPr>
            <w:tcW w:w="633" w:type="dxa"/>
          </w:tcPr>
          <w:p w:rsidR="006E655F" w:rsidRPr="002443D8" w:rsidRDefault="002443D8" w:rsidP="006E655F">
            <w:pPr>
              <w:pStyle w:val="a3"/>
              <w:jc w:val="left"/>
              <w:outlineLvl w:val="9"/>
              <w:rPr>
                <w:b w:val="0"/>
                <w:lang w:val="ru-RU"/>
              </w:rPr>
            </w:pPr>
            <w:r>
              <w:rPr>
                <w:b w:val="0"/>
                <w:lang w:val="ru-RU"/>
              </w:rPr>
              <w:t>25</w:t>
            </w:r>
          </w:p>
        </w:tc>
      </w:tr>
      <w:tr w:rsidR="006E655F" w:rsidRPr="00D8743F" w:rsidTr="002876C1">
        <w:tc>
          <w:tcPr>
            <w:tcW w:w="696" w:type="dxa"/>
          </w:tcPr>
          <w:p w:rsidR="006E655F" w:rsidRPr="00D8743F" w:rsidRDefault="006E655F" w:rsidP="006E655F">
            <w:pPr>
              <w:pStyle w:val="a3"/>
              <w:jc w:val="left"/>
              <w:outlineLvl w:val="9"/>
              <w:rPr>
                <w:b w:val="0"/>
              </w:rPr>
            </w:pPr>
            <w:r w:rsidRPr="00D8743F">
              <w:t>III</w:t>
            </w:r>
            <w:r w:rsidRPr="00D8743F">
              <w:rPr>
                <w:lang w:val="ru-RU"/>
              </w:rPr>
              <w:t>.</w:t>
            </w:r>
          </w:p>
        </w:tc>
        <w:tc>
          <w:tcPr>
            <w:tcW w:w="7929" w:type="dxa"/>
          </w:tcPr>
          <w:p w:rsidR="006E655F" w:rsidRPr="00D8743F" w:rsidRDefault="006E655F" w:rsidP="00CF40A1">
            <w:pPr>
              <w:pStyle w:val="a3"/>
              <w:spacing w:after="120"/>
              <w:jc w:val="left"/>
              <w:rPr>
                <w:lang w:val="ru-RU"/>
              </w:rPr>
            </w:pPr>
            <w:r w:rsidRPr="00D8743F">
              <w:rPr>
                <w:lang w:val="ru-RU"/>
              </w:rPr>
              <w:t xml:space="preserve">Характеристика учреждений культуры </w:t>
            </w:r>
            <w:r w:rsidRPr="00D8743F">
              <w:rPr>
                <w:lang w:val="ru-RU"/>
              </w:rPr>
              <w:br/>
              <w:t>муниципального образования по типам</w:t>
            </w:r>
          </w:p>
        </w:tc>
        <w:tc>
          <w:tcPr>
            <w:tcW w:w="633" w:type="dxa"/>
          </w:tcPr>
          <w:p w:rsidR="006E655F" w:rsidRPr="002443D8" w:rsidRDefault="002443D8" w:rsidP="006E655F">
            <w:pPr>
              <w:pStyle w:val="a3"/>
              <w:jc w:val="left"/>
              <w:outlineLvl w:val="9"/>
              <w:rPr>
                <w:b w:val="0"/>
                <w:lang w:val="ru-RU"/>
              </w:rPr>
            </w:pPr>
            <w:r>
              <w:rPr>
                <w:b w:val="0"/>
                <w:lang w:val="ru-RU"/>
              </w:rPr>
              <w:t>34</w:t>
            </w:r>
          </w:p>
        </w:tc>
      </w:tr>
      <w:tr w:rsidR="006E655F" w:rsidRPr="00D8743F" w:rsidTr="002876C1">
        <w:tc>
          <w:tcPr>
            <w:tcW w:w="696" w:type="dxa"/>
          </w:tcPr>
          <w:p w:rsidR="006E655F" w:rsidRPr="00D8743F" w:rsidRDefault="006E655F" w:rsidP="006E655F">
            <w:pPr>
              <w:pStyle w:val="a3"/>
              <w:jc w:val="left"/>
              <w:outlineLvl w:val="9"/>
              <w:rPr>
                <w:b w:val="0"/>
                <w:lang w:val="ru-RU"/>
              </w:rPr>
            </w:pPr>
            <w:r w:rsidRPr="00D8743F">
              <w:rPr>
                <w:b w:val="0"/>
                <w:lang w:val="ru-RU"/>
              </w:rPr>
              <w:t>3.1.</w:t>
            </w:r>
          </w:p>
        </w:tc>
        <w:tc>
          <w:tcPr>
            <w:tcW w:w="7929" w:type="dxa"/>
          </w:tcPr>
          <w:p w:rsidR="006E655F" w:rsidRPr="00D8743F" w:rsidRDefault="006E655F" w:rsidP="00CF40A1">
            <w:pPr>
              <w:spacing w:after="120"/>
              <w:rPr>
                <w:rFonts w:ascii="Times New Roman" w:hAnsi="Times New Roman" w:cs="Times New Roman"/>
                <w:sz w:val="24"/>
                <w:szCs w:val="24"/>
              </w:rPr>
            </w:pPr>
            <w:r w:rsidRPr="00D8743F">
              <w:rPr>
                <w:rFonts w:ascii="Times New Roman" w:hAnsi="Times New Roman" w:cs="Times New Roman"/>
                <w:sz w:val="24"/>
                <w:szCs w:val="24"/>
              </w:rPr>
              <w:t xml:space="preserve">Учреждения культурно-досугового типа </w:t>
            </w:r>
          </w:p>
        </w:tc>
        <w:tc>
          <w:tcPr>
            <w:tcW w:w="633" w:type="dxa"/>
          </w:tcPr>
          <w:p w:rsidR="006E655F" w:rsidRPr="002443D8" w:rsidRDefault="00B558C4" w:rsidP="006E655F">
            <w:pPr>
              <w:pStyle w:val="a3"/>
              <w:jc w:val="left"/>
              <w:outlineLvl w:val="9"/>
              <w:rPr>
                <w:b w:val="0"/>
                <w:lang w:val="ru-RU"/>
              </w:rPr>
            </w:pPr>
            <w:r>
              <w:rPr>
                <w:b w:val="0"/>
                <w:lang w:val="ru-RU"/>
              </w:rPr>
              <w:t>34</w:t>
            </w:r>
          </w:p>
        </w:tc>
      </w:tr>
      <w:tr w:rsidR="006E655F" w:rsidRPr="00D8743F" w:rsidTr="002876C1">
        <w:tc>
          <w:tcPr>
            <w:tcW w:w="696" w:type="dxa"/>
          </w:tcPr>
          <w:p w:rsidR="006E655F" w:rsidRPr="00D8743F" w:rsidRDefault="006E655F" w:rsidP="006E655F">
            <w:pPr>
              <w:pStyle w:val="a3"/>
              <w:jc w:val="left"/>
              <w:outlineLvl w:val="9"/>
              <w:rPr>
                <w:b w:val="0"/>
                <w:lang w:val="ru-RU"/>
              </w:rPr>
            </w:pPr>
            <w:r w:rsidRPr="00D8743F">
              <w:rPr>
                <w:b w:val="0"/>
                <w:lang w:val="ru-RU"/>
              </w:rPr>
              <w:t>3.2.</w:t>
            </w:r>
          </w:p>
        </w:tc>
        <w:tc>
          <w:tcPr>
            <w:tcW w:w="7929" w:type="dxa"/>
          </w:tcPr>
          <w:p w:rsidR="006E655F" w:rsidRPr="00D8743F" w:rsidRDefault="006E655F" w:rsidP="00CF40A1">
            <w:pPr>
              <w:pStyle w:val="af1"/>
              <w:spacing w:after="120"/>
              <w:jc w:val="left"/>
              <w:rPr>
                <w:b w:val="0"/>
              </w:rPr>
            </w:pPr>
            <w:r w:rsidRPr="00D8743F">
              <w:rPr>
                <w:b w:val="0"/>
              </w:rPr>
              <w:t>Музеи и музейно-выставочная деятельность</w:t>
            </w:r>
          </w:p>
        </w:tc>
        <w:tc>
          <w:tcPr>
            <w:tcW w:w="633" w:type="dxa"/>
          </w:tcPr>
          <w:p w:rsidR="006E655F" w:rsidRPr="002443D8" w:rsidRDefault="00B558C4" w:rsidP="006E655F">
            <w:pPr>
              <w:pStyle w:val="a3"/>
              <w:jc w:val="left"/>
              <w:outlineLvl w:val="9"/>
              <w:rPr>
                <w:b w:val="0"/>
                <w:lang w:val="ru-RU"/>
              </w:rPr>
            </w:pPr>
            <w:r>
              <w:rPr>
                <w:b w:val="0"/>
                <w:lang w:val="ru-RU"/>
              </w:rPr>
              <w:t>68</w:t>
            </w:r>
          </w:p>
        </w:tc>
      </w:tr>
      <w:tr w:rsidR="006E655F" w:rsidRPr="00D8743F" w:rsidTr="002876C1">
        <w:tc>
          <w:tcPr>
            <w:tcW w:w="696" w:type="dxa"/>
          </w:tcPr>
          <w:p w:rsidR="006E655F" w:rsidRPr="00D8743F" w:rsidRDefault="006E655F" w:rsidP="006E655F">
            <w:pPr>
              <w:pStyle w:val="a3"/>
              <w:jc w:val="left"/>
              <w:outlineLvl w:val="9"/>
              <w:rPr>
                <w:b w:val="0"/>
                <w:lang w:val="ru-RU"/>
              </w:rPr>
            </w:pPr>
            <w:r w:rsidRPr="00D8743F">
              <w:rPr>
                <w:b w:val="0"/>
                <w:lang w:val="ru-RU"/>
              </w:rPr>
              <w:t>3.4.</w:t>
            </w:r>
          </w:p>
        </w:tc>
        <w:tc>
          <w:tcPr>
            <w:tcW w:w="7929" w:type="dxa"/>
          </w:tcPr>
          <w:p w:rsidR="006E655F" w:rsidRPr="00D8743F" w:rsidRDefault="006E655F" w:rsidP="00CF40A1">
            <w:pPr>
              <w:pStyle w:val="af1"/>
              <w:spacing w:after="120"/>
              <w:jc w:val="left"/>
              <w:rPr>
                <w:b w:val="0"/>
              </w:rPr>
            </w:pPr>
            <w:r w:rsidRPr="00D8743F">
              <w:rPr>
                <w:b w:val="0"/>
              </w:rPr>
              <w:t>Изобразительное искусство</w:t>
            </w:r>
          </w:p>
        </w:tc>
        <w:tc>
          <w:tcPr>
            <w:tcW w:w="633" w:type="dxa"/>
          </w:tcPr>
          <w:p w:rsidR="006E655F" w:rsidRPr="002443D8" w:rsidRDefault="00B558C4" w:rsidP="006E655F">
            <w:pPr>
              <w:pStyle w:val="a3"/>
              <w:jc w:val="left"/>
              <w:outlineLvl w:val="9"/>
              <w:rPr>
                <w:b w:val="0"/>
                <w:lang w:val="ru-RU"/>
              </w:rPr>
            </w:pPr>
            <w:r>
              <w:rPr>
                <w:b w:val="0"/>
                <w:lang w:val="ru-RU"/>
              </w:rPr>
              <w:t>77</w:t>
            </w:r>
          </w:p>
        </w:tc>
      </w:tr>
      <w:tr w:rsidR="006E655F" w:rsidRPr="00D8743F" w:rsidTr="002876C1">
        <w:tc>
          <w:tcPr>
            <w:tcW w:w="696" w:type="dxa"/>
          </w:tcPr>
          <w:p w:rsidR="006E655F" w:rsidRPr="00D8743F" w:rsidRDefault="006E655F" w:rsidP="006E655F">
            <w:pPr>
              <w:pStyle w:val="a3"/>
              <w:jc w:val="left"/>
              <w:outlineLvl w:val="9"/>
              <w:rPr>
                <w:b w:val="0"/>
                <w:lang w:val="ru-RU"/>
              </w:rPr>
            </w:pPr>
            <w:r w:rsidRPr="00D8743F">
              <w:rPr>
                <w:b w:val="0"/>
                <w:lang w:val="ru-RU"/>
              </w:rPr>
              <w:t>3.4.</w:t>
            </w:r>
          </w:p>
        </w:tc>
        <w:tc>
          <w:tcPr>
            <w:tcW w:w="7929" w:type="dxa"/>
          </w:tcPr>
          <w:p w:rsidR="006E655F" w:rsidRPr="00D8743F" w:rsidRDefault="006E655F" w:rsidP="00CF40A1">
            <w:pPr>
              <w:pStyle w:val="af1"/>
              <w:spacing w:after="120"/>
              <w:jc w:val="left"/>
              <w:rPr>
                <w:b w:val="0"/>
              </w:rPr>
            </w:pPr>
            <w:r w:rsidRPr="00D8743F">
              <w:rPr>
                <w:b w:val="0"/>
              </w:rPr>
              <w:t>Библиотечное дело</w:t>
            </w:r>
          </w:p>
        </w:tc>
        <w:tc>
          <w:tcPr>
            <w:tcW w:w="633" w:type="dxa"/>
          </w:tcPr>
          <w:p w:rsidR="006E655F" w:rsidRPr="002443D8" w:rsidRDefault="00B558C4" w:rsidP="006E655F">
            <w:pPr>
              <w:pStyle w:val="a3"/>
              <w:jc w:val="left"/>
              <w:outlineLvl w:val="9"/>
              <w:rPr>
                <w:b w:val="0"/>
                <w:lang w:val="ru-RU"/>
              </w:rPr>
            </w:pPr>
            <w:r>
              <w:rPr>
                <w:b w:val="0"/>
                <w:lang w:val="ru-RU"/>
              </w:rPr>
              <w:t>77</w:t>
            </w:r>
          </w:p>
        </w:tc>
      </w:tr>
      <w:tr w:rsidR="006E655F" w:rsidRPr="00D8743F" w:rsidTr="002876C1">
        <w:tc>
          <w:tcPr>
            <w:tcW w:w="696" w:type="dxa"/>
          </w:tcPr>
          <w:p w:rsidR="006E655F" w:rsidRPr="00D8743F" w:rsidRDefault="006E655F" w:rsidP="006E655F">
            <w:pPr>
              <w:pStyle w:val="a3"/>
              <w:jc w:val="left"/>
              <w:outlineLvl w:val="9"/>
              <w:rPr>
                <w:b w:val="0"/>
                <w:lang w:val="ru-RU"/>
              </w:rPr>
            </w:pPr>
            <w:r w:rsidRPr="00D8743F">
              <w:rPr>
                <w:b w:val="0"/>
                <w:lang w:val="ru-RU"/>
              </w:rPr>
              <w:t>3.5.</w:t>
            </w:r>
          </w:p>
        </w:tc>
        <w:tc>
          <w:tcPr>
            <w:tcW w:w="7929" w:type="dxa"/>
          </w:tcPr>
          <w:p w:rsidR="006E655F" w:rsidRPr="00D8743F" w:rsidRDefault="006E655F" w:rsidP="00CF40A1">
            <w:pPr>
              <w:pStyle w:val="af1"/>
              <w:spacing w:after="120"/>
              <w:jc w:val="left"/>
              <w:rPr>
                <w:b w:val="0"/>
              </w:rPr>
            </w:pPr>
            <w:r w:rsidRPr="00D8743F">
              <w:rPr>
                <w:b w:val="0"/>
              </w:rPr>
              <w:t>Театральное искусство</w:t>
            </w:r>
          </w:p>
        </w:tc>
        <w:tc>
          <w:tcPr>
            <w:tcW w:w="633" w:type="dxa"/>
          </w:tcPr>
          <w:p w:rsidR="006E655F" w:rsidRPr="002443D8" w:rsidRDefault="00B558C4" w:rsidP="006E655F">
            <w:pPr>
              <w:pStyle w:val="a3"/>
              <w:jc w:val="left"/>
              <w:outlineLvl w:val="9"/>
              <w:rPr>
                <w:b w:val="0"/>
                <w:lang w:val="ru-RU"/>
              </w:rPr>
            </w:pPr>
            <w:r>
              <w:rPr>
                <w:b w:val="0"/>
                <w:lang w:val="ru-RU"/>
              </w:rPr>
              <w:t>92</w:t>
            </w:r>
          </w:p>
        </w:tc>
      </w:tr>
      <w:tr w:rsidR="006E655F" w:rsidRPr="00D8743F" w:rsidTr="002876C1">
        <w:tc>
          <w:tcPr>
            <w:tcW w:w="696" w:type="dxa"/>
          </w:tcPr>
          <w:p w:rsidR="006E655F" w:rsidRPr="00D8743F" w:rsidRDefault="006E655F" w:rsidP="006E655F">
            <w:pPr>
              <w:pStyle w:val="a3"/>
              <w:jc w:val="left"/>
              <w:outlineLvl w:val="9"/>
              <w:rPr>
                <w:b w:val="0"/>
                <w:lang w:val="ru-RU"/>
              </w:rPr>
            </w:pPr>
            <w:r w:rsidRPr="00D8743F">
              <w:rPr>
                <w:b w:val="0"/>
                <w:lang w:val="ru-RU"/>
              </w:rPr>
              <w:t>3.6.</w:t>
            </w:r>
          </w:p>
        </w:tc>
        <w:tc>
          <w:tcPr>
            <w:tcW w:w="7929" w:type="dxa"/>
          </w:tcPr>
          <w:p w:rsidR="006E655F" w:rsidRPr="00D8743F" w:rsidRDefault="006E655F" w:rsidP="00CF40A1">
            <w:pPr>
              <w:pStyle w:val="af1"/>
              <w:spacing w:after="120"/>
              <w:jc w:val="left"/>
              <w:rPr>
                <w:b w:val="0"/>
              </w:rPr>
            </w:pPr>
            <w:r w:rsidRPr="00D8743F">
              <w:rPr>
                <w:b w:val="0"/>
              </w:rPr>
              <w:t>Концертная деятельность</w:t>
            </w:r>
          </w:p>
        </w:tc>
        <w:tc>
          <w:tcPr>
            <w:tcW w:w="633" w:type="dxa"/>
          </w:tcPr>
          <w:p w:rsidR="006E655F" w:rsidRPr="002443D8" w:rsidRDefault="00B558C4" w:rsidP="006E655F">
            <w:pPr>
              <w:pStyle w:val="a3"/>
              <w:jc w:val="left"/>
              <w:outlineLvl w:val="9"/>
              <w:rPr>
                <w:b w:val="0"/>
                <w:lang w:val="ru-RU"/>
              </w:rPr>
            </w:pPr>
            <w:r>
              <w:rPr>
                <w:b w:val="0"/>
                <w:lang w:val="ru-RU"/>
              </w:rPr>
              <w:t>92</w:t>
            </w:r>
          </w:p>
        </w:tc>
      </w:tr>
      <w:tr w:rsidR="006E655F" w:rsidRPr="00D8743F" w:rsidTr="002876C1">
        <w:tc>
          <w:tcPr>
            <w:tcW w:w="696" w:type="dxa"/>
          </w:tcPr>
          <w:p w:rsidR="006E655F" w:rsidRPr="00D8743F" w:rsidRDefault="006E655F" w:rsidP="006E655F">
            <w:pPr>
              <w:pStyle w:val="a3"/>
              <w:jc w:val="left"/>
              <w:outlineLvl w:val="9"/>
              <w:rPr>
                <w:b w:val="0"/>
                <w:lang w:val="ru-RU"/>
              </w:rPr>
            </w:pPr>
            <w:r w:rsidRPr="00D8743F">
              <w:rPr>
                <w:b w:val="0"/>
                <w:lang w:val="ru-RU"/>
              </w:rPr>
              <w:t>3.7</w:t>
            </w:r>
          </w:p>
        </w:tc>
        <w:tc>
          <w:tcPr>
            <w:tcW w:w="7929" w:type="dxa"/>
          </w:tcPr>
          <w:p w:rsidR="006E655F" w:rsidRPr="00D8743F" w:rsidRDefault="006E655F" w:rsidP="00CF40A1">
            <w:pPr>
              <w:pStyle w:val="a4"/>
              <w:tabs>
                <w:tab w:val="left" w:pos="766"/>
              </w:tabs>
              <w:spacing w:after="120"/>
              <w:ind w:left="0"/>
              <w:rPr>
                <w:rFonts w:ascii="Times New Roman" w:eastAsia="Times New Roman" w:hAnsi="Times New Roman"/>
                <w:sz w:val="24"/>
                <w:szCs w:val="24"/>
                <w:lang w:eastAsia="ru-RU"/>
              </w:rPr>
            </w:pPr>
            <w:r w:rsidRPr="00D8743F">
              <w:rPr>
                <w:rFonts w:ascii="Times New Roman" w:eastAsia="Times New Roman" w:hAnsi="Times New Roman"/>
                <w:sz w:val="24"/>
                <w:szCs w:val="24"/>
                <w:lang w:eastAsia="ru-RU"/>
              </w:rPr>
              <w:t>Деятельность профессиональных творческих союзов</w:t>
            </w:r>
          </w:p>
        </w:tc>
        <w:tc>
          <w:tcPr>
            <w:tcW w:w="633" w:type="dxa"/>
          </w:tcPr>
          <w:p w:rsidR="006E655F" w:rsidRPr="002443D8" w:rsidRDefault="00B558C4" w:rsidP="006E655F">
            <w:pPr>
              <w:pStyle w:val="a3"/>
              <w:jc w:val="left"/>
              <w:outlineLvl w:val="9"/>
              <w:rPr>
                <w:b w:val="0"/>
                <w:lang w:val="ru-RU"/>
              </w:rPr>
            </w:pPr>
            <w:r>
              <w:rPr>
                <w:b w:val="0"/>
                <w:lang w:val="ru-RU"/>
              </w:rPr>
              <w:t>92</w:t>
            </w:r>
          </w:p>
        </w:tc>
      </w:tr>
      <w:tr w:rsidR="006E655F" w:rsidRPr="00D8743F" w:rsidTr="002876C1">
        <w:tc>
          <w:tcPr>
            <w:tcW w:w="696" w:type="dxa"/>
          </w:tcPr>
          <w:p w:rsidR="006E655F" w:rsidRPr="00D8743F" w:rsidRDefault="006E655F" w:rsidP="006E655F">
            <w:pPr>
              <w:pStyle w:val="a3"/>
              <w:jc w:val="left"/>
              <w:outlineLvl w:val="9"/>
              <w:rPr>
                <w:b w:val="0"/>
                <w:lang w:val="ru-RU"/>
              </w:rPr>
            </w:pPr>
            <w:r w:rsidRPr="00D8743F">
              <w:rPr>
                <w:b w:val="0"/>
                <w:lang w:val="ru-RU"/>
              </w:rPr>
              <w:t>3.8.</w:t>
            </w:r>
          </w:p>
        </w:tc>
        <w:tc>
          <w:tcPr>
            <w:tcW w:w="7929" w:type="dxa"/>
          </w:tcPr>
          <w:p w:rsidR="006E655F" w:rsidRPr="00D8743F" w:rsidRDefault="006E655F" w:rsidP="00CF40A1">
            <w:pPr>
              <w:pStyle w:val="af1"/>
              <w:spacing w:after="120"/>
              <w:jc w:val="left"/>
              <w:rPr>
                <w:b w:val="0"/>
                <w:u w:val="single"/>
              </w:rPr>
            </w:pPr>
            <w:r w:rsidRPr="00D8743F">
              <w:rPr>
                <w:b w:val="0"/>
              </w:rPr>
              <w:t>Учреждения дополнительного образования в сфере культуры</w:t>
            </w:r>
          </w:p>
        </w:tc>
        <w:tc>
          <w:tcPr>
            <w:tcW w:w="633" w:type="dxa"/>
          </w:tcPr>
          <w:p w:rsidR="006E655F" w:rsidRPr="002443D8" w:rsidRDefault="00B558C4" w:rsidP="006E655F">
            <w:pPr>
              <w:pStyle w:val="a3"/>
              <w:jc w:val="left"/>
              <w:outlineLvl w:val="9"/>
              <w:rPr>
                <w:b w:val="0"/>
                <w:lang w:val="ru-RU"/>
              </w:rPr>
            </w:pPr>
            <w:r>
              <w:rPr>
                <w:b w:val="0"/>
                <w:lang w:val="ru-RU"/>
              </w:rPr>
              <w:t>92</w:t>
            </w:r>
          </w:p>
        </w:tc>
      </w:tr>
      <w:tr w:rsidR="006E655F" w:rsidRPr="00D8743F" w:rsidTr="002876C1">
        <w:tc>
          <w:tcPr>
            <w:tcW w:w="696" w:type="dxa"/>
          </w:tcPr>
          <w:p w:rsidR="006E655F" w:rsidRPr="00D8743F" w:rsidRDefault="006E655F" w:rsidP="006E655F">
            <w:pPr>
              <w:pStyle w:val="a3"/>
              <w:jc w:val="left"/>
              <w:outlineLvl w:val="9"/>
              <w:rPr>
                <w:b w:val="0"/>
                <w:lang w:val="ru-RU"/>
              </w:rPr>
            </w:pPr>
            <w:r w:rsidRPr="00D8743F">
              <w:rPr>
                <w:b w:val="0"/>
                <w:lang w:val="ru-RU"/>
              </w:rPr>
              <w:t>3.9.</w:t>
            </w:r>
          </w:p>
        </w:tc>
        <w:tc>
          <w:tcPr>
            <w:tcW w:w="7929" w:type="dxa"/>
          </w:tcPr>
          <w:p w:rsidR="006E655F" w:rsidRPr="00D8743F" w:rsidRDefault="006E655F" w:rsidP="00CF40A1">
            <w:pPr>
              <w:pStyle w:val="af1"/>
              <w:spacing w:after="120"/>
              <w:jc w:val="left"/>
              <w:rPr>
                <w:b w:val="0"/>
              </w:rPr>
            </w:pPr>
            <w:r w:rsidRPr="00D8743F">
              <w:rPr>
                <w:b w:val="0"/>
              </w:rPr>
              <w:t>Кинематография</w:t>
            </w:r>
          </w:p>
        </w:tc>
        <w:tc>
          <w:tcPr>
            <w:tcW w:w="633" w:type="dxa"/>
          </w:tcPr>
          <w:p w:rsidR="006E655F" w:rsidRPr="002443D8" w:rsidRDefault="00B558C4" w:rsidP="006E655F">
            <w:pPr>
              <w:pStyle w:val="a3"/>
              <w:jc w:val="left"/>
              <w:outlineLvl w:val="9"/>
              <w:rPr>
                <w:b w:val="0"/>
                <w:lang w:val="ru-RU"/>
              </w:rPr>
            </w:pPr>
            <w:r>
              <w:rPr>
                <w:b w:val="0"/>
                <w:lang w:val="ru-RU"/>
              </w:rPr>
              <w:t>92</w:t>
            </w:r>
          </w:p>
        </w:tc>
      </w:tr>
      <w:tr w:rsidR="006E655F" w:rsidRPr="00D8743F" w:rsidTr="002876C1">
        <w:tc>
          <w:tcPr>
            <w:tcW w:w="696" w:type="dxa"/>
          </w:tcPr>
          <w:p w:rsidR="006E655F" w:rsidRPr="00D8743F" w:rsidRDefault="006E655F" w:rsidP="006E655F">
            <w:pPr>
              <w:pStyle w:val="a3"/>
              <w:jc w:val="left"/>
              <w:outlineLvl w:val="9"/>
              <w:rPr>
                <w:b w:val="0"/>
                <w:lang w:val="ru-RU"/>
              </w:rPr>
            </w:pPr>
            <w:r w:rsidRPr="00D8743F">
              <w:rPr>
                <w:b w:val="0"/>
                <w:lang w:val="ru-RU"/>
              </w:rPr>
              <w:t>3.10.</w:t>
            </w:r>
          </w:p>
        </w:tc>
        <w:tc>
          <w:tcPr>
            <w:tcW w:w="7929" w:type="dxa"/>
          </w:tcPr>
          <w:p w:rsidR="006E655F" w:rsidRPr="00D8743F" w:rsidRDefault="006E655F" w:rsidP="00CF40A1">
            <w:pPr>
              <w:spacing w:after="120"/>
              <w:contextualSpacing/>
              <w:rPr>
                <w:rFonts w:ascii="Times New Roman" w:eastAsia="Times New Roman" w:hAnsi="Times New Roman" w:cs="Times New Roman"/>
                <w:i/>
                <w:color w:val="000000"/>
                <w:sz w:val="24"/>
                <w:szCs w:val="24"/>
                <w:lang w:eastAsia="ru-RU"/>
              </w:rPr>
            </w:pPr>
            <w:r w:rsidRPr="00D8743F">
              <w:rPr>
                <w:rFonts w:ascii="Times New Roman" w:eastAsia="Times New Roman" w:hAnsi="Times New Roman" w:cs="Times New Roman"/>
                <w:sz w:val="24"/>
                <w:szCs w:val="24"/>
                <w:lang w:eastAsia="ru-RU"/>
              </w:rPr>
              <w:t>Народная художественная культура и любительское творчество</w:t>
            </w:r>
          </w:p>
        </w:tc>
        <w:tc>
          <w:tcPr>
            <w:tcW w:w="633" w:type="dxa"/>
          </w:tcPr>
          <w:p w:rsidR="006E655F" w:rsidRPr="002443D8" w:rsidRDefault="00B558C4" w:rsidP="006E655F">
            <w:pPr>
              <w:pStyle w:val="a3"/>
              <w:jc w:val="left"/>
              <w:outlineLvl w:val="9"/>
              <w:rPr>
                <w:b w:val="0"/>
                <w:lang w:val="ru-RU"/>
              </w:rPr>
            </w:pPr>
            <w:r>
              <w:rPr>
                <w:b w:val="0"/>
                <w:lang w:val="ru-RU"/>
              </w:rPr>
              <w:t>113</w:t>
            </w:r>
          </w:p>
        </w:tc>
      </w:tr>
      <w:tr w:rsidR="006E655F" w:rsidRPr="00D8743F" w:rsidTr="002876C1">
        <w:tc>
          <w:tcPr>
            <w:tcW w:w="696" w:type="dxa"/>
          </w:tcPr>
          <w:p w:rsidR="006E655F" w:rsidRPr="00D8743F" w:rsidRDefault="006E655F" w:rsidP="006E655F">
            <w:pPr>
              <w:pStyle w:val="a3"/>
              <w:jc w:val="left"/>
              <w:outlineLvl w:val="9"/>
              <w:rPr>
                <w:b w:val="0"/>
                <w:lang w:val="ru-RU"/>
              </w:rPr>
            </w:pPr>
            <w:r w:rsidRPr="00D8743F">
              <w:rPr>
                <w:b w:val="0"/>
                <w:lang w:val="ru-RU"/>
              </w:rPr>
              <w:t>3.11.</w:t>
            </w:r>
          </w:p>
        </w:tc>
        <w:tc>
          <w:tcPr>
            <w:tcW w:w="7929" w:type="dxa"/>
          </w:tcPr>
          <w:p w:rsidR="006E655F" w:rsidRPr="00D8743F" w:rsidRDefault="006E655F" w:rsidP="00CF40A1">
            <w:pPr>
              <w:spacing w:after="120"/>
              <w:contextualSpacing/>
              <w:rPr>
                <w:rFonts w:ascii="Times New Roman" w:eastAsia="Times New Roman" w:hAnsi="Times New Roman" w:cs="Times New Roman"/>
                <w:sz w:val="24"/>
                <w:szCs w:val="24"/>
                <w:lang w:eastAsia="ru-RU"/>
              </w:rPr>
            </w:pPr>
            <w:r w:rsidRPr="00D8743F">
              <w:rPr>
                <w:rFonts w:ascii="Times New Roman" w:hAnsi="Times New Roman" w:cs="Times New Roman"/>
                <w:sz w:val="24"/>
                <w:szCs w:val="24"/>
              </w:rPr>
              <w:t>Парки культуры и отдыха.</w:t>
            </w:r>
          </w:p>
        </w:tc>
        <w:tc>
          <w:tcPr>
            <w:tcW w:w="633" w:type="dxa"/>
          </w:tcPr>
          <w:p w:rsidR="006E655F" w:rsidRPr="002443D8" w:rsidRDefault="00B558C4" w:rsidP="006E655F">
            <w:pPr>
              <w:pStyle w:val="a3"/>
              <w:jc w:val="left"/>
              <w:outlineLvl w:val="9"/>
              <w:rPr>
                <w:b w:val="0"/>
                <w:lang w:val="ru-RU"/>
              </w:rPr>
            </w:pPr>
            <w:r>
              <w:rPr>
                <w:b w:val="0"/>
                <w:lang w:val="ru-RU"/>
              </w:rPr>
              <w:t>113</w:t>
            </w:r>
          </w:p>
        </w:tc>
      </w:tr>
      <w:tr w:rsidR="006E655F" w:rsidRPr="00D8743F" w:rsidTr="002876C1">
        <w:tc>
          <w:tcPr>
            <w:tcW w:w="696" w:type="dxa"/>
          </w:tcPr>
          <w:p w:rsidR="006E655F" w:rsidRPr="00D8743F" w:rsidRDefault="006E655F" w:rsidP="006E655F">
            <w:pPr>
              <w:pStyle w:val="a3"/>
              <w:jc w:val="left"/>
              <w:outlineLvl w:val="9"/>
              <w:rPr>
                <w:b w:val="0"/>
                <w:lang w:val="ru-RU"/>
              </w:rPr>
            </w:pPr>
            <w:r w:rsidRPr="00D8743F">
              <w:t>IV</w:t>
            </w:r>
            <w:r w:rsidRPr="00D8743F">
              <w:rPr>
                <w:lang w:val="ru-RU"/>
              </w:rPr>
              <w:t>.</w:t>
            </w:r>
          </w:p>
        </w:tc>
        <w:tc>
          <w:tcPr>
            <w:tcW w:w="7929" w:type="dxa"/>
          </w:tcPr>
          <w:p w:rsidR="006E655F" w:rsidRPr="00D8743F" w:rsidRDefault="006E655F" w:rsidP="00CF40A1">
            <w:pPr>
              <w:pStyle w:val="a3"/>
              <w:spacing w:after="120"/>
              <w:jc w:val="left"/>
              <w:rPr>
                <w:lang w:val="ru-RU"/>
              </w:rPr>
            </w:pPr>
            <w:r w:rsidRPr="00D8743F">
              <w:rPr>
                <w:lang w:val="ru-RU"/>
              </w:rPr>
              <w:t>Кадровая работа</w:t>
            </w:r>
          </w:p>
        </w:tc>
        <w:tc>
          <w:tcPr>
            <w:tcW w:w="633" w:type="dxa"/>
          </w:tcPr>
          <w:p w:rsidR="006E655F" w:rsidRPr="002443D8" w:rsidRDefault="00B558C4" w:rsidP="006E655F">
            <w:pPr>
              <w:pStyle w:val="a3"/>
              <w:jc w:val="left"/>
              <w:outlineLvl w:val="9"/>
              <w:rPr>
                <w:b w:val="0"/>
                <w:lang w:val="ru-RU"/>
              </w:rPr>
            </w:pPr>
            <w:r>
              <w:rPr>
                <w:b w:val="0"/>
                <w:lang w:val="ru-RU"/>
              </w:rPr>
              <w:t>113</w:t>
            </w:r>
          </w:p>
        </w:tc>
      </w:tr>
      <w:tr w:rsidR="006E655F" w:rsidRPr="00D8743F" w:rsidTr="002876C1">
        <w:tc>
          <w:tcPr>
            <w:tcW w:w="696" w:type="dxa"/>
          </w:tcPr>
          <w:p w:rsidR="006E655F" w:rsidRPr="00D8743F" w:rsidRDefault="006E655F" w:rsidP="006E655F">
            <w:pPr>
              <w:pStyle w:val="a3"/>
              <w:jc w:val="left"/>
              <w:outlineLvl w:val="9"/>
              <w:rPr>
                <w:b w:val="0"/>
                <w:lang w:val="ru-RU"/>
              </w:rPr>
            </w:pPr>
            <w:r w:rsidRPr="00D8743F">
              <w:rPr>
                <w:b w:val="0"/>
                <w:lang w:val="ru-RU"/>
              </w:rPr>
              <w:t>4.1.</w:t>
            </w:r>
          </w:p>
        </w:tc>
        <w:tc>
          <w:tcPr>
            <w:tcW w:w="7929" w:type="dxa"/>
          </w:tcPr>
          <w:p w:rsidR="006E655F" w:rsidRDefault="006E655F" w:rsidP="00CF40A1">
            <w:pPr>
              <w:pStyle w:val="af1"/>
              <w:spacing w:after="120"/>
              <w:jc w:val="left"/>
              <w:rPr>
                <w:b w:val="0"/>
              </w:rPr>
            </w:pPr>
            <w:r w:rsidRPr="00D8743F">
              <w:rPr>
                <w:b w:val="0"/>
              </w:rPr>
              <w:t xml:space="preserve">Повышение квалификации работников культуры </w:t>
            </w:r>
          </w:p>
          <w:p w:rsidR="00CF40A1" w:rsidRPr="00D8743F" w:rsidRDefault="00CF40A1" w:rsidP="00CF40A1">
            <w:pPr>
              <w:pStyle w:val="af1"/>
              <w:spacing w:after="120"/>
              <w:jc w:val="left"/>
              <w:rPr>
                <w:b w:val="0"/>
              </w:rPr>
            </w:pPr>
          </w:p>
        </w:tc>
        <w:tc>
          <w:tcPr>
            <w:tcW w:w="633" w:type="dxa"/>
          </w:tcPr>
          <w:p w:rsidR="006E655F" w:rsidRPr="002443D8" w:rsidRDefault="00875784" w:rsidP="006E655F">
            <w:pPr>
              <w:pStyle w:val="a3"/>
              <w:jc w:val="left"/>
              <w:outlineLvl w:val="9"/>
              <w:rPr>
                <w:b w:val="0"/>
                <w:lang w:val="ru-RU"/>
              </w:rPr>
            </w:pPr>
            <w:r>
              <w:rPr>
                <w:b w:val="0"/>
                <w:lang w:val="ru-RU"/>
              </w:rPr>
              <w:t>113</w:t>
            </w:r>
          </w:p>
        </w:tc>
      </w:tr>
      <w:tr w:rsidR="006E655F" w:rsidRPr="00D8743F" w:rsidTr="002876C1">
        <w:tc>
          <w:tcPr>
            <w:tcW w:w="696" w:type="dxa"/>
          </w:tcPr>
          <w:p w:rsidR="006E655F" w:rsidRPr="00D8743F" w:rsidRDefault="006E655F" w:rsidP="006E655F">
            <w:pPr>
              <w:pStyle w:val="a3"/>
              <w:jc w:val="left"/>
              <w:outlineLvl w:val="9"/>
              <w:rPr>
                <w:b w:val="0"/>
                <w:lang w:val="ru-RU"/>
              </w:rPr>
            </w:pPr>
            <w:r w:rsidRPr="00D8743F">
              <w:lastRenderedPageBreak/>
              <w:t>V</w:t>
            </w:r>
            <w:r w:rsidRPr="00D8743F">
              <w:rPr>
                <w:lang w:val="ru-RU"/>
              </w:rPr>
              <w:t>.</w:t>
            </w:r>
          </w:p>
        </w:tc>
        <w:tc>
          <w:tcPr>
            <w:tcW w:w="7929" w:type="dxa"/>
          </w:tcPr>
          <w:p w:rsidR="006E655F" w:rsidRPr="00D8743F" w:rsidRDefault="006E655F" w:rsidP="00CF40A1">
            <w:pPr>
              <w:pStyle w:val="a3"/>
              <w:spacing w:after="120"/>
              <w:jc w:val="left"/>
              <w:rPr>
                <w:lang w:val="ru-RU"/>
              </w:rPr>
            </w:pPr>
            <w:r w:rsidRPr="00D8743F">
              <w:rPr>
                <w:lang w:val="ru-RU"/>
              </w:rPr>
              <w:t>Комплексная безопасность, охрана труда, материально-техническое состояние учреждений и обеспечение доступности учреждений культуры для маломобильных групп населения.</w:t>
            </w:r>
          </w:p>
        </w:tc>
        <w:tc>
          <w:tcPr>
            <w:tcW w:w="633" w:type="dxa"/>
          </w:tcPr>
          <w:p w:rsidR="006E655F" w:rsidRPr="002443D8" w:rsidRDefault="00875784" w:rsidP="006E655F">
            <w:pPr>
              <w:pStyle w:val="a3"/>
              <w:jc w:val="left"/>
              <w:outlineLvl w:val="9"/>
              <w:rPr>
                <w:b w:val="0"/>
                <w:lang w:val="ru-RU"/>
              </w:rPr>
            </w:pPr>
            <w:r>
              <w:rPr>
                <w:b w:val="0"/>
                <w:lang w:val="ru-RU"/>
              </w:rPr>
              <w:t>114</w:t>
            </w:r>
          </w:p>
        </w:tc>
      </w:tr>
      <w:tr w:rsidR="006E655F" w:rsidRPr="00D8743F" w:rsidTr="002876C1">
        <w:tc>
          <w:tcPr>
            <w:tcW w:w="696" w:type="dxa"/>
          </w:tcPr>
          <w:p w:rsidR="006E655F" w:rsidRPr="00D8743F" w:rsidRDefault="006E655F" w:rsidP="006E655F">
            <w:pPr>
              <w:pStyle w:val="a3"/>
              <w:jc w:val="left"/>
              <w:outlineLvl w:val="9"/>
              <w:rPr>
                <w:b w:val="0"/>
                <w:lang w:val="ru-RU"/>
              </w:rPr>
            </w:pPr>
            <w:r w:rsidRPr="00D8743F">
              <w:rPr>
                <w:b w:val="0"/>
                <w:lang w:val="ru-RU"/>
              </w:rPr>
              <w:t>5.1.</w:t>
            </w:r>
          </w:p>
        </w:tc>
        <w:tc>
          <w:tcPr>
            <w:tcW w:w="7929" w:type="dxa"/>
          </w:tcPr>
          <w:p w:rsidR="006E655F" w:rsidRPr="00D8743F" w:rsidRDefault="006E655F" w:rsidP="00CF40A1">
            <w:pPr>
              <w:pStyle w:val="af1"/>
              <w:spacing w:after="120"/>
              <w:jc w:val="left"/>
              <w:rPr>
                <w:b w:val="0"/>
              </w:rPr>
            </w:pPr>
            <w:r w:rsidRPr="00D8743F">
              <w:rPr>
                <w:b w:val="0"/>
              </w:rPr>
              <w:t>Информация о состоянии комплексной безопасности в 2016 году:</w:t>
            </w:r>
          </w:p>
        </w:tc>
        <w:tc>
          <w:tcPr>
            <w:tcW w:w="633" w:type="dxa"/>
          </w:tcPr>
          <w:p w:rsidR="006E655F" w:rsidRPr="002443D8" w:rsidRDefault="00875784" w:rsidP="006E655F">
            <w:pPr>
              <w:pStyle w:val="a3"/>
              <w:jc w:val="left"/>
              <w:outlineLvl w:val="9"/>
              <w:rPr>
                <w:b w:val="0"/>
                <w:lang w:val="ru-RU"/>
              </w:rPr>
            </w:pPr>
            <w:r>
              <w:rPr>
                <w:b w:val="0"/>
                <w:lang w:val="ru-RU"/>
              </w:rPr>
              <w:t>114</w:t>
            </w:r>
          </w:p>
        </w:tc>
      </w:tr>
      <w:tr w:rsidR="006E655F" w:rsidRPr="00D8743F" w:rsidTr="002876C1">
        <w:tc>
          <w:tcPr>
            <w:tcW w:w="696" w:type="dxa"/>
          </w:tcPr>
          <w:p w:rsidR="006E655F" w:rsidRPr="00D8743F" w:rsidRDefault="006E655F" w:rsidP="006E655F">
            <w:pPr>
              <w:pStyle w:val="a3"/>
              <w:jc w:val="left"/>
              <w:outlineLvl w:val="9"/>
              <w:rPr>
                <w:b w:val="0"/>
                <w:lang w:val="ru-RU"/>
              </w:rPr>
            </w:pPr>
            <w:r w:rsidRPr="00D8743F">
              <w:rPr>
                <w:b w:val="0"/>
                <w:lang w:val="ru-RU"/>
              </w:rPr>
              <w:t>5.2.</w:t>
            </w:r>
          </w:p>
        </w:tc>
        <w:tc>
          <w:tcPr>
            <w:tcW w:w="7929" w:type="dxa"/>
          </w:tcPr>
          <w:p w:rsidR="006E655F" w:rsidRPr="00D8743F" w:rsidRDefault="006E655F" w:rsidP="00CF40A1">
            <w:pPr>
              <w:spacing w:after="120"/>
              <w:rPr>
                <w:rFonts w:ascii="Times New Roman" w:hAnsi="Times New Roman" w:cs="Times New Roman"/>
                <w:sz w:val="24"/>
                <w:szCs w:val="24"/>
              </w:rPr>
            </w:pPr>
            <w:r w:rsidRPr="00D8743F">
              <w:rPr>
                <w:rFonts w:ascii="Times New Roman" w:hAnsi="Times New Roman" w:cs="Times New Roman"/>
                <w:sz w:val="24"/>
                <w:szCs w:val="24"/>
              </w:rPr>
              <w:t>Информация об организации работы по охране труда в учреждениях культуры в 2016 году (в сравнении с показателями 2015 года)</w:t>
            </w:r>
          </w:p>
        </w:tc>
        <w:tc>
          <w:tcPr>
            <w:tcW w:w="633" w:type="dxa"/>
          </w:tcPr>
          <w:p w:rsidR="006E655F" w:rsidRPr="002443D8" w:rsidRDefault="00875784" w:rsidP="006E655F">
            <w:pPr>
              <w:pStyle w:val="a3"/>
              <w:jc w:val="left"/>
              <w:outlineLvl w:val="9"/>
              <w:rPr>
                <w:b w:val="0"/>
                <w:lang w:val="ru-RU"/>
              </w:rPr>
            </w:pPr>
            <w:r>
              <w:rPr>
                <w:b w:val="0"/>
                <w:lang w:val="ru-RU"/>
              </w:rPr>
              <w:t>117</w:t>
            </w:r>
          </w:p>
        </w:tc>
      </w:tr>
      <w:tr w:rsidR="006E655F" w:rsidRPr="00D8743F" w:rsidTr="002876C1">
        <w:tc>
          <w:tcPr>
            <w:tcW w:w="696" w:type="dxa"/>
          </w:tcPr>
          <w:p w:rsidR="006E655F" w:rsidRPr="00D8743F" w:rsidRDefault="006E655F" w:rsidP="006E655F">
            <w:pPr>
              <w:pStyle w:val="a3"/>
              <w:jc w:val="left"/>
              <w:outlineLvl w:val="9"/>
              <w:rPr>
                <w:b w:val="0"/>
                <w:lang w:val="ru-RU"/>
              </w:rPr>
            </w:pPr>
            <w:r w:rsidRPr="00D8743F">
              <w:rPr>
                <w:b w:val="0"/>
                <w:lang w:val="ru-RU"/>
              </w:rPr>
              <w:t>5.3.</w:t>
            </w:r>
          </w:p>
        </w:tc>
        <w:tc>
          <w:tcPr>
            <w:tcW w:w="7929" w:type="dxa"/>
          </w:tcPr>
          <w:p w:rsidR="006E655F" w:rsidRPr="00D8743F" w:rsidRDefault="006E655F" w:rsidP="00CF40A1">
            <w:pPr>
              <w:spacing w:after="120"/>
              <w:rPr>
                <w:rFonts w:ascii="Times New Roman" w:hAnsi="Times New Roman" w:cs="Times New Roman"/>
                <w:sz w:val="24"/>
                <w:szCs w:val="24"/>
              </w:rPr>
            </w:pPr>
            <w:r w:rsidRPr="00D8743F">
              <w:rPr>
                <w:rFonts w:ascii="Times New Roman" w:hAnsi="Times New Roman" w:cs="Times New Roman"/>
                <w:sz w:val="24"/>
                <w:szCs w:val="24"/>
              </w:rPr>
              <w:t>Анализ материально – технического состояния муниципальных учреждений культуры.</w:t>
            </w:r>
          </w:p>
        </w:tc>
        <w:tc>
          <w:tcPr>
            <w:tcW w:w="633" w:type="dxa"/>
          </w:tcPr>
          <w:p w:rsidR="006E655F" w:rsidRPr="002443D8" w:rsidRDefault="00CF40A1" w:rsidP="006E655F">
            <w:pPr>
              <w:pStyle w:val="a3"/>
              <w:jc w:val="left"/>
              <w:outlineLvl w:val="9"/>
              <w:rPr>
                <w:b w:val="0"/>
                <w:lang w:val="ru-RU"/>
              </w:rPr>
            </w:pPr>
            <w:r>
              <w:rPr>
                <w:b w:val="0"/>
                <w:lang w:val="ru-RU"/>
              </w:rPr>
              <w:t>123</w:t>
            </w:r>
          </w:p>
        </w:tc>
      </w:tr>
    </w:tbl>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CF40A1" w:rsidRDefault="00CF40A1" w:rsidP="0058513C">
      <w:pPr>
        <w:pStyle w:val="a3"/>
        <w:jc w:val="left"/>
        <w:outlineLvl w:val="9"/>
        <w:rPr>
          <w:lang w:val="ru-RU"/>
        </w:rPr>
      </w:pPr>
    </w:p>
    <w:p w:rsidR="0058513C" w:rsidRPr="00285230" w:rsidRDefault="0058513C" w:rsidP="0058513C">
      <w:pPr>
        <w:pStyle w:val="a3"/>
        <w:jc w:val="left"/>
        <w:outlineLvl w:val="9"/>
        <w:rPr>
          <w:lang w:val="ru-RU"/>
        </w:rPr>
      </w:pPr>
      <w:r w:rsidRPr="00285230">
        <w:lastRenderedPageBreak/>
        <w:t>I</w:t>
      </w:r>
      <w:r w:rsidRPr="00285230">
        <w:rPr>
          <w:lang w:val="ru-RU"/>
        </w:rPr>
        <w:t>. ОБЩАЯ ХАРАКТЕРИСТИКА МУНИЦИПАЛЬНОГО ОБРАЗОВАНИЯ</w:t>
      </w:r>
      <w:bookmarkEnd w:id="0"/>
    </w:p>
    <w:p w:rsidR="0058513C" w:rsidRPr="00285230" w:rsidRDefault="0058513C" w:rsidP="0058513C">
      <w:pPr>
        <w:spacing w:after="0" w:line="240" w:lineRule="auto"/>
        <w:jc w:val="center"/>
        <w:rPr>
          <w:rFonts w:ascii="Times New Roman" w:hAnsi="Times New Roman" w:cs="Times New Roman"/>
          <w:b/>
          <w:sz w:val="24"/>
          <w:szCs w:val="24"/>
        </w:rPr>
      </w:pPr>
    </w:p>
    <w:p w:rsidR="0058513C" w:rsidRPr="00285230" w:rsidRDefault="00303C35" w:rsidP="00303C3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1.1. </w:t>
      </w:r>
      <w:r w:rsidR="0058513C" w:rsidRPr="00285230">
        <w:rPr>
          <w:rFonts w:ascii="Times New Roman" w:hAnsi="Times New Roman" w:cs="Times New Roman"/>
          <w:b/>
          <w:sz w:val="24"/>
          <w:szCs w:val="24"/>
        </w:rPr>
        <w:t>Основные социально-экономические показатели развития отрасли</w:t>
      </w:r>
    </w:p>
    <w:p w:rsidR="0049750C" w:rsidRDefault="0049750C" w:rsidP="0049750C">
      <w:pPr>
        <w:pStyle w:val="3"/>
        <w:ind w:firstLine="567"/>
        <w:jc w:val="both"/>
        <w:rPr>
          <w:b w:val="0"/>
          <w:bCs/>
          <w:sz w:val="24"/>
          <w:szCs w:val="24"/>
        </w:rPr>
      </w:pPr>
    </w:p>
    <w:p w:rsidR="0049750C" w:rsidRPr="0049750C" w:rsidRDefault="0049750C" w:rsidP="0049750C">
      <w:pPr>
        <w:pStyle w:val="3"/>
        <w:ind w:firstLine="567"/>
        <w:jc w:val="both"/>
        <w:rPr>
          <w:b w:val="0"/>
          <w:bCs/>
          <w:sz w:val="24"/>
          <w:szCs w:val="24"/>
        </w:rPr>
      </w:pPr>
      <w:r w:rsidRPr="0049750C">
        <w:rPr>
          <w:b w:val="0"/>
          <w:bCs/>
          <w:sz w:val="24"/>
          <w:szCs w:val="24"/>
        </w:rPr>
        <w:t>Городской округ город Югорск образован в 1962 году. Его площадь составляет 323</w:t>
      </w:r>
      <w:r w:rsidR="009D5F66">
        <w:rPr>
          <w:b w:val="0"/>
          <w:bCs/>
          <w:sz w:val="24"/>
          <w:szCs w:val="24"/>
        </w:rPr>
        <w:t xml:space="preserve"> </w:t>
      </w:r>
      <w:proofErr w:type="gramStart"/>
      <w:r w:rsidRPr="0049750C">
        <w:rPr>
          <w:b w:val="0"/>
          <w:bCs/>
          <w:sz w:val="24"/>
          <w:szCs w:val="24"/>
        </w:rPr>
        <w:t>квадратных</w:t>
      </w:r>
      <w:proofErr w:type="gramEnd"/>
      <w:r w:rsidRPr="0049750C">
        <w:rPr>
          <w:b w:val="0"/>
          <w:bCs/>
          <w:sz w:val="24"/>
          <w:szCs w:val="24"/>
        </w:rPr>
        <w:t xml:space="preserve"> километра. Население составляет 36734 человек (на 01.01.2016). Расстояние от города Югорска до города Ханты-Мансийска 387 километров.</w:t>
      </w:r>
    </w:p>
    <w:p w:rsidR="0049750C" w:rsidRPr="0049750C" w:rsidRDefault="0049750C" w:rsidP="0049750C">
      <w:pPr>
        <w:spacing w:after="0" w:line="240" w:lineRule="auto"/>
        <w:ind w:firstLine="567"/>
        <w:jc w:val="both"/>
        <w:rPr>
          <w:rFonts w:ascii="Times New Roman" w:eastAsia="Times New Roman" w:hAnsi="Times New Roman" w:cs="Times New Roman"/>
          <w:sz w:val="24"/>
          <w:szCs w:val="24"/>
          <w:lang w:eastAsia="ru-RU"/>
        </w:rPr>
      </w:pPr>
      <w:r w:rsidRPr="006E655F">
        <w:rPr>
          <w:rFonts w:ascii="Times New Roman" w:eastAsia="Times New Roman" w:hAnsi="Times New Roman" w:cs="Times New Roman"/>
          <w:sz w:val="24"/>
          <w:szCs w:val="24"/>
          <w:lang w:eastAsia="ru-RU"/>
        </w:rPr>
        <w:t>1.</w:t>
      </w:r>
      <w:r w:rsidRPr="0049750C">
        <w:rPr>
          <w:rFonts w:ascii="Times New Roman" w:eastAsia="Times New Roman" w:hAnsi="Times New Roman" w:cs="Times New Roman"/>
          <w:sz w:val="24"/>
          <w:szCs w:val="24"/>
          <w:lang w:eastAsia="ru-RU"/>
        </w:rPr>
        <w:t xml:space="preserve"> Общий объем финансирования сферы «Культура» (за счет всех программ) из бюджета муниципального образования в 2016 году составил 116 184,8 тыс. рублей, что на 7 223,4 тыс. рублей меньше, чем в 2015 году,</w:t>
      </w:r>
      <w:r w:rsidR="009D5F66">
        <w:rPr>
          <w:rFonts w:ascii="Times New Roman" w:eastAsia="Times New Roman" w:hAnsi="Times New Roman" w:cs="Times New Roman"/>
          <w:sz w:val="24"/>
          <w:szCs w:val="24"/>
          <w:lang w:eastAsia="ru-RU"/>
        </w:rPr>
        <w:t xml:space="preserve"> </w:t>
      </w:r>
      <w:r w:rsidRPr="0049750C">
        <w:rPr>
          <w:rFonts w:ascii="Times New Roman" w:eastAsia="Times New Roman" w:hAnsi="Times New Roman" w:cs="Times New Roman"/>
          <w:sz w:val="24"/>
          <w:szCs w:val="24"/>
          <w:lang w:eastAsia="ru-RU"/>
        </w:rPr>
        <w:t>в том числе:</w:t>
      </w:r>
    </w:p>
    <w:p w:rsidR="0049750C" w:rsidRPr="0049750C" w:rsidRDefault="0049750C" w:rsidP="00246FC9">
      <w:pPr>
        <w:pStyle w:val="a4"/>
        <w:numPr>
          <w:ilvl w:val="0"/>
          <w:numId w:val="4"/>
        </w:numPr>
        <w:spacing w:after="0" w:line="240" w:lineRule="auto"/>
        <w:ind w:left="851"/>
        <w:jc w:val="both"/>
        <w:rPr>
          <w:rFonts w:ascii="Times New Roman" w:eastAsia="Times New Roman" w:hAnsi="Times New Roman"/>
          <w:sz w:val="24"/>
          <w:szCs w:val="24"/>
          <w:lang w:eastAsia="ru-RU"/>
        </w:rPr>
      </w:pPr>
      <w:r w:rsidRPr="0049750C">
        <w:rPr>
          <w:rFonts w:ascii="Times New Roman" w:eastAsia="Times New Roman" w:hAnsi="Times New Roman"/>
          <w:sz w:val="24"/>
          <w:szCs w:val="24"/>
          <w:lang w:eastAsia="ru-RU"/>
        </w:rPr>
        <w:t>раздел 08 «Культура и кинематография» из бюджета муниципального образования в 2016 году составил 116 184,8 тыс. рублей, что на 7 223,4</w:t>
      </w:r>
      <w:r w:rsidR="009D5F66">
        <w:rPr>
          <w:rFonts w:ascii="Times New Roman" w:eastAsia="Times New Roman" w:hAnsi="Times New Roman"/>
          <w:sz w:val="24"/>
          <w:szCs w:val="24"/>
          <w:lang w:eastAsia="ru-RU"/>
        </w:rPr>
        <w:t xml:space="preserve"> </w:t>
      </w:r>
      <w:r w:rsidRPr="0049750C">
        <w:rPr>
          <w:rFonts w:ascii="Times New Roman" w:eastAsia="Times New Roman" w:hAnsi="Times New Roman"/>
          <w:sz w:val="24"/>
          <w:szCs w:val="24"/>
          <w:lang w:eastAsia="ru-RU"/>
        </w:rPr>
        <w:t xml:space="preserve">тыс. рублей больше (меньше), чем в 2015 году. </w:t>
      </w:r>
    </w:p>
    <w:p w:rsidR="0049750C" w:rsidRPr="0049750C" w:rsidRDefault="0049750C" w:rsidP="00246FC9">
      <w:pPr>
        <w:pStyle w:val="a4"/>
        <w:numPr>
          <w:ilvl w:val="0"/>
          <w:numId w:val="4"/>
        </w:numPr>
        <w:spacing w:after="0" w:line="240" w:lineRule="auto"/>
        <w:ind w:left="851"/>
        <w:jc w:val="both"/>
        <w:rPr>
          <w:rFonts w:ascii="Times New Roman" w:eastAsia="Times New Roman" w:hAnsi="Times New Roman"/>
          <w:sz w:val="24"/>
          <w:szCs w:val="24"/>
          <w:lang w:eastAsia="ru-RU"/>
        </w:rPr>
      </w:pPr>
      <w:r w:rsidRPr="0049750C">
        <w:rPr>
          <w:rFonts w:ascii="Times New Roman" w:eastAsia="Times New Roman" w:hAnsi="Times New Roman"/>
          <w:sz w:val="24"/>
          <w:szCs w:val="24"/>
          <w:lang w:eastAsia="ru-RU"/>
        </w:rPr>
        <w:t>раздел 07 «Образование» в сфере культуры из бюджета муниципального образования в 2016 году составил 0,0 тыс. рублей. (В 2016 году в ведомстве управления культуры администрации города Югорска учреждений дополнительного образования в сфере культуры не было).</w:t>
      </w:r>
    </w:p>
    <w:p w:rsidR="0049750C" w:rsidRPr="0049750C" w:rsidRDefault="0049750C" w:rsidP="0049750C">
      <w:pPr>
        <w:spacing w:after="0" w:line="240" w:lineRule="auto"/>
        <w:ind w:firstLine="567"/>
        <w:jc w:val="both"/>
        <w:rPr>
          <w:rFonts w:ascii="Times New Roman" w:eastAsia="Times New Roman" w:hAnsi="Times New Roman" w:cs="Times New Roman"/>
          <w:sz w:val="24"/>
          <w:szCs w:val="24"/>
          <w:lang w:eastAsia="ru-RU"/>
        </w:rPr>
      </w:pPr>
    </w:p>
    <w:p w:rsidR="0049750C" w:rsidRPr="0049750C" w:rsidRDefault="00303C35" w:rsidP="00303C35">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sidR="0049750C" w:rsidRPr="0049750C">
        <w:rPr>
          <w:rFonts w:ascii="Times New Roman" w:eastAsia="Times New Roman" w:hAnsi="Times New Roman" w:cs="Times New Roman"/>
          <w:sz w:val="24"/>
          <w:szCs w:val="24"/>
          <w:lang w:eastAsia="ru-RU"/>
        </w:rPr>
        <w:t>Среднемесячная заработная плата работников учреждений культуры по итогам 2016 года составила 40,3 тыс. рублей, что соответствует показателям соглашения № 46 от 30 июня 2014 года «О сотрудничестве по обеспечению достижения в 2014-2018 годах целевых показателей (нормативов) оптимизации сети муниципальных учреждений в сфере образования и культуры», заключенного Департаментом культуры Ханты-Мансийского автономного округа-Югры с администрацией города Югорска.</w:t>
      </w:r>
      <w:proofErr w:type="gramEnd"/>
    </w:p>
    <w:p w:rsidR="0049750C" w:rsidRPr="0049750C" w:rsidRDefault="0049750C" w:rsidP="0049750C">
      <w:pPr>
        <w:spacing w:after="0" w:line="240" w:lineRule="auto"/>
        <w:ind w:firstLine="567"/>
        <w:jc w:val="both"/>
        <w:rPr>
          <w:rFonts w:ascii="Times New Roman" w:eastAsia="Times New Roman" w:hAnsi="Times New Roman" w:cs="Times New Roman"/>
          <w:sz w:val="24"/>
          <w:szCs w:val="24"/>
          <w:lang w:eastAsia="ru-RU"/>
        </w:rPr>
      </w:pPr>
    </w:p>
    <w:p w:rsidR="0049750C" w:rsidRPr="0049750C" w:rsidRDefault="00303C35" w:rsidP="00303C35">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49750C" w:rsidRPr="0049750C">
        <w:rPr>
          <w:rFonts w:ascii="Times New Roman" w:eastAsia="Times New Roman" w:hAnsi="Times New Roman" w:cs="Times New Roman"/>
          <w:sz w:val="24"/>
          <w:szCs w:val="24"/>
          <w:lang w:eastAsia="ru-RU"/>
        </w:rPr>
        <w:t>Информация о реализации Указов Президента Российской Федерации от 07.05.2012 г.</w:t>
      </w:r>
    </w:p>
    <w:p w:rsidR="0049750C" w:rsidRPr="0049750C" w:rsidRDefault="0049750C" w:rsidP="0049750C">
      <w:pPr>
        <w:spacing w:after="0" w:line="240" w:lineRule="auto"/>
        <w:ind w:firstLine="567"/>
        <w:jc w:val="both"/>
        <w:rPr>
          <w:rFonts w:ascii="Times New Roman" w:eastAsia="Times New Roman" w:hAnsi="Times New Roman" w:cs="Times New Roman"/>
          <w:i/>
          <w:sz w:val="24"/>
          <w:szCs w:val="24"/>
          <w:lang w:eastAsia="ru-RU"/>
        </w:rPr>
      </w:pPr>
      <w:r w:rsidRPr="0049750C">
        <w:rPr>
          <w:rFonts w:ascii="Times New Roman" w:eastAsia="Times New Roman" w:hAnsi="Times New Roman" w:cs="Times New Roman"/>
          <w:i/>
          <w:sz w:val="24"/>
          <w:szCs w:val="24"/>
          <w:lang w:eastAsia="ru-RU"/>
        </w:rPr>
        <w:t xml:space="preserve">На реализацию Указа Президента РФ от 7 мая 2012 года №597 «О мероприятиях по реализации государственной социальной политики» в части повышения </w:t>
      </w:r>
      <w:proofErr w:type="gramStart"/>
      <w:r w:rsidRPr="0049750C">
        <w:rPr>
          <w:rFonts w:ascii="Times New Roman" w:eastAsia="Times New Roman" w:hAnsi="Times New Roman" w:cs="Times New Roman"/>
          <w:i/>
          <w:sz w:val="24"/>
          <w:szCs w:val="24"/>
          <w:lang w:eastAsia="ru-RU"/>
        </w:rPr>
        <w:t>оплаты труда работников учреждений культуры</w:t>
      </w:r>
      <w:proofErr w:type="gramEnd"/>
      <w:r w:rsidRPr="0049750C">
        <w:rPr>
          <w:rFonts w:ascii="Times New Roman" w:eastAsia="Times New Roman" w:hAnsi="Times New Roman" w:cs="Times New Roman"/>
          <w:i/>
          <w:sz w:val="24"/>
          <w:szCs w:val="24"/>
          <w:lang w:eastAsia="ru-RU"/>
        </w:rPr>
        <w:t xml:space="preserve"> и образования в сфере культуры в 2016 году из всех источников (бюджет и </w:t>
      </w:r>
      <w:proofErr w:type="spellStart"/>
      <w:r w:rsidRPr="0049750C">
        <w:rPr>
          <w:rFonts w:ascii="Times New Roman" w:eastAsia="Times New Roman" w:hAnsi="Times New Roman" w:cs="Times New Roman"/>
          <w:i/>
          <w:sz w:val="24"/>
          <w:szCs w:val="24"/>
          <w:lang w:eastAsia="ru-RU"/>
        </w:rPr>
        <w:t>внебюджет</w:t>
      </w:r>
      <w:proofErr w:type="spellEnd"/>
      <w:r w:rsidRPr="0049750C">
        <w:rPr>
          <w:rFonts w:ascii="Times New Roman" w:eastAsia="Times New Roman" w:hAnsi="Times New Roman" w:cs="Times New Roman"/>
          <w:i/>
          <w:sz w:val="24"/>
          <w:szCs w:val="24"/>
          <w:lang w:eastAsia="ru-RU"/>
        </w:rPr>
        <w:t>) выделено 70 103,4 тыс. рублей.</w:t>
      </w:r>
    </w:p>
    <w:p w:rsidR="0049750C" w:rsidRPr="0049750C" w:rsidRDefault="0049750C" w:rsidP="0049750C">
      <w:pPr>
        <w:spacing w:after="0" w:line="240" w:lineRule="auto"/>
        <w:ind w:firstLine="567"/>
        <w:jc w:val="both"/>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В части повышения </w:t>
      </w:r>
      <w:proofErr w:type="gramStart"/>
      <w:r w:rsidRPr="0049750C">
        <w:rPr>
          <w:rFonts w:ascii="Times New Roman" w:eastAsia="Times New Roman" w:hAnsi="Times New Roman" w:cs="Times New Roman"/>
          <w:b/>
          <w:sz w:val="24"/>
          <w:szCs w:val="24"/>
          <w:lang w:eastAsia="ru-RU"/>
        </w:rPr>
        <w:t>оплаты труда работников учреждений культуры</w:t>
      </w:r>
      <w:proofErr w:type="gramEnd"/>
      <w:r w:rsidRPr="0049750C">
        <w:rPr>
          <w:rFonts w:ascii="Times New Roman" w:eastAsia="Times New Roman" w:hAnsi="Times New Roman" w:cs="Times New Roman"/>
          <w:b/>
          <w:sz w:val="24"/>
          <w:szCs w:val="24"/>
          <w:lang w:eastAsia="ru-RU"/>
        </w:rPr>
        <w:t xml:space="preserve"> </w:t>
      </w:r>
      <w:proofErr w:type="spellStart"/>
      <w:r w:rsidRPr="0049750C">
        <w:rPr>
          <w:rFonts w:ascii="Times New Roman" w:eastAsia="Times New Roman" w:hAnsi="Times New Roman" w:cs="Times New Roman"/>
          <w:b/>
          <w:sz w:val="24"/>
          <w:szCs w:val="24"/>
          <w:lang w:eastAsia="ru-RU"/>
        </w:rPr>
        <w:t>ВСЕГОнаправлено</w:t>
      </w:r>
      <w:proofErr w:type="spellEnd"/>
      <w:r w:rsidRPr="0049750C">
        <w:rPr>
          <w:rFonts w:ascii="Times New Roman" w:eastAsia="Times New Roman" w:hAnsi="Times New Roman" w:cs="Times New Roman"/>
          <w:b/>
          <w:sz w:val="24"/>
          <w:szCs w:val="24"/>
          <w:lang w:eastAsia="ru-RU"/>
        </w:rPr>
        <w:t xml:space="preserve"> 70 103,4 тыс. рублей, в том числе:</w:t>
      </w:r>
    </w:p>
    <w:p w:rsidR="0049750C" w:rsidRPr="0049750C" w:rsidRDefault="0049750C" w:rsidP="00246FC9">
      <w:pPr>
        <w:pStyle w:val="a4"/>
        <w:numPr>
          <w:ilvl w:val="0"/>
          <w:numId w:val="5"/>
        </w:numPr>
        <w:spacing w:after="0" w:line="240" w:lineRule="auto"/>
        <w:ind w:left="993"/>
        <w:jc w:val="both"/>
        <w:rPr>
          <w:rFonts w:ascii="Times New Roman" w:eastAsia="Times New Roman" w:hAnsi="Times New Roman"/>
          <w:sz w:val="24"/>
          <w:szCs w:val="24"/>
          <w:lang w:eastAsia="ru-RU"/>
        </w:rPr>
      </w:pPr>
      <w:r w:rsidRPr="0049750C">
        <w:rPr>
          <w:rFonts w:ascii="Times New Roman" w:eastAsia="Times New Roman" w:hAnsi="Times New Roman"/>
          <w:sz w:val="24"/>
          <w:szCs w:val="24"/>
          <w:lang w:eastAsia="ru-RU"/>
        </w:rPr>
        <w:t>из окружного бюджета 7 505,3 тысяч рублей (10,7 %);</w:t>
      </w:r>
    </w:p>
    <w:p w:rsidR="0049750C" w:rsidRPr="0049750C" w:rsidRDefault="0049750C" w:rsidP="00246FC9">
      <w:pPr>
        <w:pStyle w:val="a4"/>
        <w:numPr>
          <w:ilvl w:val="0"/>
          <w:numId w:val="5"/>
        </w:numPr>
        <w:spacing w:after="0" w:line="240" w:lineRule="auto"/>
        <w:ind w:left="993"/>
        <w:jc w:val="both"/>
        <w:rPr>
          <w:rFonts w:ascii="Times New Roman" w:eastAsia="Times New Roman" w:hAnsi="Times New Roman"/>
          <w:sz w:val="24"/>
          <w:szCs w:val="24"/>
          <w:lang w:eastAsia="ru-RU"/>
        </w:rPr>
      </w:pPr>
      <w:proofErr w:type="spellStart"/>
      <w:r w:rsidRPr="0049750C">
        <w:rPr>
          <w:rFonts w:ascii="Times New Roman" w:eastAsia="Times New Roman" w:hAnsi="Times New Roman"/>
          <w:sz w:val="24"/>
          <w:szCs w:val="24"/>
          <w:lang w:eastAsia="ru-RU"/>
        </w:rPr>
        <w:t>софинансирование</w:t>
      </w:r>
      <w:proofErr w:type="spellEnd"/>
      <w:r w:rsidRPr="0049750C">
        <w:rPr>
          <w:rFonts w:ascii="Times New Roman" w:eastAsia="Times New Roman" w:hAnsi="Times New Roman"/>
          <w:sz w:val="24"/>
          <w:szCs w:val="24"/>
          <w:lang w:eastAsia="ru-RU"/>
        </w:rPr>
        <w:t xml:space="preserve"> за счёт исполнения расходного обязательства муниципального образования (средства местного бюджета) 395,1 тыс. рублей (0,6 %).</w:t>
      </w:r>
    </w:p>
    <w:p w:rsidR="0049750C" w:rsidRPr="0049750C" w:rsidRDefault="0049750C" w:rsidP="0049750C">
      <w:pPr>
        <w:spacing w:after="0" w:line="240" w:lineRule="auto"/>
        <w:ind w:firstLine="567"/>
        <w:jc w:val="both"/>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 xml:space="preserve">Кассовые расходы составили 70 103,4 тыс. рублей. </w:t>
      </w:r>
    </w:p>
    <w:p w:rsidR="0049750C" w:rsidRPr="0049750C" w:rsidRDefault="0049750C" w:rsidP="0049750C">
      <w:pPr>
        <w:spacing w:after="0" w:line="240" w:lineRule="auto"/>
        <w:ind w:firstLine="567"/>
        <w:jc w:val="both"/>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Целевой показатель по заработной плате выполнен на 100% при плане 40 285,8 рублей, размер заработной платы составил 40 286,0 рублей.</w:t>
      </w:r>
    </w:p>
    <w:p w:rsidR="0049750C" w:rsidRPr="0049750C" w:rsidRDefault="0049750C" w:rsidP="0049750C">
      <w:pPr>
        <w:spacing w:after="0" w:line="240" w:lineRule="auto"/>
        <w:ind w:firstLine="567"/>
        <w:jc w:val="both"/>
        <w:rPr>
          <w:rFonts w:ascii="Times New Roman" w:eastAsia="Times New Roman" w:hAnsi="Times New Roman" w:cs="Times New Roman"/>
          <w:sz w:val="24"/>
          <w:szCs w:val="24"/>
          <w:lang w:eastAsia="ru-RU"/>
        </w:rPr>
      </w:pPr>
    </w:p>
    <w:p w:rsidR="0049750C" w:rsidRPr="0049750C" w:rsidRDefault="0049750C" w:rsidP="0049750C">
      <w:pPr>
        <w:spacing w:after="0" w:line="240" w:lineRule="auto"/>
        <w:ind w:firstLine="567"/>
        <w:jc w:val="both"/>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В части повышения </w:t>
      </w:r>
      <w:proofErr w:type="gramStart"/>
      <w:r w:rsidRPr="0049750C">
        <w:rPr>
          <w:rFonts w:ascii="Times New Roman" w:eastAsia="Times New Roman" w:hAnsi="Times New Roman" w:cs="Times New Roman"/>
          <w:b/>
          <w:sz w:val="24"/>
          <w:szCs w:val="24"/>
          <w:lang w:eastAsia="ru-RU"/>
        </w:rPr>
        <w:t>оплаты труда педагогических работников учреждений дополнительного образования</w:t>
      </w:r>
      <w:proofErr w:type="gramEnd"/>
      <w:r w:rsidRPr="0049750C">
        <w:rPr>
          <w:rFonts w:ascii="Times New Roman" w:eastAsia="Times New Roman" w:hAnsi="Times New Roman" w:cs="Times New Roman"/>
          <w:b/>
          <w:sz w:val="24"/>
          <w:szCs w:val="24"/>
          <w:lang w:eastAsia="ru-RU"/>
        </w:rPr>
        <w:t xml:space="preserve"> в сфере культуры объём субсидии составил ВСЕГО – 0,0 тыс. рублей, в том числе:</w:t>
      </w:r>
    </w:p>
    <w:p w:rsidR="0049750C" w:rsidRPr="0049750C" w:rsidRDefault="0049750C" w:rsidP="00246FC9">
      <w:pPr>
        <w:pStyle w:val="a4"/>
        <w:numPr>
          <w:ilvl w:val="0"/>
          <w:numId w:val="6"/>
        </w:numPr>
        <w:spacing w:after="0" w:line="240" w:lineRule="auto"/>
        <w:ind w:left="993"/>
        <w:jc w:val="both"/>
        <w:rPr>
          <w:rFonts w:ascii="Times New Roman" w:eastAsia="Times New Roman" w:hAnsi="Times New Roman"/>
          <w:sz w:val="24"/>
          <w:szCs w:val="24"/>
          <w:lang w:eastAsia="ru-RU"/>
        </w:rPr>
      </w:pPr>
      <w:r w:rsidRPr="0049750C">
        <w:rPr>
          <w:rFonts w:ascii="Times New Roman" w:eastAsia="Times New Roman" w:hAnsi="Times New Roman"/>
          <w:sz w:val="24"/>
          <w:szCs w:val="24"/>
          <w:lang w:eastAsia="ru-RU"/>
        </w:rPr>
        <w:t>из окружного бюджета 0,0 тыс. рублей;</w:t>
      </w:r>
    </w:p>
    <w:p w:rsidR="0049750C" w:rsidRPr="0049750C" w:rsidRDefault="0049750C" w:rsidP="00246FC9">
      <w:pPr>
        <w:pStyle w:val="a4"/>
        <w:numPr>
          <w:ilvl w:val="0"/>
          <w:numId w:val="6"/>
        </w:numPr>
        <w:spacing w:after="0" w:line="240" w:lineRule="auto"/>
        <w:ind w:left="993"/>
        <w:jc w:val="both"/>
        <w:rPr>
          <w:rFonts w:ascii="Times New Roman" w:eastAsia="Times New Roman" w:hAnsi="Times New Roman"/>
          <w:sz w:val="24"/>
          <w:szCs w:val="24"/>
          <w:lang w:eastAsia="ru-RU"/>
        </w:rPr>
      </w:pPr>
      <w:proofErr w:type="spellStart"/>
      <w:r w:rsidRPr="0049750C">
        <w:rPr>
          <w:rFonts w:ascii="Times New Roman" w:eastAsia="Times New Roman" w:hAnsi="Times New Roman"/>
          <w:sz w:val="24"/>
          <w:szCs w:val="24"/>
          <w:lang w:eastAsia="ru-RU"/>
        </w:rPr>
        <w:t>софинансирование</w:t>
      </w:r>
      <w:proofErr w:type="spellEnd"/>
      <w:r w:rsidRPr="0049750C">
        <w:rPr>
          <w:rFonts w:ascii="Times New Roman" w:eastAsia="Times New Roman" w:hAnsi="Times New Roman"/>
          <w:sz w:val="24"/>
          <w:szCs w:val="24"/>
          <w:lang w:eastAsia="ru-RU"/>
        </w:rPr>
        <w:t xml:space="preserve"> за счёт исполнения расходного обязательства муниципального образования (средства местного бюджета) 0,0 тыс. рублей.</w:t>
      </w:r>
      <w:r w:rsidR="009D5F66">
        <w:rPr>
          <w:rFonts w:ascii="Times New Roman" w:eastAsia="Times New Roman" w:hAnsi="Times New Roman"/>
          <w:sz w:val="24"/>
          <w:szCs w:val="24"/>
          <w:lang w:eastAsia="ru-RU"/>
        </w:rPr>
        <w:t xml:space="preserve"> </w:t>
      </w:r>
    </w:p>
    <w:p w:rsidR="0049750C" w:rsidRPr="0049750C" w:rsidRDefault="0049750C" w:rsidP="0049750C">
      <w:pPr>
        <w:spacing w:after="0" w:line="240" w:lineRule="auto"/>
        <w:ind w:firstLine="567"/>
        <w:jc w:val="both"/>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 xml:space="preserve">Кассовые расходы составили 0,0 %. </w:t>
      </w:r>
    </w:p>
    <w:p w:rsidR="0049750C" w:rsidRPr="0049750C" w:rsidRDefault="0049750C" w:rsidP="0049750C">
      <w:pPr>
        <w:spacing w:after="0" w:line="240" w:lineRule="auto"/>
        <w:ind w:firstLine="567"/>
        <w:jc w:val="both"/>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Целевой показатель по заработной плате выполнен на 0,0 % при плане 0,0 рублей, размер заработной платы составил 0,0</w:t>
      </w:r>
      <w:r w:rsidR="009D5F66">
        <w:rPr>
          <w:rFonts w:ascii="Times New Roman" w:eastAsia="Times New Roman" w:hAnsi="Times New Roman" w:cs="Times New Roman"/>
          <w:sz w:val="24"/>
          <w:szCs w:val="24"/>
          <w:lang w:eastAsia="ru-RU"/>
        </w:rPr>
        <w:t xml:space="preserve"> </w:t>
      </w:r>
      <w:r w:rsidRPr="0049750C">
        <w:rPr>
          <w:rFonts w:ascii="Times New Roman" w:eastAsia="Times New Roman" w:hAnsi="Times New Roman" w:cs="Times New Roman"/>
          <w:sz w:val="24"/>
          <w:szCs w:val="24"/>
          <w:lang w:eastAsia="ru-RU"/>
        </w:rPr>
        <w:t>рублей.</w:t>
      </w:r>
    </w:p>
    <w:p w:rsidR="0049750C" w:rsidRPr="0049750C" w:rsidRDefault="0049750C" w:rsidP="0049750C">
      <w:pPr>
        <w:spacing w:after="0" w:line="240" w:lineRule="auto"/>
        <w:ind w:firstLine="567"/>
        <w:jc w:val="both"/>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lastRenderedPageBreak/>
        <w:t>4. Динамика основных социально – экономических показателей развития отрасли</w:t>
      </w:r>
    </w:p>
    <w:tbl>
      <w:tblPr>
        <w:tblW w:w="9196" w:type="dxa"/>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4493"/>
        <w:gridCol w:w="1353"/>
        <w:gridCol w:w="1353"/>
        <w:gridCol w:w="1353"/>
      </w:tblGrid>
      <w:tr w:rsidR="0049750C" w:rsidRPr="0049750C" w:rsidTr="001E130A">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 </w:t>
            </w:r>
            <w:proofErr w:type="gramStart"/>
            <w:r w:rsidRPr="0049750C">
              <w:rPr>
                <w:rFonts w:ascii="Times New Roman" w:eastAsia="Times New Roman" w:hAnsi="Times New Roman" w:cs="Times New Roman"/>
                <w:b/>
                <w:sz w:val="24"/>
                <w:szCs w:val="24"/>
                <w:lang w:eastAsia="ru-RU"/>
              </w:rPr>
              <w:t>п</w:t>
            </w:r>
            <w:proofErr w:type="gramEnd"/>
            <w:r w:rsidRPr="0049750C">
              <w:rPr>
                <w:rFonts w:ascii="Times New Roman" w:eastAsia="Times New Roman" w:hAnsi="Times New Roman" w:cs="Times New Roman"/>
                <w:b/>
                <w:sz w:val="24"/>
                <w:szCs w:val="24"/>
                <w:lang w:eastAsia="ru-RU"/>
              </w:rPr>
              <w:t>/п</w:t>
            </w: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Наименование показателя</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2014</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2015</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2016</w:t>
            </w:r>
          </w:p>
        </w:tc>
      </w:tr>
      <w:tr w:rsidR="0049750C" w:rsidRPr="0049750C" w:rsidTr="001E130A">
        <w:trPr>
          <w:jc w:val="center"/>
        </w:trPr>
        <w:tc>
          <w:tcPr>
            <w:tcW w:w="644" w:type="dxa"/>
            <w:vMerge w:val="restart"/>
            <w:tcBorders>
              <w:top w:val="single" w:sz="4" w:space="0" w:color="auto"/>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proofErr w:type="gramStart"/>
            <w:r w:rsidRPr="0049750C">
              <w:rPr>
                <w:rFonts w:ascii="Times New Roman" w:eastAsia="Times New Roman" w:hAnsi="Times New Roman" w:cs="Times New Roman"/>
                <w:sz w:val="24"/>
                <w:szCs w:val="24"/>
                <w:lang w:eastAsia="ru-RU"/>
              </w:rPr>
              <w:t>Численность населения МО на первое января года, следующего за отчетным (тыс. чел.), всего</w:t>
            </w:r>
            <w:proofErr w:type="gramEnd"/>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35,8</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36,3</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ind w:left="-108"/>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36,7</w:t>
            </w:r>
          </w:p>
        </w:tc>
      </w:tr>
      <w:tr w:rsidR="0049750C" w:rsidRPr="0049750C" w:rsidTr="001E130A">
        <w:trPr>
          <w:jc w:val="center"/>
        </w:trPr>
        <w:tc>
          <w:tcPr>
            <w:tcW w:w="644" w:type="dxa"/>
            <w:vMerge/>
            <w:tcBorders>
              <w:left w:val="single" w:sz="4" w:space="0" w:color="auto"/>
              <w:bottom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b/>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i/>
                <w:sz w:val="24"/>
                <w:szCs w:val="24"/>
                <w:lang w:eastAsia="ru-RU"/>
              </w:rPr>
            </w:pPr>
            <w:r w:rsidRPr="0049750C">
              <w:rPr>
                <w:rFonts w:ascii="Times New Roman" w:eastAsia="Times New Roman" w:hAnsi="Times New Roman" w:cs="Times New Roman"/>
                <w:sz w:val="24"/>
                <w:szCs w:val="24"/>
                <w:lang w:eastAsia="ru-RU"/>
              </w:rPr>
              <w:t xml:space="preserve">в </w:t>
            </w:r>
            <w:proofErr w:type="spellStart"/>
            <w:r w:rsidRPr="0049750C">
              <w:rPr>
                <w:rFonts w:ascii="Times New Roman" w:eastAsia="Times New Roman" w:hAnsi="Times New Roman" w:cs="Times New Roman"/>
                <w:sz w:val="24"/>
                <w:szCs w:val="24"/>
                <w:lang w:eastAsia="ru-RU"/>
              </w:rPr>
              <w:t>т.ч</w:t>
            </w:r>
            <w:proofErr w:type="spellEnd"/>
            <w:r w:rsidRPr="0049750C">
              <w:rPr>
                <w:rFonts w:ascii="Times New Roman" w:eastAsia="Times New Roman" w:hAnsi="Times New Roman" w:cs="Times New Roman"/>
                <w:sz w:val="24"/>
                <w:szCs w:val="24"/>
                <w:lang w:eastAsia="ru-RU"/>
              </w:rPr>
              <w:t>.:</w:t>
            </w:r>
            <w:r w:rsidRPr="0049750C">
              <w:rPr>
                <w:rFonts w:ascii="Times New Roman" w:eastAsia="Times New Roman" w:hAnsi="Times New Roman" w:cs="Times New Roman"/>
                <w:i/>
                <w:sz w:val="24"/>
                <w:szCs w:val="24"/>
                <w:lang w:eastAsia="ru-RU"/>
              </w:rPr>
              <w:t>- детей до 14 лет</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7,7</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7,9</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8,1</w:t>
            </w:r>
          </w:p>
        </w:tc>
      </w:tr>
      <w:tr w:rsidR="0049750C" w:rsidRPr="0049750C" w:rsidTr="001E130A">
        <w:trPr>
          <w:trHeight w:val="484"/>
          <w:jc w:val="center"/>
        </w:trPr>
        <w:tc>
          <w:tcPr>
            <w:tcW w:w="644" w:type="dxa"/>
            <w:vMerge w:val="restart"/>
            <w:tcBorders>
              <w:top w:val="single" w:sz="4" w:space="0" w:color="auto"/>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proofErr w:type="gramStart"/>
            <w:r w:rsidRPr="0049750C">
              <w:rPr>
                <w:rFonts w:ascii="Times New Roman" w:eastAsia="Times New Roman" w:hAnsi="Times New Roman" w:cs="Times New Roman"/>
                <w:b/>
                <w:sz w:val="24"/>
                <w:szCs w:val="24"/>
                <w:lang w:eastAsia="ru-RU"/>
              </w:rPr>
              <w:t>Объем бюджетных ассигнований предусмотренный на сферу «Культура»</w:t>
            </w:r>
            <w:r w:rsidRPr="0049750C">
              <w:rPr>
                <w:rFonts w:ascii="Times New Roman" w:eastAsia="Times New Roman" w:hAnsi="Times New Roman" w:cs="Times New Roman"/>
                <w:b/>
                <w:i/>
                <w:sz w:val="24"/>
                <w:szCs w:val="24"/>
                <w:lang w:eastAsia="ru-RU"/>
              </w:rPr>
              <w:t xml:space="preserve"> (учреждения культуры, образования в сфере культуры, мероприятия, аппарат органа власти – культура МО)</w:t>
            </w:r>
            <w:r w:rsidRPr="0049750C">
              <w:rPr>
                <w:rFonts w:ascii="Times New Roman" w:eastAsia="Times New Roman" w:hAnsi="Times New Roman" w:cs="Times New Roman"/>
                <w:b/>
                <w:sz w:val="24"/>
                <w:szCs w:val="24"/>
                <w:lang w:eastAsia="ru-RU"/>
              </w:rPr>
              <w:t xml:space="preserve"> (тыс. руб.) - ВСЕГО, в том числе:</w:t>
            </w:r>
            <w:proofErr w:type="gramEnd"/>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165 577,1</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134 281,6</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136 555,8</w:t>
            </w:r>
          </w:p>
        </w:tc>
      </w:tr>
      <w:tr w:rsidR="0049750C" w:rsidRPr="0049750C" w:rsidTr="001E130A">
        <w:trPr>
          <w:trHeight w:val="337"/>
          <w:jc w:val="center"/>
        </w:trPr>
        <w:tc>
          <w:tcPr>
            <w:tcW w:w="644" w:type="dxa"/>
            <w:vMerge/>
            <w:tcBorders>
              <w:top w:val="single" w:sz="4" w:space="0" w:color="auto"/>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750C" w:rsidRPr="0049750C" w:rsidRDefault="0049750C" w:rsidP="0049750C">
            <w:pPr>
              <w:spacing w:after="0" w:line="240" w:lineRule="auto"/>
              <w:rPr>
                <w:rFonts w:ascii="Times New Roman" w:eastAsia="Times New Roman" w:hAnsi="Times New Roman" w:cs="Times New Roman"/>
                <w:b/>
                <w:i/>
                <w:sz w:val="24"/>
                <w:szCs w:val="24"/>
                <w:lang w:eastAsia="ru-RU"/>
              </w:rPr>
            </w:pPr>
            <w:r w:rsidRPr="0049750C">
              <w:rPr>
                <w:rFonts w:ascii="Times New Roman" w:eastAsia="Times New Roman" w:hAnsi="Times New Roman" w:cs="Times New Roman"/>
                <w:b/>
                <w:i/>
                <w:sz w:val="24"/>
                <w:szCs w:val="24"/>
                <w:lang w:eastAsia="ru-RU"/>
              </w:rPr>
              <w:t>Справочно:</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r>
      <w:tr w:rsidR="0049750C" w:rsidRPr="0049750C" w:rsidTr="001E130A">
        <w:trPr>
          <w:trHeight w:val="413"/>
          <w:jc w:val="center"/>
        </w:trPr>
        <w:tc>
          <w:tcPr>
            <w:tcW w:w="644" w:type="dxa"/>
            <w:vMerge/>
            <w:tcBorders>
              <w:top w:val="single" w:sz="4" w:space="0" w:color="auto"/>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750C" w:rsidRPr="0049750C" w:rsidRDefault="0049750C" w:rsidP="0049750C">
            <w:pPr>
              <w:keepNext/>
              <w:spacing w:after="0" w:line="240" w:lineRule="auto"/>
              <w:outlineLvl w:val="3"/>
              <w:rPr>
                <w:rFonts w:ascii="Times New Roman" w:eastAsia="Times New Roman" w:hAnsi="Times New Roman" w:cs="Times New Roman"/>
                <w:b/>
                <w:i/>
                <w:sz w:val="24"/>
                <w:szCs w:val="24"/>
                <w:lang w:eastAsia="ru-RU"/>
              </w:rPr>
            </w:pPr>
            <w:r w:rsidRPr="0049750C">
              <w:rPr>
                <w:rFonts w:ascii="Times New Roman" w:eastAsia="Times New Roman" w:hAnsi="Times New Roman" w:cs="Times New Roman"/>
                <w:b/>
                <w:i/>
                <w:sz w:val="24"/>
                <w:szCs w:val="24"/>
                <w:lang w:eastAsia="ru-RU"/>
              </w:rPr>
              <w:t>На оплату труда</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91 472,4</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78 720,0</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750C" w:rsidRPr="0049750C" w:rsidRDefault="0049750C" w:rsidP="0049750C">
            <w:pPr>
              <w:spacing w:after="0" w:line="240" w:lineRule="auto"/>
              <w:jc w:val="center"/>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78 073,0</w:t>
            </w:r>
          </w:p>
        </w:tc>
      </w:tr>
      <w:tr w:rsidR="0049750C" w:rsidRPr="0049750C" w:rsidTr="001E130A">
        <w:trPr>
          <w:trHeight w:val="484"/>
          <w:jc w:val="center"/>
        </w:trPr>
        <w:tc>
          <w:tcPr>
            <w:tcW w:w="644" w:type="dxa"/>
            <w:vMerge/>
            <w:tcBorders>
              <w:top w:val="single" w:sz="4" w:space="0" w:color="auto"/>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750C" w:rsidRPr="0049750C" w:rsidRDefault="0049750C" w:rsidP="0049750C">
            <w:pPr>
              <w:keepNext/>
              <w:spacing w:after="0" w:line="240" w:lineRule="auto"/>
              <w:outlineLvl w:val="3"/>
              <w:rPr>
                <w:rFonts w:ascii="Times New Roman" w:eastAsia="Times New Roman" w:hAnsi="Times New Roman" w:cs="Times New Roman"/>
                <w:b/>
                <w:i/>
                <w:sz w:val="24"/>
                <w:szCs w:val="24"/>
                <w:lang w:eastAsia="ru-RU"/>
              </w:rPr>
            </w:pPr>
            <w:r w:rsidRPr="0049750C">
              <w:rPr>
                <w:rFonts w:ascii="Times New Roman" w:eastAsia="Times New Roman" w:hAnsi="Times New Roman" w:cs="Times New Roman"/>
                <w:b/>
                <w:i/>
                <w:sz w:val="24"/>
                <w:szCs w:val="24"/>
                <w:lang w:eastAsia="ru-RU"/>
              </w:rPr>
              <w:t>На развитие материально-технической базы учреждений</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10 019,0</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2 918,4</w:t>
            </w:r>
          </w:p>
        </w:tc>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750C" w:rsidRPr="0049750C" w:rsidRDefault="0049750C" w:rsidP="0049750C">
            <w:pPr>
              <w:spacing w:after="0" w:line="240" w:lineRule="auto"/>
              <w:jc w:val="center"/>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6 567,1</w:t>
            </w:r>
          </w:p>
        </w:tc>
      </w:tr>
      <w:tr w:rsidR="0049750C" w:rsidRPr="0049750C" w:rsidTr="001E130A">
        <w:trPr>
          <w:trHeight w:val="401"/>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 xml:space="preserve">2.1. Бюджет муниципального образования, из них расходы </w:t>
            </w:r>
            <w:proofErr w:type="gramStart"/>
            <w:r w:rsidRPr="0049750C">
              <w:rPr>
                <w:rFonts w:ascii="Times New Roman" w:eastAsia="Times New Roman" w:hAnsi="Times New Roman" w:cs="Times New Roman"/>
                <w:sz w:val="24"/>
                <w:szCs w:val="24"/>
                <w:lang w:eastAsia="ru-RU"/>
              </w:rPr>
              <w:t>на</w:t>
            </w:r>
            <w:proofErr w:type="gramEnd"/>
            <w:r w:rsidRPr="0049750C">
              <w:rPr>
                <w:rFonts w:ascii="Times New Roman" w:eastAsia="Times New Roman" w:hAnsi="Times New Roman" w:cs="Times New Roman"/>
                <w:sz w:val="24"/>
                <w:szCs w:val="24"/>
                <w:lang w:eastAsia="ru-RU"/>
              </w:rPr>
              <w:t>:</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96 191,4</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Cs/>
                <w:sz w:val="24"/>
                <w:szCs w:val="24"/>
                <w:lang w:eastAsia="ru-RU"/>
              </w:rPr>
            </w:pPr>
            <w:r w:rsidRPr="0049750C">
              <w:rPr>
                <w:rFonts w:ascii="Times New Roman" w:eastAsia="Times New Roman" w:hAnsi="Times New Roman" w:cs="Times New Roman"/>
                <w:bCs/>
                <w:sz w:val="24"/>
                <w:szCs w:val="24"/>
                <w:lang w:eastAsia="ru-RU"/>
              </w:rPr>
              <w:t>118 394,1</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115 507,8</w:t>
            </w:r>
          </w:p>
        </w:tc>
      </w:tr>
      <w:tr w:rsidR="0049750C" w:rsidRPr="0049750C" w:rsidTr="001E130A">
        <w:trPr>
          <w:trHeight w:val="882"/>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 обеспечение деятельности муниципальных учреждений культуры (без учета средств от приносящей доход деятельности)</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85 093,1</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Cs/>
                <w:sz w:val="24"/>
                <w:szCs w:val="24"/>
                <w:lang w:eastAsia="ru-RU"/>
              </w:rPr>
            </w:pPr>
            <w:r w:rsidRPr="0049750C">
              <w:rPr>
                <w:rFonts w:ascii="Times New Roman" w:eastAsia="Times New Roman" w:hAnsi="Times New Roman" w:cs="Times New Roman"/>
                <w:bCs/>
                <w:sz w:val="24"/>
                <w:szCs w:val="24"/>
                <w:lang w:eastAsia="ru-RU"/>
              </w:rPr>
              <w:t>106 683,1</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103 577,8</w:t>
            </w:r>
          </w:p>
        </w:tc>
      </w:tr>
      <w:tr w:rsidR="0049750C" w:rsidRPr="0049750C" w:rsidTr="001E130A">
        <w:trPr>
          <w:trHeight w:val="527"/>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 организации мероприятий в рамках муниципальной программы</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4 820,3</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Cs/>
                <w:sz w:val="24"/>
                <w:szCs w:val="24"/>
                <w:lang w:eastAsia="ru-RU"/>
              </w:rPr>
            </w:pPr>
            <w:r w:rsidRPr="0049750C">
              <w:rPr>
                <w:rFonts w:ascii="Times New Roman" w:eastAsia="Times New Roman" w:hAnsi="Times New Roman" w:cs="Times New Roman"/>
                <w:bCs/>
                <w:sz w:val="24"/>
                <w:szCs w:val="24"/>
                <w:lang w:eastAsia="ru-RU"/>
              </w:rPr>
              <w:t>5 657,5</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4 600</w:t>
            </w:r>
          </w:p>
        </w:tc>
      </w:tr>
      <w:tr w:rsidR="0049750C" w:rsidRPr="0049750C" w:rsidTr="001E130A">
        <w:trPr>
          <w:trHeight w:val="355"/>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 содержание аппарата органа власти - Культура МО</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6 348,0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Cs/>
                <w:sz w:val="24"/>
                <w:szCs w:val="24"/>
                <w:lang w:eastAsia="ru-RU"/>
              </w:rPr>
            </w:pPr>
            <w:r w:rsidRPr="0049750C">
              <w:rPr>
                <w:rFonts w:ascii="Times New Roman" w:eastAsia="Times New Roman" w:hAnsi="Times New Roman" w:cs="Times New Roman"/>
                <w:bCs/>
                <w:sz w:val="24"/>
                <w:szCs w:val="24"/>
                <w:lang w:eastAsia="ru-RU"/>
              </w:rPr>
              <w:t>6 741,0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7 330,0</w:t>
            </w:r>
          </w:p>
        </w:tc>
      </w:tr>
      <w:tr w:rsidR="0049750C" w:rsidRPr="0049750C" w:rsidTr="001E130A">
        <w:trPr>
          <w:trHeight w:val="215"/>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left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2.2. Сумма дотации из бюджета автономного округа на сбалансированность бюджета</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41 212,8</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r>
      <w:tr w:rsidR="0049750C" w:rsidRPr="0049750C" w:rsidTr="001E130A">
        <w:trPr>
          <w:trHeight w:val="226"/>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2.3. Средства (субсидии, межбюджетные трансферты), выделенные в рамках программ автономного округа</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675,7</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135,7</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10 211,9</w:t>
            </w:r>
          </w:p>
        </w:tc>
      </w:tr>
      <w:tr w:rsidR="0049750C" w:rsidRPr="0049750C" w:rsidTr="001E130A">
        <w:trPr>
          <w:trHeight w:val="226"/>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2.4.Наказы Депутатов муниципального образования</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698,0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500,0</w:t>
            </w:r>
          </w:p>
        </w:tc>
      </w:tr>
      <w:tr w:rsidR="0049750C" w:rsidRPr="0049750C" w:rsidTr="001E130A">
        <w:trPr>
          <w:trHeight w:val="226"/>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2.5.Наказы Депутатов ХМАО</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2 083,5</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459,0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545,0</w:t>
            </w:r>
          </w:p>
        </w:tc>
      </w:tr>
      <w:tr w:rsidR="0049750C" w:rsidRPr="0049750C" w:rsidTr="001E130A">
        <w:trPr>
          <w:trHeight w:val="226"/>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2.6.Наказы Депутатов Тюменской области</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350,0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177,0</w:t>
            </w:r>
          </w:p>
        </w:tc>
      </w:tr>
      <w:tr w:rsidR="0049750C" w:rsidRPr="0049750C" w:rsidTr="001E130A">
        <w:trPr>
          <w:trHeight w:val="226"/>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 xml:space="preserve">2.7. Внебюджетные источники (спонсорские) </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1 190,8</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1 167,9</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1 235,0</w:t>
            </w:r>
          </w:p>
        </w:tc>
      </w:tr>
      <w:tr w:rsidR="0049750C" w:rsidRPr="0049750C" w:rsidTr="001E130A">
        <w:trPr>
          <w:trHeight w:val="226"/>
          <w:jc w:val="center"/>
        </w:trPr>
        <w:tc>
          <w:tcPr>
            <w:tcW w:w="644" w:type="dxa"/>
            <w:vMerge/>
            <w:tcBorders>
              <w:left w:val="single" w:sz="4" w:space="0" w:color="auto"/>
              <w:bottom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2.8. Доходы от платных услуг (ПДД)</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19 224,9</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9 474,9</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8 379,1</w:t>
            </w:r>
          </w:p>
        </w:tc>
      </w:tr>
      <w:tr w:rsidR="0049750C" w:rsidRPr="0049750C" w:rsidTr="001E130A">
        <w:trPr>
          <w:jc w:val="center"/>
        </w:trPr>
        <w:tc>
          <w:tcPr>
            <w:tcW w:w="644"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b/>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Из них:</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r>
      <w:tr w:rsidR="0049750C" w:rsidRPr="0049750C" w:rsidTr="001E130A">
        <w:trPr>
          <w:jc w:val="center"/>
        </w:trPr>
        <w:tc>
          <w:tcPr>
            <w:tcW w:w="644" w:type="dxa"/>
            <w:vMerge w:val="restart"/>
            <w:tcBorders>
              <w:top w:val="single" w:sz="4" w:space="0" w:color="auto"/>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2.1.</w:t>
            </w: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Объем бюджетных ассигнований предусмотренный по отрасли «Культура и кинематография» (раздел 08) в том числе (тыс. руб</w:t>
            </w:r>
            <w:proofErr w:type="gramStart"/>
            <w:r w:rsidRPr="0049750C">
              <w:rPr>
                <w:rFonts w:ascii="Times New Roman" w:eastAsia="Times New Roman" w:hAnsi="Times New Roman" w:cs="Times New Roman"/>
                <w:b/>
                <w:sz w:val="24"/>
                <w:szCs w:val="24"/>
                <w:lang w:eastAsia="ru-RU"/>
              </w:rPr>
              <w:t>.),:</w:t>
            </w:r>
            <w:proofErr w:type="gramEnd"/>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165 577,1</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134 281,6</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136 555,8</w:t>
            </w:r>
          </w:p>
        </w:tc>
      </w:tr>
      <w:tr w:rsidR="0049750C" w:rsidRPr="0049750C" w:rsidTr="001E130A">
        <w:trPr>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 xml:space="preserve">2.1.1. Бюджет муниципального образования, из них расходы </w:t>
            </w:r>
            <w:proofErr w:type="gramStart"/>
            <w:r w:rsidRPr="0049750C">
              <w:rPr>
                <w:rFonts w:ascii="Times New Roman" w:eastAsia="Times New Roman" w:hAnsi="Times New Roman" w:cs="Times New Roman"/>
                <w:sz w:val="24"/>
                <w:szCs w:val="24"/>
                <w:lang w:eastAsia="ru-RU"/>
              </w:rPr>
              <w:t>на</w:t>
            </w:r>
            <w:proofErr w:type="gramEnd"/>
            <w:r w:rsidRPr="0049750C">
              <w:rPr>
                <w:rFonts w:ascii="Times New Roman" w:eastAsia="Times New Roman" w:hAnsi="Times New Roman" w:cs="Times New Roman"/>
                <w:sz w:val="24"/>
                <w:szCs w:val="24"/>
                <w:lang w:eastAsia="ru-RU"/>
              </w:rPr>
              <w:t>:</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96 191,4</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Cs/>
                <w:sz w:val="24"/>
                <w:szCs w:val="24"/>
                <w:lang w:eastAsia="ru-RU"/>
              </w:rPr>
            </w:pPr>
            <w:r w:rsidRPr="0049750C">
              <w:rPr>
                <w:rFonts w:ascii="Times New Roman" w:eastAsia="Times New Roman" w:hAnsi="Times New Roman" w:cs="Times New Roman"/>
                <w:bCs/>
                <w:sz w:val="24"/>
                <w:szCs w:val="24"/>
                <w:lang w:eastAsia="ru-RU"/>
              </w:rPr>
              <w:t>118 394,1</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115 507,8</w:t>
            </w:r>
          </w:p>
        </w:tc>
      </w:tr>
      <w:tr w:rsidR="0049750C" w:rsidRPr="0049750C" w:rsidTr="001E130A">
        <w:trPr>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 xml:space="preserve">- обеспечение деятельности </w:t>
            </w:r>
            <w:r w:rsidRPr="0049750C">
              <w:rPr>
                <w:rFonts w:ascii="Times New Roman" w:eastAsia="Times New Roman" w:hAnsi="Times New Roman" w:cs="Times New Roman"/>
                <w:sz w:val="24"/>
                <w:szCs w:val="24"/>
                <w:lang w:eastAsia="ru-RU"/>
              </w:rPr>
              <w:lastRenderedPageBreak/>
              <w:t>муниципальных учреждений культуры (без учета средств от приносящей доход деятельности)</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lastRenderedPageBreak/>
              <w:t>85 093,1</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Cs/>
                <w:sz w:val="24"/>
                <w:szCs w:val="24"/>
                <w:lang w:eastAsia="ru-RU"/>
              </w:rPr>
            </w:pPr>
            <w:r w:rsidRPr="0049750C">
              <w:rPr>
                <w:rFonts w:ascii="Times New Roman" w:eastAsia="Times New Roman" w:hAnsi="Times New Roman" w:cs="Times New Roman"/>
                <w:bCs/>
                <w:sz w:val="24"/>
                <w:szCs w:val="24"/>
                <w:lang w:eastAsia="ru-RU"/>
              </w:rPr>
              <w:t>106 683,1</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103 577,8</w:t>
            </w:r>
          </w:p>
        </w:tc>
      </w:tr>
      <w:tr w:rsidR="0049750C" w:rsidRPr="0049750C" w:rsidTr="001E130A">
        <w:trPr>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 организации мероприятий в рамках муниципальной программы</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4 820,3</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Cs/>
                <w:sz w:val="24"/>
                <w:szCs w:val="24"/>
                <w:lang w:eastAsia="ru-RU"/>
              </w:rPr>
            </w:pPr>
            <w:r w:rsidRPr="0049750C">
              <w:rPr>
                <w:rFonts w:ascii="Times New Roman" w:eastAsia="Times New Roman" w:hAnsi="Times New Roman" w:cs="Times New Roman"/>
                <w:bCs/>
                <w:sz w:val="24"/>
                <w:szCs w:val="24"/>
                <w:lang w:eastAsia="ru-RU"/>
              </w:rPr>
              <w:t>5 657,5</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4 600</w:t>
            </w:r>
          </w:p>
        </w:tc>
      </w:tr>
      <w:tr w:rsidR="0049750C" w:rsidRPr="0049750C" w:rsidTr="001E130A">
        <w:trPr>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 содержание аппарата органа власти - Культура МО</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6 348,0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Cs/>
                <w:sz w:val="24"/>
                <w:szCs w:val="24"/>
                <w:lang w:eastAsia="ru-RU"/>
              </w:rPr>
            </w:pPr>
            <w:r w:rsidRPr="0049750C">
              <w:rPr>
                <w:rFonts w:ascii="Times New Roman" w:eastAsia="Times New Roman" w:hAnsi="Times New Roman" w:cs="Times New Roman"/>
                <w:bCs/>
                <w:sz w:val="24"/>
                <w:szCs w:val="24"/>
                <w:lang w:eastAsia="ru-RU"/>
              </w:rPr>
              <w:t>6 741,0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7 330,0</w:t>
            </w:r>
          </w:p>
        </w:tc>
      </w:tr>
      <w:tr w:rsidR="0049750C" w:rsidRPr="0049750C" w:rsidTr="001E130A">
        <w:trPr>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2.1.2. Сумма дотации из бюджета автономного округа на сбалансированность бюджета</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41 212,8</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r>
      <w:tr w:rsidR="0049750C" w:rsidRPr="0049750C" w:rsidTr="001E130A">
        <w:trPr>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2.1.3. Средства (субсидии, межбюджетные трансферты), выделенные в рамках программ автономного округа</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675,7</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135,7</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10 211,9</w:t>
            </w:r>
          </w:p>
        </w:tc>
      </w:tr>
      <w:tr w:rsidR="0049750C" w:rsidRPr="0049750C" w:rsidTr="001E130A">
        <w:trPr>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2.1.4.Наказы Депутатов муниципального образования</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698,0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500,0</w:t>
            </w:r>
          </w:p>
        </w:tc>
      </w:tr>
      <w:tr w:rsidR="0049750C" w:rsidRPr="0049750C" w:rsidTr="001E130A">
        <w:trPr>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2.1.5.Наказы Депутатов ХМАО</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2 083,5</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459,0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545,0</w:t>
            </w:r>
          </w:p>
        </w:tc>
      </w:tr>
      <w:tr w:rsidR="0049750C" w:rsidRPr="0049750C" w:rsidTr="001E130A">
        <w:trPr>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2.1.6.Наказы Депутатов Тюменской области</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350,0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177,0</w:t>
            </w:r>
          </w:p>
        </w:tc>
      </w:tr>
      <w:tr w:rsidR="0049750C" w:rsidRPr="0049750C" w:rsidTr="001E130A">
        <w:trPr>
          <w:jc w:val="center"/>
        </w:trPr>
        <w:tc>
          <w:tcPr>
            <w:tcW w:w="644" w:type="dxa"/>
            <w:vMerge/>
            <w:tcBorders>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2.1.7. Внебюджетные источники (спонсорские)</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1 190,8</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1 167,9</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1 235,0</w:t>
            </w:r>
          </w:p>
        </w:tc>
      </w:tr>
      <w:tr w:rsidR="0049750C" w:rsidRPr="0049750C" w:rsidTr="001E130A">
        <w:trPr>
          <w:jc w:val="center"/>
        </w:trPr>
        <w:tc>
          <w:tcPr>
            <w:tcW w:w="644" w:type="dxa"/>
            <w:vMerge/>
            <w:tcBorders>
              <w:left w:val="single" w:sz="4" w:space="0" w:color="auto"/>
              <w:bottom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2.1.8. Доходы от платных услуг (ПДД)</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19 224,9</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9 474,9</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8 379,1</w:t>
            </w:r>
          </w:p>
        </w:tc>
      </w:tr>
      <w:tr w:rsidR="0049750C" w:rsidRPr="0049750C" w:rsidTr="001E130A">
        <w:trPr>
          <w:jc w:val="center"/>
        </w:trPr>
        <w:tc>
          <w:tcPr>
            <w:tcW w:w="644" w:type="dxa"/>
            <w:vMerge w:val="restart"/>
            <w:tcBorders>
              <w:top w:val="single" w:sz="4" w:space="0" w:color="auto"/>
              <w:left w:val="single" w:sz="4" w:space="0" w:color="auto"/>
              <w:right w:val="single" w:sz="4" w:space="0" w:color="auto"/>
            </w:tcBorders>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2.2.</w:t>
            </w: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 xml:space="preserve">Объем бюджетных ассигнований предусмотренный по отрасли «Образование» в сфере культуры </w:t>
            </w:r>
            <w:r w:rsidRPr="0049750C">
              <w:rPr>
                <w:rFonts w:ascii="Times New Roman" w:eastAsia="Times New Roman" w:hAnsi="Times New Roman" w:cs="Times New Roman"/>
                <w:b/>
                <w:sz w:val="24"/>
                <w:szCs w:val="24"/>
                <w:lang w:eastAsia="ru-RU"/>
              </w:rPr>
              <w:t>(раздел 07)</w:t>
            </w:r>
            <w:r w:rsidRPr="0049750C">
              <w:rPr>
                <w:rFonts w:ascii="Times New Roman" w:eastAsia="Times New Roman" w:hAnsi="Times New Roman" w:cs="Times New Roman"/>
                <w:sz w:val="24"/>
                <w:szCs w:val="24"/>
                <w:lang w:eastAsia="ru-RU"/>
              </w:rPr>
              <w:t xml:space="preserve"> (тыс. руб.), в том числе:</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 xml:space="preserve">2.2.1. Бюджет муниципального образования, из них расходы </w:t>
            </w:r>
            <w:proofErr w:type="gramStart"/>
            <w:r w:rsidRPr="0049750C">
              <w:rPr>
                <w:rFonts w:ascii="Times New Roman" w:eastAsia="Times New Roman" w:hAnsi="Times New Roman" w:cs="Times New Roman"/>
                <w:sz w:val="24"/>
                <w:szCs w:val="24"/>
                <w:lang w:eastAsia="ru-RU"/>
              </w:rPr>
              <w:t>на</w:t>
            </w:r>
            <w:proofErr w:type="gramEnd"/>
            <w:r w:rsidRPr="0049750C">
              <w:rPr>
                <w:rFonts w:ascii="Times New Roman" w:eastAsia="Times New Roman" w:hAnsi="Times New Roman" w:cs="Times New Roman"/>
                <w:sz w:val="24"/>
                <w:szCs w:val="24"/>
                <w:lang w:eastAsia="ru-RU"/>
              </w:rPr>
              <w:t>:</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 обеспечение деятельности муниципальных учреждений культуры (без учета средств от приносящей доход деятельности)</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 организации мероприятий в рамках муниципальной программы</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 содержание аппарата органа власти - Культура МО</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2.2.2. Сумма дотации из бюджета автономного округа на сбалансированность бюджета</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r>
      <w:tr w:rsidR="0049750C" w:rsidRPr="0049750C" w:rsidTr="001E130A">
        <w:trPr>
          <w:trHeight w:val="68"/>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2.2.3. Средства (субсидии, межбюджетные трансферты), выделенные в рамках программ автономного округа</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2.2.4.Наказы Депутатов муниципального образования</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2.2.5.Наказы Депутатов ХМАО</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2.2.6.Наказы Депутатов Тюменской области</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2.2.7. Внебюджетные источники (спонсорские)</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r>
      <w:tr w:rsidR="0049750C" w:rsidRPr="0049750C" w:rsidTr="001E130A">
        <w:trPr>
          <w:jc w:val="center"/>
        </w:trPr>
        <w:tc>
          <w:tcPr>
            <w:tcW w:w="644" w:type="dxa"/>
            <w:vMerge/>
            <w:tcBorders>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2.1.8. Доходы от платных услуг (ПДД)</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r>
      <w:tr w:rsidR="0049750C" w:rsidRPr="0049750C" w:rsidTr="001E130A">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lastRenderedPageBreak/>
              <w:t>3.</w:t>
            </w: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Расходы бюджета по отрасли «Культура и кинематография» на 1 человека, руб.</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r>
      <w:tr w:rsidR="0049750C" w:rsidRPr="0049750C" w:rsidTr="001E130A">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3.1.</w:t>
            </w: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«Культура и кинематография» на 1 человека, руб.</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4 625</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3 699</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3 721</w:t>
            </w:r>
          </w:p>
        </w:tc>
      </w:tr>
      <w:tr w:rsidR="0049750C" w:rsidRPr="0049750C" w:rsidTr="001E130A">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3.2.</w:t>
            </w:r>
          </w:p>
        </w:tc>
        <w:tc>
          <w:tcPr>
            <w:tcW w:w="4493" w:type="dxa"/>
            <w:tcBorders>
              <w:top w:val="single" w:sz="4" w:space="0" w:color="auto"/>
              <w:left w:val="single" w:sz="4" w:space="0" w:color="auto"/>
              <w:bottom w:val="single" w:sz="4" w:space="0" w:color="auto"/>
              <w:right w:val="single" w:sz="4" w:space="0" w:color="auto"/>
            </w:tcBorders>
            <w:shd w:val="clear" w:color="auto" w:fill="auto"/>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«Образование» в сфере культуры на 1 человека, руб.</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0,0</w:t>
            </w:r>
          </w:p>
        </w:tc>
      </w:tr>
      <w:tr w:rsidR="0049750C" w:rsidRPr="0049750C" w:rsidTr="001E130A">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
                <w:bCs/>
                <w:sz w:val="24"/>
                <w:szCs w:val="24"/>
                <w:lang w:eastAsia="ru-RU"/>
              </w:rPr>
            </w:pPr>
            <w:r w:rsidRPr="0049750C">
              <w:rPr>
                <w:rFonts w:ascii="Times New Roman" w:eastAsia="Times New Roman" w:hAnsi="Times New Roman" w:cs="Times New Roman"/>
                <w:b/>
                <w:bCs/>
                <w:sz w:val="24"/>
                <w:szCs w:val="24"/>
                <w:lang w:eastAsia="ru-RU"/>
              </w:rPr>
              <w:t>4.</w:t>
            </w:r>
          </w:p>
        </w:tc>
        <w:tc>
          <w:tcPr>
            <w:tcW w:w="4493" w:type="dxa"/>
            <w:tcBorders>
              <w:top w:val="single" w:sz="4" w:space="0" w:color="auto"/>
              <w:left w:val="single" w:sz="4" w:space="0" w:color="auto"/>
              <w:bottom w:val="single" w:sz="4" w:space="0" w:color="auto"/>
              <w:right w:val="single" w:sz="4" w:space="0" w:color="auto"/>
            </w:tcBorders>
            <w:shd w:val="clear" w:color="auto" w:fill="auto"/>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bCs/>
                <w:sz w:val="24"/>
                <w:szCs w:val="24"/>
                <w:lang w:eastAsia="ru-RU"/>
              </w:rPr>
              <w:t>Информация об объеме платных услуг, оказанных учреждениями культуры, кинематографии и образования в сфере культуры в расчете на 1 жителя, руб.</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537</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261</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228,3</w:t>
            </w:r>
          </w:p>
        </w:tc>
      </w:tr>
      <w:tr w:rsidR="0049750C" w:rsidRPr="0049750C" w:rsidTr="001E130A">
        <w:trPr>
          <w:jc w:val="center"/>
        </w:trPr>
        <w:tc>
          <w:tcPr>
            <w:tcW w:w="644" w:type="dxa"/>
            <w:vMerge w:val="restart"/>
            <w:tcBorders>
              <w:top w:val="single" w:sz="4" w:space="0" w:color="auto"/>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5.</w:t>
            </w: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bCs/>
                <w:sz w:val="24"/>
                <w:szCs w:val="24"/>
                <w:lang w:eastAsia="ru-RU"/>
              </w:rPr>
            </w:pPr>
            <w:r w:rsidRPr="0049750C">
              <w:rPr>
                <w:rFonts w:ascii="Times New Roman" w:eastAsia="Times New Roman" w:hAnsi="Times New Roman" w:cs="Times New Roman"/>
                <w:b/>
                <w:sz w:val="24"/>
                <w:szCs w:val="24"/>
                <w:lang w:eastAsia="ru-RU"/>
              </w:rPr>
              <w:t xml:space="preserve">Объем финансовых средств учреждений культуры муниципальных образований на функциональную деятельность </w:t>
            </w:r>
            <w:r w:rsidRPr="0049750C">
              <w:rPr>
                <w:rFonts w:ascii="Times New Roman" w:eastAsia="Times New Roman" w:hAnsi="Times New Roman" w:cs="Times New Roman"/>
                <w:b/>
                <w:bCs/>
                <w:sz w:val="24"/>
                <w:szCs w:val="24"/>
                <w:lang w:eastAsia="ru-RU"/>
              </w:rPr>
              <w:t>(</w:t>
            </w:r>
            <w:proofErr w:type="spellStart"/>
            <w:r w:rsidRPr="0049750C">
              <w:rPr>
                <w:rFonts w:ascii="Times New Roman" w:eastAsia="Times New Roman" w:hAnsi="Times New Roman" w:cs="Times New Roman"/>
                <w:b/>
                <w:bCs/>
                <w:sz w:val="24"/>
                <w:szCs w:val="24"/>
                <w:lang w:eastAsia="ru-RU"/>
              </w:rPr>
              <w:t>тыс</w:t>
            </w:r>
            <w:proofErr w:type="gramStart"/>
            <w:r w:rsidRPr="0049750C">
              <w:rPr>
                <w:rFonts w:ascii="Times New Roman" w:eastAsia="Times New Roman" w:hAnsi="Times New Roman" w:cs="Times New Roman"/>
                <w:b/>
                <w:bCs/>
                <w:sz w:val="24"/>
                <w:szCs w:val="24"/>
                <w:lang w:eastAsia="ru-RU"/>
              </w:rPr>
              <w:t>.р</w:t>
            </w:r>
            <w:proofErr w:type="gramEnd"/>
            <w:r w:rsidRPr="0049750C">
              <w:rPr>
                <w:rFonts w:ascii="Times New Roman" w:eastAsia="Times New Roman" w:hAnsi="Times New Roman" w:cs="Times New Roman"/>
                <w:b/>
                <w:bCs/>
                <w:sz w:val="24"/>
                <w:szCs w:val="24"/>
                <w:lang w:eastAsia="ru-RU"/>
              </w:rPr>
              <w:t>уб</w:t>
            </w:r>
            <w:proofErr w:type="spellEnd"/>
            <w:r w:rsidRPr="0049750C">
              <w:rPr>
                <w:rFonts w:ascii="Times New Roman" w:eastAsia="Times New Roman" w:hAnsi="Times New Roman" w:cs="Times New Roman"/>
                <w:b/>
                <w:bCs/>
                <w:sz w:val="24"/>
                <w:szCs w:val="24"/>
                <w:lang w:eastAsia="ru-RU"/>
              </w:rPr>
              <w:t xml:space="preserve">.) </w:t>
            </w:r>
            <w:r w:rsidRPr="0049750C">
              <w:rPr>
                <w:rFonts w:ascii="Times New Roman" w:eastAsia="Times New Roman" w:hAnsi="Times New Roman" w:cs="Times New Roman"/>
                <w:b/>
                <w:bCs/>
                <w:i/>
                <w:sz w:val="24"/>
                <w:szCs w:val="24"/>
                <w:lang w:eastAsia="ru-RU"/>
              </w:rPr>
              <w:t>с учетом от ПДД (платных услуг</w:t>
            </w:r>
            <w:r w:rsidRPr="0049750C">
              <w:rPr>
                <w:rFonts w:ascii="Times New Roman" w:eastAsia="Times New Roman" w:hAnsi="Times New Roman" w:cs="Times New Roman"/>
                <w:bCs/>
                <w:i/>
                <w:sz w:val="24"/>
                <w:szCs w:val="24"/>
                <w:lang w:eastAsia="ru-RU"/>
              </w:rPr>
              <w:t>),</w:t>
            </w:r>
            <w:r w:rsidRPr="0049750C">
              <w:rPr>
                <w:rFonts w:ascii="Times New Roman" w:eastAsia="Times New Roman" w:hAnsi="Times New Roman" w:cs="Times New Roman"/>
                <w:bCs/>
                <w:sz w:val="24"/>
                <w:szCs w:val="24"/>
                <w:lang w:eastAsia="ru-RU"/>
              </w:rPr>
              <w:t xml:space="preserve"> - </w:t>
            </w:r>
            <w:r w:rsidRPr="0049750C">
              <w:rPr>
                <w:rFonts w:ascii="Times New Roman" w:eastAsia="Times New Roman" w:hAnsi="Times New Roman" w:cs="Times New Roman"/>
                <w:b/>
                <w:bCs/>
                <w:sz w:val="24"/>
                <w:szCs w:val="24"/>
                <w:lang w:eastAsia="ru-RU"/>
              </w:rPr>
              <w:t>ВСЕГО</w:t>
            </w:r>
            <w:r w:rsidRPr="0049750C">
              <w:rPr>
                <w:rFonts w:ascii="Times New Roman" w:eastAsia="Times New Roman" w:hAnsi="Times New Roman" w:cs="Times New Roman"/>
                <w:bCs/>
                <w:sz w:val="24"/>
                <w:szCs w:val="24"/>
                <w:lang w:eastAsia="ru-RU"/>
              </w:rPr>
              <w:t>, в том числе:</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153 858,1</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123 240,6</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124 760,5</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b/>
                <w:sz w:val="24"/>
                <w:szCs w:val="24"/>
                <w:lang w:eastAsia="ru-RU"/>
              </w:rPr>
              <w:t xml:space="preserve">Библиотеки, </w:t>
            </w:r>
            <w:r w:rsidRPr="0049750C">
              <w:rPr>
                <w:rFonts w:ascii="Times New Roman" w:eastAsia="Times New Roman" w:hAnsi="Times New Roman" w:cs="Times New Roman"/>
                <w:sz w:val="24"/>
                <w:szCs w:val="24"/>
                <w:lang w:eastAsia="ru-RU"/>
              </w:rPr>
              <w:t>в том числе</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26 639,2</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Cs/>
                <w:sz w:val="24"/>
                <w:szCs w:val="24"/>
                <w:lang w:eastAsia="ru-RU"/>
              </w:rPr>
            </w:pPr>
            <w:r w:rsidRPr="0049750C">
              <w:rPr>
                <w:rFonts w:ascii="Times New Roman" w:eastAsia="Times New Roman" w:hAnsi="Times New Roman" w:cs="Times New Roman"/>
                <w:bCs/>
                <w:sz w:val="24"/>
                <w:szCs w:val="24"/>
                <w:lang w:eastAsia="ru-RU"/>
              </w:rPr>
              <w:t>24 096,2</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23 531,1</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 доходы от платных услуг</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119,6</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Cs/>
                <w:sz w:val="24"/>
                <w:szCs w:val="24"/>
                <w:lang w:eastAsia="ru-RU"/>
              </w:rPr>
            </w:pPr>
            <w:r w:rsidRPr="0049750C">
              <w:rPr>
                <w:rFonts w:ascii="Times New Roman" w:eastAsia="Times New Roman" w:hAnsi="Times New Roman" w:cs="Times New Roman"/>
                <w:bCs/>
                <w:sz w:val="24"/>
                <w:szCs w:val="24"/>
                <w:lang w:eastAsia="ru-RU"/>
              </w:rPr>
              <w:t>158,1</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154,5</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Учреждения культурно-досугового типа, всего</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87 479,8</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82 225,7</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84 390,1</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sz w:val="24"/>
                <w:szCs w:val="24"/>
                <w:lang w:eastAsia="ru-RU"/>
              </w:rPr>
              <w:t>- в том числе доходы от платных услуг</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16 229,0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8 804,8</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7 689,6</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Концертные организации, </w:t>
            </w:r>
            <w:r w:rsidRPr="0049750C">
              <w:rPr>
                <w:rFonts w:ascii="Times New Roman" w:eastAsia="Times New Roman" w:hAnsi="Times New Roman" w:cs="Times New Roman"/>
                <w:sz w:val="24"/>
                <w:szCs w:val="24"/>
                <w:lang w:eastAsia="ru-RU"/>
              </w:rPr>
              <w:t>в том числе</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sz w:val="24"/>
                <w:szCs w:val="24"/>
                <w:lang w:eastAsia="ru-RU"/>
              </w:rPr>
              <w:t>- доходы от платных услуг</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Парки культуры и отдыха, </w:t>
            </w:r>
            <w:r w:rsidRPr="0049750C">
              <w:rPr>
                <w:rFonts w:ascii="Times New Roman" w:eastAsia="Times New Roman" w:hAnsi="Times New Roman" w:cs="Times New Roman"/>
                <w:sz w:val="24"/>
                <w:szCs w:val="24"/>
                <w:lang w:eastAsia="ru-RU"/>
              </w:rPr>
              <w:t>в том числе</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19926,8</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sz w:val="24"/>
                <w:szCs w:val="24"/>
                <w:lang w:eastAsia="ru-RU"/>
              </w:rPr>
              <w:t>- доходы от платных услуг</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2 351,1</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Музеи, </w:t>
            </w:r>
            <w:r w:rsidRPr="0049750C">
              <w:rPr>
                <w:rFonts w:ascii="Times New Roman" w:eastAsia="Times New Roman" w:hAnsi="Times New Roman" w:cs="Times New Roman"/>
                <w:sz w:val="24"/>
                <w:szCs w:val="24"/>
                <w:lang w:eastAsia="ru-RU"/>
              </w:rPr>
              <w:t>в том числе</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19 812,3</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16 918,7</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16 839,3</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sz w:val="24"/>
                <w:szCs w:val="24"/>
                <w:lang w:eastAsia="ru-RU"/>
              </w:rPr>
              <w:t>- доходы от платных услуг</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525,2</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512</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535</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Театры, </w:t>
            </w:r>
            <w:r w:rsidRPr="0049750C">
              <w:rPr>
                <w:rFonts w:ascii="Times New Roman" w:eastAsia="Times New Roman" w:hAnsi="Times New Roman" w:cs="Times New Roman"/>
                <w:sz w:val="24"/>
                <w:szCs w:val="24"/>
                <w:lang w:eastAsia="ru-RU"/>
              </w:rPr>
              <w:t>в том числе</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sz w:val="24"/>
                <w:szCs w:val="24"/>
                <w:lang w:eastAsia="ru-RU"/>
              </w:rPr>
              <w:t>- доходы от платных услуг</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keepNext/>
              <w:spacing w:after="0" w:line="240" w:lineRule="auto"/>
              <w:jc w:val="center"/>
              <w:outlineLvl w:val="3"/>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keepNext/>
              <w:spacing w:after="0" w:line="240" w:lineRule="auto"/>
              <w:outlineLvl w:val="3"/>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Учреждения дополнительного образования детей в сфере культуры, </w:t>
            </w:r>
            <w:r w:rsidRPr="0049750C">
              <w:rPr>
                <w:rFonts w:ascii="Times New Roman" w:eastAsia="Times New Roman" w:hAnsi="Times New Roman" w:cs="Times New Roman"/>
                <w:sz w:val="24"/>
                <w:szCs w:val="24"/>
              </w:rPr>
              <w:t>в том числе</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keepNext/>
              <w:spacing w:after="0" w:line="240" w:lineRule="auto"/>
              <w:jc w:val="center"/>
              <w:outlineLvl w:val="3"/>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keepNext/>
              <w:spacing w:after="0" w:line="240" w:lineRule="auto"/>
              <w:outlineLvl w:val="3"/>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sz w:val="24"/>
                <w:szCs w:val="24"/>
              </w:rPr>
              <w:t>- доходы от платных услуг</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keepNext/>
              <w:spacing w:after="0" w:line="240" w:lineRule="auto"/>
              <w:jc w:val="center"/>
              <w:outlineLvl w:val="3"/>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keepNext/>
              <w:spacing w:after="0" w:line="240" w:lineRule="auto"/>
              <w:outlineLvl w:val="3"/>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Учреждения кинопоказа – постоянные кинотеатры, </w:t>
            </w:r>
            <w:r w:rsidRPr="0049750C">
              <w:rPr>
                <w:rFonts w:ascii="Times New Roman" w:eastAsia="Times New Roman" w:hAnsi="Times New Roman" w:cs="Times New Roman"/>
                <w:sz w:val="24"/>
                <w:szCs w:val="24"/>
              </w:rPr>
              <w:t>в том числе</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keepNext/>
              <w:spacing w:after="0" w:line="240" w:lineRule="auto"/>
              <w:jc w:val="center"/>
              <w:outlineLvl w:val="3"/>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keepNext/>
              <w:spacing w:after="0" w:line="240" w:lineRule="auto"/>
              <w:outlineLvl w:val="3"/>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rPr>
              <w:t>- доходы от платных услуг</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keepNext/>
              <w:spacing w:after="0" w:line="240" w:lineRule="auto"/>
              <w:jc w:val="center"/>
              <w:outlineLvl w:val="3"/>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widowControl w:val="0"/>
              <w:autoSpaceDE w:val="0"/>
              <w:autoSpaceDN w:val="0"/>
              <w:adjustRightInd w:val="0"/>
              <w:spacing w:after="0" w:line="240" w:lineRule="auto"/>
              <w:rPr>
                <w:rFonts w:ascii="Times New Roman" w:eastAsia="Times New Roman" w:hAnsi="Times New Roman" w:cs="Times New Roman"/>
                <w:b/>
                <w:iCs/>
                <w:sz w:val="24"/>
                <w:szCs w:val="24"/>
                <w:lang w:eastAsia="ru-RU"/>
              </w:rPr>
            </w:pPr>
            <w:r w:rsidRPr="0049750C">
              <w:rPr>
                <w:rFonts w:ascii="Times New Roman" w:eastAsia="Times New Roman" w:hAnsi="Times New Roman" w:cs="Times New Roman"/>
                <w:b/>
                <w:iCs/>
                <w:sz w:val="24"/>
                <w:szCs w:val="24"/>
                <w:lang w:eastAsia="ru-RU"/>
              </w:rPr>
              <w:t>Прочие (</w:t>
            </w:r>
            <w:proofErr w:type="spellStart"/>
            <w:r w:rsidRPr="0049750C">
              <w:rPr>
                <w:rFonts w:ascii="Times New Roman" w:eastAsia="Times New Roman" w:hAnsi="Times New Roman" w:cs="Times New Roman"/>
                <w:b/>
                <w:iCs/>
                <w:sz w:val="24"/>
                <w:szCs w:val="24"/>
                <w:lang w:eastAsia="ru-RU"/>
              </w:rPr>
              <w:t>центр</w:t>
            </w:r>
            <w:proofErr w:type="gramStart"/>
            <w:r w:rsidRPr="0049750C">
              <w:rPr>
                <w:rFonts w:ascii="Times New Roman" w:eastAsia="Times New Roman" w:hAnsi="Times New Roman" w:cs="Times New Roman"/>
                <w:b/>
                <w:iCs/>
                <w:sz w:val="24"/>
                <w:szCs w:val="24"/>
                <w:lang w:eastAsia="ru-RU"/>
              </w:rPr>
              <w:t>.б</w:t>
            </w:r>
            <w:proofErr w:type="gramEnd"/>
            <w:r w:rsidRPr="0049750C">
              <w:rPr>
                <w:rFonts w:ascii="Times New Roman" w:eastAsia="Times New Roman" w:hAnsi="Times New Roman" w:cs="Times New Roman"/>
                <w:b/>
                <w:iCs/>
                <w:sz w:val="24"/>
                <w:szCs w:val="24"/>
                <w:lang w:eastAsia="ru-RU"/>
              </w:rPr>
              <w:t>ухгалтерии</w:t>
            </w:r>
            <w:proofErr w:type="spellEnd"/>
            <w:r w:rsidRPr="0049750C">
              <w:rPr>
                <w:rFonts w:ascii="Times New Roman" w:eastAsia="Times New Roman" w:hAnsi="Times New Roman" w:cs="Times New Roman"/>
                <w:b/>
                <w:iCs/>
                <w:sz w:val="24"/>
                <w:szCs w:val="24"/>
                <w:lang w:eastAsia="ru-RU"/>
              </w:rPr>
              <w:t>, организационно-методический центр)</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r>
      <w:tr w:rsidR="0049750C" w:rsidRPr="0049750C" w:rsidTr="001E130A">
        <w:trPr>
          <w:jc w:val="center"/>
        </w:trPr>
        <w:tc>
          <w:tcPr>
            <w:tcW w:w="644" w:type="dxa"/>
            <w:vMerge/>
            <w:tcBorders>
              <w:left w:val="single" w:sz="4" w:space="0" w:color="auto"/>
              <w:right w:val="single" w:sz="4" w:space="0" w:color="auto"/>
            </w:tcBorders>
            <w:vAlign w:val="center"/>
          </w:tcPr>
          <w:p w:rsidR="0049750C" w:rsidRPr="0049750C" w:rsidRDefault="0049750C" w:rsidP="0049750C">
            <w:pPr>
              <w:keepNext/>
              <w:spacing w:after="0" w:line="240" w:lineRule="auto"/>
              <w:jc w:val="center"/>
              <w:outlineLvl w:val="3"/>
              <w:rPr>
                <w:rFonts w:ascii="Times New Roman" w:eastAsia="Times New Roman" w:hAnsi="Times New Roman" w:cs="Times New Roman"/>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widowControl w:val="0"/>
              <w:autoSpaceDE w:val="0"/>
              <w:autoSpaceDN w:val="0"/>
              <w:adjustRightInd w:val="0"/>
              <w:spacing w:after="0" w:line="240" w:lineRule="auto"/>
              <w:rPr>
                <w:rFonts w:ascii="Times New Roman" w:eastAsia="Times New Roman" w:hAnsi="Times New Roman" w:cs="Times New Roman"/>
                <w:b/>
                <w:iCs/>
                <w:sz w:val="24"/>
                <w:szCs w:val="24"/>
                <w:lang w:eastAsia="ru-RU"/>
              </w:rPr>
            </w:pPr>
            <w:r w:rsidRPr="0049750C">
              <w:rPr>
                <w:rFonts w:ascii="Times New Roman" w:eastAsia="Times New Roman" w:hAnsi="Times New Roman" w:cs="Times New Roman"/>
                <w:sz w:val="24"/>
                <w:szCs w:val="24"/>
              </w:rPr>
              <w:t>- доходы от платных услуг</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r>
    </w:tbl>
    <w:p w:rsidR="0049750C" w:rsidRPr="0049750C" w:rsidRDefault="0049750C" w:rsidP="0049750C">
      <w:pPr>
        <w:spacing w:after="0" w:line="240" w:lineRule="auto"/>
        <w:rPr>
          <w:rFonts w:ascii="Times New Roman" w:eastAsia="Times New Roman" w:hAnsi="Times New Roman" w:cs="Times New Roman"/>
          <w:sz w:val="24"/>
          <w:szCs w:val="24"/>
          <w:lang w:eastAsia="ru-RU"/>
        </w:rPr>
      </w:pPr>
    </w:p>
    <w:p w:rsidR="0049750C" w:rsidRPr="00303C35" w:rsidRDefault="00303C35" w:rsidP="00303C35">
      <w:pPr>
        <w:widowControl w:val="0"/>
        <w:adjustRightInd w:val="0"/>
        <w:spacing w:after="0" w:line="240" w:lineRule="auto"/>
        <w:ind w:left="360"/>
        <w:jc w:val="both"/>
        <w:textAlignment w:val="baseline"/>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 </w:t>
      </w:r>
      <w:r w:rsidR="0049750C" w:rsidRPr="00303C35">
        <w:rPr>
          <w:rFonts w:ascii="Times New Roman" w:eastAsia="Times New Roman" w:hAnsi="Times New Roman"/>
          <w:b/>
          <w:sz w:val="24"/>
          <w:szCs w:val="24"/>
          <w:lang w:eastAsia="ru-RU"/>
        </w:rPr>
        <w:t>Поступление денежных средств от приносящей доход деятельности муниципальными бюджетными и автономными учреждениями культуры и образования в сфере культуры за 2016 год</w:t>
      </w:r>
    </w:p>
    <w:p w:rsidR="0049750C" w:rsidRPr="0049750C" w:rsidRDefault="0049750C" w:rsidP="0049750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(тыс. руб.)</w:t>
      </w:r>
    </w:p>
    <w:tbl>
      <w:tblPr>
        <w:tblW w:w="9236" w:type="dxa"/>
        <w:jc w:val="center"/>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134"/>
        <w:gridCol w:w="1134"/>
        <w:gridCol w:w="1424"/>
        <w:gridCol w:w="956"/>
        <w:gridCol w:w="1130"/>
      </w:tblGrid>
      <w:tr w:rsidR="0049750C" w:rsidRPr="0049750C" w:rsidTr="0049750C">
        <w:trPr>
          <w:trHeight w:val="50"/>
          <w:jc w:val="center"/>
        </w:trPr>
        <w:tc>
          <w:tcPr>
            <w:tcW w:w="3458" w:type="dxa"/>
            <w:vMerge w:val="restart"/>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49750C">
              <w:rPr>
                <w:rFonts w:ascii="Times New Roman" w:eastAsia="Times New Roman" w:hAnsi="Times New Roman" w:cs="Times New Roman"/>
                <w:b/>
                <w:iCs/>
                <w:sz w:val="24"/>
                <w:szCs w:val="24"/>
                <w:lang w:eastAsia="ru-RU"/>
              </w:rPr>
              <w:t>Типы учреждений</w:t>
            </w:r>
          </w:p>
        </w:tc>
        <w:tc>
          <w:tcPr>
            <w:tcW w:w="1134" w:type="dxa"/>
            <w:vMerge w:val="restart"/>
          </w:tcPr>
          <w:p w:rsidR="0049750C" w:rsidRPr="0049750C" w:rsidRDefault="0049750C" w:rsidP="0049750C">
            <w:pPr>
              <w:widowControl w:val="0"/>
              <w:autoSpaceDE w:val="0"/>
              <w:autoSpaceDN w:val="0"/>
              <w:adjustRightInd w:val="0"/>
              <w:spacing w:after="0" w:line="240" w:lineRule="auto"/>
              <w:rPr>
                <w:rFonts w:ascii="Times New Roman" w:eastAsia="Times New Roman" w:hAnsi="Times New Roman" w:cs="Times New Roman"/>
                <w:b/>
                <w:iCs/>
                <w:sz w:val="24"/>
                <w:szCs w:val="24"/>
                <w:lang w:eastAsia="ru-RU"/>
              </w:rPr>
            </w:pPr>
          </w:p>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49750C">
              <w:rPr>
                <w:rFonts w:ascii="Times New Roman" w:eastAsia="Times New Roman" w:hAnsi="Times New Roman" w:cs="Times New Roman"/>
                <w:b/>
                <w:iCs/>
                <w:sz w:val="24"/>
                <w:szCs w:val="24"/>
                <w:lang w:eastAsia="ru-RU"/>
              </w:rPr>
              <w:t>Всего</w:t>
            </w:r>
          </w:p>
        </w:tc>
        <w:tc>
          <w:tcPr>
            <w:tcW w:w="2558" w:type="dxa"/>
            <w:gridSpan w:val="2"/>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49750C">
              <w:rPr>
                <w:rFonts w:ascii="Times New Roman" w:eastAsia="Times New Roman" w:hAnsi="Times New Roman" w:cs="Times New Roman"/>
                <w:b/>
                <w:iCs/>
                <w:sz w:val="24"/>
                <w:szCs w:val="24"/>
                <w:lang w:eastAsia="ru-RU"/>
              </w:rPr>
              <w:t>В том числе</w:t>
            </w:r>
          </w:p>
        </w:tc>
        <w:tc>
          <w:tcPr>
            <w:tcW w:w="2086" w:type="dxa"/>
            <w:gridSpan w:val="2"/>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49750C">
              <w:rPr>
                <w:rFonts w:ascii="Times New Roman" w:eastAsia="Times New Roman" w:hAnsi="Times New Roman" w:cs="Times New Roman"/>
                <w:b/>
                <w:iCs/>
                <w:sz w:val="24"/>
                <w:szCs w:val="24"/>
                <w:lang w:eastAsia="ru-RU"/>
              </w:rPr>
              <w:t xml:space="preserve">Из них направлено </w:t>
            </w:r>
          </w:p>
        </w:tc>
      </w:tr>
      <w:tr w:rsidR="0049750C" w:rsidRPr="0049750C" w:rsidTr="0049750C">
        <w:trPr>
          <w:trHeight w:val="50"/>
          <w:jc w:val="center"/>
        </w:trPr>
        <w:tc>
          <w:tcPr>
            <w:tcW w:w="3458" w:type="dxa"/>
            <w:vMerge/>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p>
        </w:tc>
        <w:tc>
          <w:tcPr>
            <w:tcW w:w="1134" w:type="dxa"/>
            <w:vMerge/>
          </w:tcPr>
          <w:p w:rsidR="0049750C" w:rsidRPr="0049750C" w:rsidRDefault="0049750C" w:rsidP="0049750C">
            <w:pPr>
              <w:widowControl w:val="0"/>
              <w:autoSpaceDE w:val="0"/>
              <w:autoSpaceDN w:val="0"/>
              <w:adjustRightInd w:val="0"/>
              <w:spacing w:after="0" w:line="240" w:lineRule="auto"/>
              <w:rPr>
                <w:rFonts w:ascii="Times New Roman" w:eastAsia="Times New Roman" w:hAnsi="Times New Roman" w:cs="Times New Roman"/>
                <w:b/>
                <w:iCs/>
                <w:sz w:val="24"/>
                <w:szCs w:val="24"/>
                <w:lang w:eastAsia="ru-RU"/>
              </w:rPr>
            </w:pPr>
          </w:p>
        </w:tc>
        <w:tc>
          <w:tcPr>
            <w:tcW w:w="1134" w:type="dxa"/>
            <w:vAlign w:val="center"/>
          </w:tcPr>
          <w:p w:rsidR="0049750C" w:rsidRPr="0049750C" w:rsidRDefault="0049750C" w:rsidP="0049750C">
            <w:pPr>
              <w:widowControl w:val="0"/>
              <w:autoSpaceDE w:val="0"/>
              <w:autoSpaceDN w:val="0"/>
              <w:adjustRightInd w:val="0"/>
              <w:spacing w:after="0" w:line="240" w:lineRule="auto"/>
              <w:ind w:left="-162" w:right="-102"/>
              <w:jc w:val="center"/>
              <w:rPr>
                <w:rFonts w:ascii="Times New Roman" w:eastAsia="Times New Roman" w:hAnsi="Times New Roman" w:cs="Times New Roman"/>
                <w:b/>
                <w:iCs/>
                <w:sz w:val="20"/>
                <w:szCs w:val="20"/>
                <w:lang w:eastAsia="ru-RU"/>
              </w:rPr>
            </w:pPr>
            <w:r w:rsidRPr="0049750C">
              <w:rPr>
                <w:rFonts w:ascii="Times New Roman" w:eastAsia="Times New Roman" w:hAnsi="Times New Roman" w:cs="Times New Roman"/>
                <w:b/>
                <w:iCs/>
                <w:sz w:val="20"/>
                <w:szCs w:val="20"/>
                <w:lang w:eastAsia="ru-RU"/>
              </w:rPr>
              <w:t>Платные услуги населению</w:t>
            </w:r>
          </w:p>
        </w:tc>
        <w:tc>
          <w:tcPr>
            <w:tcW w:w="1424" w:type="dxa"/>
            <w:vAlign w:val="center"/>
          </w:tcPr>
          <w:p w:rsidR="0049750C" w:rsidRPr="0049750C" w:rsidRDefault="0049750C" w:rsidP="0049750C">
            <w:pPr>
              <w:widowControl w:val="0"/>
              <w:autoSpaceDE w:val="0"/>
              <w:autoSpaceDN w:val="0"/>
              <w:adjustRightInd w:val="0"/>
              <w:spacing w:after="0" w:line="240" w:lineRule="auto"/>
              <w:ind w:left="-114" w:right="-101"/>
              <w:jc w:val="center"/>
              <w:rPr>
                <w:rFonts w:ascii="Times New Roman" w:eastAsia="Times New Roman" w:hAnsi="Times New Roman" w:cs="Times New Roman"/>
                <w:b/>
                <w:iCs/>
                <w:sz w:val="20"/>
                <w:szCs w:val="20"/>
                <w:lang w:eastAsia="ru-RU"/>
              </w:rPr>
            </w:pPr>
            <w:r w:rsidRPr="0049750C">
              <w:rPr>
                <w:rFonts w:ascii="Times New Roman" w:eastAsia="Times New Roman" w:hAnsi="Times New Roman" w:cs="Times New Roman"/>
                <w:b/>
                <w:iCs/>
                <w:sz w:val="20"/>
                <w:szCs w:val="20"/>
                <w:lang w:eastAsia="ru-RU"/>
              </w:rPr>
              <w:t>Пожертвования, целевые спонсорские взносы</w:t>
            </w:r>
          </w:p>
        </w:tc>
        <w:tc>
          <w:tcPr>
            <w:tcW w:w="956" w:type="dxa"/>
            <w:vAlign w:val="center"/>
          </w:tcPr>
          <w:p w:rsidR="0049750C" w:rsidRPr="0049750C" w:rsidRDefault="0049750C" w:rsidP="0049750C">
            <w:pPr>
              <w:widowControl w:val="0"/>
              <w:autoSpaceDE w:val="0"/>
              <w:autoSpaceDN w:val="0"/>
              <w:adjustRightInd w:val="0"/>
              <w:spacing w:after="0" w:line="240" w:lineRule="auto"/>
              <w:ind w:left="-115" w:right="-137"/>
              <w:jc w:val="center"/>
              <w:rPr>
                <w:rFonts w:ascii="Times New Roman" w:eastAsia="Times New Roman" w:hAnsi="Times New Roman" w:cs="Times New Roman"/>
                <w:b/>
                <w:iCs/>
                <w:sz w:val="20"/>
                <w:szCs w:val="20"/>
                <w:lang w:eastAsia="ru-RU"/>
              </w:rPr>
            </w:pPr>
            <w:r w:rsidRPr="0049750C">
              <w:rPr>
                <w:rFonts w:ascii="Times New Roman" w:eastAsia="Times New Roman" w:hAnsi="Times New Roman" w:cs="Times New Roman"/>
                <w:b/>
                <w:iCs/>
                <w:sz w:val="20"/>
                <w:szCs w:val="20"/>
                <w:lang w:eastAsia="ru-RU"/>
              </w:rPr>
              <w:t>На оплату труда</w:t>
            </w:r>
          </w:p>
        </w:tc>
        <w:tc>
          <w:tcPr>
            <w:tcW w:w="1130" w:type="dxa"/>
          </w:tcPr>
          <w:p w:rsidR="0049750C" w:rsidRPr="0049750C" w:rsidRDefault="0049750C" w:rsidP="0049750C">
            <w:pPr>
              <w:widowControl w:val="0"/>
              <w:autoSpaceDE w:val="0"/>
              <w:autoSpaceDN w:val="0"/>
              <w:adjustRightInd w:val="0"/>
              <w:spacing w:after="0" w:line="240" w:lineRule="auto"/>
              <w:ind w:left="-79"/>
              <w:jc w:val="center"/>
              <w:rPr>
                <w:rFonts w:ascii="Times New Roman" w:eastAsia="Times New Roman" w:hAnsi="Times New Roman" w:cs="Times New Roman"/>
                <w:b/>
                <w:iCs/>
                <w:sz w:val="20"/>
                <w:szCs w:val="20"/>
                <w:lang w:eastAsia="ru-RU"/>
              </w:rPr>
            </w:pPr>
            <w:r w:rsidRPr="0049750C">
              <w:rPr>
                <w:rFonts w:ascii="Times New Roman" w:eastAsia="Times New Roman" w:hAnsi="Times New Roman" w:cs="Times New Roman"/>
                <w:b/>
                <w:iCs/>
                <w:sz w:val="20"/>
                <w:szCs w:val="20"/>
                <w:lang w:eastAsia="ru-RU"/>
              </w:rPr>
              <w:t>На развитие материально-техническ</w:t>
            </w:r>
            <w:r w:rsidRPr="0049750C">
              <w:rPr>
                <w:rFonts w:ascii="Times New Roman" w:eastAsia="Times New Roman" w:hAnsi="Times New Roman" w:cs="Times New Roman"/>
                <w:b/>
                <w:iCs/>
                <w:sz w:val="20"/>
                <w:szCs w:val="20"/>
                <w:lang w:eastAsia="ru-RU"/>
              </w:rPr>
              <w:lastRenderedPageBreak/>
              <w:t>ой базы</w:t>
            </w:r>
          </w:p>
        </w:tc>
      </w:tr>
      <w:tr w:rsidR="0049750C" w:rsidRPr="0049750C" w:rsidTr="0049750C">
        <w:trPr>
          <w:trHeight w:val="190"/>
          <w:jc w:val="center"/>
        </w:trPr>
        <w:tc>
          <w:tcPr>
            <w:tcW w:w="3458" w:type="dxa"/>
            <w:vAlign w:val="center"/>
          </w:tcPr>
          <w:p w:rsidR="0049750C" w:rsidRPr="0049750C" w:rsidRDefault="0049750C" w:rsidP="0049750C">
            <w:pPr>
              <w:widowControl w:val="0"/>
              <w:autoSpaceDE w:val="0"/>
              <w:autoSpaceDN w:val="0"/>
              <w:adjustRightInd w:val="0"/>
              <w:spacing w:after="0" w:line="240" w:lineRule="auto"/>
              <w:rPr>
                <w:rFonts w:ascii="Times New Roman" w:eastAsia="Times New Roman" w:hAnsi="Times New Roman" w:cs="Times New Roman"/>
                <w:b/>
                <w:iCs/>
                <w:sz w:val="24"/>
                <w:szCs w:val="24"/>
                <w:lang w:eastAsia="ru-RU"/>
              </w:rPr>
            </w:pPr>
            <w:r w:rsidRPr="0049750C">
              <w:rPr>
                <w:rFonts w:ascii="Times New Roman" w:eastAsia="Times New Roman" w:hAnsi="Times New Roman" w:cs="Times New Roman"/>
                <w:b/>
                <w:iCs/>
                <w:sz w:val="24"/>
                <w:szCs w:val="24"/>
                <w:lang w:eastAsia="ru-RU"/>
              </w:rPr>
              <w:lastRenderedPageBreak/>
              <w:t>Всего по культуре (тыс. руб.)</w:t>
            </w:r>
          </w:p>
        </w:tc>
        <w:tc>
          <w:tcPr>
            <w:tcW w:w="1134"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49750C">
              <w:rPr>
                <w:rFonts w:ascii="Times New Roman" w:eastAsia="Times New Roman" w:hAnsi="Times New Roman" w:cs="Times New Roman"/>
                <w:b/>
                <w:iCs/>
                <w:sz w:val="24"/>
                <w:szCs w:val="24"/>
                <w:lang w:eastAsia="ru-RU"/>
              </w:rPr>
              <w:t>9 614,1</w:t>
            </w:r>
          </w:p>
        </w:tc>
        <w:tc>
          <w:tcPr>
            <w:tcW w:w="1134"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49750C">
              <w:rPr>
                <w:rFonts w:ascii="Times New Roman" w:eastAsia="Times New Roman" w:hAnsi="Times New Roman" w:cs="Times New Roman"/>
                <w:b/>
                <w:iCs/>
                <w:sz w:val="24"/>
                <w:szCs w:val="24"/>
                <w:lang w:eastAsia="ru-RU"/>
              </w:rPr>
              <w:t>8 379,1</w:t>
            </w:r>
          </w:p>
        </w:tc>
        <w:tc>
          <w:tcPr>
            <w:tcW w:w="1424"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49750C">
              <w:rPr>
                <w:rFonts w:ascii="Times New Roman" w:eastAsia="Times New Roman" w:hAnsi="Times New Roman" w:cs="Times New Roman"/>
                <w:b/>
                <w:iCs/>
                <w:sz w:val="24"/>
                <w:szCs w:val="24"/>
                <w:lang w:eastAsia="ru-RU"/>
              </w:rPr>
              <w:t>1 235</w:t>
            </w:r>
          </w:p>
        </w:tc>
        <w:tc>
          <w:tcPr>
            <w:tcW w:w="956"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49750C">
              <w:rPr>
                <w:rFonts w:ascii="Times New Roman" w:eastAsia="Times New Roman" w:hAnsi="Times New Roman" w:cs="Times New Roman"/>
                <w:b/>
                <w:iCs/>
                <w:sz w:val="24"/>
                <w:szCs w:val="24"/>
                <w:lang w:eastAsia="ru-RU"/>
              </w:rPr>
              <w:t>3 107,6</w:t>
            </w:r>
          </w:p>
        </w:tc>
        <w:tc>
          <w:tcPr>
            <w:tcW w:w="1130"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p>
        </w:tc>
      </w:tr>
      <w:tr w:rsidR="0049750C" w:rsidRPr="0049750C" w:rsidTr="0049750C">
        <w:trPr>
          <w:trHeight w:val="190"/>
          <w:jc w:val="center"/>
        </w:trPr>
        <w:tc>
          <w:tcPr>
            <w:tcW w:w="3458" w:type="dxa"/>
            <w:vAlign w:val="center"/>
          </w:tcPr>
          <w:p w:rsidR="0049750C" w:rsidRPr="0049750C" w:rsidRDefault="0049750C" w:rsidP="0049750C">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В том числе:</w:t>
            </w:r>
          </w:p>
          <w:p w:rsidR="0049750C" w:rsidRPr="0049750C" w:rsidRDefault="0049750C" w:rsidP="0049750C">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Общедоступные (публичные) библиотеки</w:t>
            </w:r>
          </w:p>
        </w:tc>
        <w:tc>
          <w:tcPr>
            <w:tcW w:w="1134"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154,5</w:t>
            </w:r>
          </w:p>
        </w:tc>
        <w:tc>
          <w:tcPr>
            <w:tcW w:w="113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154,5</w:t>
            </w:r>
          </w:p>
        </w:tc>
        <w:tc>
          <w:tcPr>
            <w:tcW w:w="142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956"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78,1</w:t>
            </w:r>
          </w:p>
        </w:tc>
        <w:tc>
          <w:tcPr>
            <w:tcW w:w="1130"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r>
      <w:tr w:rsidR="0049750C" w:rsidRPr="0049750C" w:rsidTr="0049750C">
        <w:trPr>
          <w:jc w:val="center"/>
        </w:trPr>
        <w:tc>
          <w:tcPr>
            <w:tcW w:w="3458" w:type="dxa"/>
            <w:vAlign w:val="center"/>
          </w:tcPr>
          <w:p w:rsidR="0049750C" w:rsidRPr="0049750C" w:rsidRDefault="0049750C" w:rsidP="0049750C">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 xml:space="preserve">Организации культурно-досугового типа (в </w:t>
            </w:r>
            <w:proofErr w:type="spellStart"/>
            <w:r w:rsidRPr="0049750C">
              <w:rPr>
                <w:rFonts w:ascii="Times New Roman" w:eastAsia="Times New Roman" w:hAnsi="Times New Roman" w:cs="Times New Roman"/>
                <w:iCs/>
                <w:sz w:val="24"/>
                <w:szCs w:val="24"/>
                <w:lang w:eastAsia="ru-RU"/>
              </w:rPr>
              <w:t>т.ч</w:t>
            </w:r>
            <w:proofErr w:type="spellEnd"/>
            <w:r w:rsidRPr="0049750C">
              <w:rPr>
                <w:rFonts w:ascii="Times New Roman" w:eastAsia="Times New Roman" w:hAnsi="Times New Roman" w:cs="Times New Roman"/>
                <w:iCs/>
                <w:sz w:val="24"/>
                <w:szCs w:val="24"/>
                <w:lang w:eastAsia="ru-RU"/>
              </w:rPr>
              <w:t>. ремесел)</w:t>
            </w:r>
          </w:p>
        </w:tc>
        <w:tc>
          <w:tcPr>
            <w:tcW w:w="1134"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8 884,6</w:t>
            </w:r>
          </w:p>
        </w:tc>
        <w:tc>
          <w:tcPr>
            <w:tcW w:w="113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7 689,6</w:t>
            </w:r>
          </w:p>
        </w:tc>
        <w:tc>
          <w:tcPr>
            <w:tcW w:w="142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1 195</w:t>
            </w:r>
          </w:p>
        </w:tc>
        <w:tc>
          <w:tcPr>
            <w:tcW w:w="956"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2 584,2</w:t>
            </w:r>
          </w:p>
        </w:tc>
        <w:tc>
          <w:tcPr>
            <w:tcW w:w="1130"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r>
      <w:tr w:rsidR="0049750C" w:rsidRPr="0049750C" w:rsidTr="0049750C">
        <w:trPr>
          <w:jc w:val="center"/>
        </w:trPr>
        <w:tc>
          <w:tcPr>
            <w:tcW w:w="3458" w:type="dxa"/>
            <w:vAlign w:val="center"/>
          </w:tcPr>
          <w:p w:rsidR="0049750C" w:rsidRPr="0049750C" w:rsidRDefault="0049750C" w:rsidP="0049750C">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Концертные организации, самостоятельные коллективы</w:t>
            </w:r>
          </w:p>
        </w:tc>
        <w:tc>
          <w:tcPr>
            <w:tcW w:w="1134"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13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42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956"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130"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r>
      <w:tr w:rsidR="0049750C" w:rsidRPr="0049750C" w:rsidTr="0049750C">
        <w:trPr>
          <w:trHeight w:val="50"/>
          <w:jc w:val="center"/>
        </w:trPr>
        <w:tc>
          <w:tcPr>
            <w:tcW w:w="3458" w:type="dxa"/>
            <w:vAlign w:val="center"/>
          </w:tcPr>
          <w:p w:rsidR="0049750C" w:rsidRPr="0049750C" w:rsidRDefault="0049750C" w:rsidP="0049750C">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Парки культуры и отдыха (городские сады)</w:t>
            </w:r>
          </w:p>
        </w:tc>
        <w:tc>
          <w:tcPr>
            <w:tcW w:w="1134"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13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42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956"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130"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r>
      <w:tr w:rsidR="0049750C" w:rsidRPr="0049750C" w:rsidTr="0049750C">
        <w:trPr>
          <w:trHeight w:val="300"/>
          <w:jc w:val="center"/>
        </w:trPr>
        <w:tc>
          <w:tcPr>
            <w:tcW w:w="3458" w:type="dxa"/>
            <w:vAlign w:val="center"/>
          </w:tcPr>
          <w:p w:rsidR="0049750C" w:rsidRPr="0049750C" w:rsidRDefault="0049750C" w:rsidP="0049750C">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 xml:space="preserve">Музеи </w:t>
            </w:r>
          </w:p>
        </w:tc>
        <w:tc>
          <w:tcPr>
            <w:tcW w:w="1134"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575</w:t>
            </w:r>
          </w:p>
        </w:tc>
        <w:tc>
          <w:tcPr>
            <w:tcW w:w="113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535</w:t>
            </w:r>
          </w:p>
        </w:tc>
        <w:tc>
          <w:tcPr>
            <w:tcW w:w="142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40</w:t>
            </w:r>
          </w:p>
        </w:tc>
        <w:tc>
          <w:tcPr>
            <w:tcW w:w="956"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445,3</w:t>
            </w:r>
          </w:p>
        </w:tc>
        <w:tc>
          <w:tcPr>
            <w:tcW w:w="1130"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r>
      <w:tr w:rsidR="0049750C" w:rsidRPr="0049750C" w:rsidTr="0049750C">
        <w:trPr>
          <w:jc w:val="center"/>
        </w:trPr>
        <w:tc>
          <w:tcPr>
            <w:tcW w:w="3458" w:type="dxa"/>
            <w:vAlign w:val="center"/>
          </w:tcPr>
          <w:p w:rsidR="0049750C" w:rsidRPr="0049750C" w:rsidRDefault="0049750C" w:rsidP="0049750C">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 xml:space="preserve">Театры </w:t>
            </w:r>
          </w:p>
        </w:tc>
        <w:tc>
          <w:tcPr>
            <w:tcW w:w="1134"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13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42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956"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130"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r>
      <w:tr w:rsidR="0049750C" w:rsidRPr="0049750C" w:rsidTr="0049750C">
        <w:trPr>
          <w:jc w:val="center"/>
        </w:trPr>
        <w:tc>
          <w:tcPr>
            <w:tcW w:w="3458" w:type="dxa"/>
            <w:vAlign w:val="center"/>
          </w:tcPr>
          <w:p w:rsidR="0049750C" w:rsidRPr="0049750C" w:rsidRDefault="0049750C" w:rsidP="0049750C">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Учреждения кинопоказа и кинопроката</w:t>
            </w:r>
          </w:p>
        </w:tc>
        <w:tc>
          <w:tcPr>
            <w:tcW w:w="1134"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13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42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956"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130"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r>
      <w:tr w:rsidR="0049750C" w:rsidRPr="0049750C" w:rsidTr="0049750C">
        <w:trPr>
          <w:jc w:val="center"/>
        </w:trPr>
        <w:tc>
          <w:tcPr>
            <w:tcW w:w="3458" w:type="dxa"/>
            <w:vAlign w:val="center"/>
          </w:tcPr>
          <w:p w:rsidR="0049750C" w:rsidRPr="0049750C" w:rsidRDefault="0049750C" w:rsidP="0049750C">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49750C">
              <w:rPr>
                <w:rFonts w:ascii="Times New Roman" w:eastAsia="Times New Roman" w:hAnsi="Times New Roman" w:cs="Times New Roman"/>
                <w:iCs/>
                <w:sz w:val="24"/>
                <w:szCs w:val="24"/>
                <w:lang w:eastAsia="ru-RU"/>
              </w:rPr>
              <w:t>Муниципальное</w:t>
            </w:r>
            <w:proofErr w:type="gramEnd"/>
            <w:r w:rsidRPr="0049750C">
              <w:rPr>
                <w:rFonts w:ascii="Times New Roman" w:eastAsia="Times New Roman" w:hAnsi="Times New Roman" w:cs="Times New Roman"/>
                <w:iCs/>
                <w:sz w:val="24"/>
                <w:szCs w:val="24"/>
                <w:lang w:eastAsia="ru-RU"/>
              </w:rPr>
              <w:t xml:space="preserve"> учреждения по охране памятников истории и культуры</w:t>
            </w:r>
          </w:p>
        </w:tc>
        <w:tc>
          <w:tcPr>
            <w:tcW w:w="1134"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13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42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956"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130"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r>
      <w:tr w:rsidR="0049750C" w:rsidRPr="0049750C" w:rsidTr="0049750C">
        <w:trPr>
          <w:jc w:val="center"/>
        </w:trPr>
        <w:tc>
          <w:tcPr>
            <w:tcW w:w="3458" w:type="dxa"/>
            <w:vAlign w:val="center"/>
          </w:tcPr>
          <w:p w:rsidR="0049750C" w:rsidRPr="0049750C" w:rsidRDefault="0049750C" w:rsidP="0049750C">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Прочие (</w:t>
            </w:r>
            <w:proofErr w:type="spellStart"/>
            <w:r w:rsidRPr="0049750C">
              <w:rPr>
                <w:rFonts w:ascii="Times New Roman" w:eastAsia="Times New Roman" w:hAnsi="Times New Roman" w:cs="Times New Roman"/>
                <w:iCs/>
                <w:sz w:val="24"/>
                <w:szCs w:val="24"/>
                <w:lang w:eastAsia="ru-RU"/>
              </w:rPr>
              <w:t>центр</w:t>
            </w:r>
            <w:proofErr w:type="gramStart"/>
            <w:r w:rsidRPr="0049750C">
              <w:rPr>
                <w:rFonts w:ascii="Times New Roman" w:eastAsia="Times New Roman" w:hAnsi="Times New Roman" w:cs="Times New Roman"/>
                <w:iCs/>
                <w:sz w:val="24"/>
                <w:szCs w:val="24"/>
                <w:lang w:eastAsia="ru-RU"/>
              </w:rPr>
              <w:t>.б</w:t>
            </w:r>
            <w:proofErr w:type="gramEnd"/>
            <w:r w:rsidRPr="0049750C">
              <w:rPr>
                <w:rFonts w:ascii="Times New Roman" w:eastAsia="Times New Roman" w:hAnsi="Times New Roman" w:cs="Times New Roman"/>
                <w:iCs/>
                <w:sz w:val="24"/>
                <w:szCs w:val="24"/>
                <w:lang w:eastAsia="ru-RU"/>
              </w:rPr>
              <w:t>ухгалтерии</w:t>
            </w:r>
            <w:proofErr w:type="spellEnd"/>
            <w:r w:rsidRPr="0049750C">
              <w:rPr>
                <w:rFonts w:ascii="Times New Roman" w:eastAsia="Times New Roman" w:hAnsi="Times New Roman" w:cs="Times New Roman"/>
                <w:iCs/>
                <w:sz w:val="24"/>
                <w:szCs w:val="24"/>
                <w:lang w:eastAsia="ru-RU"/>
              </w:rPr>
              <w:t>, организационно-методический центр)</w:t>
            </w:r>
          </w:p>
        </w:tc>
        <w:tc>
          <w:tcPr>
            <w:tcW w:w="1134"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13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42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956"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130"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r>
      <w:tr w:rsidR="0049750C" w:rsidRPr="0049750C" w:rsidTr="0049750C">
        <w:trPr>
          <w:jc w:val="center"/>
        </w:trPr>
        <w:tc>
          <w:tcPr>
            <w:tcW w:w="3458" w:type="dxa"/>
            <w:vAlign w:val="center"/>
          </w:tcPr>
          <w:p w:rsidR="0049750C" w:rsidRPr="0049750C" w:rsidRDefault="0049750C" w:rsidP="0049750C">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Детские музыкальные, художественные, хореографические школы и школы искусств</w:t>
            </w:r>
          </w:p>
        </w:tc>
        <w:tc>
          <w:tcPr>
            <w:tcW w:w="1134"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13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424"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956" w:type="dxa"/>
            <w:shd w:val="clear" w:color="auto" w:fill="auto"/>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c>
          <w:tcPr>
            <w:tcW w:w="1130" w:type="dxa"/>
            <w:vAlign w:val="center"/>
          </w:tcPr>
          <w:p w:rsidR="0049750C" w:rsidRPr="0049750C" w:rsidRDefault="0049750C" w:rsidP="0049750C">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9750C">
              <w:rPr>
                <w:rFonts w:ascii="Times New Roman" w:eastAsia="Times New Roman" w:hAnsi="Times New Roman" w:cs="Times New Roman"/>
                <w:iCs/>
                <w:sz w:val="24"/>
                <w:szCs w:val="24"/>
                <w:lang w:eastAsia="ru-RU"/>
              </w:rPr>
              <w:t>0</w:t>
            </w:r>
          </w:p>
        </w:tc>
      </w:tr>
    </w:tbl>
    <w:p w:rsidR="0049750C" w:rsidRPr="0049750C" w:rsidRDefault="0049750C" w:rsidP="0049750C">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49750C" w:rsidRPr="0049750C" w:rsidRDefault="0049750C" w:rsidP="0049750C">
      <w:pPr>
        <w:spacing w:after="0" w:line="240" w:lineRule="auto"/>
        <w:ind w:firstLine="425"/>
        <w:jc w:val="both"/>
        <w:rPr>
          <w:rFonts w:ascii="Times New Roman" w:eastAsia="Times New Roman" w:hAnsi="Times New Roman" w:cs="Times New Roman"/>
          <w:sz w:val="24"/>
          <w:szCs w:val="24"/>
        </w:rPr>
      </w:pPr>
      <w:r w:rsidRPr="0049750C">
        <w:rPr>
          <w:rFonts w:ascii="Times New Roman" w:eastAsia="Times New Roman" w:hAnsi="Times New Roman" w:cs="Times New Roman"/>
          <w:sz w:val="24"/>
          <w:szCs w:val="24"/>
        </w:rPr>
        <w:t xml:space="preserve">Полученные собственные доходы учреждений культуры, находящихся в подчинении управления культуры администрации города Югорска, составили </w:t>
      </w:r>
      <w:r w:rsidRPr="0049750C">
        <w:rPr>
          <w:rFonts w:ascii="Times New Roman" w:eastAsia="Times New Roman" w:hAnsi="Times New Roman" w:cs="Times New Roman"/>
          <w:iCs/>
          <w:sz w:val="24"/>
          <w:szCs w:val="24"/>
          <w:lang w:eastAsia="ru-RU"/>
        </w:rPr>
        <w:t>8 379,1</w:t>
      </w:r>
      <w:r w:rsidRPr="0049750C">
        <w:rPr>
          <w:rFonts w:ascii="Times New Roman" w:eastAsia="Times New Roman" w:hAnsi="Times New Roman" w:cs="Times New Roman"/>
          <w:sz w:val="24"/>
          <w:szCs w:val="24"/>
        </w:rPr>
        <w:t xml:space="preserve"> тыс. руб., что составляет 6,1% по отношению к бюджетному финансированию.</w:t>
      </w:r>
    </w:p>
    <w:p w:rsidR="0049750C" w:rsidRPr="0049750C" w:rsidRDefault="0049750C" w:rsidP="0049750C">
      <w:pPr>
        <w:spacing w:after="0" w:line="240" w:lineRule="auto"/>
        <w:ind w:firstLine="425"/>
        <w:jc w:val="both"/>
        <w:rPr>
          <w:rFonts w:ascii="Times New Roman" w:eastAsia="Times New Roman" w:hAnsi="Times New Roman" w:cs="Times New Roman"/>
          <w:sz w:val="24"/>
          <w:szCs w:val="24"/>
        </w:rPr>
      </w:pPr>
    </w:p>
    <w:p w:rsidR="0049750C" w:rsidRPr="00285230" w:rsidRDefault="0049750C" w:rsidP="0049750C">
      <w:pPr>
        <w:pStyle w:val="a3"/>
        <w:rPr>
          <w:lang w:val="ru-RU"/>
        </w:rPr>
      </w:pPr>
      <w:r w:rsidRPr="00285230">
        <w:t>II</w:t>
      </w:r>
      <w:r w:rsidRPr="00285230">
        <w:rPr>
          <w:lang w:val="ru-RU"/>
        </w:rPr>
        <w:t xml:space="preserve">. ОСНОВНЫЕ НАПРАВЛЕНИЯ КУЛЬТУРНОЙ ПОЛИТИКИ </w:t>
      </w:r>
      <w:r w:rsidRPr="00285230">
        <w:rPr>
          <w:lang w:val="ru-RU"/>
        </w:rPr>
        <w:br/>
        <w:t>МУНИЦИПАЛЬНОГО ОБРАЗОВАНИЯ</w:t>
      </w:r>
    </w:p>
    <w:p w:rsidR="0049750C" w:rsidRPr="00285230" w:rsidRDefault="0049750C" w:rsidP="0049750C">
      <w:pPr>
        <w:spacing w:after="0" w:line="240" w:lineRule="auto"/>
        <w:jc w:val="center"/>
        <w:rPr>
          <w:rFonts w:ascii="Times New Roman" w:hAnsi="Times New Roman" w:cs="Times New Roman"/>
          <w:b/>
          <w:sz w:val="24"/>
          <w:szCs w:val="24"/>
        </w:rPr>
      </w:pPr>
    </w:p>
    <w:p w:rsidR="0049750C" w:rsidRDefault="0049750C" w:rsidP="001E130A">
      <w:pPr>
        <w:pStyle w:val="a4"/>
        <w:numPr>
          <w:ilvl w:val="0"/>
          <w:numId w:val="7"/>
        </w:numPr>
        <w:spacing w:after="0" w:line="240" w:lineRule="auto"/>
        <w:ind w:left="426" w:hanging="426"/>
        <w:rPr>
          <w:rFonts w:ascii="Times New Roman" w:eastAsia="Times New Roman" w:hAnsi="Times New Roman"/>
          <w:b/>
          <w:sz w:val="24"/>
          <w:szCs w:val="24"/>
          <w:lang w:eastAsia="ru-RU"/>
        </w:rPr>
      </w:pPr>
      <w:r w:rsidRPr="0049750C">
        <w:rPr>
          <w:rFonts w:ascii="Times New Roman" w:eastAsia="Times New Roman" w:hAnsi="Times New Roman"/>
          <w:b/>
          <w:sz w:val="24"/>
          <w:szCs w:val="24"/>
          <w:lang w:eastAsia="ru-RU"/>
        </w:rPr>
        <w:t>Динамика сети учреждений культуры, образовательных организаций в сфере культуры</w:t>
      </w:r>
    </w:p>
    <w:p w:rsidR="001E130A" w:rsidRDefault="001E130A" w:rsidP="001E130A">
      <w:pPr>
        <w:spacing w:after="0" w:line="240" w:lineRule="auto"/>
        <w:ind w:firstLine="567"/>
        <w:jc w:val="both"/>
        <w:rPr>
          <w:rFonts w:ascii="Times New Roman" w:hAnsi="Times New Roman"/>
          <w:sz w:val="24"/>
          <w:szCs w:val="24"/>
        </w:rPr>
      </w:pPr>
    </w:p>
    <w:p w:rsidR="0049750C" w:rsidRPr="0049750C" w:rsidRDefault="0049750C" w:rsidP="0049750C">
      <w:pPr>
        <w:spacing w:line="240" w:lineRule="auto"/>
        <w:ind w:firstLine="567"/>
        <w:jc w:val="both"/>
        <w:rPr>
          <w:rFonts w:ascii="Times New Roman" w:hAnsi="Times New Roman"/>
          <w:iCs/>
          <w:sz w:val="24"/>
          <w:szCs w:val="24"/>
        </w:rPr>
      </w:pPr>
      <w:r w:rsidRPr="0049750C">
        <w:rPr>
          <w:rFonts w:ascii="Times New Roman" w:hAnsi="Times New Roman"/>
          <w:sz w:val="24"/>
          <w:szCs w:val="24"/>
        </w:rPr>
        <w:t xml:space="preserve">В ведомстве управления культуры в 2016 </w:t>
      </w:r>
      <w:proofErr w:type="spellStart"/>
      <w:r w:rsidRPr="0049750C">
        <w:rPr>
          <w:rFonts w:ascii="Times New Roman" w:hAnsi="Times New Roman"/>
          <w:sz w:val="24"/>
          <w:szCs w:val="24"/>
        </w:rPr>
        <w:t>году</w:t>
      </w:r>
      <w:r w:rsidRPr="0049750C">
        <w:rPr>
          <w:rFonts w:ascii="Times New Roman" w:hAnsi="Times New Roman"/>
          <w:iCs/>
          <w:sz w:val="24"/>
          <w:szCs w:val="24"/>
        </w:rPr>
        <w:t>действуют</w:t>
      </w:r>
      <w:proofErr w:type="spellEnd"/>
      <w:r w:rsidRPr="0049750C">
        <w:rPr>
          <w:rFonts w:ascii="Times New Roman" w:hAnsi="Times New Roman"/>
          <w:iCs/>
          <w:sz w:val="24"/>
          <w:szCs w:val="24"/>
        </w:rPr>
        <w:t xml:space="preserve"> 2 муниципальные общедоступные библиотеки с 3 отделами дополнительного обслуживания населения; 1 учреждение культурно-досугового типа; 1 музей:</w:t>
      </w:r>
    </w:p>
    <w:p w:rsidR="0049750C" w:rsidRPr="0049750C" w:rsidRDefault="0049750C" w:rsidP="00246FC9">
      <w:pPr>
        <w:pStyle w:val="a4"/>
        <w:numPr>
          <w:ilvl w:val="1"/>
          <w:numId w:val="9"/>
        </w:numPr>
        <w:spacing w:line="240" w:lineRule="auto"/>
        <w:ind w:left="426" w:hanging="425"/>
        <w:jc w:val="both"/>
        <w:rPr>
          <w:rFonts w:ascii="Times New Roman" w:hAnsi="Times New Roman"/>
          <w:iCs/>
          <w:sz w:val="24"/>
          <w:szCs w:val="24"/>
        </w:rPr>
      </w:pPr>
      <w:r w:rsidRPr="0049750C">
        <w:rPr>
          <w:rFonts w:ascii="Times New Roman" w:hAnsi="Times New Roman"/>
          <w:iCs/>
          <w:sz w:val="24"/>
          <w:szCs w:val="24"/>
        </w:rPr>
        <w:t>Муниципальное автономное учреждение «Центр Культуры «Югра-презент», численность работников 117 человек, ставок, финансируемых за счет бюджета города – 102единицы.</w:t>
      </w:r>
    </w:p>
    <w:p w:rsidR="0049750C" w:rsidRPr="0049750C" w:rsidRDefault="0049750C" w:rsidP="00246FC9">
      <w:pPr>
        <w:pStyle w:val="a4"/>
        <w:numPr>
          <w:ilvl w:val="0"/>
          <w:numId w:val="9"/>
        </w:numPr>
        <w:spacing w:line="240" w:lineRule="auto"/>
        <w:ind w:left="426" w:hanging="425"/>
        <w:jc w:val="both"/>
        <w:rPr>
          <w:rFonts w:ascii="Times New Roman" w:hAnsi="Times New Roman"/>
          <w:iCs/>
          <w:sz w:val="24"/>
          <w:szCs w:val="24"/>
        </w:rPr>
      </w:pPr>
      <w:r w:rsidRPr="0049750C">
        <w:rPr>
          <w:rFonts w:ascii="Times New Roman" w:hAnsi="Times New Roman"/>
          <w:iCs/>
          <w:sz w:val="24"/>
          <w:szCs w:val="24"/>
        </w:rPr>
        <w:t xml:space="preserve">Муниципальное бюджетное учреждение «Музей истории и этнографии», численность работников 19 человек, ставок, финансируемых за счет бюджета города – 22 единицы. </w:t>
      </w:r>
    </w:p>
    <w:p w:rsidR="0049750C" w:rsidRPr="0049750C" w:rsidRDefault="0049750C" w:rsidP="00246FC9">
      <w:pPr>
        <w:pStyle w:val="a4"/>
        <w:numPr>
          <w:ilvl w:val="0"/>
          <w:numId w:val="9"/>
        </w:numPr>
        <w:spacing w:line="240" w:lineRule="auto"/>
        <w:ind w:left="426" w:hanging="425"/>
        <w:jc w:val="both"/>
        <w:rPr>
          <w:rFonts w:ascii="Times New Roman" w:hAnsi="Times New Roman"/>
          <w:iCs/>
          <w:sz w:val="24"/>
          <w:szCs w:val="24"/>
        </w:rPr>
      </w:pPr>
      <w:r w:rsidRPr="0049750C">
        <w:rPr>
          <w:rFonts w:ascii="Times New Roman" w:hAnsi="Times New Roman"/>
          <w:iCs/>
          <w:sz w:val="24"/>
          <w:szCs w:val="24"/>
        </w:rPr>
        <w:t>Муниципальное бюджетное учреждение «Централизованная библиотечная система г. Югорска» объединяет 2 библиотеки: Центральная городская детская библиотека, Центральная городская библиотека с 3 отделами дополнительного обслуживания (№1, №2, №3), численность</w:t>
      </w:r>
      <w:r w:rsidR="009D5F66">
        <w:rPr>
          <w:rFonts w:ascii="Times New Roman" w:hAnsi="Times New Roman"/>
          <w:iCs/>
          <w:sz w:val="24"/>
          <w:szCs w:val="24"/>
        </w:rPr>
        <w:t xml:space="preserve"> </w:t>
      </w:r>
      <w:r w:rsidRPr="0049750C">
        <w:rPr>
          <w:rFonts w:ascii="Times New Roman" w:hAnsi="Times New Roman"/>
          <w:iCs/>
          <w:sz w:val="24"/>
          <w:szCs w:val="24"/>
        </w:rPr>
        <w:t>работников</w:t>
      </w:r>
      <w:r w:rsidR="009D5F66">
        <w:rPr>
          <w:rFonts w:ascii="Times New Roman" w:hAnsi="Times New Roman"/>
          <w:iCs/>
          <w:sz w:val="24"/>
          <w:szCs w:val="24"/>
        </w:rPr>
        <w:t xml:space="preserve"> </w:t>
      </w:r>
      <w:r w:rsidRPr="0049750C">
        <w:rPr>
          <w:rFonts w:ascii="Times New Roman" w:hAnsi="Times New Roman"/>
          <w:iCs/>
          <w:sz w:val="24"/>
          <w:szCs w:val="24"/>
        </w:rPr>
        <w:t>27 человек, ставок, финансируемых за счет бюджета города - 30,5</w:t>
      </w:r>
      <w:r w:rsidR="009D5F66">
        <w:rPr>
          <w:rFonts w:ascii="Times New Roman" w:hAnsi="Times New Roman"/>
          <w:iCs/>
          <w:sz w:val="24"/>
          <w:szCs w:val="24"/>
        </w:rPr>
        <w:t xml:space="preserve"> </w:t>
      </w:r>
      <w:r w:rsidRPr="0049750C">
        <w:rPr>
          <w:rFonts w:ascii="Times New Roman" w:hAnsi="Times New Roman"/>
          <w:iCs/>
          <w:sz w:val="24"/>
          <w:szCs w:val="24"/>
        </w:rPr>
        <w:t>единиц.</w:t>
      </w:r>
    </w:p>
    <w:p w:rsidR="0049750C" w:rsidRDefault="0049750C" w:rsidP="0049750C">
      <w:pPr>
        <w:pStyle w:val="a5"/>
        <w:ind w:firstLine="567"/>
        <w:jc w:val="both"/>
        <w:rPr>
          <w:rFonts w:ascii="Times New Roman" w:hAnsi="Times New Roman"/>
          <w:sz w:val="24"/>
          <w:szCs w:val="24"/>
        </w:rPr>
      </w:pPr>
      <w:r w:rsidRPr="0049750C">
        <w:rPr>
          <w:rFonts w:ascii="Times New Roman" w:hAnsi="Times New Roman"/>
          <w:sz w:val="24"/>
          <w:szCs w:val="24"/>
        </w:rPr>
        <w:lastRenderedPageBreak/>
        <w:t xml:space="preserve">Муниципальное бюджетное учреждение культуры «МиГ», находившееся в ведомстве управления культуры до 31.12.2015 года, присоединено к муниципальному автономному учреждению «Центр культуры «Югра – презент» с 01.01.2016 (постановление администрации города Югорска от 05.10.2015 №3082 «О реорганизации муниципального автономного учреждения «Центр культуры «Югра – презент» и муниципального бюджетного учреждения культуры «МиГ»). </w:t>
      </w:r>
    </w:p>
    <w:p w:rsidR="0049750C" w:rsidRPr="0049750C" w:rsidRDefault="0049750C" w:rsidP="0049750C">
      <w:pPr>
        <w:pStyle w:val="a5"/>
        <w:jc w:val="both"/>
        <w:rPr>
          <w:rFonts w:ascii="Times New Roman" w:eastAsia="Times New Roman CYR" w:hAnsi="Times New Roman"/>
          <w:bCs/>
          <w:sz w:val="24"/>
          <w:szCs w:val="24"/>
        </w:rPr>
      </w:pPr>
    </w:p>
    <w:tbl>
      <w:tblPr>
        <w:tblW w:w="9135" w:type="dxa"/>
        <w:jc w:val="center"/>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1077"/>
        <w:gridCol w:w="1080"/>
        <w:gridCol w:w="1130"/>
      </w:tblGrid>
      <w:tr w:rsidR="0049750C" w:rsidRPr="00BC22A0" w:rsidTr="0049750C">
        <w:trPr>
          <w:cantSplit/>
          <w:jc w:val="center"/>
        </w:trPr>
        <w:tc>
          <w:tcPr>
            <w:tcW w:w="5848" w:type="dxa"/>
            <w:vMerge w:val="restart"/>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Наименование учреждений культуры </w:t>
            </w:r>
            <w:r w:rsidRPr="0049750C">
              <w:rPr>
                <w:rFonts w:ascii="Times New Roman" w:eastAsia="Times New Roman" w:hAnsi="Times New Roman" w:cs="Times New Roman"/>
                <w:b/>
                <w:sz w:val="24"/>
                <w:szCs w:val="24"/>
                <w:u w:val="single"/>
                <w:lang w:eastAsia="ru-RU"/>
              </w:rPr>
              <w:t>без филиалов</w:t>
            </w:r>
          </w:p>
        </w:tc>
        <w:tc>
          <w:tcPr>
            <w:tcW w:w="3287" w:type="dxa"/>
            <w:gridSpan w:val="3"/>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Число учреждений, ед.</w:t>
            </w:r>
          </w:p>
        </w:tc>
      </w:tr>
      <w:tr w:rsidR="0049750C" w:rsidRPr="00BC22A0" w:rsidTr="0049750C">
        <w:trPr>
          <w:cantSplit/>
          <w:jc w:val="center"/>
        </w:trPr>
        <w:tc>
          <w:tcPr>
            <w:tcW w:w="5848" w:type="dxa"/>
            <w:vMerge/>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2014 </w:t>
            </w:r>
          </w:p>
        </w:tc>
        <w:tc>
          <w:tcPr>
            <w:tcW w:w="1080"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2015 </w:t>
            </w:r>
          </w:p>
        </w:tc>
        <w:tc>
          <w:tcPr>
            <w:tcW w:w="1130"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jc w:val="center"/>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2016.</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ВСЕГО, в том числе:</w:t>
            </w:r>
          </w:p>
        </w:tc>
        <w:tc>
          <w:tcPr>
            <w:tcW w:w="1077"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6</w:t>
            </w:r>
          </w:p>
        </w:tc>
        <w:tc>
          <w:tcPr>
            <w:tcW w:w="1080"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5</w:t>
            </w:r>
          </w:p>
        </w:tc>
        <w:tc>
          <w:tcPr>
            <w:tcW w:w="1130" w:type="dxa"/>
            <w:tcBorders>
              <w:top w:val="single" w:sz="4" w:space="0" w:color="auto"/>
              <w:left w:val="single" w:sz="4" w:space="0" w:color="auto"/>
              <w:bottom w:val="single" w:sz="4" w:space="0" w:color="auto"/>
              <w:right w:val="single" w:sz="4" w:space="0" w:color="auto"/>
            </w:tcBorders>
            <w:vAlign w:val="center"/>
          </w:tcPr>
          <w:p w:rsidR="0049750C" w:rsidRPr="0049750C" w:rsidRDefault="0049750C" w:rsidP="0049750C">
            <w:pPr>
              <w:spacing w:after="0" w:line="240" w:lineRule="auto"/>
              <w:contextualSpacing/>
              <w:jc w:val="center"/>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4</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Библиотеки, в </w:t>
            </w:r>
            <w:proofErr w:type="spellStart"/>
            <w:r w:rsidRPr="0049750C">
              <w:rPr>
                <w:rFonts w:ascii="Times New Roman" w:eastAsia="Times New Roman" w:hAnsi="Times New Roman" w:cs="Times New Roman"/>
                <w:b/>
                <w:sz w:val="24"/>
                <w:szCs w:val="24"/>
                <w:lang w:eastAsia="ru-RU"/>
              </w:rPr>
              <w:t>т.ч</w:t>
            </w:r>
            <w:proofErr w:type="spellEnd"/>
            <w:r w:rsidRPr="0049750C">
              <w:rPr>
                <w:rFonts w:ascii="Times New Roman" w:eastAsia="Times New Roman" w:hAnsi="Times New Roman" w:cs="Times New Roman"/>
                <w:b/>
                <w:sz w:val="24"/>
                <w:szCs w:val="24"/>
                <w:lang w:eastAsia="ru-RU"/>
              </w:rPr>
              <w:t>.:</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2</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2</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Автономные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Бюджетные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2</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2</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Казенные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Культурно-досуговые учреждения, в </w:t>
            </w:r>
            <w:proofErr w:type="spellStart"/>
            <w:r w:rsidRPr="0049750C">
              <w:rPr>
                <w:rFonts w:ascii="Times New Roman" w:eastAsia="Times New Roman" w:hAnsi="Times New Roman" w:cs="Times New Roman"/>
                <w:b/>
                <w:sz w:val="24"/>
                <w:szCs w:val="24"/>
                <w:lang w:eastAsia="ru-RU"/>
              </w:rPr>
              <w:t>т.ч</w:t>
            </w:r>
            <w:proofErr w:type="spellEnd"/>
            <w:r w:rsidRPr="0049750C">
              <w:rPr>
                <w:rFonts w:ascii="Times New Roman" w:eastAsia="Times New Roman" w:hAnsi="Times New Roman" w:cs="Times New Roman"/>
                <w:b/>
                <w:sz w:val="24"/>
                <w:szCs w:val="24"/>
                <w:lang w:eastAsia="ru-RU"/>
              </w:rPr>
              <w:t>.:</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2</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1</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Автономные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1</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1</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Бюджетные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1</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0</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Казенные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Концертные организации, в </w:t>
            </w:r>
            <w:proofErr w:type="spellStart"/>
            <w:r w:rsidRPr="0049750C">
              <w:rPr>
                <w:rFonts w:ascii="Times New Roman" w:eastAsia="Times New Roman" w:hAnsi="Times New Roman" w:cs="Times New Roman"/>
                <w:b/>
                <w:sz w:val="24"/>
                <w:szCs w:val="24"/>
                <w:lang w:eastAsia="ru-RU"/>
              </w:rPr>
              <w:t>т.ч</w:t>
            </w:r>
            <w:proofErr w:type="spellEnd"/>
            <w:r w:rsidRPr="0049750C">
              <w:rPr>
                <w:rFonts w:ascii="Times New Roman" w:eastAsia="Times New Roman" w:hAnsi="Times New Roman" w:cs="Times New Roman"/>
                <w:b/>
                <w:sz w:val="24"/>
                <w:szCs w:val="24"/>
                <w:lang w:eastAsia="ru-RU"/>
              </w:rPr>
              <w:t>.:</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Автономные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Бюджетные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Казенные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Парки культуры и отдыха, в </w:t>
            </w:r>
            <w:proofErr w:type="spellStart"/>
            <w:r w:rsidRPr="0049750C">
              <w:rPr>
                <w:rFonts w:ascii="Times New Roman" w:eastAsia="Times New Roman" w:hAnsi="Times New Roman" w:cs="Times New Roman"/>
                <w:b/>
                <w:sz w:val="24"/>
                <w:szCs w:val="24"/>
                <w:lang w:eastAsia="ru-RU"/>
              </w:rPr>
              <w:t>т.ч</w:t>
            </w:r>
            <w:proofErr w:type="spellEnd"/>
            <w:r w:rsidRPr="0049750C">
              <w:rPr>
                <w:rFonts w:ascii="Times New Roman" w:eastAsia="Times New Roman" w:hAnsi="Times New Roman" w:cs="Times New Roman"/>
                <w:b/>
                <w:sz w:val="24"/>
                <w:szCs w:val="24"/>
                <w:lang w:eastAsia="ru-RU"/>
              </w:rPr>
              <w:t>.:</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bCs/>
                <w:sz w:val="24"/>
                <w:szCs w:val="24"/>
              </w:rPr>
            </w:pPr>
            <w:r w:rsidRPr="0049750C">
              <w:rPr>
                <w:rFonts w:ascii="Times New Roman" w:hAnsi="Times New Roman" w:cs="Times New Roman"/>
                <w:b/>
                <w:bCs/>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bCs/>
                <w:sz w:val="24"/>
                <w:szCs w:val="24"/>
              </w:rPr>
            </w:pPr>
            <w:r w:rsidRPr="0049750C">
              <w:rPr>
                <w:rFonts w:ascii="Times New Roman" w:hAnsi="Times New Roman" w:cs="Times New Roman"/>
                <w:b/>
                <w:bCs/>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bCs/>
                <w:sz w:val="24"/>
                <w:szCs w:val="24"/>
              </w:rPr>
            </w:pPr>
            <w:r w:rsidRPr="0049750C">
              <w:rPr>
                <w:rFonts w:ascii="Times New Roman" w:hAnsi="Times New Roman" w:cs="Times New Roman"/>
                <w:b/>
                <w:bCs/>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Автономные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Бюджетные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sz w:val="24"/>
                <w:szCs w:val="24"/>
              </w:rPr>
            </w:pPr>
            <w:r w:rsidRPr="0049750C">
              <w:rPr>
                <w:rFonts w:ascii="Times New Roman" w:hAnsi="Times New Roman" w:cs="Times New Roman"/>
                <w:b/>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Казенные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Музеи, в </w:t>
            </w:r>
            <w:proofErr w:type="spellStart"/>
            <w:r w:rsidRPr="0049750C">
              <w:rPr>
                <w:rFonts w:ascii="Times New Roman" w:eastAsia="Times New Roman" w:hAnsi="Times New Roman" w:cs="Times New Roman"/>
                <w:b/>
                <w:sz w:val="24"/>
                <w:szCs w:val="24"/>
                <w:lang w:eastAsia="ru-RU"/>
              </w:rPr>
              <w:t>т.ч</w:t>
            </w:r>
            <w:proofErr w:type="spellEnd"/>
            <w:r w:rsidRPr="0049750C">
              <w:rPr>
                <w:rFonts w:ascii="Times New Roman" w:eastAsia="Times New Roman" w:hAnsi="Times New Roman" w:cs="Times New Roman"/>
                <w:b/>
                <w:sz w:val="24"/>
                <w:szCs w:val="24"/>
                <w:lang w:eastAsia="ru-RU"/>
              </w:rPr>
              <w:t>.:</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bCs/>
                <w:sz w:val="24"/>
                <w:szCs w:val="24"/>
              </w:rPr>
            </w:pPr>
            <w:r w:rsidRPr="0049750C">
              <w:rPr>
                <w:rFonts w:ascii="Times New Roman" w:hAnsi="Times New Roman" w:cs="Times New Roman"/>
                <w:b/>
                <w:bCs/>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bCs/>
                <w:sz w:val="24"/>
                <w:szCs w:val="24"/>
              </w:rPr>
            </w:pPr>
            <w:r w:rsidRPr="0049750C">
              <w:rPr>
                <w:rFonts w:ascii="Times New Roman" w:hAnsi="Times New Roman" w:cs="Times New Roman"/>
                <w:b/>
                <w:bCs/>
                <w:sz w:val="24"/>
                <w:szCs w:val="24"/>
              </w:rPr>
              <w:t>1</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bCs/>
                <w:sz w:val="24"/>
                <w:szCs w:val="24"/>
              </w:rPr>
            </w:pPr>
            <w:r w:rsidRPr="0049750C">
              <w:rPr>
                <w:rFonts w:ascii="Times New Roman" w:hAnsi="Times New Roman" w:cs="Times New Roman"/>
                <w:b/>
                <w:bCs/>
                <w:sz w:val="24"/>
                <w:szCs w:val="24"/>
              </w:rPr>
              <w:t>1</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Автономные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Бюджетные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bCs/>
                <w:sz w:val="24"/>
                <w:szCs w:val="24"/>
              </w:rPr>
            </w:pPr>
            <w:r w:rsidRPr="0049750C">
              <w:rPr>
                <w:rFonts w:ascii="Times New Roman" w:hAnsi="Times New Roman" w:cs="Times New Roman"/>
                <w:b/>
                <w:bCs/>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bCs/>
                <w:sz w:val="24"/>
                <w:szCs w:val="24"/>
              </w:rPr>
            </w:pPr>
            <w:r w:rsidRPr="0049750C">
              <w:rPr>
                <w:rFonts w:ascii="Times New Roman" w:hAnsi="Times New Roman" w:cs="Times New Roman"/>
                <w:b/>
                <w:bCs/>
                <w:sz w:val="24"/>
                <w:szCs w:val="24"/>
              </w:rPr>
              <w:t>1</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bCs/>
                <w:sz w:val="24"/>
                <w:szCs w:val="24"/>
              </w:rPr>
            </w:pPr>
            <w:r w:rsidRPr="0049750C">
              <w:rPr>
                <w:rFonts w:ascii="Times New Roman" w:hAnsi="Times New Roman" w:cs="Times New Roman"/>
                <w:b/>
                <w:bCs/>
                <w:sz w:val="24"/>
                <w:szCs w:val="24"/>
              </w:rPr>
              <w:t>1</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Казенные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Театры, в </w:t>
            </w:r>
            <w:proofErr w:type="spellStart"/>
            <w:r w:rsidRPr="0049750C">
              <w:rPr>
                <w:rFonts w:ascii="Times New Roman" w:eastAsia="Times New Roman" w:hAnsi="Times New Roman" w:cs="Times New Roman"/>
                <w:b/>
                <w:sz w:val="24"/>
                <w:szCs w:val="24"/>
                <w:lang w:eastAsia="ru-RU"/>
              </w:rPr>
              <w:t>т.ч</w:t>
            </w:r>
            <w:proofErr w:type="spellEnd"/>
            <w:r w:rsidRPr="0049750C">
              <w:rPr>
                <w:rFonts w:ascii="Times New Roman" w:eastAsia="Times New Roman" w:hAnsi="Times New Roman" w:cs="Times New Roman"/>
                <w:b/>
                <w:sz w:val="24"/>
                <w:szCs w:val="24"/>
                <w:lang w:eastAsia="ru-RU"/>
              </w:rPr>
              <w:t>.:</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Автономные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Бюджетные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Казенные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keepNext/>
              <w:spacing w:after="0" w:line="240" w:lineRule="auto"/>
              <w:outlineLvl w:val="3"/>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 xml:space="preserve">Учреждения дополнительного образования детей в сфере культуры, в </w:t>
            </w:r>
            <w:proofErr w:type="spellStart"/>
            <w:r w:rsidRPr="0049750C">
              <w:rPr>
                <w:rFonts w:ascii="Times New Roman" w:eastAsia="Times New Roman" w:hAnsi="Times New Roman" w:cs="Times New Roman"/>
                <w:b/>
                <w:sz w:val="24"/>
                <w:szCs w:val="24"/>
                <w:lang w:eastAsia="ru-RU"/>
              </w:rPr>
              <w:t>т.ч</w:t>
            </w:r>
            <w:proofErr w:type="spellEnd"/>
            <w:r w:rsidRPr="0049750C">
              <w:rPr>
                <w:rFonts w:ascii="Times New Roman" w:eastAsia="Times New Roman" w:hAnsi="Times New Roman" w:cs="Times New Roman"/>
                <w:b/>
                <w:sz w:val="24"/>
                <w:szCs w:val="24"/>
                <w:lang w:eastAsia="ru-RU"/>
              </w:rPr>
              <w:t>.:</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Автономные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bCs/>
                <w:sz w:val="24"/>
                <w:szCs w:val="24"/>
              </w:rPr>
            </w:pPr>
            <w:r w:rsidRPr="0049750C">
              <w:rPr>
                <w:rFonts w:ascii="Times New Roman" w:hAnsi="Times New Roman" w:cs="Times New Roman"/>
                <w:b/>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bCs/>
                <w:sz w:val="24"/>
                <w:szCs w:val="24"/>
              </w:rPr>
            </w:pPr>
            <w:r w:rsidRPr="0049750C">
              <w:rPr>
                <w:rFonts w:ascii="Times New Roman" w:hAnsi="Times New Roman" w:cs="Times New Roman"/>
                <w:b/>
                <w:bCs/>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
                <w:bCs/>
                <w:sz w:val="24"/>
                <w:szCs w:val="24"/>
              </w:rPr>
            </w:pPr>
            <w:r w:rsidRPr="0049750C">
              <w:rPr>
                <w:rFonts w:ascii="Times New Roman" w:hAnsi="Times New Roman" w:cs="Times New Roman"/>
                <w:b/>
                <w:bCs/>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Бюджетные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Казенные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keepNext/>
              <w:spacing w:after="0" w:line="240" w:lineRule="auto"/>
              <w:outlineLvl w:val="3"/>
              <w:rPr>
                <w:rFonts w:ascii="Times New Roman" w:eastAsia="Times New Roman" w:hAnsi="Times New Roman" w:cs="Times New Roman"/>
                <w:b/>
                <w:sz w:val="24"/>
                <w:szCs w:val="24"/>
                <w:lang w:eastAsia="ru-RU"/>
              </w:rPr>
            </w:pPr>
            <w:r w:rsidRPr="0049750C">
              <w:rPr>
                <w:rFonts w:ascii="Times New Roman" w:eastAsia="Times New Roman" w:hAnsi="Times New Roman" w:cs="Times New Roman"/>
                <w:b/>
                <w:sz w:val="24"/>
                <w:szCs w:val="24"/>
                <w:lang w:eastAsia="ru-RU"/>
              </w:rPr>
              <w:t>Учреждения кинопоказа</w:t>
            </w:r>
            <w:r w:rsidR="009D5F66">
              <w:rPr>
                <w:rFonts w:ascii="Times New Roman" w:eastAsia="Times New Roman" w:hAnsi="Times New Roman" w:cs="Times New Roman"/>
                <w:b/>
                <w:sz w:val="24"/>
                <w:szCs w:val="24"/>
                <w:lang w:eastAsia="ru-RU"/>
              </w:rPr>
              <w:t xml:space="preserve"> </w:t>
            </w:r>
            <w:r w:rsidRPr="0049750C">
              <w:rPr>
                <w:rFonts w:ascii="Times New Roman" w:eastAsia="Times New Roman" w:hAnsi="Times New Roman" w:cs="Times New Roman"/>
                <w:b/>
                <w:sz w:val="24"/>
                <w:szCs w:val="24"/>
                <w:lang w:eastAsia="ru-RU"/>
              </w:rPr>
              <w:t xml:space="preserve">и кинопроката - постоянные кинотеатры, в </w:t>
            </w:r>
            <w:proofErr w:type="spellStart"/>
            <w:r w:rsidRPr="0049750C">
              <w:rPr>
                <w:rFonts w:ascii="Times New Roman" w:eastAsia="Times New Roman" w:hAnsi="Times New Roman" w:cs="Times New Roman"/>
                <w:b/>
                <w:sz w:val="24"/>
                <w:szCs w:val="24"/>
                <w:lang w:eastAsia="ru-RU"/>
              </w:rPr>
              <w:t>т.ч</w:t>
            </w:r>
            <w:proofErr w:type="spellEnd"/>
            <w:r w:rsidRPr="0049750C">
              <w:rPr>
                <w:rFonts w:ascii="Times New Roman" w:eastAsia="Times New Roman" w:hAnsi="Times New Roman" w:cs="Times New Roman"/>
                <w:b/>
                <w:sz w:val="24"/>
                <w:szCs w:val="24"/>
                <w:lang w:eastAsia="ru-RU"/>
              </w:rPr>
              <w:t>.</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bCs/>
                <w:sz w:val="24"/>
                <w:szCs w:val="24"/>
              </w:rPr>
            </w:pPr>
            <w:r w:rsidRPr="0049750C">
              <w:rPr>
                <w:rFonts w:ascii="Times New Roman" w:hAnsi="Times New Roman" w:cs="Times New Roman"/>
                <w:bCs/>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Автономные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Бюджетные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r>
      <w:tr w:rsidR="0049750C" w:rsidRPr="00BC22A0" w:rsidTr="0049750C">
        <w:trPr>
          <w:cantSplit/>
          <w:jc w:val="center"/>
        </w:trPr>
        <w:tc>
          <w:tcPr>
            <w:tcW w:w="5848"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ind w:left="318"/>
              <w:rPr>
                <w:rFonts w:ascii="Times New Roman" w:eastAsia="Times New Roman" w:hAnsi="Times New Roman" w:cs="Times New Roman"/>
                <w:sz w:val="24"/>
                <w:szCs w:val="24"/>
                <w:lang w:eastAsia="ru-RU"/>
              </w:rPr>
            </w:pPr>
            <w:r w:rsidRPr="0049750C">
              <w:rPr>
                <w:rFonts w:ascii="Times New Roman" w:eastAsia="Times New Roman" w:hAnsi="Times New Roman" w:cs="Times New Roman"/>
                <w:sz w:val="24"/>
                <w:szCs w:val="24"/>
                <w:lang w:eastAsia="ru-RU"/>
              </w:rPr>
              <w:t>Казенные</w:t>
            </w:r>
          </w:p>
        </w:tc>
        <w:tc>
          <w:tcPr>
            <w:tcW w:w="1077"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c>
          <w:tcPr>
            <w:tcW w:w="1130" w:type="dxa"/>
            <w:tcBorders>
              <w:top w:val="single" w:sz="4" w:space="0" w:color="auto"/>
              <w:left w:val="single" w:sz="4" w:space="0" w:color="auto"/>
              <w:bottom w:val="single" w:sz="4" w:space="0" w:color="auto"/>
              <w:right w:val="single" w:sz="4" w:space="0" w:color="auto"/>
            </w:tcBorders>
          </w:tcPr>
          <w:p w:rsidR="0049750C" w:rsidRPr="0049750C" w:rsidRDefault="0049750C" w:rsidP="0049750C">
            <w:pPr>
              <w:spacing w:after="0" w:line="240" w:lineRule="auto"/>
              <w:contextualSpacing/>
              <w:jc w:val="center"/>
              <w:rPr>
                <w:rFonts w:ascii="Times New Roman" w:hAnsi="Times New Roman" w:cs="Times New Roman"/>
                <w:sz w:val="24"/>
                <w:szCs w:val="24"/>
              </w:rPr>
            </w:pPr>
            <w:r w:rsidRPr="0049750C">
              <w:rPr>
                <w:rFonts w:ascii="Times New Roman" w:hAnsi="Times New Roman" w:cs="Times New Roman"/>
                <w:sz w:val="24"/>
                <w:szCs w:val="24"/>
              </w:rPr>
              <w:t>-</w:t>
            </w:r>
          </w:p>
        </w:tc>
      </w:tr>
    </w:tbl>
    <w:p w:rsidR="0049750C" w:rsidRPr="0049750C" w:rsidRDefault="0049750C" w:rsidP="0049750C">
      <w:pPr>
        <w:pStyle w:val="a4"/>
        <w:spacing w:after="0" w:line="240" w:lineRule="auto"/>
        <w:ind w:left="426"/>
        <w:rPr>
          <w:rFonts w:ascii="Times New Roman" w:eastAsia="Times New Roman" w:hAnsi="Times New Roman"/>
          <w:b/>
          <w:sz w:val="24"/>
          <w:szCs w:val="24"/>
          <w:lang w:eastAsia="ru-RU"/>
        </w:rPr>
      </w:pPr>
    </w:p>
    <w:p w:rsidR="0049750C" w:rsidRDefault="0049750C" w:rsidP="00246FC9">
      <w:pPr>
        <w:pStyle w:val="a4"/>
        <w:widowControl w:val="0"/>
        <w:numPr>
          <w:ilvl w:val="0"/>
          <w:numId w:val="7"/>
        </w:numPr>
        <w:spacing w:after="0" w:line="240" w:lineRule="auto"/>
        <w:ind w:left="426"/>
        <w:jc w:val="both"/>
        <w:rPr>
          <w:rFonts w:ascii="Times New Roman" w:hAnsi="Times New Roman"/>
          <w:b/>
          <w:sz w:val="24"/>
          <w:szCs w:val="24"/>
        </w:rPr>
      </w:pPr>
      <w:bookmarkStart w:id="1" w:name="_Toc368064866"/>
      <w:r w:rsidRPr="0049750C">
        <w:rPr>
          <w:rFonts w:ascii="Times New Roman" w:hAnsi="Times New Roman"/>
          <w:b/>
          <w:sz w:val="24"/>
          <w:szCs w:val="24"/>
        </w:rPr>
        <w:t>Результаты принятых мер и анализ произошедших изменений, повлиявших на качество жизни населения.</w:t>
      </w:r>
    </w:p>
    <w:p w:rsidR="009D5F66" w:rsidRDefault="009D5F66" w:rsidP="009D5F66">
      <w:pPr>
        <w:widowControl w:val="0"/>
        <w:suppressAutoHyphens/>
        <w:spacing w:after="0" w:line="240" w:lineRule="auto"/>
        <w:ind w:firstLine="567"/>
        <w:jc w:val="both"/>
        <w:rPr>
          <w:rFonts w:ascii="Times New Roman" w:eastAsia="Arial Unicode MS" w:hAnsi="Times New Roman"/>
          <w:kern w:val="2"/>
          <w:sz w:val="24"/>
          <w:szCs w:val="24"/>
          <w:lang w:bidi="en-US"/>
        </w:rPr>
      </w:pPr>
    </w:p>
    <w:p w:rsidR="009D5F66" w:rsidRPr="009D5F66" w:rsidRDefault="009D5F66" w:rsidP="009D5F66">
      <w:pPr>
        <w:widowControl w:val="0"/>
        <w:suppressAutoHyphens/>
        <w:spacing w:after="0" w:line="240" w:lineRule="auto"/>
        <w:ind w:firstLine="567"/>
        <w:jc w:val="both"/>
        <w:rPr>
          <w:rFonts w:ascii="Times New Roman" w:hAnsi="Times New Roman"/>
          <w:bCs/>
          <w:kern w:val="2"/>
          <w:sz w:val="24"/>
          <w:szCs w:val="24"/>
          <w:lang w:eastAsia="ar-SA"/>
        </w:rPr>
      </w:pPr>
      <w:r w:rsidRPr="009D5F66">
        <w:rPr>
          <w:rFonts w:ascii="Times New Roman" w:eastAsia="Arial Unicode MS" w:hAnsi="Times New Roman"/>
          <w:kern w:val="2"/>
          <w:sz w:val="24"/>
          <w:szCs w:val="24"/>
          <w:lang w:bidi="en-US"/>
        </w:rPr>
        <w:t xml:space="preserve">С целью обеспечения </w:t>
      </w:r>
      <w:r w:rsidRPr="009D5F66">
        <w:rPr>
          <w:rFonts w:ascii="Times New Roman" w:eastAsia="Andale Sans UI" w:hAnsi="Times New Roman"/>
          <w:kern w:val="2"/>
          <w:sz w:val="24"/>
          <w:szCs w:val="24"/>
        </w:rPr>
        <w:t>прав граждан на доступ к культурным ценностям</w:t>
      </w:r>
      <w:r>
        <w:rPr>
          <w:rFonts w:ascii="Times New Roman" w:eastAsia="Andale Sans UI" w:hAnsi="Times New Roman"/>
          <w:kern w:val="2"/>
          <w:sz w:val="24"/>
          <w:szCs w:val="24"/>
        </w:rPr>
        <w:t xml:space="preserve"> </w:t>
      </w:r>
      <w:r w:rsidRPr="009D5F66">
        <w:rPr>
          <w:rFonts w:ascii="Times New Roman" w:eastAsia="Andale Sans UI" w:hAnsi="Times New Roman"/>
          <w:kern w:val="2"/>
          <w:sz w:val="24"/>
          <w:szCs w:val="24"/>
        </w:rPr>
        <w:t xml:space="preserve">и </w:t>
      </w:r>
      <w:r w:rsidRPr="009D5F66">
        <w:rPr>
          <w:rFonts w:ascii="Times New Roman" w:eastAsia="Arial Unicode MS" w:hAnsi="Times New Roman"/>
          <w:kern w:val="2"/>
          <w:sz w:val="24"/>
          <w:szCs w:val="24"/>
        </w:rPr>
        <w:t xml:space="preserve">приобщения жителей города к культурным массовым мероприятиям и культурным формам </w:t>
      </w:r>
      <w:proofErr w:type="spellStart"/>
      <w:r w:rsidRPr="009D5F66">
        <w:rPr>
          <w:rFonts w:ascii="Times New Roman" w:eastAsia="Arial Unicode MS" w:hAnsi="Times New Roman"/>
          <w:kern w:val="2"/>
          <w:sz w:val="24"/>
          <w:szCs w:val="24"/>
        </w:rPr>
        <w:t>отдыха</w:t>
      </w:r>
      <w:proofErr w:type="gramStart"/>
      <w:r w:rsidRPr="009D5F66">
        <w:rPr>
          <w:rFonts w:ascii="Times New Roman" w:eastAsia="Arial Unicode MS" w:hAnsi="Times New Roman"/>
          <w:kern w:val="2"/>
          <w:sz w:val="24"/>
          <w:szCs w:val="24"/>
        </w:rPr>
        <w:t>,</w:t>
      </w:r>
      <w:r w:rsidRPr="009D5F66">
        <w:rPr>
          <w:rFonts w:ascii="Times New Roman" w:eastAsia="Calibri" w:hAnsi="Times New Roman"/>
          <w:sz w:val="24"/>
          <w:szCs w:val="24"/>
        </w:rPr>
        <w:t>с</w:t>
      </w:r>
      <w:proofErr w:type="gramEnd"/>
      <w:r w:rsidRPr="009D5F66">
        <w:rPr>
          <w:rFonts w:ascii="Times New Roman" w:eastAsia="Calibri" w:hAnsi="Times New Roman"/>
          <w:sz w:val="24"/>
          <w:szCs w:val="24"/>
        </w:rPr>
        <w:t>оздания</w:t>
      </w:r>
      <w:proofErr w:type="spellEnd"/>
      <w:r w:rsidRPr="009D5F66">
        <w:rPr>
          <w:rFonts w:ascii="Times New Roman" w:eastAsia="Calibri" w:hAnsi="Times New Roman"/>
          <w:sz w:val="24"/>
          <w:szCs w:val="24"/>
        </w:rPr>
        <w:t xml:space="preserve"> условий распространения, сохранения, освоения и </w:t>
      </w:r>
      <w:r w:rsidRPr="009D5F66">
        <w:rPr>
          <w:rFonts w:ascii="Times New Roman" w:eastAsia="Calibri" w:hAnsi="Times New Roman"/>
          <w:sz w:val="24"/>
          <w:szCs w:val="24"/>
        </w:rPr>
        <w:lastRenderedPageBreak/>
        <w:t xml:space="preserve">популяризации культурных ценностей и развития внутреннего и въездного </w:t>
      </w:r>
      <w:proofErr w:type="spellStart"/>
      <w:r w:rsidRPr="009D5F66">
        <w:rPr>
          <w:rFonts w:ascii="Times New Roman" w:eastAsia="Calibri" w:hAnsi="Times New Roman"/>
          <w:sz w:val="24"/>
          <w:szCs w:val="24"/>
        </w:rPr>
        <w:t>туризма,</w:t>
      </w:r>
      <w:r w:rsidRPr="009D5F66">
        <w:rPr>
          <w:rFonts w:ascii="Times New Roman" w:eastAsia="Arial Unicode MS" w:hAnsi="Times New Roman"/>
          <w:kern w:val="2"/>
          <w:sz w:val="24"/>
          <w:szCs w:val="24"/>
          <w:lang w:bidi="en-US"/>
        </w:rPr>
        <w:t>в</w:t>
      </w:r>
      <w:proofErr w:type="spellEnd"/>
      <w:r w:rsidRPr="009D5F66">
        <w:rPr>
          <w:rFonts w:ascii="Times New Roman" w:eastAsia="Arial Unicode MS" w:hAnsi="Times New Roman"/>
          <w:kern w:val="2"/>
          <w:sz w:val="24"/>
          <w:szCs w:val="24"/>
          <w:lang w:bidi="en-US"/>
        </w:rPr>
        <w:t xml:space="preserve"> городе </w:t>
      </w:r>
      <w:proofErr w:type="spellStart"/>
      <w:r w:rsidRPr="009D5F66">
        <w:rPr>
          <w:rFonts w:ascii="Times New Roman" w:eastAsia="Arial Unicode MS" w:hAnsi="Times New Roman"/>
          <w:kern w:val="2"/>
          <w:sz w:val="24"/>
          <w:szCs w:val="24"/>
          <w:lang w:bidi="en-US"/>
        </w:rPr>
        <w:t>Югорске</w:t>
      </w:r>
      <w:proofErr w:type="spellEnd"/>
      <w:r w:rsidRPr="009D5F66">
        <w:rPr>
          <w:rFonts w:ascii="Times New Roman" w:eastAsia="Arial Unicode MS" w:hAnsi="Times New Roman"/>
          <w:kern w:val="2"/>
          <w:sz w:val="24"/>
          <w:szCs w:val="24"/>
          <w:lang w:bidi="en-US"/>
        </w:rPr>
        <w:t xml:space="preserve"> в 2016 году в сфере культуры реализуется муниципальная</w:t>
      </w:r>
      <w:r>
        <w:rPr>
          <w:rFonts w:ascii="Times New Roman" w:eastAsia="Arial Unicode MS" w:hAnsi="Times New Roman"/>
          <w:kern w:val="2"/>
          <w:sz w:val="24"/>
          <w:szCs w:val="24"/>
          <w:lang w:bidi="en-US"/>
        </w:rPr>
        <w:t xml:space="preserve"> </w:t>
      </w:r>
      <w:r w:rsidRPr="009D5F66">
        <w:rPr>
          <w:rFonts w:ascii="Times New Roman" w:eastAsia="Arial Unicode MS" w:hAnsi="Times New Roman"/>
          <w:kern w:val="2"/>
          <w:sz w:val="24"/>
          <w:szCs w:val="24"/>
          <w:lang w:bidi="en-US"/>
        </w:rPr>
        <w:t xml:space="preserve">программа </w:t>
      </w:r>
      <w:r w:rsidRPr="009D5F66">
        <w:rPr>
          <w:rFonts w:ascii="Times New Roman" w:hAnsi="Times New Roman"/>
          <w:kern w:val="2"/>
          <w:sz w:val="24"/>
          <w:szCs w:val="24"/>
          <w:lang w:eastAsia="ar-SA"/>
        </w:rPr>
        <w:t xml:space="preserve">«Развитие культуры и туризма в городе </w:t>
      </w:r>
      <w:proofErr w:type="spellStart"/>
      <w:r w:rsidRPr="009D5F66">
        <w:rPr>
          <w:rFonts w:ascii="Times New Roman" w:hAnsi="Times New Roman"/>
          <w:kern w:val="2"/>
          <w:sz w:val="24"/>
          <w:szCs w:val="24"/>
          <w:lang w:eastAsia="ar-SA"/>
        </w:rPr>
        <w:t>Югорске</w:t>
      </w:r>
      <w:proofErr w:type="spellEnd"/>
      <w:r w:rsidRPr="009D5F66">
        <w:rPr>
          <w:rFonts w:ascii="Times New Roman" w:hAnsi="Times New Roman"/>
          <w:kern w:val="2"/>
          <w:sz w:val="24"/>
          <w:szCs w:val="24"/>
          <w:lang w:eastAsia="ar-SA"/>
        </w:rPr>
        <w:t xml:space="preserve"> на 2014-2020 годы», </w:t>
      </w:r>
      <w:proofErr w:type="spellStart"/>
      <w:r w:rsidRPr="009D5F66">
        <w:rPr>
          <w:rFonts w:ascii="Times New Roman" w:hAnsi="Times New Roman"/>
          <w:kern w:val="2"/>
          <w:sz w:val="24"/>
          <w:szCs w:val="24"/>
          <w:lang w:eastAsia="ar-SA"/>
        </w:rPr>
        <w:t>утвержденная</w:t>
      </w:r>
      <w:r w:rsidRPr="009D5F66">
        <w:rPr>
          <w:rFonts w:ascii="Times New Roman" w:hAnsi="Times New Roman"/>
          <w:bCs/>
          <w:kern w:val="2"/>
          <w:sz w:val="24"/>
          <w:szCs w:val="24"/>
          <w:lang w:eastAsia="ar-SA"/>
        </w:rPr>
        <w:t>постановлением</w:t>
      </w:r>
      <w:proofErr w:type="spellEnd"/>
      <w:r w:rsidRPr="009D5F66">
        <w:rPr>
          <w:rFonts w:ascii="Times New Roman" w:hAnsi="Times New Roman"/>
          <w:bCs/>
          <w:kern w:val="2"/>
          <w:sz w:val="24"/>
          <w:szCs w:val="24"/>
          <w:lang w:eastAsia="ar-SA"/>
        </w:rPr>
        <w:t xml:space="preserve"> администрации города Югорска от 31.10.2013 № 3246 (с изменениями и дополнениями). В 2016 году цели и задачи муниципальной программы были скорректированы с учётом положений, закреплённых Стратегией государственной культурной </w:t>
      </w:r>
      <w:proofErr w:type="gramStart"/>
      <w:r w:rsidRPr="009D5F66">
        <w:rPr>
          <w:rFonts w:ascii="Times New Roman" w:hAnsi="Times New Roman"/>
          <w:bCs/>
          <w:kern w:val="2"/>
          <w:sz w:val="24"/>
          <w:szCs w:val="24"/>
          <w:lang w:eastAsia="ar-SA"/>
        </w:rPr>
        <w:t>политики на период</w:t>
      </w:r>
      <w:proofErr w:type="gramEnd"/>
      <w:r w:rsidRPr="009D5F66">
        <w:rPr>
          <w:rFonts w:ascii="Times New Roman" w:hAnsi="Times New Roman"/>
          <w:bCs/>
          <w:kern w:val="2"/>
          <w:sz w:val="24"/>
          <w:szCs w:val="24"/>
          <w:lang w:eastAsia="ar-SA"/>
        </w:rPr>
        <w:t xml:space="preserve"> до 2030 года (Распоряжение правительства</w:t>
      </w:r>
      <w:r w:rsidR="00C93E28">
        <w:rPr>
          <w:rFonts w:ascii="Times New Roman" w:hAnsi="Times New Roman"/>
          <w:bCs/>
          <w:kern w:val="2"/>
          <w:sz w:val="24"/>
          <w:szCs w:val="24"/>
          <w:lang w:eastAsia="ar-SA"/>
        </w:rPr>
        <w:t xml:space="preserve"> </w:t>
      </w:r>
      <w:r w:rsidRPr="009D5F66">
        <w:rPr>
          <w:rFonts w:ascii="Times New Roman" w:hAnsi="Times New Roman"/>
          <w:bCs/>
          <w:kern w:val="2"/>
          <w:sz w:val="24"/>
          <w:szCs w:val="24"/>
          <w:lang w:eastAsia="ar-SA"/>
        </w:rPr>
        <w:t>РФ от 29.02.2016 №326-р).</w:t>
      </w:r>
    </w:p>
    <w:p w:rsidR="009D5F66" w:rsidRPr="009D5F66" w:rsidRDefault="009D5F66" w:rsidP="009D5F66">
      <w:pPr>
        <w:widowControl w:val="0"/>
        <w:suppressAutoHyphens/>
        <w:spacing w:after="0" w:line="240" w:lineRule="auto"/>
        <w:ind w:firstLine="567"/>
        <w:jc w:val="both"/>
        <w:rPr>
          <w:rFonts w:ascii="Times New Roman" w:hAnsi="Times New Roman"/>
          <w:sz w:val="24"/>
          <w:szCs w:val="24"/>
        </w:rPr>
      </w:pPr>
      <w:r w:rsidRPr="009D5F66">
        <w:rPr>
          <w:rFonts w:ascii="Times New Roman" w:hAnsi="Times New Roman"/>
          <w:sz w:val="24"/>
          <w:szCs w:val="24"/>
        </w:rPr>
        <w:t>Муниципальные учреждения культуры организовали</w:t>
      </w:r>
      <w:r w:rsidRPr="009D5F66">
        <w:rPr>
          <w:rFonts w:ascii="Times New Roman" w:eastAsia="Calibri" w:hAnsi="Times New Roman"/>
          <w:sz w:val="24"/>
          <w:szCs w:val="24"/>
        </w:rPr>
        <w:t xml:space="preserve"> мероприятия по экологическому просвещению детей</w:t>
      </w:r>
      <w:r w:rsidRPr="009D5F66">
        <w:rPr>
          <w:rFonts w:ascii="Times New Roman" w:hAnsi="Times New Roman"/>
          <w:sz w:val="24"/>
          <w:szCs w:val="24"/>
        </w:rPr>
        <w:t xml:space="preserve"> в</w:t>
      </w:r>
      <w:r w:rsidRPr="009D5F66">
        <w:rPr>
          <w:rFonts w:ascii="Times New Roman" w:eastAsia="Calibri" w:hAnsi="Times New Roman"/>
          <w:sz w:val="24"/>
          <w:szCs w:val="24"/>
        </w:rPr>
        <w:t xml:space="preserve"> соответствии </w:t>
      </w:r>
      <w:r w:rsidRPr="009D5F66">
        <w:rPr>
          <w:rFonts w:ascii="Times New Roman" w:hAnsi="Times New Roman"/>
          <w:sz w:val="24"/>
          <w:szCs w:val="24"/>
        </w:rPr>
        <w:t>с постановлением администрации города Югорска № 3273 от 31.10.2013 «О муниципальной программе города Югорска «Охрана окружающей среды, использование и защита городских лесов города Югорска на 2014-2020 годы»;</w:t>
      </w:r>
    </w:p>
    <w:p w:rsidR="009D5F66" w:rsidRPr="009D5F66" w:rsidRDefault="009D5F66" w:rsidP="009D5F66">
      <w:pPr>
        <w:widowControl w:val="0"/>
        <w:suppressAutoHyphens/>
        <w:spacing w:after="0" w:line="240" w:lineRule="auto"/>
        <w:ind w:firstLine="567"/>
        <w:jc w:val="both"/>
        <w:rPr>
          <w:rFonts w:ascii="Times New Roman" w:hAnsi="Times New Roman"/>
          <w:sz w:val="24"/>
          <w:szCs w:val="24"/>
        </w:rPr>
      </w:pPr>
      <w:r w:rsidRPr="009D5F66">
        <w:rPr>
          <w:rFonts w:ascii="Times New Roman" w:eastAsia="Calibri" w:hAnsi="Times New Roman"/>
          <w:sz w:val="24"/>
          <w:szCs w:val="24"/>
        </w:rPr>
        <w:t xml:space="preserve">Управление культуры администрации города Югорска в 2016 году являлось соисполнителем </w:t>
      </w:r>
      <w:r w:rsidRPr="009D5F66">
        <w:rPr>
          <w:rFonts w:ascii="Times New Roman" w:hAnsi="Times New Roman"/>
          <w:sz w:val="24"/>
          <w:szCs w:val="24"/>
        </w:rPr>
        <w:t xml:space="preserve">мероприятий по поддержанию межконфессионального мира и согласия в рамках </w:t>
      </w:r>
      <w:proofErr w:type="spellStart"/>
      <w:r w:rsidRPr="009D5F66">
        <w:rPr>
          <w:rFonts w:ascii="Times New Roman" w:hAnsi="Times New Roman"/>
          <w:sz w:val="24"/>
          <w:szCs w:val="24"/>
        </w:rPr>
        <w:t>реализации</w:t>
      </w:r>
      <w:r w:rsidRPr="009D5F66">
        <w:rPr>
          <w:rFonts w:ascii="Times New Roman" w:eastAsia="Calibri" w:hAnsi="Times New Roman"/>
          <w:sz w:val="24"/>
          <w:szCs w:val="24"/>
        </w:rPr>
        <w:t>муниципальной</w:t>
      </w:r>
      <w:proofErr w:type="spellEnd"/>
      <w:r w:rsidRPr="009D5F66">
        <w:rPr>
          <w:rFonts w:ascii="Times New Roman" w:eastAsia="Calibri" w:hAnsi="Times New Roman"/>
          <w:sz w:val="24"/>
          <w:szCs w:val="24"/>
        </w:rPr>
        <w:t xml:space="preserve"> программы </w:t>
      </w:r>
      <w:r w:rsidRPr="009D5F66">
        <w:rPr>
          <w:rFonts w:ascii="Times New Roman" w:hAnsi="Times New Roman"/>
          <w:sz w:val="24"/>
          <w:szCs w:val="24"/>
        </w:rPr>
        <w:t>города Югорска «Профилактика экстремизма, гармонизация межэтнических и межкультурных отношений, укрепление толерантности на 2014-2020 годы», утвержденной постановлением администрации города Югорска от 31.10.2013 № 3290;</w:t>
      </w:r>
    </w:p>
    <w:p w:rsidR="009D5F66" w:rsidRPr="009D5F66" w:rsidRDefault="009D5F66" w:rsidP="009D5F66">
      <w:pPr>
        <w:widowControl w:val="0"/>
        <w:suppressAutoHyphens/>
        <w:spacing w:after="0" w:line="240" w:lineRule="auto"/>
        <w:ind w:firstLine="567"/>
        <w:jc w:val="both"/>
        <w:rPr>
          <w:rFonts w:ascii="Times New Roman" w:eastAsia="Calibri" w:hAnsi="Times New Roman"/>
          <w:sz w:val="24"/>
          <w:szCs w:val="24"/>
        </w:rPr>
      </w:pPr>
      <w:r w:rsidRPr="009D5F66">
        <w:rPr>
          <w:rFonts w:ascii="Times New Roman" w:hAnsi="Times New Roman"/>
          <w:sz w:val="24"/>
          <w:szCs w:val="24"/>
        </w:rPr>
        <w:t>Проведены мероприятия по формированию доступной среды для инвалидов и других маломобильных групп населения в соответствии с постановлением администрации города Югорска от 31.10.2013 №3275 «О</w:t>
      </w:r>
      <w:r w:rsidRPr="009D5F66">
        <w:rPr>
          <w:rFonts w:ascii="Times New Roman" w:eastAsia="Calibri" w:hAnsi="Times New Roman"/>
          <w:sz w:val="24"/>
          <w:szCs w:val="24"/>
        </w:rPr>
        <w:t xml:space="preserve"> муниципальной программе «Формирование доступной среды жизнедеятельности для инвалидов и маломобильных групп населения в городе </w:t>
      </w:r>
      <w:proofErr w:type="spellStart"/>
      <w:r w:rsidRPr="009D5F66">
        <w:rPr>
          <w:rFonts w:ascii="Times New Roman" w:eastAsia="Calibri" w:hAnsi="Times New Roman"/>
          <w:sz w:val="24"/>
          <w:szCs w:val="24"/>
        </w:rPr>
        <w:t>Югорске</w:t>
      </w:r>
      <w:proofErr w:type="spellEnd"/>
      <w:r w:rsidRPr="009D5F66">
        <w:rPr>
          <w:rFonts w:ascii="Times New Roman" w:eastAsia="Calibri" w:hAnsi="Times New Roman"/>
          <w:sz w:val="24"/>
          <w:szCs w:val="24"/>
        </w:rPr>
        <w:t xml:space="preserve"> на 2014-2020 годы».</w:t>
      </w:r>
    </w:p>
    <w:p w:rsidR="009D5F66" w:rsidRPr="009D5F66" w:rsidRDefault="009D5F66" w:rsidP="009D5F66">
      <w:pPr>
        <w:widowControl w:val="0"/>
        <w:suppressAutoHyphens/>
        <w:spacing w:after="0" w:line="240" w:lineRule="auto"/>
        <w:ind w:firstLine="567"/>
        <w:jc w:val="both"/>
        <w:rPr>
          <w:rFonts w:ascii="Times New Roman" w:hAnsi="Times New Roman"/>
          <w:sz w:val="24"/>
          <w:szCs w:val="24"/>
        </w:rPr>
      </w:pPr>
      <w:proofErr w:type="gramStart"/>
      <w:r w:rsidRPr="009D5F66">
        <w:rPr>
          <w:rFonts w:ascii="Times New Roman" w:hAnsi="Times New Roman"/>
          <w:sz w:val="24"/>
          <w:szCs w:val="24"/>
        </w:rPr>
        <w:t>Управление культуры администрации города Югорска приняло участие в организации отдыха детей в летний период согласно постановлению</w:t>
      </w:r>
      <w:r w:rsidR="00C93E28">
        <w:rPr>
          <w:rFonts w:ascii="Times New Roman" w:hAnsi="Times New Roman"/>
          <w:sz w:val="24"/>
          <w:szCs w:val="24"/>
        </w:rPr>
        <w:t xml:space="preserve"> </w:t>
      </w:r>
      <w:r w:rsidRPr="009D5F66">
        <w:rPr>
          <w:rFonts w:ascii="Times New Roman" w:hAnsi="Times New Roman"/>
          <w:sz w:val="24"/>
          <w:szCs w:val="24"/>
        </w:rPr>
        <w:t>администрации города Югорска от 31.10.2013 №3284 «О муниципальной программе города Югорска «Отдых и оздоровление детей города Югорска на 2014 – 2020 годы», также являлось соисполнителем государственной программы «Развитие культуры и туризма в Ханты-Мансийском автономном округе - Югре на 2016-2020 годы», утвержденной</w:t>
      </w:r>
      <w:r>
        <w:rPr>
          <w:rFonts w:ascii="Times New Roman" w:hAnsi="Times New Roman"/>
          <w:sz w:val="24"/>
          <w:szCs w:val="24"/>
        </w:rPr>
        <w:t xml:space="preserve"> </w:t>
      </w:r>
      <w:r w:rsidRPr="009D5F66">
        <w:rPr>
          <w:rFonts w:ascii="Times New Roman" w:hAnsi="Times New Roman"/>
          <w:sz w:val="24"/>
          <w:szCs w:val="24"/>
        </w:rPr>
        <w:t>постановлением Правительства Ханты-Мансийского автономного округа-</w:t>
      </w:r>
      <w:proofErr w:type="spellStart"/>
      <w:r w:rsidRPr="009D5F66">
        <w:rPr>
          <w:rFonts w:ascii="Times New Roman" w:hAnsi="Times New Roman"/>
          <w:sz w:val="24"/>
          <w:szCs w:val="24"/>
        </w:rPr>
        <w:t>Югрыот</w:t>
      </w:r>
      <w:proofErr w:type="spellEnd"/>
      <w:proofErr w:type="gramEnd"/>
      <w:r w:rsidRPr="009D5F66">
        <w:rPr>
          <w:rFonts w:ascii="Times New Roman" w:hAnsi="Times New Roman"/>
          <w:sz w:val="24"/>
          <w:szCs w:val="24"/>
        </w:rPr>
        <w:t xml:space="preserve"> 09.10.2013 года № 427-п «О государственной программе Ханты-Мансийского автономного округа - Югры «Развитие культуры и туризма </w:t>
      </w:r>
      <w:proofErr w:type="spellStart"/>
      <w:r w:rsidRPr="009D5F66">
        <w:rPr>
          <w:rFonts w:ascii="Times New Roman" w:hAnsi="Times New Roman"/>
          <w:sz w:val="24"/>
          <w:szCs w:val="24"/>
        </w:rPr>
        <w:t>вХанты</w:t>
      </w:r>
      <w:proofErr w:type="spellEnd"/>
      <w:r w:rsidRPr="009D5F66">
        <w:rPr>
          <w:rFonts w:ascii="Times New Roman" w:hAnsi="Times New Roman"/>
          <w:sz w:val="24"/>
          <w:szCs w:val="24"/>
        </w:rPr>
        <w:t>-Мансийском автономном округе-Югре на 2016-2020 годы» (с изменениями и дополнениями).</w:t>
      </w:r>
    </w:p>
    <w:p w:rsidR="009D5F66" w:rsidRPr="009D5F66" w:rsidRDefault="009D5F66" w:rsidP="009D5F66">
      <w:pPr>
        <w:widowControl w:val="0"/>
        <w:suppressAutoHyphens/>
        <w:spacing w:after="0" w:line="240" w:lineRule="auto"/>
        <w:ind w:firstLine="567"/>
        <w:jc w:val="both"/>
        <w:rPr>
          <w:rFonts w:ascii="Times New Roman" w:hAnsi="Times New Roman"/>
          <w:kern w:val="2"/>
          <w:sz w:val="24"/>
          <w:szCs w:val="24"/>
          <w:lang w:eastAsia="ar-SA"/>
        </w:rPr>
      </w:pPr>
      <w:proofErr w:type="gramStart"/>
      <w:r w:rsidRPr="009D5F66">
        <w:rPr>
          <w:rFonts w:ascii="Times New Roman" w:hAnsi="Times New Roman"/>
          <w:kern w:val="2"/>
          <w:sz w:val="24"/>
          <w:szCs w:val="24"/>
          <w:lang w:eastAsia="ar-SA"/>
        </w:rPr>
        <w:t>Во исполнение Указа Президента РФ от 7 мая 2012 года №597 «О мероприятиях по реализации государственной политики» между администрацией города Югорска и Департаментом культуры Ханты-Мансийского автономного округа-Югры на 2016 год заключено дополнительное соглашение №4 к соглашению от 30 июня 2014 года №46 «О сотрудничестве по обеспечению достижения в 2014-2018 годах целевых показателей (нормативов) оптимизации сети муниципальных учреждений в сфере образования</w:t>
      </w:r>
      <w:proofErr w:type="gramEnd"/>
      <w:r w:rsidRPr="009D5F66">
        <w:rPr>
          <w:rFonts w:ascii="Times New Roman" w:hAnsi="Times New Roman"/>
          <w:kern w:val="2"/>
          <w:sz w:val="24"/>
          <w:szCs w:val="24"/>
          <w:lang w:eastAsia="ar-SA"/>
        </w:rPr>
        <w:t xml:space="preserve"> и </w:t>
      </w:r>
      <w:proofErr w:type="spellStart"/>
      <w:r w:rsidRPr="009D5F66">
        <w:rPr>
          <w:rFonts w:ascii="Times New Roman" w:hAnsi="Times New Roman"/>
          <w:kern w:val="2"/>
          <w:sz w:val="24"/>
          <w:szCs w:val="24"/>
          <w:lang w:eastAsia="ar-SA"/>
        </w:rPr>
        <w:t>культуры»</w:t>
      </w:r>
      <w:proofErr w:type="gramStart"/>
      <w:r w:rsidRPr="009D5F66">
        <w:rPr>
          <w:rFonts w:ascii="Times New Roman" w:hAnsi="Times New Roman"/>
          <w:kern w:val="2"/>
          <w:sz w:val="24"/>
          <w:szCs w:val="24"/>
          <w:lang w:eastAsia="ar-SA"/>
        </w:rPr>
        <w:t>.Ц</w:t>
      </w:r>
      <w:proofErr w:type="gramEnd"/>
      <w:r w:rsidRPr="009D5F66">
        <w:rPr>
          <w:rFonts w:ascii="Times New Roman" w:hAnsi="Times New Roman"/>
          <w:kern w:val="2"/>
          <w:sz w:val="24"/>
          <w:szCs w:val="24"/>
          <w:lang w:eastAsia="ar-SA"/>
        </w:rPr>
        <w:t>елевой</w:t>
      </w:r>
      <w:proofErr w:type="spellEnd"/>
      <w:r w:rsidRPr="009D5F66">
        <w:rPr>
          <w:rFonts w:ascii="Times New Roman" w:hAnsi="Times New Roman"/>
          <w:kern w:val="2"/>
          <w:sz w:val="24"/>
          <w:szCs w:val="24"/>
          <w:lang w:eastAsia="ar-SA"/>
        </w:rPr>
        <w:t xml:space="preserve"> показатель «Среднемесячная заработная плата» работников учреждений культуры по муниципальному образованию в 2016 году остался на уровне 2015 года. </w:t>
      </w:r>
    </w:p>
    <w:p w:rsidR="009D5F66" w:rsidRDefault="009D5F66" w:rsidP="009D5F66">
      <w:pPr>
        <w:widowControl w:val="0"/>
        <w:suppressAutoHyphens/>
        <w:spacing w:after="0" w:line="240" w:lineRule="auto"/>
        <w:ind w:firstLine="567"/>
        <w:jc w:val="both"/>
        <w:rPr>
          <w:rFonts w:ascii="Times New Roman" w:eastAsia="Calibri" w:hAnsi="Times New Roman"/>
          <w:spacing w:val="-2"/>
          <w:sz w:val="24"/>
          <w:szCs w:val="24"/>
          <w:lang w:eastAsia="ru-RU"/>
        </w:rPr>
      </w:pPr>
      <w:r w:rsidRPr="009D5F66">
        <w:rPr>
          <w:rFonts w:ascii="Times New Roman" w:eastAsia="Times New Roman" w:hAnsi="Times New Roman"/>
          <w:sz w:val="24"/>
          <w:szCs w:val="24"/>
          <w:lang w:eastAsia="ru-RU"/>
        </w:rPr>
        <w:t xml:space="preserve">Во исполнение Указа Президента Российской Федерации от 07.10.2015 № 503 «О проведении в Российской Федерации Года российского </w:t>
      </w:r>
      <w:proofErr w:type="spellStart"/>
      <w:r w:rsidRPr="009D5F66">
        <w:rPr>
          <w:rFonts w:ascii="Times New Roman" w:eastAsia="Times New Roman" w:hAnsi="Times New Roman"/>
          <w:sz w:val="24"/>
          <w:szCs w:val="24"/>
          <w:lang w:eastAsia="ru-RU"/>
        </w:rPr>
        <w:t>кино»</w:t>
      </w:r>
      <w:proofErr w:type="gramStart"/>
      <w:r w:rsidRPr="009D5F66">
        <w:rPr>
          <w:rFonts w:ascii="Times New Roman" w:eastAsia="Times New Roman" w:hAnsi="Times New Roman"/>
          <w:sz w:val="24"/>
          <w:szCs w:val="24"/>
          <w:lang w:eastAsia="ru-RU"/>
        </w:rPr>
        <w:t>,</w:t>
      </w:r>
      <w:r w:rsidRPr="009D5F66">
        <w:rPr>
          <w:rFonts w:ascii="Times New Roman" w:hAnsi="Times New Roman"/>
          <w:bCs/>
          <w:sz w:val="24"/>
          <w:szCs w:val="24"/>
        </w:rPr>
        <w:t>у</w:t>
      </w:r>
      <w:proofErr w:type="gramEnd"/>
      <w:r w:rsidRPr="009D5F66">
        <w:rPr>
          <w:rFonts w:ascii="Times New Roman" w:hAnsi="Times New Roman"/>
          <w:bCs/>
          <w:sz w:val="24"/>
          <w:szCs w:val="24"/>
        </w:rPr>
        <w:t>правлением</w:t>
      </w:r>
      <w:proofErr w:type="spellEnd"/>
      <w:r w:rsidRPr="009D5F66">
        <w:rPr>
          <w:rFonts w:ascii="Times New Roman" w:hAnsi="Times New Roman"/>
          <w:bCs/>
          <w:sz w:val="24"/>
          <w:szCs w:val="24"/>
        </w:rPr>
        <w:t xml:space="preserve"> культуры реализован план </w:t>
      </w:r>
      <w:r w:rsidRPr="009D5F66">
        <w:rPr>
          <w:rFonts w:ascii="Times New Roman" w:eastAsia="Times New Roman" w:hAnsi="Times New Roman"/>
          <w:sz w:val="24"/>
          <w:szCs w:val="24"/>
          <w:lang w:eastAsia="ru-RU"/>
        </w:rPr>
        <w:t xml:space="preserve">основных мероприятий по проведению в 2016 году Года российского кино в городе </w:t>
      </w:r>
      <w:proofErr w:type="spellStart"/>
      <w:r w:rsidRPr="009D5F66">
        <w:rPr>
          <w:rFonts w:ascii="Times New Roman" w:eastAsia="Times New Roman" w:hAnsi="Times New Roman"/>
          <w:sz w:val="24"/>
          <w:szCs w:val="24"/>
          <w:lang w:eastAsia="ru-RU"/>
        </w:rPr>
        <w:t>Югорске</w:t>
      </w:r>
      <w:proofErr w:type="spellEnd"/>
      <w:r>
        <w:rPr>
          <w:rFonts w:ascii="Times New Roman" w:eastAsia="Times New Roman" w:hAnsi="Times New Roman"/>
          <w:sz w:val="24"/>
          <w:szCs w:val="24"/>
          <w:lang w:eastAsia="ru-RU"/>
        </w:rPr>
        <w:t xml:space="preserve"> </w:t>
      </w:r>
      <w:r w:rsidRPr="009D5F66">
        <w:rPr>
          <w:rFonts w:ascii="Times New Roman" w:eastAsia="Times New Roman" w:hAnsi="Times New Roman"/>
          <w:sz w:val="24"/>
          <w:szCs w:val="24"/>
          <w:lang w:eastAsia="ru-RU"/>
        </w:rPr>
        <w:t xml:space="preserve">(постановление администрации города Югорска от 19.02.2016 №396 «О </w:t>
      </w:r>
      <w:r w:rsidRPr="009D5F66">
        <w:rPr>
          <w:rFonts w:ascii="Times New Roman" w:eastAsia="Times New Roman" w:hAnsi="Times New Roman"/>
          <w:bCs/>
          <w:sz w:val="24"/>
          <w:szCs w:val="24"/>
          <w:lang w:eastAsia="ar-SA"/>
        </w:rPr>
        <w:t xml:space="preserve">мероприятиях по проведению в 2016 году Года российского кино в городе </w:t>
      </w:r>
      <w:proofErr w:type="spellStart"/>
      <w:r w:rsidRPr="009D5F66">
        <w:rPr>
          <w:rFonts w:ascii="Times New Roman" w:eastAsia="Times New Roman" w:hAnsi="Times New Roman"/>
          <w:bCs/>
          <w:sz w:val="24"/>
          <w:szCs w:val="24"/>
          <w:lang w:eastAsia="ar-SA"/>
        </w:rPr>
        <w:t>Югорске</w:t>
      </w:r>
      <w:proofErr w:type="spellEnd"/>
      <w:r w:rsidRPr="009D5F66">
        <w:rPr>
          <w:rFonts w:ascii="Times New Roman" w:eastAsia="Times New Roman" w:hAnsi="Times New Roman"/>
          <w:bCs/>
          <w:sz w:val="24"/>
          <w:szCs w:val="24"/>
          <w:lang w:eastAsia="ar-SA"/>
        </w:rPr>
        <w:t>»). План основных мероприятий включал деятельность по следующим направлениям: м</w:t>
      </w:r>
      <w:r w:rsidRPr="009D5F66">
        <w:rPr>
          <w:rFonts w:ascii="Times New Roman" w:eastAsia="Calibri" w:hAnsi="Times New Roman"/>
          <w:spacing w:val="-2"/>
          <w:sz w:val="24"/>
          <w:szCs w:val="24"/>
          <w:lang w:eastAsia="ru-RU"/>
        </w:rPr>
        <w:t xml:space="preserve">ероприятия, направленные на поддержку и развитие общественных, культурных инициатив; участие в окружных, всероссийских и международных проектах, акциях, конкурсах; </w:t>
      </w:r>
      <w:r w:rsidRPr="009D5F66">
        <w:rPr>
          <w:rFonts w:ascii="Times New Roman" w:eastAsia="Calibri" w:hAnsi="Times New Roman"/>
          <w:sz w:val="24"/>
          <w:szCs w:val="24"/>
        </w:rPr>
        <w:t xml:space="preserve">мероприятия, направленные на популяризацию российского </w:t>
      </w:r>
      <w:proofErr w:type="spellStart"/>
      <w:r w:rsidRPr="009D5F66">
        <w:rPr>
          <w:rFonts w:ascii="Times New Roman" w:eastAsia="Calibri" w:hAnsi="Times New Roman"/>
          <w:sz w:val="24"/>
          <w:szCs w:val="24"/>
        </w:rPr>
        <w:lastRenderedPageBreak/>
        <w:t>кино</w:t>
      </w:r>
      <w:proofErr w:type="gramStart"/>
      <w:r w:rsidRPr="009D5F66">
        <w:rPr>
          <w:rFonts w:ascii="Times New Roman" w:eastAsia="Calibri" w:hAnsi="Times New Roman"/>
          <w:sz w:val="24"/>
          <w:szCs w:val="24"/>
        </w:rPr>
        <w:t>,</w:t>
      </w:r>
      <w:r w:rsidRPr="009D5F66">
        <w:rPr>
          <w:rFonts w:ascii="Times New Roman" w:eastAsia="Calibri" w:hAnsi="Times New Roman"/>
        </w:rPr>
        <w:t>в</w:t>
      </w:r>
      <w:proofErr w:type="gramEnd"/>
      <w:r w:rsidRPr="009D5F66">
        <w:rPr>
          <w:rFonts w:ascii="Times New Roman" w:eastAsia="Calibri" w:hAnsi="Times New Roman"/>
        </w:rPr>
        <w:t>ыявление</w:t>
      </w:r>
      <w:proofErr w:type="spellEnd"/>
      <w:r w:rsidRPr="009D5F66">
        <w:rPr>
          <w:rFonts w:ascii="Times New Roman" w:eastAsia="Calibri" w:hAnsi="Times New Roman"/>
        </w:rPr>
        <w:t xml:space="preserve"> и поддержка талантливых детей и подростков; </w:t>
      </w:r>
      <w:r w:rsidRPr="009D5F66">
        <w:rPr>
          <w:rFonts w:ascii="Times New Roman" w:eastAsia="Calibri" w:hAnsi="Times New Roman"/>
          <w:spacing w:val="-2"/>
          <w:sz w:val="24"/>
          <w:szCs w:val="24"/>
          <w:lang w:eastAsia="ru-RU"/>
        </w:rPr>
        <w:t xml:space="preserve">информационное сопровождение Года российского кино в </w:t>
      </w:r>
      <w:proofErr w:type="spellStart"/>
      <w:r w:rsidRPr="009D5F66">
        <w:rPr>
          <w:rFonts w:ascii="Times New Roman" w:eastAsia="Calibri" w:hAnsi="Times New Roman"/>
          <w:spacing w:val="-2"/>
          <w:sz w:val="24"/>
          <w:szCs w:val="24"/>
          <w:lang w:eastAsia="ru-RU"/>
        </w:rPr>
        <w:t>Югорске</w:t>
      </w:r>
      <w:proofErr w:type="spellEnd"/>
      <w:r w:rsidRPr="009D5F66">
        <w:rPr>
          <w:rFonts w:ascii="Times New Roman" w:eastAsia="Calibri" w:hAnsi="Times New Roman"/>
          <w:spacing w:val="-2"/>
          <w:sz w:val="24"/>
          <w:szCs w:val="24"/>
          <w:lang w:eastAsia="ru-RU"/>
        </w:rPr>
        <w:t>.</w:t>
      </w:r>
    </w:p>
    <w:p w:rsidR="006E655F" w:rsidRPr="009D5F66" w:rsidRDefault="006E655F" w:rsidP="009D5F66">
      <w:pPr>
        <w:widowControl w:val="0"/>
        <w:suppressAutoHyphens/>
        <w:spacing w:after="0" w:line="240" w:lineRule="auto"/>
        <w:ind w:firstLine="567"/>
        <w:jc w:val="both"/>
        <w:rPr>
          <w:rFonts w:ascii="Times New Roman" w:eastAsia="Times New Roman" w:hAnsi="Times New Roman"/>
          <w:sz w:val="24"/>
          <w:szCs w:val="24"/>
          <w:lang w:eastAsia="ru-RU"/>
        </w:rPr>
      </w:pPr>
    </w:p>
    <w:p w:rsidR="0049750C" w:rsidRDefault="0049750C" w:rsidP="00246FC9">
      <w:pPr>
        <w:pStyle w:val="a4"/>
        <w:widowControl w:val="0"/>
        <w:numPr>
          <w:ilvl w:val="0"/>
          <w:numId w:val="7"/>
        </w:numPr>
        <w:spacing w:after="0" w:line="240" w:lineRule="auto"/>
        <w:ind w:left="426"/>
        <w:jc w:val="both"/>
        <w:rPr>
          <w:rFonts w:ascii="Times New Roman" w:hAnsi="Times New Roman"/>
          <w:b/>
          <w:sz w:val="24"/>
          <w:szCs w:val="24"/>
        </w:rPr>
      </w:pPr>
      <w:r w:rsidRPr="0049750C">
        <w:rPr>
          <w:rFonts w:ascii="Times New Roman" w:hAnsi="Times New Roman"/>
          <w:b/>
          <w:sz w:val="24"/>
          <w:szCs w:val="24"/>
        </w:rPr>
        <w:t xml:space="preserve">Динамика показателей и процессов развития отрасли в муниципальном образовании в сравнении </w:t>
      </w:r>
      <w:proofErr w:type="gramStart"/>
      <w:r w:rsidRPr="0049750C">
        <w:rPr>
          <w:rFonts w:ascii="Times New Roman" w:hAnsi="Times New Roman"/>
          <w:b/>
          <w:sz w:val="24"/>
          <w:szCs w:val="24"/>
        </w:rPr>
        <w:t>с</w:t>
      </w:r>
      <w:proofErr w:type="gramEnd"/>
      <w:r w:rsidRPr="0049750C">
        <w:rPr>
          <w:rFonts w:ascii="Times New Roman" w:hAnsi="Times New Roman"/>
          <w:b/>
          <w:sz w:val="24"/>
          <w:szCs w:val="24"/>
        </w:rPr>
        <w:t>:</w:t>
      </w:r>
      <w:bookmarkEnd w:id="1"/>
    </w:p>
    <w:p w:rsidR="009D5F66" w:rsidRPr="00BC22A0" w:rsidRDefault="009D5F66" w:rsidP="00246FC9">
      <w:pPr>
        <w:pStyle w:val="a4"/>
        <w:widowControl w:val="0"/>
        <w:numPr>
          <w:ilvl w:val="0"/>
          <w:numId w:val="12"/>
        </w:numPr>
        <w:spacing w:after="64" w:line="240" w:lineRule="auto"/>
        <w:ind w:left="851"/>
        <w:jc w:val="both"/>
        <w:rPr>
          <w:rFonts w:ascii="Times New Roman" w:hAnsi="Times New Roman"/>
          <w:sz w:val="24"/>
          <w:szCs w:val="24"/>
        </w:rPr>
      </w:pPr>
      <w:r w:rsidRPr="00BC22A0">
        <w:rPr>
          <w:rFonts w:ascii="Times New Roman" w:hAnsi="Times New Roman"/>
          <w:sz w:val="24"/>
          <w:szCs w:val="24"/>
        </w:rPr>
        <w:t>аналогичным периодом предыдущего года;</w:t>
      </w:r>
    </w:p>
    <w:p w:rsidR="009D5F66" w:rsidRDefault="009D5F66" w:rsidP="00246FC9">
      <w:pPr>
        <w:pStyle w:val="a4"/>
        <w:widowControl w:val="0"/>
        <w:numPr>
          <w:ilvl w:val="0"/>
          <w:numId w:val="12"/>
        </w:numPr>
        <w:spacing w:after="64" w:line="240" w:lineRule="auto"/>
        <w:ind w:left="851"/>
        <w:jc w:val="both"/>
        <w:rPr>
          <w:rFonts w:ascii="Times New Roman" w:hAnsi="Times New Roman"/>
          <w:sz w:val="24"/>
          <w:szCs w:val="24"/>
        </w:rPr>
      </w:pPr>
      <w:proofErr w:type="gramStart"/>
      <w:r w:rsidRPr="00BC22A0">
        <w:rPr>
          <w:rFonts w:ascii="Times New Roman" w:hAnsi="Times New Roman"/>
          <w:sz w:val="24"/>
          <w:szCs w:val="24"/>
        </w:rPr>
        <w:t xml:space="preserve">нормативами (в соответствии с распоряжением Правительства Российской Федерации от 19 октября 1999 г. № 1683-р (в ред. </w:t>
      </w:r>
      <w:r w:rsidRPr="009D5F66">
        <w:rPr>
          <w:rFonts w:ascii="Times New Roman" w:hAnsi="Times New Roman"/>
          <w:sz w:val="24"/>
          <w:szCs w:val="24"/>
        </w:rPr>
        <w:t>распоряжения</w:t>
      </w:r>
      <w:r w:rsidRPr="00BC22A0">
        <w:rPr>
          <w:rFonts w:ascii="Times New Roman" w:hAnsi="Times New Roman"/>
          <w:sz w:val="24"/>
          <w:szCs w:val="24"/>
        </w:rPr>
        <w:t xml:space="preserve"> Правительства РФ от 23.11.2009 N 1767-р).</w:t>
      </w:r>
      <w:proofErr w:type="gramEnd"/>
    </w:p>
    <w:p w:rsidR="009D5F66" w:rsidRDefault="009D5F66" w:rsidP="009D5F66">
      <w:pPr>
        <w:pStyle w:val="a4"/>
        <w:widowControl w:val="0"/>
        <w:tabs>
          <w:tab w:val="left" w:pos="-4536"/>
          <w:tab w:val="left" w:pos="1134"/>
        </w:tabs>
        <w:spacing w:after="64" w:line="240" w:lineRule="auto"/>
        <w:ind w:left="749"/>
        <w:jc w:val="both"/>
        <w:rPr>
          <w:rFonts w:ascii="Times New Roman" w:hAnsi="Times New Roman"/>
          <w:sz w:val="24"/>
          <w:szCs w:val="24"/>
        </w:rPr>
      </w:pPr>
    </w:p>
    <w:tbl>
      <w:tblPr>
        <w:tblW w:w="9214" w:type="dxa"/>
        <w:tblInd w:w="108" w:type="dxa"/>
        <w:tblLayout w:type="fixed"/>
        <w:tblLook w:val="0000" w:firstRow="0" w:lastRow="0" w:firstColumn="0" w:lastColumn="0" w:noHBand="0" w:noVBand="0"/>
      </w:tblPr>
      <w:tblGrid>
        <w:gridCol w:w="2268"/>
        <w:gridCol w:w="1418"/>
        <w:gridCol w:w="1984"/>
        <w:gridCol w:w="2127"/>
        <w:gridCol w:w="1417"/>
      </w:tblGrid>
      <w:tr w:rsidR="009D5F66" w:rsidRPr="00D24F31" w:rsidTr="00940106">
        <w:trPr>
          <w:trHeight w:val="224"/>
        </w:trPr>
        <w:tc>
          <w:tcPr>
            <w:tcW w:w="2268" w:type="dxa"/>
            <w:tcBorders>
              <w:top w:val="single" w:sz="4" w:space="0" w:color="000000"/>
              <w:left w:val="single" w:sz="4" w:space="0" w:color="000000"/>
              <w:bottom w:val="single" w:sz="4" w:space="0" w:color="000000"/>
            </w:tcBorders>
            <w:vAlign w:val="center"/>
          </w:tcPr>
          <w:p w:rsidR="009D5F66" w:rsidRPr="00D24F31" w:rsidRDefault="009D5F66" w:rsidP="009D5F66">
            <w:pPr>
              <w:snapToGrid w:val="0"/>
              <w:spacing w:after="0" w:line="240" w:lineRule="auto"/>
              <w:jc w:val="center"/>
              <w:rPr>
                <w:rFonts w:ascii="Times New Roman" w:eastAsia="Calibri" w:hAnsi="Times New Roman" w:cs="Times New Roman"/>
                <w:b/>
                <w:sz w:val="24"/>
                <w:szCs w:val="24"/>
                <w:shd w:val="clear" w:color="auto" w:fill="FFFFFF"/>
              </w:rPr>
            </w:pPr>
            <w:r w:rsidRPr="00D24F31">
              <w:rPr>
                <w:rFonts w:ascii="Times New Roman" w:eastAsia="Calibri" w:hAnsi="Times New Roman" w:cs="Times New Roman"/>
                <w:b/>
                <w:sz w:val="24"/>
                <w:szCs w:val="24"/>
                <w:shd w:val="clear" w:color="auto" w:fill="FFFFFF"/>
              </w:rPr>
              <w:t>Наименование</w:t>
            </w:r>
          </w:p>
          <w:p w:rsidR="009D5F66" w:rsidRPr="00D24F31" w:rsidRDefault="009D5F66" w:rsidP="009D5F66">
            <w:pPr>
              <w:spacing w:after="0" w:line="240" w:lineRule="auto"/>
              <w:jc w:val="center"/>
              <w:rPr>
                <w:rFonts w:ascii="Times New Roman" w:eastAsia="Calibri" w:hAnsi="Times New Roman" w:cs="Times New Roman"/>
                <w:b/>
                <w:sz w:val="24"/>
                <w:szCs w:val="24"/>
                <w:shd w:val="clear" w:color="auto" w:fill="FFFFFF"/>
              </w:rPr>
            </w:pPr>
            <w:r w:rsidRPr="00D24F31">
              <w:rPr>
                <w:rFonts w:ascii="Times New Roman" w:eastAsia="Calibri" w:hAnsi="Times New Roman" w:cs="Times New Roman"/>
                <w:b/>
                <w:sz w:val="24"/>
                <w:szCs w:val="24"/>
                <w:shd w:val="clear" w:color="auto" w:fill="FFFFFF"/>
              </w:rPr>
              <w:t>учреждений</w:t>
            </w:r>
          </w:p>
        </w:tc>
        <w:tc>
          <w:tcPr>
            <w:tcW w:w="1418" w:type="dxa"/>
            <w:tcBorders>
              <w:top w:val="single" w:sz="4" w:space="0" w:color="000000"/>
              <w:left w:val="single" w:sz="4" w:space="0" w:color="000000"/>
              <w:bottom w:val="single" w:sz="4" w:space="0" w:color="000000"/>
            </w:tcBorders>
            <w:vAlign w:val="center"/>
          </w:tcPr>
          <w:p w:rsidR="009D5F66" w:rsidRPr="00D24F31" w:rsidRDefault="009D5F66" w:rsidP="009D5F66">
            <w:pPr>
              <w:snapToGrid w:val="0"/>
              <w:spacing w:after="0" w:line="240" w:lineRule="auto"/>
              <w:jc w:val="center"/>
              <w:rPr>
                <w:rFonts w:ascii="Times New Roman" w:eastAsia="Calibri" w:hAnsi="Times New Roman" w:cs="Times New Roman"/>
                <w:b/>
                <w:sz w:val="24"/>
                <w:szCs w:val="24"/>
                <w:shd w:val="clear" w:color="auto" w:fill="FFFFFF"/>
              </w:rPr>
            </w:pPr>
            <w:r w:rsidRPr="00D24F31">
              <w:rPr>
                <w:rFonts w:ascii="Times New Roman" w:eastAsia="Calibri" w:hAnsi="Times New Roman" w:cs="Times New Roman"/>
                <w:b/>
                <w:sz w:val="24"/>
                <w:szCs w:val="24"/>
                <w:shd w:val="clear" w:color="auto" w:fill="FFFFFF"/>
              </w:rPr>
              <w:t>Единица</w:t>
            </w:r>
          </w:p>
          <w:p w:rsidR="009D5F66" w:rsidRPr="00D24F31" w:rsidRDefault="009D5F66" w:rsidP="009D5F66">
            <w:pPr>
              <w:spacing w:after="0" w:line="240" w:lineRule="auto"/>
              <w:jc w:val="center"/>
              <w:rPr>
                <w:rFonts w:ascii="Times New Roman" w:eastAsia="Calibri" w:hAnsi="Times New Roman" w:cs="Times New Roman"/>
                <w:b/>
                <w:sz w:val="24"/>
                <w:szCs w:val="24"/>
                <w:shd w:val="clear" w:color="auto" w:fill="FFFFFF"/>
              </w:rPr>
            </w:pPr>
            <w:r w:rsidRPr="00D24F31">
              <w:rPr>
                <w:rFonts w:ascii="Times New Roman" w:eastAsia="Calibri" w:hAnsi="Times New Roman" w:cs="Times New Roman"/>
                <w:b/>
                <w:sz w:val="24"/>
                <w:szCs w:val="24"/>
                <w:shd w:val="clear" w:color="auto" w:fill="FFFFFF"/>
              </w:rPr>
              <w:t>измерения</w:t>
            </w:r>
          </w:p>
        </w:tc>
        <w:tc>
          <w:tcPr>
            <w:tcW w:w="1984" w:type="dxa"/>
            <w:tcBorders>
              <w:top w:val="single" w:sz="4" w:space="0" w:color="000000"/>
              <w:left w:val="single" w:sz="4" w:space="0" w:color="000000"/>
              <w:bottom w:val="single" w:sz="4" w:space="0" w:color="000000"/>
            </w:tcBorders>
            <w:vAlign w:val="center"/>
          </w:tcPr>
          <w:p w:rsidR="009D5F66" w:rsidRPr="00D24F31" w:rsidRDefault="009D5F66" w:rsidP="009D5F66">
            <w:pPr>
              <w:snapToGrid w:val="0"/>
              <w:spacing w:after="0" w:line="240" w:lineRule="auto"/>
              <w:jc w:val="center"/>
              <w:rPr>
                <w:rFonts w:ascii="Times New Roman" w:eastAsia="Calibri" w:hAnsi="Times New Roman" w:cs="Times New Roman"/>
                <w:b/>
                <w:sz w:val="24"/>
                <w:szCs w:val="24"/>
                <w:shd w:val="clear" w:color="auto" w:fill="FFFFFF"/>
              </w:rPr>
            </w:pPr>
            <w:r w:rsidRPr="00D24F31">
              <w:rPr>
                <w:rFonts w:ascii="Times New Roman" w:eastAsia="Calibri" w:hAnsi="Times New Roman" w:cs="Times New Roman"/>
                <w:b/>
                <w:sz w:val="24"/>
                <w:szCs w:val="24"/>
                <w:shd w:val="clear" w:color="auto" w:fill="FFFFFF"/>
              </w:rPr>
              <w:t>Фактическая</w:t>
            </w:r>
          </w:p>
          <w:p w:rsidR="009D5F66" w:rsidRPr="00D24F31" w:rsidRDefault="009D5F66" w:rsidP="009D5F66">
            <w:pPr>
              <w:spacing w:after="0" w:line="240" w:lineRule="auto"/>
              <w:jc w:val="center"/>
              <w:rPr>
                <w:rFonts w:ascii="Times New Roman" w:eastAsia="Calibri" w:hAnsi="Times New Roman" w:cs="Times New Roman"/>
                <w:b/>
                <w:sz w:val="24"/>
                <w:szCs w:val="24"/>
                <w:shd w:val="clear" w:color="auto" w:fill="FFFFFF"/>
              </w:rPr>
            </w:pPr>
          </w:p>
        </w:tc>
        <w:tc>
          <w:tcPr>
            <w:tcW w:w="2127" w:type="dxa"/>
            <w:tcBorders>
              <w:top w:val="single" w:sz="4" w:space="0" w:color="000000"/>
              <w:left w:val="single" w:sz="4" w:space="0" w:color="000000"/>
              <w:bottom w:val="single" w:sz="4" w:space="0" w:color="000000"/>
            </w:tcBorders>
            <w:vAlign w:val="center"/>
          </w:tcPr>
          <w:p w:rsidR="009D5F66" w:rsidRPr="00D24F31" w:rsidRDefault="009D5F66" w:rsidP="009D5F66">
            <w:pPr>
              <w:snapToGrid w:val="0"/>
              <w:spacing w:after="0" w:line="240" w:lineRule="auto"/>
              <w:jc w:val="center"/>
              <w:rPr>
                <w:rFonts w:ascii="Times New Roman" w:eastAsia="Calibri" w:hAnsi="Times New Roman" w:cs="Times New Roman"/>
                <w:b/>
                <w:sz w:val="24"/>
                <w:szCs w:val="24"/>
                <w:shd w:val="clear" w:color="auto" w:fill="FFFFFF"/>
              </w:rPr>
            </w:pPr>
            <w:r w:rsidRPr="00D24F31">
              <w:rPr>
                <w:rFonts w:ascii="Times New Roman" w:eastAsia="Calibri" w:hAnsi="Times New Roman" w:cs="Times New Roman"/>
                <w:b/>
                <w:sz w:val="24"/>
                <w:szCs w:val="24"/>
                <w:shd w:val="clear" w:color="auto" w:fill="FFFFFF"/>
              </w:rPr>
              <w:t>Норматив</w:t>
            </w:r>
          </w:p>
          <w:p w:rsidR="00940106" w:rsidRDefault="009D5F66" w:rsidP="009D5F66">
            <w:pPr>
              <w:snapToGrid w:val="0"/>
              <w:spacing w:after="0" w:line="240" w:lineRule="auto"/>
              <w:jc w:val="center"/>
              <w:rPr>
                <w:rFonts w:ascii="Times New Roman" w:eastAsia="Andale Sans UI" w:hAnsi="Times New Roman" w:cs="Times New Roman"/>
                <w:kern w:val="1"/>
                <w:sz w:val="20"/>
                <w:szCs w:val="20"/>
              </w:rPr>
            </w:pPr>
            <w:proofErr w:type="gramStart"/>
            <w:r w:rsidRPr="009D5F66">
              <w:rPr>
                <w:rFonts w:ascii="Times New Roman" w:eastAsia="Andale Sans UI" w:hAnsi="Times New Roman" w:cs="Times New Roman"/>
                <w:kern w:val="1"/>
                <w:sz w:val="20"/>
                <w:szCs w:val="20"/>
              </w:rPr>
              <w:t xml:space="preserve">(городское поселение (городской округ) с численностью населения </w:t>
            </w:r>
            <w:proofErr w:type="gramEnd"/>
          </w:p>
          <w:p w:rsidR="009D5F66" w:rsidRPr="009D5F66" w:rsidRDefault="009D5F66" w:rsidP="009D5F66">
            <w:pPr>
              <w:snapToGrid w:val="0"/>
              <w:spacing w:after="0" w:line="240" w:lineRule="auto"/>
              <w:jc w:val="center"/>
              <w:rPr>
                <w:rFonts w:ascii="Times New Roman" w:eastAsia="Calibri" w:hAnsi="Times New Roman" w:cs="Times New Roman"/>
                <w:b/>
                <w:sz w:val="20"/>
                <w:szCs w:val="20"/>
                <w:shd w:val="clear" w:color="auto" w:fill="FFFFFF"/>
              </w:rPr>
            </w:pPr>
            <w:r w:rsidRPr="009D5F66">
              <w:rPr>
                <w:rFonts w:ascii="Times New Roman" w:eastAsia="Andale Sans UI" w:hAnsi="Times New Roman" w:cs="Times New Roman"/>
                <w:kern w:val="1"/>
                <w:sz w:val="20"/>
                <w:szCs w:val="20"/>
              </w:rPr>
              <w:t>до 50 тыс. чел.)</w:t>
            </w:r>
          </w:p>
        </w:tc>
        <w:tc>
          <w:tcPr>
            <w:tcW w:w="1417" w:type="dxa"/>
            <w:tcBorders>
              <w:top w:val="single" w:sz="4" w:space="0" w:color="000000"/>
              <w:left w:val="single" w:sz="4" w:space="0" w:color="000000"/>
              <w:bottom w:val="single" w:sz="4" w:space="0" w:color="000000"/>
              <w:right w:val="single" w:sz="4" w:space="0" w:color="000000"/>
            </w:tcBorders>
            <w:vAlign w:val="center"/>
          </w:tcPr>
          <w:p w:rsidR="009D5F66" w:rsidRPr="00D24F31" w:rsidRDefault="009D5F66" w:rsidP="009D5F66">
            <w:pPr>
              <w:snapToGrid w:val="0"/>
              <w:spacing w:after="0" w:line="240" w:lineRule="auto"/>
              <w:jc w:val="center"/>
              <w:rPr>
                <w:rFonts w:ascii="Times New Roman" w:eastAsia="Calibri" w:hAnsi="Times New Roman" w:cs="Times New Roman"/>
                <w:b/>
                <w:sz w:val="24"/>
                <w:szCs w:val="24"/>
                <w:shd w:val="clear" w:color="auto" w:fill="FFFFFF"/>
              </w:rPr>
            </w:pPr>
            <w:r w:rsidRPr="00D24F31">
              <w:rPr>
                <w:rFonts w:ascii="Times New Roman" w:eastAsia="Calibri" w:hAnsi="Times New Roman" w:cs="Times New Roman"/>
                <w:b/>
                <w:sz w:val="24"/>
                <w:szCs w:val="24"/>
                <w:shd w:val="clear" w:color="auto" w:fill="FFFFFF"/>
              </w:rPr>
              <w:t>Обеспеченность,</w:t>
            </w:r>
          </w:p>
          <w:p w:rsidR="009D5F66" w:rsidRPr="00D24F31" w:rsidRDefault="009D5F66" w:rsidP="009D5F66">
            <w:pPr>
              <w:snapToGrid w:val="0"/>
              <w:spacing w:after="0" w:line="240" w:lineRule="auto"/>
              <w:jc w:val="center"/>
              <w:rPr>
                <w:rFonts w:ascii="Times New Roman" w:eastAsia="Calibri" w:hAnsi="Times New Roman" w:cs="Times New Roman"/>
                <w:b/>
                <w:sz w:val="24"/>
                <w:szCs w:val="24"/>
                <w:shd w:val="clear" w:color="auto" w:fill="FFFFFF"/>
              </w:rPr>
            </w:pPr>
            <w:r w:rsidRPr="00D24F31">
              <w:rPr>
                <w:rFonts w:ascii="Times New Roman" w:eastAsia="Calibri" w:hAnsi="Times New Roman" w:cs="Times New Roman"/>
                <w:b/>
                <w:sz w:val="24"/>
                <w:szCs w:val="24"/>
                <w:shd w:val="clear" w:color="auto" w:fill="FFFFFF"/>
              </w:rPr>
              <w:t>%</w:t>
            </w:r>
          </w:p>
          <w:p w:rsidR="009D5F66" w:rsidRPr="00D24F31" w:rsidRDefault="009D5F66" w:rsidP="009D5F66">
            <w:pPr>
              <w:spacing w:after="0" w:line="240" w:lineRule="auto"/>
              <w:jc w:val="center"/>
              <w:rPr>
                <w:rFonts w:ascii="Times New Roman" w:eastAsia="Calibri" w:hAnsi="Times New Roman" w:cs="Times New Roman"/>
                <w:b/>
                <w:sz w:val="24"/>
                <w:szCs w:val="24"/>
                <w:shd w:val="clear" w:color="auto" w:fill="FFFFFF"/>
              </w:rPr>
            </w:pPr>
            <w:r w:rsidRPr="00D24F31">
              <w:rPr>
                <w:rFonts w:ascii="Times New Roman" w:eastAsia="Calibri" w:hAnsi="Times New Roman" w:cs="Times New Roman"/>
                <w:b/>
                <w:sz w:val="24"/>
                <w:szCs w:val="24"/>
                <w:shd w:val="clear" w:color="auto" w:fill="FFFFFF"/>
              </w:rPr>
              <w:t>на 01.01.2016</w:t>
            </w:r>
          </w:p>
        </w:tc>
      </w:tr>
      <w:tr w:rsidR="009D5F66" w:rsidRPr="00D24F31" w:rsidTr="00940106">
        <w:tc>
          <w:tcPr>
            <w:tcW w:w="2268" w:type="dxa"/>
            <w:tcBorders>
              <w:left w:val="single" w:sz="4" w:space="0" w:color="000000"/>
              <w:bottom w:val="single" w:sz="4" w:space="0" w:color="000000"/>
            </w:tcBorders>
          </w:tcPr>
          <w:p w:rsidR="009D5F66" w:rsidRPr="00D24F31" w:rsidRDefault="009D5F66" w:rsidP="00940106">
            <w:pPr>
              <w:snapToGrid w:val="0"/>
              <w:spacing w:after="0" w:line="240" w:lineRule="auto"/>
              <w:rPr>
                <w:rFonts w:ascii="Times New Roman" w:eastAsia="Calibri" w:hAnsi="Times New Roman" w:cs="Times New Roman"/>
                <w:sz w:val="24"/>
                <w:szCs w:val="24"/>
                <w:shd w:val="clear" w:color="auto" w:fill="FFFFFF"/>
              </w:rPr>
            </w:pPr>
            <w:r w:rsidRPr="00D24F31">
              <w:rPr>
                <w:rFonts w:ascii="Times New Roman" w:eastAsia="Calibri" w:hAnsi="Times New Roman" w:cs="Times New Roman"/>
                <w:sz w:val="24"/>
                <w:szCs w:val="24"/>
                <w:shd w:val="clear" w:color="auto" w:fill="FFFFFF"/>
              </w:rPr>
              <w:t>Библиотеки</w:t>
            </w:r>
          </w:p>
        </w:tc>
        <w:tc>
          <w:tcPr>
            <w:tcW w:w="1418" w:type="dxa"/>
            <w:tcBorders>
              <w:left w:val="single" w:sz="4" w:space="0" w:color="000000"/>
              <w:bottom w:val="single" w:sz="4" w:space="0" w:color="000000"/>
            </w:tcBorders>
          </w:tcPr>
          <w:p w:rsidR="009D5F66" w:rsidRPr="00D24F31" w:rsidRDefault="009D5F66" w:rsidP="00940106">
            <w:pPr>
              <w:snapToGrid w:val="0"/>
              <w:spacing w:after="0" w:line="240" w:lineRule="auto"/>
              <w:rPr>
                <w:rFonts w:ascii="Times New Roman" w:eastAsia="Calibri" w:hAnsi="Times New Roman" w:cs="Times New Roman"/>
                <w:sz w:val="24"/>
                <w:szCs w:val="24"/>
                <w:shd w:val="clear" w:color="auto" w:fill="FFFFFF"/>
              </w:rPr>
            </w:pPr>
            <w:r w:rsidRPr="00D24F31">
              <w:rPr>
                <w:rFonts w:ascii="Times New Roman" w:eastAsia="Calibri" w:hAnsi="Times New Roman" w:cs="Times New Roman"/>
                <w:sz w:val="24"/>
                <w:szCs w:val="24"/>
                <w:shd w:val="clear" w:color="auto" w:fill="FFFFFF"/>
              </w:rPr>
              <w:t>единиц</w:t>
            </w:r>
          </w:p>
        </w:tc>
        <w:tc>
          <w:tcPr>
            <w:tcW w:w="1984" w:type="dxa"/>
            <w:tcBorders>
              <w:left w:val="single" w:sz="4" w:space="0" w:color="000000"/>
              <w:bottom w:val="single" w:sz="4" w:space="0" w:color="000000"/>
            </w:tcBorders>
            <w:vAlign w:val="center"/>
          </w:tcPr>
          <w:p w:rsidR="009D5F66" w:rsidRPr="00D24F31" w:rsidRDefault="009D5F66" w:rsidP="00940106">
            <w:pPr>
              <w:snapToGrid w:val="0"/>
              <w:spacing w:after="0" w:line="240" w:lineRule="auto"/>
              <w:jc w:val="center"/>
              <w:rPr>
                <w:rFonts w:ascii="Times New Roman" w:eastAsia="Calibri" w:hAnsi="Times New Roman" w:cs="Times New Roman"/>
                <w:sz w:val="24"/>
                <w:szCs w:val="24"/>
                <w:shd w:val="clear" w:color="auto" w:fill="FFFFFF"/>
              </w:rPr>
            </w:pPr>
            <w:r w:rsidRPr="00D24F31">
              <w:rPr>
                <w:rFonts w:ascii="Times New Roman" w:eastAsia="Calibri" w:hAnsi="Times New Roman" w:cs="Times New Roman"/>
                <w:sz w:val="24"/>
                <w:szCs w:val="24"/>
                <w:shd w:val="clear" w:color="auto" w:fill="FFFFFF"/>
              </w:rPr>
              <w:t>2</w:t>
            </w:r>
          </w:p>
        </w:tc>
        <w:tc>
          <w:tcPr>
            <w:tcW w:w="2127" w:type="dxa"/>
            <w:tcBorders>
              <w:left w:val="single" w:sz="4" w:space="0" w:color="000000"/>
              <w:bottom w:val="single" w:sz="4" w:space="0" w:color="000000"/>
            </w:tcBorders>
            <w:vAlign w:val="center"/>
          </w:tcPr>
          <w:p w:rsidR="009D5F66" w:rsidRPr="00D24F31" w:rsidRDefault="009D5F66" w:rsidP="00940106">
            <w:pPr>
              <w:snapToGrid w:val="0"/>
              <w:spacing w:after="0" w:line="240" w:lineRule="auto"/>
              <w:jc w:val="center"/>
              <w:rPr>
                <w:rFonts w:ascii="Times New Roman" w:eastAsia="Calibri" w:hAnsi="Times New Roman" w:cs="Times New Roman"/>
                <w:sz w:val="24"/>
                <w:szCs w:val="24"/>
                <w:shd w:val="clear" w:color="auto" w:fill="FFFFFF"/>
              </w:rPr>
            </w:pPr>
            <w:r w:rsidRPr="00D24F31">
              <w:rPr>
                <w:rFonts w:ascii="Times New Roman" w:eastAsia="Calibri" w:hAnsi="Times New Roman" w:cs="Times New Roman"/>
                <w:sz w:val="24"/>
                <w:szCs w:val="24"/>
                <w:shd w:val="clear" w:color="auto" w:fill="FFFFFF"/>
              </w:rPr>
              <w:t>2</w:t>
            </w:r>
          </w:p>
        </w:tc>
        <w:tc>
          <w:tcPr>
            <w:tcW w:w="1417" w:type="dxa"/>
            <w:tcBorders>
              <w:left w:val="single" w:sz="4" w:space="0" w:color="000000"/>
              <w:bottom w:val="single" w:sz="4" w:space="0" w:color="000000"/>
              <w:right w:val="single" w:sz="4" w:space="0" w:color="000000"/>
            </w:tcBorders>
            <w:vAlign w:val="center"/>
          </w:tcPr>
          <w:p w:rsidR="009D5F66" w:rsidRPr="00D24F31" w:rsidRDefault="009D5F66" w:rsidP="00940106">
            <w:pPr>
              <w:snapToGrid w:val="0"/>
              <w:spacing w:after="0" w:line="240" w:lineRule="auto"/>
              <w:jc w:val="center"/>
              <w:rPr>
                <w:rFonts w:ascii="Times New Roman" w:eastAsia="Calibri" w:hAnsi="Times New Roman" w:cs="Times New Roman"/>
                <w:sz w:val="24"/>
                <w:szCs w:val="24"/>
                <w:shd w:val="clear" w:color="auto" w:fill="FFFFFF"/>
              </w:rPr>
            </w:pPr>
            <w:r w:rsidRPr="00D24F31">
              <w:rPr>
                <w:rFonts w:ascii="Times New Roman" w:eastAsia="Calibri" w:hAnsi="Times New Roman" w:cs="Times New Roman"/>
                <w:sz w:val="24"/>
                <w:szCs w:val="24"/>
                <w:shd w:val="clear" w:color="auto" w:fill="FFFFFF"/>
              </w:rPr>
              <w:t>100</w:t>
            </w:r>
          </w:p>
        </w:tc>
      </w:tr>
      <w:tr w:rsidR="009D5F66" w:rsidRPr="00D24F31" w:rsidTr="00940106">
        <w:tc>
          <w:tcPr>
            <w:tcW w:w="2268" w:type="dxa"/>
            <w:tcBorders>
              <w:left w:val="single" w:sz="4" w:space="0" w:color="000000"/>
              <w:bottom w:val="single" w:sz="4" w:space="0" w:color="000000"/>
            </w:tcBorders>
          </w:tcPr>
          <w:p w:rsidR="009D5F66" w:rsidRPr="00D24F31" w:rsidRDefault="009D5F66" w:rsidP="00940106">
            <w:pPr>
              <w:snapToGrid w:val="0"/>
              <w:spacing w:after="0" w:line="240" w:lineRule="auto"/>
              <w:rPr>
                <w:rFonts w:ascii="Times New Roman" w:eastAsia="Calibri" w:hAnsi="Times New Roman" w:cs="Times New Roman"/>
                <w:sz w:val="24"/>
                <w:szCs w:val="24"/>
                <w:shd w:val="clear" w:color="auto" w:fill="FFFFFF"/>
              </w:rPr>
            </w:pPr>
            <w:r w:rsidRPr="00D24F31">
              <w:rPr>
                <w:rFonts w:ascii="Times New Roman" w:eastAsia="Calibri" w:hAnsi="Times New Roman" w:cs="Times New Roman"/>
                <w:sz w:val="24"/>
                <w:szCs w:val="24"/>
                <w:shd w:val="clear" w:color="auto" w:fill="FFFFFF"/>
              </w:rPr>
              <w:t>Музеи</w:t>
            </w:r>
          </w:p>
        </w:tc>
        <w:tc>
          <w:tcPr>
            <w:tcW w:w="1418" w:type="dxa"/>
            <w:tcBorders>
              <w:left w:val="single" w:sz="4" w:space="0" w:color="000000"/>
              <w:bottom w:val="single" w:sz="4" w:space="0" w:color="000000"/>
            </w:tcBorders>
          </w:tcPr>
          <w:p w:rsidR="009D5F66" w:rsidRPr="00D24F31" w:rsidRDefault="009D5F66" w:rsidP="00940106">
            <w:pPr>
              <w:snapToGrid w:val="0"/>
              <w:spacing w:after="0" w:line="240" w:lineRule="auto"/>
              <w:rPr>
                <w:rFonts w:ascii="Times New Roman" w:eastAsia="Calibri" w:hAnsi="Times New Roman" w:cs="Times New Roman"/>
                <w:sz w:val="24"/>
                <w:szCs w:val="24"/>
                <w:shd w:val="clear" w:color="auto" w:fill="FFFFFF"/>
              </w:rPr>
            </w:pPr>
            <w:r w:rsidRPr="00D24F31">
              <w:rPr>
                <w:rFonts w:ascii="Times New Roman" w:eastAsia="Calibri" w:hAnsi="Times New Roman" w:cs="Times New Roman"/>
                <w:sz w:val="24"/>
                <w:szCs w:val="24"/>
                <w:shd w:val="clear" w:color="auto" w:fill="FFFFFF"/>
              </w:rPr>
              <w:t>единиц</w:t>
            </w:r>
          </w:p>
        </w:tc>
        <w:tc>
          <w:tcPr>
            <w:tcW w:w="1984" w:type="dxa"/>
            <w:tcBorders>
              <w:left w:val="single" w:sz="4" w:space="0" w:color="000000"/>
              <w:bottom w:val="single" w:sz="4" w:space="0" w:color="000000"/>
            </w:tcBorders>
            <w:vAlign w:val="center"/>
          </w:tcPr>
          <w:p w:rsidR="009D5F66" w:rsidRPr="00D24F31" w:rsidRDefault="009D5F66" w:rsidP="00940106">
            <w:pPr>
              <w:snapToGrid w:val="0"/>
              <w:spacing w:after="0" w:line="240" w:lineRule="auto"/>
              <w:jc w:val="center"/>
              <w:rPr>
                <w:rFonts w:ascii="Times New Roman" w:eastAsia="Calibri" w:hAnsi="Times New Roman" w:cs="Times New Roman"/>
                <w:sz w:val="24"/>
                <w:szCs w:val="24"/>
                <w:shd w:val="clear" w:color="auto" w:fill="FFFFFF"/>
              </w:rPr>
            </w:pPr>
            <w:r w:rsidRPr="00D24F31">
              <w:rPr>
                <w:rFonts w:ascii="Times New Roman" w:eastAsia="Calibri" w:hAnsi="Times New Roman" w:cs="Times New Roman"/>
                <w:sz w:val="24"/>
                <w:szCs w:val="24"/>
                <w:shd w:val="clear" w:color="auto" w:fill="FFFFFF"/>
              </w:rPr>
              <w:t>1</w:t>
            </w:r>
          </w:p>
        </w:tc>
        <w:tc>
          <w:tcPr>
            <w:tcW w:w="2127" w:type="dxa"/>
            <w:tcBorders>
              <w:left w:val="single" w:sz="4" w:space="0" w:color="000000"/>
              <w:bottom w:val="single" w:sz="4" w:space="0" w:color="000000"/>
            </w:tcBorders>
            <w:vAlign w:val="center"/>
          </w:tcPr>
          <w:p w:rsidR="009D5F66" w:rsidRPr="00D24F31" w:rsidRDefault="009D5F66" w:rsidP="00940106">
            <w:pPr>
              <w:snapToGrid w:val="0"/>
              <w:spacing w:after="0" w:line="240" w:lineRule="auto"/>
              <w:jc w:val="center"/>
              <w:rPr>
                <w:rFonts w:ascii="Times New Roman" w:eastAsia="Calibri" w:hAnsi="Times New Roman" w:cs="Times New Roman"/>
                <w:sz w:val="24"/>
                <w:szCs w:val="24"/>
                <w:shd w:val="clear" w:color="auto" w:fill="FFFFFF"/>
              </w:rPr>
            </w:pPr>
            <w:r w:rsidRPr="00D24F31">
              <w:rPr>
                <w:rFonts w:ascii="Times New Roman" w:eastAsia="Calibri" w:hAnsi="Times New Roman" w:cs="Times New Roman"/>
                <w:sz w:val="24"/>
                <w:szCs w:val="24"/>
                <w:shd w:val="clear" w:color="auto" w:fill="FFFFFF"/>
              </w:rPr>
              <w:t>1</w:t>
            </w:r>
          </w:p>
        </w:tc>
        <w:tc>
          <w:tcPr>
            <w:tcW w:w="1417" w:type="dxa"/>
            <w:tcBorders>
              <w:left w:val="single" w:sz="4" w:space="0" w:color="000000"/>
              <w:bottom w:val="single" w:sz="4" w:space="0" w:color="000000"/>
              <w:right w:val="single" w:sz="4" w:space="0" w:color="000000"/>
            </w:tcBorders>
            <w:vAlign w:val="center"/>
          </w:tcPr>
          <w:p w:rsidR="009D5F66" w:rsidRPr="00D24F31" w:rsidRDefault="009D5F66" w:rsidP="00940106">
            <w:pPr>
              <w:snapToGrid w:val="0"/>
              <w:spacing w:after="0" w:line="240" w:lineRule="auto"/>
              <w:jc w:val="center"/>
              <w:rPr>
                <w:rFonts w:ascii="Times New Roman" w:eastAsia="Calibri" w:hAnsi="Times New Roman" w:cs="Times New Roman"/>
                <w:sz w:val="24"/>
                <w:szCs w:val="24"/>
                <w:shd w:val="clear" w:color="auto" w:fill="FFFFFF"/>
              </w:rPr>
            </w:pPr>
            <w:r w:rsidRPr="00D24F31">
              <w:rPr>
                <w:rFonts w:ascii="Times New Roman" w:eastAsia="Calibri" w:hAnsi="Times New Roman" w:cs="Times New Roman"/>
                <w:sz w:val="24"/>
                <w:szCs w:val="24"/>
                <w:shd w:val="clear" w:color="auto" w:fill="FFFFFF"/>
              </w:rPr>
              <w:t>100</w:t>
            </w:r>
          </w:p>
        </w:tc>
      </w:tr>
      <w:tr w:rsidR="009D5F66" w:rsidRPr="00D24F31" w:rsidTr="00940106">
        <w:tc>
          <w:tcPr>
            <w:tcW w:w="2268" w:type="dxa"/>
            <w:tcBorders>
              <w:left w:val="single" w:sz="4" w:space="0" w:color="000000"/>
              <w:bottom w:val="single" w:sz="4" w:space="0" w:color="000000"/>
            </w:tcBorders>
          </w:tcPr>
          <w:p w:rsidR="009D5F66" w:rsidRPr="00D24F31" w:rsidRDefault="009D5F66" w:rsidP="00940106">
            <w:pPr>
              <w:snapToGrid w:val="0"/>
              <w:spacing w:after="0" w:line="240" w:lineRule="auto"/>
              <w:rPr>
                <w:rFonts w:ascii="Times New Roman" w:eastAsia="Calibri" w:hAnsi="Times New Roman" w:cs="Times New Roman"/>
                <w:sz w:val="24"/>
                <w:szCs w:val="24"/>
                <w:shd w:val="clear" w:color="auto" w:fill="FFFFFF"/>
              </w:rPr>
            </w:pPr>
            <w:r w:rsidRPr="00D24F31">
              <w:rPr>
                <w:rFonts w:ascii="Times New Roman" w:eastAsia="Calibri" w:hAnsi="Times New Roman" w:cs="Times New Roman"/>
                <w:sz w:val="24"/>
                <w:szCs w:val="24"/>
                <w:shd w:val="clear" w:color="auto" w:fill="FFFFFF"/>
              </w:rPr>
              <w:t>Клубы или учреждения клубного типа</w:t>
            </w:r>
          </w:p>
        </w:tc>
        <w:tc>
          <w:tcPr>
            <w:tcW w:w="1418" w:type="dxa"/>
            <w:tcBorders>
              <w:left w:val="single" w:sz="4" w:space="0" w:color="000000"/>
              <w:bottom w:val="single" w:sz="4" w:space="0" w:color="000000"/>
            </w:tcBorders>
          </w:tcPr>
          <w:p w:rsidR="009D5F66" w:rsidRPr="00D24F31" w:rsidRDefault="009D5F66" w:rsidP="00940106">
            <w:pPr>
              <w:snapToGrid w:val="0"/>
              <w:spacing w:after="0" w:line="240" w:lineRule="auto"/>
              <w:rPr>
                <w:rFonts w:ascii="Times New Roman" w:eastAsia="Calibri" w:hAnsi="Times New Roman" w:cs="Times New Roman"/>
                <w:sz w:val="24"/>
                <w:szCs w:val="24"/>
                <w:shd w:val="clear" w:color="auto" w:fill="FFFFFF"/>
              </w:rPr>
            </w:pPr>
            <w:r w:rsidRPr="00D24F31">
              <w:rPr>
                <w:rFonts w:ascii="Times New Roman" w:eastAsia="Calibri" w:hAnsi="Times New Roman" w:cs="Times New Roman"/>
                <w:sz w:val="24"/>
                <w:szCs w:val="24"/>
                <w:shd w:val="clear" w:color="auto" w:fill="FFFFFF"/>
              </w:rPr>
              <w:t>мест</w:t>
            </w:r>
          </w:p>
        </w:tc>
        <w:tc>
          <w:tcPr>
            <w:tcW w:w="1984" w:type="dxa"/>
            <w:tcBorders>
              <w:left w:val="single" w:sz="4" w:space="0" w:color="000000"/>
              <w:bottom w:val="single" w:sz="4" w:space="0" w:color="000000"/>
            </w:tcBorders>
          </w:tcPr>
          <w:p w:rsidR="00940106" w:rsidRPr="00940106" w:rsidRDefault="009D5F66" w:rsidP="00940106">
            <w:pPr>
              <w:snapToGrid w:val="0"/>
              <w:spacing w:after="0" w:line="240" w:lineRule="auto"/>
              <w:contextualSpacing/>
              <w:rPr>
                <w:rFonts w:ascii="Times New Roman" w:eastAsia="Calibri" w:hAnsi="Times New Roman" w:cs="Times New Roman"/>
                <w:sz w:val="24"/>
                <w:szCs w:val="24"/>
                <w:shd w:val="clear" w:color="auto" w:fill="FFFFFF"/>
              </w:rPr>
            </w:pPr>
            <w:r w:rsidRPr="00940106">
              <w:rPr>
                <w:rFonts w:ascii="Times New Roman" w:eastAsia="Calibri" w:hAnsi="Times New Roman" w:cs="Times New Roman"/>
                <w:sz w:val="24"/>
                <w:szCs w:val="24"/>
                <w:shd w:val="clear" w:color="auto" w:fill="FFFFFF"/>
              </w:rPr>
              <w:t xml:space="preserve">825 мест в муниципальных учреждениях КДУ+ 572 места в ведомственном учреждении </w:t>
            </w:r>
          </w:p>
          <w:p w:rsidR="009D5F66" w:rsidRPr="00940106" w:rsidRDefault="009D5F66" w:rsidP="00940106">
            <w:pPr>
              <w:snapToGrid w:val="0"/>
              <w:spacing w:after="0" w:line="240" w:lineRule="auto"/>
              <w:contextualSpacing/>
              <w:rPr>
                <w:rFonts w:ascii="Times New Roman" w:eastAsia="Calibri" w:hAnsi="Times New Roman" w:cs="Times New Roman"/>
                <w:sz w:val="20"/>
                <w:szCs w:val="20"/>
                <w:highlight w:val="yellow"/>
                <w:shd w:val="clear" w:color="auto" w:fill="FFFFFF"/>
              </w:rPr>
            </w:pPr>
            <w:r w:rsidRPr="00940106">
              <w:rPr>
                <w:rFonts w:ascii="Times New Roman" w:eastAsia="Calibri" w:hAnsi="Times New Roman" w:cs="Times New Roman"/>
                <w:sz w:val="24"/>
                <w:szCs w:val="24"/>
                <w:shd w:val="clear" w:color="auto" w:fill="FFFFFF"/>
              </w:rPr>
              <w:t>КДУ = 1397</w:t>
            </w:r>
          </w:p>
        </w:tc>
        <w:tc>
          <w:tcPr>
            <w:tcW w:w="2127" w:type="dxa"/>
            <w:tcBorders>
              <w:left w:val="single" w:sz="4" w:space="0" w:color="000000"/>
              <w:bottom w:val="single" w:sz="4" w:space="0" w:color="000000"/>
            </w:tcBorders>
            <w:vAlign w:val="center"/>
          </w:tcPr>
          <w:p w:rsidR="009D5F66" w:rsidRPr="00D24F31" w:rsidRDefault="009D5F66" w:rsidP="00940106">
            <w:pPr>
              <w:snapToGrid w:val="0"/>
              <w:spacing w:after="0" w:line="240" w:lineRule="auto"/>
              <w:jc w:val="center"/>
              <w:rPr>
                <w:rFonts w:ascii="Times New Roman" w:eastAsia="Calibri" w:hAnsi="Times New Roman" w:cs="Times New Roman"/>
                <w:sz w:val="24"/>
                <w:szCs w:val="24"/>
                <w:highlight w:val="yellow"/>
                <w:shd w:val="clear" w:color="auto" w:fill="FFFFFF"/>
              </w:rPr>
            </w:pPr>
            <w:r w:rsidRPr="00D24F31">
              <w:rPr>
                <w:rFonts w:ascii="Times New Roman" w:eastAsia="Calibri" w:hAnsi="Times New Roman" w:cs="Times New Roman"/>
                <w:sz w:val="24"/>
                <w:szCs w:val="24"/>
                <w:shd w:val="clear" w:color="auto" w:fill="FFFFFF"/>
              </w:rPr>
              <w:t>1804</w:t>
            </w:r>
          </w:p>
        </w:tc>
        <w:tc>
          <w:tcPr>
            <w:tcW w:w="1417" w:type="dxa"/>
            <w:tcBorders>
              <w:left w:val="single" w:sz="4" w:space="0" w:color="000000"/>
              <w:bottom w:val="single" w:sz="4" w:space="0" w:color="000000"/>
              <w:right w:val="single" w:sz="4" w:space="0" w:color="000000"/>
            </w:tcBorders>
            <w:vAlign w:val="center"/>
          </w:tcPr>
          <w:p w:rsidR="009D5F66" w:rsidRPr="00D24F31" w:rsidRDefault="009D5F66" w:rsidP="00940106">
            <w:pPr>
              <w:snapToGrid w:val="0"/>
              <w:spacing w:after="0" w:line="240" w:lineRule="auto"/>
              <w:jc w:val="center"/>
              <w:rPr>
                <w:rFonts w:ascii="Times New Roman" w:eastAsia="Calibri" w:hAnsi="Times New Roman" w:cs="Times New Roman"/>
                <w:sz w:val="24"/>
                <w:szCs w:val="24"/>
                <w:highlight w:val="yellow"/>
                <w:shd w:val="clear" w:color="auto" w:fill="FFFFFF"/>
              </w:rPr>
            </w:pPr>
            <w:r w:rsidRPr="00D24F31">
              <w:rPr>
                <w:rFonts w:ascii="Times New Roman" w:eastAsia="Calibri" w:hAnsi="Times New Roman" w:cs="Times New Roman"/>
                <w:sz w:val="24"/>
                <w:szCs w:val="24"/>
                <w:shd w:val="clear" w:color="auto" w:fill="FFFFFF"/>
              </w:rPr>
              <w:t>77,4</w:t>
            </w:r>
          </w:p>
        </w:tc>
      </w:tr>
    </w:tbl>
    <w:p w:rsidR="009D5F66" w:rsidRPr="00940106" w:rsidRDefault="009D5F66" w:rsidP="00940106">
      <w:pPr>
        <w:spacing w:after="0" w:line="240" w:lineRule="auto"/>
        <w:jc w:val="both"/>
        <w:rPr>
          <w:rFonts w:ascii="Times New Roman" w:eastAsia="Calibri" w:hAnsi="Times New Roman" w:cs="Times New Roman"/>
          <w:sz w:val="24"/>
          <w:szCs w:val="24"/>
        </w:rPr>
      </w:pPr>
    </w:p>
    <w:p w:rsidR="009D5F66" w:rsidRPr="00940106" w:rsidRDefault="009D5F66" w:rsidP="00940106">
      <w:pPr>
        <w:spacing w:after="0" w:line="240" w:lineRule="auto"/>
        <w:ind w:firstLine="567"/>
        <w:jc w:val="both"/>
        <w:rPr>
          <w:rFonts w:ascii="Times New Roman" w:eastAsia="Calibri" w:hAnsi="Times New Roman" w:cs="Times New Roman"/>
          <w:b/>
          <w:bCs/>
          <w:sz w:val="24"/>
          <w:szCs w:val="24"/>
          <w:shd w:val="clear" w:color="auto" w:fill="FFFFFF"/>
        </w:rPr>
      </w:pPr>
      <w:proofErr w:type="gramStart"/>
      <w:r w:rsidRPr="00940106">
        <w:rPr>
          <w:rFonts w:ascii="Times New Roman" w:eastAsia="Calibri" w:hAnsi="Times New Roman" w:cs="Times New Roman"/>
          <w:b/>
          <w:bCs/>
          <w:sz w:val="24"/>
          <w:szCs w:val="24"/>
          <w:shd w:val="clear" w:color="auto" w:fill="FFFFFF"/>
        </w:rPr>
        <w:t>Обеспеченность объектами культуры и искусства (в соответствии с нормативами обеспеченности населения организациями культуры по их видам, утвержденными распоряжением правительства Российской Федерации от 03.07.1996 №1063</w:t>
      </w:r>
      <w:proofErr w:type="gramEnd"/>
    </w:p>
    <w:p w:rsidR="009D5F66" w:rsidRPr="00940106" w:rsidRDefault="009D5F66" w:rsidP="00940106">
      <w:pPr>
        <w:spacing w:after="0" w:line="240" w:lineRule="auto"/>
        <w:rPr>
          <w:rFonts w:ascii="Times New Roman" w:eastAsia="Calibri" w:hAnsi="Times New Roman" w:cs="Times New Roman"/>
          <w:b/>
          <w:bCs/>
          <w:sz w:val="24"/>
          <w:szCs w:val="24"/>
          <w:shd w:val="clear" w:color="auto" w:fill="FFFFFF"/>
        </w:rPr>
      </w:pPr>
    </w:p>
    <w:tbl>
      <w:tblPr>
        <w:tblW w:w="9214" w:type="dxa"/>
        <w:tblInd w:w="108" w:type="dxa"/>
        <w:tblLayout w:type="fixed"/>
        <w:tblLook w:val="0000" w:firstRow="0" w:lastRow="0" w:firstColumn="0" w:lastColumn="0" w:noHBand="0" w:noVBand="0"/>
      </w:tblPr>
      <w:tblGrid>
        <w:gridCol w:w="2268"/>
        <w:gridCol w:w="1418"/>
        <w:gridCol w:w="1984"/>
        <w:gridCol w:w="2127"/>
        <w:gridCol w:w="1417"/>
      </w:tblGrid>
      <w:tr w:rsidR="009D5F66" w:rsidRPr="00940106" w:rsidTr="00940106">
        <w:trPr>
          <w:trHeight w:val="224"/>
        </w:trPr>
        <w:tc>
          <w:tcPr>
            <w:tcW w:w="2268" w:type="dxa"/>
            <w:tcBorders>
              <w:top w:val="single" w:sz="4" w:space="0" w:color="000000"/>
              <w:left w:val="single" w:sz="4" w:space="0" w:color="000000"/>
              <w:bottom w:val="single" w:sz="4" w:space="0" w:color="000000"/>
            </w:tcBorders>
            <w:vAlign w:val="center"/>
          </w:tcPr>
          <w:p w:rsidR="009D5F66" w:rsidRPr="00940106" w:rsidRDefault="009D5F66" w:rsidP="00940106">
            <w:pPr>
              <w:snapToGrid w:val="0"/>
              <w:spacing w:after="0" w:line="240" w:lineRule="auto"/>
              <w:jc w:val="center"/>
              <w:rPr>
                <w:rFonts w:ascii="Times New Roman" w:eastAsia="Calibri" w:hAnsi="Times New Roman" w:cs="Times New Roman"/>
                <w:b/>
                <w:sz w:val="24"/>
                <w:szCs w:val="24"/>
                <w:shd w:val="clear" w:color="auto" w:fill="FFFFFF"/>
              </w:rPr>
            </w:pPr>
            <w:r w:rsidRPr="00940106">
              <w:rPr>
                <w:rFonts w:ascii="Times New Roman" w:eastAsia="Calibri" w:hAnsi="Times New Roman" w:cs="Times New Roman"/>
                <w:b/>
                <w:sz w:val="24"/>
                <w:szCs w:val="24"/>
                <w:shd w:val="clear" w:color="auto" w:fill="FFFFFF"/>
              </w:rPr>
              <w:t>Наименование</w:t>
            </w:r>
          </w:p>
          <w:p w:rsidR="009D5F66" w:rsidRPr="00940106" w:rsidRDefault="009D5F66" w:rsidP="00940106">
            <w:pPr>
              <w:spacing w:after="0" w:line="240" w:lineRule="auto"/>
              <w:jc w:val="center"/>
              <w:rPr>
                <w:rFonts w:ascii="Times New Roman" w:eastAsia="Calibri" w:hAnsi="Times New Roman" w:cs="Times New Roman"/>
                <w:b/>
                <w:sz w:val="24"/>
                <w:szCs w:val="24"/>
                <w:shd w:val="clear" w:color="auto" w:fill="FFFFFF"/>
              </w:rPr>
            </w:pPr>
            <w:r w:rsidRPr="00940106">
              <w:rPr>
                <w:rFonts w:ascii="Times New Roman" w:eastAsia="Calibri" w:hAnsi="Times New Roman" w:cs="Times New Roman"/>
                <w:b/>
                <w:sz w:val="24"/>
                <w:szCs w:val="24"/>
                <w:shd w:val="clear" w:color="auto" w:fill="FFFFFF"/>
              </w:rPr>
              <w:t>учреждений</w:t>
            </w:r>
          </w:p>
        </w:tc>
        <w:tc>
          <w:tcPr>
            <w:tcW w:w="1418" w:type="dxa"/>
            <w:tcBorders>
              <w:top w:val="single" w:sz="4" w:space="0" w:color="000000"/>
              <w:left w:val="single" w:sz="4" w:space="0" w:color="000000"/>
              <w:bottom w:val="single" w:sz="4" w:space="0" w:color="000000"/>
            </w:tcBorders>
            <w:vAlign w:val="center"/>
          </w:tcPr>
          <w:p w:rsidR="009D5F66" w:rsidRPr="00940106" w:rsidRDefault="009D5F66" w:rsidP="00940106">
            <w:pPr>
              <w:snapToGrid w:val="0"/>
              <w:spacing w:after="0" w:line="240" w:lineRule="auto"/>
              <w:jc w:val="center"/>
              <w:rPr>
                <w:rFonts w:ascii="Times New Roman" w:eastAsia="Calibri" w:hAnsi="Times New Roman" w:cs="Times New Roman"/>
                <w:b/>
                <w:sz w:val="24"/>
                <w:szCs w:val="24"/>
                <w:shd w:val="clear" w:color="auto" w:fill="FFFFFF"/>
              </w:rPr>
            </w:pPr>
            <w:r w:rsidRPr="00940106">
              <w:rPr>
                <w:rFonts w:ascii="Times New Roman" w:eastAsia="Calibri" w:hAnsi="Times New Roman" w:cs="Times New Roman"/>
                <w:b/>
                <w:sz w:val="24"/>
                <w:szCs w:val="24"/>
                <w:shd w:val="clear" w:color="auto" w:fill="FFFFFF"/>
              </w:rPr>
              <w:t>Единица</w:t>
            </w:r>
          </w:p>
          <w:p w:rsidR="009D5F66" w:rsidRPr="00940106" w:rsidRDefault="009D5F66" w:rsidP="00940106">
            <w:pPr>
              <w:spacing w:after="0" w:line="240" w:lineRule="auto"/>
              <w:jc w:val="center"/>
              <w:rPr>
                <w:rFonts w:ascii="Times New Roman" w:eastAsia="Calibri" w:hAnsi="Times New Roman" w:cs="Times New Roman"/>
                <w:b/>
                <w:sz w:val="24"/>
                <w:szCs w:val="24"/>
                <w:shd w:val="clear" w:color="auto" w:fill="FFFFFF"/>
              </w:rPr>
            </w:pPr>
            <w:r w:rsidRPr="00940106">
              <w:rPr>
                <w:rFonts w:ascii="Times New Roman" w:eastAsia="Calibri" w:hAnsi="Times New Roman" w:cs="Times New Roman"/>
                <w:b/>
                <w:sz w:val="24"/>
                <w:szCs w:val="24"/>
                <w:shd w:val="clear" w:color="auto" w:fill="FFFFFF"/>
              </w:rPr>
              <w:t>измерения</w:t>
            </w:r>
          </w:p>
        </w:tc>
        <w:tc>
          <w:tcPr>
            <w:tcW w:w="1984" w:type="dxa"/>
            <w:tcBorders>
              <w:top w:val="single" w:sz="4" w:space="0" w:color="000000"/>
              <w:left w:val="single" w:sz="4" w:space="0" w:color="000000"/>
              <w:bottom w:val="single" w:sz="4" w:space="0" w:color="000000"/>
            </w:tcBorders>
            <w:vAlign w:val="center"/>
          </w:tcPr>
          <w:p w:rsidR="009D5F66" w:rsidRPr="00940106" w:rsidRDefault="009D5F66" w:rsidP="00940106">
            <w:pPr>
              <w:snapToGrid w:val="0"/>
              <w:spacing w:after="0" w:line="240" w:lineRule="auto"/>
              <w:jc w:val="center"/>
              <w:rPr>
                <w:rFonts w:ascii="Times New Roman" w:eastAsia="Calibri" w:hAnsi="Times New Roman" w:cs="Times New Roman"/>
                <w:b/>
                <w:sz w:val="24"/>
                <w:szCs w:val="24"/>
                <w:shd w:val="clear" w:color="auto" w:fill="FFFFFF"/>
              </w:rPr>
            </w:pPr>
            <w:r w:rsidRPr="00940106">
              <w:rPr>
                <w:rFonts w:ascii="Times New Roman" w:eastAsia="Calibri" w:hAnsi="Times New Roman" w:cs="Times New Roman"/>
                <w:b/>
                <w:sz w:val="24"/>
                <w:szCs w:val="24"/>
                <w:shd w:val="clear" w:color="auto" w:fill="FFFFFF"/>
              </w:rPr>
              <w:t>Фактическая</w:t>
            </w:r>
          </w:p>
          <w:p w:rsidR="009D5F66" w:rsidRPr="00940106" w:rsidRDefault="009D5F66" w:rsidP="00940106">
            <w:pPr>
              <w:spacing w:after="0" w:line="240" w:lineRule="auto"/>
              <w:jc w:val="center"/>
              <w:rPr>
                <w:rFonts w:ascii="Times New Roman" w:eastAsia="Calibri" w:hAnsi="Times New Roman" w:cs="Times New Roman"/>
                <w:b/>
                <w:sz w:val="24"/>
                <w:szCs w:val="24"/>
                <w:shd w:val="clear" w:color="auto" w:fill="FFFFFF"/>
              </w:rPr>
            </w:pPr>
          </w:p>
        </w:tc>
        <w:tc>
          <w:tcPr>
            <w:tcW w:w="2127" w:type="dxa"/>
            <w:tcBorders>
              <w:top w:val="single" w:sz="4" w:space="0" w:color="000000"/>
              <w:left w:val="single" w:sz="4" w:space="0" w:color="000000"/>
              <w:bottom w:val="single" w:sz="4" w:space="0" w:color="000000"/>
            </w:tcBorders>
            <w:vAlign w:val="center"/>
          </w:tcPr>
          <w:p w:rsidR="009D5F66" w:rsidRPr="00940106" w:rsidRDefault="009D5F66" w:rsidP="00940106">
            <w:pPr>
              <w:snapToGrid w:val="0"/>
              <w:spacing w:after="0" w:line="240" w:lineRule="auto"/>
              <w:jc w:val="center"/>
              <w:rPr>
                <w:rFonts w:ascii="Times New Roman" w:eastAsia="Calibri" w:hAnsi="Times New Roman" w:cs="Times New Roman"/>
                <w:b/>
                <w:sz w:val="24"/>
                <w:szCs w:val="24"/>
                <w:shd w:val="clear" w:color="auto" w:fill="FFFFFF"/>
              </w:rPr>
            </w:pPr>
            <w:r w:rsidRPr="00940106">
              <w:rPr>
                <w:rFonts w:ascii="Times New Roman" w:eastAsia="Calibri" w:hAnsi="Times New Roman" w:cs="Times New Roman"/>
                <w:b/>
                <w:sz w:val="24"/>
                <w:szCs w:val="24"/>
                <w:shd w:val="clear" w:color="auto" w:fill="FFFFFF"/>
              </w:rPr>
              <w:t>Норматив</w:t>
            </w:r>
            <w:r w:rsidRPr="00940106">
              <w:rPr>
                <w:rFonts w:ascii="Times New Roman" w:eastAsia="Andale Sans UI" w:hAnsi="Times New Roman" w:cs="Times New Roman"/>
                <w:kern w:val="1"/>
                <w:sz w:val="24"/>
                <w:szCs w:val="24"/>
              </w:rPr>
              <w:t xml:space="preserve"> </w:t>
            </w:r>
            <w:r w:rsidRPr="00940106">
              <w:rPr>
                <w:rFonts w:ascii="Times New Roman" w:eastAsia="Andale Sans UI" w:hAnsi="Times New Roman" w:cs="Times New Roman"/>
                <w:kern w:val="1"/>
                <w:sz w:val="20"/>
                <w:szCs w:val="20"/>
              </w:rPr>
              <w:t>(городское поселение (городской округ) с численностью населения до 50 тыс. чел.)</w:t>
            </w:r>
          </w:p>
        </w:tc>
        <w:tc>
          <w:tcPr>
            <w:tcW w:w="1417" w:type="dxa"/>
            <w:tcBorders>
              <w:top w:val="single" w:sz="4" w:space="0" w:color="000000"/>
              <w:left w:val="single" w:sz="4" w:space="0" w:color="000000"/>
              <w:bottom w:val="single" w:sz="4" w:space="0" w:color="000000"/>
              <w:right w:val="single" w:sz="4" w:space="0" w:color="000000"/>
            </w:tcBorders>
            <w:vAlign w:val="center"/>
          </w:tcPr>
          <w:p w:rsidR="009D5F66" w:rsidRPr="00940106" w:rsidRDefault="009D5F66" w:rsidP="00940106">
            <w:pPr>
              <w:snapToGrid w:val="0"/>
              <w:spacing w:after="0" w:line="240" w:lineRule="auto"/>
              <w:jc w:val="center"/>
              <w:rPr>
                <w:rFonts w:ascii="Times New Roman" w:eastAsia="Calibri" w:hAnsi="Times New Roman" w:cs="Times New Roman"/>
                <w:b/>
                <w:sz w:val="24"/>
                <w:szCs w:val="24"/>
                <w:shd w:val="clear" w:color="auto" w:fill="FFFFFF"/>
              </w:rPr>
            </w:pPr>
            <w:r w:rsidRPr="00940106">
              <w:rPr>
                <w:rFonts w:ascii="Times New Roman" w:eastAsia="Calibri" w:hAnsi="Times New Roman" w:cs="Times New Roman"/>
                <w:b/>
                <w:sz w:val="24"/>
                <w:szCs w:val="24"/>
                <w:shd w:val="clear" w:color="auto" w:fill="FFFFFF"/>
              </w:rPr>
              <w:t>Обеспеченность,</w:t>
            </w:r>
          </w:p>
          <w:p w:rsidR="009D5F66" w:rsidRPr="00940106" w:rsidRDefault="009D5F66" w:rsidP="00940106">
            <w:pPr>
              <w:snapToGrid w:val="0"/>
              <w:spacing w:after="0" w:line="240" w:lineRule="auto"/>
              <w:jc w:val="center"/>
              <w:rPr>
                <w:rFonts w:ascii="Times New Roman" w:eastAsia="Calibri" w:hAnsi="Times New Roman" w:cs="Times New Roman"/>
                <w:b/>
                <w:sz w:val="24"/>
                <w:szCs w:val="24"/>
                <w:shd w:val="clear" w:color="auto" w:fill="FFFFFF"/>
              </w:rPr>
            </w:pPr>
            <w:r w:rsidRPr="00940106">
              <w:rPr>
                <w:rFonts w:ascii="Times New Roman" w:eastAsia="Calibri" w:hAnsi="Times New Roman" w:cs="Times New Roman"/>
                <w:b/>
                <w:sz w:val="24"/>
                <w:szCs w:val="24"/>
                <w:shd w:val="clear" w:color="auto" w:fill="FFFFFF"/>
              </w:rPr>
              <w:t>%</w:t>
            </w:r>
          </w:p>
          <w:p w:rsidR="009D5F66" w:rsidRPr="00940106" w:rsidRDefault="009D5F66" w:rsidP="00940106">
            <w:pPr>
              <w:spacing w:after="0" w:line="240" w:lineRule="auto"/>
              <w:jc w:val="center"/>
              <w:rPr>
                <w:rFonts w:ascii="Times New Roman" w:eastAsia="Calibri" w:hAnsi="Times New Roman" w:cs="Times New Roman"/>
                <w:b/>
                <w:sz w:val="24"/>
                <w:szCs w:val="24"/>
                <w:shd w:val="clear" w:color="auto" w:fill="FFFFFF"/>
              </w:rPr>
            </w:pPr>
            <w:r w:rsidRPr="00940106">
              <w:rPr>
                <w:rFonts w:ascii="Times New Roman" w:eastAsia="Calibri" w:hAnsi="Times New Roman" w:cs="Times New Roman"/>
                <w:b/>
                <w:sz w:val="24"/>
                <w:szCs w:val="24"/>
                <w:shd w:val="clear" w:color="auto" w:fill="FFFFFF"/>
              </w:rPr>
              <w:t>на 01.01.2016</w:t>
            </w:r>
          </w:p>
        </w:tc>
      </w:tr>
      <w:tr w:rsidR="009D5F66" w:rsidRPr="00940106" w:rsidTr="00940106">
        <w:tc>
          <w:tcPr>
            <w:tcW w:w="2268" w:type="dxa"/>
            <w:tcBorders>
              <w:left w:val="single" w:sz="4" w:space="0" w:color="000000"/>
              <w:bottom w:val="single" w:sz="4" w:space="0" w:color="000000"/>
            </w:tcBorders>
          </w:tcPr>
          <w:p w:rsidR="009D5F66" w:rsidRPr="00940106" w:rsidRDefault="009D5F66" w:rsidP="00940106">
            <w:pPr>
              <w:snapToGrid w:val="0"/>
              <w:spacing w:after="0" w:line="240" w:lineRule="auto"/>
              <w:rPr>
                <w:rFonts w:ascii="Times New Roman" w:eastAsia="Calibri" w:hAnsi="Times New Roman" w:cs="Times New Roman"/>
                <w:sz w:val="24"/>
                <w:szCs w:val="24"/>
                <w:shd w:val="clear" w:color="auto" w:fill="FFFFFF"/>
              </w:rPr>
            </w:pPr>
            <w:r w:rsidRPr="00940106">
              <w:rPr>
                <w:rFonts w:ascii="Times New Roman" w:eastAsia="Calibri" w:hAnsi="Times New Roman" w:cs="Times New Roman"/>
                <w:sz w:val="24"/>
                <w:szCs w:val="24"/>
                <w:shd w:val="clear" w:color="auto" w:fill="FFFFFF"/>
              </w:rPr>
              <w:t>Библиотеки</w:t>
            </w:r>
          </w:p>
        </w:tc>
        <w:tc>
          <w:tcPr>
            <w:tcW w:w="1418" w:type="dxa"/>
            <w:tcBorders>
              <w:left w:val="single" w:sz="4" w:space="0" w:color="000000"/>
              <w:bottom w:val="single" w:sz="4" w:space="0" w:color="000000"/>
            </w:tcBorders>
          </w:tcPr>
          <w:p w:rsidR="009D5F66" w:rsidRPr="00940106" w:rsidRDefault="009D5F66" w:rsidP="00940106">
            <w:pPr>
              <w:snapToGrid w:val="0"/>
              <w:spacing w:after="0" w:line="240" w:lineRule="auto"/>
              <w:rPr>
                <w:rFonts w:ascii="Times New Roman" w:eastAsia="Calibri" w:hAnsi="Times New Roman" w:cs="Times New Roman"/>
                <w:sz w:val="24"/>
                <w:szCs w:val="24"/>
                <w:shd w:val="clear" w:color="auto" w:fill="FFFFFF"/>
              </w:rPr>
            </w:pPr>
            <w:r w:rsidRPr="00940106">
              <w:rPr>
                <w:rFonts w:ascii="Times New Roman" w:eastAsia="Calibri" w:hAnsi="Times New Roman" w:cs="Times New Roman"/>
                <w:sz w:val="24"/>
                <w:szCs w:val="24"/>
                <w:shd w:val="clear" w:color="auto" w:fill="FFFFFF"/>
              </w:rPr>
              <w:t>сетевых единиц</w:t>
            </w:r>
          </w:p>
        </w:tc>
        <w:tc>
          <w:tcPr>
            <w:tcW w:w="1984" w:type="dxa"/>
            <w:tcBorders>
              <w:left w:val="single" w:sz="4" w:space="0" w:color="000000"/>
              <w:bottom w:val="single" w:sz="4" w:space="0" w:color="000000"/>
            </w:tcBorders>
            <w:vAlign w:val="center"/>
          </w:tcPr>
          <w:p w:rsidR="009D5F66" w:rsidRPr="00940106" w:rsidRDefault="009D5F66" w:rsidP="00940106">
            <w:pPr>
              <w:snapToGrid w:val="0"/>
              <w:spacing w:after="0" w:line="240" w:lineRule="auto"/>
              <w:jc w:val="center"/>
              <w:rPr>
                <w:rFonts w:ascii="Times New Roman" w:eastAsia="Calibri" w:hAnsi="Times New Roman" w:cs="Times New Roman"/>
                <w:sz w:val="24"/>
                <w:szCs w:val="24"/>
                <w:shd w:val="clear" w:color="auto" w:fill="FFFFFF"/>
              </w:rPr>
            </w:pPr>
            <w:r w:rsidRPr="00940106">
              <w:rPr>
                <w:rFonts w:ascii="Times New Roman" w:eastAsia="Calibri" w:hAnsi="Times New Roman" w:cs="Times New Roman"/>
                <w:sz w:val="24"/>
                <w:szCs w:val="24"/>
                <w:shd w:val="clear" w:color="auto" w:fill="FFFFFF"/>
              </w:rPr>
              <w:t>2</w:t>
            </w:r>
          </w:p>
        </w:tc>
        <w:tc>
          <w:tcPr>
            <w:tcW w:w="2127" w:type="dxa"/>
            <w:tcBorders>
              <w:left w:val="single" w:sz="4" w:space="0" w:color="000000"/>
              <w:bottom w:val="single" w:sz="4" w:space="0" w:color="000000"/>
            </w:tcBorders>
          </w:tcPr>
          <w:p w:rsidR="009D5F66" w:rsidRPr="00940106" w:rsidRDefault="009D5F66" w:rsidP="00940106">
            <w:pPr>
              <w:snapToGrid w:val="0"/>
              <w:spacing w:after="0" w:line="240" w:lineRule="auto"/>
              <w:rPr>
                <w:rFonts w:ascii="Times New Roman" w:eastAsia="Calibri" w:hAnsi="Times New Roman" w:cs="Times New Roman"/>
                <w:sz w:val="24"/>
                <w:szCs w:val="24"/>
                <w:shd w:val="clear" w:color="auto" w:fill="FFFFFF"/>
              </w:rPr>
            </w:pPr>
            <w:r w:rsidRPr="00940106">
              <w:rPr>
                <w:rFonts w:ascii="Times New Roman" w:eastAsia="Calibri" w:hAnsi="Times New Roman" w:cs="Times New Roman"/>
                <w:sz w:val="24"/>
                <w:szCs w:val="24"/>
                <w:shd w:val="clear" w:color="auto" w:fill="FFFFFF"/>
              </w:rPr>
              <w:t>1 общедоступная</w:t>
            </w:r>
          </w:p>
          <w:p w:rsidR="009D5F66" w:rsidRPr="00940106" w:rsidRDefault="009D5F66" w:rsidP="00940106">
            <w:pPr>
              <w:snapToGrid w:val="0"/>
              <w:spacing w:after="0" w:line="240" w:lineRule="auto"/>
              <w:rPr>
                <w:rFonts w:ascii="Times New Roman" w:eastAsia="Calibri" w:hAnsi="Times New Roman" w:cs="Times New Roman"/>
                <w:sz w:val="24"/>
                <w:szCs w:val="24"/>
                <w:shd w:val="clear" w:color="auto" w:fill="FFFFFF"/>
              </w:rPr>
            </w:pPr>
            <w:r w:rsidRPr="00940106">
              <w:rPr>
                <w:rFonts w:ascii="Times New Roman" w:eastAsia="Calibri" w:hAnsi="Times New Roman" w:cs="Times New Roman"/>
                <w:sz w:val="24"/>
                <w:szCs w:val="24"/>
                <w:shd w:val="clear" w:color="auto" w:fill="FFFFFF"/>
              </w:rPr>
              <w:t>1 детская (или 1 детская + 1юношеская)</w:t>
            </w:r>
          </w:p>
          <w:p w:rsidR="009D5F66" w:rsidRPr="00940106" w:rsidRDefault="009D5F66" w:rsidP="00940106">
            <w:pPr>
              <w:snapToGrid w:val="0"/>
              <w:spacing w:after="0" w:line="240" w:lineRule="auto"/>
              <w:rPr>
                <w:rFonts w:ascii="Times New Roman" w:eastAsia="Calibri" w:hAnsi="Times New Roman" w:cs="Times New Roman"/>
                <w:sz w:val="24"/>
                <w:szCs w:val="24"/>
                <w:shd w:val="clear" w:color="auto" w:fill="FFFFFF"/>
              </w:rPr>
            </w:pPr>
            <w:r w:rsidRPr="00940106">
              <w:rPr>
                <w:rFonts w:ascii="Times New Roman" w:eastAsia="Calibri" w:hAnsi="Times New Roman" w:cs="Times New Roman"/>
                <w:sz w:val="24"/>
                <w:szCs w:val="24"/>
                <w:shd w:val="clear" w:color="auto" w:fill="FFFFFF"/>
              </w:rPr>
              <w:t>1 юношеская</w:t>
            </w:r>
          </w:p>
        </w:tc>
        <w:tc>
          <w:tcPr>
            <w:tcW w:w="1417" w:type="dxa"/>
            <w:tcBorders>
              <w:left w:val="single" w:sz="4" w:space="0" w:color="000000"/>
              <w:bottom w:val="single" w:sz="4" w:space="0" w:color="000000"/>
              <w:right w:val="single" w:sz="4" w:space="0" w:color="000000"/>
            </w:tcBorders>
            <w:vAlign w:val="center"/>
          </w:tcPr>
          <w:p w:rsidR="009D5F66" w:rsidRPr="00940106" w:rsidRDefault="009D5F66" w:rsidP="00940106">
            <w:pPr>
              <w:snapToGrid w:val="0"/>
              <w:spacing w:after="0" w:line="240" w:lineRule="auto"/>
              <w:jc w:val="center"/>
              <w:rPr>
                <w:rFonts w:ascii="Times New Roman" w:eastAsia="Calibri" w:hAnsi="Times New Roman" w:cs="Times New Roman"/>
                <w:sz w:val="24"/>
                <w:szCs w:val="24"/>
                <w:shd w:val="clear" w:color="auto" w:fill="FFFFFF"/>
              </w:rPr>
            </w:pPr>
            <w:r w:rsidRPr="00940106">
              <w:rPr>
                <w:rFonts w:ascii="Times New Roman" w:eastAsia="Calibri" w:hAnsi="Times New Roman" w:cs="Times New Roman"/>
                <w:sz w:val="24"/>
                <w:szCs w:val="24"/>
                <w:shd w:val="clear" w:color="auto" w:fill="FFFFFF"/>
              </w:rPr>
              <w:t>100</w:t>
            </w:r>
          </w:p>
        </w:tc>
      </w:tr>
      <w:tr w:rsidR="009D5F66" w:rsidRPr="00940106" w:rsidTr="00940106">
        <w:tc>
          <w:tcPr>
            <w:tcW w:w="2268" w:type="dxa"/>
            <w:tcBorders>
              <w:left w:val="single" w:sz="4" w:space="0" w:color="000000"/>
              <w:bottom w:val="single" w:sz="4" w:space="0" w:color="000000"/>
            </w:tcBorders>
          </w:tcPr>
          <w:p w:rsidR="009D5F66" w:rsidRPr="00940106" w:rsidRDefault="009D5F66" w:rsidP="00940106">
            <w:pPr>
              <w:snapToGrid w:val="0"/>
              <w:spacing w:after="0" w:line="240" w:lineRule="auto"/>
              <w:rPr>
                <w:rFonts w:ascii="Times New Roman" w:eastAsia="Calibri" w:hAnsi="Times New Roman" w:cs="Times New Roman"/>
                <w:sz w:val="24"/>
                <w:szCs w:val="24"/>
                <w:shd w:val="clear" w:color="auto" w:fill="FFFFFF"/>
              </w:rPr>
            </w:pPr>
            <w:r w:rsidRPr="00940106">
              <w:rPr>
                <w:rFonts w:ascii="Times New Roman" w:eastAsia="Calibri" w:hAnsi="Times New Roman" w:cs="Times New Roman"/>
                <w:sz w:val="24"/>
                <w:szCs w:val="24"/>
                <w:shd w:val="clear" w:color="auto" w:fill="FFFFFF"/>
              </w:rPr>
              <w:t>Музеи</w:t>
            </w:r>
          </w:p>
        </w:tc>
        <w:tc>
          <w:tcPr>
            <w:tcW w:w="1418" w:type="dxa"/>
            <w:tcBorders>
              <w:left w:val="single" w:sz="4" w:space="0" w:color="000000"/>
              <w:bottom w:val="single" w:sz="4" w:space="0" w:color="000000"/>
            </w:tcBorders>
          </w:tcPr>
          <w:p w:rsidR="009D5F66" w:rsidRPr="00940106" w:rsidRDefault="009D5F66" w:rsidP="00940106">
            <w:pPr>
              <w:snapToGrid w:val="0"/>
              <w:spacing w:after="0" w:line="240" w:lineRule="auto"/>
              <w:rPr>
                <w:rFonts w:ascii="Times New Roman" w:eastAsia="Calibri" w:hAnsi="Times New Roman" w:cs="Times New Roman"/>
                <w:sz w:val="24"/>
                <w:szCs w:val="24"/>
                <w:shd w:val="clear" w:color="auto" w:fill="FFFFFF"/>
              </w:rPr>
            </w:pPr>
            <w:r w:rsidRPr="00940106">
              <w:rPr>
                <w:rFonts w:ascii="Times New Roman" w:eastAsia="Calibri" w:hAnsi="Times New Roman" w:cs="Times New Roman"/>
                <w:sz w:val="24"/>
                <w:szCs w:val="24"/>
                <w:shd w:val="clear" w:color="auto" w:fill="FFFFFF"/>
              </w:rPr>
              <w:t>сетевых единиц</w:t>
            </w:r>
          </w:p>
        </w:tc>
        <w:tc>
          <w:tcPr>
            <w:tcW w:w="1984" w:type="dxa"/>
            <w:tcBorders>
              <w:left w:val="single" w:sz="4" w:space="0" w:color="000000"/>
              <w:bottom w:val="single" w:sz="4" w:space="0" w:color="000000"/>
            </w:tcBorders>
            <w:vAlign w:val="center"/>
          </w:tcPr>
          <w:p w:rsidR="009D5F66" w:rsidRPr="00940106" w:rsidRDefault="009D5F66" w:rsidP="00940106">
            <w:pPr>
              <w:snapToGrid w:val="0"/>
              <w:spacing w:after="0" w:line="240" w:lineRule="auto"/>
              <w:jc w:val="center"/>
              <w:rPr>
                <w:rFonts w:ascii="Times New Roman" w:eastAsia="Calibri" w:hAnsi="Times New Roman" w:cs="Times New Roman"/>
                <w:sz w:val="24"/>
                <w:szCs w:val="24"/>
                <w:shd w:val="clear" w:color="auto" w:fill="FFFFFF"/>
              </w:rPr>
            </w:pPr>
            <w:r w:rsidRPr="00940106">
              <w:rPr>
                <w:rFonts w:ascii="Times New Roman" w:eastAsia="Calibri" w:hAnsi="Times New Roman" w:cs="Times New Roman"/>
                <w:sz w:val="24"/>
                <w:szCs w:val="24"/>
                <w:shd w:val="clear" w:color="auto" w:fill="FFFFFF"/>
              </w:rPr>
              <w:t>2</w:t>
            </w:r>
          </w:p>
        </w:tc>
        <w:tc>
          <w:tcPr>
            <w:tcW w:w="2127" w:type="dxa"/>
            <w:tcBorders>
              <w:left w:val="single" w:sz="4" w:space="0" w:color="000000"/>
              <w:bottom w:val="single" w:sz="4" w:space="0" w:color="000000"/>
            </w:tcBorders>
            <w:vAlign w:val="center"/>
          </w:tcPr>
          <w:p w:rsidR="009D5F66" w:rsidRPr="00940106" w:rsidRDefault="009D5F66" w:rsidP="00940106">
            <w:pPr>
              <w:snapToGrid w:val="0"/>
              <w:spacing w:after="0" w:line="240" w:lineRule="auto"/>
              <w:jc w:val="center"/>
              <w:rPr>
                <w:rFonts w:ascii="Times New Roman" w:eastAsia="Calibri" w:hAnsi="Times New Roman" w:cs="Times New Roman"/>
                <w:sz w:val="24"/>
                <w:szCs w:val="24"/>
                <w:shd w:val="clear" w:color="auto" w:fill="FFFFFF"/>
              </w:rPr>
            </w:pPr>
            <w:r w:rsidRPr="00940106">
              <w:rPr>
                <w:rFonts w:ascii="Times New Roman" w:eastAsia="Calibri" w:hAnsi="Times New Roman" w:cs="Times New Roman"/>
                <w:sz w:val="24"/>
                <w:szCs w:val="24"/>
                <w:shd w:val="clear" w:color="auto" w:fill="FFFFFF"/>
              </w:rPr>
              <w:t>2-4</w:t>
            </w:r>
          </w:p>
        </w:tc>
        <w:tc>
          <w:tcPr>
            <w:tcW w:w="1417" w:type="dxa"/>
            <w:tcBorders>
              <w:left w:val="single" w:sz="4" w:space="0" w:color="000000"/>
              <w:bottom w:val="single" w:sz="4" w:space="0" w:color="000000"/>
              <w:right w:val="single" w:sz="4" w:space="0" w:color="000000"/>
            </w:tcBorders>
            <w:vAlign w:val="center"/>
          </w:tcPr>
          <w:p w:rsidR="009D5F66" w:rsidRPr="00940106" w:rsidRDefault="009D5F66" w:rsidP="00940106">
            <w:pPr>
              <w:snapToGrid w:val="0"/>
              <w:spacing w:after="0" w:line="240" w:lineRule="auto"/>
              <w:jc w:val="center"/>
              <w:rPr>
                <w:rFonts w:ascii="Times New Roman" w:eastAsia="Calibri" w:hAnsi="Times New Roman" w:cs="Times New Roman"/>
                <w:sz w:val="24"/>
                <w:szCs w:val="24"/>
                <w:shd w:val="clear" w:color="auto" w:fill="FFFFFF"/>
              </w:rPr>
            </w:pPr>
            <w:r w:rsidRPr="00940106">
              <w:rPr>
                <w:rFonts w:ascii="Times New Roman" w:eastAsia="Calibri" w:hAnsi="Times New Roman" w:cs="Times New Roman"/>
                <w:sz w:val="24"/>
                <w:szCs w:val="24"/>
                <w:shd w:val="clear" w:color="auto" w:fill="FFFFFF"/>
              </w:rPr>
              <w:t>100</w:t>
            </w:r>
          </w:p>
        </w:tc>
      </w:tr>
      <w:tr w:rsidR="009D5F66" w:rsidRPr="00940106" w:rsidTr="00940106">
        <w:tc>
          <w:tcPr>
            <w:tcW w:w="2268" w:type="dxa"/>
            <w:tcBorders>
              <w:left w:val="single" w:sz="4" w:space="0" w:color="000000"/>
              <w:bottom w:val="single" w:sz="4" w:space="0" w:color="000000"/>
            </w:tcBorders>
          </w:tcPr>
          <w:p w:rsidR="009D5F66" w:rsidRPr="00940106" w:rsidRDefault="009D5F66" w:rsidP="00940106">
            <w:pPr>
              <w:snapToGrid w:val="0"/>
              <w:spacing w:after="0" w:line="240" w:lineRule="auto"/>
              <w:rPr>
                <w:rFonts w:ascii="Times New Roman" w:eastAsia="Calibri" w:hAnsi="Times New Roman" w:cs="Times New Roman"/>
                <w:sz w:val="24"/>
                <w:szCs w:val="24"/>
                <w:shd w:val="clear" w:color="auto" w:fill="FFFFFF"/>
              </w:rPr>
            </w:pPr>
            <w:r w:rsidRPr="00940106">
              <w:rPr>
                <w:rFonts w:ascii="Times New Roman" w:eastAsia="Calibri" w:hAnsi="Times New Roman" w:cs="Times New Roman"/>
                <w:sz w:val="24"/>
                <w:szCs w:val="24"/>
                <w:shd w:val="clear" w:color="auto" w:fill="FFFFFF"/>
              </w:rPr>
              <w:t>Клубы или учреждения клубного типа</w:t>
            </w:r>
          </w:p>
        </w:tc>
        <w:tc>
          <w:tcPr>
            <w:tcW w:w="1418" w:type="dxa"/>
            <w:tcBorders>
              <w:left w:val="single" w:sz="4" w:space="0" w:color="000000"/>
              <w:bottom w:val="single" w:sz="4" w:space="0" w:color="000000"/>
            </w:tcBorders>
          </w:tcPr>
          <w:p w:rsidR="009D5F66" w:rsidRPr="00940106" w:rsidRDefault="009D5F66" w:rsidP="00940106">
            <w:pPr>
              <w:snapToGrid w:val="0"/>
              <w:spacing w:after="0" w:line="240" w:lineRule="auto"/>
              <w:rPr>
                <w:rFonts w:ascii="Times New Roman" w:eastAsia="Calibri" w:hAnsi="Times New Roman" w:cs="Times New Roman"/>
                <w:sz w:val="24"/>
                <w:szCs w:val="24"/>
                <w:shd w:val="clear" w:color="auto" w:fill="FFFFFF"/>
              </w:rPr>
            </w:pPr>
            <w:r w:rsidRPr="00940106">
              <w:rPr>
                <w:rFonts w:ascii="Times New Roman" w:eastAsia="Calibri" w:hAnsi="Times New Roman" w:cs="Times New Roman"/>
                <w:sz w:val="24"/>
                <w:szCs w:val="24"/>
                <w:shd w:val="clear" w:color="auto" w:fill="FFFFFF"/>
              </w:rPr>
              <w:t>мест</w:t>
            </w:r>
          </w:p>
        </w:tc>
        <w:tc>
          <w:tcPr>
            <w:tcW w:w="1984" w:type="dxa"/>
            <w:tcBorders>
              <w:left w:val="single" w:sz="4" w:space="0" w:color="000000"/>
              <w:bottom w:val="single" w:sz="4" w:space="0" w:color="000000"/>
            </w:tcBorders>
          </w:tcPr>
          <w:p w:rsidR="009D5F66" w:rsidRPr="00940106" w:rsidRDefault="009D5F66" w:rsidP="00940106">
            <w:pPr>
              <w:snapToGrid w:val="0"/>
              <w:spacing w:after="0" w:line="240" w:lineRule="auto"/>
              <w:contextualSpacing/>
              <w:rPr>
                <w:rFonts w:ascii="Times New Roman" w:eastAsia="Calibri" w:hAnsi="Times New Roman" w:cs="Times New Roman"/>
                <w:sz w:val="24"/>
                <w:szCs w:val="24"/>
                <w:highlight w:val="yellow"/>
                <w:shd w:val="clear" w:color="auto" w:fill="FFFFFF"/>
              </w:rPr>
            </w:pPr>
            <w:r w:rsidRPr="00940106">
              <w:rPr>
                <w:rFonts w:ascii="Times New Roman" w:eastAsia="Calibri" w:hAnsi="Times New Roman" w:cs="Times New Roman"/>
                <w:sz w:val="24"/>
                <w:szCs w:val="24"/>
                <w:shd w:val="clear" w:color="auto" w:fill="FFFFFF"/>
              </w:rPr>
              <w:t>825 мест в муниципальных учреждениях КДУ+ 572 места в ведомственном учреждении КДУ = 1397</w:t>
            </w:r>
          </w:p>
        </w:tc>
        <w:tc>
          <w:tcPr>
            <w:tcW w:w="2127" w:type="dxa"/>
            <w:tcBorders>
              <w:left w:val="single" w:sz="4" w:space="0" w:color="000000"/>
              <w:bottom w:val="single" w:sz="4" w:space="0" w:color="000000"/>
            </w:tcBorders>
            <w:vAlign w:val="center"/>
          </w:tcPr>
          <w:p w:rsidR="009D5F66" w:rsidRPr="00940106" w:rsidRDefault="009D5F66" w:rsidP="00940106">
            <w:pPr>
              <w:snapToGrid w:val="0"/>
              <w:spacing w:after="0" w:line="240" w:lineRule="auto"/>
              <w:jc w:val="center"/>
              <w:rPr>
                <w:rFonts w:ascii="Times New Roman" w:eastAsia="Calibri" w:hAnsi="Times New Roman" w:cs="Times New Roman"/>
                <w:sz w:val="24"/>
                <w:szCs w:val="24"/>
                <w:highlight w:val="yellow"/>
                <w:shd w:val="clear" w:color="auto" w:fill="FFFFFF"/>
              </w:rPr>
            </w:pPr>
            <w:r w:rsidRPr="00940106">
              <w:rPr>
                <w:rFonts w:ascii="Times New Roman" w:eastAsia="Calibri" w:hAnsi="Times New Roman" w:cs="Times New Roman"/>
                <w:sz w:val="24"/>
                <w:szCs w:val="24"/>
                <w:shd w:val="clear" w:color="auto" w:fill="FFFFFF"/>
              </w:rPr>
              <w:t>1804</w:t>
            </w:r>
          </w:p>
        </w:tc>
        <w:tc>
          <w:tcPr>
            <w:tcW w:w="1417" w:type="dxa"/>
            <w:tcBorders>
              <w:left w:val="single" w:sz="4" w:space="0" w:color="000000"/>
              <w:bottom w:val="single" w:sz="4" w:space="0" w:color="000000"/>
              <w:right w:val="single" w:sz="4" w:space="0" w:color="000000"/>
            </w:tcBorders>
            <w:vAlign w:val="center"/>
          </w:tcPr>
          <w:p w:rsidR="009D5F66" w:rsidRPr="00940106" w:rsidRDefault="009D5F66" w:rsidP="00940106">
            <w:pPr>
              <w:snapToGrid w:val="0"/>
              <w:spacing w:after="0" w:line="240" w:lineRule="auto"/>
              <w:jc w:val="center"/>
              <w:rPr>
                <w:rFonts w:ascii="Times New Roman" w:eastAsia="Calibri" w:hAnsi="Times New Roman" w:cs="Times New Roman"/>
                <w:sz w:val="24"/>
                <w:szCs w:val="24"/>
                <w:highlight w:val="yellow"/>
                <w:shd w:val="clear" w:color="auto" w:fill="FFFFFF"/>
              </w:rPr>
            </w:pPr>
            <w:r w:rsidRPr="00940106">
              <w:rPr>
                <w:rFonts w:ascii="Times New Roman" w:eastAsia="Calibri" w:hAnsi="Times New Roman" w:cs="Times New Roman"/>
                <w:sz w:val="24"/>
                <w:szCs w:val="24"/>
                <w:shd w:val="clear" w:color="auto" w:fill="FFFFFF"/>
              </w:rPr>
              <w:t>77,4</w:t>
            </w:r>
          </w:p>
        </w:tc>
      </w:tr>
    </w:tbl>
    <w:p w:rsidR="00940106" w:rsidRDefault="00940106" w:rsidP="00940106">
      <w:pPr>
        <w:spacing w:after="0" w:line="240" w:lineRule="auto"/>
        <w:jc w:val="center"/>
        <w:rPr>
          <w:rFonts w:ascii="Times New Roman" w:hAnsi="Times New Roman" w:cs="Times New Roman"/>
          <w:b/>
          <w:sz w:val="24"/>
          <w:szCs w:val="24"/>
        </w:rPr>
      </w:pPr>
    </w:p>
    <w:p w:rsidR="00A17B9E" w:rsidRDefault="00A17B9E" w:rsidP="00940106">
      <w:pPr>
        <w:spacing w:after="0" w:line="240" w:lineRule="auto"/>
        <w:jc w:val="center"/>
        <w:rPr>
          <w:rFonts w:ascii="Times New Roman" w:hAnsi="Times New Roman" w:cs="Times New Roman"/>
          <w:b/>
          <w:sz w:val="24"/>
          <w:szCs w:val="24"/>
        </w:rPr>
      </w:pPr>
    </w:p>
    <w:p w:rsidR="009D5F66" w:rsidRDefault="009D5F66" w:rsidP="00940106">
      <w:pPr>
        <w:spacing w:after="0" w:line="240" w:lineRule="auto"/>
        <w:jc w:val="center"/>
        <w:rPr>
          <w:rFonts w:ascii="Times New Roman" w:eastAsia="Arial Unicode MS" w:hAnsi="Times New Roman" w:cs="Times New Roman"/>
          <w:b/>
          <w:kern w:val="2"/>
          <w:sz w:val="24"/>
          <w:szCs w:val="24"/>
          <w:lang w:eastAsia="fa-IR" w:bidi="fa-IR"/>
        </w:rPr>
      </w:pPr>
      <w:r w:rsidRPr="00940106">
        <w:rPr>
          <w:rFonts w:ascii="Times New Roman" w:hAnsi="Times New Roman" w:cs="Times New Roman"/>
          <w:b/>
          <w:sz w:val="24"/>
          <w:szCs w:val="24"/>
        </w:rPr>
        <w:lastRenderedPageBreak/>
        <w:t xml:space="preserve">Динамика числа посещений муниципальных учреждений культуры, </w:t>
      </w:r>
      <w:proofErr w:type="spellStart"/>
      <w:r w:rsidRPr="00940106">
        <w:rPr>
          <w:rFonts w:ascii="Times New Roman" w:eastAsia="Arial Unicode MS" w:hAnsi="Times New Roman" w:cs="Times New Roman"/>
          <w:b/>
          <w:kern w:val="2"/>
          <w:sz w:val="24"/>
          <w:szCs w:val="24"/>
          <w:lang w:val="de-DE" w:eastAsia="fa-IR" w:bidi="fa-IR"/>
        </w:rPr>
        <w:t>тыс</w:t>
      </w:r>
      <w:proofErr w:type="spellEnd"/>
      <w:r w:rsidRPr="00940106">
        <w:rPr>
          <w:rFonts w:ascii="Times New Roman" w:eastAsia="Arial Unicode MS" w:hAnsi="Times New Roman" w:cs="Times New Roman"/>
          <w:b/>
          <w:kern w:val="2"/>
          <w:sz w:val="24"/>
          <w:szCs w:val="24"/>
          <w:lang w:val="de-DE" w:eastAsia="fa-IR" w:bidi="fa-IR"/>
        </w:rPr>
        <w:t xml:space="preserve">. </w:t>
      </w:r>
      <w:proofErr w:type="spellStart"/>
      <w:r w:rsidRPr="00940106">
        <w:rPr>
          <w:rFonts w:ascii="Times New Roman" w:eastAsia="Arial Unicode MS" w:hAnsi="Times New Roman" w:cs="Times New Roman"/>
          <w:b/>
          <w:kern w:val="2"/>
          <w:sz w:val="24"/>
          <w:szCs w:val="24"/>
          <w:lang w:val="de-DE" w:eastAsia="fa-IR" w:bidi="fa-IR"/>
        </w:rPr>
        <w:t>чел</w:t>
      </w:r>
      <w:proofErr w:type="spellEnd"/>
      <w:r w:rsidRPr="00940106">
        <w:rPr>
          <w:rFonts w:ascii="Times New Roman" w:eastAsia="Arial Unicode MS" w:hAnsi="Times New Roman" w:cs="Times New Roman"/>
          <w:b/>
          <w:kern w:val="2"/>
          <w:sz w:val="24"/>
          <w:szCs w:val="24"/>
          <w:lang w:val="de-DE" w:eastAsia="fa-IR" w:bidi="fa-IR"/>
        </w:rPr>
        <w:t>.</w:t>
      </w:r>
    </w:p>
    <w:p w:rsidR="00940106" w:rsidRPr="00940106" w:rsidRDefault="00940106" w:rsidP="00940106">
      <w:pPr>
        <w:spacing w:after="0" w:line="240" w:lineRule="auto"/>
        <w:jc w:val="center"/>
        <w:rPr>
          <w:rFonts w:ascii="Times New Roman" w:eastAsia="Arial Unicode MS" w:hAnsi="Times New Roman" w:cs="Times New Roman"/>
          <w:kern w:val="2"/>
          <w:sz w:val="24"/>
          <w:szCs w:val="24"/>
          <w:lang w:eastAsia="fa-IR" w:bidi="fa-IR"/>
        </w:rPr>
      </w:pPr>
    </w:p>
    <w:tbl>
      <w:tblPr>
        <w:tblW w:w="9214" w:type="dxa"/>
        <w:tblInd w:w="108" w:type="dxa"/>
        <w:tblLayout w:type="fixed"/>
        <w:tblLook w:val="04A0" w:firstRow="1" w:lastRow="0" w:firstColumn="1" w:lastColumn="0" w:noHBand="0" w:noVBand="1"/>
      </w:tblPr>
      <w:tblGrid>
        <w:gridCol w:w="4962"/>
        <w:gridCol w:w="1063"/>
        <w:gridCol w:w="1063"/>
        <w:gridCol w:w="1063"/>
        <w:gridCol w:w="1063"/>
      </w:tblGrid>
      <w:tr w:rsidR="009D5F66" w:rsidRPr="00940106" w:rsidTr="00940106">
        <w:tc>
          <w:tcPr>
            <w:tcW w:w="4962" w:type="dxa"/>
            <w:tcBorders>
              <w:top w:val="single" w:sz="4" w:space="0" w:color="000000"/>
              <w:left w:val="single" w:sz="4" w:space="0" w:color="000000"/>
              <w:bottom w:val="single" w:sz="4" w:space="0" w:color="000000"/>
              <w:right w:val="nil"/>
            </w:tcBorders>
            <w:vAlign w:val="center"/>
            <w:hideMark/>
          </w:tcPr>
          <w:p w:rsidR="009D5F66" w:rsidRPr="00940106" w:rsidRDefault="009D5F66" w:rsidP="00940106">
            <w:pPr>
              <w:widowControl w:val="0"/>
              <w:snapToGrid w:val="0"/>
              <w:spacing w:after="0" w:line="240" w:lineRule="auto"/>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Наименование</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2013</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2014</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2015</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2016</w:t>
            </w:r>
          </w:p>
        </w:tc>
      </w:tr>
      <w:tr w:rsidR="009D5F66" w:rsidRPr="00940106" w:rsidTr="00940106">
        <w:tc>
          <w:tcPr>
            <w:tcW w:w="4962" w:type="dxa"/>
            <w:tcBorders>
              <w:top w:val="single" w:sz="4" w:space="0" w:color="000000"/>
              <w:left w:val="single" w:sz="4" w:space="0" w:color="000000"/>
              <w:bottom w:val="single" w:sz="4" w:space="0" w:color="000000"/>
              <w:right w:val="nil"/>
            </w:tcBorders>
            <w:hideMark/>
          </w:tcPr>
          <w:p w:rsidR="009D5F66" w:rsidRPr="00940106" w:rsidRDefault="009D5F66" w:rsidP="00940106">
            <w:pPr>
              <w:widowControl w:val="0"/>
              <w:suppressAutoHyphens/>
              <w:snapToGrid w:val="0"/>
              <w:spacing w:after="0" w:line="240" w:lineRule="auto"/>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Библиотеки</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940106">
              <w:rPr>
                <w:rFonts w:ascii="Times New Roman" w:eastAsia="Andale Sans UI" w:hAnsi="Times New Roman" w:cs="Times New Roman"/>
                <w:kern w:val="1"/>
                <w:sz w:val="24"/>
                <w:szCs w:val="24"/>
              </w:rPr>
              <w:t>80,8</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ndale Sans UI" w:hAnsi="Times New Roman" w:cs="Times New Roman"/>
                <w:kern w:val="1"/>
                <w:sz w:val="24"/>
                <w:szCs w:val="24"/>
              </w:rPr>
            </w:pPr>
            <w:r w:rsidRPr="00940106">
              <w:rPr>
                <w:rFonts w:ascii="Times New Roman" w:hAnsi="Times New Roman" w:cs="Times New Roman"/>
                <w:sz w:val="24"/>
                <w:szCs w:val="24"/>
              </w:rPr>
              <w:t>82,6</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ndale Sans UI" w:hAnsi="Times New Roman" w:cs="Times New Roman"/>
                <w:kern w:val="1"/>
                <w:sz w:val="24"/>
                <w:szCs w:val="24"/>
              </w:rPr>
            </w:pPr>
            <w:r w:rsidRPr="00940106">
              <w:rPr>
                <w:rFonts w:ascii="Times New Roman" w:eastAsia="Andale Sans UI" w:hAnsi="Times New Roman" w:cs="Times New Roman"/>
                <w:kern w:val="1"/>
                <w:sz w:val="24"/>
                <w:szCs w:val="24"/>
              </w:rPr>
              <w:t>82,8</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ndale Sans UI" w:hAnsi="Times New Roman" w:cs="Times New Roman"/>
                <w:kern w:val="1"/>
                <w:sz w:val="24"/>
                <w:szCs w:val="24"/>
              </w:rPr>
            </w:pPr>
            <w:r w:rsidRPr="00940106">
              <w:rPr>
                <w:rFonts w:ascii="Times New Roman" w:eastAsia="Andale Sans UI" w:hAnsi="Times New Roman" w:cs="Times New Roman"/>
                <w:kern w:val="1"/>
                <w:sz w:val="24"/>
                <w:szCs w:val="24"/>
              </w:rPr>
              <w:t>82,1</w:t>
            </w:r>
          </w:p>
        </w:tc>
      </w:tr>
      <w:tr w:rsidR="009D5F66" w:rsidRPr="00940106" w:rsidTr="00940106">
        <w:tc>
          <w:tcPr>
            <w:tcW w:w="4962" w:type="dxa"/>
            <w:tcBorders>
              <w:top w:val="single" w:sz="4" w:space="0" w:color="000000"/>
              <w:left w:val="single" w:sz="4" w:space="0" w:color="000000"/>
              <w:bottom w:val="single" w:sz="4" w:space="0" w:color="000000"/>
              <w:right w:val="nil"/>
            </w:tcBorders>
            <w:hideMark/>
          </w:tcPr>
          <w:p w:rsidR="009D5F66" w:rsidRPr="00940106" w:rsidRDefault="009D5F66" w:rsidP="00940106">
            <w:pPr>
              <w:widowControl w:val="0"/>
              <w:suppressAutoHyphens/>
              <w:snapToGrid w:val="0"/>
              <w:spacing w:after="0" w:line="240" w:lineRule="auto"/>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 xml:space="preserve">Учреждения культурно – досугового типа, всего </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57,8</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50,4</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155,6</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157,8</w:t>
            </w:r>
          </w:p>
        </w:tc>
      </w:tr>
      <w:tr w:rsidR="009D5F66" w:rsidRPr="00940106" w:rsidTr="00940106">
        <w:tc>
          <w:tcPr>
            <w:tcW w:w="4962" w:type="dxa"/>
            <w:tcBorders>
              <w:top w:val="single" w:sz="4" w:space="0" w:color="000000"/>
              <w:left w:val="single" w:sz="4" w:space="0" w:color="000000"/>
              <w:bottom w:val="single" w:sz="4" w:space="0" w:color="000000"/>
              <w:right w:val="nil"/>
            </w:tcBorders>
            <w:hideMark/>
          </w:tcPr>
          <w:p w:rsidR="009D5F66" w:rsidRPr="00940106" w:rsidRDefault="009D5F66" w:rsidP="00940106">
            <w:pPr>
              <w:widowControl w:val="0"/>
              <w:suppressAutoHyphens/>
              <w:snapToGrid w:val="0"/>
              <w:spacing w:after="0" w:line="240" w:lineRule="auto"/>
              <w:textAlignment w:val="baseline"/>
              <w:rPr>
                <w:rFonts w:ascii="Times New Roman" w:eastAsia="Andale Sans UI" w:hAnsi="Times New Roman" w:cs="Times New Roman"/>
                <w:kern w:val="2"/>
                <w:sz w:val="24"/>
                <w:szCs w:val="24"/>
                <w:lang w:eastAsia="fa-IR" w:bidi="fa-IR"/>
              </w:rPr>
            </w:pPr>
            <w:proofErr w:type="spellStart"/>
            <w:r w:rsidRPr="00940106">
              <w:rPr>
                <w:rFonts w:ascii="Times New Roman" w:eastAsia="Andale Sans UI" w:hAnsi="Times New Roman" w:cs="Times New Roman"/>
                <w:kern w:val="2"/>
                <w:sz w:val="24"/>
                <w:szCs w:val="24"/>
                <w:lang w:val="de-DE" w:eastAsia="fa-IR" w:bidi="fa-IR"/>
              </w:rPr>
              <w:t>Удельныйвеснаселения</w:t>
            </w:r>
            <w:proofErr w:type="spellEnd"/>
            <w:r w:rsidRPr="00940106">
              <w:rPr>
                <w:rFonts w:ascii="Times New Roman" w:eastAsia="Andale Sans UI" w:hAnsi="Times New Roman" w:cs="Times New Roman"/>
                <w:kern w:val="2"/>
                <w:sz w:val="24"/>
                <w:szCs w:val="24"/>
                <w:lang w:val="de-DE" w:eastAsia="fa-IR" w:bidi="fa-IR"/>
              </w:rPr>
              <w:t xml:space="preserve">, </w:t>
            </w:r>
            <w:proofErr w:type="spellStart"/>
            <w:r w:rsidRPr="00940106">
              <w:rPr>
                <w:rFonts w:ascii="Times New Roman" w:eastAsia="Andale Sans UI" w:hAnsi="Times New Roman" w:cs="Times New Roman"/>
                <w:kern w:val="2"/>
                <w:sz w:val="24"/>
                <w:szCs w:val="24"/>
                <w:lang w:val="de-DE" w:eastAsia="fa-IR" w:bidi="fa-IR"/>
              </w:rPr>
              <w:t>участвующего</w:t>
            </w:r>
            <w:proofErr w:type="spellEnd"/>
            <w:r w:rsidRPr="00940106">
              <w:rPr>
                <w:rFonts w:ascii="Times New Roman" w:eastAsia="Andale Sans UI" w:hAnsi="Times New Roman" w:cs="Times New Roman"/>
                <w:kern w:val="2"/>
                <w:sz w:val="24"/>
                <w:szCs w:val="24"/>
                <w:lang w:val="de-DE" w:eastAsia="fa-IR" w:bidi="fa-IR"/>
              </w:rPr>
              <w:t xml:space="preserve"> в </w:t>
            </w:r>
            <w:proofErr w:type="spellStart"/>
            <w:r w:rsidRPr="00940106">
              <w:rPr>
                <w:rFonts w:ascii="Times New Roman" w:eastAsia="Andale Sans UI" w:hAnsi="Times New Roman" w:cs="Times New Roman"/>
                <w:kern w:val="2"/>
                <w:sz w:val="24"/>
                <w:szCs w:val="24"/>
                <w:lang w:val="de-DE" w:eastAsia="fa-IR" w:bidi="fa-IR"/>
              </w:rPr>
              <w:t>культурно</w:t>
            </w:r>
            <w:proofErr w:type="spellEnd"/>
            <w:r w:rsidRPr="00940106">
              <w:rPr>
                <w:rFonts w:ascii="Times New Roman" w:eastAsia="Andale Sans UI" w:hAnsi="Times New Roman" w:cs="Times New Roman"/>
                <w:kern w:val="2"/>
                <w:sz w:val="24"/>
                <w:szCs w:val="24"/>
                <w:lang w:eastAsia="fa-IR" w:bidi="fa-IR"/>
              </w:rPr>
              <w:t>-</w:t>
            </w:r>
            <w:proofErr w:type="spellStart"/>
            <w:r w:rsidRPr="00940106">
              <w:rPr>
                <w:rFonts w:ascii="Times New Roman" w:eastAsia="Andale Sans UI" w:hAnsi="Times New Roman" w:cs="Times New Roman"/>
                <w:kern w:val="2"/>
                <w:sz w:val="24"/>
                <w:szCs w:val="24"/>
                <w:lang w:val="de-DE" w:eastAsia="fa-IR" w:bidi="fa-IR"/>
              </w:rPr>
              <w:t>досуговых</w:t>
            </w:r>
            <w:proofErr w:type="spellEnd"/>
            <w:r w:rsidRPr="00940106">
              <w:rPr>
                <w:rFonts w:ascii="Times New Roman" w:eastAsia="Andale Sans UI" w:hAnsi="Times New Roman" w:cs="Times New Roman"/>
                <w:kern w:val="2"/>
                <w:sz w:val="24"/>
                <w:szCs w:val="24"/>
                <w:lang w:eastAsia="fa-IR" w:bidi="fa-IR"/>
              </w:rPr>
              <w:t xml:space="preserve"> м</w:t>
            </w:r>
            <w:proofErr w:type="spellStart"/>
            <w:r w:rsidRPr="00940106">
              <w:rPr>
                <w:rFonts w:ascii="Times New Roman" w:eastAsia="Andale Sans UI" w:hAnsi="Times New Roman" w:cs="Times New Roman"/>
                <w:kern w:val="2"/>
                <w:sz w:val="24"/>
                <w:szCs w:val="24"/>
                <w:lang w:val="de-DE" w:eastAsia="fa-IR" w:bidi="fa-IR"/>
              </w:rPr>
              <w:t>ероприятиях</w:t>
            </w:r>
            <w:proofErr w:type="spellEnd"/>
            <w:r w:rsidRPr="00940106">
              <w:rPr>
                <w:rFonts w:ascii="Times New Roman" w:eastAsia="Andale Sans UI" w:hAnsi="Times New Roman" w:cs="Times New Roman"/>
                <w:kern w:val="2"/>
                <w:sz w:val="24"/>
                <w:szCs w:val="24"/>
                <w:lang w:val="de-DE" w:eastAsia="fa-IR" w:bidi="fa-IR"/>
              </w:rPr>
              <w:t xml:space="preserve">, </w:t>
            </w:r>
            <w:proofErr w:type="spellStart"/>
            <w:r w:rsidRPr="00940106">
              <w:rPr>
                <w:rFonts w:ascii="Times New Roman" w:eastAsia="Andale Sans UI" w:hAnsi="Times New Roman" w:cs="Times New Roman"/>
                <w:kern w:val="2"/>
                <w:sz w:val="24"/>
                <w:szCs w:val="24"/>
                <w:lang w:val="de-DE" w:eastAsia="fa-IR" w:bidi="fa-IR"/>
              </w:rPr>
              <w:t>организованныхорганамиместногосамоуправления</w:t>
            </w:r>
            <w:proofErr w:type="spellEnd"/>
            <w:r w:rsidRPr="00940106">
              <w:rPr>
                <w:rFonts w:ascii="Times New Roman" w:eastAsia="Andale Sans UI" w:hAnsi="Times New Roman" w:cs="Times New Roman"/>
                <w:kern w:val="2"/>
                <w:sz w:val="24"/>
                <w:szCs w:val="24"/>
                <w:lang w:val="de-DE" w:eastAsia="fa-IR" w:bidi="fa-IR"/>
              </w:rPr>
              <w:t xml:space="preserve"> (</w:t>
            </w:r>
            <w:proofErr w:type="spellStart"/>
            <w:r w:rsidRPr="00940106">
              <w:rPr>
                <w:rFonts w:ascii="Times New Roman" w:eastAsia="Andale Sans UI" w:hAnsi="Times New Roman" w:cs="Times New Roman"/>
                <w:kern w:val="2"/>
                <w:sz w:val="24"/>
                <w:szCs w:val="24"/>
                <w:lang w:val="de-DE" w:eastAsia="fa-IR" w:bidi="fa-IR"/>
              </w:rPr>
              <w:t>среднегодовое</w:t>
            </w:r>
            <w:proofErr w:type="spellEnd"/>
            <w:r w:rsidRPr="00940106">
              <w:rPr>
                <w:rFonts w:ascii="Times New Roman" w:eastAsia="Andale Sans UI" w:hAnsi="Times New Roman" w:cs="Times New Roman"/>
                <w:kern w:val="2"/>
                <w:sz w:val="24"/>
                <w:szCs w:val="24"/>
                <w:lang w:eastAsia="fa-IR" w:bidi="fa-IR"/>
              </w:rPr>
              <w:t xml:space="preserve"> в 2016</w:t>
            </w:r>
            <w:r w:rsidRPr="00940106">
              <w:rPr>
                <w:rFonts w:ascii="Times New Roman" w:eastAsia="Andale Sans UI" w:hAnsi="Times New Roman" w:cs="Times New Roman"/>
                <w:kern w:val="2"/>
                <w:sz w:val="24"/>
                <w:szCs w:val="24"/>
                <w:lang w:val="de-DE" w:eastAsia="fa-IR" w:bidi="fa-IR"/>
              </w:rPr>
              <w:t xml:space="preserve"> – 3</w:t>
            </w:r>
            <w:r w:rsidRPr="00940106">
              <w:rPr>
                <w:rFonts w:ascii="Times New Roman" w:eastAsia="Andale Sans UI" w:hAnsi="Times New Roman" w:cs="Times New Roman"/>
                <w:kern w:val="2"/>
                <w:sz w:val="24"/>
                <w:szCs w:val="24"/>
                <w:lang w:eastAsia="fa-IR" w:bidi="fa-IR"/>
              </w:rPr>
              <w:t>6,7</w:t>
            </w:r>
            <w:proofErr w:type="spellStart"/>
            <w:r w:rsidRPr="00940106">
              <w:rPr>
                <w:rFonts w:ascii="Times New Roman" w:eastAsia="Andale Sans UI" w:hAnsi="Times New Roman" w:cs="Times New Roman"/>
                <w:kern w:val="2"/>
                <w:sz w:val="24"/>
                <w:szCs w:val="24"/>
                <w:lang w:val="de-DE" w:eastAsia="fa-IR" w:bidi="fa-IR"/>
              </w:rPr>
              <w:t>тыс</w:t>
            </w:r>
            <w:proofErr w:type="spellEnd"/>
            <w:r w:rsidRPr="00940106">
              <w:rPr>
                <w:rFonts w:ascii="Times New Roman" w:eastAsia="Andale Sans UI" w:hAnsi="Times New Roman" w:cs="Times New Roman"/>
                <w:kern w:val="2"/>
                <w:sz w:val="24"/>
                <w:szCs w:val="24"/>
                <w:lang w:val="de-DE" w:eastAsia="fa-IR" w:bidi="fa-IR"/>
              </w:rPr>
              <w:t xml:space="preserve">. </w:t>
            </w:r>
            <w:proofErr w:type="spellStart"/>
            <w:r w:rsidRPr="00940106">
              <w:rPr>
                <w:rFonts w:ascii="Times New Roman" w:eastAsia="Andale Sans UI" w:hAnsi="Times New Roman" w:cs="Times New Roman"/>
                <w:kern w:val="2"/>
                <w:sz w:val="24"/>
                <w:szCs w:val="24"/>
                <w:lang w:val="de-DE" w:eastAsia="fa-IR" w:bidi="fa-IR"/>
              </w:rPr>
              <w:t>чел</w:t>
            </w:r>
            <w:proofErr w:type="spellEnd"/>
            <w:r w:rsidRPr="00940106">
              <w:rPr>
                <w:rFonts w:ascii="Times New Roman" w:eastAsia="Andale Sans UI" w:hAnsi="Times New Roman" w:cs="Times New Roman"/>
                <w:kern w:val="2"/>
                <w:sz w:val="24"/>
                <w:szCs w:val="24"/>
                <w:lang w:val="de-DE" w:eastAsia="fa-IR" w:bidi="fa-IR"/>
              </w:rPr>
              <w:t xml:space="preserve">. </w:t>
            </w:r>
            <w:proofErr w:type="spellStart"/>
            <w:r w:rsidRPr="00940106">
              <w:rPr>
                <w:rFonts w:ascii="Times New Roman" w:eastAsia="Andale Sans UI" w:hAnsi="Times New Roman" w:cs="Times New Roman"/>
                <w:kern w:val="2"/>
                <w:sz w:val="24"/>
                <w:szCs w:val="24"/>
                <w:lang w:val="de-DE" w:eastAsia="fa-IR" w:bidi="fa-IR"/>
              </w:rPr>
              <w:t>населения</w:t>
            </w:r>
            <w:proofErr w:type="spellEnd"/>
            <w:r w:rsidRPr="00940106">
              <w:rPr>
                <w:rFonts w:ascii="Times New Roman" w:eastAsia="Andale Sans UI" w:hAnsi="Times New Roman" w:cs="Times New Roman"/>
                <w:kern w:val="2"/>
                <w:sz w:val="24"/>
                <w:szCs w:val="24"/>
                <w:lang w:val="de-DE" w:eastAsia="fa-IR" w:bidi="fa-IR"/>
              </w:rPr>
              <w:t>)</w:t>
            </w:r>
            <w:r w:rsidRPr="00940106">
              <w:rPr>
                <w:rFonts w:ascii="Times New Roman" w:eastAsia="Andale Sans UI" w:hAnsi="Times New Roman" w:cs="Times New Roman"/>
                <w:kern w:val="2"/>
                <w:sz w:val="24"/>
                <w:szCs w:val="24"/>
                <w:lang w:eastAsia="fa-IR" w:bidi="fa-IR"/>
              </w:rPr>
              <w:t>,%</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162,7</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139,6</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425</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429,9</w:t>
            </w:r>
          </w:p>
        </w:tc>
      </w:tr>
      <w:tr w:rsidR="009D5F66" w:rsidRPr="00940106" w:rsidTr="00940106">
        <w:tc>
          <w:tcPr>
            <w:tcW w:w="4962" w:type="dxa"/>
            <w:tcBorders>
              <w:top w:val="single" w:sz="4" w:space="0" w:color="000000"/>
              <w:left w:val="single" w:sz="4" w:space="0" w:color="000000"/>
              <w:bottom w:val="single" w:sz="4" w:space="0" w:color="000000"/>
              <w:right w:val="nil"/>
            </w:tcBorders>
            <w:hideMark/>
          </w:tcPr>
          <w:p w:rsidR="009D5F66" w:rsidRPr="00940106" w:rsidRDefault="009D5F66" w:rsidP="00940106">
            <w:pPr>
              <w:widowControl w:val="0"/>
              <w:suppressAutoHyphens/>
              <w:snapToGrid w:val="0"/>
              <w:spacing w:after="0" w:line="240" w:lineRule="auto"/>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Музеи</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42,8</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940106">
              <w:rPr>
                <w:rFonts w:ascii="Times New Roman" w:hAnsi="Times New Roman" w:cs="Times New Roman"/>
                <w:bCs/>
                <w:caps/>
                <w:kern w:val="24"/>
                <w:sz w:val="24"/>
                <w:szCs w:val="24"/>
              </w:rPr>
              <w:t>36,3</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36,8</w:t>
            </w:r>
          </w:p>
        </w:tc>
        <w:tc>
          <w:tcPr>
            <w:tcW w:w="1063" w:type="dxa"/>
            <w:tcBorders>
              <w:top w:val="single" w:sz="4" w:space="0" w:color="000000"/>
              <w:left w:val="single" w:sz="4" w:space="0" w:color="000000"/>
              <w:bottom w:val="single" w:sz="4" w:space="0" w:color="000000"/>
              <w:right w:val="single" w:sz="4" w:space="0" w:color="000000"/>
            </w:tcBorders>
          </w:tcPr>
          <w:p w:rsidR="009D5F66" w:rsidRPr="00940106" w:rsidRDefault="009D5F66" w:rsidP="00940106">
            <w:pPr>
              <w:widowControl w:val="0"/>
              <w:suppressAutoHyphens/>
              <w:snapToGrid w:val="0"/>
              <w:spacing w:after="0" w:line="240" w:lineRule="auto"/>
              <w:jc w:val="center"/>
              <w:textAlignment w:val="baseline"/>
              <w:rPr>
                <w:rFonts w:ascii="Times New Roman" w:eastAsia="Arial Unicode MS" w:hAnsi="Times New Roman" w:cs="Times New Roman"/>
                <w:kern w:val="2"/>
                <w:sz w:val="24"/>
                <w:szCs w:val="24"/>
                <w:lang w:eastAsia="fa-IR" w:bidi="fa-IR"/>
              </w:rPr>
            </w:pPr>
            <w:r w:rsidRPr="00940106">
              <w:rPr>
                <w:rFonts w:ascii="Times New Roman" w:eastAsia="Arial Unicode MS" w:hAnsi="Times New Roman" w:cs="Times New Roman"/>
                <w:kern w:val="2"/>
                <w:sz w:val="24"/>
                <w:szCs w:val="24"/>
                <w:lang w:eastAsia="fa-IR" w:bidi="fa-IR"/>
              </w:rPr>
              <w:t>31,1</w:t>
            </w:r>
          </w:p>
        </w:tc>
      </w:tr>
    </w:tbl>
    <w:p w:rsidR="00940106" w:rsidRDefault="00940106" w:rsidP="00940106">
      <w:pPr>
        <w:widowControl w:val="0"/>
        <w:suppressAutoHyphens/>
        <w:spacing w:after="0" w:line="240" w:lineRule="auto"/>
        <w:jc w:val="both"/>
        <w:rPr>
          <w:rFonts w:ascii="Times New Roman" w:eastAsia="Andale Sans UI" w:hAnsi="Times New Roman" w:cs="Times New Roman"/>
          <w:bCs/>
          <w:kern w:val="1"/>
          <w:sz w:val="24"/>
          <w:szCs w:val="24"/>
        </w:rPr>
      </w:pPr>
    </w:p>
    <w:p w:rsidR="009D5F66" w:rsidRPr="00940106" w:rsidRDefault="009D5F66" w:rsidP="00940106">
      <w:pPr>
        <w:widowControl w:val="0"/>
        <w:suppressAutoHyphens/>
        <w:spacing w:after="0" w:line="240" w:lineRule="auto"/>
        <w:ind w:firstLine="567"/>
        <w:jc w:val="both"/>
        <w:rPr>
          <w:rFonts w:ascii="Times New Roman" w:eastAsia="Andale Sans UI" w:hAnsi="Times New Roman" w:cs="Times New Roman"/>
          <w:bCs/>
          <w:kern w:val="1"/>
          <w:sz w:val="24"/>
          <w:szCs w:val="24"/>
        </w:rPr>
      </w:pPr>
      <w:r w:rsidRPr="00940106">
        <w:rPr>
          <w:rFonts w:ascii="Times New Roman" w:eastAsia="Andale Sans UI" w:hAnsi="Times New Roman" w:cs="Times New Roman"/>
          <w:bCs/>
          <w:kern w:val="1"/>
          <w:sz w:val="24"/>
          <w:szCs w:val="24"/>
        </w:rPr>
        <w:t>Количество читателей муниципальных библиотек в 2016 году составляет 12514 (в 2015 году составило 12467 человек). Цифровое значение этого показателя увеличилось по сравнению с 2015 годом на 47 человек. Процент охвата населения библиотечным обслуживанием снизился незначительно и составляет в 2016 – 34% (в 2015 - 35%).</w:t>
      </w:r>
    </w:p>
    <w:p w:rsidR="009D5F66" w:rsidRPr="00940106" w:rsidRDefault="009D5F66" w:rsidP="00940106">
      <w:pPr>
        <w:spacing w:after="0" w:line="240" w:lineRule="auto"/>
        <w:ind w:firstLine="567"/>
        <w:jc w:val="both"/>
        <w:rPr>
          <w:rFonts w:ascii="Times New Roman" w:eastAsia="Lucida Sans Unicode" w:hAnsi="Times New Roman" w:cs="Times New Roman"/>
          <w:bCs/>
          <w:kern w:val="24"/>
          <w:sz w:val="24"/>
          <w:szCs w:val="24"/>
          <w:lang w:bidi="en-US"/>
        </w:rPr>
      </w:pPr>
      <w:r w:rsidRPr="00940106">
        <w:rPr>
          <w:rFonts w:ascii="Times New Roman" w:eastAsia="Lucida Sans Unicode" w:hAnsi="Times New Roman" w:cs="Times New Roman"/>
          <w:bCs/>
          <w:kern w:val="24"/>
          <w:sz w:val="24"/>
          <w:szCs w:val="24"/>
          <w:lang w:bidi="en-US"/>
        </w:rPr>
        <w:t>За 2016 год музей посетили 31154 человек (2015 - 36 827). Количество посетителей мероприятий, проводимых в учреждениях культурно-досугового типа, составило 157816 человек (в том числе мероприятий, входящих в отчёт 7-нк 133409 человек). О</w:t>
      </w:r>
      <w:r w:rsidRPr="00940106">
        <w:rPr>
          <w:rFonts w:ascii="Times New Roman" w:eastAsia="Andale Sans UI" w:hAnsi="Times New Roman" w:cs="Times New Roman"/>
          <w:kern w:val="2"/>
          <w:sz w:val="24"/>
          <w:szCs w:val="24"/>
          <w:lang w:eastAsia="fa-IR" w:bidi="fa-IR"/>
        </w:rPr>
        <w:t>тсутствует статистика о динамике посещений городского парка, поскольку с 01.01.2015 года МАУ «Центральный парк культуры и отдыха «Аттракцион» ликвидирован как юридическое лицо и перешел в ведомственное подчинение Департамента муниципальной собственности и градостроительства администрации города Югорска в составе Муниципального автономного учреждения «Городское лесничество», статистическая форма 11-нк не заполняется.</w:t>
      </w:r>
    </w:p>
    <w:p w:rsidR="009D5F66" w:rsidRPr="00940106" w:rsidRDefault="009D5F66" w:rsidP="00940106">
      <w:pPr>
        <w:pStyle w:val="a4"/>
        <w:widowControl w:val="0"/>
        <w:tabs>
          <w:tab w:val="left" w:pos="-4536"/>
          <w:tab w:val="left" w:pos="1134"/>
        </w:tabs>
        <w:spacing w:after="0" w:line="240" w:lineRule="auto"/>
        <w:ind w:left="0"/>
        <w:jc w:val="both"/>
        <w:rPr>
          <w:rFonts w:ascii="Times New Roman" w:hAnsi="Times New Roman"/>
          <w:b/>
          <w:sz w:val="24"/>
          <w:szCs w:val="24"/>
          <w:u w:val="single"/>
        </w:rPr>
      </w:pPr>
      <w:r w:rsidRPr="00940106">
        <w:rPr>
          <w:rFonts w:ascii="Times New Roman" w:hAnsi="Times New Roman"/>
          <w:b/>
          <w:sz w:val="24"/>
          <w:szCs w:val="24"/>
          <w:u w:val="single"/>
        </w:rPr>
        <w:t>Культурно – досуговая деятельность.</w:t>
      </w:r>
    </w:p>
    <w:p w:rsidR="009D5F66" w:rsidRPr="00940106" w:rsidRDefault="009D5F66" w:rsidP="00940106">
      <w:pPr>
        <w:widowControl w:val="0"/>
        <w:suppressAutoHyphens/>
        <w:spacing w:after="0" w:line="240" w:lineRule="auto"/>
        <w:ind w:firstLine="567"/>
        <w:jc w:val="both"/>
        <w:rPr>
          <w:rFonts w:ascii="Times New Roman" w:eastAsia="Times New Roman" w:hAnsi="Times New Roman" w:cs="Times New Roman"/>
          <w:bCs/>
          <w:kern w:val="2"/>
          <w:sz w:val="24"/>
          <w:szCs w:val="24"/>
        </w:rPr>
      </w:pPr>
      <w:r w:rsidRPr="00940106">
        <w:rPr>
          <w:rFonts w:ascii="Times New Roman" w:eastAsia="Times New Roman" w:hAnsi="Times New Roman" w:cs="Times New Roman"/>
          <w:bCs/>
          <w:kern w:val="2"/>
          <w:sz w:val="24"/>
          <w:szCs w:val="24"/>
        </w:rPr>
        <w:t xml:space="preserve">С 01.01.2016 года проведена реорганизация (объединение) учреждений МАУ «ЦК «Югра-презент» с МБУК «МиГ», деятельность в отчетном периоде осуществляется МАУ «ЦК «Югра-презент» в двух зданиях: г. Югорск ул. Спортивная, 6 и </w:t>
      </w:r>
      <w:proofErr w:type="spellStart"/>
      <w:r w:rsidRPr="00940106">
        <w:rPr>
          <w:rFonts w:ascii="Times New Roman" w:eastAsia="Times New Roman" w:hAnsi="Times New Roman" w:cs="Times New Roman"/>
          <w:bCs/>
          <w:kern w:val="2"/>
          <w:sz w:val="24"/>
          <w:szCs w:val="24"/>
        </w:rPr>
        <w:t>мкрн</w:t>
      </w:r>
      <w:proofErr w:type="spellEnd"/>
      <w:r w:rsidRPr="00940106">
        <w:rPr>
          <w:rFonts w:ascii="Times New Roman" w:eastAsia="Times New Roman" w:hAnsi="Times New Roman" w:cs="Times New Roman"/>
          <w:bCs/>
          <w:kern w:val="2"/>
          <w:sz w:val="24"/>
          <w:szCs w:val="24"/>
        </w:rPr>
        <w:t xml:space="preserve">. Югорск-2 д.11 (территориально – ДК «МиГ»). Направления деятельности учреждения сохранены в соответствии с уставными целями и задачами, развитие учреждения рассматривается в рамках реализации основных направлений культурной политики согласно Стратегии государственной культурной </w:t>
      </w:r>
      <w:proofErr w:type="gramStart"/>
      <w:r w:rsidRPr="00940106">
        <w:rPr>
          <w:rFonts w:ascii="Times New Roman" w:eastAsia="Times New Roman" w:hAnsi="Times New Roman" w:cs="Times New Roman"/>
          <w:bCs/>
          <w:kern w:val="2"/>
          <w:sz w:val="24"/>
          <w:szCs w:val="24"/>
        </w:rPr>
        <w:t>политики на период</w:t>
      </w:r>
      <w:proofErr w:type="gramEnd"/>
      <w:r w:rsidRPr="00940106">
        <w:rPr>
          <w:rFonts w:ascii="Times New Roman" w:eastAsia="Times New Roman" w:hAnsi="Times New Roman" w:cs="Times New Roman"/>
          <w:bCs/>
          <w:kern w:val="2"/>
          <w:sz w:val="24"/>
          <w:szCs w:val="24"/>
        </w:rPr>
        <w:t xml:space="preserve"> до 2030 года, утверждённой распоряжением Правительства Российской Федерации от 29.02.2016 № 326-р. </w:t>
      </w:r>
    </w:p>
    <w:p w:rsidR="009D5F66" w:rsidRPr="00940106" w:rsidRDefault="009D5F66" w:rsidP="00940106">
      <w:pPr>
        <w:widowControl w:val="0"/>
        <w:suppressAutoHyphens/>
        <w:spacing w:after="0" w:line="240" w:lineRule="auto"/>
        <w:ind w:firstLine="567"/>
        <w:jc w:val="both"/>
        <w:rPr>
          <w:rFonts w:ascii="Times New Roman" w:eastAsia="Times New Roman" w:hAnsi="Times New Roman" w:cs="Times New Roman"/>
          <w:bCs/>
          <w:kern w:val="2"/>
          <w:sz w:val="24"/>
          <w:szCs w:val="24"/>
        </w:rPr>
      </w:pPr>
      <w:r w:rsidRPr="00940106">
        <w:rPr>
          <w:rFonts w:ascii="Times New Roman" w:eastAsia="Times New Roman" w:hAnsi="Times New Roman" w:cs="Times New Roman"/>
          <w:bCs/>
          <w:kern w:val="2"/>
          <w:sz w:val="24"/>
          <w:szCs w:val="24"/>
        </w:rPr>
        <w:t>Основными показателями учреждения в 2016 году согласно предоставляемой муниципальной услуге (работе) являются следующие:</w:t>
      </w:r>
    </w:p>
    <w:p w:rsidR="009D5F66" w:rsidRPr="00940106" w:rsidRDefault="009D5F66" w:rsidP="00246FC9">
      <w:pPr>
        <w:pStyle w:val="a4"/>
        <w:widowControl w:val="0"/>
        <w:numPr>
          <w:ilvl w:val="0"/>
          <w:numId w:val="10"/>
        </w:numPr>
        <w:suppressAutoHyphens/>
        <w:spacing w:after="0" w:line="240" w:lineRule="auto"/>
        <w:ind w:left="426" w:hanging="426"/>
        <w:jc w:val="both"/>
        <w:rPr>
          <w:rFonts w:ascii="Times New Roman" w:hAnsi="Times New Roman"/>
          <w:bCs/>
          <w:sz w:val="24"/>
          <w:szCs w:val="24"/>
        </w:rPr>
      </w:pPr>
      <w:r w:rsidRPr="00940106">
        <w:rPr>
          <w:rFonts w:ascii="Times New Roman" w:hAnsi="Times New Roman"/>
          <w:bCs/>
          <w:sz w:val="24"/>
          <w:szCs w:val="24"/>
        </w:rPr>
        <w:t xml:space="preserve">Количество клубных формирований – 55, что составляет 98,2% от показателя 2015 года; </w:t>
      </w:r>
    </w:p>
    <w:p w:rsidR="009D5F66" w:rsidRPr="00940106" w:rsidRDefault="009D5F66" w:rsidP="00246FC9">
      <w:pPr>
        <w:pStyle w:val="a4"/>
        <w:widowControl w:val="0"/>
        <w:numPr>
          <w:ilvl w:val="0"/>
          <w:numId w:val="10"/>
        </w:numPr>
        <w:suppressAutoHyphens/>
        <w:spacing w:after="0" w:line="240" w:lineRule="auto"/>
        <w:ind w:left="426" w:hanging="426"/>
        <w:jc w:val="both"/>
        <w:rPr>
          <w:rFonts w:ascii="Times New Roman" w:hAnsi="Times New Roman"/>
          <w:bCs/>
          <w:sz w:val="24"/>
          <w:szCs w:val="24"/>
        </w:rPr>
      </w:pPr>
      <w:r w:rsidRPr="00940106">
        <w:rPr>
          <w:rFonts w:ascii="Times New Roman" w:hAnsi="Times New Roman"/>
          <w:bCs/>
          <w:sz w:val="24"/>
          <w:szCs w:val="24"/>
        </w:rPr>
        <w:t>Количество участников клубных формирований – 1283 человек, (100,15% от уровня 2015 года);</w:t>
      </w:r>
    </w:p>
    <w:p w:rsidR="009D5F66" w:rsidRPr="00940106" w:rsidRDefault="009D5F66" w:rsidP="00246FC9">
      <w:pPr>
        <w:pStyle w:val="a4"/>
        <w:widowControl w:val="0"/>
        <w:numPr>
          <w:ilvl w:val="0"/>
          <w:numId w:val="10"/>
        </w:numPr>
        <w:suppressAutoHyphens/>
        <w:spacing w:after="0" w:line="240" w:lineRule="auto"/>
        <w:ind w:left="426" w:hanging="426"/>
        <w:jc w:val="both"/>
        <w:rPr>
          <w:rFonts w:ascii="Times New Roman" w:hAnsi="Times New Roman"/>
          <w:bCs/>
          <w:sz w:val="24"/>
          <w:szCs w:val="24"/>
        </w:rPr>
      </w:pPr>
      <w:r w:rsidRPr="00940106">
        <w:rPr>
          <w:rFonts w:ascii="Times New Roman" w:hAnsi="Times New Roman"/>
          <w:bCs/>
          <w:sz w:val="24"/>
          <w:szCs w:val="24"/>
        </w:rPr>
        <w:t xml:space="preserve">Количество кинопоказов – 138, в 2016 году основой кинопроката стали социальные кинопоказы на бесплатной основе. Показатель «количество кинопоказов» значительно снизился (в 2015 году – 707) в связи с прекращением прокатной кинодеятельности с 01.10.2015 года. Причина расторжения договора – невозможность осуществления валовых сборов в соответствии с гарантированной суммой за предоставление копии в прокат «первым экраном». В торговых центрах города открылись специализированные многозальные кинотеатры в 2015 году, зрительский спрос на киносеансы в приспособленном многофункциональном зале снизился до уровня 2 – 5 кинозрителей на сеанс, что нерентабельно при работе дорогостоящего оборудования киноконцертного зала на 595 мест. </w:t>
      </w:r>
    </w:p>
    <w:p w:rsidR="009D5F66" w:rsidRPr="00940106" w:rsidRDefault="009D5F66" w:rsidP="00246FC9">
      <w:pPr>
        <w:pStyle w:val="a4"/>
        <w:widowControl w:val="0"/>
        <w:numPr>
          <w:ilvl w:val="0"/>
          <w:numId w:val="10"/>
        </w:numPr>
        <w:suppressAutoHyphens/>
        <w:spacing w:after="0" w:line="240" w:lineRule="auto"/>
        <w:ind w:left="426" w:hanging="426"/>
        <w:jc w:val="both"/>
        <w:rPr>
          <w:rFonts w:ascii="Times New Roman" w:hAnsi="Times New Roman"/>
          <w:bCs/>
          <w:sz w:val="24"/>
          <w:szCs w:val="24"/>
        </w:rPr>
      </w:pPr>
      <w:r w:rsidRPr="00940106">
        <w:rPr>
          <w:rFonts w:ascii="Times New Roman" w:hAnsi="Times New Roman"/>
          <w:bCs/>
          <w:sz w:val="24"/>
          <w:szCs w:val="24"/>
        </w:rPr>
        <w:lastRenderedPageBreak/>
        <w:t>Количество кинозрителей – 10209 человек, в сравнении с 2015 годом показатель выше на 40%, что свидетельствует о привлечении зрителей на социальные кинопоказы в рамках акций, фестивалей, конкурсов и реализации проектов в Год российского кино на бесплатной основе.</w:t>
      </w:r>
    </w:p>
    <w:p w:rsidR="009D5F66" w:rsidRPr="00940106" w:rsidRDefault="009D5F66" w:rsidP="00940106">
      <w:pPr>
        <w:widowControl w:val="0"/>
        <w:suppressAutoHyphens/>
        <w:spacing w:after="0" w:line="240" w:lineRule="auto"/>
        <w:ind w:left="426" w:hanging="426"/>
        <w:jc w:val="both"/>
        <w:rPr>
          <w:rFonts w:ascii="Times New Roman" w:eastAsia="Times New Roman" w:hAnsi="Times New Roman" w:cs="Times New Roman"/>
          <w:bCs/>
          <w:kern w:val="2"/>
          <w:sz w:val="24"/>
          <w:szCs w:val="24"/>
        </w:rPr>
      </w:pPr>
      <w:r w:rsidRPr="00940106">
        <w:rPr>
          <w:rFonts w:ascii="Times New Roman" w:eastAsia="Times New Roman" w:hAnsi="Times New Roman" w:cs="Times New Roman"/>
          <w:bCs/>
          <w:kern w:val="2"/>
          <w:sz w:val="24"/>
          <w:szCs w:val="24"/>
        </w:rPr>
        <w:t xml:space="preserve">К </w:t>
      </w:r>
      <w:proofErr w:type="gramStart"/>
      <w:r w:rsidRPr="00940106">
        <w:rPr>
          <w:rFonts w:ascii="Times New Roman" w:eastAsia="Times New Roman" w:hAnsi="Times New Roman" w:cs="Times New Roman"/>
          <w:bCs/>
          <w:kern w:val="2"/>
          <w:sz w:val="24"/>
          <w:szCs w:val="24"/>
        </w:rPr>
        <w:t>показателям, характеризующим основную деятельность относятся</w:t>
      </w:r>
      <w:proofErr w:type="gramEnd"/>
      <w:r w:rsidRPr="00940106">
        <w:rPr>
          <w:rFonts w:ascii="Times New Roman" w:eastAsia="Times New Roman" w:hAnsi="Times New Roman" w:cs="Times New Roman"/>
          <w:bCs/>
          <w:kern w:val="2"/>
          <w:sz w:val="24"/>
          <w:szCs w:val="24"/>
        </w:rPr>
        <w:t xml:space="preserve">: </w:t>
      </w:r>
    </w:p>
    <w:p w:rsidR="009D5F66" w:rsidRPr="00940106" w:rsidRDefault="009D5F66" w:rsidP="00246FC9">
      <w:pPr>
        <w:pStyle w:val="a4"/>
        <w:widowControl w:val="0"/>
        <w:numPr>
          <w:ilvl w:val="0"/>
          <w:numId w:val="11"/>
        </w:numPr>
        <w:suppressAutoHyphens/>
        <w:spacing w:after="0" w:line="240" w:lineRule="auto"/>
        <w:ind w:left="426" w:hanging="426"/>
        <w:jc w:val="both"/>
        <w:rPr>
          <w:rFonts w:ascii="Times New Roman" w:hAnsi="Times New Roman"/>
          <w:bCs/>
          <w:sz w:val="24"/>
          <w:szCs w:val="24"/>
        </w:rPr>
      </w:pPr>
      <w:r w:rsidRPr="00940106">
        <w:rPr>
          <w:rFonts w:ascii="Times New Roman" w:hAnsi="Times New Roman"/>
          <w:bCs/>
          <w:sz w:val="24"/>
          <w:szCs w:val="24"/>
        </w:rPr>
        <w:t>Количество мероприятий, проводимых учреждением, показатель снизился в связи с уменьшение количества киносеансов.</w:t>
      </w:r>
    </w:p>
    <w:p w:rsidR="009D5F66" w:rsidRPr="00940106" w:rsidRDefault="009D5F66" w:rsidP="00246FC9">
      <w:pPr>
        <w:pStyle w:val="a4"/>
        <w:widowControl w:val="0"/>
        <w:numPr>
          <w:ilvl w:val="0"/>
          <w:numId w:val="11"/>
        </w:numPr>
        <w:suppressAutoHyphens/>
        <w:spacing w:after="0" w:line="240" w:lineRule="auto"/>
        <w:ind w:left="426" w:hanging="426"/>
        <w:jc w:val="both"/>
        <w:rPr>
          <w:rFonts w:ascii="Times New Roman" w:hAnsi="Times New Roman"/>
          <w:bCs/>
          <w:sz w:val="24"/>
          <w:szCs w:val="24"/>
        </w:rPr>
      </w:pPr>
      <w:r w:rsidRPr="00940106">
        <w:rPr>
          <w:rFonts w:ascii="Times New Roman" w:hAnsi="Times New Roman"/>
          <w:bCs/>
          <w:sz w:val="24"/>
          <w:szCs w:val="24"/>
        </w:rPr>
        <w:t>Количество посетителей мероприятий – 157816 человек, данный показатель отличается стабильностью и/или незначительным ростом.</w:t>
      </w:r>
    </w:p>
    <w:p w:rsidR="009D5F66" w:rsidRPr="00940106" w:rsidRDefault="009D5F66" w:rsidP="00940106">
      <w:pPr>
        <w:widowControl w:val="0"/>
        <w:shd w:val="clear" w:color="auto" w:fill="FFFFFF" w:themeFill="background1"/>
        <w:suppressAutoHyphens/>
        <w:spacing w:after="0" w:line="240" w:lineRule="auto"/>
        <w:jc w:val="both"/>
        <w:rPr>
          <w:rFonts w:ascii="Times New Roman" w:eastAsia="Times New Roman" w:hAnsi="Times New Roman" w:cs="Times New Roman"/>
          <w:b/>
          <w:bCs/>
          <w:kern w:val="2"/>
          <w:sz w:val="24"/>
          <w:szCs w:val="24"/>
          <w:u w:val="single"/>
        </w:rPr>
      </w:pPr>
      <w:r w:rsidRPr="00940106">
        <w:rPr>
          <w:rFonts w:ascii="Times New Roman" w:eastAsia="Times New Roman" w:hAnsi="Times New Roman" w:cs="Times New Roman"/>
          <w:b/>
          <w:bCs/>
          <w:kern w:val="2"/>
          <w:sz w:val="24"/>
          <w:szCs w:val="24"/>
          <w:u w:val="single"/>
        </w:rPr>
        <w:t>Музейное дело.</w:t>
      </w:r>
    </w:p>
    <w:p w:rsidR="009D5F66" w:rsidRPr="00940106" w:rsidRDefault="009D5F66" w:rsidP="00940106">
      <w:pPr>
        <w:shd w:val="clear" w:color="auto" w:fill="FFFFFF"/>
        <w:tabs>
          <w:tab w:val="left" w:pos="1134"/>
        </w:tabs>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940106">
        <w:rPr>
          <w:rFonts w:ascii="Times New Roman" w:eastAsia="Arial Unicode MS" w:hAnsi="Times New Roman" w:cs="Times New Roman"/>
          <w:sz w:val="24"/>
          <w:szCs w:val="24"/>
          <w:lang w:eastAsia="ru-RU"/>
        </w:rPr>
        <w:t xml:space="preserve">В городе </w:t>
      </w:r>
      <w:proofErr w:type="spellStart"/>
      <w:r w:rsidRPr="00940106">
        <w:rPr>
          <w:rFonts w:ascii="Times New Roman" w:eastAsia="Arial Unicode MS" w:hAnsi="Times New Roman" w:cs="Times New Roman"/>
          <w:sz w:val="24"/>
          <w:szCs w:val="24"/>
          <w:lang w:eastAsia="ru-RU"/>
        </w:rPr>
        <w:t>Югорске</w:t>
      </w:r>
      <w:proofErr w:type="spellEnd"/>
      <w:r w:rsidRPr="00940106">
        <w:rPr>
          <w:rFonts w:ascii="Times New Roman" w:eastAsia="Arial Unicode MS" w:hAnsi="Times New Roman" w:cs="Times New Roman"/>
          <w:sz w:val="24"/>
          <w:szCs w:val="24"/>
          <w:lang w:eastAsia="ru-RU"/>
        </w:rPr>
        <w:t xml:space="preserve"> в 2015-2016 гг. функционировало 1 учреждение музейного типа: муниципальное бюджетное учреждение «Музей истории и этнографии». В соответствии с Распоряжением Правительства РФ от 19.10.1999 г. №1683-р (в ред. Распоряжения Правительства РФ от 23.11.2009 №1767-р) музеи создаются в городских поселениях и городских округах с численностью населения до 100 тыс. человек (на каждые 25 тыс. человек) в количестве не менее 2 – 4. </w:t>
      </w:r>
      <w:proofErr w:type="gramStart"/>
      <w:r w:rsidRPr="00940106">
        <w:rPr>
          <w:rFonts w:ascii="Times New Roman" w:eastAsia="Arial Unicode MS" w:hAnsi="Times New Roman" w:cs="Times New Roman"/>
          <w:sz w:val="24"/>
          <w:szCs w:val="24"/>
          <w:lang w:eastAsia="ru-RU"/>
        </w:rPr>
        <w:t xml:space="preserve">Таким образом, функционирование в городе </w:t>
      </w:r>
      <w:proofErr w:type="spellStart"/>
      <w:r w:rsidRPr="00940106">
        <w:rPr>
          <w:rFonts w:ascii="Times New Roman" w:eastAsia="Arial Unicode MS" w:hAnsi="Times New Roman" w:cs="Times New Roman"/>
          <w:sz w:val="24"/>
          <w:szCs w:val="24"/>
          <w:lang w:eastAsia="ru-RU"/>
        </w:rPr>
        <w:t>Югорске</w:t>
      </w:r>
      <w:proofErr w:type="spellEnd"/>
      <w:r w:rsidRPr="00940106">
        <w:rPr>
          <w:rFonts w:ascii="Times New Roman" w:eastAsia="Arial Unicode MS" w:hAnsi="Times New Roman" w:cs="Times New Roman"/>
          <w:sz w:val="24"/>
          <w:szCs w:val="24"/>
          <w:lang w:eastAsia="ru-RU"/>
        </w:rPr>
        <w:t xml:space="preserve"> 1 учреждения музейного типа, включающего 2 сетевых единицы (городской музей и отдельно стоящий экспозиционный комплекс музея под открытым небом «</w:t>
      </w:r>
      <w:proofErr w:type="spellStart"/>
      <w:r w:rsidRPr="00940106">
        <w:rPr>
          <w:rFonts w:ascii="Times New Roman" w:eastAsia="Arial Unicode MS" w:hAnsi="Times New Roman" w:cs="Times New Roman"/>
          <w:sz w:val="24"/>
          <w:szCs w:val="24"/>
          <w:lang w:eastAsia="ru-RU"/>
        </w:rPr>
        <w:t>Суеват</w:t>
      </w:r>
      <w:proofErr w:type="spellEnd"/>
      <w:r w:rsidRPr="00940106">
        <w:rPr>
          <w:rFonts w:ascii="Times New Roman" w:eastAsia="Arial Unicode MS" w:hAnsi="Times New Roman" w:cs="Times New Roman"/>
          <w:sz w:val="24"/>
          <w:szCs w:val="24"/>
          <w:lang w:eastAsia="ru-RU"/>
        </w:rPr>
        <w:t xml:space="preserve"> </w:t>
      </w:r>
      <w:proofErr w:type="spellStart"/>
      <w:r w:rsidRPr="00940106">
        <w:rPr>
          <w:rFonts w:ascii="Times New Roman" w:eastAsia="Arial Unicode MS" w:hAnsi="Times New Roman" w:cs="Times New Roman"/>
          <w:sz w:val="24"/>
          <w:szCs w:val="24"/>
          <w:lang w:eastAsia="ru-RU"/>
        </w:rPr>
        <w:t>пауль</w:t>
      </w:r>
      <w:proofErr w:type="spellEnd"/>
      <w:r w:rsidRPr="00940106">
        <w:rPr>
          <w:rFonts w:ascii="Times New Roman" w:eastAsia="Arial Unicode MS" w:hAnsi="Times New Roman" w:cs="Times New Roman"/>
          <w:sz w:val="24"/>
          <w:szCs w:val="24"/>
          <w:lang w:eastAsia="ru-RU"/>
        </w:rPr>
        <w:t>», что соответствует 100% нормативу обеспеченности населения города музеями.</w:t>
      </w:r>
      <w:proofErr w:type="gramEnd"/>
    </w:p>
    <w:p w:rsidR="009D5F66" w:rsidRPr="00940106" w:rsidRDefault="009D5F66" w:rsidP="00940106">
      <w:pPr>
        <w:shd w:val="clear" w:color="auto" w:fill="FFFFFF"/>
        <w:tabs>
          <w:tab w:val="left" w:pos="1134"/>
        </w:tabs>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940106">
        <w:rPr>
          <w:rFonts w:ascii="Times New Roman" w:eastAsia="Arial Unicode MS" w:hAnsi="Times New Roman" w:cs="Times New Roman"/>
          <w:sz w:val="24"/>
          <w:szCs w:val="24"/>
          <w:lang w:eastAsia="ru-RU"/>
        </w:rPr>
        <w:t>На плановый период ситуация сохранится.</w:t>
      </w:r>
    </w:p>
    <w:p w:rsidR="009D5F66" w:rsidRPr="00940106" w:rsidRDefault="009D5F66" w:rsidP="00940106">
      <w:pPr>
        <w:pStyle w:val="a8"/>
        <w:rPr>
          <w:u w:val="single"/>
        </w:rPr>
      </w:pPr>
      <w:r w:rsidRPr="00940106">
        <w:rPr>
          <w:u w:val="single"/>
        </w:rPr>
        <w:t>Библиотечное дело.</w:t>
      </w:r>
    </w:p>
    <w:p w:rsidR="009D5F66" w:rsidRPr="00940106" w:rsidRDefault="009D5F66" w:rsidP="00940106">
      <w:pPr>
        <w:pStyle w:val="a8"/>
        <w:ind w:firstLine="567"/>
        <w:rPr>
          <w:rFonts w:eastAsia="Arial Unicode MS"/>
          <w:b w:val="0"/>
          <w:lang w:eastAsia="ru-RU"/>
        </w:rPr>
      </w:pPr>
      <w:r w:rsidRPr="00940106">
        <w:rPr>
          <w:b w:val="0"/>
        </w:rPr>
        <w:t xml:space="preserve">На территории муниципального образования городской округ город Югорск функционируют две библиотеки: центральная городская библиотека имени А.И. </w:t>
      </w:r>
      <w:proofErr w:type="spellStart"/>
      <w:r w:rsidRPr="00940106">
        <w:rPr>
          <w:b w:val="0"/>
        </w:rPr>
        <w:t>Харизовой</w:t>
      </w:r>
      <w:proofErr w:type="spellEnd"/>
      <w:r w:rsidRPr="00940106">
        <w:rPr>
          <w:b w:val="0"/>
        </w:rPr>
        <w:t xml:space="preserve"> (в структуру включены 3 дополнительных отдела обслуживания) и центральная городская детская библиотека.</w:t>
      </w:r>
      <w:r w:rsidRPr="00940106">
        <w:rPr>
          <w:rFonts w:eastAsia="Arial Unicode MS"/>
          <w:b w:val="0"/>
          <w:lang w:eastAsia="ru-RU"/>
        </w:rPr>
        <w:t xml:space="preserve"> В соответствии с Распоряжением Правительства РФ от 19.10.1999 г. №1683-р (в ред. Распоряжения Правительства РФ от 23.11.2009 №1767-р) в городских поселениях и городских округах с численностью населения до 50 тыс. человек должно быть не менее 2-х библиотек. Норматив по обеспеченности населения города библиотеками составляет 100%. В 2016 году изменений не произошло.</w:t>
      </w:r>
    </w:p>
    <w:p w:rsidR="009D5F66" w:rsidRPr="00940106" w:rsidRDefault="009D5F66" w:rsidP="00940106">
      <w:pPr>
        <w:pStyle w:val="a8"/>
        <w:rPr>
          <w:color w:val="FF0000"/>
        </w:rPr>
      </w:pPr>
      <w:proofErr w:type="gramStart"/>
      <w:r w:rsidRPr="00940106">
        <w:t>4.1.2. нормативами (в соответствии с Распоряжением Правительства РФ от 19.10.1999г. №1683-р (в ред. Распоряжения Правительства РФ от 23.11.2009 №1767-р).</w:t>
      </w:r>
      <w:proofErr w:type="gramEnd"/>
    </w:p>
    <w:tbl>
      <w:tblPr>
        <w:tblW w:w="9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134"/>
        <w:gridCol w:w="1559"/>
        <w:gridCol w:w="2162"/>
      </w:tblGrid>
      <w:tr w:rsidR="009D5F66" w:rsidRPr="00940106" w:rsidTr="004A29BB">
        <w:trPr>
          <w:trHeight w:val="552"/>
        </w:trPr>
        <w:tc>
          <w:tcPr>
            <w:tcW w:w="2835" w:type="dxa"/>
            <w:vMerge w:val="restart"/>
          </w:tcPr>
          <w:p w:rsidR="009D5F66" w:rsidRPr="00940106" w:rsidRDefault="009D5F66" w:rsidP="00940106">
            <w:pPr>
              <w:pStyle w:val="a8"/>
              <w:jc w:val="center"/>
              <w:rPr>
                <w:b w:val="0"/>
              </w:rPr>
            </w:pPr>
            <w:r w:rsidRPr="00940106">
              <w:rPr>
                <w:b w:val="0"/>
              </w:rPr>
              <w:t>Норматив</w:t>
            </w:r>
          </w:p>
          <w:p w:rsidR="009D5F66" w:rsidRPr="00940106" w:rsidRDefault="009D5F66" w:rsidP="00940106">
            <w:pPr>
              <w:pStyle w:val="a8"/>
              <w:jc w:val="center"/>
              <w:rPr>
                <w:b w:val="0"/>
              </w:rPr>
            </w:pPr>
            <w:r w:rsidRPr="00940106">
              <w:rPr>
                <w:b w:val="0"/>
              </w:rPr>
              <w:t>(городское поселение (городской округ) с численностью населения до 50 тыс. чел.)</w:t>
            </w:r>
          </w:p>
        </w:tc>
        <w:tc>
          <w:tcPr>
            <w:tcW w:w="1560" w:type="dxa"/>
            <w:vMerge w:val="restart"/>
          </w:tcPr>
          <w:p w:rsidR="009D5F66" w:rsidRPr="00940106" w:rsidRDefault="009D5F66" w:rsidP="00940106">
            <w:pPr>
              <w:pStyle w:val="a8"/>
              <w:jc w:val="center"/>
              <w:rPr>
                <w:b w:val="0"/>
              </w:rPr>
            </w:pPr>
            <w:r w:rsidRPr="00940106">
              <w:rPr>
                <w:b w:val="0"/>
              </w:rPr>
              <w:t xml:space="preserve">Показатель МБУ «ЦБС </w:t>
            </w:r>
            <w:proofErr w:type="spellStart"/>
            <w:r w:rsidRPr="00940106">
              <w:rPr>
                <w:b w:val="0"/>
              </w:rPr>
              <w:t>г</w:t>
            </w:r>
            <w:proofErr w:type="gramStart"/>
            <w:r w:rsidRPr="00940106">
              <w:rPr>
                <w:b w:val="0"/>
              </w:rPr>
              <w:t>.Ю</w:t>
            </w:r>
            <w:proofErr w:type="gramEnd"/>
            <w:r w:rsidRPr="00940106">
              <w:rPr>
                <w:b w:val="0"/>
              </w:rPr>
              <w:t>горска</w:t>
            </w:r>
            <w:proofErr w:type="spellEnd"/>
            <w:r w:rsidRPr="00940106">
              <w:rPr>
                <w:b w:val="0"/>
              </w:rPr>
              <w:t>»</w:t>
            </w:r>
          </w:p>
          <w:p w:rsidR="009D5F66" w:rsidRPr="00940106" w:rsidRDefault="009D5F66" w:rsidP="00940106">
            <w:pPr>
              <w:pStyle w:val="a8"/>
              <w:jc w:val="center"/>
              <w:rPr>
                <w:b w:val="0"/>
              </w:rPr>
            </w:pPr>
            <w:r w:rsidRPr="00940106">
              <w:rPr>
                <w:b w:val="0"/>
              </w:rPr>
              <w:t>2015</w:t>
            </w:r>
          </w:p>
        </w:tc>
        <w:tc>
          <w:tcPr>
            <w:tcW w:w="2693" w:type="dxa"/>
            <w:gridSpan w:val="2"/>
          </w:tcPr>
          <w:p w:rsidR="009D5F66" w:rsidRPr="00940106" w:rsidRDefault="009D5F66" w:rsidP="00940106">
            <w:pPr>
              <w:pStyle w:val="a8"/>
              <w:jc w:val="center"/>
              <w:rPr>
                <w:b w:val="0"/>
              </w:rPr>
            </w:pPr>
            <w:r w:rsidRPr="00940106">
              <w:rPr>
                <w:b w:val="0"/>
              </w:rPr>
              <w:t xml:space="preserve">Показатель МБУ «ЦБС </w:t>
            </w:r>
            <w:proofErr w:type="spellStart"/>
            <w:r w:rsidRPr="00940106">
              <w:rPr>
                <w:b w:val="0"/>
              </w:rPr>
              <w:t>г</w:t>
            </w:r>
            <w:proofErr w:type="gramStart"/>
            <w:r w:rsidRPr="00940106">
              <w:rPr>
                <w:b w:val="0"/>
              </w:rPr>
              <w:t>.Ю</w:t>
            </w:r>
            <w:proofErr w:type="gramEnd"/>
            <w:r w:rsidRPr="00940106">
              <w:rPr>
                <w:b w:val="0"/>
              </w:rPr>
              <w:t>горска</w:t>
            </w:r>
            <w:proofErr w:type="spellEnd"/>
            <w:r w:rsidRPr="00940106">
              <w:rPr>
                <w:b w:val="0"/>
              </w:rPr>
              <w:t xml:space="preserve">» </w:t>
            </w:r>
          </w:p>
        </w:tc>
        <w:tc>
          <w:tcPr>
            <w:tcW w:w="2162" w:type="dxa"/>
            <w:vMerge w:val="restart"/>
          </w:tcPr>
          <w:p w:rsidR="009D5F66" w:rsidRPr="00940106" w:rsidRDefault="009D5F66" w:rsidP="00940106">
            <w:pPr>
              <w:pStyle w:val="a8"/>
              <w:jc w:val="center"/>
              <w:rPr>
                <w:b w:val="0"/>
              </w:rPr>
            </w:pPr>
            <w:r w:rsidRPr="00940106">
              <w:rPr>
                <w:b w:val="0"/>
              </w:rPr>
              <w:t>Примечание</w:t>
            </w:r>
          </w:p>
        </w:tc>
      </w:tr>
      <w:tr w:rsidR="009D5F66" w:rsidRPr="00940106" w:rsidTr="004A29BB">
        <w:trPr>
          <w:trHeight w:val="301"/>
        </w:trPr>
        <w:tc>
          <w:tcPr>
            <w:tcW w:w="2835" w:type="dxa"/>
            <w:vMerge/>
          </w:tcPr>
          <w:p w:rsidR="009D5F66" w:rsidRPr="00940106" w:rsidRDefault="009D5F66" w:rsidP="00940106">
            <w:pPr>
              <w:pStyle w:val="a8"/>
              <w:jc w:val="center"/>
              <w:rPr>
                <w:b w:val="0"/>
              </w:rPr>
            </w:pPr>
          </w:p>
        </w:tc>
        <w:tc>
          <w:tcPr>
            <w:tcW w:w="1560" w:type="dxa"/>
            <w:vMerge/>
          </w:tcPr>
          <w:p w:rsidR="009D5F66" w:rsidRPr="00940106" w:rsidRDefault="009D5F66" w:rsidP="00940106">
            <w:pPr>
              <w:pStyle w:val="a8"/>
              <w:jc w:val="center"/>
              <w:rPr>
                <w:b w:val="0"/>
              </w:rPr>
            </w:pPr>
          </w:p>
        </w:tc>
        <w:tc>
          <w:tcPr>
            <w:tcW w:w="1134" w:type="dxa"/>
          </w:tcPr>
          <w:p w:rsidR="009D5F66" w:rsidRPr="00940106" w:rsidRDefault="009D5F66" w:rsidP="00940106">
            <w:pPr>
              <w:pStyle w:val="a8"/>
              <w:jc w:val="center"/>
              <w:rPr>
                <w:b w:val="0"/>
              </w:rPr>
            </w:pPr>
            <w:r w:rsidRPr="00940106">
              <w:rPr>
                <w:b w:val="0"/>
              </w:rPr>
              <w:t>План на 2016</w:t>
            </w:r>
          </w:p>
        </w:tc>
        <w:tc>
          <w:tcPr>
            <w:tcW w:w="1559" w:type="dxa"/>
          </w:tcPr>
          <w:p w:rsidR="009D5F66" w:rsidRPr="00940106" w:rsidRDefault="009D5F66" w:rsidP="00940106">
            <w:pPr>
              <w:pStyle w:val="a8"/>
              <w:jc w:val="center"/>
              <w:rPr>
                <w:b w:val="0"/>
              </w:rPr>
            </w:pPr>
            <w:r w:rsidRPr="00940106">
              <w:rPr>
                <w:b w:val="0"/>
              </w:rPr>
              <w:t>Выполнение 2016</w:t>
            </w:r>
          </w:p>
        </w:tc>
        <w:tc>
          <w:tcPr>
            <w:tcW w:w="2162" w:type="dxa"/>
            <w:vMerge/>
          </w:tcPr>
          <w:p w:rsidR="009D5F66" w:rsidRPr="00940106" w:rsidRDefault="009D5F66" w:rsidP="00940106">
            <w:pPr>
              <w:pStyle w:val="a8"/>
              <w:jc w:val="center"/>
              <w:rPr>
                <w:b w:val="0"/>
              </w:rPr>
            </w:pPr>
          </w:p>
        </w:tc>
      </w:tr>
      <w:tr w:rsidR="009D5F66" w:rsidRPr="00940106" w:rsidTr="004A29BB">
        <w:tc>
          <w:tcPr>
            <w:tcW w:w="2835" w:type="dxa"/>
          </w:tcPr>
          <w:p w:rsidR="009D5F66" w:rsidRPr="00940106" w:rsidRDefault="009D5F66" w:rsidP="004A29BB">
            <w:pPr>
              <w:pStyle w:val="a8"/>
              <w:jc w:val="left"/>
              <w:rPr>
                <w:b w:val="0"/>
              </w:rPr>
            </w:pPr>
            <w:r w:rsidRPr="00940106">
              <w:rPr>
                <w:b w:val="0"/>
              </w:rPr>
              <w:t>1 общедоступная универсальная библиотека</w:t>
            </w:r>
          </w:p>
          <w:p w:rsidR="009D5F66" w:rsidRPr="00940106" w:rsidRDefault="009D5F66" w:rsidP="00940106">
            <w:pPr>
              <w:pStyle w:val="a8"/>
              <w:rPr>
                <w:b w:val="0"/>
              </w:rPr>
            </w:pPr>
            <w:r w:rsidRPr="00940106">
              <w:rPr>
                <w:b w:val="0"/>
              </w:rPr>
              <w:t>1 детская библиотека</w:t>
            </w:r>
          </w:p>
        </w:tc>
        <w:tc>
          <w:tcPr>
            <w:tcW w:w="1560" w:type="dxa"/>
          </w:tcPr>
          <w:p w:rsidR="009D5F66" w:rsidRPr="00940106" w:rsidRDefault="009D5F66" w:rsidP="00940106">
            <w:pPr>
              <w:pStyle w:val="a8"/>
              <w:jc w:val="center"/>
              <w:rPr>
                <w:b w:val="0"/>
              </w:rPr>
            </w:pPr>
            <w:r w:rsidRPr="00940106">
              <w:rPr>
                <w:b w:val="0"/>
              </w:rPr>
              <w:t>2</w:t>
            </w:r>
          </w:p>
        </w:tc>
        <w:tc>
          <w:tcPr>
            <w:tcW w:w="1134" w:type="dxa"/>
          </w:tcPr>
          <w:p w:rsidR="009D5F66" w:rsidRPr="00940106" w:rsidRDefault="009D5F66" w:rsidP="00940106">
            <w:pPr>
              <w:pStyle w:val="a8"/>
              <w:jc w:val="center"/>
              <w:rPr>
                <w:b w:val="0"/>
              </w:rPr>
            </w:pPr>
            <w:r w:rsidRPr="00940106">
              <w:rPr>
                <w:b w:val="0"/>
              </w:rPr>
              <w:t>2</w:t>
            </w:r>
          </w:p>
        </w:tc>
        <w:tc>
          <w:tcPr>
            <w:tcW w:w="1559" w:type="dxa"/>
          </w:tcPr>
          <w:p w:rsidR="009D5F66" w:rsidRPr="00940106" w:rsidRDefault="009D5F66" w:rsidP="00940106">
            <w:pPr>
              <w:pStyle w:val="a8"/>
              <w:jc w:val="center"/>
              <w:rPr>
                <w:b w:val="0"/>
              </w:rPr>
            </w:pPr>
            <w:r w:rsidRPr="00940106">
              <w:rPr>
                <w:b w:val="0"/>
              </w:rPr>
              <w:t>2</w:t>
            </w:r>
          </w:p>
        </w:tc>
        <w:tc>
          <w:tcPr>
            <w:tcW w:w="2162" w:type="dxa"/>
          </w:tcPr>
          <w:p w:rsidR="009D5F66" w:rsidRPr="00940106" w:rsidRDefault="009D5F66" w:rsidP="00940106">
            <w:pPr>
              <w:pStyle w:val="a8"/>
              <w:jc w:val="center"/>
              <w:rPr>
                <w:b w:val="0"/>
              </w:rPr>
            </w:pPr>
            <w:r w:rsidRPr="00940106">
              <w:rPr>
                <w:b w:val="0"/>
              </w:rPr>
              <w:t>Соответствует индексу территориальной доступности</w:t>
            </w:r>
          </w:p>
        </w:tc>
      </w:tr>
      <w:tr w:rsidR="009D5F66" w:rsidRPr="00940106" w:rsidTr="004A29BB">
        <w:tc>
          <w:tcPr>
            <w:tcW w:w="2835" w:type="dxa"/>
          </w:tcPr>
          <w:p w:rsidR="009D5F66" w:rsidRPr="00940106" w:rsidRDefault="009D5F66" w:rsidP="00940106">
            <w:pPr>
              <w:pStyle w:val="a8"/>
              <w:rPr>
                <w:b w:val="0"/>
              </w:rPr>
            </w:pPr>
            <w:r w:rsidRPr="00940106">
              <w:rPr>
                <w:b w:val="0"/>
              </w:rPr>
              <w:t>Объем библиотечного фонда от 5 до 7 экземпляров на 1 жителя</w:t>
            </w:r>
          </w:p>
        </w:tc>
        <w:tc>
          <w:tcPr>
            <w:tcW w:w="1560" w:type="dxa"/>
          </w:tcPr>
          <w:p w:rsidR="009D5F66" w:rsidRPr="00940106" w:rsidRDefault="009D5F66" w:rsidP="00940106">
            <w:pPr>
              <w:pStyle w:val="a8"/>
              <w:jc w:val="center"/>
              <w:rPr>
                <w:b w:val="0"/>
              </w:rPr>
            </w:pPr>
            <w:r w:rsidRPr="00940106">
              <w:rPr>
                <w:b w:val="0"/>
              </w:rPr>
              <w:t>4,2</w:t>
            </w:r>
          </w:p>
        </w:tc>
        <w:tc>
          <w:tcPr>
            <w:tcW w:w="1134" w:type="dxa"/>
          </w:tcPr>
          <w:p w:rsidR="009D5F66" w:rsidRPr="00940106" w:rsidRDefault="009D5F66" w:rsidP="00940106">
            <w:pPr>
              <w:pStyle w:val="a8"/>
              <w:jc w:val="center"/>
              <w:rPr>
                <w:b w:val="0"/>
              </w:rPr>
            </w:pPr>
            <w:r w:rsidRPr="00940106">
              <w:rPr>
                <w:b w:val="0"/>
              </w:rPr>
              <w:t>4,2</w:t>
            </w:r>
          </w:p>
        </w:tc>
        <w:tc>
          <w:tcPr>
            <w:tcW w:w="1559" w:type="dxa"/>
          </w:tcPr>
          <w:p w:rsidR="009D5F66" w:rsidRPr="00940106" w:rsidRDefault="009D5F66" w:rsidP="00940106">
            <w:pPr>
              <w:pStyle w:val="a8"/>
              <w:jc w:val="center"/>
              <w:rPr>
                <w:b w:val="0"/>
              </w:rPr>
            </w:pPr>
            <w:r w:rsidRPr="00940106">
              <w:rPr>
                <w:b w:val="0"/>
              </w:rPr>
              <w:t>4,2</w:t>
            </w:r>
          </w:p>
        </w:tc>
        <w:tc>
          <w:tcPr>
            <w:tcW w:w="2162" w:type="dxa"/>
          </w:tcPr>
          <w:p w:rsidR="009D5F66" w:rsidRPr="00940106" w:rsidRDefault="009D5F66" w:rsidP="00940106">
            <w:pPr>
              <w:pStyle w:val="a8"/>
              <w:jc w:val="center"/>
              <w:rPr>
                <w:b w:val="0"/>
              </w:rPr>
            </w:pPr>
            <w:r w:rsidRPr="00940106">
              <w:rPr>
                <w:b w:val="0"/>
              </w:rPr>
              <w:t>Ниже норматива</w:t>
            </w:r>
          </w:p>
        </w:tc>
      </w:tr>
      <w:tr w:rsidR="009D5F66" w:rsidRPr="00940106" w:rsidTr="004A29BB">
        <w:tc>
          <w:tcPr>
            <w:tcW w:w="2835" w:type="dxa"/>
          </w:tcPr>
          <w:p w:rsidR="009D5F66" w:rsidRPr="00940106" w:rsidRDefault="009D5F66" w:rsidP="00940106">
            <w:pPr>
              <w:pStyle w:val="a8"/>
              <w:rPr>
                <w:b w:val="0"/>
              </w:rPr>
            </w:pPr>
            <w:r w:rsidRPr="00940106">
              <w:rPr>
                <w:b w:val="0"/>
              </w:rPr>
              <w:t>Объем пополнения книжного фонда - 250 книг на 1 тыс. человек</w:t>
            </w:r>
          </w:p>
        </w:tc>
        <w:tc>
          <w:tcPr>
            <w:tcW w:w="1560" w:type="dxa"/>
          </w:tcPr>
          <w:p w:rsidR="009D5F66" w:rsidRPr="00940106" w:rsidRDefault="009D5F66" w:rsidP="00940106">
            <w:pPr>
              <w:pStyle w:val="a8"/>
              <w:jc w:val="center"/>
              <w:rPr>
                <w:b w:val="0"/>
              </w:rPr>
            </w:pPr>
            <w:r w:rsidRPr="00940106">
              <w:rPr>
                <w:b w:val="0"/>
              </w:rPr>
              <w:t>104</w:t>
            </w:r>
          </w:p>
        </w:tc>
        <w:tc>
          <w:tcPr>
            <w:tcW w:w="1134" w:type="dxa"/>
            <w:shd w:val="clear" w:color="auto" w:fill="auto"/>
          </w:tcPr>
          <w:p w:rsidR="009D5F66" w:rsidRPr="00940106" w:rsidRDefault="009D5F66" w:rsidP="00940106">
            <w:pPr>
              <w:pStyle w:val="a8"/>
              <w:jc w:val="center"/>
              <w:rPr>
                <w:b w:val="0"/>
              </w:rPr>
            </w:pPr>
            <w:r w:rsidRPr="00940106">
              <w:rPr>
                <w:b w:val="0"/>
              </w:rPr>
              <w:t>157</w:t>
            </w:r>
          </w:p>
        </w:tc>
        <w:tc>
          <w:tcPr>
            <w:tcW w:w="1559" w:type="dxa"/>
            <w:shd w:val="clear" w:color="auto" w:fill="auto"/>
          </w:tcPr>
          <w:p w:rsidR="009D5F66" w:rsidRPr="00940106" w:rsidRDefault="009D5F66" w:rsidP="00940106">
            <w:pPr>
              <w:pStyle w:val="a8"/>
              <w:jc w:val="center"/>
              <w:rPr>
                <w:b w:val="0"/>
              </w:rPr>
            </w:pPr>
            <w:r w:rsidRPr="00940106">
              <w:rPr>
                <w:b w:val="0"/>
              </w:rPr>
              <w:t>158</w:t>
            </w:r>
          </w:p>
        </w:tc>
        <w:tc>
          <w:tcPr>
            <w:tcW w:w="2162" w:type="dxa"/>
          </w:tcPr>
          <w:p w:rsidR="009D5F66" w:rsidRPr="00940106" w:rsidRDefault="009D5F66" w:rsidP="00940106">
            <w:pPr>
              <w:pStyle w:val="a8"/>
              <w:jc w:val="center"/>
            </w:pPr>
            <w:r w:rsidRPr="00940106">
              <w:rPr>
                <w:b w:val="0"/>
              </w:rPr>
              <w:t>Ниже норматива</w:t>
            </w:r>
          </w:p>
        </w:tc>
      </w:tr>
    </w:tbl>
    <w:p w:rsidR="009D5F66" w:rsidRPr="00940106" w:rsidRDefault="009D5F66" w:rsidP="00940106">
      <w:pPr>
        <w:pStyle w:val="a8"/>
        <w:ind w:firstLine="567"/>
        <w:rPr>
          <w:b w:val="0"/>
        </w:rPr>
      </w:pPr>
      <w:r w:rsidRPr="00940106">
        <w:rPr>
          <w:b w:val="0"/>
        </w:rPr>
        <w:t xml:space="preserve">Норматив общедоступности универсальными библиотеками соответствует нормативам утвержденным Распоряжением Правительства РФ от 19.10.1999г. №1683-р (в ред. Распоряжения Правительства РФ от 23.11.2009 №1767-р), на территории </w:t>
      </w:r>
      <w:r w:rsidRPr="00940106">
        <w:rPr>
          <w:b w:val="0"/>
        </w:rPr>
        <w:lastRenderedPageBreak/>
        <w:t xml:space="preserve">муниципального образования городской округ город Югорск функционирует 2 муниципальные библиотеки. </w:t>
      </w:r>
    </w:p>
    <w:p w:rsidR="009D5F66" w:rsidRPr="00940106" w:rsidRDefault="009D5F66" w:rsidP="00940106">
      <w:pPr>
        <w:pStyle w:val="a8"/>
        <w:ind w:firstLine="567"/>
        <w:rPr>
          <w:b w:val="0"/>
        </w:rPr>
      </w:pPr>
      <w:r w:rsidRPr="00940106">
        <w:rPr>
          <w:b w:val="0"/>
        </w:rPr>
        <w:t>Показатель «объем библиотечного фонда на 1 жителя» не соответствует нормативу и составляет 84% от утвержденного Правительством показателя – 5-7 экземпляров на 1 жителя. Данный показатель в отчетном 2016 году составил 4,2 книги на 1 жителя города Югорска (по данным Росстата число жителей города Югорска составляет 36734 чел.).</w:t>
      </w:r>
    </w:p>
    <w:p w:rsidR="009D5F66" w:rsidRPr="00940106" w:rsidRDefault="009D5F66" w:rsidP="00940106">
      <w:pPr>
        <w:pStyle w:val="a4"/>
        <w:widowControl w:val="0"/>
        <w:spacing w:after="0" w:line="240" w:lineRule="auto"/>
        <w:ind w:left="0"/>
        <w:jc w:val="both"/>
        <w:rPr>
          <w:rFonts w:ascii="Times New Roman" w:hAnsi="Times New Roman"/>
          <w:sz w:val="24"/>
          <w:szCs w:val="24"/>
        </w:rPr>
      </w:pPr>
      <w:r w:rsidRPr="00940106">
        <w:rPr>
          <w:rFonts w:ascii="Times New Roman" w:hAnsi="Times New Roman"/>
          <w:sz w:val="24"/>
          <w:szCs w:val="24"/>
        </w:rPr>
        <w:t>Объем новых поступлений муниципальных библиотек за отчетный 2016 год составил – 158 экз. документов, что составляет 63% от норматива, утвержденного распоряжением Правительства РФ от 3 июля 1996 г. (250 документов на 1000 жителей).</w:t>
      </w:r>
    </w:p>
    <w:p w:rsidR="009D5F66" w:rsidRPr="0049750C" w:rsidRDefault="009D5F66" w:rsidP="009D5F66">
      <w:pPr>
        <w:pStyle w:val="a4"/>
        <w:widowControl w:val="0"/>
        <w:spacing w:after="0" w:line="240" w:lineRule="auto"/>
        <w:ind w:left="426"/>
        <w:jc w:val="both"/>
        <w:rPr>
          <w:rFonts w:ascii="Times New Roman" w:hAnsi="Times New Roman"/>
          <w:b/>
          <w:sz w:val="24"/>
          <w:szCs w:val="24"/>
        </w:rPr>
      </w:pPr>
    </w:p>
    <w:p w:rsidR="0049750C" w:rsidRDefault="0049750C" w:rsidP="00246FC9">
      <w:pPr>
        <w:pStyle w:val="a4"/>
        <w:widowControl w:val="0"/>
        <w:numPr>
          <w:ilvl w:val="0"/>
          <w:numId w:val="7"/>
        </w:numPr>
        <w:spacing w:after="0" w:line="240" w:lineRule="auto"/>
        <w:ind w:left="426"/>
        <w:jc w:val="both"/>
        <w:rPr>
          <w:rFonts w:ascii="Times New Roman" w:hAnsi="Times New Roman"/>
          <w:b/>
          <w:sz w:val="24"/>
          <w:szCs w:val="24"/>
        </w:rPr>
      </w:pPr>
      <w:bookmarkStart w:id="2" w:name="_Toc368064874"/>
      <w:bookmarkStart w:id="3" w:name="_Toc368064870"/>
      <w:r w:rsidRPr="0049750C">
        <w:rPr>
          <w:rFonts w:ascii="Times New Roman" w:hAnsi="Times New Roman"/>
          <w:b/>
          <w:sz w:val="24"/>
          <w:szCs w:val="24"/>
        </w:rPr>
        <w:t>Сведения о формировании независимой системы оценки качества работы организаций, оказывающих услуги в сфере культуры (далее - независимая оценка), включая определение критериев эффективности работы таких организаций и введение публичных рейтингов их деятельности, в том числе:</w:t>
      </w:r>
    </w:p>
    <w:p w:rsidR="004A29BB" w:rsidRPr="00BC22A0" w:rsidRDefault="004A29BB" w:rsidP="00246FC9">
      <w:pPr>
        <w:pStyle w:val="11"/>
        <w:numPr>
          <w:ilvl w:val="0"/>
          <w:numId w:val="13"/>
        </w:numPr>
        <w:shd w:val="clear" w:color="auto" w:fill="auto"/>
        <w:spacing w:line="240" w:lineRule="auto"/>
        <w:ind w:left="360" w:hanging="360"/>
        <w:jc w:val="both"/>
        <w:rPr>
          <w:sz w:val="24"/>
          <w:szCs w:val="24"/>
        </w:rPr>
      </w:pPr>
      <w:r w:rsidRPr="00BC22A0">
        <w:rPr>
          <w:sz w:val="24"/>
          <w:szCs w:val="24"/>
        </w:rPr>
        <w:t xml:space="preserve">о размещении на </w:t>
      </w:r>
      <w:r w:rsidRPr="00BC22A0">
        <w:rPr>
          <w:sz w:val="24"/>
          <w:szCs w:val="24"/>
          <w:lang w:val="en-US"/>
        </w:rPr>
        <w:t>bus</w:t>
      </w:r>
      <w:r w:rsidRPr="00BC22A0">
        <w:rPr>
          <w:sz w:val="24"/>
          <w:szCs w:val="24"/>
        </w:rPr>
        <w:t>.</w:t>
      </w:r>
      <w:proofErr w:type="spellStart"/>
      <w:r w:rsidRPr="00BC22A0">
        <w:rPr>
          <w:sz w:val="24"/>
          <w:szCs w:val="24"/>
          <w:lang w:val="en-US"/>
        </w:rPr>
        <w:t>gov</w:t>
      </w:r>
      <w:proofErr w:type="spellEnd"/>
      <w:r w:rsidRPr="00BC22A0">
        <w:rPr>
          <w:sz w:val="24"/>
          <w:szCs w:val="24"/>
        </w:rPr>
        <w:t>.</w:t>
      </w:r>
      <w:proofErr w:type="spellStart"/>
      <w:r w:rsidRPr="00BC22A0">
        <w:rPr>
          <w:sz w:val="24"/>
          <w:szCs w:val="24"/>
          <w:lang w:val="en-US"/>
        </w:rPr>
        <w:t>ru</w:t>
      </w:r>
      <w:proofErr w:type="spellEnd"/>
      <w:r w:rsidRPr="00BC22A0">
        <w:rPr>
          <w:sz w:val="24"/>
          <w:szCs w:val="24"/>
        </w:rPr>
        <w:t xml:space="preserve"> сведений:</w:t>
      </w:r>
    </w:p>
    <w:p w:rsidR="004A29BB" w:rsidRDefault="004A29BB" w:rsidP="00246FC9">
      <w:pPr>
        <w:pStyle w:val="11"/>
        <w:numPr>
          <w:ilvl w:val="0"/>
          <w:numId w:val="15"/>
        </w:numPr>
        <w:shd w:val="clear" w:color="auto" w:fill="auto"/>
        <w:tabs>
          <w:tab w:val="left" w:pos="807"/>
        </w:tabs>
        <w:spacing w:line="240" w:lineRule="auto"/>
        <w:ind w:right="20"/>
        <w:jc w:val="both"/>
        <w:rPr>
          <w:sz w:val="24"/>
          <w:szCs w:val="24"/>
        </w:rPr>
      </w:pPr>
      <w:r w:rsidRPr="00BC22A0">
        <w:rPr>
          <w:sz w:val="24"/>
          <w:szCs w:val="24"/>
        </w:rPr>
        <w:t xml:space="preserve">о перечне и количестве организаций и операторе для проведения независимой оценки в 2016 году (соответствие количества организаций целевым показателям ведомственных планов, причины отклонения; способ определения оператора, причины </w:t>
      </w:r>
      <w:proofErr w:type="gramStart"/>
      <w:r w:rsidRPr="00BC22A0">
        <w:rPr>
          <w:sz w:val="24"/>
          <w:szCs w:val="24"/>
        </w:rPr>
        <w:t>не размещения</w:t>
      </w:r>
      <w:proofErr w:type="gramEnd"/>
      <w:r w:rsidRPr="00BC22A0">
        <w:rPr>
          <w:sz w:val="24"/>
          <w:szCs w:val="24"/>
        </w:rPr>
        <w:t xml:space="preserve"> информации);</w:t>
      </w:r>
    </w:p>
    <w:p w:rsidR="004A29BB" w:rsidRDefault="004A29BB" w:rsidP="004A29BB">
      <w:pPr>
        <w:pStyle w:val="11"/>
        <w:shd w:val="clear" w:color="auto" w:fill="auto"/>
        <w:tabs>
          <w:tab w:val="left" w:pos="807"/>
        </w:tabs>
        <w:spacing w:line="240" w:lineRule="auto"/>
        <w:ind w:left="720" w:right="20"/>
        <w:jc w:val="both"/>
        <w:rPr>
          <w:sz w:val="24"/>
          <w:szCs w:val="24"/>
        </w:rPr>
      </w:pPr>
      <w:r>
        <w:rPr>
          <w:sz w:val="24"/>
          <w:szCs w:val="24"/>
        </w:rPr>
        <w:t>Информация на сайте ГМУ (</w:t>
      </w:r>
      <w:r>
        <w:rPr>
          <w:sz w:val="24"/>
          <w:szCs w:val="24"/>
          <w:lang w:val="en-US"/>
        </w:rPr>
        <w:t>bus</w:t>
      </w:r>
      <w:r w:rsidRPr="00DC6058">
        <w:rPr>
          <w:sz w:val="24"/>
          <w:szCs w:val="24"/>
        </w:rPr>
        <w:t>.</w:t>
      </w:r>
      <w:proofErr w:type="spellStart"/>
      <w:r>
        <w:rPr>
          <w:sz w:val="24"/>
          <w:szCs w:val="24"/>
          <w:lang w:val="en-US"/>
        </w:rPr>
        <w:t>gov</w:t>
      </w:r>
      <w:proofErr w:type="spellEnd"/>
      <w:r w:rsidRPr="00DC6058">
        <w:rPr>
          <w:sz w:val="24"/>
          <w:szCs w:val="24"/>
        </w:rPr>
        <w:t>.</w:t>
      </w:r>
      <w:proofErr w:type="spellStart"/>
      <w:r>
        <w:rPr>
          <w:sz w:val="24"/>
          <w:szCs w:val="24"/>
          <w:lang w:val="en-US"/>
        </w:rPr>
        <w:t>ru</w:t>
      </w:r>
      <w:proofErr w:type="spellEnd"/>
      <w:r w:rsidRPr="00DC6058">
        <w:rPr>
          <w:sz w:val="24"/>
          <w:szCs w:val="24"/>
        </w:rPr>
        <w:t xml:space="preserve">) </w:t>
      </w:r>
      <w:r>
        <w:rPr>
          <w:sz w:val="24"/>
          <w:szCs w:val="24"/>
        </w:rPr>
        <w:t>о перечне и количестве организаций, а также об операторе для проведения независимой оценки в 2016 году размещена в ноябре 2016 года. Перечень организаций насчитывает 3 организации:</w:t>
      </w:r>
    </w:p>
    <w:p w:rsidR="004A29BB" w:rsidRDefault="004A29BB" w:rsidP="004A29BB">
      <w:pPr>
        <w:pStyle w:val="11"/>
        <w:shd w:val="clear" w:color="auto" w:fill="auto"/>
        <w:tabs>
          <w:tab w:val="left" w:pos="807"/>
        </w:tabs>
        <w:spacing w:line="240" w:lineRule="auto"/>
        <w:ind w:left="720" w:right="20"/>
        <w:jc w:val="both"/>
        <w:rPr>
          <w:sz w:val="24"/>
          <w:szCs w:val="24"/>
        </w:rPr>
      </w:pPr>
      <w:r>
        <w:rPr>
          <w:sz w:val="24"/>
          <w:szCs w:val="24"/>
        </w:rPr>
        <w:t>- МАУ «Центр культуры «Югра – презент»;</w:t>
      </w:r>
    </w:p>
    <w:p w:rsidR="004A29BB" w:rsidRDefault="004A29BB" w:rsidP="004A29BB">
      <w:pPr>
        <w:pStyle w:val="11"/>
        <w:shd w:val="clear" w:color="auto" w:fill="auto"/>
        <w:tabs>
          <w:tab w:val="left" w:pos="807"/>
        </w:tabs>
        <w:spacing w:line="240" w:lineRule="auto"/>
        <w:ind w:left="720" w:right="20"/>
        <w:jc w:val="both"/>
        <w:rPr>
          <w:sz w:val="24"/>
          <w:szCs w:val="24"/>
        </w:rPr>
      </w:pPr>
      <w:r>
        <w:rPr>
          <w:sz w:val="24"/>
          <w:szCs w:val="24"/>
        </w:rPr>
        <w:t>- МБУ «Музей истории и этнографии»;</w:t>
      </w:r>
    </w:p>
    <w:p w:rsidR="004A29BB" w:rsidRDefault="004A29BB" w:rsidP="004A29BB">
      <w:pPr>
        <w:pStyle w:val="11"/>
        <w:shd w:val="clear" w:color="auto" w:fill="auto"/>
        <w:tabs>
          <w:tab w:val="left" w:pos="807"/>
        </w:tabs>
        <w:spacing w:line="240" w:lineRule="auto"/>
        <w:ind w:left="720" w:right="20"/>
        <w:jc w:val="both"/>
        <w:rPr>
          <w:sz w:val="24"/>
          <w:szCs w:val="24"/>
        </w:rPr>
      </w:pPr>
      <w:r>
        <w:rPr>
          <w:sz w:val="24"/>
          <w:szCs w:val="24"/>
        </w:rPr>
        <w:t xml:space="preserve">- МБУ «Централизованная библиотечная система </w:t>
      </w:r>
      <w:proofErr w:type="spellStart"/>
      <w:r>
        <w:rPr>
          <w:sz w:val="24"/>
          <w:szCs w:val="24"/>
        </w:rPr>
        <w:t>г</w:t>
      </w:r>
      <w:proofErr w:type="gramStart"/>
      <w:r>
        <w:rPr>
          <w:sz w:val="24"/>
          <w:szCs w:val="24"/>
        </w:rPr>
        <w:t>.Ю</w:t>
      </w:r>
      <w:proofErr w:type="gramEnd"/>
      <w:r>
        <w:rPr>
          <w:sz w:val="24"/>
          <w:szCs w:val="24"/>
        </w:rPr>
        <w:t>горска</w:t>
      </w:r>
      <w:proofErr w:type="spellEnd"/>
      <w:r>
        <w:rPr>
          <w:sz w:val="24"/>
          <w:szCs w:val="24"/>
        </w:rPr>
        <w:t>»,</w:t>
      </w:r>
    </w:p>
    <w:p w:rsidR="004A29BB" w:rsidRDefault="004A29BB" w:rsidP="004A29BB">
      <w:pPr>
        <w:pStyle w:val="11"/>
        <w:shd w:val="clear" w:color="auto" w:fill="auto"/>
        <w:tabs>
          <w:tab w:val="left" w:pos="807"/>
        </w:tabs>
        <w:spacing w:line="240" w:lineRule="auto"/>
        <w:ind w:left="720" w:right="20"/>
        <w:jc w:val="both"/>
        <w:rPr>
          <w:sz w:val="24"/>
          <w:szCs w:val="24"/>
        </w:rPr>
      </w:pPr>
      <w:r>
        <w:rPr>
          <w:sz w:val="24"/>
          <w:szCs w:val="24"/>
        </w:rPr>
        <w:t>Что составляет 100% от плана, утвержденного Общественным советом по культуре при управлении культуры администрации города Югорска (протокол №1 заседания рабочей группы общественного совета от 14.04.2016).</w:t>
      </w:r>
    </w:p>
    <w:p w:rsidR="004A29BB" w:rsidRDefault="004A29BB" w:rsidP="004A29BB">
      <w:pPr>
        <w:pStyle w:val="11"/>
        <w:shd w:val="clear" w:color="auto" w:fill="auto"/>
        <w:tabs>
          <w:tab w:val="left" w:pos="807"/>
        </w:tabs>
        <w:spacing w:line="240" w:lineRule="auto"/>
        <w:ind w:left="720" w:right="20"/>
        <w:jc w:val="both"/>
        <w:rPr>
          <w:sz w:val="24"/>
          <w:szCs w:val="24"/>
        </w:rPr>
      </w:pPr>
      <w:proofErr w:type="gramStart"/>
      <w:r>
        <w:rPr>
          <w:sz w:val="24"/>
          <w:szCs w:val="24"/>
        </w:rPr>
        <w:t>Функции по проведению независимой оценки качества оказания услуг муниципальными учреждениями культуры закреплены за Общественным советом по культуре в соответствии с Положением об общественном совете (приказ управления культуры от 30.03.2016 №59-од «О внесении изменений и дополнений деятельности Общественного совета по культуре при Управлении культуры администрации города Югорска», приказ управления культуры от 30.03.2016 №60- од «Об утверждении состава рабочей группы по проведению</w:t>
      </w:r>
      <w:proofErr w:type="gramEnd"/>
      <w:r>
        <w:rPr>
          <w:sz w:val="24"/>
          <w:szCs w:val="24"/>
        </w:rPr>
        <w:t xml:space="preserve"> независимой оценки качества оказания слуг в 2016 году».</w:t>
      </w:r>
    </w:p>
    <w:p w:rsidR="004A29BB" w:rsidRPr="00DC6058" w:rsidRDefault="004A29BB" w:rsidP="004A29BB">
      <w:pPr>
        <w:pStyle w:val="11"/>
        <w:shd w:val="clear" w:color="auto" w:fill="auto"/>
        <w:tabs>
          <w:tab w:val="left" w:pos="807"/>
        </w:tabs>
        <w:spacing w:line="240" w:lineRule="auto"/>
        <w:ind w:left="720" w:right="20"/>
        <w:jc w:val="both"/>
        <w:rPr>
          <w:sz w:val="24"/>
          <w:szCs w:val="24"/>
        </w:rPr>
      </w:pPr>
      <w:r>
        <w:rPr>
          <w:sz w:val="24"/>
          <w:szCs w:val="24"/>
        </w:rPr>
        <w:t xml:space="preserve">Функции оператора по проведению независимой оценки качества оказания услуг возложены на МБУ «Централизованная библиотечная система </w:t>
      </w:r>
      <w:proofErr w:type="spellStart"/>
      <w:r>
        <w:rPr>
          <w:sz w:val="24"/>
          <w:szCs w:val="24"/>
        </w:rPr>
        <w:t>г</w:t>
      </w:r>
      <w:proofErr w:type="gramStart"/>
      <w:r>
        <w:rPr>
          <w:sz w:val="24"/>
          <w:szCs w:val="24"/>
        </w:rPr>
        <w:t>.Ю</w:t>
      </w:r>
      <w:proofErr w:type="gramEnd"/>
      <w:r>
        <w:rPr>
          <w:sz w:val="24"/>
          <w:szCs w:val="24"/>
        </w:rPr>
        <w:t>горска</w:t>
      </w:r>
      <w:proofErr w:type="spellEnd"/>
      <w:r>
        <w:rPr>
          <w:sz w:val="24"/>
          <w:szCs w:val="24"/>
        </w:rPr>
        <w:t>» (приказ управления культуры от 10.03.2016 №46-од «О назначении организации – оператор по проведению НОК»).</w:t>
      </w:r>
    </w:p>
    <w:p w:rsidR="004A29BB" w:rsidRDefault="004A29BB" w:rsidP="00246FC9">
      <w:pPr>
        <w:pStyle w:val="11"/>
        <w:numPr>
          <w:ilvl w:val="0"/>
          <w:numId w:val="15"/>
        </w:numPr>
        <w:shd w:val="clear" w:color="auto" w:fill="auto"/>
        <w:tabs>
          <w:tab w:val="left" w:pos="702"/>
        </w:tabs>
        <w:spacing w:line="240" w:lineRule="auto"/>
        <w:ind w:right="20"/>
        <w:jc w:val="both"/>
        <w:rPr>
          <w:sz w:val="24"/>
          <w:szCs w:val="24"/>
        </w:rPr>
      </w:pPr>
      <w:r w:rsidRPr="00BC22A0">
        <w:rPr>
          <w:sz w:val="24"/>
          <w:szCs w:val="24"/>
        </w:rPr>
        <w:t>о результатах независимой оценки, проведенной в 2016 году (если оценка уже проведена);</w:t>
      </w:r>
    </w:p>
    <w:p w:rsidR="004A29BB" w:rsidRPr="00326D0A" w:rsidRDefault="004A29BB" w:rsidP="004A29BB">
      <w:pPr>
        <w:pStyle w:val="11"/>
        <w:shd w:val="clear" w:color="auto" w:fill="auto"/>
        <w:spacing w:line="240" w:lineRule="auto"/>
        <w:ind w:left="426" w:right="20"/>
        <w:jc w:val="both"/>
        <w:rPr>
          <w:sz w:val="24"/>
          <w:szCs w:val="24"/>
        </w:rPr>
      </w:pPr>
      <w:r>
        <w:rPr>
          <w:sz w:val="24"/>
          <w:szCs w:val="24"/>
        </w:rPr>
        <w:t xml:space="preserve">Результаты НОК размещены на сайте </w:t>
      </w:r>
      <w:r>
        <w:rPr>
          <w:sz w:val="24"/>
          <w:szCs w:val="24"/>
          <w:lang w:val="en-US"/>
        </w:rPr>
        <w:t>bus</w:t>
      </w:r>
      <w:r w:rsidRPr="00DC6058">
        <w:rPr>
          <w:sz w:val="24"/>
          <w:szCs w:val="24"/>
        </w:rPr>
        <w:t>.</w:t>
      </w:r>
      <w:proofErr w:type="spellStart"/>
      <w:r>
        <w:rPr>
          <w:sz w:val="24"/>
          <w:szCs w:val="24"/>
          <w:lang w:val="en-US"/>
        </w:rPr>
        <w:t>gov</w:t>
      </w:r>
      <w:proofErr w:type="spellEnd"/>
      <w:r w:rsidRPr="00DC6058">
        <w:rPr>
          <w:sz w:val="24"/>
          <w:szCs w:val="24"/>
        </w:rPr>
        <w:t>.</w:t>
      </w:r>
      <w:proofErr w:type="spellStart"/>
      <w:r>
        <w:rPr>
          <w:sz w:val="24"/>
          <w:szCs w:val="24"/>
          <w:lang w:val="en-US"/>
        </w:rPr>
        <w:t>ru</w:t>
      </w:r>
      <w:proofErr w:type="spellEnd"/>
      <w:r>
        <w:rPr>
          <w:sz w:val="24"/>
          <w:szCs w:val="24"/>
        </w:rPr>
        <w:t xml:space="preserve"> в ноябре 2016 года.</w:t>
      </w:r>
    </w:p>
    <w:p w:rsidR="004A29BB" w:rsidRPr="00B30B82" w:rsidRDefault="004A29BB" w:rsidP="00246FC9">
      <w:pPr>
        <w:pStyle w:val="11"/>
        <w:numPr>
          <w:ilvl w:val="1"/>
          <w:numId w:val="14"/>
        </w:numPr>
        <w:shd w:val="clear" w:color="auto" w:fill="auto"/>
        <w:spacing w:line="240" w:lineRule="auto"/>
        <w:ind w:left="426" w:right="40" w:hanging="426"/>
        <w:jc w:val="both"/>
        <w:rPr>
          <w:sz w:val="24"/>
          <w:szCs w:val="24"/>
        </w:rPr>
      </w:pPr>
      <w:r w:rsidRPr="00B30B82">
        <w:rPr>
          <w:sz w:val="24"/>
          <w:szCs w:val="24"/>
        </w:rPr>
        <w:t>об опыте учета результатов независимой оценки в управленческой деятельности органов власти (конкретные меры);</w:t>
      </w:r>
    </w:p>
    <w:p w:rsidR="004A29BB" w:rsidRPr="00B30B82" w:rsidRDefault="004A29BB" w:rsidP="004A29BB">
      <w:pPr>
        <w:ind w:left="426"/>
        <w:jc w:val="both"/>
        <w:rPr>
          <w:rFonts w:ascii="Times New Roman" w:hAnsi="Times New Roman"/>
          <w:sz w:val="24"/>
          <w:szCs w:val="24"/>
        </w:rPr>
      </w:pPr>
      <w:r w:rsidRPr="00B30B82">
        <w:rPr>
          <w:rFonts w:ascii="Times New Roman" w:hAnsi="Times New Roman"/>
          <w:bCs/>
          <w:sz w:val="24"/>
          <w:szCs w:val="24"/>
        </w:rPr>
        <w:t xml:space="preserve">Итоги проведения независимой оценки рассмотрены на заседании общественного совета по культуре (протокол №2 </w:t>
      </w:r>
      <w:r w:rsidRPr="00B30B82">
        <w:rPr>
          <w:rFonts w:ascii="Times New Roman" w:hAnsi="Times New Roman"/>
          <w:sz w:val="24"/>
          <w:szCs w:val="24"/>
        </w:rPr>
        <w:t>заседания рабочей группы по независимой оценке качества работы учреждений культуры, подведомственных управлению культуры администрации города Югорска от 05.10.2016);</w:t>
      </w:r>
    </w:p>
    <w:p w:rsidR="004A29BB" w:rsidRPr="00B30B82" w:rsidRDefault="004A29BB" w:rsidP="004A29BB">
      <w:pPr>
        <w:ind w:left="426"/>
        <w:jc w:val="both"/>
        <w:rPr>
          <w:rFonts w:ascii="Times New Roman" w:hAnsi="Times New Roman"/>
          <w:bCs/>
          <w:sz w:val="24"/>
          <w:szCs w:val="24"/>
        </w:rPr>
      </w:pPr>
      <w:r w:rsidRPr="00B30B82">
        <w:rPr>
          <w:rFonts w:ascii="Times New Roman" w:hAnsi="Times New Roman"/>
          <w:bCs/>
          <w:sz w:val="24"/>
          <w:szCs w:val="24"/>
        </w:rPr>
        <w:lastRenderedPageBreak/>
        <w:t>По итогам рассмотрения управлением культуры утверждён</w:t>
      </w:r>
      <w:r>
        <w:rPr>
          <w:rFonts w:ascii="Times New Roman" w:hAnsi="Times New Roman"/>
          <w:bCs/>
          <w:sz w:val="24"/>
          <w:szCs w:val="24"/>
        </w:rPr>
        <w:t xml:space="preserve"> </w:t>
      </w:r>
      <w:r w:rsidRPr="00B30B82">
        <w:rPr>
          <w:rFonts w:ascii="Times New Roman" w:hAnsi="Times New Roman"/>
          <w:bCs/>
          <w:sz w:val="24"/>
          <w:szCs w:val="24"/>
        </w:rPr>
        <w:t xml:space="preserve">приказ от 16.08.2016 №124 «Об утверждении планов по совершенствованию деятельности организаций в сфере культуры по результатам независимой оценки за 2016 год». </w:t>
      </w:r>
    </w:p>
    <w:p w:rsidR="004A29BB" w:rsidRPr="00B30B82" w:rsidRDefault="004A29BB" w:rsidP="001E6E83">
      <w:pPr>
        <w:spacing w:after="0" w:line="240" w:lineRule="auto"/>
        <w:ind w:left="425"/>
        <w:jc w:val="both"/>
        <w:rPr>
          <w:rFonts w:ascii="Times New Roman" w:hAnsi="Times New Roman"/>
          <w:bCs/>
          <w:sz w:val="24"/>
          <w:szCs w:val="24"/>
        </w:rPr>
      </w:pPr>
      <w:r w:rsidRPr="00B30B82">
        <w:rPr>
          <w:rFonts w:ascii="Times New Roman" w:hAnsi="Times New Roman"/>
          <w:bCs/>
          <w:sz w:val="24"/>
          <w:szCs w:val="24"/>
        </w:rPr>
        <w:t>Контрольные мероприятия по выполнению плана по совершенствованию деятельности организаций в сфере культуры назначены на май 2017 года.</w:t>
      </w:r>
    </w:p>
    <w:p w:rsidR="004A29BB" w:rsidRDefault="004A29BB" w:rsidP="001E6E83">
      <w:pPr>
        <w:pStyle w:val="11"/>
        <w:numPr>
          <w:ilvl w:val="1"/>
          <w:numId w:val="14"/>
        </w:numPr>
        <w:shd w:val="clear" w:color="auto" w:fill="auto"/>
        <w:tabs>
          <w:tab w:val="left" w:pos="1076"/>
        </w:tabs>
        <w:spacing w:line="240" w:lineRule="auto"/>
        <w:ind w:left="425" w:right="40" w:hanging="426"/>
        <w:jc w:val="both"/>
        <w:rPr>
          <w:sz w:val="24"/>
          <w:szCs w:val="24"/>
        </w:rPr>
      </w:pPr>
      <w:r w:rsidRPr="00B30B82">
        <w:rPr>
          <w:sz w:val="24"/>
          <w:szCs w:val="24"/>
        </w:rPr>
        <w:t>информационная работа среди населения о независимой оценке, включая количество публикаций в муниципальных СМИ;</w:t>
      </w:r>
    </w:p>
    <w:p w:rsidR="004A29BB" w:rsidRPr="00DD046F" w:rsidRDefault="004A29BB" w:rsidP="004A29BB">
      <w:pPr>
        <w:pStyle w:val="11"/>
        <w:shd w:val="clear" w:color="auto" w:fill="auto"/>
        <w:spacing w:line="240" w:lineRule="auto"/>
        <w:ind w:left="426" w:right="40"/>
        <w:jc w:val="both"/>
        <w:rPr>
          <w:sz w:val="24"/>
          <w:szCs w:val="24"/>
        </w:rPr>
      </w:pPr>
      <w:proofErr w:type="gramStart"/>
      <w:r>
        <w:rPr>
          <w:sz w:val="24"/>
          <w:szCs w:val="24"/>
        </w:rPr>
        <w:t xml:space="preserve">Информация о результатах независимой оценки качества размещена на официальных сайтах муниципальных учреждений культуры, на портале органов местного самоуправления муниципального образования город Югорск </w:t>
      </w:r>
      <w:hyperlink r:id="rId10" w:history="1">
        <w:r w:rsidRPr="0099014C">
          <w:rPr>
            <w:rStyle w:val="a7"/>
            <w:sz w:val="24"/>
            <w:szCs w:val="24"/>
            <w:lang w:val="en-US"/>
          </w:rPr>
          <w:t>www</w:t>
        </w:r>
        <w:r w:rsidRPr="0099014C">
          <w:rPr>
            <w:rStyle w:val="a7"/>
            <w:sz w:val="24"/>
            <w:szCs w:val="24"/>
          </w:rPr>
          <w:t>.</w:t>
        </w:r>
        <w:proofErr w:type="spellStart"/>
        <w:r w:rsidRPr="0099014C">
          <w:rPr>
            <w:rStyle w:val="a7"/>
            <w:sz w:val="24"/>
            <w:szCs w:val="24"/>
            <w:lang w:val="en-US"/>
          </w:rPr>
          <w:t>ugorsk</w:t>
        </w:r>
        <w:proofErr w:type="spellEnd"/>
        <w:r w:rsidRPr="0099014C">
          <w:rPr>
            <w:rStyle w:val="a7"/>
            <w:sz w:val="24"/>
            <w:szCs w:val="24"/>
          </w:rPr>
          <w:t>.</w:t>
        </w:r>
        <w:proofErr w:type="spellStart"/>
        <w:r w:rsidRPr="0099014C">
          <w:rPr>
            <w:rStyle w:val="a7"/>
            <w:sz w:val="24"/>
            <w:szCs w:val="24"/>
            <w:lang w:val="en-US"/>
          </w:rPr>
          <w:t>ru</w:t>
        </w:r>
        <w:proofErr w:type="spellEnd"/>
      </w:hyperlink>
      <w:r>
        <w:rPr>
          <w:sz w:val="24"/>
          <w:szCs w:val="24"/>
        </w:rPr>
        <w:t xml:space="preserve">, обобщенная информация о результатах проведения независимой оценки качества услуг размещена в городском печатном издании «Югорский вестник», на заседания Общественного совета по культуре при управлении культуры администрации города Югорска </w:t>
      </w:r>
      <w:proofErr w:type="spellStart"/>
      <w:r>
        <w:rPr>
          <w:sz w:val="24"/>
          <w:szCs w:val="24"/>
        </w:rPr>
        <w:t>ббыли</w:t>
      </w:r>
      <w:proofErr w:type="spellEnd"/>
      <w:r>
        <w:rPr>
          <w:sz w:val="24"/>
          <w:szCs w:val="24"/>
        </w:rPr>
        <w:t xml:space="preserve"> приглашены представители городских телевизионных СМИ, представители</w:t>
      </w:r>
      <w:proofErr w:type="gramEnd"/>
      <w:r>
        <w:rPr>
          <w:sz w:val="24"/>
          <w:szCs w:val="24"/>
        </w:rPr>
        <w:t xml:space="preserve"> городских общественных организаций для участия в обсуждении результатов процедуры НОК. Итоговые телерепортажи прошли по городским телеканалам «Норд» и «Югорск-ТВ».</w:t>
      </w:r>
    </w:p>
    <w:p w:rsidR="004A29BB" w:rsidRPr="00B30B82" w:rsidRDefault="004A29BB" w:rsidP="00246FC9">
      <w:pPr>
        <w:pStyle w:val="11"/>
        <w:numPr>
          <w:ilvl w:val="1"/>
          <w:numId w:val="14"/>
        </w:numPr>
        <w:shd w:val="clear" w:color="auto" w:fill="auto"/>
        <w:tabs>
          <w:tab w:val="left" w:pos="1110"/>
        </w:tabs>
        <w:spacing w:line="240" w:lineRule="auto"/>
        <w:ind w:left="426" w:right="40" w:hanging="426"/>
        <w:jc w:val="both"/>
        <w:rPr>
          <w:sz w:val="24"/>
          <w:szCs w:val="24"/>
        </w:rPr>
      </w:pPr>
      <w:r w:rsidRPr="00B30B82">
        <w:rPr>
          <w:sz w:val="24"/>
          <w:szCs w:val="24"/>
        </w:rPr>
        <w:t>результаты рассмотрения итогов независимой оценки уполномоченными органами, принятые ими решения за 2015 год и 2016 год (если оценка уже проведена);</w:t>
      </w:r>
    </w:p>
    <w:p w:rsidR="004A29BB" w:rsidRPr="00B30B82" w:rsidRDefault="004A29BB" w:rsidP="004A29BB">
      <w:pPr>
        <w:pStyle w:val="11"/>
        <w:shd w:val="clear" w:color="auto" w:fill="auto"/>
        <w:spacing w:line="240" w:lineRule="auto"/>
        <w:ind w:left="426" w:right="40"/>
        <w:jc w:val="both"/>
        <w:rPr>
          <w:sz w:val="24"/>
          <w:szCs w:val="24"/>
        </w:rPr>
      </w:pPr>
      <w:r w:rsidRPr="00B30B82">
        <w:rPr>
          <w:sz w:val="24"/>
          <w:szCs w:val="24"/>
        </w:rPr>
        <w:t>В 2015 году процедура независимой оценки качества оказания услуг не проводилась. По итогам независимой оценки качества в 2016 году учредителем принято решение о выделении дополнительных финансовых средств на проведение текущих ремонтов муниципальных учреждений культуры в 2017 году.</w:t>
      </w:r>
    </w:p>
    <w:p w:rsidR="004A29BB" w:rsidRPr="00B30B82" w:rsidRDefault="004A29BB" w:rsidP="00246FC9">
      <w:pPr>
        <w:pStyle w:val="11"/>
        <w:numPr>
          <w:ilvl w:val="1"/>
          <w:numId w:val="14"/>
        </w:numPr>
        <w:shd w:val="clear" w:color="auto" w:fill="auto"/>
        <w:tabs>
          <w:tab w:val="left" w:pos="1110"/>
        </w:tabs>
        <w:spacing w:line="240" w:lineRule="auto"/>
        <w:ind w:left="426" w:right="40" w:hanging="426"/>
        <w:jc w:val="both"/>
        <w:rPr>
          <w:sz w:val="24"/>
          <w:szCs w:val="24"/>
        </w:rPr>
      </w:pPr>
      <w:r w:rsidRPr="00B30B82">
        <w:rPr>
          <w:sz w:val="24"/>
          <w:szCs w:val="24"/>
        </w:rPr>
        <w:t>количество организаций культуры, расположенных на территории муниципальных образований</w:t>
      </w:r>
      <w:r>
        <w:rPr>
          <w:sz w:val="24"/>
          <w:szCs w:val="24"/>
        </w:rPr>
        <w:t>,</w:t>
      </w:r>
      <w:r w:rsidRPr="00B30B82">
        <w:rPr>
          <w:sz w:val="24"/>
          <w:szCs w:val="24"/>
        </w:rPr>
        <w:t xml:space="preserve"> на официальных сайтах которых предусмотрена техническая возможность выражения мнений граждан (причины отсутствия технической возможности)</w:t>
      </w:r>
    </w:p>
    <w:p w:rsidR="004A29BB" w:rsidRPr="00B30B82" w:rsidRDefault="004A29BB" w:rsidP="004A29BB">
      <w:pPr>
        <w:pStyle w:val="11"/>
        <w:shd w:val="clear" w:color="auto" w:fill="auto"/>
        <w:spacing w:line="240" w:lineRule="auto"/>
        <w:ind w:left="426" w:right="40"/>
        <w:jc w:val="both"/>
        <w:rPr>
          <w:sz w:val="24"/>
          <w:szCs w:val="24"/>
        </w:rPr>
      </w:pPr>
      <w:r w:rsidRPr="00B30B82">
        <w:rPr>
          <w:sz w:val="24"/>
          <w:szCs w:val="24"/>
        </w:rPr>
        <w:t>Техническая возможность выражения мнений граждан предусмотрена на всех сайтах муниципальных учреждений культуры (3 учреждения в 2016 году, 4 учреждения в 2017 году)</w:t>
      </w:r>
    </w:p>
    <w:p w:rsidR="004A29BB" w:rsidRPr="00B30B82" w:rsidRDefault="004A29BB" w:rsidP="00246FC9">
      <w:pPr>
        <w:pStyle w:val="11"/>
        <w:numPr>
          <w:ilvl w:val="1"/>
          <w:numId w:val="14"/>
        </w:numPr>
        <w:shd w:val="clear" w:color="auto" w:fill="auto"/>
        <w:tabs>
          <w:tab w:val="left" w:pos="1098"/>
        </w:tabs>
        <w:spacing w:after="64" w:line="240" w:lineRule="auto"/>
        <w:ind w:left="426" w:hanging="426"/>
        <w:jc w:val="both"/>
        <w:rPr>
          <w:sz w:val="24"/>
          <w:szCs w:val="24"/>
        </w:rPr>
      </w:pPr>
      <w:r w:rsidRPr="00B30B82">
        <w:rPr>
          <w:sz w:val="24"/>
          <w:szCs w:val="24"/>
        </w:rPr>
        <w:t>о Плане проведения независимой оценки в 2017 году.</w:t>
      </w:r>
    </w:p>
    <w:p w:rsidR="004A29BB" w:rsidRDefault="004A29BB" w:rsidP="001E130A">
      <w:pPr>
        <w:pStyle w:val="11"/>
        <w:shd w:val="clear" w:color="auto" w:fill="auto"/>
        <w:spacing w:line="240" w:lineRule="auto"/>
        <w:ind w:left="426"/>
        <w:jc w:val="both"/>
        <w:rPr>
          <w:sz w:val="24"/>
          <w:szCs w:val="24"/>
        </w:rPr>
      </w:pPr>
      <w:r w:rsidRPr="00B30B82">
        <w:rPr>
          <w:sz w:val="24"/>
          <w:szCs w:val="24"/>
        </w:rPr>
        <w:t>В 2017 году предусмотрены контрольные мероприятия по устранению замечаний и реализации рекомендаций Общественного совета по итогам проведения процедуры независимой оценки качества, проведенной в 2016 году. Проведение процедуры независимой оценки качества в 2017 году не планируется.</w:t>
      </w:r>
    </w:p>
    <w:p w:rsidR="00E45440" w:rsidRPr="00B30B82" w:rsidRDefault="00E45440" w:rsidP="001E130A">
      <w:pPr>
        <w:pStyle w:val="11"/>
        <w:shd w:val="clear" w:color="auto" w:fill="auto"/>
        <w:spacing w:line="240" w:lineRule="auto"/>
        <w:ind w:left="426"/>
        <w:jc w:val="both"/>
        <w:rPr>
          <w:sz w:val="24"/>
          <w:szCs w:val="24"/>
        </w:rPr>
      </w:pPr>
    </w:p>
    <w:p w:rsidR="0049750C" w:rsidRDefault="0049750C" w:rsidP="001E130A">
      <w:pPr>
        <w:pStyle w:val="a4"/>
        <w:widowControl w:val="0"/>
        <w:numPr>
          <w:ilvl w:val="0"/>
          <w:numId w:val="7"/>
        </w:numPr>
        <w:spacing w:after="0" w:line="240" w:lineRule="auto"/>
        <w:ind w:left="426"/>
        <w:jc w:val="both"/>
        <w:rPr>
          <w:rFonts w:ascii="Times New Roman" w:hAnsi="Times New Roman"/>
          <w:b/>
          <w:sz w:val="24"/>
          <w:szCs w:val="24"/>
        </w:rPr>
      </w:pPr>
      <w:r w:rsidRPr="0049750C">
        <w:rPr>
          <w:rFonts w:ascii="Times New Roman" w:hAnsi="Times New Roman"/>
          <w:b/>
          <w:sz w:val="24"/>
          <w:szCs w:val="24"/>
        </w:rPr>
        <w:t>Сведения о деятельности автономных некоммерческих организаций и других негосударственных организаций, оказывающих услуги культуры по итогам 2016 года и на 2017 год</w:t>
      </w:r>
      <w:r w:rsidR="00E45440">
        <w:rPr>
          <w:rFonts w:ascii="Times New Roman" w:hAnsi="Times New Roman"/>
          <w:b/>
          <w:sz w:val="24"/>
          <w:szCs w:val="24"/>
        </w:rPr>
        <w:t>.</w:t>
      </w:r>
    </w:p>
    <w:p w:rsidR="00E45440" w:rsidRDefault="00E45440" w:rsidP="001E130A">
      <w:pPr>
        <w:spacing w:after="0" w:line="240" w:lineRule="auto"/>
        <w:ind w:firstLine="567"/>
        <w:jc w:val="both"/>
        <w:rPr>
          <w:rFonts w:ascii="Times New Roman" w:hAnsi="Times New Roman"/>
          <w:sz w:val="24"/>
          <w:szCs w:val="24"/>
        </w:rPr>
      </w:pPr>
    </w:p>
    <w:p w:rsidR="004A29BB" w:rsidRPr="00E45440" w:rsidRDefault="004A29BB" w:rsidP="00E45440">
      <w:pPr>
        <w:spacing w:after="0" w:line="240" w:lineRule="auto"/>
        <w:ind w:firstLine="567"/>
        <w:jc w:val="both"/>
        <w:rPr>
          <w:rFonts w:ascii="Times New Roman" w:hAnsi="Times New Roman"/>
          <w:sz w:val="24"/>
          <w:szCs w:val="24"/>
        </w:rPr>
      </w:pPr>
      <w:proofErr w:type="gramStart"/>
      <w:r w:rsidRPr="00E45440">
        <w:rPr>
          <w:rFonts w:ascii="Times New Roman" w:hAnsi="Times New Roman"/>
          <w:sz w:val="24"/>
          <w:szCs w:val="24"/>
        </w:rPr>
        <w:t xml:space="preserve">Постановлением администрации города Югорска от 09.09.2016 № 2202«О плане мероприятий («дорожной карте») по поддержке доступа негосударственных организаций (коммерческих, некоммерческих) к предоставлению услуг в социальной сфере в городе </w:t>
      </w:r>
      <w:proofErr w:type="spellStart"/>
      <w:r w:rsidRPr="00E45440">
        <w:rPr>
          <w:rFonts w:ascii="Times New Roman" w:hAnsi="Times New Roman"/>
          <w:sz w:val="24"/>
          <w:szCs w:val="24"/>
        </w:rPr>
        <w:t>Югорске</w:t>
      </w:r>
      <w:proofErr w:type="spellEnd"/>
      <w:r w:rsidRPr="00E45440">
        <w:rPr>
          <w:rFonts w:ascii="Times New Roman" w:hAnsi="Times New Roman"/>
          <w:sz w:val="24"/>
          <w:szCs w:val="24"/>
        </w:rPr>
        <w:t xml:space="preserve"> на 2016 – 2020 годы» (далее по тексту – План мероприятий) за управлением культуры закреплен ряд мер, направленных на поддержку автономных некоммерческих организаций и других негосударственных организаций, оказывающих услуги культуры.</w:t>
      </w:r>
      <w:proofErr w:type="gramEnd"/>
    </w:p>
    <w:p w:rsidR="004A29BB" w:rsidRPr="00E45440" w:rsidRDefault="004A29BB" w:rsidP="00E45440">
      <w:pPr>
        <w:spacing w:after="0" w:line="240" w:lineRule="auto"/>
        <w:ind w:firstLine="567"/>
        <w:jc w:val="both"/>
        <w:rPr>
          <w:rFonts w:ascii="Times New Roman" w:hAnsi="Times New Roman"/>
          <w:sz w:val="24"/>
          <w:szCs w:val="24"/>
        </w:rPr>
      </w:pPr>
      <w:r w:rsidRPr="00E45440">
        <w:rPr>
          <w:rFonts w:ascii="Times New Roman" w:hAnsi="Times New Roman"/>
          <w:sz w:val="24"/>
          <w:szCs w:val="24"/>
        </w:rPr>
        <w:t>В соответствии с Планом мероприятий управление культуры администрации города Югорска в 2016 году определено ответственным исполнителем по следующим мероприятиям:</w:t>
      </w:r>
    </w:p>
    <w:p w:rsidR="00E45440" w:rsidRPr="004A29BB" w:rsidRDefault="00E45440" w:rsidP="00E45440">
      <w:pPr>
        <w:pStyle w:val="a4"/>
        <w:spacing w:after="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010"/>
        <w:gridCol w:w="3504"/>
      </w:tblGrid>
      <w:tr w:rsidR="004A29BB" w:rsidRPr="00B2396A" w:rsidTr="00E45440">
        <w:tc>
          <w:tcPr>
            <w:tcW w:w="638" w:type="dxa"/>
            <w:shd w:val="clear" w:color="auto" w:fill="auto"/>
          </w:tcPr>
          <w:p w:rsidR="004A29BB" w:rsidRPr="00B2396A" w:rsidRDefault="004A29BB" w:rsidP="00E91CFC">
            <w:pPr>
              <w:spacing w:after="0"/>
              <w:jc w:val="center"/>
              <w:rPr>
                <w:rFonts w:ascii="Times New Roman" w:hAnsi="Times New Roman"/>
                <w:sz w:val="24"/>
                <w:szCs w:val="24"/>
              </w:rPr>
            </w:pPr>
            <w:r w:rsidRPr="00B2396A">
              <w:rPr>
                <w:rFonts w:ascii="Times New Roman" w:hAnsi="Times New Roman"/>
                <w:sz w:val="24"/>
                <w:szCs w:val="24"/>
              </w:rPr>
              <w:t>№ п\</w:t>
            </w:r>
            <w:proofErr w:type="gramStart"/>
            <w:r w:rsidRPr="00B2396A">
              <w:rPr>
                <w:rFonts w:ascii="Times New Roman" w:hAnsi="Times New Roman"/>
                <w:sz w:val="24"/>
                <w:szCs w:val="24"/>
              </w:rPr>
              <w:t>п</w:t>
            </w:r>
            <w:proofErr w:type="gramEnd"/>
          </w:p>
        </w:tc>
        <w:tc>
          <w:tcPr>
            <w:tcW w:w="5071" w:type="dxa"/>
            <w:shd w:val="clear" w:color="auto" w:fill="auto"/>
          </w:tcPr>
          <w:p w:rsidR="004A29BB" w:rsidRPr="00B2396A" w:rsidRDefault="004A29BB" w:rsidP="00E91CFC">
            <w:pPr>
              <w:spacing w:after="0"/>
              <w:jc w:val="center"/>
              <w:rPr>
                <w:rFonts w:ascii="Times New Roman" w:hAnsi="Times New Roman"/>
                <w:sz w:val="24"/>
                <w:szCs w:val="24"/>
              </w:rPr>
            </w:pPr>
            <w:r w:rsidRPr="00B2396A">
              <w:rPr>
                <w:rFonts w:ascii="Times New Roman" w:hAnsi="Times New Roman"/>
                <w:sz w:val="24"/>
                <w:szCs w:val="24"/>
              </w:rPr>
              <w:t>Наименование мероприятия</w:t>
            </w:r>
          </w:p>
        </w:tc>
        <w:tc>
          <w:tcPr>
            <w:tcW w:w="3527" w:type="dxa"/>
            <w:shd w:val="clear" w:color="auto" w:fill="auto"/>
          </w:tcPr>
          <w:p w:rsidR="004A29BB" w:rsidRPr="00B2396A" w:rsidRDefault="004A29BB" w:rsidP="00E91CFC">
            <w:pPr>
              <w:spacing w:after="0"/>
              <w:jc w:val="center"/>
              <w:rPr>
                <w:rFonts w:ascii="Times New Roman" w:hAnsi="Times New Roman"/>
                <w:sz w:val="24"/>
                <w:szCs w:val="24"/>
              </w:rPr>
            </w:pPr>
            <w:r w:rsidRPr="00B2396A">
              <w:rPr>
                <w:rFonts w:ascii="Times New Roman" w:hAnsi="Times New Roman"/>
                <w:sz w:val="24"/>
                <w:szCs w:val="24"/>
              </w:rPr>
              <w:t>Информация о результатах выполнения мероприятия</w:t>
            </w:r>
          </w:p>
        </w:tc>
      </w:tr>
      <w:tr w:rsidR="004A29BB" w:rsidRPr="00B2396A" w:rsidTr="00E45440">
        <w:tc>
          <w:tcPr>
            <w:tcW w:w="638" w:type="dxa"/>
            <w:shd w:val="clear" w:color="auto" w:fill="auto"/>
          </w:tcPr>
          <w:p w:rsidR="004A29BB" w:rsidRPr="00B2396A" w:rsidRDefault="004A29BB" w:rsidP="00E91CFC">
            <w:pPr>
              <w:spacing w:after="0"/>
              <w:jc w:val="center"/>
              <w:rPr>
                <w:rFonts w:ascii="Times New Roman" w:hAnsi="Times New Roman"/>
                <w:sz w:val="24"/>
                <w:szCs w:val="24"/>
              </w:rPr>
            </w:pPr>
            <w:r w:rsidRPr="00B2396A">
              <w:rPr>
                <w:rFonts w:ascii="Times New Roman" w:hAnsi="Times New Roman"/>
                <w:sz w:val="24"/>
                <w:szCs w:val="24"/>
              </w:rPr>
              <w:t>1</w:t>
            </w:r>
          </w:p>
        </w:tc>
        <w:tc>
          <w:tcPr>
            <w:tcW w:w="5071" w:type="dxa"/>
            <w:shd w:val="clear" w:color="auto" w:fill="auto"/>
          </w:tcPr>
          <w:p w:rsidR="004A29BB" w:rsidRPr="00B2396A" w:rsidRDefault="004A29BB" w:rsidP="00E91CFC">
            <w:pPr>
              <w:spacing w:after="0"/>
              <w:jc w:val="center"/>
              <w:rPr>
                <w:rFonts w:ascii="Times New Roman" w:hAnsi="Times New Roman"/>
                <w:sz w:val="24"/>
                <w:szCs w:val="24"/>
              </w:rPr>
            </w:pPr>
            <w:r w:rsidRPr="00B2396A">
              <w:rPr>
                <w:rFonts w:ascii="Times New Roman" w:hAnsi="Times New Roman"/>
                <w:sz w:val="24"/>
                <w:szCs w:val="24"/>
              </w:rPr>
              <w:t>2</w:t>
            </w:r>
          </w:p>
        </w:tc>
        <w:tc>
          <w:tcPr>
            <w:tcW w:w="3527" w:type="dxa"/>
            <w:shd w:val="clear" w:color="auto" w:fill="auto"/>
          </w:tcPr>
          <w:p w:rsidR="004A29BB" w:rsidRPr="00B2396A" w:rsidRDefault="004A29BB" w:rsidP="00E91CFC">
            <w:pPr>
              <w:spacing w:after="0"/>
              <w:jc w:val="center"/>
              <w:rPr>
                <w:rFonts w:ascii="Times New Roman" w:hAnsi="Times New Roman"/>
                <w:sz w:val="24"/>
                <w:szCs w:val="24"/>
              </w:rPr>
            </w:pPr>
            <w:r w:rsidRPr="00B2396A">
              <w:rPr>
                <w:rFonts w:ascii="Times New Roman" w:hAnsi="Times New Roman"/>
                <w:sz w:val="24"/>
                <w:szCs w:val="24"/>
              </w:rPr>
              <w:t>3</w:t>
            </w:r>
          </w:p>
        </w:tc>
      </w:tr>
      <w:tr w:rsidR="004A29BB" w:rsidRPr="00B2396A" w:rsidTr="00E45440">
        <w:tc>
          <w:tcPr>
            <w:tcW w:w="638" w:type="dxa"/>
            <w:shd w:val="clear" w:color="auto" w:fill="auto"/>
          </w:tcPr>
          <w:p w:rsidR="004A29BB" w:rsidRPr="00B2396A" w:rsidRDefault="004A29BB" w:rsidP="00E91CFC">
            <w:pPr>
              <w:spacing w:after="0" w:line="240" w:lineRule="auto"/>
              <w:jc w:val="both"/>
              <w:rPr>
                <w:rFonts w:ascii="Times New Roman" w:hAnsi="Times New Roman"/>
                <w:sz w:val="24"/>
                <w:szCs w:val="24"/>
              </w:rPr>
            </w:pPr>
            <w:r>
              <w:rPr>
                <w:rFonts w:ascii="Times New Roman" w:hAnsi="Times New Roman"/>
                <w:sz w:val="24"/>
                <w:szCs w:val="24"/>
              </w:rPr>
              <w:t>1.3.</w:t>
            </w:r>
          </w:p>
        </w:tc>
        <w:tc>
          <w:tcPr>
            <w:tcW w:w="5071" w:type="dxa"/>
            <w:shd w:val="clear" w:color="auto" w:fill="auto"/>
          </w:tcPr>
          <w:p w:rsidR="004A29BB" w:rsidRPr="00B2396A" w:rsidRDefault="004A29BB" w:rsidP="00E91CFC">
            <w:pPr>
              <w:spacing w:after="0" w:line="240" w:lineRule="auto"/>
              <w:jc w:val="both"/>
              <w:rPr>
                <w:rFonts w:ascii="Times New Roman" w:hAnsi="Times New Roman"/>
                <w:sz w:val="24"/>
                <w:szCs w:val="24"/>
              </w:rPr>
            </w:pPr>
            <w:proofErr w:type="gramStart"/>
            <w:r w:rsidRPr="00B2396A">
              <w:rPr>
                <w:rFonts w:ascii="Times New Roman" w:hAnsi="Times New Roman"/>
                <w:sz w:val="24"/>
                <w:szCs w:val="24"/>
              </w:rPr>
              <w:t>Внесение дополнений в муниципальные программы города Югорска в области образования, спорта, культуры и туризма на период до 2020 года мероприятиями по поддержке деятельности негосударственных организаций, в том числе социально ориентированных некоммерческих организаций, оказывающих услуги в социальной сфере, и развитию государственно-частного партнерства, включая создание условий для упрощения доступа к предоставлению населению услуг в социальной сфере, финансируемых из бюджетных источников.</w:t>
            </w:r>
            <w:proofErr w:type="gramEnd"/>
          </w:p>
        </w:tc>
        <w:tc>
          <w:tcPr>
            <w:tcW w:w="3527" w:type="dxa"/>
            <w:shd w:val="clear" w:color="auto" w:fill="auto"/>
          </w:tcPr>
          <w:p w:rsidR="004A29BB" w:rsidRPr="00B2396A" w:rsidRDefault="004A29BB" w:rsidP="00E91CFC">
            <w:pPr>
              <w:spacing w:after="0" w:line="240" w:lineRule="auto"/>
              <w:jc w:val="both"/>
              <w:rPr>
                <w:rFonts w:ascii="Times New Roman" w:hAnsi="Times New Roman"/>
                <w:sz w:val="24"/>
                <w:szCs w:val="24"/>
              </w:rPr>
            </w:pPr>
            <w:r>
              <w:rPr>
                <w:rFonts w:ascii="Times New Roman" w:hAnsi="Times New Roman"/>
                <w:sz w:val="24"/>
                <w:szCs w:val="24"/>
              </w:rPr>
              <w:t xml:space="preserve">В связи с отсутствием нормативно-правовых актов, регламентирующих механизм поддержки деятельности негосударственных организаций в сфере культуры, внесение дополнений в муниципальную программу города Югорска «Развитие культуры и туризма в городе </w:t>
            </w:r>
            <w:proofErr w:type="spellStart"/>
            <w:r>
              <w:rPr>
                <w:rFonts w:ascii="Times New Roman" w:hAnsi="Times New Roman"/>
                <w:sz w:val="24"/>
                <w:szCs w:val="24"/>
              </w:rPr>
              <w:t>Югорске</w:t>
            </w:r>
            <w:proofErr w:type="spellEnd"/>
            <w:r>
              <w:rPr>
                <w:rFonts w:ascii="Times New Roman" w:hAnsi="Times New Roman"/>
                <w:sz w:val="24"/>
                <w:szCs w:val="24"/>
              </w:rPr>
              <w:t xml:space="preserve"> на 2014 -2020 годы» в части дополнения мероприятиями поддержки НКО в 2016 году не осуществлялось.</w:t>
            </w:r>
          </w:p>
        </w:tc>
      </w:tr>
      <w:tr w:rsidR="004A29BB" w:rsidRPr="00B2396A" w:rsidTr="00E45440">
        <w:tc>
          <w:tcPr>
            <w:tcW w:w="638" w:type="dxa"/>
            <w:shd w:val="clear" w:color="auto" w:fill="auto"/>
          </w:tcPr>
          <w:p w:rsidR="004A29BB" w:rsidRPr="00B2396A" w:rsidRDefault="004A29BB" w:rsidP="00E91CFC">
            <w:pPr>
              <w:spacing w:after="0" w:line="240" w:lineRule="auto"/>
              <w:jc w:val="both"/>
              <w:rPr>
                <w:rFonts w:ascii="Times New Roman" w:hAnsi="Times New Roman"/>
                <w:sz w:val="24"/>
                <w:szCs w:val="24"/>
              </w:rPr>
            </w:pPr>
            <w:r>
              <w:rPr>
                <w:rFonts w:ascii="Times New Roman" w:hAnsi="Times New Roman"/>
                <w:sz w:val="24"/>
                <w:szCs w:val="24"/>
              </w:rPr>
              <w:t>1.4.</w:t>
            </w:r>
          </w:p>
        </w:tc>
        <w:tc>
          <w:tcPr>
            <w:tcW w:w="5071" w:type="dxa"/>
            <w:shd w:val="clear" w:color="auto" w:fill="auto"/>
          </w:tcPr>
          <w:p w:rsidR="004A29BB" w:rsidRPr="00B2396A" w:rsidRDefault="004A29BB" w:rsidP="00E91CFC">
            <w:pPr>
              <w:spacing w:after="0" w:line="240" w:lineRule="auto"/>
              <w:jc w:val="both"/>
              <w:rPr>
                <w:rFonts w:ascii="Times New Roman" w:hAnsi="Times New Roman"/>
                <w:sz w:val="24"/>
                <w:szCs w:val="24"/>
              </w:rPr>
            </w:pPr>
            <w:r w:rsidRPr="00B2396A">
              <w:rPr>
                <w:rFonts w:ascii="Times New Roman" w:hAnsi="Times New Roman"/>
                <w:sz w:val="24"/>
                <w:szCs w:val="24"/>
              </w:rPr>
              <w:t xml:space="preserve">Формирование перечня (комплекса) услуг, которые могут быть переданы на исполнение негосударственным организациям, в том числе социально ориентированным некоммерческим организациям (исходя из мероприятий, реализуемых в муниципальных программах), и размещение его на официальном сайте администрации города </w:t>
            </w:r>
          </w:p>
        </w:tc>
        <w:tc>
          <w:tcPr>
            <w:tcW w:w="3527" w:type="dxa"/>
            <w:shd w:val="clear" w:color="auto" w:fill="auto"/>
          </w:tcPr>
          <w:p w:rsidR="004A29BB" w:rsidRPr="00B2396A" w:rsidRDefault="004A29BB" w:rsidP="00E91CFC">
            <w:pPr>
              <w:spacing w:after="0" w:line="240" w:lineRule="auto"/>
              <w:jc w:val="both"/>
              <w:rPr>
                <w:rFonts w:ascii="Times New Roman" w:hAnsi="Times New Roman"/>
                <w:sz w:val="24"/>
                <w:szCs w:val="24"/>
              </w:rPr>
            </w:pPr>
            <w:r w:rsidRPr="00B2396A">
              <w:rPr>
                <w:rFonts w:ascii="Times New Roman" w:hAnsi="Times New Roman"/>
                <w:sz w:val="24"/>
                <w:szCs w:val="24"/>
              </w:rPr>
              <w:t>Перечень услуг утвержден постановлением администрации города Югорска от 20 сентября 2016 №2283.</w:t>
            </w:r>
          </w:p>
        </w:tc>
      </w:tr>
      <w:tr w:rsidR="004A29BB" w:rsidRPr="00B2396A" w:rsidTr="00E45440">
        <w:tc>
          <w:tcPr>
            <w:tcW w:w="638" w:type="dxa"/>
            <w:shd w:val="clear" w:color="auto" w:fill="auto"/>
          </w:tcPr>
          <w:p w:rsidR="004A29BB" w:rsidRPr="00B2396A" w:rsidRDefault="004A29BB" w:rsidP="00E91CFC">
            <w:pPr>
              <w:spacing w:after="0" w:line="240" w:lineRule="auto"/>
              <w:jc w:val="both"/>
              <w:rPr>
                <w:rFonts w:ascii="Times New Roman" w:hAnsi="Times New Roman"/>
                <w:sz w:val="24"/>
                <w:szCs w:val="24"/>
              </w:rPr>
            </w:pPr>
            <w:r>
              <w:rPr>
                <w:rFonts w:ascii="Times New Roman" w:hAnsi="Times New Roman"/>
                <w:sz w:val="24"/>
                <w:szCs w:val="24"/>
              </w:rPr>
              <w:t>1.6.</w:t>
            </w:r>
          </w:p>
        </w:tc>
        <w:tc>
          <w:tcPr>
            <w:tcW w:w="5071" w:type="dxa"/>
            <w:shd w:val="clear" w:color="auto" w:fill="auto"/>
          </w:tcPr>
          <w:p w:rsidR="004A29BB" w:rsidRPr="00B2396A" w:rsidRDefault="004A29BB" w:rsidP="00E91CFC">
            <w:pPr>
              <w:spacing w:after="0" w:line="240" w:lineRule="auto"/>
              <w:jc w:val="both"/>
              <w:rPr>
                <w:rFonts w:ascii="Times New Roman" w:hAnsi="Times New Roman"/>
                <w:sz w:val="24"/>
                <w:szCs w:val="24"/>
              </w:rPr>
            </w:pPr>
            <w:r w:rsidRPr="00B2396A">
              <w:rPr>
                <w:rFonts w:ascii="Times New Roman" w:hAnsi="Times New Roman"/>
                <w:sz w:val="24"/>
                <w:szCs w:val="24"/>
              </w:rPr>
              <w:t>Утверждение стоимости одной услуги, которая может быть передана на исполнение негосударственным организациям, в том числе социально ориентированным некоммерческим организациям</w:t>
            </w:r>
          </w:p>
        </w:tc>
        <w:tc>
          <w:tcPr>
            <w:tcW w:w="3527" w:type="dxa"/>
            <w:shd w:val="clear" w:color="auto" w:fill="auto"/>
          </w:tcPr>
          <w:p w:rsidR="004A29BB" w:rsidRPr="00B2396A" w:rsidRDefault="004A29BB" w:rsidP="00E91CFC">
            <w:pPr>
              <w:spacing w:after="0" w:line="240" w:lineRule="auto"/>
              <w:jc w:val="both"/>
              <w:rPr>
                <w:rFonts w:ascii="Times New Roman" w:hAnsi="Times New Roman"/>
                <w:sz w:val="24"/>
                <w:szCs w:val="24"/>
              </w:rPr>
            </w:pPr>
            <w:r>
              <w:rPr>
                <w:rFonts w:ascii="Times New Roman" w:hAnsi="Times New Roman"/>
                <w:sz w:val="24"/>
                <w:szCs w:val="24"/>
              </w:rPr>
              <w:t xml:space="preserve">Подготовлен проект норматив затрат на предоставление услуги. </w:t>
            </w:r>
          </w:p>
        </w:tc>
      </w:tr>
      <w:tr w:rsidR="004A29BB" w:rsidRPr="00B2396A" w:rsidTr="00E45440">
        <w:tc>
          <w:tcPr>
            <w:tcW w:w="638" w:type="dxa"/>
            <w:shd w:val="clear" w:color="auto" w:fill="auto"/>
          </w:tcPr>
          <w:p w:rsidR="004A29BB" w:rsidRPr="00B2396A" w:rsidRDefault="004A29BB" w:rsidP="00E91CFC">
            <w:pPr>
              <w:spacing w:after="0" w:line="240" w:lineRule="auto"/>
              <w:jc w:val="both"/>
              <w:rPr>
                <w:rFonts w:ascii="Times New Roman" w:hAnsi="Times New Roman"/>
                <w:sz w:val="24"/>
                <w:szCs w:val="24"/>
              </w:rPr>
            </w:pPr>
            <w:r>
              <w:rPr>
                <w:rFonts w:ascii="Times New Roman" w:hAnsi="Times New Roman"/>
                <w:sz w:val="24"/>
                <w:szCs w:val="24"/>
              </w:rPr>
              <w:t>2.1.</w:t>
            </w:r>
          </w:p>
        </w:tc>
        <w:tc>
          <w:tcPr>
            <w:tcW w:w="5071" w:type="dxa"/>
            <w:shd w:val="clear" w:color="auto" w:fill="auto"/>
          </w:tcPr>
          <w:p w:rsidR="004A29BB" w:rsidRPr="00B2396A" w:rsidRDefault="004A29BB" w:rsidP="00E91CFC">
            <w:pPr>
              <w:spacing w:after="0" w:line="240" w:lineRule="auto"/>
              <w:jc w:val="both"/>
              <w:rPr>
                <w:rFonts w:ascii="Times New Roman" w:hAnsi="Times New Roman"/>
                <w:sz w:val="24"/>
                <w:szCs w:val="24"/>
              </w:rPr>
            </w:pPr>
            <w:r w:rsidRPr="00B2396A">
              <w:rPr>
                <w:rFonts w:ascii="Times New Roman" w:hAnsi="Times New Roman"/>
                <w:sz w:val="24"/>
                <w:szCs w:val="24"/>
              </w:rPr>
              <w:t>Проведение семинаров (совещаний, рабочих встреч и др.) для руководителей, работников, добровольцев негосударственных организаций, в том числе социально ориентированных некоммерческих организаций, индивидуальных предпринимателей, осуществляющих деятельность в социальной сфере</w:t>
            </w:r>
          </w:p>
        </w:tc>
        <w:tc>
          <w:tcPr>
            <w:tcW w:w="3527" w:type="dxa"/>
            <w:shd w:val="clear" w:color="auto" w:fill="auto"/>
          </w:tcPr>
          <w:p w:rsidR="004A29BB" w:rsidRPr="00B2396A" w:rsidRDefault="004A29BB" w:rsidP="00E91CFC">
            <w:pPr>
              <w:spacing w:after="0" w:line="240" w:lineRule="auto"/>
              <w:jc w:val="both"/>
              <w:rPr>
                <w:rFonts w:ascii="Times New Roman" w:hAnsi="Times New Roman"/>
                <w:sz w:val="24"/>
                <w:szCs w:val="24"/>
              </w:rPr>
            </w:pPr>
            <w:proofErr w:type="gramStart"/>
            <w:r>
              <w:rPr>
                <w:rFonts w:ascii="Times New Roman" w:hAnsi="Times New Roman"/>
                <w:sz w:val="24"/>
                <w:szCs w:val="24"/>
              </w:rPr>
              <w:t>В связи с отсутствием четко регламентированного механизма работа по разъяснению механизмов получения поддержки деятельности НКО в сфере культуры из средств</w:t>
            </w:r>
            <w:proofErr w:type="gramEnd"/>
            <w:r>
              <w:rPr>
                <w:rFonts w:ascii="Times New Roman" w:hAnsi="Times New Roman"/>
                <w:sz w:val="24"/>
                <w:szCs w:val="24"/>
              </w:rPr>
              <w:t xml:space="preserve"> бюджета города Югорска не проводилась.</w:t>
            </w:r>
          </w:p>
        </w:tc>
      </w:tr>
      <w:tr w:rsidR="004A29BB" w:rsidRPr="00B2396A" w:rsidTr="00E45440">
        <w:tc>
          <w:tcPr>
            <w:tcW w:w="638" w:type="dxa"/>
            <w:shd w:val="clear" w:color="auto" w:fill="auto"/>
          </w:tcPr>
          <w:p w:rsidR="004A29BB" w:rsidRPr="00B2396A" w:rsidRDefault="004A29BB" w:rsidP="00E91CFC">
            <w:pPr>
              <w:spacing w:after="0" w:line="240" w:lineRule="auto"/>
              <w:jc w:val="both"/>
              <w:rPr>
                <w:rFonts w:ascii="Times New Roman" w:hAnsi="Times New Roman"/>
                <w:sz w:val="24"/>
                <w:szCs w:val="24"/>
              </w:rPr>
            </w:pPr>
            <w:r>
              <w:rPr>
                <w:rFonts w:ascii="Times New Roman" w:hAnsi="Times New Roman"/>
                <w:sz w:val="24"/>
                <w:szCs w:val="24"/>
              </w:rPr>
              <w:t>2.2.</w:t>
            </w:r>
          </w:p>
        </w:tc>
        <w:tc>
          <w:tcPr>
            <w:tcW w:w="5071" w:type="dxa"/>
            <w:shd w:val="clear" w:color="auto" w:fill="auto"/>
          </w:tcPr>
          <w:p w:rsidR="004A29BB" w:rsidRPr="00B2396A" w:rsidRDefault="004A29BB" w:rsidP="00E91CFC">
            <w:pPr>
              <w:spacing w:after="0" w:line="240" w:lineRule="auto"/>
              <w:jc w:val="both"/>
              <w:rPr>
                <w:rFonts w:ascii="Times New Roman" w:hAnsi="Times New Roman"/>
                <w:sz w:val="24"/>
                <w:szCs w:val="24"/>
              </w:rPr>
            </w:pPr>
            <w:r w:rsidRPr="00B2396A">
              <w:rPr>
                <w:rFonts w:ascii="Times New Roman" w:hAnsi="Times New Roman"/>
                <w:sz w:val="24"/>
                <w:szCs w:val="24"/>
              </w:rPr>
              <w:t>Оказание методической, консультационной, информационной и правовой поддержки социально ориентированным некоммерческим организациям, оказывающим населению услуги в социальной сфере</w:t>
            </w:r>
          </w:p>
        </w:tc>
        <w:tc>
          <w:tcPr>
            <w:tcW w:w="3527" w:type="dxa"/>
            <w:shd w:val="clear" w:color="auto" w:fill="auto"/>
          </w:tcPr>
          <w:p w:rsidR="004A29BB" w:rsidRPr="00B2396A" w:rsidRDefault="004A29BB" w:rsidP="00E91CFC">
            <w:pPr>
              <w:spacing w:after="0" w:line="240" w:lineRule="auto"/>
              <w:jc w:val="both"/>
              <w:rPr>
                <w:rFonts w:ascii="Times New Roman" w:hAnsi="Times New Roman"/>
                <w:sz w:val="24"/>
                <w:szCs w:val="24"/>
              </w:rPr>
            </w:pPr>
            <w:r w:rsidRPr="00B2396A">
              <w:rPr>
                <w:rFonts w:ascii="Times New Roman" w:hAnsi="Times New Roman"/>
                <w:sz w:val="24"/>
                <w:szCs w:val="24"/>
              </w:rPr>
              <w:t xml:space="preserve">За период январь – </w:t>
            </w:r>
            <w:r>
              <w:rPr>
                <w:rFonts w:ascii="Times New Roman" w:hAnsi="Times New Roman"/>
                <w:sz w:val="24"/>
                <w:szCs w:val="24"/>
              </w:rPr>
              <w:t>ноябрь</w:t>
            </w:r>
            <w:r w:rsidRPr="00B2396A">
              <w:rPr>
                <w:rFonts w:ascii="Times New Roman" w:hAnsi="Times New Roman"/>
                <w:sz w:val="24"/>
                <w:szCs w:val="24"/>
              </w:rPr>
              <w:t xml:space="preserve"> оказаны консультационные услуги общественной организации «Казачье общество «Станица</w:t>
            </w:r>
            <w:r>
              <w:rPr>
                <w:rFonts w:ascii="Times New Roman" w:hAnsi="Times New Roman"/>
                <w:sz w:val="24"/>
                <w:szCs w:val="24"/>
              </w:rPr>
              <w:t xml:space="preserve"> </w:t>
            </w:r>
            <w:r w:rsidRPr="00B2396A">
              <w:rPr>
                <w:rFonts w:ascii="Times New Roman" w:hAnsi="Times New Roman"/>
                <w:sz w:val="24"/>
                <w:szCs w:val="24"/>
              </w:rPr>
              <w:t xml:space="preserve">Югорская» по оформлению документации для участия в конкурсе на предоставление гранта из бюджета ХМАО-Югры. Благотворительному фонду </w:t>
            </w:r>
            <w:r w:rsidRPr="00B2396A">
              <w:rPr>
                <w:rFonts w:ascii="Times New Roman" w:hAnsi="Times New Roman"/>
                <w:sz w:val="24"/>
                <w:szCs w:val="24"/>
              </w:rPr>
              <w:lastRenderedPageBreak/>
              <w:t>«</w:t>
            </w:r>
            <w:proofErr w:type="spellStart"/>
            <w:r w:rsidRPr="00B2396A">
              <w:rPr>
                <w:rFonts w:ascii="Times New Roman" w:hAnsi="Times New Roman"/>
                <w:sz w:val="24"/>
                <w:szCs w:val="24"/>
              </w:rPr>
              <w:t>Вефиль</w:t>
            </w:r>
            <w:proofErr w:type="spellEnd"/>
            <w:r w:rsidRPr="00B2396A">
              <w:rPr>
                <w:rFonts w:ascii="Times New Roman" w:hAnsi="Times New Roman"/>
                <w:sz w:val="24"/>
                <w:szCs w:val="24"/>
              </w:rPr>
              <w:t>»</w:t>
            </w:r>
            <w:r>
              <w:rPr>
                <w:rFonts w:ascii="Times New Roman" w:hAnsi="Times New Roman"/>
                <w:sz w:val="24"/>
                <w:szCs w:val="24"/>
              </w:rPr>
              <w:t>,</w:t>
            </w:r>
            <w:r w:rsidRPr="00B2396A">
              <w:rPr>
                <w:rFonts w:ascii="Times New Roman" w:hAnsi="Times New Roman"/>
                <w:sz w:val="24"/>
                <w:szCs w:val="24"/>
              </w:rPr>
              <w:t xml:space="preserve"> благотворительному фонду «Югорск без наркотиков»</w:t>
            </w:r>
            <w:r>
              <w:rPr>
                <w:rFonts w:ascii="Times New Roman" w:hAnsi="Times New Roman"/>
                <w:sz w:val="24"/>
                <w:szCs w:val="24"/>
              </w:rPr>
              <w:t>, творческому объединению «Элегия»</w:t>
            </w:r>
            <w:r w:rsidRPr="00B2396A">
              <w:rPr>
                <w:rFonts w:ascii="Times New Roman" w:hAnsi="Times New Roman"/>
                <w:sz w:val="24"/>
                <w:szCs w:val="24"/>
              </w:rPr>
              <w:t xml:space="preserve"> оказана методическая консультационная поддержка по проведению мероприятий.</w:t>
            </w:r>
          </w:p>
        </w:tc>
      </w:tr>
    </w:tbl>
    <w:tbl>
      <w:tblPr>
        <w:tblStyle w:val="aa"/>
        <w:tblW w:w="9214" w:type="dxa"/>
        <w:tblInd w:w="108" w:type="dxa"/>
        <w:tblLook w:val="04A0" w:firstRow="1" w:lastRow="0" w:firstColumn="1" w:lastColumn="0" w:noHBand="0" w:noVBand="1"/>
      </w:tblPr>
      <w:tblGrid>
        <w:gridCol w:w="709"/>
        <w:gridCol w:w="5528"/>
        <w:gridCol w:w="1488"/>
        <w:gridCol w:w="1489"/>
      </w:tblGrid>
      <w:tr w:rsidR="00E45440" w:rsidTr="00E45440">
        <w:tc>
          <w:tcPr>
            <w:tcW w:w="709" w:type="dxa"/>
          </w:tcPr>
          <w:p w:rsidR="00E45440" w:rsidRPr="00F75645" w:rsidRDefault="00E45440" w:rsidP="00E91CFC">
            <w:pPr>
              <w:jc w:val="center"/>
              <w:rPr>
                <w:rFonts w:ascii="Times New Roman" w:hAnsi="Times New Roman" w:cs="Times New Roman"/>
                <w:b/>
                <w:sz w:val="24"/>
                <w:szCs w:val="24"/>
              </w:rPr>
            </w:pPr>
            <w:proofErr w:type="gramStart"/>
            <w:r w:rsidRPr="00F75645">
              <w:rPr>
                <w:rFonts w:ascii="Times New Roman" w:hAnsi="Times New Roman" w:cs="Times New Roman"/>
                <w:b/>
                <w:sz w:val="24"/>
                <w:szCs w:val="24"/>
              </w:rPr>
              <w:lastRenderedPageBreak/>
              <w:t>п</w:t>
            </w:r>
            <w:proofErr w:type="gramEnd"/>
            <w:r w:rsidRPr="00F75645">
              <w:rPr>
                <w:rFonts w:ascii="Times New Roman" w:hAnsi="Times New Roman" w:cs="Times New Roman"/>
                <w:b/>
                <w:sz w:val="24"/>
                <w:szCs w:val="24"/>
              </w:rPr>
              <w:t>/п №</w:t>
            </w:r>
          </w:p>
        </w:tc>
        <w:tc>
          <w:tcPr>
            <w:tcW w:w="5528" w:type="dxa"/>
          </w:tcPr>
          <w:p w:rsidR="00E45440" w:rsidRPr="00F75645" w:rsidRDefault="00E45440" w:rsidP="00E91CFC">
            <w:pPr>
              <w:jc w:val="center"/>
              <w:rPr>
                <w:rFonts w:ascii="Times New Roman" w:hAnsi="Times New Roman" w:cs="Times New Roman"/>
                <w:b/>
                <w:sz w:val="24"/>
                <w:szCs w:val="24"/>
              </w:rPr>
            </w:pPr>
            <w:r w:rsidRPr="00F75645">
              <w:rPr>
                <w:rFonts w:ascii="Times New Roman" w:hAnsi="Times New Roman" w:cs="Times New Roman"/>
                <w:b/>
                <w:sz w:val="24"/>
                <w:szCs w:val="24"/>
              </w:rPr>
              <w:t>Показатель</w:t>
            </w:r>
          </w:p>
        </w:tc>
        <w:tc>
          <w:tcPr>
            <w:tcW w:w="1488" w:type="dxa"/>
          </w:tcPr>
          <w:p w:rsidR="00E45440" w:rsidRPr="00F75645" w:rsidRDefault="00E45440" w:rsidP="00E91CFC">
            <w:pPr>
              <w:jc w:val="center"/>
              <w:rPr>
                <w:rFonts w:ascii="Times New Roman" w:hAnsi="Times New Roman" w:cs="Times New Roman"/>
                <w:b/>
                <w:sz w:val="24"/>
                <w:szCs w:val="24"/>
              </w:rPr>
            </w:pPr>
            <w:r w:rsidRPr="00F75645">
              <w:rPr>
                <w:rFonts w:ascii="Times New Roman" w:hAnsi="Times New Roman" w:cs="Times New Roman"/>
                <w:b/>
                <w:sz w:val="24"/>
                <w:szCs w:val="24"/>
              </w:rPr>
              <w:t>2016</w:t>
            </w:r>
          </w:p>
        </w:tc>
        <w:tc>
          <w:tcPr>
            <w:tcW w:w="1489" w:type="dxa"/>
          </w:tcPr>
          <w:p w:rsidR="00E45440" w:rsidRPr="00F75645" w:rsidRDefault="00E45440" w:rsidP="00E91CFC">
            <w:pPr>
              <w:jc w:val="center"/>
              <w:rPr>
                <w:rFonts w:ascii="Times New Roman" w:hAnsi="Times New Roman" w:cs="Times New Roman"/>
                <w:b/>
                <w:sz w:val="24"/>
                <w:szCs w:val="24"/>
              </w:rPr>
            </w:pPr>
            <w:r w:rsidRPr="00F75645">
              <w:rPr>
                <w:rFonts w:ascii="Times New Roman" w:hAnsi="Times New Roman" w:cs="Times New Roman"/>
                <w:b/>
                <w:sz w:val="24"/>
                <w:szCs w:val="24"/>
              </w:rPr>
              <w:t xml:space="preserve">План </w:t>
            </w:r>
            <w:proofErr w:type="gramStart"/>
            <w:r w:rsidRPr="00F75645">
              <w:rPr>
                <w:rFonts w:ascii="Times New Roman" w:hAnsi="Times New Roman" w:cs="Times New Roman"/>
                <w:b/>
                <w:sz w:val="24"/>
                <w:szCs w:val="24"/>
              </w:rPr>
              <w:t>на</w:t>
            </w:r>
            <w:proofErr w:type="gramEnd"/>
          </w:p>
          <w:p w:rsidR="00E45440" w:rsidRPr="00F75645" w:rsidRDefault="00E45440" w:rsidP="00E91CFC">
            <w:pPr>
              <w:jc w:val="center"/>
              <w:rPr>
                <w:rFonts w:ascii="Times New Roman" w:hAnsi="Times New Roman" w:cs="Times New Roman"/>
                <w:b/>
                <w:sz w:val="24"/>
                <w:szCs w:val="24"/>
              </w:rPr>
            </w:pPr>
            <w:r w:rsidRPr="00F75645">
              <w:rPr>
                <w:rFonts w:ascii="Times New Roman" w:hAnsi="Times New Roman" w:cs="Times New Roman"/>
                <w:b/>
                <w:sz w:val="24"/>
                <w:szCs w:val="24"/>
              </w:rPr>
              <w:t>2017</w:t>
            </w:r>
          </w:p>
        </w:tc>
      </w:tr>
      <w:tr w:rsidR="00E45440" w:rsidTr="00E45440">
        <w:tc>
          <w:tcPr>
            <w:tcW w:w="709"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1.</w:t>
            </w:r>
          </w:p>
        </w:tc>
        <w:tc>
          <w:tcPr>
            <w:tcW w:w="5528"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Количество мероприятий переданных на реализацию негосударственным организациям в сфере культуры</w:t>
            </w:r>
          </w:p>
        </w:tc>
        <w:tc>
          <w:tcPr>
            <w:tcW w:w="1488"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0</w:t>
            </w:r>
          </w:p>
        </w:tc>
        <w:tc>
          <w:tcPr>
            <w:tcW w:w="1489" w:type="dxa"/>
          </w:tcPr>
          <w:p w:rsidR="00E45440" w:rsidRPr="00F75645" w:rsidRDefault="00E45440" w:rsidP="00E91CFC">
            <w:pPr>
              <w:rPr>
                <w:rFonts w:ascii="Times New Roman" w:hAnsi="Times New Roman" w:cs="Times New Roman"/>
                <w:sz w:val="24"/>
                <w:szCs w:val="24"/>
              </w:rPr>
            </w:pPr>
            <w:r w:rsidRPr="00F75645">
              <w:rPr>
                <w:rFonts w:ascii="Times New Roman" w:hAnsi="Times New Roman" w:cs="Times New Roman"/>
                <w:sz w:val="24"/>
                <w:szCs w:val="24"/>
              </w:rPr>
              <w:t>0</w:t>
            </w:r>
          </w:p>
        </w:tc>
      </w:tr>
      <w:tr w:rsidR="00E45440" w:rsidTr="00E45440">
        <w:tc>
          <w:tcPr>
            <w:tcW w:w="709" w:type="dxa"/>
          </w:tcPr>
          <w:p w:rsidR="00E45440" w:rsidRPr="00F75645" w:rsidRDefault="00E45440" w:rsidP="00E91CFC">
            <w:pPr>
              <w:rPr>
                <w:rFonts w:ascii="Times New Roman" w:eastAsia="Times New Roman" w:hAnsi="Times New Roman" w:cs="Times New Roman"/>
                <w:sz w:val="24"/>
                <w:szCs w:val="24"/>
                <w:lang w:eastAsia="ru-RU"/>
              </w:rPr>
            </w:pPr>
          </w:p>
        </w:tc>
        <w:tc>
          <w:tcPr>
            <w:tcW w:w="5528"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 xml:space="preserve">в </w:t>
            </w:r>
            <w:proofErr w:type="spellStart"/>
            <w:r w:rsidRPr="00F75645">
              <w:rPr>
                <w:rFonts w:ascii="Times New Roman" w:eastAsia="Times New Roman" w:hAnsi="Times New Roman" w:cs="Times New Roman"/>
                <w:sz w:val="24"/>
                <w:szCs w:val="24"/>
                <w:lang w:eastAsia="ru-RU"/>
              </w:rPr>
              <w:t>т.ч</w:t>
            </w:r>
            <w:proofErr w:type="spellEnd"/>
            <w:r w:rsidRPr="00F75645">
              <w:rPr>
                <w:rFonts w:ascii="Times New Roman" w:eastAsia="Times New Roman" w:hAnsi="Times New Roman" w:cs="Times New Roman"/>
                <w:sz w:val="24"/>
                <w:szCs w:val="24"/>
                <w:lang w:eastAsia="ru-RU"/>
              </w:rPr>
              <w:t>. СОНКО</w:t>
            </w:r>
          </w:p>
        </w:tc>
        <w:tc>
          <w:tcPr>
            <w:tcW w:w="1488"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0</w:t>
            </w:r>
          </w:p>
        </w:tc>
        <w:tc>
          <w:tcPr>
            <w:tcW w:w="1489" w:type="dxa"/>
          </w:tcPr>
          <w:p w:rsidR="00E45440" w:rsidRPr="00F75645" w:rsidRDefault="00E45440" w:rsidP="00E91CFC">
            <w:pPr>
              <w:rPr>
                <w:rFonts w:ascii="Times New Roman" w:hAnsi="Times New Roman" w:cs="Times New Roman"/>
                <w:sz w:val="24"/>
                <w:szCs w:val="24"/>
              </w:rPr>
            </w:pPr>
            <w:r w:rsidRPr="00F75645">
              <w:rPr>
                <w:rFonts w:ascii="Times New Roman" w:hAnsi="Times New Roman" w:cs="Times New Roman"/>
                <w:sz w:val="24"/>
                <w:szCs w:val="24"/>
              </w:rPr>
              <w:t>0</w:t>
            </w:r>
          </w:p>
        </w:tc>
      </w:tr>
      <w:tr w:rsidR="00E45440" w:rsidTr="00E45440">
        <w:tc>
          <w:tcPr>
            <w:tcW w:w="709"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2.</w:t>
            </w:r>
          </w:p>
        </w:tc>
        <w:tc>
          <w:tcPr>
            <w:tcW w:w="5528"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Объем средств переданных на реализацию мероприятий негосударственным организациям в сфере культуры</w:t>
            </w:r>
          </w:p>
        </w:tc>
        <w:tc>
          <w:tcPr>
            <w:tcW w:w="1488"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0</w:t>
            </w:r>
          </w:p>
        </w:tc>
        <w:tc>
          <w:tcPr>
            <w:tcW w:w="1489" w:type="dxa"/>
          </w:tcPr>
          <w:p w:rsidR="00E45440" w:rsidRPr="00F75645" w:rsidRDefault="00E45440" w:rsidP="00E91CFC">
            <w:pPr>
              <w:rPr>
                <w:rFonts w:ascii="Times New Roman" w:hAnsi="Times New Roman" w:cs="Times New Roman"/>
                <w:sz w:val="24"/>
                <w:szCs w:val="24"/>
              </w:rPr>
            </w:pPr>
            <w:r w:rsidRPr="00F75645">
              <w:rPr>
                <w:rFonts w:ascii="Times New Roman" w:hAnsi="Times New Roman" w:cs="Times New Roman"/>
                <w:sz w:val="24"/>
                <w:szCs w:val="24"/>
              </w:rPr>
              <w:t>0</w:t>
            </w:r>
          </w:p>
        </w:tc>
      </w:tr>
      <w:tr w:rsidR="00E45440" w:rsidTr="00E45440">
        <w:tc>
          <w:tcPr>
            <w:tcW w:w="709" w:type="dxa"/>
          </w:tcPr>
          <w:p w:rsidR="00E45440" w:rsidRPr="00F75645" w:rsidRDefault="00E45440" w:rsidP="00E91CFC">
            <w:pPr>
              <w:rPr>
                <w:rFonts w:ascii="Times New Roman" w:eastAsia="Times New Roman" w:hAnsi="Times New Roman" w:cs="Times New Roman"/>
                <w:sz w:val="24"/>
                <w:szCs w:val="24"/>
                <w:lang w:eastAsia="ru-RU"/>
              </w:rPr>
            </w:pPr>
          </w:p>
        </w:tc>
        <w:tc>
          <w:tcPr>
            <w:tcW w:w="5528"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 xml:space="preserve">в </w:t>
            </w:r>
            <w:proofErr w:type="spellStart"/>
            <w:r w:rsidRPr="00F75645">
              <w:rPr>
                <w:rFonts w:ascii="Times New Roman" w:eastAsia="Times New Roman" w:hAnsi="Times New Roman" w:cs="Times New Roman"/>
                <w:sz w:val="24"/>
                <w:szCs w:val="24"/>
                <w:lang w:eastAsia="ru-RU"/>
              </w:rPr>
              <w:t>т.ч</w:t>
            </w:r>
            <w:proofErr w:type="spellEnd"/>
            <w:r w:rsidRPr="00F75645">
              <w:rPr>
                <w:rFonts w:ascii="Times New Roman" w:eastAsia="Times New Roman" w:hAnsi="Times New Roman" w:cs="Times New Roman"/>
                <w:sz w:val="24"/>
                <w:szCs w:val="24"/>
                <w:lang w:eastAsia="ru-RU"/>
              </w:rPr>
              <w:t>. СОНКО</w:t>
            </w:r>
          </w:p>
        </w:tc>
        <w:tc>
          <w:tcPr>
            <w:tcW w:w="1488"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0</w:t>
            </w:r>
          </w:p>
        </w:tc>
        <w:tc>
          <w:tcPr>
            <w:tcW w:w="1489" w:type="dxa"/>
          </w:tcPr>
          <w:p w:rsidR="00E45440" w:rsidRPr="00F75645" w:rsidRDefault="00E45440" w:rsidP="00E91CFC">
            <w:pPr>
              <w:rPr>
                <w:rFonts w:ascii="Times New Roman" w:hAnsi="Times New Roman" w:cs="Times New Roman"/>
                <w:sz w:val="24"/>
                <w:szCs w:val="24"/>
              </w:rPr>
            </w:pPr>
            <w:r w:rsidRPr="00F75645">
              <w:rPr>
                <w:rFonts w:ascii="Times New Roman" w:hAnsi="Times New Roman" w:cs="Times New Roman"/>
                <w:sz w:val="24"/>
                <w:szCs w:val="24"/>
              </w:rPr>
              <w:t>0</w:t>
            </w:r>
          </w:p>
        </w:tc>
      </w:tr>
      <w:tr w:rsidR="00E45440" w:rsidTr="00E45440">
        <w:tc>
          <w:tcPr>
            <w:tcW w:w="709"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3.</w:t>
            </w:r>
          </w:p>
        </w:tc>
        <w:tc>
          <w:tcPr>
            <w:tcW w:w="5528"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Перечень услуг, которые переданы на исполнение негосударственным организациям в сфере культуры</w:t>
            </w:r>
          </w:p>
        </w:tc>
        <w:tc>
          <w:tcPr>
            <w:tcW w:w="1488"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0</w:t>
            </w:r>
          </w:p>
        </w:tc>
        <w:tc>
          <w:tcPr>
            <w:tcW w:w="1489" w:type="dxa"/>
          </w:tcPr>
          <w:p w:rsidR="00E45440" w:rsidRPr="00F75645" w:rsidRDefault="00E45440" w:rsidP="00E91CFC">
            <w:pPr>
              <w:rPr>
                <w:rFonts w:ascii="Times New Roman" w:hAnsi="Times New Roman" w:cs="Times New Roman"/>
                <w:sz w:val="24"/>
                <w:szCs w:val="24"/>
              </w:rPr>
            </w:pPr>
            <w:r w:rsidRPr="00F75645">
              <w:rPr>
                <w:rFonts w:ascii="Times New Roman" w:hAnsi="Times New Roman" w:cs="Times New Roman"/>
                <w:sz w:val="24"/>
                <w:szCs w:val="24"/>
              </w:rPr>
              <w:t>0</w:t>
            </w:r>
          </w:p>
        </w:tc>
      </w:tr>
      <w:tr w:rsidR="00E45440" w:rsidTr="00E45440">
        <w:tc>
          <w:tcPr>
            <w:tcW w:w="709" w:type="dxa"/>
          </w:tcPr>
          <w:p w:rsidR="00E45440" w:rsidRPr="00F75645" w:rsidRDefault="00E45440" w:rsidP="00E91CFC">
            <w:pPr>
              <w:rPr>
                <w:rFonts w:ascii="Times New Roman" w:eastAsia="Times New Roman" w:hAnsi="Times New Roman" w:cs="Times New Roman"/>
                <w:sz w:val="24"/>
                <w:szCs w:val="24"/>
                <w:lang w:eastAsia="ru-RU"/>
              </w:rPr>
            </w:pPr>
          </w:p>
        </w:tc>
        <w:tc>
          <w:tcPr>
            <w:tcW w:w="5528"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 xml:space="preserve">в </w:t>
            </w:r>
            <w:proofErr w:type="spellStart"/>
            <w:r w:rsidRPr="00F75645">
              <w:rPr>
                <w:rFonts w:ascii="Times New Roman" w:eastAsia="Times New Roman" w:hAnsi="Times New Roman" w:cs="Times New Roman"/>
                <w:sz w:val="24"/>
                <w:szCs w:val="24"/>
                <w:lang w:eastAsia="ru-RU"/>
              </w:rPr>
              <w:t>т.ч</w:t>
            </w:r>
            <w:proofErr w:type="spellEnd"/>
            <w:r w:rsidRPr="00F75645">
              <w:rPr>
                <w:rFonts w:ascii="Times New Roman" w:eastAsia="Times New Roman" w:hAnsi="Times New Roman" w:cs="Times New Roman"/>
                <w:sz w:val="24"/>
                <w:szCs w:val="24"/>
                <w:lang w:eastAsia="ru-RU"/>
              </w:rPr>
              <w:t>. СОНКО</w:t>
            </w:r>
          </w:p>
        </w:tc>
        <w:tc>
          <w:tcPr>
            <w:tcW w:w="1488"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0</w:t>
            </w:r>
          </w:p>
        </w:tc>
        <w:tc>
          <w:tcPr>
            <w:tcW w:w="1489" w:type="dxa"/>
          </w:tcPr>
          <w:p w:rsidR="00E45440" w:rsidRPr="00F75645" w:rsidRDefault="00E45440" w:rsidP="00E91CFC">
            <w:pPr>
              <w:rPr>
                <w:rFonts w:ascii="Times New Roman" w:hAnsi="Times New Roman" w:cs="Times New Roman"/>
                <w:sz w:val="24"/>
                <w:szCs w:val="24"/>
              </w:rPr>
            </w:pPr>
            <w:r w:rsidRPr="00F75645">
              <w:rPr>
                <w:rFonts w:ascii="Times New Roman" w:hAnsi="Times New Roman" w:cs="Times New Roman"/>
                <w:sz w:val="24"/>
                <w:szCs w:val="24"/>
              </w:rPr>
              <w:t>0</w:t>
            </w:r>
          </w:p>
        </w:tc>
      </w:tr>
      <w:tr w:rsidR="00E45440" w:rsidTr="00E45440">
        <w:tc>
          <w:tcPr>
            <w:tcW w:w="709"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4</w:t>
            </w:r>
          </w:p>
        </w:tc>
        <w:tc>
          <w:tcPr>
            <w:tcW w:w="5528"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Доля средств</w:t>
            </w:r>
            <w:r>
              <w:rPr>
                <w:rFonts w:ascii="Times New Roman" w:eastAsia="Times New Roman" w:hAnsi="Times New Roman" w:cs="Times New Roman"/>
                <w:sz w:val="24"/>
                <w:szCs w:val="24"/>
                <w:lang w:eastAsia="ru-RU"/>
              </w:rPr>
              <w:t xml:space="preserve"> </w:t>
            </w:r>
            <w:r w:rsidRPr="00F75645">
              <w:rPr>
                <w:rFonts w:ascii="Times New Roman" w:eastAsia="Times New Roman" w:hAnsi="Times New Roman" w:cs="Times New Roman"/>
                <w:sz w:val="24"/>
                <w:szCs w:val="24"/>
                <w:lang w:eastAsia="ru-RU"/>
              </w:rPr>
              <w:t xml:space="preserve">бюджета, выделяемых негосударственным организациям, в </w:t>
            </w:r>
            <w:proofErr w:type="spellStart"/>
            <w:r w:rsidRPr="00F75645">
              <w:rPr>
                <w:rFonts w:ascii="Times New Roman" w:eastAsia="Times New Roman" w:hAnsi="Times New Roman" w:cs="Times New Roman"/>
                <w:sz w:val="24"/>
                <w:szCs w:val="24"/>
                <w:lang w:eastAsia="ru-RU"/>
              </w:rPr>
              <w:t>т.ч</w:t>
            </w:r>
            <w:proofErr w:type="spellEnd"/>
            <w:r w:rsidRPr="00F75645">
              <w:rPr>
                <w:rFonts w:ascii="Times New Roman" w:eastAsia="Times New Roman" w:hAnsi="Times New Roman" w:cs="Times New Roman"/>
                <w:sz w:val="24"/>
                <w:szCs w:val="24"/>
                <w:lang w:eastAsia="ru-RU"/>
              </w:rPr>
              <w:t>. СОНКО, на предоставление услуг (работ) в общем объеме средств бюджета автономного округа, выделяемых на предоставление услуг в сфере культуры</w:t>
            </w:r>
          </w:p>
        </w:tc>
        <w:tc>
          <w:tcPr>
            <w:tcW w:w="1488" w:type="dxa"/>
          </w:tcPr>
          <w:p w:rsidR="00E45440" w:rsidRPr="00F75645" w:rsidRDefault="00E45440" w:rsidP="00E91CFC">
            <w:pPr>
              <w:rPr>
                <w:rFonts w:ascii="Times New Roman" w:eastAsia="Times New Roman" w:hAnsi="Times New Roman" w:cs="Times New Roman"/>
                <w:sz w:val="24"/>
                <w:szCs w:val="24"/>
                <w:lang w:eastAsia="ru-RU"/>
              </w:rPr>
            </w:pPr>
            <w:r w:rsidRPr="00F75645">
              <w:rPr>
                <w:rFonts w:ascii="Times New Roman" w:eastAsia="Times New Roman" w:hAnsi="Times New Roman" w:cs="Times New Roman"/>
                <w:sz w:val="24"/>
                <w:szCs w:val="24"/>
                <w:lang w:eastAsia="ru-RU"/>
              </w:rPr>
              <w:t>0</w:t>
            </w:r>
          </w:p>
        </w:tc>
        <w:tc>
          <w:tcPr>
            <w:tcW w:w="1489" w:type="dxa"/>
          </w:tcPr>
          <w:p w:rsidR="00E45440" w:rsidRPr="00F75645" w:rsidRDefault="00E45440" w:rsidP="00E91CFC">
            <w:pPr>
              <w:rPr>
                <w:rFonts w:ascii="Times New Roman" w:hAnsi="Times New Roman" w:cs="Times New Roman"/>
                <w:sz w:val="24"/>
                <w:szCs w:val="24"/>
              </w:rPr>
            </w:pPr>
            <w:r w:rsidRPr="00F75645">
              <w:rPr>
                <w:rFonts w:ascii="Times New Roman" w:hAnsi="Times New Roman" w:cs="Times New Roman"/>
                <w:sz w:val="24"/>
                <w:szCs w:val="24"/>
              </w:rPr>
              <w:t>0</w:t>
            </w:r>
          </w:p>
        </w:tc>
      </w:tr>
    </w:tbl>
    <w:p w:rsidR="004A29BB" w:rsidRPr="0049750C" w:rsidRDefault="004A29BB" w:rsidP="004A29BB">
      <w:pPr>
        <w:pStyle w:val="a4"/>
        <w:widowControl w:val="0"/>
        <w:spacing w:after="0" w:line="240" w:lineRule="auto"/>
        <w:ind w:left="426"/>
        <w:jc w:val="both"/>
        <w:rPr>
          <w:rFonts w:ascii="Times New Roman" w:hAnsi="Times New Roman"/>
          <w:b/>
          <w:sz w:val="24"/>
          <w:szCs w:val="24"/>
        </w:rPr>
      </w:pPr>
    </w:p>
    <w:p w:rsidR="0049750C" w:rsidRDefault="0049750C" w:rsidP="00246FC9">
      <w:pPr>
        <w:pStyle w:val="a4"/>
        <w:widowControl w:val="0"/>
        <w:numPr>
          <w:ilvl w:val="0"/>
          <w:numId w:val="7"/>
        </w:numPr>
        <w:spacing w:after="0" w:line="240" w:lineRule="auto"/>
        <w:ind w:left="426"/>
        <w:jc w:val="both"/>
        <w:rPr>
          <w:rFonts w:ascii="Times New Roman" w:hAnsi="Times New Roman"/>
          <w:b/>
          <w:sz w:val="24"/>
          <w:szCs w:val="24"/>
        </w:rPr>
      </w:pPr>
      <w:r w:rsidRPr="0049750C">
        <w:rPr>
          <w:rFonts w:ascii="Times New Roman" w:hAnsi="Times New Roman"/>
          <w:b/>
          <w:sz w:val="24"/>
          <w:szCs w:val="24"/>
        </w:rPr>
        <w:t>Проблемы развития учреждений культуры на территории муниципального образования.</w:t>
      </w:r>
      <w:bookmarkEnd w:id="2"/>
    </w:p>
    <w:p w:rsidR="00E45440" w:rsidRDefault="00E45440" w:rsidP="00E45440">
      <w:pPr>
        <w:pStyle w:val="a4"/>
        <w:widowControl w:val="0"/>
        <w:spacing w:after="64" w:line="240" w:lineRule="auto"/>
        <w:ind w:left="567"/>
        <w:jc w:val="both"/>
        <w:rPr>
          <w:rFonts w:ascii="Times New Roman" w:hAnsi="Times New Roman"/>
          <w:b/>
          <w:sz w:val="24"/>
          <w:szCs w:val="24"/>
          <w:u w:val="single"/>
        </w:rPr>
      </w:pPr>
    </w:p>
    <w:p w:rsidR="00E45440" w:rsidRPr="00E45440" w:rsidRDefault="00E45440" w:rsidP="00E45440">
      <w:pPr>
        <w:pStyle w:val="a4"/>
        <w:widowControl w:val="0"/>
        <w:spacing w:after="0" w:line="240" w:lineRule="auto"/>
        <w:ind w:left="0" w:firstLine="567"/>
        <w:jc w:val="both"/>
        <w:rPr>
          <w:rFonts w:ascii="Times New Roman" w:hAnsi="Times New Roman"/>
          <w:sz w:val="24"/>
          <w:szCs w:val="24"/>
          <w:u w:val="single"/>
        </w:rPr>
      </w:pPr>
      <w:r w:rsidRPr="00E45440">
        <w:rPr>
          <w:rFonts w:ascii="Times New Roman" w:hAnsi="Times New Roman"/>
          <w:b/>
          <w:sz w:val="24"/>
          <w:szCs w:val="24"/>
          <w:u w:val="single"/>
        </w:rPr>
        <w:t>Музейное дело</w:t>
      </w:r>
    </w:p>
    <w:p w:rsidR="00E45440" w:rsidRPr="00E45440" w:rsidRDefault="00E45440" w:rsidP="00E45440">
      <w:pPr>
        <w:tabs>
          <w:tab w:val="left" w:pos="851"/>
          <w:tab w:val="left" w:pos="1098"/>
        </w:tabs>
        <w:spacing w:after="0" w:line="240" w:lineRule="auto"/>
        <w:ind w:firstLine="567"/>
        <w:contextualSpacing/>
        <w:jc w:val="both"/>
        <w:rPr>
          <w:rFonts w:ascii="Times New Roman" w:hAnsi="Times New Roman" w:cs="Times New Roman"/>
          <w:sz w:val="24"/>
          <w:szCs w:val="24"/>
        </w:rPr>
      </w:pPr>
      <w:r w:rsidRPr="00E45440">
        <w:rPr>
          <w:rFonts w:ascii="Times New Roman" w:hAnsi="Times New Roman" w:cs="Times New Roman"/>
          <w:sz w:val="24"/>
          <w:szCs w:val="24"/>
        </w:rPr>
        <w:t>Недостаточность площадей в МБУ «Музей истории и этнографии» для оборудования хранилищ, не позволяет увеличивать музейный фонд.</w:t>
      </w:r>
    </w:p>
    <w:p w:rsidR="00E45440" w:rsidRPr="00E45440" w:rsidRDefault="00E45440" w:rsidP="00E45440">
      <w:pPr>
        <w:tabs>
          <w:tab w:val="left" w:pos="1098"/>
        </w:tabs>
        <w:spacing w:after="0" w:line="240" w:lineRule="auto"/>
        <w:ind w:firstLine="567"/>
        <w:contextualSpacing/>
        <w:jc w:val="both"/>
        <w:rPr>
          <w:rFonts w:ascii="Times New Roman" w:hAnsi="Times New Roman"/>
          <w:sz w:val="24"/>
          <w:szCs w:val="24"/>
        </w:rPr>
      </w:pPr>
      <w:r w:rsidRPr="00E45440">
        <w:rPr>
          <w:rFonts w:ascii="Times New Roman" w:hAnsi="Times New Roman"/>
          <w:sz w:val="24"/>
          <w:szCs w:val="24"/>
        </w:rPr>
        <w:t xml:space="preserve">Снижение интереса к постоянной экспозиции музея «Линии судьбы – точка пересечения» со стороны местных жителей. Необходимо, если не создание новой экспозиции, то значительное её преобразование. Привлечению посетителей будет способствовать широкое использование в экспозиции </w:t>
      </w:r>
      <w:r w:rsidRPr="00E45440">
        <w:rPr>
          <w:rFonts w:ascii="Times New Roman" w:hAnsi="Times New Roman"/>
          <w:sz w:val="24"/>
          <w:szCs w:val="24"/>
          <w:lang w:val="en-US"/>
        </w:rPr>
        <w:t>IT</w:t>
      </w:r>
      <w:r w:rsidRPr="00E45440">
        <w:rPr>
          <w:rFonts w:ascii="Times New Roman" w:hAnsi="Times New Roman"/>
          <w:sz w:val="24"/>
          <w:szCs w:val="24"/>
        </w:rPr>
        <w:t xml:space="preserve">-оборудования — информационных киосков, аудиогидов. Для придания экспозиции зрелищности хотелось бы использовать проекционные панели обратной проекции для демонстрации сюжетов, связанных с историей нашего края. Возможно использование в экспозиции </w:t>
      </w:r>
      <w:proofErr w:type="gramStart"/>
      <w:r w:rsidRPr="00E45440">
        <w:rPr>
          <w:rFonts w:ascii="Times New Roman" w:hAnsi="Times New Roman"/>
          <w:sz w:val="24"/>
          <w:szCs w:val="24"/>
        </w:rPr>
        <w:t>виртуального</w:t>
      </w:r>
      <w:proofErr w:type="gramEnd"/>
      <w:r w:rsidRPr="00E45440">
        <w:rPr>
          <w:rFonts w:ascii="Times New Roman" w:hAnsi="Times New Roman"/>
          <w:sz w:val="24"/>
          <w:szCs w:val="24"/>
        </w:rPr>
        <w:t xml:space="preserve"> промоутера, что гарантирует высокий интерес публики. </w:t>
      </w:r>
    </w:p>
    <w:p w:rsidR="00E45440" w:rsidRPr="00E45440" w:rsidRDefault="00E45440" w:rsidP="00E45440">
      <w:pPr>
        <w:tabs>
          <w:tab w:val="left" w:pos="1098"/>
        </w:tabs>
        <w:spacing w:after="0" w:line="240" w:lineRule="auto"/>
        <w:ind w:firstLine="567"/>
        <w:contextualSpacing/>
        <w:jc w:val="both"/>
        <w:rPr>
          <w:rFonts w:ascii="Times New Roman" w:hAnsi="Times New Roman"/>
          <w:sz w:val="24"/>
          <w:szCs w:val="24"/>
        </w:rPr>
      </w:pPr>
      <w:r w:rsidRPr="00E45440">
        <w:rPr>
          <w:rFonts w:ascii="Times New Roman" w:hAnsi="Times New Roman"/>
          <w:sz w:val="24"/>
          <w:szCs w:val="24"/>
        </w:rPr>
        <w:t>Косметический ремонт фасада выносной части здания, проведенный в 2012 году и замена оконных блоков (2016 год) не решили проблему микроклимата, температура в помещениях музея не соответствует требуемым нормам. Необходимо устройство дополнительного утепленного фасада и утепление кровли, утепление или замена входных групп запасных выходов.</w:t>
      </w:r>
    </w:p>
    <w:p w:rsidR="00E45440" w:rsidRPr="00E45440" w:rsidRDefault="00E45440" w:rsidP="00E45440">
      <w:pPr>
        <w:tabs>
          <w:tab w:val="left" w:pos="1098"/>
        </w:tabs>
        <w:spacing w:after="0" w:line="240" w:lineRule="auto"/>
        <w:ind w:firstLine="567"/>
        <w:contextualSpacing/>
        <w:jc w:val="both"/>
        <w:rPr>
          <w:rFonts w:ascii="Times New Roman" w:hAnsi="Times New Roman"/>
          <w:sz w:val="24"/>
          <w:szCs w:val="24"/>
        </w:rPr>
      </w:pPr>
      <w:r w:rsidRPr="00E45440">
        <w:rPr>
          <w:rFonts w:ascii="Times New Roman" w:hAnsi="Times New Roman"/>
          <w:sz w:val="24"/>
          <w:szCs w:val="24"/>
        </w:rPr>
        <w:t>Залы временных экспозиций, фойе и коридоры музея требуют косметического ремонта.</w:t>
      </w:r>
    </w:p>
    <w:p w:rsidR="00E45440" w:rsidRDefault="00E45440" w:rsidP="00E45440">
      <w:pPr>
        <w:pStyle w:val="a4"/>
        <w:spacing w:after="0" w:line="240" w:lineRule="auto"/>
        <w:ind w:left="0" w:firstLine="567"/>
        <w:rPr>
          <w:rFonts w:ascii="Times New Roman" w:hAnsi="Times New Roman"/>
          <w:b/>
          <w:sz w:val="24"/>
          <w:szCs w:val="24"/>
          <w:u w:val="single"/>
        </w:rPr>
      </w:pPr>
    </w:p>
    <w:p w:rsidR="00E45440" w:rsidRPr="00E45440" w:rsidRDefault="00E45440" w:rsidP="00E45440">
      <w:pPr>
        <w:pStyle w:val="a4"/>
        <w:spacing w:after="0" w:line="240" w:lineRule="auto"/>
        <w:ind w:left="0" w:firstLine="567"/>
        <w:rPr>
          <w:rFonts w:ascii="Times New Roman" w:hAnsi="Times New Roman"/>
          <w:b/>
          <w:sz w:val="24"/>
          <w:szCs w:val="24"/>
          <w:u w:val="single"/>
        </w:rPr>
      </w:pPr>
      <w:r w:rsidRPr="00E45440">
        <w:rPr>
          <w:rFonts w:ascii="Times New Roman" w:hAnsi="Times New Roman"/>
          <w:b/>
          <w:sz w:val="24"/>
          <w:szCs w:val="24"/>
          <w:u w:val="single"/>
        </w:rPr>
        <w:t>Библиотечное дело:</w:t>
      </w:r>
    </w:p>
    <w:p w:rsidR="00E45440" w:rsidRPr="00E45440" w:rsidRDefault="00E45440" w:rsidP="00E45440">
      <w:pPr>
        <w:tabs>
          <w:tab w:val="left" w:pos="1098"/>
        </w:tabs>
        <w:spacing w:after="0" w:line="240" w:lineRule="auto"/>
        <w:ind w:firstLine="567"/>
        <w:jc w:val="both"/>
        <w:rPr>
          <w:rFonts w:ascii="Times New Roman" w:hAnsi="Times New Roman" w:cs="Times New Roman"/>
          <w:sz w:val="24"/>
          <w:szCs w:val="24"/>
        </w:rPr>
      </w:pPr>
      <w:r w:rsidRPr="00E45440">
        <w:rPr>
          <w:rFonts w:ascii="Times New Roman" w:hAnsi="Times New Roman" w:cs="Times New Roman"/>
          <w:sz w:val="24"/>
          <w:szCs w:val="24"/>
        </w:rPr>
        <w:t>Не соответствие нормативов: «объем библиотечного фонда от 5</w:t>
      </w:r>
      <w:r w:rsidRPr="00E45440">
        <w:rPr>
          <w:rFonts w:ascii="Times New Roman" w:hAnsi="Times New Roman" w:cs="Times New Roman"/>
          <w:color w:val="000000" w:themeColor="text1"/>
          <w:sz w:val="24"/>
          <w:szCs w:val="24"/>
        </w:rPr>
        <w:t>-</w:t>
      </w:r>
      <w:r w:rsidRPr="00E45440">
        <w:rPr>
          <w:rFonts w:ascii="Times New Roman" w:hAnsi="Times New Roman" w:cs="Times New Roman"/>
          <w:sz w:val="24"/>
          <w:szCs w:val="24"/>
        </w:rPr>
        <w:t xml:space="preserve">7 экземпляров на 1 жителя» и «объем пополнения книжного фонда – 250 книг на тысячу жителей», </w:t>
      </w:r>
      <w:r w:rsidRPr="00E45440">
        <w:rPr>
          <w:rFonts w:ascii="Times New Roman" w:hAnsi="Times New Roman" w:cs="Times New Roman"/>
          <w:sz w:val="24"/>
          <w:szCs w:val="24"/>
        </w:rPr>
        <w:lastRenderedPageBreak/>
        <w:t xml:space="preserve">утвержденных Распоряжением Правительства РФ от 10.10.1999 №1683-р (в ред. Распоряжение Правительства РФ от 23.11.2009 №1767-р). Для выполнения данных показателей в 2016 году плановые финансовые средства в сумме 540 </w:t>
      </w:r>
      <w:proofErr w:type="spellStart"/>
      <w:r w:rsidRPr="00E45440">
        <w:rPr>
          <w:rFonts w:ascii="Times New Roman" w:hAnsi="Times New Roman" w:cs="Times New Roman"/>
          <w:sz w:val="24"/>
          <w:szCs w:val="24"/>
        </w:rPr>
        <w:t>т.р</w:t>
      </w:r>
      <w:proofErr w:type="spellEnd"/>
      <w:r w:rsidRPr="00E45440">
        <w:rPr>
          <w:rFonts w:ascii="Times New Roman" w:hAnsi="Times New Roman" w:cs="Times New Roman"/>
          <w:sz w:val="24"/>
          <w:szCs w:val="24"/>
        </w:rPr>
        <w:t xml:space="preserve">. в рамках плана финансово-хозяйственной деятельности учреждения израсходованы полностью. Дополнительное финансирование поступило по государственной программе «Развитие культуры и туризма ХМАО-Югры» в объеме 199,8 тыс. руб. и федеральная субсидия в размере 10.5 тыс. руб. Финансовые средства израсходованы полностью. </w:t>
      </w:r>
    </w:p>
    <w:p w:rsidR="00E45440" w:rsidRPr="00E45440" w:rsidRDefault="00E45440" w:rsidP="00E45440">
      <w:pPr>
        <w:tabs>
          <w:tab w:val="left" w:pos="1098"/>
        </w:tabs>
        <w:spacing w:after="0" w:line="240" w:lineRule="auto"/>
        <w:ind w:firstLine="567"/>
        <w:jc w:val="both"/>
        <w:rPr>
          <w:rFonts w:ascii="Times New Roman" w:hAnsi="Times New Roman"/>
          <w:sz w:val="24"/>
          <w:szCs w:val="24"/>
        </w:rPr>
      </w:pPr>
      <w:proofErr w:type="gramStart"/>
      <w:r w:rsidRPr="00E45440">
        <w:rPr>
          <w:rFonts w:ascii="Times New Roman" w:hAnsi="Times New Roman"/>
          <w:sz w:val="24"/>
          <w:szCs w:val="24"/>
        </w:rPr>
        <w:t>В 4-м квартале на выполнение показателя «объем пополнения книжного фонда – 225 книг на тысячу жителей» из бюджета города выделены дополнительно финансовые средства в сумме 600 тыс. руб. С учетом дополнительного финансирования показатель «объем пополнения книжного фонда» выполнен на 62,8 % от норматива утвержденных Распоряжением Правительства РФ от 10.10.1999 №1683-р (в ред. Распоряжение Правительства РФ от 23.11.2009 №1767-р), количественно данный показатель на</w:t>
      </w:r>
      <w:proofErr w:type="gramEnd"/>
      <w:r w:rsidRPr="00E45440">
        <w:rPr>
          <w:rFonts w:ascii="Times New Roman" w:hAnsi="Times New Roman"/>
          <w:sz w:val="24"/>
          <w:szCs w:val="24"/>
        </w:rPr>
        <w:t xml:space="preserve"> конец 2016 года составляет 158 документа на 1000 жителей.</w:t>
      </w:r>
    </w:p>
    <w:p w:rsidR="00E45440" w:rsidRDefault="00E45440" w:rsidP="00E45440">
      <w:pPr>
        <w:widowControl w:val="0"/>
        <w:tabs>
          <w:tab w:val="left" w:pos="1098"/>
          <w:tab w:val="right" w:pos="9354"/>
        </w:tabs>
        <w:suppressAutoHyphens/>
        <w:spacing w:after="0" w:line="240" w:lineRule="auto"/>
        <w:ind w:firstLine="567"/>
        <w:jc w:val="both"/>
        <w:rPr>
          <w:rFonts w:ascii="Times New Roman" w:eastAsia="Andale Sans UI" w:hAnsi="Times New Roman" w:cs="Times New Roman"/>
          <w:b/>
          <w:kern w:val="1"/>
          <w:sz w:val="24"/>
          <w:szCs w:val="24"/>
          <w:u w:val="single"/>
        </w:rPr>
      </w:pPr>
    </w:p>
    <w:p w:rsidR="00E45440" w:rsidRPr="00E45440" w:rsidRDefault="00E45440" w:rsidP="00E45440">
      <w:pPr>
        <w:widowControl w:val="0"/>
        <w:tabs>
          <w:tab w:val="left" w:pos="1098"/>
          <w:tab w:val="right" w:pos="9354"/>
        </w:tabs>
        <w:suppressAutoHyphens/>
        <w:spacing w:after="0" w:line="240" w:lineRule="auto"/>
        <w:ind w:firstLine="567"/>
        <w:jc w:val="both"/>
        <w:rPr>
          <w:rFonts w:ascii="Times New Roman" w:eastAsia="Andale Sans UI" w:hAnsi="Times New Roman" w:cs="Times New Roman"/>
          <w:b/>
          <w:kern w:val="1"/>
          <w:sz w:val="24"/>
          <w:szCs w:val="24"/>
          <w:u w:val="single"/>
        </w:rPr>
      </w:pPr>
      <w:r w:rsidRPr="00E45440">
        <w:rPr>
          <w:rFonts w:ascii="Times New Roman" w:eastAsia="Andale Sans UI" w:hAnsi="Times New Roman" w:cs="Times New Roman"/>
          <w:b/>
          <w:kern w:val="1"/>
          <w:sz w:val="24"/>
          <w:szCs w:val="24"/>
          <w:u w:val="single"/>
        </w:rPr>
        <w:t>Культурно-досуговая деятельность:</w:t>
      </w:r>
    </w:p>
    <w:p w:rsidR="00E45440" w:rsidRPr="00E45440" w:rsidRDefault="00E45440" w:rsidP="00E45440">
      <w:pPr>
        <w:widowControl w:val="0"/>
        <w:tabs>
          <w:tab w:val="left" w:pos="1098"/>
        </w:tabs>
        <w:suppressAutoHyphens/>
        <w:spacing w:after="0" w:line="240" w:lineRule="auto"/>
        <w:ind w:firstLine="567"/>
        <w:jc w:val="both"/>
        <w:rPr>
          <w:rFonts w:ascii="Times New Roman" w:eastAsia="Andale Sans UI" w:hAnsi="Times New Roman" w:cs="Times New Roman"/>
          <w:kern w:val="1"/>
          <w:sz w:val="24"/>
          <w:szCs w:val="24"/>
        </w:rPr>
      </w:pPr>
      <w:r w:rsidRPr="00E45440">
        <w:rPr>
          <w:rFonts w:ascii="Times New Roman" w:eastAsia="Andale Sans UI" w:hAnsi="Times New Roman" w:cs="Times New Roman"/>
          <w:kern w:val="1"/>
          <w:sz w:val="24"/>
          <w:szCs w:val="24"/>
        </w:rPr>
        <w:t>Среди основных проблем развития учреждения культурно – досугового типа:</w:t>
      </w:r>
    </w:p>
    <w:p w:rsidR="00E45440" w:rsidRPr="00E45440" w:rsidRDefault="00E45440" w:rsidP="00246FC9">
      <w:pPr>
        <w:pStyle w:val="a4"/>
        <w:widowControl w:val="0"/>
        <w:numPr>
          <w:ilvl w:val="0"/>
          <w:numId w:val="16"/>
        </w:numPr>
        <w:suppressAutoHyphens/>
        <w:spacing w:after="0" w:line="240" w:lineRule="auto"/>
        <w:ind w:left="567" w:hanging="567"/>
        <w:jc w:val="both"/>
        <w:rPr>
          <w:rFonts w:ascii="Times New Roman" w:eastAsia="Andale Sans UI" w:hAnsi="Times New Roman"/>
          <w:kern w:val="1"/>
          <w:sz w:val="24"/>
          <w:szCs w:val="24"/>
        </w:rPr>
      </w:pPr>
      <w:r w:rsidRPr="00E45440">
        <w:rPr>
          <w:rFonts w:ascii="Times New Roman" w:eastAsia="Andale Sans UI" w:hAnsi="Times New Roman"/>
          <w:kern w:val="1"/>
          <w:sz w:val="24"/>
          <w:szCs w:val="24"/>
        </w:rPr>
        <w:t>потребность в квалифицированных специалистах по направлениям деятельности – хореография (балет); социально-досуговая деятельность, информационное сопровождение (дизайнер-оформитель);</w:t>
      </w:r>
    </w:p>
    <w:p w:rsidR="00E45440" w:rsidRPr="00E45440" w:rsidRDefault="00E45440" w:rsidP="00246FC9">
      <w:pPr>
        <w:pStyle w:val="a4"/>
        <w:widowControl w:val="0"/>
        <w:numPr>
          <w:ilvl w:val="0"/>
          <w:numId w:val="16"/>
        </w:numPr>
        <w:suppressAutoHyphens/>
        <w:spacing w:after="0" w:line="240" w:lineRule="auto"/>
        <w:ind w:left="567" w:hanging="567"/>
        <w:jc w:val="both"/>
        <w:rPr>
          <w:rFonts w:ascii="Times New Roman" w:eastAsia="Andale Sans UI" w:hAnsi="Times New Roman"/>
          <w:kern w:val="1"/>
          <w:sz w:val="24"/>
          <w:szCs w:val="24"/>
        </w:rPr>
      </w:pPr>
      <w:r w:rsidRPr="00E45440">
        <w:rPr>
          <w:rFonts w:ascii="Times New Roman" w:eastAsia="Andale Sans UI" w:hAnsi="Times New Roman"/>
          <w:kern w:val="1"/>
          <w:sz w:val="24"/>
          <w:szCs w:val="24"/>
        </w:rPr>
        <w:t xml:space="preserve">недостаточное финансирование на проведение ремонта капитального и текущего характера (ремонт кровли здания, </w:t>
      </w:r>
      <w:proofErr w:type="spellStart"/>
      <w:r w:rsidRPr="00E45440">
        <w:rPr>
          <w:rFonts w:ascii="Times New Roman" w:eastAsia="Andale Sans UI" w:hAnsi="Times New Roman"/>
          <w:kern w:val="1"/>
          <w:sz w:val="24"/>
          <w:szCs w:val="24"/>
        </w:rPr>
        <w:t>пароизоляция</w:t>
      </w:r>
      <w:proofErr w:type="spellEnd"/>
      <w:r w:rsidRPr="00E45440">
        <w:rPr>
          <w:rFonts w:ascii="Times New Roman" w:eastAsia="Andale Sans UI" w:hAnsi="Times New Roman"/>
          <w:kern w:val="1"/>
          <w:sz w:val="24"/>
          <w:szCs w:val="24"/>
        </w:rPr>
        <w:t xml:space="preserve"> стен, ремонт и реконструкция помещений в ДК «МиГ»);</w:t>
      </w:r>
    </w:p>
    <w:p w:rsidR="00E45440" w:rsidRPr="00E45440" w:rsidRDefault="00E45440" w:rsidP="00246FC9">
      <w:pPr>
        <w:pStyle w:val="a4"/>
        <w:widowControl w:val="0"/>
        <w:numPr>
          <w:ilvl w:val="0"/>
          <w:numId w:val="16"/>
        </w:numPr>
        <w:suppressAutoHyphens/>
        <w:spacing w:after="0" w:line="240" w:lineRule="auto"/>
        <w:ind w:left="567" w:hanging="567"/>
        <w:jc w:val="both"/>
        <w:rPr>
          <w:rFonts w:ascii="Times New Roman" w:eastAsia="Andale Sans UI" w:hAnsi="Times New Roman"/>
          <w:kern w:val="1"/>
          <w:sz w:val="24"/>
          <w:szCs w:val="24"/>
        </w:rPr>
      </w:pPr>
      <w:r w:rsidRPr="00E45440">
        <w:rPr>
          <w:rFonts w:ascii="Times New Roman" w:eastAsia="Andale Sans UI" w:hAnsi="Times New Roman"/>
          <w:kern w:val="1"/>
          <w:sz w:val="24"/>
          <w:szCs w:val="24"/>
        </w:rPr>
        <w:t>недостаточное финансирование на организацию фестивальных выездов коллективов художественной самодеятельности с целью профессионального роста и развития;</w:t>
      </w:r>
    </w:p>
    <w:p w:rsidR="00E45440" w:rsidRPr="00E45440" w:rsidRDefault="00E45440" w:rsidP="00246FC9">
      <w:pPr>
        <w:pStyle w:val="a4"/>
        <w:widowControl w:val="0"/>
        <w:numPr>
          <w:ilvl w:val="0"/>
          <w:numId w:val="16"/>
        </w:numPr>
        <w:suppressAutoHyphens/>
        <w:spacing w:after="0" w:line="240" w:lineRule="auto"/>
        <w:ind w:left="567" w:hanging="567"/>
        <w:jc w:val="both"/>
        <w:rPr>
          <w:rFonts w:ascii="Times New Roman" w:eastAsia="Andale Sans UI" w:hAnsi="Times New Roman"/>
          <w:kern w:val="1"/>
          <w:sz w:val="24"/>
          <w:szCs w:val="24"/>
        </w:rPr>
      </w:pPr>
      <w:r w:rsidRPr="00E45440">
        <w:rPr>
          <w:rFonts w:ascii="Times New Roman" w:eastAsia="Andale Sans UI" w:hAnsi="Times New Roman"/>
          <w:kern w:val="1"/>
          <w:sz w:val="24"/>
          <w:szCs w:val="24"/>
        </w:rPr>
        <w:t>требуется модернизация оборудования (музыкального, осветительного, проекционного, компьютерного парка и т.д.), приобретение светодиодного экрана;</w:t>
      </w:r>
    </w:p>
    <w:p w:rsidR="00E45440" w:rsidRPr="00E45440" w:rsidRDefault="00E45440" w:rsidP="00246FC9">
      <w:pPr>
        <w:pStyle w:val="a4"/>
        <w:widowControl w:val="0"/>
        <w:numPr>
          <w:ilvl w:val="0"/>
          <w:numId w:val="16"/>
        </w:numPr>
        <w:suppressAutoHyphens/>
        <w:spacing w:after="0" w:line="240" w:lineRule="auto"/>
        <w:ind w:left="567" w:hanging="567"/>
        <w:jc w:val="both"/>
        <w:rPr>
          <w:rFonts w:ascii="Times New Roman" w:eastAsia="Andale Sans UI" w:hAnsi="Times New Roman"/>
          <w:kern w:val="1"/>
          <w:sz w:val="24"/>
          <w:szCs w:val="24"/>
        </w:rPr>
      </w:pPr>
      <w:r w:rsidRPr="00E45440">
        <w:rPr>
          <w:rFonts w:ascii="Times New Roman" w:eastAsia="Andale Sans UI" w:hAnsi="Times New Roman"/>
          <w:kern w:val="1"/>
          <w:sz w:val="24"/>
          <w:szCs w:val="24"/>
        </w:rPr>
        <w:t xml:space="preserve">развитие МТБ учреждения (замена и обновление мебели, кресел зрительного зала; приобретение сценических костюмов и обуви; оборудования и музыкальных инструментов для творческих коллективов). </w:t>
      </w:r>
    </w:p>
    <w:p w:rsidR="00E45440" w:rsidRDefault="00E45440" w:rsidP="00E45440">
      <w:pPr>
        <w:pStyle w:val="a4"/>
        <w:widowControl w:val="0"/>
        <w:spacing w:after="0" w:line="240" w:lineRule="auto"/>
        <w:ind w:left="426"/>
        <w:jc w:val="both"/>
        <w:rPr>
          <w:rFonts w:ascii="Times New Roman" w:hAnsi="Times New Roman"/>
          <w:b/>
          <w:sz w:val="24"/>
          <w:szCs w:val="24"/>
        </w:rPr>
      </w:pPr>
    </w:p>
    <w:p w:rsidR="0049750C" w:rsidRDefault="0049750C" w:rsidP="00246FC9">
      <w:pPr>
        <w:pStyle w:val="a4"/>
        <w:widowControl w:val="0"/>
        <w:numPr>
          <w:ilvl w:val="0"/>
          <w:numId w:val="7"/>
        </w:numPr>
        <w:spacing w:after="0" w:line="240" w:lineRule="auto"/>
        <w:ind w:left="426"/>
        <w:jc w:val="both"/>
        <w:rPr>
          <w:rFonts w:ascii="Times New Roman" w:hAnsi="Times New Roman"/>
          <w:b/>
          <w:sz w:val="24"/>
          <w:szCs w:val="24"/>
        </w:rPr>
      </w:pPr>
      <w:r w:rsidRPr="0049750C">
        <w:rPr>
          <w:rFonts w:ascii="Times New Roman" w:hAnsi="Times New Roman"/>
          <w:b/>
          <w:sz w:val="24"/>
          <w:szCs w:val="24"/>
        </w:rPr>
        <w:t>Результат, достижение, победа 2016 года, которые вы считаете ключевыми в сфере культуры муниципального образования автономного округа.</w:t>
      </w:r>
    </w:p>
    <w:p w:rsidR="00D63CC9" w:rsidRDefault="00D63CC9" w:rsidP="00D63CC9">
      <w:pPr>
        <w:widowControl w:val="0"/>
        <w:tabs>
          <w:tab w:val="left" w:pos="-4536"/>
          <w:tab w:val="left" w:pos="1098"/>
          <w:tab w:val="left" w:pos="1134"/>
        </w:tabs>
        <w:spacing w:after="0" w:line="240" w:lineRule="auto"/>
        <w:jc w:val="both"/>
        <w:rPr>
          <w:rFonts w:ascii="Times New Roman" w:hAnsi="Times New Roman"/>
          <w:b/>
          <w:sz w:val="24"/>
          <w:szCs w:val="24"/>
          <w:u w:val="single"/>
        </w:rPr>
      </w:pPr>
    </w:p>
    <w:p w:rsidR="00D63CC9" w:rsidRPr="00D63CC9" w:rsidRDefault="00D63CC9" w:rsidP="00D63CC9">
      <w:pPr>
        <w:widowControl w:val="0"/>
        <w:spacing w:after="0" w:line="240" w:lineRule="auto"/>
        <w:ind w:firstLine="567"/>
        <w:jc w:val="both"/>
        <w:rPr>
          <w:rFonts w:ascii="Times New Roman" w:hAnsi="Times New Roman"/>
          <w:b/>
          <w:sz w:val="24"/>
          <w:szCs w:val="24"/>
          <w:u w:val="single"/>
        </w:rPr>
      </w:pPr>
      <w:r w:rsidRPr="00D63CC9">
        <w:rPr>
          <w:rFonts w:ascii="Times New Roman" w:hAnsi="Times New Roman"/>
          <w:b/>
          <w:sz w:val="24"/>
          <w:szCs w:val="24"/>
          <w:u w:val="single"/>
        </w:rPr>
        <w:t>Музейное дело</w:t>
      </w:r>
    </w:p>
    <w:p w:rsidR="00785B98" w:rsidRDefault="00D63CC9" w:rsidP="00246FC9">
      <w:pPr>
        <w:pStyle w:val="a5"/>
        <w:numPr>
          <w:ilvl w:val="1"/>
          <w:numId w:val="19"/>
        </w:numPr>
        <w:ind w:left="567"/>
        <w:contextualSpacing/>
        <w:jc w:val="both"/>
        <w:rPr>
          <w:rFonts w:ascii="Times New Roman" w:hAnsi="Times New Roman"/>
          <w:sz w:val="24"/>
          <w:szCs w:val="24"/>
        </w:rPr>
      </w:pPr>
      <w:r w:rsidRPr="00B30B82">
        <w:rPr>
          <w:rFonts w:ascii="Times New Roman" w:hAnsi="Times New Roman"/>
          <w:sz w:val="24"/>
          <w:szCs w:val="24"/>
        </w:rPr>
        <w:t xml:space="preserve">Году российского кино был приурочен </w:t>
      </w:r>
      <w:r w:rsidRPr="00B30B82">
        <w:rPr>
          <w:rFonts w:ascii="Times New Roman" w:hAnsi="Times New Roman"/>
          <w:sz w:val="24"/>
          <w:szCs w:val="24"/>
          <w:u w:val="single"/>
        </w:rPr>
        <w:t>совместный проект МБУ «Музей истории и этнографии» со Шкловским районным историко-краеведческим музеем (Республика Белоруссия)</w:t>
      </w:r>
      <w:r w:rsidRPr="00B30B82">
        <w:rPr>
          <w:rFonts w:ascii="Times New Roman" w:hAnsi="Times New Roman"/>
          <w:sz w:val="24"/>
          <w:szCs w:val="24"/>
        </w:rPr>
        <w:t xml:space="preserve"> «Большая жизнь Петра </w:t>
      </w:r>
      <w:proofErr w:type="spellStart"/>
      <w:r w:rsidRPr="00B30B82">
        <w:rPr>
          <w:rFonts w:ascii="Times New Roman" w:hAnsi="Times New Roman"/>
          <w:sz w:val="24"/>
          <w:szCs w:val="24"/>
        </w:rPr>
        <w:t>Алейникова</w:t>
      </w:r>
      <w:proofErr w:type="spellEnd"/>
      <w:r w:rsidRPr="00B30B82">
        <w:rPr>
          <w:rFonts w:ascii="Times New Roman" w:hAnsi="Times New Roman"/>
          <w:sz w:val="24"/>
          <w:szCs w:val="24"/>
        </w:rPr>
        <w:t xml:space="preserve">», посвящённый жизни и творчеству уроженца дер. </w:t>
      </w:r>
      <w:proofErr w:type="spellStart"/>
      <w:r w:rsidRPr="00B30B82">
        <w:rPr>
          <w:rFonts w:ascii="Times New Roman" w:hAnsi="Times New Roman"/>
          <w:sz w:val="24"/>
          <w:szCs w:val="24"/>
        </w:rPr>
        <w:t>Кривель</w:t>
      </w:r>
      <w:proofErr w:type="spellEnd"/>
      <w:r w:rsidRPr="00B30B82">
        <w:rPr>
          <w:rFonts w:ascii="Times New Roman" w:hAnsi="Times New Roman"/>
          <w:sz w:val="24"/>
          <w:szCs w:val="24"/>
        </w:rPr>
        <w:t xml:space="preserve"> Могилёвского уезда Могилёвской губернии (сейчас Шкловский район, </w:t>
      </w:r>
      <w:proofErr w:type="spellStart"/>
      <w:r w:rsidRPr="00B30B82">
        <w:rPr>
          <w:rFonts w:ascii="Times New Roman" w:hAnsi="Times New Roman"/>
          <w:sz w:val="24"/>
          <w:szCs w:val="24"/>
        </w:rPr>
        <w:t>Беларуссия</w:t>
      </w:r>
      <w:proofErr w:type="spellEnd"/>
      <w:r w:rsidRPr="00B30B82">
        <w:rPr>
          <w:rFonts w:ascii="Times New Roman" w:hAnsi="Times New Roman"/>
          <w:sz w:val="24"/>
          <w:szCs w:val="24"/>
        </w:rPr>
        <w:t xml:space="preserve">), талантливого актёра, сыгравшего во многих советских кинофильмах, – Петру </w:t>
      </w:r>
      <w:proofErr w:type="spellStart"/>
      <w:r w:rsidRPr="00B30B82">
        <w:rPr>
          <w:rFonts w:ascii="Times New Roman" w:hAnsi="Times New Roman"/>
          <w:sz w:val="24"/>
          <w:szCs w:val="24"/>
        </w:rPr>
        <w:t>Алейникову</w:t>
      </w:r>
      <w:proofErr w:type="spellEnd"/>
      <w:r w:rsidRPr="00B30B82">
        <w:rPr>
          <w:rFonts w:ascii="Times New Roman" w:hAnsi="Times New Roman"/>
          <w:sz w:val="24"/>
          <w:szCs w:val="24"/>
        </w:rPr>
        <w:t xml:space="preserve">. Реализация совместного проекта стала возможной после поездки директора музея О.В. </w:t>
      </w:r>
      <w:proofErr w:type="spellStart"/>
      <w:r w:rsidRPr="00B30B82">
        <w:rPr>
          <w:rFonts w:ascii="Times New Roman" w:hAnsi="Times New Roman"/>
          <w:sz w:val="24"/>
          <w:szCs w:val="24"/>
        </w:rPr>
        <w:t>МалозёмовойвШкловский</w:t>
      </w:r>
      <w:proofErr w:type="spellEnd"/>
      <w:r w:rsidRPr="00B30B82">
        <w:rPr>
          <w:rFonts w:ascii="Times New Roman" w:hAnsi="Times New Roman"/>
          <w:sz w:val="24"/>
          <w:szCs w:val="24"/>
        </w:rPr>
        <w:t xml:space="preserve"> район. По приглашению Шкловского районного исполнительного комитета директор Музея приняла участие в традиционном белорусском </w:t>
      </w:r>
      <w:proofErr w:type="gramStart"/>
      <w:r w:rsidRPr="00B30B82">
        <w:rPr>
          <w:rFonts w:ascii="Times New Roman" w:hAnsi="Times New Roman"/>
          <w:sz w:val="24"/>
          <w:szCs w:val="24"/>
        </w:rPr>
        <w:t>празднике</w:t>
      </w:r>
      <w:proofErr w:type="gramEnd"/>
      <w:r w:rsidRPr="00B30B82">
        <w:rPr>
          <w:rFonts w:ascii="Times New Roman" w:hAnsi="Times New Roman"/>
          <w:sz w:val="24"/>
          <w:szCs w:val="24"/>
        </w:rPr>
        <w:t xml:space="preserve"> «</w:t>
      </w:r>
      <w:proofErr w:type="spellStart"/>
      <w:r w:rsidRPr="00B30B82">
        <w:rPr>
          <w:rFonts w:ascii="Times New Roman" w:hAnsi="Times New Roman"/>
          <w:sz w:val="24"/>
          <w:szCs w:val="24"/>
        </w:rPr>
        <w:t>Купалье</w:t>
      </w:r>
      <w:proofErr w:type="spellEnd"/>
      <w:r w:rsidRPr="00B30B82">
        <w:rPr>
          <w:rFonts w:ascii="Times New Roman" w:hAnsi="Times New Roman"/>
          <w:sz w:val="24"/>
          <w:szCs w:val="24"/>
        </w:rPr>
        <w:t xml:space="preserve">» </w:t>
      </w:r>
      <w:proofErr w:type="gramStart"/>
      <w:r w:rsidRPr="00B30B82">
        <w:rPr>
          <w:rFonts w:ascii="Times New Roman" w:hAnsi="Times New Roman"/>
          <w:sz w:val="24"/>
          <w:szCs w:val="24"/>
        </w:rPr>
        <w:t>который</w:t>
      </w:r>
      <w:proofErr w:type="gramEnd"/>
      <w:r w:rsidRPr="00B30B82">
        <w:rPr>
          <w:rFonts w:ascii="Times New Roman" w:hAnsi="Times New Roman"/>
          <w:sz w:val="24"/>
          <w:szCs w:val="24"/>
        </w:rPr>
        <w:t xml:space="preserve"> состоялся 9 – 10 июля 2016 года в </w:t>
      </w:r>
      <w:proofErr w:type="spellStart"/>
      <w:r w:rsidRPr="00B30B82">
        <w:rPr>
          <w:rFonts w:ascii="Times New Roman" w:hAnsi="Times New Roman"/>
          <w:sz w:val="24"/>
          <w:szCs w:val="24"/>
        </w:rPr>
        <w:t>агрогородке</w:t>
      </w:r>
      <w:proofErr w:type="spellEnd"/>
      <w:r w:rsidRPr="00B30B82">
        <w:rPr>
          <w:rFonts w:ascii="Times New Roman" w:hAnsi="Times New Roman"/>
          <w:sz w:val="24"/>
          <w:szCs w:val="24"/>
        </w:rPr>
        <w:t xml:space="preserve"> Александрия Шкловского района.</w:t>
      </w:r>
    </w:p>
    <w:p w:rsidR="00785B98" w:rsidRDefault="00D63CC9" w:rsidP="00246FC9">
      <w:pPr>
        <w:pStyle w:val="a5"/>
        <w:numPr>
          <w:ilvl w:val="1"/>
          <w:numId w:val="19"/>
        </w:numPr>
        <w:ind w:left="567"/>
        <w:contextualSpacing/>
        <w:jc w:val="both"/>
        <w:rPr>
          <w:rFonts w:ascii="Times New Roman" w:hAnsi="Times New Roman"/>
          <w:sz w:val="24"/>
          <w:szCs w:val="24"/>
        </w:rPr>
      </w:pPr>
      <w:r w:rsidRPr="00785B98">
        <w:rPr>
          <w:rFonts w:ascii="Times New Roman" w:hAnsi="Times New Roman"/>
          <w:sz w:val="24"/>
          <w:szCs w:val="24"/>
          <w:shd w:val="clear" w:color="auto" w:fill="FFFFFF"/>
        </w:rPr>
        <w:t xml:space="preserve">В 2016 году народный праздник «Славянский хоровод» прошёл в более крупном формате за счёт проведения в рамках праздника </w:t>
      </w:r>
      <w:r w:rsidRPr="00785B98">
        <w:rPr>
          <w:rFonts w:ascii="Times New Roman" w:hAnsi="Times New Roman"/>
          <w:sz w:val="24"/>
          <w:szCs w:val="24"/>
          <w:u w:val="single"/>
          <w:shd w:val="clear" w:color="auto" w:fill="FFFFFF"/>
        </w:rPr>
        <w:t>Фестиваля плотницкого мастерства «Русь топором строилась»</w:t>
      </w:r>
      <w:r w:rsidRPr="00785B98">
        <w:rPr>
          <w:rFonts w:ascii="Times New Roman" w:hAnsi="Times New Roman"/>
          <w:sz w:val="24"/>
          <w:szCs w:val="24"/>
          <w:shd w:val="clear" w:color="auto" w:fill="FFFFFF"/>
        </w:rPr>
        <w:t xml:space="preserve">. Идея фестиваля принадлежит МБУ «Музей истории и этнографии». Фестиваль был проведён при поддержке городской общественной организации казачье общество «Станица Югорская». </w:t>
      </w:r>
      <w:r w:rsidRPr="00785B98">
        <w:rPr>
          <w:rFonts w:ascii="Times New Roman" w:hAnsi="Times New Roman"/>
          <w:sz w:val="24"/>
          <w:szCs w:val="24"/>
          <w:shd w:val="clear" w:color="auto" w:fill="FFFFFF"/>
        </w:rPr>
        <w:lastRenderedPageBreak/>
        <w:t>Для реализации Фестиваля казачье общество получило дополнительное финансирование в объёме 411 тыс. руб. из бюджета Ханты-Мансийского автономного округа – Югры. Аналогов фестиваля на территории Югры нет</w:t>
      </w:r>
      <w:r w:rsidRPr="00785B98">
        <w:rPr>
          <w:rFonts w:ascii="Times New Roman" w:hAnsi="Times New Roman"/>
          <w:sz w:val="24"/>
          <w:szCs w:val="24"/>
        </w:rPr>
        <w:t>.</w:t>
      </w:r>
    </w:p>
    <w:p w:rsidR="00785B98" w:rsidRDefault="00D63CC9" w:rsidP="00785B98">
      <w:pPr>
        <w:pStyle w:val="a5"/>
        <w:ind w:left="567"/>
        <w:contextualSpacing/>
        <w:jc w:val="both"/>
        <w:rPr>
          <w:rFonts w:ascii="Times New Roman" w:hAnsi="Times New Roman"/>
          <w:sz w:val="24"/>
          <w:szCs w:val="24"/>
        </w:rPr>
      </w:pPr>
      <w:r w:rsidRPr="00785B98">
        <w:rPr>
          <w:rFonts w:ascii="Times New Roman" w:hAnsi="Times New Roman"/>
          <w:sz w:val="24"/>
          <w:szCs w:val="24"/>
        </w:rPr>
        <w:t xml:space="preserve">В фестивале плотницкого мастерства приняли участие «деревянных дел Мастера» из Югры, Тюменской и Свердловской областей, Пермского края и Ямало-Ненецкого округа. В ходе подготовки фестиваля были выявлены мастера, работающие с деревом и готовые делиться своим опытом с начинающими. Их творческая инициатива была финансово поддержана благодаря приобретению конкурсных изделий для музея. Участники фестиваля, </w:t>
      </w:r>
      <w:r w:rsidRPr="00785B98">
        <w:rPr>
          <w:rFonts w:ascii="Times New Roman" w:hAnsi="Times New Roman"/>
          <w:bCs/>
          <w:color w:val="000000"/>
          <w:sz w:val="24"/>
          <w:szCs w:val="24"/>
        </w:rPr>
        <w:t xml:space="preserve">продемонстрировав личное мастерство, вызвали </w:t>
      </w:r>
      <w:r w:rsidRPr="00785B98">
        <w:rPr>
          <w:rFonts w:ascii="Times New Roman" w:hAnsi="Times New Roman"/>
          <w:sz w:val="24"/>
          <w:szCs w:val="24"/>
        </w:rPr>
        <w:t>интерес к изделиям столярного и плотницкого ремесла у жителей города. Некоторые мастера непосредственно на фестивале получили заказы на изготовление конкретных деревянных изделий. В Музее под открытым небом появилось 5 новых экспозиционных объектов. Тем самым положено начало формированию особого историко-культурного ландшафта русской деревни музейно-туристического комплекса «Ворота в Югру», в котором планируется воссоздание национального колорита и самобытной архитектуры традиционных поселений народов Югры.</w:t>
      </w:r>
    </w:p>
    <w:p w:rsidR="00785B98" w:rsidRDefault="00D63CC9" w:rsidP="00785B98">
      <w:pPr>
        <w:pStyle w:val="a5"/>
        <w:ind w:left="567"/>
        <w:contextualSpacing/>
        <w:jc w:val="both"/>
        <w:rPr>
          <w:rFonts w:ascii="Times New Roman" w:hAnsi="Times New Roman"/>
          <w:bCs/>
          <w:sz w:val="24"/>
          <w:szCs w:val="24"/>
        </w:rPr>
      </w:pPr>
      <w:r w:rsidRPr="00785B98">
        <w:rPr>
          <w:rFonts w:ascii="Times New Roman" w:hAnsi="Times New Roman"/>
          <w:sz w:val="24"/>
          <w:szCs w:val="24"/>
        </w:rPr>
        <w:t xml:space="preserve">Гости праздника имели возможность познакомиться с </w:t>
      </w:r>
      <w:r w:rsidRPr="00785B98">
        <w:rPr>
          <w:rFonts w:ascii="Times New Roman" w:hAnsi="Times New Roman"/>
          <w:bCs/>
          <w:sz w:val="24"/>
          <w:szCs w:val="24"/>
        </w:rPr>
        <w:t xml:space="preserve">«живой» работой «деревянных дел» мастеров, обучиться базовым плотницким и столярным навыкам, приобрести разнообразные сувениры ручной работы. Народные песни, пляски и забавы позволили окунуться в атмосферу народного гулянья и ненавязчиво напомнили забытые старинные традиции. </w:t>
      </w:r>
    </w:p>
    <w:p w:rsidR="00785B98" w:rsidRDefault="00D63CC9" w:rsidP="00246FC9">
      <w:pPr>
        <w:pStyle w:val="a5"/>
        <w:numPr>
          <w:ilvl w:val="0"/>
          <w:numId w:val="20"/>
        </w:numPr>
        <w:ind w:left="567"/>
        <w:contextualSpacing/>
        <w:jc w:val="both"/>
        <w:rPr>
          <w:rFonts w:ascii="Times New Roman" w:hAnsi="Times New Roman"/>
          <w:sz w:val="24"/>
          <w:szCs w:val="24"/>
        </w:rPr>
      </w:pPr>
      <w:r w:rsidRPr="00785B98">
        <w:rPr>
          <w:rFonts w:ascii="Times New Roman" w:hAnsi="Times New Roman"/>
          <w:sz w:val="24"/>
          <w:szCs w:val="24"/>
        </w:rPr>
        <w:t>Сотрудники МБУ «Музей истории и этнографии» приняли участие в одном из главных туристических событий года – Неделе туризма (11 – 13 ноября, г. Ханты-Мансийск), в рамках которой прошла XV туристская выставка-ярмарка «</w:t>
      </w:r>
      <w:proofErr w:type="spellStart"/>
      <w:r w:rsidRPr="00785B98">
        <w:rPr>
          <w:rFonts w:ascii="Times New Roman" w:hAnsi="Times New Roman"/>
          <w:sz w:val="24"/>
          <w:szCs w:val="24"/>
        </w:rPr>
        <w:t>ЮграТур</w:t>
      </w:r>
      <w:proofErr w:type="spellEnd"/>
      <w:r w:rsidRPr="00785B98">
        <w:rPr>
          <w:rFonts w:ascii="Times New Roman" w:hAnsi="Times New Roman"/>
          <w:sz w:val="24"/>
          <w:szCs w:val="24"/>
        </w:rPr>
        <w:t xml:space="preserve"> 2016» совместно с V Всероссийской открытой Ярмаркой событийного туризма «</w:t>
      </w:r>
      <w:proofErr w:type="spellStart"/>
      <w:r w:rsidRPr="00785B98">
        <w:rPr>
          <w:rFonts w:ascii="Times New Roman" w:hAnsi="Times New Roman"/>
          <w:sz w:val="24"/>
          <w:szCs w:val="24"/>
        </w:rPr>
        <w:t>RussianopenEventExpo</w:t>
      </w:r>
      <w:proofErr w:type="spellEnd"/>
      <w:r w:rsidRPr="00785B98">
        <w:rPr>
          <w:rFonts w:ascii="Times New Roman" w:hAnsi="Times New Roman"/>
          <w:sz w:val="24"/>
          <w:szCs w:val="24"/>
        </w:rPr>
        <w:t xml:space="preserve">» и </w:t>
      </w:r>
      <w:r w:rsidRPr="00785B98">
        <w:rPr>
          <w:rFonts w:ascii="Times New Roman" w:hAnsi="Times New Roman"/>
          <w:sz w:val="24"/>
          <w:szCs w:val="24"/>
          <w:u w:val="single"/>
        </w:rPr>
        <w:t xml:space="preserve">IV Всероссийским конкурсом в области событийного </w:t>
      </w:r>
      <w:proofErr w:type="spellStart"/>
      <w:r w:rsidRPr="00785B98">
        <w:rPr>
          <w:rFonts w:ascii="Times New Roman" w:hAnsi="Times New Roman"/>
          <w:sz w:val="24"/>
          <w:szCs w:val="24"/>
          <w:u w:val="single"/>
        </w:rPr>
        <w:t>туризма</w:t>
      </w:r>
      <w:proofErr w:type="gramStart"/>
      <w:r w:rsidRPr="00785B98">
        <w:rPr>
          <w:rFonts w:ascii="Times New Roman" w:hAnsi="Times New Roman"/>
          <w:sz w:val="24"/>
          <w:szCs w:val="24"/>
        </w:rPr>
        <w:t>.</w:t>
      </w:r>
      <w:r w:rsidRPr="00785B98">
        <w:rPr>
          <w:rFonts w:ascii="Times New Roman" w:hAnsi="Times New Roman"/>
          <w:sz w:val="24"/>
          <w:szCs w:val="24"/>
          <w:u w:val="single"/>
        </w:rPr>
        <w:t>П</w:t>
      </w:r>
      <w:proofErr w:type="gramEnd"/>
      <w:r w:rsidRPr="00785B98">
        <w:rPr>
          <w:rFonts w:ascii="Times New Roman" w:hAnsi="Times New Roman"/>
          <w:sz w:val="24"/>
          <w:szCs w:val="24"/>
          <w:u w:val="single"/>
        </w:rPr>
        <w:t>роект</w:t>
      </w:r>
      <w:proofErr w:type="spellEnd"/>
      <w:r w:rsidRPr="00785B98">
        <w:rPr>
          <w:rFonts w:ascii="Times New Roman" w:hAnsi="Times New Roman"/>
          <w:sz w:val="24"/>
          <w:szCs w:val="24"/>
          <w:u w:val="single"/>
        </w:rPr>
        <w:t xml:space="preserve"> «Славянский хоровод в </w:t>
      </w:r>
      <w:proofErr w:type="spellStart"/>
      <w:r w:rsidRPr="00785B98">
        <w:rPr>
          <w:rFonts w:ascii="Times New Roman" w:hAnsi="Times New Roman"/>
          <w:sz w:val="24"/>
          <w:szCs w:val="24"/>
          <w:u w:val="single"/>
        </w:rPr>
        <w:t>Югорске</w:t>
      </w:r>
      <w:proofErr w:type="spellEnd"/>
      <w:r w:rsidRPr="00785B98">
        <w:rPr>
          <w:rFonts w:ascii="Times New Roman" w:hAnsi="Times New Roman"/>
          <w:sz w:val="24"/>
          <w:szCs w:val="24"/>
          <w:u w:val="single"/>
        </w:rPr>
        <w:t>»</w:t>
      </w:r>
      <w:r w:rsidRPr="00785B98">
        <w:rPr>
          <w:rFonts w:ascii="Times New Roman" w:hAnsi="Times New Roman"/>
          <w:sz w:val="24"/>
          <w:szCs w:val="24"/>
        </w:rPr>
        <w:t xml:space="preserve">, представленный Музеем истории и этнографии в номинации «Народные традиции» был </w:t>
      </w:r>
      <w:r w:rsidRPr="00785B98">
        <w:rPr>
          <w:rFonts w:ascii="Times New Roman" w:hAnsi="Times New Roman"/>
          <w:sz w:val="24"/>
          <w:szCs w:val="24"/>
          <w:u w:val="single"/>
        </w:rPr>
        <w:t>отмечен специальным дипломом</w:t>
      </w:r>
      <w:r w:rsidRPr="00785B98">
        <w:rPr>
          <w:rFonts w:ascii="Times New Roman" w:hAnsi="Times New Roman"/>
          <w:sz w:val="24"/>
          <w:szCs w:val="24"/>
        </w:rPr>
        <w:t>.</w:t>
      </w:r>
    </w:p>
    <w:p w:rsidR="00785B98" w:rsidRDefault="00D63CC9" w:rsidP="00785B98">
      <w:pPr>
        <w:pStyle w:val="a5"/>
        <w:ind w:left="567"/>
        <w:contextualSpacing/>
        <w:jc w:val="both"/>
        <w:rPr>
          <w:rFonts w:ascii="Times New Roman" w:hAnsi="Times New Roman"/>
          <w:sz w:val="24"/>
          <w:szCs w:val="24"/>
        </w:rPr>
      </w:pPr>
      <w:r w:rsidRPr="00785B98">
        <w:rPr>
          <w:rFonts w:ascii="Times New Roman" w:hAnsi="Times New Roman"/>
          <w:sz w:val="24"/>
          <w:szCs w:val="24"/>
        </w:rPr>
        <w:t>В конкурсе, проводимом среди муниципальных образований, определялась «Столица событийного туризма». Оценка зависела от количества и качества событийных проектов, представленных на конкурс, от их творческого наполнения, яркости презентации, с учётом перспектив развития событийного туризма в муниципальном образовании. В результате Лауреатом III степени стал город Югорск, пропустив вперед Нижний Тагил (2 место) и Якутск (1 место).</w:t>
      </w:r>
    </w:p>
    <w:p w:rsidR="00785B98" w:rsidRPr="00785B98" w:rsidRDefault="00D63CC9" w:rsidP="00246FC9">
      <w:pPr>
        <w:pStyle w:val="a5"/>
        <w:numPr>
          <w:ilvl w:val="0"/>
          <w:numId w:val="20"/>
        </w:numPr>
        <w:ind w:left="567"/>
        <w:contextualSpacing/>
        <w:jc w:val="both"/>
        <w:rPr>
          <w:rFonts w:ascii="Times New Roman" w:hAnsi="Times New Roman"/>
          <w:sz w:val="24"/>
          <w:szCs w:val="24"/>
        </w:rPr>
      </w:pPr>
      <w:r w:rsidRPr="00785B98">
        <w:rPr>
          <w:rFonts w:ascii="Times New Roman" w:hAnsi="Times New Roman"/>
          <w:sz w:val="24"/>
          <w:szCs w:val="24"/>
          <w:u w:val="single"/>
        </w:rPr>
        <w:t xml:space="preserve">Пополнение музейного фонда на 97 </w:t>
      </w:r>
      <w:proofErr w:type="spellStart"/>
      <w:r w:rsidRPr="00785B98">
        <w:rPr>
          <w:rFonts w:ascii="Times New Roman" w:hAnsi="Times New Roman"/>
          <w:sz w:val="24"/>
          <w:szCs w:val="24"/>
          <w:u w:val="single"/>
        </w:rPr>
        <w:t>ед.хр</w:t>
      </w:r>
      <w:proofErr w:type="spellEnd"/>
      <w:r w:rsidRPr="00785B98">
        <w:rPr>
          <w:rFonts w:ascii="Times New Roman" w:hAnsi="Times New Roman"/>
          <w:sz w:val="24"/>
          <w:szCs w:val="24"/>
          <w:u w:val="single"/>
        </w:rPr>
        <w:t>.</w:t>
      </w:r>
    </w:p>
    <w:p w:rsidR="00785B98" w:rsidRDefault="00D63CC9" w:rsidP="00785B98">
      <w:pPr>
        <w:pStyle w:val="a5"/>
        <w:ind w:left="567"/>
        <w:contextualSpacing/>
        <w:jc w:val="both"/>
        <w:rPr>
          <w:rFonts w:ascii="Times New Roman" w:hAnsi="Times New Roman"/>
          <w:sz w:val="24"/>
          <w:szCs w:val="24"/>
        </w:rPr>
      </w:pPr>
      <w:r w:rsidRPr="00785B98">
        <w:rPr>
          <w:rFonts w:ascii="Times New Roman" w:hAnsi="Times New Roman"/>
          <w:sz w:val="24"/>
          <w:szCs w:val="24"/>
        </w:rPr>
        <w:t xml:space="preserve">Фонд музейных предметов на конец отчётного периода составляет 34497 </w:t>
      </w:r>
      <w:proofErr w:type="spellStart"/>
      <w:r w:rsidRPr="00785B98">
        <w:rPr>
          <w:rFonts w:ascii="Times New Roman" w:hAnsi="Times New Roman"/>
          <w:sz w:val="24"/>
          <w:szCs w:val="24"/>
        </w:rPr>
        <w:t>ед.хр</w:t>
      </w:r>
      <w:proofErr w:type="spellEnd"/>
      <w:r w:rsidRPr="00785B98">
        <w:rPr>
          <w:rFonts w:ascii="Times New Roman" w:hAnsi="Times New Roman"/>
          <w:sz w:val="24"/>
          <w:szCs w:val="24"/>
        </w:rPr>
        <w:t>.</w:t>
      </w:r>
    </w:p>
    <w:p w:rsidR="00785B98" w:rsidRDefault="00D63CC9" w:rsidP="00785B98">
      <w:pPr>
        <w:pStyle w:val="a5"/>
        <w:ind w:left="567"/>
        <w:contextualSpacing/>
        <w:jc w:val="both"/>
        <w:rPr>
          <w:rFonts w:ascii="Times New Roman" w:hAnsi="Times New Roman"/>
          <w:sz w:val="24"/>
          <w:szCs w:val="24"/>
        </w:rPr>
      </w:pPr>
      <w:r w:rsidRPr="00785B98">
        <w:rPr>
          <w:rFonts w:ascii="Times New Roman" w:hAnsi="Times New Roman"/>
          <w:sz w:val="24"/>
          <w:szCs w:val="24"/>
        </w:rPr>
        <w:t xml:space="preserve">Среди ярких поступлений: </w:t>
      </w:r>
    </w:p>
    <w:p w:rsidR="00D63CC9" w:rsidRPr="00785B98" w:rsidRDefault="00D63CC9" w:rsidP="00785B98">
      <w:pPr>
        <w:pStyle w:val="a5"/>
        <w:ind w:left="567"/>
        <w:contextualSpacing/>
        <w:jc w:val="both"/>
        <w:rPr>
          <w:rFonts w:ascii="Times New Roman" w:hAnsi="Times New Roman"/>
          <w:sz w:val="24"/>
          <w:szCs w:val="24"/>
        </w:rPr>
      </w:pPr>
      <w:r w:rsidRPr="00785B98">
        <w:rPr>
          <w:rFonts w:ascii="Times New Roman" w:hAnsi="Times New Roman"/>
          <w:sz w:val="24"/>
          <w:szCs w:val="24"/>
        </w:rPr>
        <w:t xml:space="preserve">Фотографии, документы и личные вещи из личного архива </w:t>
      </w:r>
      <w:proofErr w:type="spellStart"/>
      <w:r w:rsidRPr="00785B98">
        <w:rPr>
          <w:rFonts w:ascii="Times New Roman" w:hAnsi="Times New Roman"/>
          <w:sz w:val="24"/>
          <w:szCs w:val="24"/>
        </w:rPr>
        <w:t>В.Я.Лопатиной</w:t>
      </w:r>
      <w:proofErr w:type="spellEnd"/>
      <w:r w:rsidRPr="00785B98">
        <w:rPr>
          <w:rFonts w:ascii="Times New Roman" w:hAnsi="Times New Roman"/>
          <w:sz w:val="24"/>
          <w:szCs w:val="24"/>
        </w:rPr>
        <w:t xml:space="preserve"> 1940-2000-е гг., коллекция фотографий по истории д/с «Огонёк» Комсомольского ЛПХ, 1980-е гг.; карта-схема «Газопровод Уренгой-</w:t>
      </w:r>
      <w:proofErr w:type="spellStart"/>
      <w:r w:rsidRPr="00785B98">
        <w:rPr>
          <w:rFonts w:ascii="Times New Roman" w:hAnsi="Times New Roman"/>
          <w:sz w:val="24"/>
          <w:szCs w:val="24"/>
        </w:rPr>
        <w:t>Перегрёбное</w:t>
      </w:r>
      <w:proofErr w:type="spellEnd"/>
      <w:r w:rsidRPr="00785B98">
        <w:rPr>
          <w:rFonts w:ascii="Times New Roman" w:hAnsi="Times New Roman"/>
          <w:sz w:val="24"/>
          <w:szCs w:val="24"/>
        </w:rPr>
        <w:t>-</w:t>
      </w:r>
      <w:proofErr w:type="spellStart"/>
      <w:r w:rsidRPr="00785B98">
        <w:rPr>
          <w:rFonts w:ascii="Times New Roman" w:hAnsi="Times New Roman"/>
          <w:sz w:val="24"/>
          <w:szCs w:val="24"/>
        </w:rPr>
        <w:t>Н</w:t>
      </w:r>
      <w:proofErr w:type="gramStart"/>
      <w:r w:rsidRPr="00785B98">
        <w:rPr>
          <w:rFonts w:ascii="Times New Roman" w:hAnsi="Times New Roman"/>
          <w:sz w:val="24"/>
          <w:szCs w:val="24"/>
        </w:rPr>
        <w:t>.Т</w:t>
      </w:r>
      <w:proofErr w:type="gramEnd"/>
      <w:r w:rsidRPr="00785B98">
        <w:rPr>
          <w:rFonts w:ascii="Times New Roman" w:hAnsi="Times New Roman"/>
          <w:sz w:val="24"/>
          <w:szCs w:val="24"/>
        </w:rPr>
        <w:t>ура</w:t>
      </w:r>
      <w:proofErr w:type="spellEnd"/>
      <w:r w:rsidRPr="00785B98">
        <w:rPr>
          <w:rFonts w:ascii="Times New Roman" w:hAnsi="Times New Roman"/>
          <w:sz w:val="24"/>
          <w:szCs w:val="24"/>
        </w:rPr>
        <w:t xml:space="preserve">-Петровск»; книги на церковнославянском языке – псалтырь кон. XIX века, толковый молитвослов с частичным месяцесловом кон. XIX – нач. XX века, Триодь постная II часть, </w:t>
      </w:r>
      <w:proofErr w:type="spellStart"/>
      <w:r w:rsidRPr="00785B98">
        <w:rPr>
          <w:rFonts w:ascii="Times New Roman" w:hAnsi="Times New Roman"/>
          <w:sz w:val="24"/>
          <w:szCs w:val="24"/>
        </w:rPr>
        <w:t>Киево-Печёрская</w:t>
      </w:r>
      <w:proofErr w:type="spellEnd"/>
      <w:r w:rsidRPr="00785B98">
        <w:rPr>
          <w:rFonts w:ascii="Times New Roman" w:hAnsi="Times New Roman"/>
          <w:sz w:val="24"/>
          <w:szCs w:val="24"/>
        </w:rPr>
        <w:t xml:space="preserve"> лавра 1907 год; две лодки-долблёнки 1960-е гг.; лебёдка, насос и электрогенератор на базе бензопил; коллекция бензопил 1960-1980-е гг.; автомобиль грузовой ЗиЛ-157 1980-е гг.; коллекция значков 1970-80-е гг. </w:t>
      </w:r>
    </w:p>
    <w:p w:rsidR="00785B98" w:rsidRDefault="00785B98" w:rsidP="00D63CC9">
      <w:pPr>
        <w:tabs>
          <w:tab w:val="left" w:pos="1098"/>
        </w:tabs>
        <w:spacing w:after="0" w:line="240" w:lineRule="auto"/>
        <w:jc w:val="both"/>
        <w:rPr>
          <w:rFonts w:ascii="Times New Roman" w:hAnsi="Times New Roman"/>
          <w:b/>
          <w:sz w:val="24"/>
          <w:szCs w:val="24"/>
          <w:u w:val="single"/>
        </w:rPr>
      </w:pPr>
    </w:p>
    <w:p w:rsidR="00D63CC9" w:rsidRPr="00D63CC9" w:rsidRDefault="00D63CC9" w:rsidP="00785B98">
      <w:pPr>
        <w:tabs>
          <w:tab w:val="left" w:pos="1098"/>
        </w:tabs>
        <w:spacing w:after="0" w:line="240" w:lineRule="auto"/>
        <w:ind w:firstLine="567"/>
        <w:jc w:val="both"/>
        <w:rPr>
          <w:rFonts w:ascii="Times New Roman" w:hAnsi="Times New Roman"/>
          <w:b/>
          <w:sz w:val="24"/>
          <w:szCs w:val="24"/>
          <w:u w:val="single"/>
        </w:rPr>
      </w:pPr>
      <w:r w:rsidRPr="00D63CC9">
        <w:rPr>
          <w:rFonts w:ascii="Times New Roman" w:hAnsi="Times New Roman"/>
          <w:b/>
          <w:sz w:val="24"/>
          <w:szCs w:val="24"/>
          <w:u w:val="single"/>
        </w:rPr>
        <w:t>Библиотечное дело</w:t>
      </w:r>
    </w:p>
    <w:p w:rsidR="00D63CC9" w:rsidRPr="00D63CC9" w:rsidRDefault="00D63CC9" w:rsidP="00785B98">
      <w:pPr>
        <w:spacing w:after="0" w:line="240" w:lineRule="auto"/>
        <w:ind w:firstLine="567"/>
        <w:jc w:val="both"/>
        <w:rPr>
          <w:rFonts w:ascii="Times New Roman" w:eastAsia="Times New Roman" w:hAnsi="Times New Roman"/>
          <w:sz w:val="24"/>
          <w:szCs w:val="24"/>
          <w:lang w:eastAsia="ru-RU"/>
        </w:rPr>
      </w:pPr>
      <w:r w:rsidRPr="00D63CC9">
        <w:rPr>
          <w:rFonts w:ascii="Times New Roman" w:hAnsi="Times New Roman"/>
          <w:sz w:val="24"/>
          <w:szCs w:val="24"/>
        </w:rPr>
        <w:t xml:space="preserve">В 2016 году получена </w:t>
      </w:r>
      <w:r w:rsidRPr="00D63CC9">
        <w:rPr>
          <w:rFonts w:ascii="Times New Roman" w:eastAsia="Times New Roman" w:hAnsi="Times New Roman"/>
          <w:sz w:val="24"/>
          <w:szCs w:val="24"/>
          <w:lang w:eastAsia="ru-RU"/>
        </w:rPr>
        <w:t xml:space="preserve">субсидия на модернизацию общедоступных муниципальных библиотек в рамках подпрограммы «Обеспечение прав граждан на </w:t>
      </w:r>
      <w:r w:rsidRPr="00D63CC9">
        <w:rPr>
          <w:rFonts w:ascii="Times New Roman" w:eastAsia="Times New Roman" w:hAnsi="Times New Roman"/>
          <w:sz w:val="24"/>
          <w:szCs w:val="24"/>
          <w:lang w:eastAsia="ru-RU"/>
        </w:rPr>
        <w:lastRenderedPageBreak/>
        <w:t xml:space="preserve">доступ к культурным ценностям и информации» по государственной программе «Развитие культуры и туризма в ХМАО-Югре на 2014-2020 годы» в объеме 913,4 </w:t>
      </w:r>
      <w:proofErr w:type="spellStart"/>
      <w:r w:rsidRPr="00D63CC9">
        <w:rPr>
          <w:rFonts w:ascii="Times New Roman" w:eastAsia="Times New Roman" w:hAnsi="Times New Roman"/>
          <w:sz w:val="24"/>
          <w:szCs w:val="24"/>
          <w:lang w:eastAsia="ru-RU"/>
        </w:rPr>
        <w:t>т.р</w:t>
      </w:r>
      <w:proofErr w:type="spellEnd"/>
      <w:r w:rsidRPr="00D63CC9">
        <w:rPr>
          <w:rFonts w:ascii="Times New Roman" w:eastAsia="Times New Roman" w:hAnsi="Times New Roman"/>
          <w:sz w:val="24"/>
          <w:szCs w:val="24"/>
          <w:lang w:eastAsia="ru-RU"/>
        </w:rPr>
        <w:t xml:space="preserve">. </w:t>
      </w:r>
    </w:p>
    <w:p w:rsidR="00D63CC9" w:rsidRPr="00D63CC9" w:rsidRDefault="00D63CC9" w:rsidP="00785B98">
      <w:pPr>
        <w:tabs>
          <w:tab w:val="left" w:pos="1098"/>
        </w:tabs>
        <w:spacing w:after="0" w:line="240" w:lineRule="auto"/>
        <w:ind w:firstLine="567"/>
        <w:jc w:val="both"/>
        <w:rPr>
          <w:rFonts w:ascii="Times New Roman" w:eastAsia="Times New Roman" w:hAnsi="Times New Roman"/>
          <w:sz w:val="24"/>
          <w:szCs w:val="24"/>
          <w:lang w:eastAsia="ru-RU"/>
        </w:rPr>
      </w:pPr>
      <w:r w:rsidRPr="00D63CC9">
        <w:rPr>
          <w:rFonts w:ascii="Times New Roman" w:hAnsi="Times New Roman"/>
          <w:sz w:val="24"/>
          <w:szCs w:val="24"/>
        </w:rPr>
        <w:t>Субсидия на финансирование мероприятий по формированию информационных ресурсов общедоступных библиотек направляется на следующие виды расходов:</w:t>
      </w:r>
    </w:p>
    <w:p w:rsidR="00D63CC9" w:rsidRPr="00785B98" w:rsidRDefault="00D63CC9" w:rsidP="00246FC9">
      <w:pPr>
        <w:pStyle w:val="a4"/>
        <w:numPr>
          <w:ilvl w:val="0"/>
          <w:numId w:val="15"/>
        </w:numPr>
        <w:spacing w:after="0" w:line="240" w:lineRule="auto"/>
        <w:ind w:left="284" w:hanging="284"/>
        <w:jc w:val="both"/>
        <w:rPr>
          <w:rFonts w:ascii="Times New Roman" w:hAnsi="Times New Roman"/>
          <w:sz w:val="24"/>
          <w:szCs w:val="24"/>
        </w:rPr>
      </w:pPr>
      <w:r w:rsidRPr="00785B98">
        <w:rPr>
          <w:rFonts w:ascii="Times New Roman" w:hAnsi="Times New Roman"/>
          <w:sz w:val="24"/>
          <w:szCs w:val="24"/>
        </w:rPr>
        <w:t xml:space="preserve">оборудование (автоматизированное рабочее место), необходимое лицензионное программное обеспечение, услуги по модернизации сайта, оплата услуг Интернету; </w:t>
      </w:r>
    </w:p>
    <w:p w:rsidR="00D63CC9" w:rsidRPr="00785B98" w:rsidRDefault="00D63CC9" w:rsidP="00246FC9">
      <w:pPr>
        <w:pStyle w:val="a4"/>
        <w:numPr>
          <w:ilvl w:val="0"/>
          <w:numId w:val="15"/>
        </w:numPr>
        <w:spacing w:after="0" w:line="240" w:lineRule="auto"/>
        <w:ind w:left="284" w:hanging="284"/>
        <w:jc w:val="both"/>
        <w:rPr>
          <w:rFonts w:ascii="Times New Roman" w:hAnsi="Times New Roman"/>
          <w:sz w:val="24"/>
          <w:szCs w:val="24"/>
        </w:rPr>
      </w:pPr>
      <w:r w:rsidRPr="00785B98">
        <w:rPr>
          <w:rFonts w:ascii="Times New Roman" w:hAnsi="Times New Roman"/>
          <w:sz w:val="24"/>
          <w:szCs w:val="24"/>
        </w:rPr>
        <w:t>услуги по переводу документов в машиночитаемые форматы;</w:t>
      </w:r>
    </w:p>
    <w:p w:rsidR="00D63CC9" w:rsidRPr="00785B98" w:rsidRDefault="00D63CC9" w:rsidP="00246FC9">
      <w:pPr>
        <w:pStyle w:val="a4"/>
        <w:numPr>
          <w:ilvl w:val="0"/>
          <w:numId w:val="15"/>
        </w:numPr>
        <w:spacing w:after="0" w:line="240" w:lineRule="auto"/>
        <w:ind w:left="284" w:hanging="284"/>
        <w:jc w:val="both"/>
        <w:rPr>
          <w:rFonts w:ascii="Times New Roman" w:hAnsi="Times New Roman"/>
          <w:sz w:val="24"/>
          <w:szCs w:val="24"/>
        </w:rPr>
      </w:pPr>
      <w:r w:rsidRPr="00785B98">
        <w:rPr>
          <w:rFonts w:ascii="Times New Roman" w:hAnsi="Times New Roman"/>
          <w:sz w:val="24"/>
          <w:szCs w:val="24"/>
        </w:rPr>
        <w:t>услуги по обеспечению функционирования автоматизированных библиотечно-информационных систем для осуществления электронной каталогизации;</w:t>
      </w:r>
    </w:p>
    <w:p w:rsidR="00D63CC9" w:rsidRPr="00785B98" w:rsidRDefault="00D63CC9" w:rsidP="00246FC9">
      <w:pPr>
        <w:pStyle w:val="a4"/>
        <w:numPr>
          <w:ilvl w:val="0"/>
          <w:numId w:val="15"/>
        </w:numPr>
        <w:spacing w:after="0" w:line="240" w:lineRule="auto"/>
        <w:ind w:left="284" w:hanging="284"/>
        <w:jc w:val="both"/>
        <w:rPr>
          <w:rFonts w:ascii="Times New Roman" w:hAnsi="Times New Roman"/>
          <w:sz w:val="24"/>
          <w:szCs w:val="24"/>
        </w:rPr>
      </w:pPr>
      <w:r w:rsidRPr="00785B98">
        <w:rPr>
          <w:rFonts w:ascii="Times New Roman" w:hAnsi="Times New Roman"/>
          <w:sz w:val="24"/>
          <w:szCs w:val="24"/>
        </w:rPr>
        <w:t>подписка на сводные библиотечно-информационные ресурсы;</w:t>
      </w:r>
    </w:p>
    <w:p w:rsidR="00D63CC9" w:rsidRPr="00D63CC9" w:rsidRDefault="00D63CC9" w:rsidP="00D63CC9">
      <w:pPr>
        <w:tabs>
          <w:tab w:val="left" w:pos="1098"/>
        </w:tabs>
        <w:spacing w:after="0" w:line="240" w:lineRule="auto"/>
        <w:jc w:val="both"/>
        <w:rPr>
          <w:rFonts w:ascii="Times New Roman" w:hAnsi="Times New Roman"/>
          <w:sz w:val="24"/>
          <w:szCs w:val="24"/>
        </w:rPr>
      </w:pPr>
      <w:r w:rsidRPr="00D63CC9">
        <w:rPr>
          <w:rFonts w:ascii="Times New Roman" w:hAnsi="Times New Roman"/>
          <w:sz w:val="24"/>
          <w:szCs w:val="24"/>
        </w:rPr>
        <w:t xml:space="preserve">Субсидия на </w:t>
      </w:r>
      <w:proofErr w:type="spellStart"/>
      <w:r w:rsidRPr="00D63CC9">
        <w:rPr>
          <w:rFonts w:ascii="Times New Roman" w:hAnsi="Times New Roman"/>
          <w:sz w:val="24"/>
          <w:szCs w:val="24"/>
        </w:rPr>
        <w:t>софинансирование</w:t>
      </w:r>
      <w:proofErr w:type="spellEnd"/>
      <w:r w:rsidRPr="00D63CC9">
        <w:rPr>
          <w:rFonts w:ascii="Times New Roman" w:hAnsi="Times New Roman"/>
          <w:sz w:val="24"/>
          <w:szCs w:val="24"/>
        </w:rPr>
        <w:t xml:space="preserve"> мероприятий по развитию каналов доступа к мировым информационным ресурсам направляется на следующие виды расходов:</w:t>
      </w:r>
    </w:p>
    <w:p w:rsidR="00D63CC9" w:rsidRPr="00785B98" w:rsidRDefault="00D63CC9" w:rsidP="00246FC9">
      <w:pPr>
        <w:pStyle w:val="a4"/>
        <w:numPr>
          <w:ilvl w:val="0"/>
          <w:numId w:val="18"/>
        </w:numPr>
        <w:spacing w:after="0" w:line="240" w:lineRule="auto"/>
        <w:ind w:left="284" w:hanging="284"/>
        <w:jc w:val="both"/>
        <w:rPr>
          <w:rFonts w:ascii="Times New Roman" w:hAnsi="Times New Roman"/>
          <w:sz w:val="24"/>
          <w:szCs w:val="24"/>
        </w:rPr>
      </w:pPr>
      <w:r w:rsidRPr="00785B98">
        <w:rPr>
          <w:rFonts w:ascii="Times New Roman" w:hAnsi="Times New Roman"/>
          <w:sz w:val="24"/>
          <w:szCs w:val="24"/>
        </w:rPr>
        <w:t>приобретение документов для пополнения библиотечного фонда (за исключением периодических изданий);</w:t>
      </w:r>
    </w:p>
    <w:p w:rsidR="00D63CC9" w:rsidRPr="00785B98" w:rsidRDefault="00D63CC9" w:rsidP="00246FC9">
      <w:pPr>
        <w:pStyle w:val="a4"/>
        <w:numPr>
          <w:ilvl w:val="0"/>
          <w:numId w:val="18"/>
        </w:numPr>
        <w:spacing w:after="0" w:line="240" w:lineRule="auto"/>
        <w:ind w:left="284" w:hanging="284"/>
        <w:jc w:val="both"/>
        <w:rPr>
          <w:rFonts w:ascii="Times New Roman" w:hAnsi="Times New Roman"/>
          <w:sz w:val="24"/>
          <w:szCs w:val="24"/>
        </w:rPr>
      </w:pPr>
      <w:r w:rsidRPr="00785B98">
        <w:rPr>
          <w:rFonts w:ascii="Times New Roman" w:hAnsi="Times New Roman"/>
          <w:sz w:val="24"/>
          <w:szCs w:val="24"/>
        </w:rPr>
        <w:t>подписка на годовые комплекты периодических изданий для пополнения библиотечного фонда;</w:t>
      </w:r>
    </w:p>
    <w:p w:rsidR="00D63CC9" w:rsidRPr="00785B98" w:rsidRDefault="00D63CC9" w:rsidP="00246FC9">
      <w:pPr>
        <w:pStyle w:val="a4"/>
        <w:numPr>
          <w:ilvl w:val="0"/>
          <w:numId w:val="18"/>
        </w:numPr>
        <w:spacing w:after="0" w:line="240" w:lineRule="auto"/>
        <w:ind w:left="284" w:hanging="284"/>
        <w:jc w:val="both"/>
        <w:rPr>
          <w:rFonts w:ascii="Times New Roman" w:hAnsi="Times New Roman"/>
          <w:sz w:val="24"/>
          <w:szCs w:val="24"/>
        </w:rPr>
      </w:pPr>
      <w:r w:rsidRPr="00785B98">
        <w:rPr>
          <w:rFonts w:ascii="Times New Roman" w:hAnsi="Times New Roman"/>
          <w:sz w:val="24"/>
          <w:szCs w:val="24"/>
        </w:rPr>
        <w:t>приобретение программного обеспечения для обновления электронных баз данных (приобретение доступа к электронным библиотекам, электронным базам данных). Финансовые средства использованы полностью.</w:t>
      </w:r>
    </w:p>
    <w:p w:rsidR="00D63CC9" w:rsidRDefault="00D63CC9" w:rsidP="00D63CC9">
      <w:pPr>
        <w:tabs>
          <w:tab w:val="left" w:pos="1098"/>
        </w:tabs>
        <w:spacing w:after="0" w:line="240" w:lineRule="auto"/>
        <w:jc w:val="both"/>
        <w:rPr>
          <w:rFonts w:ascii="Times New Roman" w:hAnsi="Times New Roman"/>
          <w:b/>
          <w:sz w:val="24"/>
          <w:szCs w:val="24"/>
          <w:u w:val="single"/>
        </w:rPr>
      </w:pPr>
    </w:p>
    <w:p w:rsidR="00D63CC9" w:rsidRPr="00D63CC9" w:rsidRDefault="00D63CC9" w:rsidP="00D63CC9">
      <w:pPr>
        <w:tabs>
          <w:tab w:val="left" w:pos="1098"/>
        </w:tabs>
        <w:spacing w:after="0" w:line="240" w:lineRule="auto"/>
        <w:jc w:val="both"/>
        <w:rPr>
          <w:rFonts w:ascii="Times New Roman" w:hAnsi="Times New Roman"/>
          <w:b/>
          <w:sz w:val="24"/>
          <w:szCs w:val="24"/>
          <w:u w:val="single"/>
        </w:rPr>
      </w:pPr>
      <w:r w:rsidRPr="00D63CC9">
        <w:rPr>
          <w:rFonts w:ascii="Times New Roman" w:hAnsi="Times New Roman"/>
          <w:b/>
          <w:sz w:val="24"/>
          <w:szCs w:val="24"/>
          <w:u w:val="single"/>
        </w:rPr>
        <w:t>Результаты МАУ «ЦК «Югра – презент» в 2016 году</w:t>
      </w:r>
    </w:p>
    <w:p w:rsidR="00D63CC9" w:rsidRPr="00D63CC9" w:rsidRDefault="00D63CC9" w:rsidP="00246FC9">
      <w:pPr>
        <w:pStyle w:val="a4"/>
        <w:numPr>
          <w:ilvl w:val="0"/>
          <w:numId w:val="17"/>
        </w:numPr>
        <w:spacing w:after="0" w:line="240" w:lineRule="auto"/>
        <w:ind w:left="284" w:hanging="284"/>
        <w:jc w:val="both"/>
        <w:rPr>
          <w:rFonts w:ascii="Times New Roman" w:eastAsia="Times New Roman" w:hAnsi="Times New Roman"/>
          <w:kern w:val="2"/>
          <w:sz w:val="24"/>
          <w:szCs w:val="24"/>
          <w:lang w:eastAsia="ru-RU"/>
        </w:rPr>
      </w:pPr>
      <w:r w:rsidRPr="00D63CC9">
        <w:rPr>
          <w:rFonts w:ascii="Times New Roman" w:eastAsia="Times New Roman" w:hAnsi="Times New Roman"/>
          <w:kern w:val="2"/>
          <w:sz w:val="24"/>
          <w:szCs w:val="24"/>
          <w:lang w:eastAsia="ru-RU"/>
        </w:rPr>
        <w:t>Мероприятия Года российского кино – «Югорский карнавал», окружной фестиваль «Театральная весна», Всероссийский фестиваль «Театральные встречи в Югре», фестиваль «Овация»;</w:t>
      </w:r>
    </w:p>
    <w:p w:rsidR="00D63CC9" w:rsidRPr="00D63CC9" w:rsidRDefault="00D63CC9" w:rsidP="00246FC9">
      <w:pPr>
        <w:pStyle w:val="a4"/>
        <w:widowControl w:val="0"/>
        <w:numPr>
          <w:ilvl w:val="0"/>
          <w:numId w:val="17"/>
        </w:numPr>
        <w:shd w:val="clear" w:color="auto" w:fill="FFFFFF"/>
        <w:suppressAutoHyphens/>
        <w:spacing w:after="0" w:line="240" w:lineRule="auto"/>
        <w:ind w:left="284" w:hanging="284"/>
        <w:jc w:val="both"/>
        <w:rPr>
          <w:rFonts w:ascii="Times New Roman" w:eastAsia="Times New Roman" w:hAnsi="Times New Roman"/>
          <w:kern w:val="2"/>
          <w:sz w:val="24"/>
          <w:szCs w:val="24"/>
          <w:lang w:eastAsia="ru-RU"/>
        </w:rPr>
      </w:pPr>
      <w:r w:rsidRPr="00D63CC9">
        <w:rPr>
          <w:rFonts w:ascii="Times New Roman" w:eastAsia="Times New Roman" w:hAnsi="Times New Roman"/>
          <w:kern w:val="2"/>
          <w:sz w:val="24"/>
          <w:szCs w:val="24"/>
          <w:lang w:eastAsia="ru-RU"/>
        </w:rPr>
        <w:t>результативное участие в мероприятиях Всероссийской открытой Ярмарки событийного туризма «</w:t>
      </w:r>
      <w:proofErr w:type="spellStart"/>
      <w:r w:rsidRPr="00D63CC9">
        <w:rPr>
          <w:rFonts w:ascii="Times New Roman" w:eastAsia="Times New Roman" w:hAnsi="Times New Roman"/>
          <w:kern w:val="2"/>
          <w:sz w:val="24"/>
          <w:szCs w:val="24"/>
          <w:lang w:eastAsia="ru-RU"/>
        </w:rPr>
        <w:t>RussianopenEventExpo</w:t>
      </w:r>
      <w:proofErr w:type="spellEnd"/>
      <w:r w:rsidRPr="00D63CC9">
        <w:rPr>
          <w:rFonts w:ascii="Times New Roman" w:eastAsia="Times New Roman" w:hAnsi="Times New Roman"/>
          <w:kern w:val="2"/>
          <w:sz w:val="24"/>
          <w:szCs w:val="24"/>
          <w:lang w:eastAsia="ru-RU"/>
        </w:rPr>
        <w:t xml:space="preserve">», участие в конкурсе «Выбор года», презентация проекта «Югорский Карнавал» в городе </w:t>
      </w:r>
      <w:proofErr w:type="gramStart"/>
      <w:r w:rsidRPr="00D63CC9">
        <w:rPr>
          <w:rFonts w:ascii="Times New Roman" w:eastAsia="Times New Roman" w:hAnsi="Times New Roman"/>
          <w:kern w:val="2"/>
          <w:sz w:val="24"/>
          <w:szCs w:val="24"/>
          <w:lang w:eastAsia="ru-RU"/>
        </w:rPr>
        <w:t xml:space="preserve">Ханты – </w:t>
      </w:r>
      <w:proofErr w:type="spellStart"/>
      <w:r w:rsidRPr="00D63CC9">
        <w:rPr>
          <w:rFonts w:ascii="Times New Roman" w:eastAsia="Times New Roman" w:hAnsi="Times New Roman"/>
          <w:kern w:val="2"/>
          <w:sz w:val="24"/>
          <w:szCs w:val="24"/>
          <w:lang w:eastAsia="ru-RU"/>
        </w:rPr>
        <w:t>Мансийске</w:t>
      </w:r>
      <w:proofErr w:type="spellEnd"/>
      <w:proofErr w:type="gramEnd"/>
      <w:r w:rsidRPr="00D63CC9">
        <w:rPr>
          <w:rFonts w:ascii="Times New Roman" w:eastAsia="Times New Roman" w:hAnsi="Times New Roman"/>
          <w:kern w:val="2"/>
          <w:sz w:val="24"/>
          <w:szCs w:val="24"/>
          <w:lang w:eastAsia="ru-RU"/>
        </w:rPr>
        <w:t>, который занял 1 место в номинации «Инновационный проект».</w:t>
      </w:r>
    </w:p>
    <w:p w:rsidR="00E45440" w:rsidRPr="0049750C" w:rsidRDefault="00E45440" w:rsidP="00D63CC9">
      <w:pPr>
        <w:pStyle w:val="a4"/>
        <w:widowControl w:val="0"/>
        <w:tabs>
          <w:tab w:val="left" w:pos="-4536"/>
          <w:tab w:val="left" w:pos="1098"/>
          <w:tab w:val="left" w:pos="1134"/>
        </w:tabs>
        <w:spacing w:after="0" w:line="240" w:lineRule="auto"/>
        <w:ind w:left="0"/>
        <w:jc w:val="both"/>
        <w:rPr>
          <w:rFonts w:ascii="Times New Roman" w:hAnsi="Times New Roman"/>
          <w:b/>
          <w:sz w:val="24"/>
          <w:szCs w:val="24"/>
        </w:rPr>
      </w:pPr>
    </w:p>
    <w:p w:rsidR="0049750C" w:rsidRDefault="0049750C" w:rsidP="00246FC9">
      <w:pPr>
        <w:pStyle w:val="a4"/>
        <w:widowControl w:val="0"/>
        <w:numPr>
          <w:ilvl w:val="0"/>
          <w:numId w:val="7"/>
        </w:numPr>
        <w:tabs>
          <w:tab w:val="left" w:pos="1134"/>
        </w:tabs>
        <w:spacing w:after="0" w:line="240" w:lineRule="auto"/>
        <w:ind w:left="426"/>
        <w:jc w:val="both"/>
        <w:rPr>
          <w:rFonts w:ascii="Times New Roman" w:hAnsi="Times New Roman"/>
          <w:b/>
          <w:sz w:val="24"/>
          <w:szCs w:val="24"/>
        </w:rPr>
      </w:pPr>
      <w:bookmarkStart w:id="4" w:name="_Toc368064875"/>
      <w:r w:rsidRPr="0049750C">
        <w:rPr>
          <w:rFonts w:ascii="Times New Roman" w:hAnsi="Times New Roman"/>
          <w:b/>
          <w:sz w:val="24"/>
          <w:szCs w:val="24"/>
        </w:rPr>
        <w:t>Перспективы развития учреждений культуры на территории муниципального образования:</w:t>
      </w:r>
      <w:bookmarkStart w:id="5" w:name="_Toc368064876"/>
      <w:bookmarkStart w:id="6" w:name="_Toc341533106"/>
      <w:bookmarkStart w:id="7" w:name="_Toc311641118"/>
      <w:bookmarkStart w:id="8" w:name="_Toc311626776"/>
      <w:bookmarkEnd w:id="4"/>
    </w:p>
    <w:p w:rsidR="00E91CFC" w:rsidRDefault="00E91CFC" w:rsidP="00814D95">
      <w:pPr>
        <w:spacing w:after="0" w:line="240" w:lineRule="auto"/>
        <w:contextualSpacing/>
        <w:jc w:val="both"/>
        <w:rPr>
          <w:rFonts w:ascii="Times New Roman" w:eastAsia="Calibri" w:hAnsi="Times New Roman" w:cs="Times New Roman"/>
          <w:sz w:val="24"/>
          <w:szCs w:val="24"/>
          <w:u w:val="single"/>
        </w:rPr>
      </w:pPr>
    </w:p>
    <w:p w:rsidR="00814D95" w:rsidRPr="00E91CFC" w:rsidRDefault="00814D95" w:rsidP="00814D95">
      <w:pPr>
        <w:spacing w:after="0" w:line="240" w:lineRule="auto"/>
        <w:contextualSpacing/>
        <w:jc w:val="both"/>
        <w:rPr>
          <w:rFonts w:ascii="Times New Roman" w:eastAsia="Calibri" w:hAnsi="Times New Roman" w:cs="Times New Roman"/>
          <w:b/>
          <w:sz w:val="24"/>
          <w:szCs w:val="24"/>
          <w:u w:val="single"/>
        </w:rPr>
      </w:pPr>
      <w:r w:rsidRPr="00E91CFC">
        <w:rPr>
          <w:rFonts w:ascii="Times New Roman" w:eastAsia="Calibri" w:hAnsi="Times New Roman" w:cs="Times New Roman"/>
          <w:b/>
          <w:sz w:val="24"/>
          <w:szCs w:val="24"/>
          <w:u w:val="single"/>
        </w:rPr>
        <w:t>МБУ «Музей истории и этнографии»:</w:t>
      </w:r>
    </w:p>
    <w:p w:rsidR="00814D95" w:rsidRPr="00B30B82" w:rsidRDefault="00814D95" w:rsidP="00246FC9">
      <w:pPr>
        <w:pStyle w:val="a4"/>
        <w:numPr>
          <w:ilvl w:val="0"/>
          <w:numId w:val="23"/>
        </w:numPr>
        <w:spacing w:after="0" w:line="240" w:lineRule="auto"/>
        <w:ind w:left="567" w:hanging="567"/>
        <w:jc w:val="both"/>
        <w:rPr>
          <w:rFonts w:ascii="Times New Roman" w:hAnsi="Times New Roman"/>
          <w:b/>
          <w:sz w:val="24"/>
          <w:szCs w:val="24"/>
        </w:rPr>
      </w:pPr>
      <w:r w:rsidRPr="00B30B82">
        <w:rPr>
          <w:rFonts w:ascii="Times New Roman" w:hAnsi="Times New Roman"/>
          <w:b/>
          <w:sz w:val="24"/>
          <w:szCs w:val="24"/>
        </w:rPr>
        <w:t>Развитие музея под открытым небом «</w:t>
      </w:r>
      <w:proofErr w:type="spellStart"/>
      <w:r w:rsidRPr="00B30B82">
        <w:rPr>
          <w:rFonts w:ascii="Times New Roman" w:hAnsi="Times New Roman"/>
          <w:b/>
          <w:sz w:val="24"/>
          <w:szCs w:val="24"/>
        </w:rPr>
        <w:t>Суеват</w:t>
      </w:r>
      <w:proofErr w:type="spellEnd"/>
      <w:r w:rsidRPr="00B30B82">
        <w:rPr>
          <w:rFonts w:ascii="Times New Roman" w:hAnsi="Times New Roman"/>
          <w:b/>
          <w:sz w:val="24"/>
          <w:szCs w:val="24"/>
        </w:rPr>
        <w:t xml:space="preserve"> </w:t>
      </w:r>
      <w:proofErr w:type="spellStart"/>
      <w:r w:rsidRPr="00B30B82">
        <w:rPr>
          <w:rFonts w:ascii="Times New Roman" w:hAnsi="Times New Roman"/>
          <w:b/>
          <w:sz w:val="24"/>
          <w:szCs w:val="24"/>
        </w:rPr>
        <w:t>пауль</w:t>
      </w:r>
      <w:proofErr w:type="spellEnd"/>
      <w:r w:rsidRPr="00B30B82">
        <w:rPr>
          <w:rFonts w:ascii="Times New Roman" w:hAnsi="Times New Roman"/>
          <w:b/>
          <w:sz w:val="24"/>
          <w:szCs w:val="24"/>
        </w:rPr>
        <w:t>» (проект «Музейно-туристического комплекса «Ворота в Югру»).</w:t>
      </w:r>
    </w:p>
    <w:p w:rsidR="00814D95" w:rsidRPr="00B30B82" w:rsidRDefault="00814D95" w:rsidP="00E91CFC">
      <w:pPr>
        <w:spacing w:after="0" w:line="240" w:lineRule="auto"/>
        <w:ind w:firstLine="567"/>
        <w:contextualSpacing/>
        <w:jc w:val="both"/>
        <w:rPr>
          <w:rFonts w:ascii="Times New Roman" w:hAnsi="Times New Roman"/>
          <w:sz w:val="24"/>
          <w:szCs w:val="24"/>
        </w:rPr>
      </w:pPr>
      <w:r w:rsidRPr="00B30B82">
        <w:rPr>
          <w:rFonts w:ascii="Times New Roman" w:eastAsia="Calibri" w:hAnsi="Times New Roman"/>
          <w:sz w:val="24"/>
          <w:szCs w:val="24"/>
        </w:rPr>
        <w:t xml:space="preserve">Продолжена дальнейшая реализация проекта «Создание </w:t>
      </w:r>
      <w:r w:rsidRPr="00B30B82">
        <w:rPr>
          <w:rFonts w:ascii="Times New Roman" w:hAnsi="Times New Roman"/>
          <w:sz w:val="24"/>
          <w:szCs w:val="24"/>
        </w:rPr>
        <w:t>музейно-туристического комплекса «Ворота в Югру».</w:t>
      </w:r>
    </w:p>
    <w:p w:rsidR="00814D95" w:rsidRPr="00B30B82" w:rsidRDefault="00814D95" w:rsidP="00E91CFC">
      <w:pPr>
        <w:spacing w:after="0" w:line="240" w:lineRule="auto"/>
        <w:ind w:firstLine="567"/>
        <w:contextualSpacing/>
        <w:jc w:val="both"/>
        <w:rPr>
          <w:rFonts w:ascii="Times New Roman" w:hAnsi="Times New Roman" w:cs="Times New Roman"/>
          <w:sz w:val="24"/>
          <w:szCs w:val="24"/>
        </w:rPr>
      </w:pPr>
      <w:r w:rsidRPr="00B30B82">
        <w:rPr>
          <w:rFonts w:ascii="Times New Roman" w:hAnsi="Times New Roman" w:cs="Times New Roman"/>
          <w:sz w:val="24"/>
          <w:szCs w:val="24"/>
        </w:rPr>
        <w:t xml:space="preserve">В </w:t>
      </w:r>
      <w:proofErr w:type="gramStart"/>
      <w:r w:rsidRPr="00B30B82">
        <w:rPr>
          <w:rFonts w:ascii="Times New Roman" w:hAnsi="Times New Roman" w:cs="Times New Roman"/>
          <w:sz w:val="24"/>
          <w:szCs w:val="24"/>
        </w:rPr>
        <w:t>отчётном</w:t>
      </w:r>
      <w:proofErr w:type="gramEnd"/>
      <w:r w:rsidRPr="00B30B82">
        <w:rPr>
          <w:rFonts w:ascii="Times New Roman" w:hAnsi="Times New Roman" w:cs="Times New Roman"/>
          <w:sz w:val="24"/>
          <w:szCs w:val="24"/>
        </w:rPr>
        <w:t xml:space="preserve"> </w:t>
      </w:r>
      <w:proofErr w:type="spellStart"/>
      <w:r w:rsidRPr="00B30B82">
        <w:rPr>
          <w:rFonts w:ascii="Times New Roman" w:hAnsi="Times New Roman" w:cs="Times New Roman"/>
          <w:sz w:val="24"/>
          <w:szCs w:val="24"/>
        </w:rPr>
        <w:t>периодепроведен</w:t>
      </w:r>
      <w:proofErr w:type="spellEnd"/>
      <w:r w:rsidRPr="00B30B82">
        <w:rPr>
          <w:rFonts w:ascii="Times New Roman" w:hAnsi="Times New Roman" w:cs="Times New Roman"/>
          <w:sz w:val="24"/>
          <w:szCs w:val="24"/>
        </w:rPr>
        <w:t xml:space="preserve"> комплекс мероприятий, направленных на дальнейшее продвижение проекта и представление его потенциальным инвесторам, а также ряд практических мер, обеспечивающих дальнейшее развитие музейной экспозиции:</w:t>
      </w:r>
    </w:p>
    <w:p w:rsidR="00814D95" w:rsidRPr="00B30B82" w:rsidRDefault="00814D95" w:rsidP="00246FC9">
      <w:pPr>
        <w:widowControl w:val="0"/>
        <w:numPr>
          <w:ilvl w:val="0"/>
          <w:numId w:val="24"/>
        </w:numPr>
        <w:suppressAutoHyphens/>
        <w:spacing w:after="0" w:line="240" w:lineRule="auto"/>
        <w:ind w:left="426" w:hanging="426"/>
        <w:contextualSpacing/>
        <w:jc w:val="both"/>
        <w:rPr>
          <w:rFonts w:ascii="Times New Roman" w:eastAsia="Calibri" w:hAnsi="Times New Roman" w:cs="Times New Roman"/>
          <w:sz w:val="24"/>
          <w:szCs w:val="24"/>
        </w:rPr>
      </w:pPr>
      <w:r w:rsidRPr="00B30B82">
        <w:rPr>
          <w:rFonts w:ascii="Times New Roman" w:hAnsi="Times New Roman" w:cs="Times New Roman"/>
          <w:sz w:val="24"/>
          <w:szCs w:val="24"/>
        </w:rPr>
        <w:t>Актуализируется новый раздел на сайте учреждения «МТК «Ворота в Югру»</w:t>
      </w:r>
      <w:r>
        <w:rPr>
          <w:rFonts w:ascii="Times New Roman" w:hAnsi="Times New Roman" w:cs="Times New Roman"/>
          <w:sz w:val="24"/>
          <w:szCs w:val="24"/>
        </w:rPr>
        <w:t xml:space="preserve"> </w:t>
      </w:r>
      <w:hyperlink r:id="rId11" w:history="1">
        <w:r w:rsidRPr="00B30B82">
          <w:rPr>
            <w:rStyle w:val="a7"/>
            <w:rFonts w:ascii="Times New Roman" w:hAnsi="Times New Roman" w:cs="Times New Roman"/>
            <w:sz w:val="24"/>
            <w:szCs w:val="24"/>
          </w:rPr>
          <w:t>http://</w:t>
        </w:r>
        <w:r w:rsidRPr="00B30B82">
          <w:rPr>
            <w:rStyle w:val="a7"/>
            <w:rFonts w:ascii="Times New Roman" w:hAnsi="Times New Roman" w:cs="Times New Roman"/>
            <w:b/>
            <w:sz w:val="24"/>
            <w:szCs w:val="24"/>
          </w:rPr>
          <w:t>vorota</w:t>
        </w:r>
        <w:r w:rsidRPr="00B30B82">
          <w:rPr>
            <w:rStyle w:val="a7"/>
            <w:rFonts w:ascii="Times New Roman" w:hAnsi="Times New Roman" w:cs="Times New Roman"/>
            <w:sz w:val="24"/>
            <w:szCs w:val="24"/>
          </w:rPr>
          <w:t>.muzeumugorsk.ru/</w:t>
        </w:r>
      </w:hyperlink>
      <w:r w:rsidRPr="00B30B82">
        <w:rPr>
          <w:rFonts w:ascii="Times New Roman" w:hAnsi="Times New Roman" w:cs="Times New Roman"/>
          <w:sz w:val="24"/>
          <w:szCs w:val="24"/>
        </w:rPr>
        <w:t xml:space="preserve">, размещена </w:t>
      </w:r>
      <w:r w:rsidRPr="00B30B82">
        <w:rPr>
          <w:rFonts w:ascii="Times New Roman" w:eastAsia="Calibri" w:hAnsi="Times New Roman" w:cs="Times New Roman"/>
          <w:sz w:val="24"/>
          <w:szCs w:val="24"/>
        </w:rPr>
        <w:t>информация о проекте, его презентация, а также документация по планировке территории МТК «Ворота в Югру».</w:t>
      </w:r>
    </w:p>
    <w:p w:rsidR="00814D95" w:rsidRPr="00B30B82" w:rsidRDefault="00814D95" w:rsidP="00246FC9">
      <w:pPr>
        <w:widowControl w:val="0"/>
        <w:numPr>
          <w:ilvl w:val="0"/>
          <w:numId w:val="24"/>
        </w:numPr>
        <w:suppressAutoHyphens/>
        <w:spacing w:after="0" w:line="240" w:lineRule="auto"/>
        <w:ind w:left="426" w:hanging="426"/>
        <w:contextualSpacing/>
        <w:jc w:val="both"/>
        <w:rPr>
          <w:rFonts w:ascii="Times New Roman" w:eastAsia="Calibri" w:hAnsi="Times New Roman" w:cs="Times New Roman"/>
          <w:sz w:val="24"/>
          <w:szCs w:val="24"/>
        </w:rPr>
      </w:pPr>
      <w:r w:rsidRPr="00B30B82">
        <w:rPr>
          <w:rFonts w:ascii="Times New Roman" w:eastAsia="Calibri" w:hAnsi="Times New Roman" w:cs="Times New Roman"/>
          <w:sz w:val="24"/>
          <w:szCs w:val="24"/>
        </w:rPr>
        <w:t xml:space="preserve">Получены положительные отзывы о Концепции МТК от Департамента природных ресурсов и </w:t>
      </w:r>
      <w:proofErr w:type="spellStart"/>
      <w:r w:rsidRPr="00B30B82">
        <w:rPr>
          <w:rFonts w:ascii="Times New Roman" w:eastAsia="Calibri" w:hAnsi="Times New Roman" w:cs="Times New Roman"/>
          <w:sz w:val="24"/>
          <w:szCs w:val="24"/>
        </w:rPr>
        <w:t>несырьевого</w:t>
      </w:r>
      <w:proofErr w:type="spellEnd"/>
      <w:r w:rsidRPr="00B30B82">
        <w:rPr>
          <w:rFonts w:ascii="Times New Roman" w:eastAsia="Calibri" w:hAnsi="Times New Roman" w:cs="Times New Roman"/>
          <w:sz w:val="24"/>
          <w:szCs w:val="24"/>
        </w:rPr>
        <w:t xml:space="preserve"> сектора экономики и Департамента культуры ХМАО.</w:t>
      </w:r>
    </w:p>
    <w:p w:rsidR="00814D95" w:rsidRPr="00B30B82" w:rsidRDefault="00814D95" w:rsidP="00246FC9">
      <w:pPr>
        <w:widowControl w:val="0"/>
        <w:numPr>
          <w:ilvl w:val="0"/>
          <w:numId w:val="24"/>
        </w:numPr>
        <w:suppressAutoHyphens/>
        <w:spacing w:after="0" w:line="240" w:lineRule="auto"/>
        <w:ind w:left="426" w:hanging="426"/>
        <w:contextualSpacing/>
        <w:jc w:val="both"/>
        <w:rPr>
          <w:rFonts w:ascii="Times New Roman" w:hAnsi="Times New Roman" w:cs="Times New Roman"/>
          <w:bCs/>
          <w:kern w:val="24"/>
          <w:sz w:val="24"/>
          <w:szCs w:val="24"/>
        </w:rPr>
      </w:pPr>
      <w:proofErr w:type="gramStart"/>
      <w:r w:rsidRPr="00B30B82">
        <w:rPr>
          <w:rFonts w:ascii="Times New Roman" w:hAnsi="Times New Roman" w:cs="Times New Roman"/>
          <w:bCs/>
          <w:kern w:val="24"/>
          <w:sz w:val="24"/>
          <w:szCs w:val="24"/>
        </w:rPr>
        <w:t>Зарегистрировано авторское права на название и идею МТК «Ворота в Югру» (нотариальная удостоверительная регистрация).</w:t>
      </w:r>
      <w:proofErr w:type="gramEnd"/>
    </w:p>
    <w:p w:rsidR="00814D95" w:rsidRPr="00B30B82" w:rsidRDefault="00814D95" w:rsidP="00246FC9">
      <w:pPr>
        <w:widowControl w:val="0"/>
        <w:numPr>
          <w:ilvl w:val="0"/>
          <w:numId w:val="24"/>
        </w:numPr>
        <w:suppressAutoHyphens/>
        <w:spacing w:after="0" w:line="240" w:lineRule="auto"/>
        <w:ind w:left="426" w:hanging="426"/>
        <w:contextualSpacing/>
        <w:jc w:val="both"/>
        <w:rPr>
          <w:rFonts w:ascii="Times New Roman" w:hAnsi="Times New Roman" w:cs="Times New Roman"/>
          <w:bCs/>
          <w:kern w:val="24"/>
          <w:sz w:val="24"/>
          <w:szCs w:val="24"/>
        </w:rPr>
      </w:pPr>
      <w:r w:rsidRPr="00B30B82">
        <w:rPr>
          <w:rFonts w:ascii="Times New Roman" w:hAnsi="Times New Roman" w:cs="Times New Roman"/>
          <w:bCs/>
          <w:kern w:val="24"/>
          <w:sz w:val="24"/>
          <w:szCs w:val="24"/>
        </w:rPr>
        <w:t>Завершена работа и утвержден Проект планировки территории.</w:t>
      </w:r>
    </w:p>
    <w:p w:rsidR="00814D95" w:rsidRPr="00B30B82" w:rsidRDefault="00814D95" w:rsidP="00246FC9">
      <w:pPr>
        <w:widowControl w:val="0"/>
        <w:numPr>
          <w:ilvl w:val="0"/>
          <w:numId w:val="24"/>
        </w:numPr>
        <w:suppressAutoHyphens/>
        <w:spacing w:after="0" w:line="240" w:lineRule="auto"/>
        <w:ind w:left="426" w:hanging="426"/>
        <w:contextualSpacing/>
        <w:jc w:val="both"/>
        <w:rPr>
          <w:rFonts w:ascii="Times New Roman" w:hAnsi="Times New Roman" w:cs="Times New Roman"/>
          <w:sz w:val="24"/>
          <w:szCs w:val="24"/>
        </w:rPr>
      </w:pPr>
      <w:r w:rsidRPr="00B30B82">
        <w:rPr>
          <w:rFonts w:ascii="Times New Roman" w:hAnsi="Times New Roman" w:cs="Times New Roman"/>
          <w:bCs/>
          <w:kern w:val="24"/>
          <w:sz w:val="24"/>
          <w:szCs w:val="24"/>
        </w:rPr>
        <w:t xml:space="preserve">В ходе подготовке участию </w:t>
      </w:r>
      <w:r w:rsidRPr="00B30B82">
        <w:rPr>
          <w:rFonts w:ascii="Times New Roman" w:hAnsi="Times New Roman" w:cs="Times New Roman"/>
          <w:sz w:val="24"/>
          <w:szCs w:val="24"/>
        </w:rPr>
        <w:t xml:space="preserve">в выставке «Югра Инвест Экспо 2016» в Ханты-Мансийске: </w:t>
      </w:r>
    </w:p>
    <w:p w:rsidR="00814D95" w:rsidRPr="00B30B82" w:rsidRDefault="00814D95" w:rsidP="00246FC9">
      <w:pPr>
        <w:widowControl w:val="0"/>
        <w:numPr>
          <w:ilvl w:val="0"/>
          <w:numId w:val="24"/>
        </w:numPr>
        <w:suppressAutoHyphens/>
        <w:autoSpaceDE w:val="0"/>
        <w:autoSpaceDN w:val="0"/>
        <w:adjustRightInd w:val="0"/>
        <w:spacing w:after="0" w:line="240" w:lineRule="auto"/>
        <w:ind w:left="426" w:hanging="426"/>
        <w:contextualSpacing/>
        <w:jc w:val="both"/>
        <w:rPr>
          <w:rFonts w:ascii="Times New Roman" w:hAnsi="Times New Roman" w:cs="Times New Roman"/>
          <w:bCs/>
          <w:kern w:val="24"/>
          <w:sz w:val="24"/>
          <w:szCs w:val="24"/>
        </w:rPr>
      </w:pPr>
      <w:r w:rsidRPr="00B30B82">
        <w:rPr>
          <w:rFonts w:ascii="Times New Roman" w:hAnsi="Times New Roman" w:cs="Times New Roman"/>
          <w:bCs/>
          <w:kern w:val="24"/>
          <w:sz w:val="24"/>
          <w:szCs w:val="24"/>
        </w:rPr>
        <w:lastRenderedPageBreak/>
        <w:t>Переведено на английский язык обращение к инвесторам.</w:t>
      </w:r>
    </w:p>
    <w:p w:rsidR="00814D95" w:rsidRPr="00B30B82" w:rsidRDefault="00814D95" w:rsidP="00246FC9">
      <w:pPr>
        <w:numPr>
          <w:ilvl w:val="0"/>
          <w:numId w:val="24"/>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B30B82">
        <w:rPr>
          <w:rFonts w:ascii="Times New Roman" w:hAnsi="Times New Roman" w:cs="Times New Roman"/>
          <w:sz w:val="24"/>
          <w:szCs w:val="24"/>
        </w:rPr>
        <w:t>Осуществлена подготовка сжатой редакции Концепции «Музейно-туристический комплекс «Ворота в Югру» в формате иллюстрированной презентации.</w:t>
      </w:r>
    </w:p>
    <w:p w:rsidR="00814D95" w:rsidRPr="00B30B82" w:rsidRDefault="00814D95" w:rsidP="00246FC9">
      <w:pPr>
        <w:numPr>
          <w:ilvl w:val="0"/>
          <w:numId w:val="24"/>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B30B82">
        <w:rPr>
          <w:rFonts w:ascii="Times New Roman" w:hAnsi="Times New Roman" w:cs="Times New Roman"/>
          <w:sz w:val="24"/>
          <w:szCs w:val="24"/>
        </w:rPr>
        <w:t>Презентация переведена на английский язык;</w:t>
      </w:r>
    </w:p>
    <w:p w:rsidR="00814D95" w:rsidRPr="00B30B82" w:rsidRDefault="00814D95" w:rsidP="00246FC9">
      <w:pPr>
        <w:numPr>
          <w:ilvl w:val="0"/>
          <w:numId w:val="24"/>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B30B82">
        <w:rPr>
          <w:rFonts w:ascii="Times New Roman" w:hAnsi="Times New Roman" w:cs="Times New Roman"/>
          <w:sz w:val="24"/>
          <w:szCs w:val="24"/>
        </w:rPr>
        <w:t>Изготовлен объёмный макет архитектурно-планировочной организации территории музейно-туристического комплекса «Ворота в Югру» с выносками отдельных объектов и подсветкой;</w:t>
      </w:r>
    </w:p>
    <w:p w:rsidR="00814D95" w:rsidRPr="00B30B82" w:rsidRDefault="00814D95" w:rsidP="00246FC9">
      <w:pPr>
        <w:widowControl w:val="0"/>
        <w:numPr>
          <w:ilvl w:val="0"/>
          <w:numId w:val="24"/>
        </w:numPr>
        <w:suppressAutoHyphens/>
        <w:spacing w:after="0" w:line="240" w:lineRule="auto"/>
        <w:ind w:left="426" w:hanging="426"/>
        <w:contextualSpacing/>
        <w:jc w:val="both"/>
        <w:rPr>
          <w:rFonts w:ascii="Times New Roman" w:hAnsi="Times New Roman" w:cs="Times New Roman"/>
          <w:sz w:val="24"/>
          <w:szCs w:val="24"/>
        </w:rPr>
      </w:pPr>
      <w:r w:rsidRPr="00B30B82">
        <w:rPr>
          <w:rFonts w:ascii="Times New Roman" w:eastAsia="Times New Roman" w:hAnsi="Times New Roman" w:cs="Times New Roman"/>
          <w:bCs/>
          <w:kern w:val="2"/>
          <w:sz w:val="24"/>
          <w:szCs w:val="24"/>
        </w:rPr>
        <w:t xml:space="preserve">Издан презентационный буклет </w:t>
      </w:r>
      <w:r w:rsidRPr="00B30B82">
        <w:rPr>
          <w:rFonts w:ascii="Times New Roman" w:hAnsi="Times New Roman" w:cs="Times New Roman"/>
          <w:sz w:val="24"/>
          <w:szCs w:val="24"/>
        </w:rPr>
        <w:t>«Музейно-туристический комплекс «Ворота в Югру». Первые шаги, планы и перспективы».</w:t>
      </w:r>
    </w:p>
    <w:p w:rsidR="00814D95" w:rsidRPr="00B30B82" w:rsidRDefault="00814D95" w:rsidP="00246FC9">
      <w:pPr>
        <w:widowControl w:val="0"/>
        <w:numPr>
          <w:ilvl w:val="0"/>
          <w:numId w:val="24"/>
        </w:numPr>
        <w:suppressAutoHyphens/>
        <w:spacing w:after="0" w:line="240" w:lineRule="auto"/>
        <w:ind w:left="426" w:hanging="426"/>
        <w:contextualSpacing/>
        <w:jc w:val="both"/>
        <w:rPr>
          <w:rFonts w:ascii="Times New Roman" w:hAnsi="Times New Roman" w:cs="Times New Roman"/>
          <w:sz w:val="24"/>
          <w:szCs w:val="24"/>
        </w:rPr>
      </w:pPr>
      <w:r w:rsidRPr="00B30B82">
        <w:rPr>
          <w:rFonts w:ascii="Times New Roman" w:hAnsi="Times New Roman" w:cs="Times New Roman"/>
          <w:sz w:val="24"/>
          <w:szCs w:val="24"/>
        </w:rPr>
        <w:t>Проект «МТК «Ворота в Югру»</w:t>
      </w:r>
      <w:r>
        <w:rPr>
          <w:rFonts w:ascii="Times New Roman" w:hAnsi="Times New Roman" w:cs="Times New Roman"/>
          <w:sz w:val="24"/>
          <w:szCs w:val="24"/>
        </w:rPr>
        <w:t xml:space="preserve"> </w:t>
      </w:r>
      <w:r w:rsidRPr="00B30B82">
        <w:rPr>
          <w:rFonts w:ascii="Times New Roman" w:hAnsi="Times New Roman" w:cs="Times New Roman"/>
          <w:sz w:val="24"/>
          <w:szCs w:val="24"/>
        </w:rPr>
        <w:t xml:space="preserve">представлен на </w:t>
      </w:r>
      <w:r w:rsidRPr="00B30B82">
        <w:rPr>
          <w:rFonts w:ascii="Times New Roman" w:hAnsi="Times New Roman" w:cs="Times New Roman"/>
          <w:sz w:val="24"/>
          <w:szCs w:val="24"/>
          <w:lang w:val="en-US"/>
        </w:rPr>
        <w:t>XV</w:t>
      </w:r>
      <w:r w:rsidRPr="00B30B82">
        <w:rPr>
          <w:rFonts w:ascii="Times New Roman" w:hAnsi="Times New Roman" w:cs="Times New Roman"/>
          <w:sz w:val="24"/>
          <w:szCs w:val="24"/>
        </w:rPr>
        <w:t xml:space="preserve"> ежегодной окружной выставке-ярмарке «</w:t>
      </w:r>
      <w:proofErr w:type="spellStart"/>
      <w:r w:rsidRPr="00B30B82">
        <w:rPr>
          <w:rFonts w:ascii="Times New Roman" w:hAnsi="Times New Roman" w:cs="Times New Roman"/>
          <w:sz w:val="24"/>
          <w:szCs w:val="24"/>
        </w:rPr>
        <w:t>ЮграТур</w:t>
      </w:r>
      <w:proofErr w:type="spellEnd"/>
      <w:r w:rsidRPr="00B30B82">
        <w:rPr>
          <w:rFonts w:ascii="Times New Roman" w:hAnsi="Times New Roman" w:cs="Times New Roman"/>
          <w:sz w:val="24"/>
          <w:szCs w:val="24"/>
        </w:rPr>
        <w:t>» и ежегодной Всероссийской открытой Ярмарки Событийного туризма «</w:t>
      </w:r>
      <w:proofErr w:type="spellStart"/>
      <w:r w:rsidRPr="00B30B82">
        <w:rPr>
          <w:rFonts w:ascii="Times New Roman" w:hAnsi="Times New Roman" w:cs="Times New Roman"/>
          <w:sz w:val="24"/>
          <w:szCs w:val="24"/>
          <w:lang w:val="en-US"/>
        </w:rPr>
        <w:t>RussianopenEventExpo</w:t>
      </w:r>
      <w:proofErr w:type="spellEnd"/>
      <w:r w:rsidRPr="00B30B82">
        <w:rPr>
          <w:rFonts w:ascii="Times New Roman" w:hAnsi="Times New Roman" w:cs="Times New Roman"/>
          <w:sz w:val="24"/>
          <w:szCs w:val="24"/>
        </w:rPr>
        <w:t>», 10 – 13 ноября 2016 года в г. Ханты-Мансийске,</w:t>
      </w:r>
    </w:p>
    <w:p w:rsidR="00814D95" w:rsidRPr="00B30B82" w:rsidRDefault="00814D95" w:rsidP="00246FC9">
      <w:pPr>
        <w:widowControl w:val="0"/>
        <w:numPr>
          <w:ilvl w:val="0"/>
          <w:numId w:val="24"/>
        </w:numPr>
        <w:suppressAutoHyphens/>
        <w:spacing w:after="0" w:line="240" w:lineRule="auto"/>
        <w:ind w:left="426" w:hanging="426"/>
        <w:contextualSpacing/>
        <w:jc w:val="both"/>
        <w:rPr>
          <w:rFonts w:ascii="Times New Roman" w:hAnsi="Times New Roman" w:cs="Times New Roman"/>
          <w:sz w:val="24"/>
          <w:szCs w:val="24"/>
        </w:rPr>
      </w:pPr>
      <w:r w:rsidRPr="00B30B82">
        <w:rPr>
          <w:rFonts w:ascii="Times New Roman" w:hAnsi="Times New Roman" w:cs="Times New Roman"/>
          <w:sz w:val="24"/>
          <w:szCs w:val="24"/>
        </w:rPr>
        <w:t xml:space="preserve">Началось </w:t>
      </w:r>
      <w:r w:rsidRPr="00B30B82">
        <w:rPr>
          <w:rFonts w:ascii="Times New Roman" w:hAnsi="Times New Roman" w:cs="Times New Roman"/>
          <w:bCs/>
          <w:sz w:val="24"/>
          <w:szCs w:val="24"/>
        </w:rPr>
        <w:t xml:space="preserve">формирование экспозиционного комплекса «Русская деревня»: </w:t>
      </w:r>
      <w:r w:rsidRPr="00B30B82">
        <w:rPr>
          <w:rFonts w:ascii="Times New Roman" w:hAnsi="Times New Roman" w:cs="Times New Roman"/>
          <w:sz w:val="24"/>
          <w:szCs w:val="24"/>
        </w:rPr>
        <w:t xml:space="preserve">для создания экспозиции под открытым небом Казачьим обществом «Станица Югорская» в музей переданы малые архитектурные формы, представленные на фестивале «Русь топором строилась» — ворота, телега, переходной мостик, колодец, качели. </w:t>
      </w:r>
    </w:p>
    <w:p w:rsidR="00814D95" w:rsidRPr="00B30B82" w:rsidRDefault="00814D95" w:rsidP="00246FC9">
      <w:pPr>
        <w:widowControl w:val="0"/>
        <w:numPr>
          <w:ilvl w:val="0"/>
          <w:numId w:val="24"/>
        </w:numPr>
        <w:suppressAutoHyphens/>
        <w:spacing w:after="0" w:line="240" w:lineRule="auto"/>
        <w:ind w:left="426" w:hanging="426"/>
        <w:contextualSpacing/>
        <w:jc w:val="both"/>
        <w:rPr>
          <w:rFonts w:ascii="Times New Roman" w:hAnsi="Times New Roman" w:cs="Times New Roman"/>
          <w:sz w:val="24"/>
          <w:szCs w:val="24"/>
        </w:rPr>
      </w:pPr>
      <w:r w:rsidRPr="00B30B82">
        <w:rPr>
          <w:rFonts w:ascii="Times New Roman" w:hAnsi="Times New Roman" w:cs="Times New Roman"/>
          <w:sz w:val="24"/>
          <w:szCs w:val="24"/>
        </w:rPr>
        <w:t>В музей передан сруб дома, построенного в 1962 году, в котором после его реконструкции будет организована интерьерная экспозиция.</w:t>
      </w:r>
    </w:p>
    <w:p w:rsidR="00814D95" w:rsidRPr="00B30B82" w:rsidRDefault="00814D95" w:rsidP="00246FC9">
      <w:pPr>
        <w:widowControl w:val="0"/>
        <w:numPr>
          <w:ilvl w:val="0"/>
          <w:numId w:val="24"/>
        </w:numPr>
        <w:suppressAutoHyphens/>
        <w:spacing w:after="0" w:line="240" w:lineRule="auto"/>
        <w:ind w:left="426" w:hanging="426"/>
        <w:contextualSpacing/>
        <w:jc w:val="both"/>
        <w:rPr>
          <w:rFonts w:ascii="Times New Roman" w:hAnsi="Times New Roman" w:cs="Times New Roman"/>
          <w:b/>
          <w:sz w:val="24"/>
          <w:szCs w:val="24"/>
        </w:rPr>
      </w:pPr>
      <w:r w:rsidRPr="00B30B82">
        <w:rPr>
          <w:rFonts w:ascii="Times New Roman" w:hAnsi="Times New Roman" w:cs="Times New Roman"/>
          <w:sz w:val="24"/>
          <w:szCs w:val="24"/>
        </w:rPr>
        <w:t xml:space="preserve">По плану комплектования экспозиционного раздела «Индустриальная магистраль» приобретена коллекция (9 экз.) </w:t>
      </w:r>
      <w:proofErr w:type="spellStart"/>
      <w:r w:rsidRPr="00B30B82">
        <w:rPr>
          <w:rFonts w:ascii="Times New Roman" w:hAnsi="Times New Roman" w:cs="Times New Roman"/>
          <w:sz w:val="24"/>
          <w:szCs w:val="24"/>
        </w:rPr>
        <w:t>бензо</w:t>
      </w:r>
      <w:proofErr w:type="spellEnd"/>
      <w:r w:rsidRPr="00B30B82">
        <w:rPr>
          <w:rFonts w:ascii="Times New Roman" w:hAnsi="Times New Roman" w:cs="Times New Roman"/>
          <w:sz w:val="24"/>
          <w:szCs w:val="24"/>
        </w:rPr>
        <w:t xml:space="preserve"> и электропил 1960 – 1980-х гг. и автомобиль ЗиЛ-157, использовавшиеся в Комсомольском леспромхозе, </w:t>
      </w:r>
    </w:p>
    <w:p w:rsidR="00814D95" w:rsidRPr="00B30B82" w:rsidRDefault="00814D95" w:rsidP="00246FC9">
      <w:pPr>
        <w:widowControl w:val="0"/>
        <w:numPr>
          <w:ilvl w:val="0"/>
          <w:numId w:val="24"/>
        </w:numPr>
        <w:suppressAutoHyphens/>
        <w:spacing w:after="0" w:line="240" w:lineRule="auto"/>
        <w:ind w:left="426" w:hanging="426"/>
        <w:contextualSpacing/>
        <w:jc w:val="both"/>
        <w:rPr>
          <w:rFonts w:ascii="Times New Roman" w:hAnsi="Times New Roman" w:cs="Times New Roman"/>
          <w:b/>
          <w:sz w:val="24"/>
          <w:szCs w:val="24"/>
        </w:rPr>
      </w:pPr>
      <w:r w:rsidRPr="00B30B82">
        <w:rPr>
          <w:rFonts w:ascii="Times New Roman" w:hAnsi="Times New Roman" w:cs="Times New Roman"/>
          <w:bCs/>
          <w:sz w:val="24"/>
          <w:szCs w:val="24"/>
        </w:rPr>
        <w:t xml:space="preserve">Согласовано </w:t>
      </w:r>
      <w:proofErr w:type="spellStart"/>
      <w:r w:rsidRPr="00B30B82">
        <w:rPr>
          <w:rFonts w:ascii="Times New Roman" w:hAnsi="Times New Roman" w:cs="Times New Roman"/>
          <w:bCs/>
          <w:sz w:val="24"/>
          <w:szCs w:val="24"/>
        </w:rPr>
        <w:t>тех</w:t>
      </w:r>
      <w:r w:rsidRPr="00B30B82">
        <w:rPr>
          <w:rFonts w:ascii="Times New Roman" w:hAnsi="Times New Roman" w:cs="Times New Roman"/>
          <w:color w:val="000000"/>
          <w:sz w:val="24"/>
          <w:szCs w:val="24"/>
          <w:shd w:val="clear" w:color="auto" w:fill="FFFFFF"/>
        </w:rPr>
        <w:t>задание</w:t>
      </w:r>
      <w:proofErr w:type="spellEnd"/>
      <w:r w:rsidRPr="00B30B82">
        <w:rPr>
          <w:rFonts w:ascii="Times New Roman" w:hAnsi="Times New Roman" w:cs="Times New Roman"/>
          <w:color w:val="000000"/>
          <w:sz w:val="24"/>
          <w:szCs w:val="24"/>
          <w:shd w:val="clear" w:color="auto" w:fill="FFFFFF"/>
        </w:rPr>
        <w:t xml:space="preserve"> на выполнение инженерных изысканий </w:t>
      </w:r>
      <w:r w:rsidRPr="00B30B82">
        <w:rPr>
          <w:rFonts w:ascii="Times New Roman" w:hAnsi="Times New Roman" w:cs="Times New Roman"/>
          <w:sz w:val="24"/>
          <w:szCs w:val="24"/>
        </w:rPr>
        <w:t>для проектирования наружных сетей газоснабжения; наружных сетей электроснабжения и строительства 3 ТП.</w:t>
      </w:r>
    </w:p>
    <w:p w:rsidR="00814D95" w:rsidRPr="00B30B82" w:rsidRDefault="00814D95" w:rsidP="00814D95">
      <w:pPr>
        <w:spacing w:after="0" w:line="240" w:lineRule="auto"/>
        <w:ind w:firstLine="567"/>
        <w:contextualSpacing/>
        <w:jc w:val="both"/>
        <w:rPr>
          <w:rFonts w:ascii="Times New Roman" w:hAnsi="Times New Roman" w:cs="Times New Roman"/>
          <w:sz w:val="24"/>
          <w:szCs w:val="24"/>
        </w:rPr>
      </w:pPr>
    </w:p>
    <w:p w:rsidR="00814D95" w:rsidRPr="00E91CFC" w:rsidRDefault="00814D95" w:rsidP="00246FC9">
      <w:pPr>
        <w:pStyle w:val="a4"/>
        <w:numPr>
          <w:ilvl w:val="0"/>
          <w:numId w:val="25"/>
        </w:numPr>
        <w:spacing w:after="0" w:line="240" w:lineRule="auto"/>
        <w:ind w:left="567" w:hanging="567"/>
        <w:jc w:val="both"/>
        <w:rPr>
          <w:rFonts w:ascii="Times New Roman" w:hAnsi="Times New Roman"/>
          <w:b/>
          <w:sz w:val="24"/>
          <w:szCs w:val="24"/>
        </w:rPr>
      </w:pPr>
      <w:r w:rsidRPr="00E91CFC">
        <w:rPr>
          <w:rFonts w:ascii="Times New Roman" w:hAnsi="Times New Roman"/>
          <w:b/>
          <w:sz w:val="24"/>
          <w:szCs w:val="24"/>
        </w:rPr>
        <w:t>Расширение тематики просветительских и культурно-досуговых мероприятий, более широкое использование интерактивных подходов.</w:t>
      </w:r>
    </w:p>
    <w:p w:rsidR="00814D95" w:rsidRPr="00E91CFC" w:rsidRDefault="00814D95" w:rsidP="00246FC9">
      <w:pPr>
        <w:pStyle w:val="a4"/>
        <w:numPr>
          <w:ilvl w:val="0"/>
          <w:numId w:val="25"/>
        </w:numPr>
        <w:spacing w:after="0" w:line="240" w:lineRule="auto"/>
        <w:ind w:left="567" w:hanging="567"/>
        <w:jc w:val="both"/>
        <w:rPr>
          <w:rFonts w:ascii="Times New Roman" w:hAnsi="Times New Roman"/>
          <w:b/>
          <w:sz w:val="24"/>
          <w:szCs w:val="24"/>
        </w:rPr>
      </w:pPr>
      <w:r w:rsidRPr="00E91CFC">
        <w:rPr>
          <w:rFonts w:ascii="Times New Roman" w:hAnsi="Times New Roman"/>
          <w:b/>
          <w:sz w:val="24"/>
          <w:szCs w:val="24"/>
        </w:rPr>
        <w:t>Использование информационных технологий в экспозициях музея.</w:t>
      </w:r>
    </w:p>
    <w:p w:rsidR="00814D95" w:rsidRPr="00E91CFC" w:rsidRDefault="00814D95" w:rsidP="00246FC9">
      <w:pPr>
        <w:pStyle w:val="a4"/>
        <w:numPr>
          <w:ilvl w:val="0"/>
          <w:numId w:val="25"/>
        </w:numPr>
        <w:spacing w:after="0" w:line="240" w:lineRule="auto"/>
        <w:ind w:left="567" w:hanging="567"/>
        <w:jc w:val="both"/>
        <w:rPr>
          <w:rFonts w:ascii="Times New Roman" w:hAnsi="Times New Roman"/>
          <w:b/>
          <w:sz w:val="24"/>
          <w:szCs w:val="24"/>
        </w:rPr>
      </w:pPr>
      <w:r w:rsidRPr="00E91CFC">
        <w:rPr>
          <w:rFonts w:ascii="Times New Roman" w:hAnsi="Times New Roman"/>
          <w:b/>
          <w:sz w:val="24"/>
          <w:szCs w:val="24"/>
        </w:rPr>
        <w:t>Актуализация научно-исследовательской и методической деятельности.</w:t>
      </w:r>
    </w:p>
    <w:p w:rsidR="00E91CFC" w:rsidRDefault="00E91CFC" w:rsidP="00814D95">
      <w:pPr>
        <w:pStyle w:val="a4"/>
        <w:widowControl w:val="0"/>
        <w:tabs>
          <w:tab w:val="left" w:pos="-4536"/>
          <w:tab w:val="left" w:pos="1098"/>
          <w:tab w:val="left" w:pos="1134"/>
        </w:tabs>
        <w:spacing w:after="0" w:line="240" w:lineRule="auto"/>
        <w:ind w:left="0"/>
        <w:jc w:val="both"/>
        <w:rPr>
          <w:rFonts w:ascii="Times New Roman" w:hAnsi="Times New Roman"/>
          <w:b/>
          <w:sz w:val="24"/>
          <w:szCs w:val="24"/>
          <w:u w:val="single"/>
        </w:rPr>
      </w:pPr>
    </w:p>
    <w:p w:rsidR="00814D95" w:rsidRPr="00B30B82" w:rsidRDefault="00814D95" w:rsidP="00814D95">
      <w:pPr>
        <w:pStyle w:val="a4"/>
        <w:widowControl w:val="0"/>
        <w:tabs>
          <w:tab w:val="left" w:pos="-4536"/>
          <w:tab w:val="left" w:pos="1098"/>
          <w:tab w:val="left" w:pos="1134"/>
        </w:tabs>
        <w:spacing w:after="0" w:line="240" w:lineRule="auto"/>
        <w:ind w:left="0"/>
        <w:jc w:val="both"/>
        <w:rPr>
          <w:rFonts w:ascii="Times New Roman" w:hAnsi="Times New Roman"/>
          <w:b/>
          <w:sz w:val="24"/>
          <w:szCs w:val="24"/>
          <w:u w:val="single"/>
        </w:rPr>
      </w:pPr>
      <w:r w:rsidRPr="00B30B82">
        <w:rPr>
          <w:rFonts w:ascii="Times New Roman" w:hAnsi="Times New Roman"/>
          <w:b/>
          <w:sz w:val="24"/>
          <w:szCs w:val="24"/>
          <w:u w:val="single"/>
        </w:rPr>
        <w:t>Муниципальные библиотеки:</w:t>
      </w:r>
    </w:p>
    <w:p w:rsidR="00E91CFC" w:rsidRDefault="00814D95" w:rsidP="00E91CFC">
      <w:pPr>
        <w:spacing w:after="0" w:line="240" w:lineRule="auto"/>
        <w:ind w:firstLine="567"/>
        <w:jc w:val="both"/>
        <w:rPr>
          <w:rFonts w:ascii="Times New Roman" w:hAnsi="Times New Roman" w:cs="Times New Roman"/>
          <w:sz w:val="24"/>
          <w:szCs w:val="24"/>
        </w:rPr>
      </w:pPr>
      <w:r w:rsidRPr="00E91CFC">
        <w:rPr>
          <w:rFonts w:ascii="Times New Roman" w:hAnsi="Times New Roman" w:cs="Times New Roman"/>
          <w:sz w:val="24"/>
          <w:szCs w:val="24"/>
        </w:rPr>
        <w:t>Программа развития на 2016 – 2020 годы определяет миссию учреждения:</w:t>
      </w:r>
      <w:r w:rsidR="00E91CFC" w:rsidRPr="00E91CFC">
        <w:rPr>
          <w:rFonts w:ascii="Times New Roman" w:hAnsi="Times New Roman" w:cs="Times New Roman"/>
          <w:sz w:val="24"/>
          <w:szCs w:val="24"/>
        </w:rPr>
        <w:t xml:space="preserve"> </w:t>
      </w:r>
      <w:r w:rsidRPr="00E91CFC">
        <w:rPr>
          <w:rFonts w:ascii="Times New Roman" w:hAnsi="Times New Roman" w:cs="Times New Roman"/>
          <w:sz w:val="24"/>
          <w:szCs w:val="24"/>
        </w:rPr>
        <w:t>информационное обслуживание населения города и округа, создание универсального многопрофильного многоцелевого библиотечного комплекса, обеспечивающего информационно-ресурсную поддержку «экономики знаний», внедрение научных, образовательных и культурных инноваций в динамично развивающуюся социально-экономическую сферу города и региона.</w:t>
      </w:r>
    </w:p>
    <w:p w:rsidR="00814D95" w:rsidRPr="00E91CFC" w:rsidRDefault="00814D95" w:rsidP="00E91CFC">
      <w:pPr>
        <w:spacing w:after="0" w:line="240" w:lineRule="auto"/>
        <w:ind w:firstLine="567"/>
        <w:jc w:val="both"/>
        <w:rPr>
          <w:rFonts w:ascii="Times New Roman" w:hAnsi="Times New Roman" w:cs="Times New Roman"/>
          <w:sz w:val="24"/>
          <w:szCs w:val="24"/>
        </w:rPr>
      </w:pPr>
      <w:r w:rsidRPr="00B30B82">
        <w:rPr>
          <w:rFonts w:ascii="Times New Roman" w:hAnsi="Times New Roman" w:cs="Times New Roman"/>
          <w:bCs/>
          <w:sz w:val="24"/>
          <w:szCs w:val="24"/>
        </w:rPr>
        <w:t xml:space="preserve">Задачи учреждения: </w:t>
      </w:r>
    </w:p>
    <w:p w:rsidR="00814D95" w:rsidRPr="00E91CFC" w:rsidRDefault="00814D95" w:rsidP="00246FC9">
      <w:pPr>
        <w:pStyle w:val="a4"/>
        <w:numPr>
          <w:ilvl w:val="0"/>
          <w:numId w:val="26"/>
        </w:numPr>
        <w:spacing w:after="0" w:line="240" w:lineRule="auto"/>
        <w:ind w:left="426" w:hanging="426"/>
        <w:rPr>
          <w:rFonts w:ascii="Times New Roman" w:hAnsi="Times New Roman"/>
          <w:sz w:val="24"/>
          <w:szCs w:val="24"/>
        </w:rPr>
      </w:pPr>
      <w:r w:rsidRPr="00E91CFC">
        <w:rPr>
          <w:rFonts w:ascii="Times New Roman" w:hAnsi="Times New Roman"/>
          <w:sz w:val="24"/>
          <w:szCs w:val="24"/>
        </w:rPr>
        <w:t xml:space="preserve">реализация политики в области библиотечного дела в целях качественного предоставления услуг по осуществлению библиотечного, библиографического и информационного обслуживания с учетом специфики различных категорий пользователей; </w:t>
      </w:r>
    </w:p>
    <w:p w:rsidR="00814D95" w:rsidRPr="00E91CFC" w:rsidRDefault="00814D95" w:rsidP="00246FC9">
      <w:pPr>
        <w:pStyle w:val="a4"/>
        <w:numPr>
          <w:ilvl w:val="0"/>
          <w:numId w:val="26"/>
        </w:numPr>
        <w:spacing w:after="0" w:line="240" w:lineRule="auto"/>
        <w:ind w:left="426" w:hanging="426"/>
        <w:rPr>
          <w:rFonts w:ascii="Times New Roman" w:hAnsi="Times New Roman"/>
          <w:sz w:val="24"/>
          <w:szCs w:val="24"/>
        </w:rPr>
      </w:pPr>
      <w:r w:rsidRPr="00E91CFC">
        <w:rPr>
          <w:rFonts w:ascii="Times New Roman" w:hAnsi="Times New Roman"/>
          <w:sz w:val="24"/>
          <w:szCs w:val="24"/>
        </w:rPr>
        <w:t>увеличение охвата населения библиотечным обслуживанием;</w:t>
      </w:r>
    </w:p>
    <w:p w:rsidR="00814D95" w:rsidRPr="00E91CFC" w:rsidRDefault="00814D95" w:rsidP="00246FC9">
      <w:pPr>
        <w:pStyle w:val="a4"/>
        <w:numPr>
          <w:ilvl w:val="0"/>
          <w:numId w:val="26"/>
        </w:numPr>
        <w:spacing w:after="0" w:line="240" w:lineRule="auto"/>
        <w:ind w:left="426" w:hanging="426"/>
        <w:rPr>
          <w:rFonts w:ascii="Times New Roman" w:hAnsi="Times New Roman"/>
          <w:sz w:val="24"/>
          <w:szCs w:val="24"/>
        </w:rPr>
      </w:pPr>
      <w:r w:rsidRPr="00E91CFC">
        <w:rPr>
          <w:rFonts w:ascii="Times New Roman" w:hAnsi="Times New Roman"/>
          <w:sz w:val="24"/>
          <w:szCs w:val="24"/>
        </w:rPr>
        <w:t>динамичное развитие библиотеки как современного информационно - образовательного и социокультурного центра;</w:t>
      </w:r>
    </w:p>
    <w:p w:rsidR="00814D95" w:rsidRPr="00E91CFC" w:rsidRDefault="00814D95" w:rsidP="00246FC9">
      <w:pPr>
        <w:pStyle w:val="a4"/>
        <w:numPr>
          <w:ilvl w:val="0"/>
          <w:numId w:val="26"/>
        </w:numPr>
        <w:spacing w:after="0" w:line="240" w:lineRule="auto"/>
        <w:ind w:left="426" w:hanging="426"/>
        <w:rPr>
          <w:rFonts w:ascii="Times New Roman" w:hAnsi="Times New Roman"/>
          <w:sz w:val="24"/>
          <w:szCs w:val="24"/>
        </w:rPr>
      </w:pPr>
      <w:r w:rsidRPr="00E91CFC">
        <w:rPr>
          <w:rFonts w:ascii="Times New Roman" w:hAnsi="Times New Roman"/>
          <w:sz w:val="24"/>
          <w:szCs w:val="24"/>
        </w:rPr>
        <w:t>обновление книжного фонда для удовлетворения информационных потребностей различных групп населения;</w:t>
      </w:r>
    </w:p>
    <w:p w:rsidR="00814D95" w:rsidRPr="00E91CFC" w:rsidRDefault="00814D95" w:rsidP="00246FC9">
      <w:pPr>
        <w:pStyle w:val="a4"/>
        <w:numPr>
          <w:ilvl w:val="0"/>
          <w:numId w:val="26"/>
        </w:numPr>
        <w:spacing w:after="0" w:line="240" w:lineRule="auto"/>
        <w:ind w:left="426" w:hanging="426"/>
        <w:rPr>
          <w:rFonts w:ascii="Times New Roman" w:hAnsi="Times New Roman"/>
          <w:sz w:val="24"/>
          <w:szCs w:val="24"/>
        </w:rPr>
      </w:pPr>
      <w:r w:rsidRPr="00E91CFC">
        <w:rPr>
          <w:rFonts w:ascii="Times New Roman" w:hAnsi="Times New Roman"/>
          <w:sz w:val="24"/>
          <w:szCs w:val="24"/>
        </w:rPr>
        <w:t>обеспечение сохранения региональной части национального библиотечного фонда как интеллектуальной основы развития общества;</w:t>
      </w:r>
    </w:p>
    <w:p w:rsidR="00814D95" w:rsidRPr="00E91CFC" w:rsidRDefault="00814D95" w:rsidP="00246FC9">
      <w:pPr>
        <w:pStyle w:val="a4"/>
        <w:numPr>
          <w:ilvl w:val="0"/>
          <w:numId w:val="26"/>
        </w:numPr>
        <w:spacing w:after="0" w:line="240" w:lineRule="auto"/>
        <w:ind w:left="426" w:hanging="426"/>
        <w:rPr>
          <w:rFonts w:ascii="Times New Roman" w:hAnsi="Times New Roman"/>
          <w:sz w:val="24"/>
          <w:szCs w:val="24"/>
        </w:rPr>
      </w:pPr>
      <w:r w:rsidRPr="00E91CFC">
        <w:rPr>
          <w:rFonts w:ascii="Times New Roman" w:hAnsi="Times New Roman"/>
          <w:sz w:val="24"/>
          <w:szCs w:val="24"/>
        </w:rPr>
        <w:t>развитие инновационной деятельности;</w:t>
      </w:r>
    </w:p>
    <w:p w:rsidR="00814D95" w:rsidRPr="00E91CFC" w:rsidRDefault="00814D95" w:rsidP="00246FC9">
      <w:pPr>
        <w:pStyle w:val="a4"/>
        <w:numPr>
          <w:ilvl w:val="0"/>
          <w:numId w:val="26"/>
        </w:numPr>
        <w:spacing w:after="0" w:line="240" w:lineRule="auto"/>
        <w:ind w:left="426" w:hanging="426"/>
        <w:rPr>
          <w:rFonts w:ascii="Times New Roman" w:hAnsi="Times New Roman"/>
          <w:sz w:val="24"/>
          <w:szCs w:val="24"/>
        </w:rPr>
      </w:pPr>
      <w:r w:rsidRPr="00E91CFC">
        <w:rPr>
          <w:rFonts w:ascii="Times New Roman" w:hAnsi="Times New Roman"/>
          <w:sz w:val="24"/>
          <w:szCs w:val="24"/>
        </w:rPr>
        <w:lastRenderedPageBreak/>
        <w:t>активное внедрение новых информационно-коммуникационных технологий во все сферы деятельности, автоматизация библиотечных процессов;</w:t>
      </w:r>
    </w:p>
    <w:p w:rsidR="00814D95" w:rsidRPr="00E91CFC" w:rsidRDefault="00814D95" w:rsidP="00246FC9">
      <w:pPr>
        <w:pStyle w:val="a4"/>
        <w:numPr>
          <w:ilvl w:val="0"/>
          <w:numId w:val="26"/>
        </w:numPr>
        <w:spacing w:after="0" w:line="240" w:lineRule="auto"/>
        <w:ind w:left="426" w:hanging="426"/>
        <w:rPr>
          <w:rFonts w:ascii="Times New Roman" w:hAnsi="Times New Roman"/>
          <w:sz w:val="24"/>
          <w:szCs w:val="24"/>
        </w:rPr>
      </w:pPr>
      <w:r w:rsidRPr="00E91CFC">
        <w:rPr>
          <w:rFonts w:ascii="Times New Roman" w:hAnsi="Times New Roman"/>
          <w:sz w:val="24"/>
          <w:szCs w:val="24"/>
        </w:rPr>
        <w:t xml:space="preserve">повышение эффективности использования ресурсов библиотек (информационных и документных фондов, справочно-поискового аппарата, всех видов </w:t>
      </w:r>
      <w:proofErr w:type="spellStart"/>
      <w:r w:rsidRPr="00E91CFC">
        <w:rPr>
          <w:rFonts w:ascii="Times New Roman" w:hAnsi="Times New Roman"/>
          <w:sz w:val="24"/>
          <w:szCs w:val="24"/>
        </w:rPr>
        <w:t>библиосервиса</w:t>
      </w:r>
      <w:proofErr w:type="spellEnd"/>
      <w:r w:rsidRPr="00E91CFC">
        <w:rPr>
          <w:rFonts w:ascii="Times New Roman" w:hAnsi="Times New Roman"/>
          <w:sz w:val="24"/>
          <w:szCs w:val="24"/>
        </w:rPr>
        <w:t>, творческого и профессионального потенциала сотрудников при совершенствовании организационно-управленческой и функциональной структуры библиотеки, развитие инновационной деятельности; управление библиотекой на основе системы менеджмента качества);</w:t>
      </w:r>
    </w:p>
    <w:p w:rsidR="00814D95" w:rsidRPr="00E91CFC" w:rsidRDefault="00814D95" w:rsidP="00246FC9">
      <w:pPr>
        <w:pStyle w:val="a4"/>
        <w:numPr>
          <w:ilvl w:val="0"/>
          <w:numId w:val="26"/>
        </w:numPr>
        <w:spacing w:after="0" w:line="240" w:lineRule="auto"/>
        <w:ind w:left="426" w:hanging="426"/>
        <w:rPr>
          <w:rFonts w:ascii="Times New Roman" w:hAnsi="Times New Roman"/>
          <w:sz w:val="24"/>
          <w:szCs w:val="24"/>
        </w:rPr>
      </w:pPr>
      <w:r w:rsidRPr="00E91CFC">
        <w:rPr>
          <w:rFonts w:ascii="Times New Roman" w:hAnsi="Times New Roman"/>
          <w:sz w:val="24"/>
          <w:szCs w:val="24"/>
        </w:rPr>
        <w:t xml:space="preserve">создание комфортной библиотечной среды, в том числе – формирование </w:t>
      </w:r>
      <w:proofErr w:type="spellStart"/>
      <w:r w:rsidRPr="00E91CFC">
        <w:rPr>
          <w:rFonts w:ascii="Times New Roman" w:hAnsi="Times New Roman"/>
          <w:sz w:val="24"/>
          <w:szCs w:val="24"/>
        </w:rPr>
        <w:t>безбарьерной</w:t>
      </w:r>
      <w:proofErr w:type="spellEnd"/>
      <w:r w:rsidRPr="00E91CFC">
        <w:rPr>
          <w:rFonts w:ascii="Times New Roman" w:hAnsi="Times New Roman"/>
          <w:sz w:val="24"/>
          <w:szCs w:val="24"/>
        </w:rPr>
        <w:t xml:space="preserve"> среды для лиц с ограниченными возможностями здоровья;</w:t>
      </w:r>
    </w:p>
    <w:p w:rsidR="00814D95" w:rsidRPr="00E91CFC" w:rsidRDefault="00814D95" w:rsidP="00246FC9">
      <w:pPr>
        <w:pStyle w:val="a4"/>
        <w:numPr>
          <w:ilvl w:val="0"/>
          <w:numId w:val="26"/>
        </w:numPr>
        <w:spacing w:after="0" w:line="240" w:lineRule="auto"/>
        <w:ind w:left="426" w:hanging="426"/>
        <w:rPr>
          <w:rFonts w:ascii="Times New Roman" w:hAnsi="Times New Roman"/>
          <w:sz w:val="24"/>
          <w:szCs w:val="24"/>
        </w:rPr>
      </w:pPr>
      <w:r w:rsidRPr="00E91CFC">
        <w:rPr>
          <w:rFonts w:ascii="Times New Roman" w:hAnsi="Times New Roman"/>
          <w:sz w:val="24"/>
          <w:szCs w:val="24"/>
        </w:rPr>
        <w:t>повышение профессионального и творческого потенциала сотрудников, основанное на непрерывном обучении, ротации кадров и работе с кадровым резервом, совершенствовании системы мотивации и стимулирования сотрудников;</w:t>
      </w:r>
    </w:p>
    <w:p w:rsidR="00814D95" w:rsidRPr="00E91CFC" w:rsidRDefault="00814D95" w:rsidP="00246FC9">
      <w:pPr>
        <w:pStyle w:val="a4"/>
        <w:numPr>
          <w:ilvl w:val="0"/>
          <w:numId w:val="26"/>
        </w:numPr>
        <w:spacing w:after="0" w:line="240" w:lineRule="auto"/>
        <w:ind w:left="426" w:hanging="426"/>
        <w:rPr>
          <w:rFonts w:ascii="Times New Roman" w:hAnsi="Times New Roman"/>
          <w:sz w:val="24"/>
          <w:szCs w:val="24"/>
        </w:rPr>
      </w:pPr>
      <w:r w:rsidRPr="00E91CFC">
        <w:rPr>
          <w:rFonts w:ascii="Times New Roman" w:hAnsi="Times New Roman"/>
          <w:sz w:val="24"/>
          <w:szCs w:val="24"/>
        </w:rPr>
        <w:t xml:space="preserve">развитие методической деятельности, изучение и трансляция прогрессивного опыта библиотечной деятельности в библиотеки региона; </w:t>
      </w:r>
    </w:p>
    <w:p w:rsidR="00814D95" w:rsidRPr="00E91CFC" w:rsidRDefault="00814D95" w:rsidP="00246FC9">
      <w:pPr>
        <w:pStyle w:val="a4"/>
        <w:numPr>
          <w:ilvl w:val="0"/>
          <w:numId w:val="26"/>
        </w:numPr>
        <w:spacing w:after="0" w:line="240" w:lineRule="auto"/>
        <w:ind w:left="426" w:hanging="426"/>
        <w:rPr>
          <w:rFonts w:ascii="Times New Roman" w:hAnsi="Times New Roman"/>
          <w:sz w:val="24"/>
          <w:szCs w:val="24"/>
        </w:rPr>
      </w:pPr>
      <w:r w:rsidRPr="00E91CFC">
        <w:rPr>
          <w:rFonts w:ascii="Times New Roman" w:hAnsi="Times New Roman"/>
          <w:sz w:val="24"/>
          <w:szCs w:val="24"/>
        </w:rPr>
        <w:t>развитие межрегиональных связей, дальнейшая интеграция библиотеки в единое информационно-библиотечное пространство округа.</w:t>
      </w:r>
    </w:p>
    <w:p w:rsidR="00E91CFC" w:rsidRDefault="00E91CFC" w:rsidP="00814D95">
      <w:pPr>
        <w:widowControl w:val="0"/>
        <w:suppressAutoHyphens/>
        <w:spacing w:after="0" w:line="240" w:lineRule="auto"/>
        <w:jc w:val="both"/>
        <w:rPr>
          <w:rFonts w:ascii="Times New Roman" w:eastAsia="Andale Sans UI" w:hAnsi="Times New Roman"/>
          <w:b/>
          <w:bCs/>
          <w:kern w:val="1"/>
          <w:sz w:val="24"/>
          <w:szCs w:val="24"/>
          <w:u w:val="single"/>
        </w:rPr>
      </w:pPr>
    </w:p>
    <w:p w:rsidR="00814D95" w:rsidRPr="00B30B82" w:rsidRDefault="00814D95" w:rsidP="00814D95">
      <w:pPr>
        <w:widowControl w:val="0"/>
        <w:suppressAutoHyphens/>
        <w:spacing w:after="0" w:line="240" w:lineRule="auto"/>
        <w:jc w:val="both"/>
        <w:rPr>
          <w:rFonts w:ascii="Times New Roman" w:eastAsia="Andale Sans UI" w:hAnsi="Times New Roman"/>
          <w:b/>
          <w:bCs/>
          <w:kern w:val="1"/>
          <w:sz w:val="24"/>
          <w:szCs w:val="24"/>
          <w:u w:val="single"/>
        </w:rPr>
      </w:pPr>
      <w:r w:rsidRPr="00B30B82">
        <w:rPr>
          <w:rFonts w:ascii="Times New Roman" w:eastAsia="Andale Sans UI" w:hAnsi="Times New Roman"/>
          <w:b/>
          <w:bCs/>
          <w:kern w:val="1"/>
          <w:sz w:val="24"/>
          <w:szCs w:val="24"/>
          <w:u w:val="single"/>
        </w:rPr>
        <w:t>Центр культуры «Югра – презент»</w:t>
      </w:r>
    </w:p>
    <w:p w:rsidR="00814D95" w:rsidRPr="00B30B82" w:rsidRDefault="00814D95" w:rsidP="00E91CFC">
      <w:pPr>
        <w:widowControl w:val="0"/>
        <w:suppressAutoHyphens/>
        <w:spacing w:after="0" w:line="240" w:lineRule="auto"/>
        <w:contextualSpacing/>
        <w:jc w:val="both"/>
        <w:rPr>
          <w:rFonts w:ascii="Times New Roman" w:eastAsia="Andale Sans UI" w:hAnsi="Times New Roman"/>
          <w:bCs/>
          <w:kern w:val="1"/>
          <w:sz w:val="24"/>
          <w:szCs w:val="24"/>
        </w:rPr>
      </w:pPr>
      <w:r w:rsidRPr="00B30B82">
        <w:rPr>
          <w:rFonts w:ascii="Times New Roman" w:eastAsia="Andale Sans UI" w:hAnsi="Times New Roman"/>
          <w:bCs/>
          <w:kern w:val="1"/>
          <w:sz w:val="24"/>
          <w:szCs w:val="24"/>
        </w:rPr>
        <w:t>Основными задачами по направлениям</w:t>
      </w:r>
      <w:r>
        <w:rPr>
          <w:rFonts w:ascii="Times New Roman" w:eastAsia="Andale Sans UI" w:hAnsi="Times New Roman"/>
          <w:bCs/>
          <w:kern w:val="1"/>
          <w:sz w:val="24"/>
          <w:szCs w:val="24"/>
        </w:rPr>
        <w:t xml:space="preserve"> </w:t>
      </w:r>
      <w:r w:rsidRPr="00B30B82">
        <w:rPr>
          <w:rFonts w:ascii="Times New Roman" w:eastAsia="Andale Sans UI" w:hAnsi="Times New Roman"/>
          <w:bCs/>
          <w:kern w:val="1"/>
          <w:sz w:val="24"/>
          <w:szCs w:val="24"/>
        </w:rPr>
        <w:t>деятельности учреждения являются:</w:t>
      </w:r>
    </w:p>
    <w:p w:rsidR="00814D95" w:rsidRPr="00E91CFC" w:rsidRDefault="00814D95" w:rsidP="00246FC9">
      <w:pPr>
        <w:pStyle w:val="a4"/>
        <w:numPr>
          <w:ilvl w:val="0"/>
          <w:numId w:val="27"/>
        </w:numPr>
        <w:spacing w:after="0" w:line="240" w:lineRule="auto"/>
        <w:ind w:left="426" w:hanging="426"/>
        <w:jc w:val="both"/>
        <w:rPr>
          <w:rFonts w:ascii="Times New Roman" w:hAnsi="Times New Roman"/>
          <w:sz w:val="24"/>
          <w:szCs w:val="24"/>
        </w:rPr>
      </w:pPr>
      <w:r w:rsidRPr="00E91CFC">
        <w:rPr>
          <w:rFonts w:ascii="Times New Roman" w:hAnsi="Times New Roman"/>
          <w:sz w:val="24"/>
          <w:szCs w:val="24"/>
        </w:rPr>
        <w:t>создание благоприятных условий для организации и развития современных форм организации культурного досуга с учетом потребностей различных социально-возрастных групп населения;</w:t>
      </w:r>
    </w:p>
    <w:p w:rsidR="00814D95" w:rsidRPr="00E91CFC" w:rsidRDefault="00814D95" w:rsidP="00246FC9">
      <w:pPr>
        <w:pStyle w:val="a4"/>
        <w:widowControl w:val="0"/>
        <w:numPr>
          <w:ilvl w:val="0"/>
          <w:numId w:val="27"/>
        </w:numPr>
        <w:suppressAutoHyphens/>
        <w:spacing w:after="0" w:line="240" w:lineRule="auto"/>
        <w:ind w:left="426" w:hanging="426"/>
        <w:jc w:val="both"/>
        <w:rPr>
          <w:rFonts w:ascii="Times New Roman" w:eastAsia="Times New Roman" w:hAnsi="Times New Roman"/>
          <w:bCs/>
          <w:kern w:val="2"/>
          <w:sz w:val="24"/>
          <w:szCs w:val="24"/>
        </w:rPr>
      </w:pPr>
      <w:r w:rsidRPr="00E91CFC">
        <w:rPr>
          <w:rFonts w:ascii="Times New Roman" w:eastAsia="Times New Roman" w:hAnsi="Times New Roman"/>
          <w:bCs/>
          <w:kern w:val="2"/>
          <w:sz w:val="24"/>
          <w:szCs w:val="24"/>
        </w:rPr>
        <w:t>внедрение инновационных форм проведения мероприятий для различных слоев населения;</w:t>
      </w:r>
    </w:p>
    <w:p w:rsidR="00814D95" w:rsidRPr="00E91CFC" w:rsidRDefault="00814D95" w:rsidP="00246FC9">
      <w:pPr>
        <w:pStyle w:val="a4"/>
        <w:widowControl w:val="0"/>
        <w:numPr>
          <w:ilvl w:val="0"/>
          <w:numId w:val="27"/>
        </w:numPr>
        <w:suppressAutoHyphens/>
        <w:spacing w:after="0" w:line="240" w:lineRule="auto"/>
        <w:ind w:left="426" w:hanging="426"/>
        <w:jc w:val="both"/>
        <w:rPr>
          <w:rFonts w:ascii="Times New Roman" w:eastAsia="Times New Roman" w:hAnsi="Times New Roman"/>
          <w:bCs/>
          <w:kern w:val="2"/>
          <w:sz w:val="24"/>
          <w:szCs w:val="24"/>
        </w:rPr>
      </w:pPr>
      <w:r w:rsidRPr="00E91CFC">
        <w:rPr>
          <w:rFonts w:ascii="Times New Roman" w:eastAsia="Times New Roman" w:hAnsi="Times New Roman"/>
          <w:bCs/>
          <w:kern w:val="2"/>
          <w:sz w:val="24"/>
          <w:szCs w:val="24"/>
        </w:rPr>
        <w:t>развитие молодежного движения, путем приобщения к организации и проведению мероприятий, вовлечения молодежи в акции;</w:t>
      </w:r>
    </w:p>
    <w:p w:rsidR="00814D95" w:rsidRPr="00E91CFC" w:rsidRDefault="00814D95" w:rsidP="00246FC9">
      <w:pPr>
        <w:pStyle w:val="a4"/>
        <w:numPr>
          <w:ilvl w:val="0"/>
          <w:numId w:val="27"/>
        </w:numPr>
        <w:spacing w:after="0" w:line="240" w:lineRule="auto"/>
        <w:ind w:left="426" w:hanging="426"/>
        <w:jc w:val="both"/>
        <w:rPr>
          <w:rFonts w:ascii="Times New Roman" w:hAnsi="Times New Roman"/>
          <w:sz w:val="24"/>
          <w:szCs w:val="24"/>
        </w:rPr>
      </w:pPr>
      <w:r w:rsidRPr="00E91CFC">
        <w:rPr>
          <w:rFonts w:ascii="Times New Roman" w:hAnsi="Times New Roman"/>
          <w:sz w:val="24"/>
          <w:szCs w:val="24"/>
        </w:rPr>
        <w:t>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814D95" w:rsidRPr="00E91CFC" w:rsidRDefault="00814D95" w:rsidP="00246FC9">
      <w:pPr>
        <w:pStyle w:val="a4"/>
        <w:numPr>
          <w:ilvl w:val="0"/>
          <w:numId w:val="27"/>
        </w:numPr>
        <w:spacing w:after="0" w:line="240" w:lineRule="auto"/>
        <w:ind w:left="426" w:hanging="426"/>
        <w:jc w:val="both"/>
        <w:rPr>
          <w:rFonts w:ascii="Times New Roman" w:hAnsi="Times New Roman"/>
          <w:sz w:val="24"/>
          <w:szCs w:val="24"/>
        </w:rPr>
      </w:pPr>
      <w:r w:rsidRPr="00E91CFC">
        <w:rPr>
          <w:rFonts w:ascii="Times New Roman" w:hAnsi="Times New Roman"/>
          <w:sz w:val="24"/>
          <w:szCs w:val="24"/>
        </w:rPr>
        <w:t>поддержка и развитие самобытных национальных культур, сохранение культуры народов ханты и манси, приобщение жителей города к культурным традициям;</w:t>
      </w:r>
    </w:p>
    <w:p w:rsidR="00814D95" w:rsidRPr="00E91CFC" w:rsidRDefault="00814D95" w:rsidP="00246FC9">
      <w:pPr>
        <w:pStyle w:val="a4"/>
        <w:numPr>
          <w:ilvl w:val="0"/>
          <w:numId w:val="27"/>
        </w:numPr>
        <w:spacing w:after="0" w:line="240" w:lineRule="auto"/>
        <w:ind w:left="426" w:hanging="426"/>
        <w:jc w:val="both"/>
        <w:rPr>
          <w:rFonts w:ascii="Times New Roman" w:hAnsi="Times New Roman"/>
          <w:sz w:val="24"/>
          <w:szCs w:val="24"/>
        </w:rPr>
      </w:pPr>
      <w:r w:rsidRPr="00E91CFC">
        <w:rPr>
          <w:rFonts w:ascii="Times New Roman" w:hAnsi="Times New Roman"/>
          <w:sz w:val="24"/>
          <w:szCs w:val="24"/>
        </w:rPr>
        <w:t>развитие фестивального движения, инновационной деятельности, событийного туризма;</w:t>
      </w:r>
    </w:p>
    <w:p w:rsidR="00814D95" w:rsidRPr="00E91CFC" w:rsidRDefault="00814D95" w:rsidP="00246FC9">
      <w:pPr>
        <w:pStyle w:val="a4"/>
        <w:numPr>
          <w:ilvl w:val="0"/>
          <w:numId w:val="27"/>
        </w:numPr>
        <w:spacing w:after="0" w:line="240" w:lineRule="auto"/>
        <w:ind w:left="426" w:hanging="426"/>
        <w:jc w:val="both"/>
        <w:rPr>
          <w:rFonts w:ascii="Times New Roman" w:hAnsi="Times New Roman"/>
          <w:sz w:val="24"/>
          <w:szCs w:val="24"/>
        </w:rPr>
      </w:pPr>
      <w:r w:rsidRPr="00E91CFC">
        <w:rPr>
          <w:rFonts w:ascii="Times New Roman" w:hAnsi="Times New Roman"/>
          <w:sz w:val="24"/>
          <w:szCs w:val="24"/>
        </w:rPr>
        <w:t>организация деятельности учреждения с охватом лиц с ограниченными возможностями здоровья;</w:t>
      </w:r>
    </w:p>
    <w:p w:rsidR="00814D95" w:rsidRPr="00E91CFC" w:rsidRDefault="00814D95" w:rsidP="00246FC9">
      <w:pPr>
        <w:pStyle w:val="a4"/>
        <w:numPr>
          <w:ilvl w:val="0"/>
          <w:numId w:val="27"/>
        </w:numPr>
        <w:spacing w:after="0" w:line="240" w:lineRule="auto"/>
        <w:ind w:left="426" w:hanging="426"/>
        <w:jc w:val="both"/>
        <w:rPr>
          <w:rFonts w:ascii="Times New Roman" w:hAnsi="Times New Roman"/>
          <w:sz w:val="24"/>
          <w:szCs w:val="24"/>
        </w:rPr>
      </w:pPr>
      <w:r w:rsidRPr="00E91CFC">
        <w:rPr>
          <w:rFonts w:ascii="Times New Roman" w:hAnsi="Times New Roman"/>
          <w:sz w:val="24"/>
          <w:szCs w:val="24"/>
        </w:rPr>
        <w:t>развитие форм работы с несовершеннолетними, находящимися в ТЖС и на разных видах учета и семьями, как субъекта системы профилактики.</w:t>
      </w:r>
    </w:p>
    <w:p w:rsidR="00814D95" w:rsidRPr="00B30B82" w:rsidRDefault="00814D95" w:rsidP="00814D95">
      <w:pPr>
        <w:widowControl w:val="0"/>
        <w:suppressAutoHyphens/>
        <w:spacing w:after="0" w:line="240" w:lineRule="auto"/>
        <w:jc w:val="both"/>
        <w:rPr>
          <w:rFonts w:ascii="Times New Roman" w:eastAsia="Times New Roman" w:hAnsi="Times New Roman"/>
          <w:bCs/>
          <w:kern w:val="2"/>
          <w:sz w:val="24"/>
          <w:szCs w:val="24"/>
        </w:rPr>
      </w:pPr>
    </w:p>
    <w:p w:rsidR="00814D95" w:rsidRPr="001E130A" w:rsidRDefault="0049750C" w:rsidP="001E130A">
      <w:pPr>
        <w:pStyle w:val="a4"/>
        <w:widowControl w:val="0"/>
        <w:numPr>
          <w:ilvl w:val="0"/>
          <w:numId w:val="21"/>
        </w:numPr>
        <w:spacing w:after="0" w:line="240" w:lineRule="auto"/>
        <w:ind w:left="567" w:hanging="567"/>
        <w:jc w:val="both"/>
        <w:rPr>
          <w:rFonts w:ascii="Times New Roman" w:hAnsi="Times New Roman"/>
          <w:b/>
          <w:sz w:val="24"/>
          <w:szCs w:val="24"/>
        </w:rPr>
      </w:pPr>
      <w:r w:rsidRPr="001E130A">
        <w:rPr>
          <w:rFonts w:ascii="Times New Roman" w:hAnsi="Times New Roman"/>
          <w:b/>
          <w:sz w:val="24"/>
          <w:szCs w:val="24"/>
        </w:rPr>
        <w:t>задачи, перспективы развития отдельных направлений или учреждений</w:t>
      </w:r>
      <w:bookmarkEnd w:id="5"/>
      <w:bookmarkEnd w:id="6"/>
      <w:bookmarkEnd w:id="7"/>
      <w:bookmarkEnd w:id="8"/>
      <w:r w:rsidRPr="001E130A">
        <w:rPr>
          <w:rFonts w:ascii="Times New Roman" w:hAnsi="Times New Roman"/>
          <w:b/>
          <w:sz w:val="24"/>
          <w:szCs w:val="24"/>
        </w:rPr>
        <w:t>;</w:t>
      </w:r>
    </w:p>
    <w:p w:rsidR="00814D95" w:rsidRDefault="00814D95" w:rsidP="00814D95">
      <w:pPr>
        <w:pStyle w:val="a4"/>
        <w:widowControl w:val="0"/>
        <w:spacing w:after="0" w:line="240" w:lineRule="auto"/>
        <w:ind w:left="851"/>
        <w:jc w:val="both"/>
        <w:rPr>
          <w:rFonts w:ascii="Times New Roman" w:hAnsi="Times New Roman"/>
          <w:sz w:val="24"/>
          <w:szCs w:val="24"/>
        </w:rPr>
      </w:pPr>
    </w:p>
    <w:p w:rsidR="00814D95" w:rsidRPr="00814D95" w:rsidRDefault="00814D95" w:rsidP="00E91CFC">
      <w:pPr>
        <w:pStyle w:val="a4"/>
        <w:widowControl w:val="0"/>
        <w:spacing w:after="0" w:line="240" w:lineRule="auto"/>
        <w:ind w:left="426"/>
        <w:jc w:val="both"/>
        <w:rPr>
          <w:rFonts w:ascii="Times New Roman" w:hAnsi="Times New Roman"/>
          <w:sz w:val="24"/>
          <w:szCs w:val="24"/>
        </w:rPr>
      </w:pPr>
      <w:r w:rsidRPr="00814D95">
        <w:rPr>
          <w:rFonts w:ascii="Times New Roman" w:hAnsi="Times New Roman"/>
          <w:sz w:val="24"/>
          <w:szCs w:val="24"/>
        </w:rPr>
        <w:t>Музейное дело:</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6213"/>
      </w:tblGrid>
      <w:tr w:rsidR="00814D95" w:rsidRPr="00356C51" w:rsidTr="00E91CFC">
        <w:tc>
          <w:tcPr>
            <w:tcW w:w="1572" w:type="pct"/>
          </w:tcPr>
          <w:p w:rsidR="00814D95" w:rsidRPr="00814D95" w:rsidRDefault="00814D95" w:rsidP="00814D95">
            <w:pPr>
              <w:tabs>
                <w:tab w:val="left" w:pos="1080"/>
                <w:tab w:val="right" w:pos="1134"/>
              </w:tabs>
              <w:spacing w:after="0" w:line="240" w:lineRule="auto"/>
              <w:contextualSpacing/>
              <w:rPr>
                <w:rFonts w:ascii="Times New Roman" w:hAnsi="Times New Roman" w:cs="Times New Roman"/>
                <w:b/>
                <w:sz w:val="24"/>
                <w:szCs w:val="24"/>
              </w:rPr>
            </w:pPr>
            <w:r w:rsidRPr="00814D95">
              <w:rPr>
                <w:rFonts w:ascii="Times New Roman" w:hAnsi="Times New Roman" w:cs="Times New Roman"/>
                <w:b/>
                <w:sz w:val="24"/>
                <w:szCs w:val="24"/>
              </w:rPr>
              <w:t>Цели деятельности в 2017 году</w:t>
            </w:r>
          </w:p>
          <w:p w:rsidR="00814D95" w:rsidRPr="00814D95" w:rsidRDefault="00814D95" w:rsidP="00814D95">
            <w:pPr>
              <w:tabs>
                <w:tab w:val="left" w:pos="1080"/>
                <w:tab w:val="right" w:pos="1134"/>
              </w:tabs>
              <w:spacing w:after="0" w:line="240" w:lineRule="auto"/>
              <w:contextualSpacing/>
              <w:rPr>
                <w:rFonts w:ascii="Times New Roman" w:hAnsi="Times New Roman" w:cs="Times New Roman"/>
                <w:b/>
                <w:sz w:val="24"/>
                <w:szCs w:val="24"/>
              </w:rPr>
            </w:pPr>
          </w:p>
        </w:tc>
        <w:tc>
          <w:tcPr>
            <w:tcW w:w="3428" w:type="pct"/>
          </w:tcPr>
          <w:p w:rsidR="00814D95" w:rsidRPr="00814D95" w:rsidRDefault="00814D95" w:rsidP="00814D95">
            <w:pPr>
              <w:tabs>
                <w:tab w:val="left" w:pos="0"/>
              </w:tabs>
              <w:spacing w:after="0" w:line="240" w:lineRule="auto"/>
              <w:contextualSpacing/>
              <w:rPr>
                <w:rFonts w:ascii="Times New Roman" w:hAnsi="Times New Roman" w:cs="Times New Roman"/>
                <w:b/>
                <w:sz w:val="24"/>
                <w:szCs w:val="24"/>
              </w:rPr>
            </w:pPr>
            <w:r w:rsidRPr="00814D95">
              <w:rPr>
                <w:rFonts w:ascii="Times New Roman" w:hAnsi="Times New Roman" w:cs="Times New Roman"/>
                <w:b/>
                <w:sz w:val="24"/>
                <w:szCs w:val="24"/>
              </w:rPr>
              <w:t>Задачи 2017 года</w:t>
            </w:r>
          </w:p>
        </w:tc>
      </w:tr>
      <w:tr w:rsidR="00814D95" w:rsidRPr="00356C51" w:rsidTr="00E91CFC">
        <w:tc>
          <w:tcPr>
            <w:tcW w:w="1572" w:type="pct"/>
          </w:tcPr>
          <w:p w:rsidR="00814D95" w:rsidRPr="00814D95" w:rsidRDefault="00814D95" w:rsidP="00814D95">
            <w:pPr>
              <w:tabs>
                <w:tab w:val="right" w:pos="0"/>
                <w:tab w:val="left" w:pos="426"/>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Выполнение Указа президента РФ от 7 мая 2012 года №597</w:t>
            </w:r>
          </w:p>
        </w:tc>
        <w:tc>
          <w:tcPr>
            <w:tcW w:w="3428" w:type="pct"/>
          </w:tcPr>
          <w:p w:rsidR="00814D95" w:rsidRPr="00814D95" w:rsidRDefault="00814D95" w:rsidP="00814D95">
            <w:pPr>
              <w:tabs>
                <w:tab w:val="left" w:pos="0"/>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Оптимальное использование субсидии на выполнение муниципального задания по оказанию муниципальной услуги «Публичный показ музейных предметов, музейных коллекций».</w:t>
            </w:r>
          </w:p>
          <w:p w:rsidR="00814D95" w:rsidRPr="00814D95" w:rsidRDefault="00814D95" w:rsidP="00814D95">
            <w:pPr>
              <w:tabs>
                <w:tab w:val="left" w:pos="0"/>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 xml:space="preserve">Привлечение дополнительных внебюджетных средств от приносящей доход деятельности; от участия в окружных программах; от средств на исполнение наказов </w:t>
            </w:r>
            <w:r w:rsidRPr="00814D95">
              <w:rPr>
                <w:rFonts w:ascii="Times New Roman" w:hAnsi="Times New Roman" w:cs="Times New Roman"/>
                <w:sz w:val="24"/>
                <w:szCs w:val="24"/>
              </w:rPr>
              <w:lastRenderedPageBreak/>
              <w:t>избирателей депутатами Думы Ханты-Мансийского автономного округа – Югры; от участия в профессиональных конкурсах, от спонсоров и меценатов.</w:t>
            </w:r>
          </w:p>
          <w:p w:rsidR="00814D95" w:rsidRPr="00814D95" w:rsidRDefault="00814D95" w:rsidP="00814D95">
            <w:pPr>
              <w:tabs>
                <w:tab w:val="left" w:pos="0"/>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Сохранение оптимальной численности персонала (22 шт. ед.) и повышение производительности труда.</w:t>
            </w:r>
          </w:p>
          <w:p w:rsidR="00814D95" w:rsidRPr="00814D95" w:rsidRDefault="00814D95" w:rsidP="00814D95">
            <w:pPr>
              <w:tabs>
                <w:tab w:val="left" w:pos="0"/>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Достижение плановых показателей роста заработной платы работников учреждения.</w:t>
            </w:r>
          </w:p>
        </w:tc>
      </w:tr>
      <w:tr w:rsidR="00814D95" w:rsidRPr="00356C51" w:rsidTr="00E91CFC">
        <w:tc>
          <w:tcPr>
            <w:tcW w:w="1572" w:type="pct"/>
          </w:tcPr>
          <w:p w:rsidR="00814D95" w:rsidRPr="00814D95" w:rsidRDefault="00814D95" w:rsidP="00814D95">
            <w:pPr>
              <w:tabs>
                <w:tab w:val="left" w:pos="426"/>
                <w:tab w:val="left" w:pos="1080"/>
                <w:tab w:val="right" w:pos="1134"/>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lastRenderedPageBreak/>
              <w:t>Поэтапное продвижение инновационного проекта музейно-туристического комплекса «Ворота в Югру»</w:t>
            </w:r>
          </w:p>
        </w:tc>
        <w:tc>
          <w:tcPr>
            <w:tcW w:w="3428" w:type="pct"/>
          </w:tcPr>
          <w:p w:rsidR="00814D95" w:rsidRPr="00814D95" w:rsidRDefault="00814D95" w:rsidP="00814D95">
            <w:pPr>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 xml:space="preserve">1. Разбивка границ экспозиционных комплексов музейной части МТК «Ворота в Югру». </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Установка информационных указателей с кратким описанием музейных экспозиций.</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2. Реконструкция срубного дома для экспозиционного комплекса «Русская деревня».</w:t>
            </w:r>
          </w:p>
          <w:p w:rsidR="00814D95" w:rsidRPr="00814D95" w:rsidRDefault="00814D95" w:rsidP="00814D95">
            <w:pPr>
              <w:spacing w:after="0" w:line="240" w:lineRule="auto"/>
              <w:contextualSpacing/>
              <w:rPr>
                <w:rFonts w:ascii="Times New Roman" w:hAnsi="Times New Roman" w:cs="Times New Roman"/>
                <w:sz w:val="24"/>
                <w:szCs w:val="24"/>
              </w:rPr>
            </w:pPr>
            <w:r w:rsidRPr="00814D95">
              <w:rPr>
                <w:rFonts w:ascii="Times New Roman" w:hAnsi="Times New Roman" w:cs="Times New Roman"/>
                <w:sz w:val="24"/>
                <w:szCs w:val="24"/>
              </w:rPr>
              <w:t xml:space="preserve">3. Поэтапная разработка планов детальной планировки отдельных экспозиционных комплексов (перечень объектов, границы функциональных зон, расположение строений, подходы, внутренние дорожки, смотровые площадки, ландшафтный дизайн). </w:t>
            </w:r>
          </w:p>
          <w:p w:rsidR="00814D95" w:rsidRPr="00814D95" w:rsidRDefault="00814D95" w:rsidP="00814D95">
            <w:pPr>
              <w:spacing w:after="0" w:line="240" w:lineRule="auto"/>
              <w:contextualSpacing/>
              <w:rPr>
                <w:rFonts w:ascii="Times New Roman" w:hAnsi="Times New Roman" w:cs="Times New Roman"/>
                <w:sz w:val="24"/>
                <w:szCs w:val="24"/>
              </w:rPr>
            </w:pPr>
            <w:r w:rsidRPr="00814D95">
              <w:rPr>
                <w:rFonts w:ascii="Times New Roman" w:hAnsi="Times New Roman" w:cs="Times New Roman"/>
                <w:sz w:val="24"/>
                <w:szCs w:val="24"/>
              </w:rPr>
              <w:t xml:space="preserve">Разработка предварительных предложений по </w:t>
            </w:r>
            <w:proofErr w:type="gramStart"/>
            <w:r w:rsidRPr="00814D95">
              <w:rPr>
                <w:rFonts w:ascii="Times New Roman" w:hAnsi="Times New Roman" w:cs="Times New Roman"/>
                <w:sz w:val="24"/>
                <w:szCs w:val="24"/>
              </w:rPr>
              <w:t>архитектурному решению</w:t>
            </w:r>
            <w:proofErr w:type="gramEnd"/>
            <w:r w:rsidRPr="00814D95">
              <w:rPr>
                <w:rFonts w:ascii="Times New Roman" w:hAnsi="Times New Roman" w:cs="Times New Roman"/>
                <w:sz w:val="24"/>
                <w:szCs w:val="24"/>
              </w:rPr>
              <w:t xml:space="preserve"> основных строений.</w:t>
            </w:r>
          </w:p>
          <w:p w:rsidR="00814D95" w:rsidRPr="00814D95" w:rsidRDefault="00814D95" w:rsidP="00814D95">
            <w:pPr>
              <w:spacing w:after="0" w:line="240" w:lineRule="auto"/>
              <w:contextualSpacing/>
              <w:rPr>
                <w:rFonts w:ascii="Times New Roman" w:hAnsi="Times New Roman" w:cs="Times New Roman"/>
                <w:sz w:val="24"/>
                <w:szCs w:val="24"/>
              </w:rPr>
            </w:pPr>
            <w:r w:rsidRPr="00814D95">
              <w:rPr>
                <w:rFonts w:ascii="Times New Roman" w:hAnsi="Times New Roman" w:cs="Times New Roman"/>
                <w:sz w:val="24"/>
                <w:szCs w:val="24"/>
              </w:rPr>
              <w:t>Создание 3</w:t>
            </w:r>
            <w:r w:rsidRPr="00814D95">
              <w:rPr>
                <w:rFonts w:ascii="Times New Roman" w:hAnsi="Times New Roman" w:cs="Times New Roman"/>
                <w:sz w:val="24"/>
                <w:szCs w:val="24"/>
                <w:lang w:val="en-US"/>
              </w:rPr>
              <w:t>D</w:t>
            </w:r>
            <w:r w:rsidRPr="00814D95">
              <w:rPr>
                <w:rFonts w:ascii="Times New Roman" w:hAnsi="Times New Roman" w:cs="Times New Roman"/>
                <w:sz w:val="24"/>
                <w:szCs w:val="24"/>
              </w:rPr>
              <w:t>-макета застройки отдельных экспозиционных комплексов (компьютерная визуализация).</w:t>
            </w:r>
          </w:p>
          <w:p w:rsidR="00814D95" w:rsidRPr="00814D95" w:rsidRDefault="00814D95" w:rsidP="00814D95">
            <w:pPr>
              <w:spacing w:after="0" w:line="240" w:lineRule="auto"/>
              <w:contextualSpacing/>
              <w:rPr>
                <w:rFonts w:ascii="Times New Roman" w:hAnsi="Times New Roman" w:cs="Times New Roman"/>
                <w:sz w:val="24"/>
                <w:szCs w:val="24"/>
              </w:rPr>
            </w:pPr>
            <w:r w:rsidRPr="00814D95">
              <w:rPr>
                <w:rFonts w:ascii="Times New Roman" w:hAnsi="Times New Roman" w:cs="Times New Roman"/>
                <w:sz w:val="24"/>
                <w:szCs w:val="24"/>
              </w:rPr>
              <w:t>Этапы:</w:t>
            </w:r>
          </w:p>
          <w:p w:rsidR="00814D95" w:rsidRPr="00814D95" w:rsidRDefault="00814D95" w:rsidP="00814D95">
            <w:pPr>
              <w:spacing w:after="0" w:line="240" w:lineRule="auto"/>
              <w:contextualSpacing/>
              <w:rPr>
                <w:rFonts w:ascii="Times New Roman" w:hAnsi="Times New Roman" w:cs="Times New Roman"/>
                <w:sz w:val="24"/>
                <w:szCs w:val="24"/>
              </w:rPr>
            </w:pPr>
            <w:r w:rsidRPr="00814D95">
              <w:rPr>
                <w:rFonts w:ascii="Times New Roman" w:hAnsi="Times New Roman" w:cs="Times New Roman"/>
                <w:sz w:val="24"/>
                <w:szCs w:val="24"/>
              </w:rPr>
              <w:t>1. Экспозиция «</w:t>
            </w:r>
            <w:proofErr w:type="spellStart"/>
            <w:r w:rsidRPr="00814D95">
              <w:rPr>
                <w:rFonts w:ascii="Times New Roman" w:hAnsi="Times New Roman" w:cs="Times New Roman"/>
                <w:sz w:val="24"/>
                <w:szCs w:val="24"/>
              </w:rPr>
              <w:t>Этнодеревня</w:t>
            </w:r>
            <w:proofErr w:type="spellEnd"/>
            <w:r w:rsidRPr="00814D95">
              <w:rPr>
                <w:rFonts w:ascii="Times New Roman" w:hAnsi="Times New Roman" w:cs="Times New Roman"/>
                <w:sz w:val="24"/>
                <w:szCs w:val="24"/>
              </w:rPr>
              <w:t>» — «Русская деревня», «Татарский двор», «Ненецкое стойбище», «Дом коми-</w:t>
            </w:r>
            <w:proofErr w:type="spellStart"/>
            <w:r w:rsidRPr="00814D95">
              <w:rPr>
                <w:rFonts w:ascii="Times New Roman" w:hAnsi="Times New Roman" w:cs="Times New Roman"/>
                <w:sz w:val="24"/>
                <w:szCs w:val="24"/>
              </w:rPr>
              <w:t>ижемцев</w:t>
            </w:r>
            <w:proofErr w:type="spellEnd"/>
            <w:r w:rsidRPr="00814D95">
              <w:rPr>
                <w:rFonts w:ascii="Times New Roman" w:hAnsi="Times New Roman" w:cs="Times New Roman"/>
                <w:sz w:val="24"/>
                <w:szCs w:val="24"/>
              </w:rPr>
              <w:t>», Мастеровой двор;</w:t>
            </w:r>
          </w:p>
          <w:p w:rsidR="00814D95" w:rsidRPr="00814D95" w:rsidRDefault="00814D95" w:rsidP="00814D95">
            <w:pPr>
              <w:spacing w:after="0" w:line="240" w:lineRule="auto"/>
              <w:contextualSpacing/>
              <w:rPr>
                <w:rFonts w:ascii="Times New Roman" w:hAnsi="Times New Roman" w:cs="Times New Roman"/>
                <w:sz w:val="24"/>
                <w:szCs w:val="24"/>
              </w:rPr>
            </w:pPr>
            <w:r w:rsidRPr="00814D95">
              <w:rPr>
                <w:rFonts w:ascii="Times New Roman" w:hAnsi="Times New Roman" w:cs="Times New Roman"/>
                <w:sz w:val="24"/>
                <w:szCs w:val="24"/>
              </w:rPr>
              <w:t xml:space="preserve">2. </w:t>
            </w:r>
            <w:proofErr w:type="gramStart"/>
            <w:r w:rsidRPr="00814D95">
              <w:rPr>
                <w:rFonts w:ascii="Times New Roman" w:hAnsi="Times New Roman" w:cs="Times New Roman"/>
                <w:sz w:val="24"/>
                <w:szCs w:val="24"/>
              </w:rPr>
              <w:t xml:space="preserve">Экспозиция «Технопарк» (в карьере) </w:t>
            </w:r>
            <w:proofErr w:type="spellStart"/>
            <w:r w:rsidRPr="00814D95">
              <w:rPr>
                <w:rFonts w:ascii="Times New Roman" w:hAnsi="Times New Roman" w:cs="Times New Roman"/>
                <w:sz w:val="24"/>
                <w:szCs w:val="24"/>
              </w:rPr>
              <w:t>иЭкспозиция</w:t>
            </w:r>
            <w:proofErr w:type="spellEnd"/>
            <w:r w:rsidRPr="00814D95">
              <w:rPr>
                <w:rFonts w:ascii="Times New Roman" w:hAnsi="Times New Roman" w:cs="Times New Roman"/>
                <w:sz w:val="24"/>
                <w:szCs w:val="24"/>
              </w:rPr>
              <w:t xml:space="preserve"> «Индустриальная магистраль» (поселок Геологов, </w:t>
            </w:r>
            <w:r w:rsidRPr="00814D95">
              <w:rPr>
                <w:rFonts w:ascii="Times New Roman" w:hAnsi="Times New Roman" w:cs="Times New Roman"/>
                <w:bCs/>
                <w:iCs/>
                <w:sz w:val="24"/>
                <w:szCs w:val="24"/>
              </w:rPr>
              <w:t>леспромхоз, станция, газопровод);</w:t>
            </w:r>
            <w:proofErr w:type="gramEnd"/>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 xml:space="preserve">4. Экспозиция «Речной путь» (волок, древний город, </w:t>
            </w:r>
            <w:proofErr w:type="spellStart"/>
            <w:r w:rsidRPr="00814D95">
              <w:rPr>
                <w:rFonts w:ascii="Times New Roman" w:hAnsi="Times New Roman" w:cs="Times New Roman"/>
                <w:sz w:val="24"/>
                <w:szCs w:val="24"/>
              </w:rPr>
              <w:t>Шерть</w:t>
            </w:r>
            <w:proofErr w:type="spellEnd"/>
            <w:r w:rsidRPr="00814D95">
              <w:rPr>
                <w:rFonts w:ascii="Times New Roman" w:hAnsi="Times New Roman" w:cs="Times New Roman"/>
                <w:sz w:val="24"/>
                <w:szCs w:val="24"/>
              </w:rPr>
              <w:t>) и Экспозиция «Ледниковая тропа» (реконструкции жилищ, площадки-лаборатории древних технологий).</w:t>
            </w:r>
          </w:p>
        </w:tc>
      </w:tr>
      <w:tr w:rsidR="00814D95" w:rsidRPr="00356C51" w:rsidTr="00E91CFC">
        <w:tc>
          <w:tcPr>
            <w:tcW w:w="1572" w:type="pct"/>
          </w:tcPr>
          <w:p w:rsidR="00814D95" w:rsidRPr="00814D95" w:rsidRDefault="00814D95" w:rsidP="00814D95">
            <w:pPr>
              <w:tabs>
                <w:tab w:val="righ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 xml:space="preserve">Сохранение историко-культурного наследия региона </w:t>
            </w:r>
          </w:p>
        </w:tc>
        <w:tc>
          <w:tcPr>
            <w:tcW w:w="3428" w:type="pct"/>
          </w:tcPr>
          <w:p w:rsidR="00814D95" w:rsidRPr="00814D95" w:rsidRDefault="00814D95" w:rsidP="00814D95">
            <w:pPr>
              <w:tabs>
                <w:tab w:val="left" w:pos="0"/>
                <w:tab w:val="left" w:pos="545"/>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Комплектование музейных фондов раритетными образцами историко-культурного наследия региона, в том числе для новых экспозиционных комплексов Музея под открытым небом (проект МТК «Ворота в Югру»), увеличение фонда музейных предметов и музейных коллекций на 200 единиц хранения.</w:t>
            </w:r>
          </w:p>
          <w:p w:rsidR="00814D95" w:rsidRPr="00814D95" w:rsidRDefault="00814D95" w:rsidP="00814D95">
            <w:pPr>
              <w:tabs>
                <w:tab w:val="left" w:pos="0"/>
                <w:tab w:val="left" w:pos="545"/>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Обеспечение автоматизированного учета музейных фондов в КАМИС, сохранение 100% электронной базы музейного фонда.</w:t>
            </w:r>
          </w:p>
          <w:p w:rsidR="00814D95" w:rsidRPr="00814D95" w:rsidRDefault="00814D95" w:rsidP="00814D95">
            <w:pPr>
              <w:tabs>
                <w:tab w:val="left" w:pos="0"/>
                <w:tab w:val="left" w:pos="545"/>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Анализ состояния музейных фондов, составление списка предметов, нуждающихся в реставрации, и уточнения плана реставрации.</w:t>
            </w:r>
          </w:p>
          <w:p w:rsidR="00814D95" w:rsidRPr="00814D95" w:rsidRDefault="00814D95" w:rsidP="00814D95">
            <w:pPr>
              <w:tabs>
                <w:tab w:val="left" w:pos="0"/>
                <w:tab w:val="left" w:pos="545"/>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Мониторинг музейного фонда с целью оптимизации условий хранения.</w:t>
            </w:r>
          </w:p>
        </w:tc>
      </w:tr>
      <w:tr w:rsidR="00814D95" w:rsidRPr="00356C51" w:rsidTr="00E91CFC">
        <w:tc>
          <w:tcPr>
            <w:tcW w:w="1572" w:type="pct"/>
          </w:tcPr>
          <w:p w:rsidR="00814D95" w:rsidRPr="00814D95" w:rsidRDefault="00814D95" w:rsidP="00814D95">
            <w:pPr>
              <w:tabs>
                <w:tab w:val="righ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 xml:space="preserve">Развитие существующих и создание новых электронных информационных </w:t>
            </w:r>
            <w:r w:rsidRPr="00814D95">
              <w:rPr>
                <w:rFonts w:ascii="Times New Roman" w:hAnsi="Times New Roman" w:cs="Times New Roman"/>
                <w:sz w:val="24"/>
                <w:szCs w:val="24"/>
              </w:rPr>
              <w:lastRenderedPageBreak/>
              <w:t>ресурсов для обеспечения широких возможностей доступа жителей и гостей города к культурным ценностям</w:t>
            </w:r>
          </w:p>
        </w:tc>
        <w:tc>
          <w:tcPr>
            <w:tcW w:w="3428" w:type="pct"/>
          </w:tcPr>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lastRenderedPageBreak/>
              <w:t>Систематическая и своевременная популяризация деятельности МБУ «Музей истории и этнографии» в сети Интернет, достижение числа виртуальных посетителей до 40 000 в год.</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lastRenderedPageBreak/>
              <w:t>Продвижение раздела «МТК «Ворота в Югру» на сайтах МБУ «Музей истории и этнографии», официальном сайте МО город Югорск, размещение информации о проекте на других тематических сайтах.</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Пополнение электронного регионального каталога на сводном портале «Музеи Югры» на 800 ед. хранения за год.</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Создание каталога тематического коллекции «Этнографический костюм».</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Актуализация работы с музейными посетителями через внедрение и развитие информационно-справочной системы «Музейный гид» (информационный киоск) с адаптированным программным обеспечением для инвалидов и других маломобильных групп населения.</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Создание 3</w:t>
            </w:r>
            <w:r w:rsidRPr="00814D95">
              <w:rPr>
                <w:rFonts w:ascii="Times New Roman" w:hAnsi="Times New Roman" w:cs="Times New Roman"/>
                <w:sz w:val="24"/>
                <w:szCs w:val="24"/>
                <w:lang w:val="en-US"/>
              </w:rPr>
              <w:t>D</w:t>
            </w:r>
            <w:r w:rsidRPr="00814D95">
              <w:rPr>
                <w:rFonts w:ascii="Times New Roman" w:hAnsi="Times New Roman" w:cs="Times New Roman"/>
                <w:sz w:val="24"/>
                <w:szCs w:val="24"/>
              </w:rPr>
              <w:t>-экскурсии по Музею «</w:t>
            </w:r>
            <w:proofErr w:type="spellStart"/>
            <w:r w:rsidRPr="00814D95">
              <w:rPr>
                <w:rFonts w:ascii="Times New Roman" w:hAnsi="Times New Roman" w:cs="Times New Roman"/>
                <w:sz w:val="24"/>
                <w:szCs w:val="24"/>
              </w:rPr>
              <w:t>Суеват</w:t>
            </w:r>
            <w:proofErr w:type="spellEnd"/>
            <w:r w:rsidRPr="00814D95">
              <w:rPr>
                <w:rFonts w:ascii="Times New Roman" w:hAnsi="Times New Roman" w:cs="Times New Roman"/>
                <w:sz w:val="24"/>
                <w:szCs w:val="24"/>
              </w:rPr>
              <w:t xml:space="preserve"> </w:t>
            </w:r>
            <w:proofErr w:type="spellStart"/>
            <w:r w:rsidRPr="00814D95">
              <w:rPr>
                <w:rFonts w:ascii="Times New Roman" w:hAnsi="Times New Roman" w:cs="Times New Roman"/>
                <w:sz w:val="24"/>
                <w:szCs w:val="24"/>
              </w:rPr>
              <w:t>пауль</w:t>
            </w:r>
            <w:proofErr w:type="spellEnd"/>
            <w:r w:rsidRPr="00814D95">
              <w:rPr>
                <w:rFonts w:ascii="Times New Roman" w:hAnsi="Times New Roman" w:cs="Times New Roman"/>
                <w:sz w:val="24"/>
                <w:szCs w:val="24"/>
              </w:rPr>
              <w:t>» (при наличии целевого дополнительного финансирования).</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Создание 3</w:t>
            </w:r>
            <w:r w:rsidRPr="00814D95">
              <w:rPr>
                <w:rFonts w:ascii="Times New Roman" w:hAnsi="Times New Roman" w:cs="Times New Roman"/>
                <w:sz w:val="24"/>
                <w:szCs w:val="24"/>
                <w:lang w:val="en-US"/>
              </w:rPr>
              <w:t>D</w:t>
            </w:r>
            <w:r w:rsidRPr="00814D95">
              <w:rPr>
                <w:rFonts w:ascii="Times New Roman" w:hAnsi="Times New Roman" w:cs="Times New Roman"/>
                <w:sz w:val="24"/>
                <w:szCs w:val="24"/>
              </w:rPr>
              <w:t>-моделей тематической коллекции «Этнографический костюм» (при наличии целевого дополнительного финансирования).</w:t>
            </w:r>
          </w:p>
        </w:tc>
      </w:tr>
      <w:tr w:rsidR="00814D95" w:rsidRPr="00356C51" w:rsidTr="00E91CFC">
        <w:tc>
          <w:tcPr>
            <w:tcW w:w="1572" w:type="pct"/>
          </w:tcPr>
          <w:p w:rsidR="00814D95" w:rsidRPr="00814D95" w:rsidRDefault="00814D95" w:rsidP="00814D95">
            <w:pPr>
              <w:tabs>
                <w:tab w:val="righ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lastRenderedPageBreak/>
              <w:t xml:space="preserve">Актуализация научно-исследовательской, методической и публикационной деятельности. </w:t>
            </w:r>
          </w:p>
        </w:tc>
        <w:tc>
          <w:tcPr>
            <w:tcW w:w="3428" w:type="pct"/>
          </w:tcPr>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Формирование архива методических разработок, в том числе в электронном виде.</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Исследовательская работа в рамках подготовки новых временных экспозиций и экспозиционных комплексов МТК «Ворота в Югру».</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Подготовка статьи (2 ед.) в газету «Музейное дело» и в сборник «История и культура Югры через музейную витрину», журнал «Праздник».</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 xml:space="preserve">Участие в профессиональных конкурсах «Музейный олимп Югры», премия «Событие». </w:t>
            </w:r>
          </w:p>
        </w:tc>
      </w:tr>
      <w:tr w:rsidR="00814D95" w:rsidRPr="00356C51" w:rsidTr="00E91CFC">
        <w:tc>
          <w:tcPr>
            <w:tcW w:w="1572" w:type="pct"/>
          </w:tcPr>
          <w:p w:rsidR="00814D95" w:rsidRPr="00814D95" w:rsidRDefault="00814D95" w:rsidP="00814D95">
            <w:pPr>
              <w:tabs>
                <w:tab w:val="righ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Создание качественного и разнообразного экспозиционно-выставочного продукта</w:t>
            </w:r>
          </w:p>
        </w:tc>
        <w:tc>
          <w:tcPr>
            <w:tcW w:w="3428" w:type="pct"/>
          </w:tcPr>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Стабильное функционирование постоянных экспозиций, частичное внесение изменений в экспозиционные комплексы.</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Создание 10 новых выставок в музее и экспонирование 7 выставок вне музея.</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Создание каталогов выставок.</w:t>
            </w:r>
          </w:p>
        </w:tc>
      </w:tr>
      <w:tr w:rsidR="00814D95" w:rsidRPr="00356C51" w:rsidTr="00E91CFC">
        <w:tc>
          <w:tcPr>
            <w:tcW w:w="1572" w:type="pct"/>
          </w:tcPr>
          <w:p w:rsidR="00814D95" w:rsidRPr="00814D95" w:rsidRDefault="00814D95" w:rsidP="00814D95">
            <w:pPr>
              <w:tabs>
                <w:tab w:val="righ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Обеспечение преемственности культурных традиций народов, проживающих на территории города; поддержание интереса к духовному историческому наследию и национальным корням, сохранение и возрождение праздников и обрядов.</w:t>
            </w:r>
          </w:p>
        </w:tc>
        <w:tc>
          <w:tcPr>
            <w:tcW w:w="3428" w:type="pct"/>
          </w:tcPr>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Проведение праздника «Вороний день».</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Проведение праздника «Праздник Трясогузки».</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Проведение праздника «Славянский хоровод».</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Проведение Дня коренных народов мира.</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Участие в Проводах русской зимы, в Днях русской культуры.</w:t>
            </w:r>
          </w:p>
        </w:tc>
      </w:tr>
      <w:tr w:rsidR="00814D95" w:rsidRPr="00356C51" w:rsidTr="00E91CFC">
        <w:tc>
          <w:tcPr>
            <w:tcW w:w="1572" w:type="pct"/>
          </w:tcPr>
          <w:p w:rsidR="00814D95" w:rsidRPr="00814D95" w:rsidRDefault="00814D95" w:rsidP="00814D95">
            <w:pPr>
              <w:pStyle w:val="ab"/>
              <w:tabs>
                <w:tab w:val="left" w:pos="-4500"/>
                <w:tab w:val="righ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 xml:space="preserve">Развитие творческого потенциала жителей города, выявление и поддержка новых дарований; сохранение и </w:t>
            </w:r>
            <w:r w:rsidRPr="00814D95">
              <w:rPr>
                <w:rFonts w:ascii="Times New Roman" w:hAnsi="Times New Roman" w:cs="Times New Roman"/>
                <w:sz w:val="24"/>
                <w:szCs w:val="24"/>
              </w:rPr>
              <w:lastRenderedPageBreak/>
              <w:t>возрождение народного искусства, ремесел.</w:t>
            </w:r>
          </w:p>
        </w:tc>
        <w:tc>
          <w:tcPr>
            <w:tcW w:w="3428" w:type="pct"/>
          </w:tcPr>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lastRenderedPageBreak/>
              <w:t>Проведение ярмарки ремёсел «Город мастеров».</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 xml:space="preserve">Привлечение мастеров к участию в народных праздниках. </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Международный день музеев, в том числе акция «Дни дарения» и фотоконкурс «Портрет любимого музея».</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Акция «День соседей»</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p>
        </w:tc>
      </w:tr>
      <w:tr w:rsidR="00814D95" w:rsidRPr="00356C51" w:rsidTr="00E91CFC">
        <w:tc>
          <w:tcPr>
            <w:tcW w:w="1572" w:type="pct"/>
          </w:tcPr>
          <w:p w:rsidR="00814D95" w:rsidRPr="00814D95" w:rsidRDefault="00814D95" w:rsidP="00814D95">
            <w:pPr>
              <w:pStyle w:val="ab"/>
              <w:tabs>
                <w:tab w:val="left" w:pos="-4500"/>
                <w:tab w:val="righ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lastRenderedPageBreak/>
              <w:t xml:space="preserve">Работа любительского объединения </w:t>
            </w:r>
          </w:p>
        </w:tc>
        <w:tc>
          <w:tcPr>
            <w:tcW w:w="3428" w:type="pct"/>
          </w:tcPr>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Музейная студия:</w:t>
            </w:r>
          </w:p>
          <w:p w:rsidR="00814D95" w:rsidRPr="00814D95" w:rsidRDefault="00814D95" w:rsidP="00814D95">
            <w:pPr>
              <w:pStyle w:val="a4"/>
              <w:tabs>
                <w:tab w:val="left" w:pos="0"/>
                <w:tab w:val="left" w:pos="971"/>
              </w:tabs>
              <w:spacing w:after="0" w:line="240" w:lineRule="auto"/>
              <w:ind w:left="0"/>
              <w:jc w:val="both"/>
              <w:rPr>
                <w:rFonts w:ascii="Times New Roman" w:hAnsi="Times New Roman"/>
                <w:sz w:val="24"/>
                <w:szCs w:val="24"/>
              </w:rPr>
            </w:pPr>
            <w:r w:rsidRPr="00814D95">
              <w:rPr>
                <w:rFonts w:ascii="Times New Roman" w:hAnsi="Times New Roman"/>
                <w:sz w:val="24"/>
                <w:szCs w:val="24"/>
              </w:rPr>
              <w:t>– Стабильное развитие;</w:t>
            </w:r>
          </w:p>
          <w:p w:rsidR="00814D95" w:rsidRPr="00814D95" w:rsidRDefault="00814D95" w:rsidP="00814D95">
            <w:pPr>
              <w:pStyle w:val="a4"/>
              <w:tabs>
                <w:tab w:val="left" w:pos="0"/>
                <w:tab w:val="left" w:pos="971"/>
              </w:tabs>
              <w:spacing w:after="0" w:line="240" w:lineRule="auto"/>
              <w:ind w:left="0"/>
              <w:jc w:val="both"/>
              <w:rPr>
                <w:rFonts w:ascii="Times New Roman" w:hAnsi="Times New Roman"/>
                <w:sz w:val="24"/>
                <w:szCs w:val="24"/>
              </w:rPr>
            </w:pPr>
            <w:r w:rsidRPr="00814D95">
              <w:rPr>
                <w:rFonts w:ascii="Times New Roman" w:hAnsi="Times New Roman"/>
                <w:sz w:val="24"/>
                <w:szCs w:val="24"/>
              </w:rPr>
              <w:t>– Участие в городском конкурсе любительских объединений, иных конкурсах.</w:t>
            </w:r>
          </w:p>
        </w:tc>
      </w:tr>
      <w:tr w:rsidR="00814D95" w:rsidRPr="00356C51" w:rsidTr="00E91CFC">
        <w:tc>
          <w:tcPr>
            <w:tcW w:w="1572" w:type="pct"/>
          </w:tcPr>
          <w:p w:rsidR="00814D95" w:rsidRPr="00814D95" w:rsidRDefault="00814D95" w:rsidP="00814D95">
            <w:pPr>
              <w:pStyle w:val="ab"/>
              <w:tabs>
                <w:tab w:val="left" w:pos="-4500"/>
                <w:tab w:val="righ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Изучение и пропаганда историко-культурного наследия города Югорска в рамках подготовки к юбилею города.</w:t>
            </w:r>
          </w:p>
        </w:tc>
        <w:tc>
          <w:tcPr>
            <w:tcW w:w="3428" w:type="pct"/>
          </w:tcPr>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Исследование фактов и событий городской истории, в рамках подготовки к 55-летнему юбилею города.</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Издание буклетов и брошюр к 55-летнему юбилею города</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Реализация проекта «Экскурсия по городу».</w:t>
            </w:r>
          </w:p>
          <w:p w:rsidR="00814D95" w:rsidRPr="00814D95" w:rsidRDefault="00814D95" w:rsidP="00814D95">
            <w:pPr>
              <w:tabs>
                <w:tab w:val="left" w:pos="0"/>
                <w:tab w:val="left" w:pos="851"/>
              </w:tabs>
              <w:spacing w:after="0" w:line="240" w:lineRule="auto"/>
              <w:contextualSpacing/>
              <w:jc w:val="both"/>
              <w:rPr>
                <w:rFonts w:ascii="Times New Roman" w:hAnsi="Times New Roman" w:cs="Times New Roman"/>
                <w:sz w:val="24"/>
                <w:szCs w:val="24"/>
              </w:rPr>
            </w:pPr>
            <w:r w:rsidRPr="00814D95">
              <w:rPr>
                <w:rFonts w:ascii="Times New Roman" w:hAnsi="Times New Roman" w:cs="Times New Roman"/>
                <w:sz w:val="24"/>
                <w:szCs w:val="24"/>
              </w:rPr>
              <w:t xml:space="preserve">Проведение </w:t>
            </w:r>
            <w:r w:rsidRPr="00814D95">
              <w:rPr>
                <w:rFonts w:ascii="Times New Roman" w:hAnsi="Times New Roman" w:cs="Times New Roman"/>
                <w:sz w:val="24"/>
                <w:szCs w:val="24"/>
                <w:lang w:val="en-US"/>
              </w:rPr>
              <w:t>IV</w:t>
            </w:r>
            <w:r w:rsidRPr="00814D95">
              <w:rPr>
                <w:rFonts w:ascii="Times New Roman" w:hAnsi="Times New Roman" w:cs="Times New Roman"/>
                <w:sz w:val="24"/>
                <w:szCs w:val="24"/>
              </w:rPr>
              <w:t xml:space="preserve"> историко-краеведческих чтений.</w:t>
            </w:r>
          </w:p>
        </w:tc>
      </w:tr>
    </w:tbl>
    <w:p w:rsidR="00814D95" w:rsidRDefault="00814D95" w:rsidP="00814D95">
      <w:pPr>
        <w:pStyle w:val="a4"/>
        <w:widowControl w:val="0"/>
        <w:spacing w:after="0" w:line="240" w:lineRule="auto"/>
        <w:ind w:left="851"/>
        <w:jc w:val="both"/>
        <w:rPr>
          <w:rFonts w:ascii="Times New Roman" w:hAnsi="Times New Roman"/>
          <w:sz w:val="24"/>
          <w:szCs w:val="24"/>
        </w:rPr>
      </w:pPr>
    </w:p>
    <w:p w:rsidR="00814D95" w:rsidRPr="001E130A" w:rsidRDefault="0049750C" w:rsidP="001E130A">
      <w:pPr>
        <w:pStyle w:val="a4"/>
        <w:widowControl w:val="0"/>
        <w:numPr>
          <w:ilvl w:val="0"/>
          <w:numId w:val="22"/>
        </w:numPr>
        <w:spacing w:after="0" w:line="240" w:lineRule="auto"/>
        <w:ind w:left="567" w:hanging="567"/>
        <w:jc w:val="both"/>
        <w:rPr>
          <w:rFonts w:ascii="Times New Roman" w:hAnsi="Times New Roman"/>
          <w:b/>
          <w:sz w:val="24"/>
          <w:szCs w:val="24"/>
        </w:rPr>
      </w:pPr>
      <w:r w:rsidRPr="001E130A">
        <w:rPr>
          <w:rFonts w:ascii="Times New Roman" w:hAnsi="Times New Roman"/>
          <w:b/>
          <w:sz w:val="24"/>
          <w:szCs w:val="24"/>
        </w:rPr>
        <w:t>основные изменения, которые произойдут в отрасли в 2017 году.</w:t>
      </w:r>
      <w:bookmarkStart w:id="9" w:name="_Toc368064878"/>
    </w:p>
    <w:p w:rsidR="00814D95" w:rsidRDefault="00814D95" w:rsidP="00814D95">
      <w:pPr>
        <w:pStyle w:val="a4"/>
        <w:widowControl w:val="0"/>
        <w:spacing w:after="0" w:line="240" w:lineRule="auto"/>
        <w:ind w:left="0" w:firstLine="851"/>
        <w:jc w:val="both"/>
        <w:rPr>
          <w:rFonts w:ascii="Times New Roman" w:hAnsi="Times New Roman"/>
          <w:sz w:val="24"/>
          <w:szCs w:val="24"/>
        </w:rPr>
      </w:pPr>
      <w:r w:rsidRPr="00814D95">
        <w:rPr>
          <w:rFonts w:ascii="Times New Roman" w:hAnsi="Times New Roman"/>
          <w:sz w:val="24"/>
          <w:szCs w:val="24"/>
        </w:rPr>
        <w:t xml:space="preserve">С 30.12.2016 года в ведомственное подчинение управления культуры администрации города Югорска переходит учреждение дополнительного образования детей: муниципальное бюджетное учреждение дополнительного образования «Детская школа искусств </w:t>
      </w:r>
      <w:proofErr w:type="spellStart"/>
      <w:r w:rsidRPr="00814D95">
        <w:rPr>
          <w:rFonts w:ascii="Times New Roman" w:hAnsi="Times New Roman"/>
          <w:sz w:val="24"/>
          <w:szCs w:val="24"/>
        </w:rPr>
        <w:t>г</w:t>
      </w:r>
      <w:proofErr w:type="gramStart"/>
      <w:r w:rsidRPr="00814D95">
        <w:rPr>
          <w:rFonts w:ascii="Times New Roman" w:hAnsi="Times New Roman"/>
          <w:sz w:val="24"/>
          <w:szCs w:val="24"/>
        </w:rPr>
        <w:t>.Ю</w:t>
      </w:r>
      <w:proofErr w:type="gramEnd"/>
      <w:r w:rsidRPr="00814D95">
        <w:rPr>
          <w:rFonts w:ascii="Times New Roman" w:hAnsi="Times New Roman"/>
          <w:sz w:val="24"/>
          <w:szCs w:val="24"/>
        </w:rPr>
        <w:t>горска</w:t>
      </w:r>
      <w:proofErr w:type="spellEnd"/>
      <w:r w:rsidRPr="00814D95">
        <w:rPr>
          <w:rFonts w:ascii="Times New Roman" w:hAnsi="Times New Roman"/>
          <w:sz w:val="24"/>
          <w:szCs w:val="24"/>
        </w:rPr>
        <w:t>», реализующее программы дополнительного образования (предпрофессиональные и общеразвивающие) в области музыкального и изобразительного искусства (распоряжение администрации города Югорска от 27.10.2016 №509 «Об изменении подведомственности муниципального бюджетного учреждения дополнительного образования «Детская школа искусств города Югорска»).</w:t>
      </w:r>
    </w:p>
    <w:p w:rsidR="00814D95" w:rsidRPr="00814D95" w:rsidRDefault="00814D95" w:rsidP="00814D95">
      <w:pPr>
        <w:pStyle w:val="a4"/>
        <w:widowControl w:val="0"/>
        <w:spacing w:after="0" w:line="240" w:lineRule="auto"/>
        <w:ind w:left="0" w:firstLine="851"/>
        <w:jc w:val="both"/>
        <w:rPr>
          <w:rFonts w:ascii="Times New Roman" w:hAnsi="Times New Roman"/>
          <w:sz w:val="24"/>
          <w:szCs w:val="24"/>
        </w:rPr>
      </w:pPr>
    </w:p>
    <w:p w:rsidR="0049750C" w:rsidRPr="0049750C" w:rsidRDefault="0049750C" w:rsidP="00246FC9">
      <w:pPr>
        <w:pStyle w:val="a4"/>
        <w:widowControl w:val="0"/>
        <w:numPr>
          <w:ilvl w:val="1"/>
          <w:numId w:val="8"/>
        </w:numPr>
        <w:spacing w:after="0" w:line="240" w:lineRule="auto"/>
        <w:ind w:left="426"/>
        <w:jc w:val="both"/>
        <w:rPr>
          <w:rFonts w:ascii="Times New Roman" w:hAnsi="Times New Roman"/>
          <w:b/>
          <w:sz w:val="24"/>
          <w:szCs w:val="24"/>
        </w:rPr>
      </w:pPr>
      <w:r w:rsidRPr="0049750C">
        <w:rPr>
          <w:rFonts w:ascii="Times New Roman" w:hAnsi="Times New Roman"/>
          <w:b/>
          <w:sz w:val="24"/>
          <w:szCs w:val="24"/>
        </w:rPr>
        <w:t>Основные памятные и юбилейные даты в 2017 году.</w:t>
      </w:r>
      <w:bookmarkEnd w:id="9"/>
    </w:p>
    <w:bookmarkEnd w:id="3"/>
    <w:p w:rsidR="003A44D4" w:rsidRDefault="003A44D4" w:rsidP="0049750C">
      <w:pPr>
        <w:spacing w:after="0" w:line="240" w:lineRule="auto"/>
        <w:rPr>
          <w:rFonts w:ascii="Times New Roman" w:hAnsi="Times New Roman" w:cs="Times New Roman"/>
          <w:sz w:val="24"/>
          <w:szCs w:val="24"/>
        </w:rPr>
      </w:pPr>
    </w:p>
    <w:p w:rsidR="009D3FAB" w:rsidRPr="009D3FAB" w:rsidRDefault="009D3FAB" w:rsidP="009D3FAB">
      <w:pPr>
        <w:pStyle w:val="a4"/>
        <w:widowControl w:val="0"/>
        <w:tabs>
          <w:tab w:val="left" w:pos="-4536"/>
          <w:tab w:val="left" w:pos="1098"/>
          <w:tab w:val="left" w:pos="1134"/>
        </w:tabs>
        <w:spacing w:after="0" w:line="240" w:lineRule="auto"/>
        <w:ind w:left="0"/>
        <w:jc w:val="both"/>
        <w:rPr>
          <w:rFonts w:ascii="Times New Roman" w:hAnsi="Times New Roman"/>
          <w:b/>
          <w:sz w:val="24"/>
          <w:szCs w:val="24"/>
        </w:rPr>
      </w:pPr>
      <w:r w:rsidRPr="009D3FAB">
        <w:rPr>
          <w:rFonts w:ascii="Times New Roman" w:hAnsi="Times New Roman"/>
          <w:b/>
          <w:sz w:val="24"/>
          <w:szCs w:val="24"/>
        </w:rPr>
        <w:t>В МБУ «Музей истории и этнографии» запланированы следующие мероприятия к памятным и юбилейным датам 2017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913"/>
        <w:gridCol w:w="2195"/>
        <w:gridCol w:w="3407"/>
      </w:tblGrid>
      <w:tr w:rsidR="009D3FAB" w:rsidRPr="009D3FAB" w:rsidTr="009D3FAB">
        <w:tc>
          <w:tcPr>
            <w:tcW w:w="557" w:type="dxa"/>
          </w:tcPr>
          <w:p w:rsidR="009D3FAB" w:rsidRPr="009D3FAB" w:rsidRDefault="009D3FAB" w:rsidP="009D3FAB">
            <w:pPr>
              <w:spacing w:after="0" w:line="240" w:lineRule="auto"/>
              <w:contextualSpacing/>
              <w:jc w:val="both"/>
              <w:rPr>
                <w:rFonts w:ascii="Times New Roman" w:hAnsi="Times New Roman" w:cs="Times New Roman"/>
                <w:sz w:val="24"/>
                <w:szCs w:val="24"/>
              </w:rPr>
            </w:pPr>
            <w:r w:rsidRPr="009D3FAB">
              <w:rPr>
                <w:rFonts w:ascii="Times New Roman" w:hAnsi="Times New Roman" w:cs="Times New Roman"/>
                <w:sz w:val="24"/>
                <w:szCs w:val="24"/>
              </w:rPr>
              <w:t xml:space="preserve">№ </w:t>
            </w:r>
            <w:proofErr w:type="gramStart"/>
            <w:r w:rsidRPr="009D3FAB">
              <w:rPr>
                <w:rFonts w:ascii="Times New Roman" w:hAnsi="Times New Roman" w:cs="Times New Roman"/>
                <w:sz w:val="24"/>
                <w:szCs w:val="24"/>
              </w:rPr>
              <w:t>п</w:t>
            </w:r>
            <w:proofErr w:type="gramEnd"/>
            <w:r w:rsidRPr="009D3FAB">
              <w:rPr>
                <w:rFonts w:ascii="Times New Roman" w:hAnsi="Times New Roman" w:cs="Times New Roman"/>
                <w:sz w:val="24"/>
                <w:szCs w:val="24"/>
              </w:rPr>
              <w:t>/п</w:t>
            </w:r>
          </w:p>
        </w:tc>
        <w:tc>
          <w:tcPr>
            <w:tcW w:w="2913" w:type="dxa"/>
          </w:tcPr>
          <w:p w:rsidR="009D3FAB" w:rsidRPr="009D3FAB" w:rsidRDefault="009D3FAB" w:rsidP="009D3FAB">
            <w:pPr>
              <w:spacing w:after="0" w:line="240" w:lineRule="auto"/>
              <w:contextualSpacing/>
              <w:jc w:val="center"/>
              <w:rPr>
                <w:rFonts w:ascii="Times New Roman" w:hAnsi="Times New Roman" w:cs="Times New Roman"/>
                <w:sz w:val="24"/>
                <w:szCs w:val="24"/>
              </w:rPr>
            </w:pPr>
            <w:r w:rsidRPr="009D3FAB">
              <w:rPr>
                <w:rFonts w:ascii="Times New Roman" w:hAnsi="Times New Roman" w:cs="Times New Roman"/>
                <w:sz w:val="24"/>
                <w:szCs w:val="24"/>
              </w:rPr>
              <w:t xml:space="preserve">Наименование </w:t>
            </w:r>
          </w:p>
          <w:p w:rsidR="009D3FAB" w:rsidRPr="009D3FAB" w:rsidRDefault="009D3FAB" w:rsidP="009D3FAB">
            <w:pPr>
              <w:spacing w:after="0" w:line="240" w:lineRule="auto"/>
              <w:contextualSpacing/>
              <w:jc w:val="center"/>
              <w:rPr>
                <w:rFonts w:ascii="Times New Roman" w:hAnsi="Times New Roman" w:cs="Times New Roman"/>
                <w:sz w:val="24"/>
                <w:szCs w:val="24"/>
              </w:rPr>
            </w:pPr>
            <w:r w:rsidRPr="009D3FAB">
              <w:rPr>
                <w:rFonts w:ascii="Times New Roman" w:hAnsi="Times New Roman" w:cs="Times New Roman"/>
                <w:sz w:val="24"/>
                <w:szCs w:val="24"/>
              </w:rPr>
              <w:t>мероприятия</w:t>
            </w:r>
          </w:p>
        </w:tc>
        <w:tc>
          <w:tcPr>
            <w:tcW w:w="2195" w:type="dxa"/>
          </w:tcPr>
          <w:p w:rsidR="009D3FAB" w:rsidRPr="009D3FAB" w:rsidRDefault="009D3FAB" w:rsidP="009D3FAB">
            <w:pPr>
              <w:spacing w:after="0" w:line="240" w:lineRule="auto"/>
              <w:contextualSpacing/>
              <w:jc w:val="center"/>
              <w:rPr>
                <w:rFonts w:ascii="Times New Roman" w:hAnsi="Times New Roman" w:cs="Times New Roman"/>
                <w:sz w:val="24"/>
                <w:szCs w:val="24"/>
              </w:rPr>
            </w:pPr>
            <w:r w:rsidRPr="009D3FAB">
              <w:rPr>
                <w:rFonts w:ascii="Times New Roman" w:hAnsi="Times New Roman" w:cs="Times New Roman"/>
                <w:sz w:val="24"/>
                <w:szCs w:val="24"/>
              </w:rPr>
              <w:t xml:space="preserve">Сроки </w:t>
            </w:r>
          </w:p>
          <w:p w:rsidR="009D3FAB" w:rsidRPr="009D3FAB" w:rsidRDefault="009D3FAB" w:rsidP="009D3FAB">
            <w:pPr>
              <w:spacing w:after="0" w:line="240" w:lineRule="auto"/>
              <w:contextualSpacing/>
              <w:jc w:val="center"/>
              <w:rPr>
                <w:rFonts w:ascii="Times New Roman" w:hAnsi="Times New Roman" w:cs="Times New Roman"/>
                <w:sz w:val="24"/>
                <w:szCs w:val="24"/>
              </w:rPr>
            </w:pPr>
            <w:r w:rsidRPr="009D3FAB">
              <w:rPr>
                <w:rFonts w:ascii="Times New Roman" w:hAnsi="Times New Roman" w:cs="Times New Roman"/>
                <w:sz w:val="24"/>
                <w:szCs w:val="24"/>
              </w:rPr>
              <w:t>проведения</w:t>
            </w:r>
          </w:p>
        </w:tc>
        <w:tc>
          <w:tcPr>
            <w:tcW w:w="3407" w:type="dxa"/>
          </w:tcPr>
          <w:p w:rsidR="009D3FAB" w:rsidRPr="009D3FAB" w:rsidRDefault="009D3FAB" w:rsidP="009D3FAB">
            <w:pPr>
              <w:spacing w:after="0" w:line="240" w:lineRule="auto"/>
              <w:contextualSpacing/>
              <w:jc w:val="center"/>
              <w:rPr>
                <w:rFonts w:ascii="Times New Roman" w:hAnsi="Times New Roman" w:cs="Times New Roman"/>
                <w:sz w:val="24"/>
                <w:szCs w:val="24"/>
              </w:rPr>
            </w:pPr>
            <w:r w:rsidRPr="009D3FAB">
              <w:rPr>
                <w:rFonts w:ascii="Times New Roman" w:hAnsi="Times New Roman" w:cs="Times New Roman"/>
                <w:sz w:val="24"/>
                <w:szCs w:val="24"/>
              </w:rPr>
              <w:t xml:space="preserve">Краткая </w:t>
            </w:r>
          </w:p>
          <w:p w:rsidR="009D3FAB" w:rsidRPr="009D3FAB" w:rsidRDefault="009D3FAB" w:rsidP="009D3FAB">
            <w:pPr>
              <w:spacing w:after="0" w:line="240" w:lineRule="auto"/>
              <w:contextualSpacing/>
              <w:jc w:val="center"/>
              <w:rPr>
                <w:rFonts w:ascii="Times New Roman" w:hAnsi="Times New Roman" w:cs="Times New Roman"/>
                <w:sz w:val="24"/>
                <w:szCs w:val="24"/>
              </w:rPr>
            </w:pPr>
            <w:r w:rsidRPr="009D3FAB">
              <w:rPr>
                <w:rFonts w:ascii="Times New Roman" w:hAnsi="Times New Roman" w:cs="Times New Roman"/>
                <w:sz w:val="24"/>
                <w:szCs w:val="24"/>
              </w:rPr>
              <w:t>характеристика</w:t>
            </w:r>
          </w:p>
        </w:tc>
      </w:tr>
      <w:tr w:rsidR="009D3FAB" w:rsidRPr="009D3FAB" w:rsidTr="009D3FAB">
        <w:tc>
          <w:tcPr>
            <w:tcW w:w="557" w:type="dxa"/>
          </w:tcPr>
          <w:p w:rsidR="009D3FAB" w:rsidRPr="009D3FAB" w:rsidRDefault="009D3FAB" w:rsidP="009D3FAB">
            <w:pPr>
              <w:spacing w:after="0" w:line="240" w:lineRule="auto"/>
              <w:contextualSpacing/>
              <w:jc w:val="both"/>
              <w:rPr>
                <w:rFonts w:ascii="Times New Roman" w:hAnsi="Times New Roman" w:cs="Times New Roman"/>
                <w:sz w:val="24"/>
                <w:szCs w:val="24"/>
              </w:rPr>
            </w:pPr>
            <w:r w:rsidRPr="009D3FAB">
              <w:rPr>
                <w:rFonts w:ascii="Times New Roman" w:hAnsi="Times New Roman" w:cs="Times New Roman"/>
                <w:sz w:val="24"/>
                <w:szCs w:val="24"/>
              </w:rPr>
              <w:t>1.</w:t>
            </w:r>
          </w:p>
        </w:tc>
        <w:tc>
          <w:tcPr>
            <w:tcW w:w="2913" w:type="dxa"/>
          </w:tcPr>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Выставка, посвящённая</w:t>
            </w:r>
          </w:p>
          <w:p w:rsidR="009D3FAB" w:rsidRPr="009D3FAB" w:rsidRDefault="009D3FAB" w:rsidP="009D3FAB">
            <w:pPr>
              <w:spacing w:after="0" w:line="240" w:lineRule="auto"/>
              <w:contextualSpacing/>
              <w:rPr>
                <w:rFonts w:ascii="Times New Roman" w:hAnsi="Times New Roman" w:cs="Times New Roman"/>
                <w:b/>
                <w:sz w:val="24"/>
                <w:szCs w:val="24"/>
              </w:rPr>
            </w:pPr>
            <w:r w:rsidRPr="009D3FAB">
              <w:rPr>
                <w:rFonts w:ascii="Times New Roman" w:hAnsi="Times New Roman" w:cs="Times New Roman"/>
                <w:b/>
                <w:sz w:val="24"/>
                <w:szCs w:val="24"/>
              </w:rPr>
              <w:t>Году экологии в России</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 xml:space="preserve">«Грибное царство» </w:t>
            </w:r>
          </w:p>
        </w:tc>
        <w:tc>
          <w:tcPr>
            <w:tcW w:w="2195" w:type="dxa"/>
          </w:tcPr>
          <w:p w:rsidR="009D3FAB" w:rsidRPr="009D3FAB" w:rsidRDefault="009D3FAB" w:rsidP="009D3FAB">
            <w:pPr>
              <w:spacing w:after="0" w:line="240" w:lineRule="auto"/>
              <w:contextualSpacing/>
              <w:jc w:val="center"/>
              <w:rPr>
                <w:rFonts w:ascii="Times New Roman" w:hAnsi="Times New Roman" w:cs="Times New Roman"/>
                <w:sz w:val="24"/>
                <w:szCs w:val="24"/>
              </w:rPr>
            </w:pPr>
            <w:r w:rsidRPr="009D3FAB">
              <w:rPr>
                <w:rFonts w:ascii="Times New Roman" w:hAnsi="Times New Roman" w:cs="Times New Roman"/>
                <w:sz w:val="24"/>
                <w:szCs w:val="24"/>
              </w:rPr>
              <w:t>3 июня –</w:t>
            </w:r>
          </w:p>
          <w:p w:rsidR="009D3FAB" w:rsidRPr="009D3FAB" w:rsidRDefault="009D3FAB" w:rsidP="009D3FAB">
            <w:pPr>
              <w:spacing w:after="0" w:line="240" w:lineRule="auto"/>
              <w:contextualSpacing/>
              <w:jc w:val="center"/>
              <w:rPr>
                <w:rFonts w:ascii="Times New Roman" w:hAnsi="Times New Roman" w:cs="Times New Roman"/>
                <w:sz w:val="24"/>
                <w:szCs w:val="24"/>
              </w:rPr>
            </w:pPr>
            <w:r w:rsidRPr="009D3FAB">
              <w:rPr>
                <w:rFonts w:ascii="Times New Roman" w:hAnsi="Times New Roman" w:cs="Times New Roman"/>
                <w:sz w:val="24"/>
                <w:szCs w:val="24"/>
              </w:rPr>
              <w:t>6 августа 2017</w:t>
            </w:r>
          </w:p>
        </w:tc>
        <w:tc>
          <w:tcPr>
            <w:tcW w:w="3407" w:type="dxa"/>
          </w:tcPr>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Из фондов БУ ХМАО – Югры</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«Музей Природы и Человека»</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г. Ханты-Мансийск.</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 xml:space="preserve">Выставка знакомит с видовым разнообразием грибов, произрастающих в </w:t>
            </w:r>
            <w:proofErr w:type="spellStart"/>
            <w:r w:rsidRPr="009D3FAB">
              <w:rPr>
                <w:rFonts w:ascii="Times New Roman" w:hAnsi="Times New Roman" w:cs="Times New Roman"/>
                <w:sz w:val="24"/>
                <w:szCs w:val="24"/>
              </w:rPr>
              <w:t>югорских</w:t>
            </w:r>
            <w:proofErr w:type="spellEnd"/>
            <w:r w:rsidRPr="009D3FAB">
              <w:rPr>
                <w:rFonts w:ascii="Times New Roman" w:hAnsi="Times New Roman" w:cs="Times New Roman"/>
                <w:sz w:val="24"/>
                <w:szCs w:val="24"/>
              </w:rPr>
              <w:t xml:space="preserve"> лесах,</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рассказывает об их особенностях</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 xml:space="preserve">и практическом </w:t>
            </w:r>
            <w:proofErr w:type="gramStart"/>
            <w:r w:rsidRPr="009D3FAB">
              <w:rPr>
                <w:rFonts w:ascii="Times New Roman" w:hAnsi="Times New Roman" w:cs="Times New Roman"/>
                <w:sz w:val="24"/>
                <w:szCs w:val="24"/>
              </w:rPr>
              <w:t>применении</w:t>
            </w:r>
            <w:proofErr w:type="gramEnd"/>
            <w:r w:rsidRPr="009D3FAB">
              <w:rPr>
                <w:rFonts w:ascii="Times New Roman" w:hAnsi="Times New Roman" w:cs="Times New Roman"/>
                <w:sz w:val="24"/>
                <w:szCs w:val="24"/>
              </w:rPr>
              <w:t>.</w:t>
            </w:r>
          </w:p>
          <w:p w:rsidR="009D3FAB" w:rsidRPr="009D3FAB" w:rsidRDefault="009D3FAB" w:rsidP="009D3FAB">
            <w:pPr>
              <w:spacing w:after="0" w:line="240" w:lineRule="auto"/>
              <w:contextualSpacing/>
              <w:rPr>
                <w:rFonts w:ascii="Times New Roman" w:hAnsi="Times New Roman" w:cs="Times New Roman"/>
                <w:sz w:val="24"/>
                <w:szCs w:val="24"/>
              </w:rPr>
            </w:pPr>
            <w:proofErr w:type="gramStart"/>
            <w:r w:rsidRPr="009D3FAB">
              <w:rPr>
                <w:rFonts w:ascii="Times New Roman" w:hAnsi="Times New Roman" w:cs="Times New Roman"/>
                <w:sz w:val="24"/>
                <w:szCs w:val="24"/>
              </w:rPr>
              <w:t>Представлены</w:t>
            </w:r>
            <w:proofErr w:type="gramEnd"/>
            <w:r w:rsidRPr="009D3FAB">
              <w:rPr>
                <w:rFonts w:ascii="Times New Roman" w:hAnsi="Times New Roman" w:cs="Times New Roman"/>
                <w:sz w:val="24"/>
                <w:szCs w:val="24"/>
              </w:rPr>
              <w:t>:</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научная площадка, оборудованная микроскопами, позволяющая заглянуть в мир грибных спор;</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фильмов и презентаций о грибах;</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снаряжение грибника.</w:t>
            </w:r>
          </w:p>
          <w:p w:rsidR="009D3FAB" w:rsidRPr="009D3FAB" w:rsidRDefault="009D3FAB" w:rsidP="009D3FAB">
            <w:pPr>
              <w:autoSpaceDE w:val="0"/>
              <w:autoSpaceDN w:val="0"/>
              <w:adjustRightInd w:val="0"/>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В рамках реализации летней оздоровительной кампании на базе выставки планируется к проведению интерактивное мероприятие</w:t>
            </w:r>
          </w:p>
          <w:p w:rsidR="009D3FAB" w:rsidRPr="009D3FAB" w:rsidRDefault="009D3FAB" w:rsidP="009D3FAB">
            <w:pPr>
              <w:autoSpaceDE w:val="0"/>
              <w:autoSpaceDN w:val="0"/>
              <w:adjustRightInd w:val="0"/>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lastRenderedPageBreak/>
              <w:t>«На лесной полянке»</w:t>
            </w:r>
          </w:p>
        </w:tc>
      </w:tr>
      <w:tr w:rsidR="009D3FAB" w:rsidRPr="009D3FAB" w:rsidTr="009D3FAB">
        <w:tc>
          <w:tcPr>
            <w:tcW w:w="557" w:type="dxa"/>
          </w:tcPr>
          <w:p w:rsidR="009D3FAB" w:rsidRPr="009D3FAB" w:rsidRDefault="009D3FAB" w:rsidP="009D3FAB">
            <w:pPr>
              <w:spacing w:after="0" w:line="240" w:lineRule="auto"/>
              <w:contextualSpacing/>
              <w:jc w:val="both"/>
              <w:rPr>
                <w:rFonts w:ascii="Times New Roman" w:hAnsi="Times New Roman" w:cs="Times New Roman"/>
                <w:sz w:val="24"/>
                <w:szCs w:val="24"/>
              </w:rPr>
            </w:pPr>
            <w:r w:rsidRPr="009D3FAB">
              <w:rPr>
                <w:rFonts w:ascii="Times New Roman" w:hAnsi="Times New Roman" w:cs="Times New Roman"/>
                <w:sz w:val="24"/>
                <w:szCs w:val="24"/>
              </w:rPr>
              <w:lastRenderedPageBreak/>
              <w:t>2.</w:t>
            </w:r>
          </w:p>
        </w:tc>
        <w:tc>
          <w:tcPr>
            <w:tcW w:w="2913" w:type="dxa"/>
          </w:tcPr>
          <w:p w:rsidR="009D3FAB" w:rsidRPr="009D3FAB" w:rsidRDefault="009D3FAB" w:rsidP="009D3FAB">
            <w:pPr>
              <w:spacing w:after="0" w:line="240" w:lineRule="auto"/>
              <w:contextualSpacing/>
              <w:rPr>
                <w:rFonts w:ascii="Times New Roman" w:hAnsi="Times New Roman" w:cs="Times New Roman"/>
                <w:b/>
                <w:sz w:val="24"/>
                <w:szCs w:val="24"/>
              </w:rPr>
            </w:pPr>
            <w:r w:rsidRPr="009D3FAB">
              <w:rPr>
                <w:rFonts w:ascii="Times New Roman" w:hAnsi="Times New Roman" w:cs="Times New Roman"/>
                <w:sz w:val="24"/>
                <w:szCs w:val="24"/>
              </w:rPr>
              <w:t xml:space="preserve">Выставка, </w:t>
            </w:r>
            <w:r w:rsidRPr="009D3FAB">
              <w:rPr>
                <w:rFonts w:ascii="Times New Roman" w:hAnsi="Times New Roman" w:cs="Times New Roman"/>
                <w:b/>
                <w:sz w:val="24"/>
                <w:szCs w:val="24"/>
              </w:rPr>
              <w:t>посвящённая</w:t>
            </w:r>
          </w:p>
          <w:p w:rsidR="009D3FAB" w:rsidRPr="009D3FAB" w:rsidRDefault="009D3FAB" w:rsidP="009D3FAB">
            <w:pPr>
              <w:spacing w:after="0" w:line="240" w:lineRule="auto"/>
              <w:contextualSpacing/>
              <w:rPr>
                <w:rFonts w:ascii="Times New Roman" w:hAnsi="Times New Roman" w:cs="Times New Roman"/>
                <w:b/>
                <w:sz w:val="24"/>
                <w:szCs w:val="24"/>
              </w:rPr>
            </w:pPr>
            <w:r w:rsidRPr="009D3FAB">
              <w:rPr>
                <w:rFonts w:ascii="Times New Roman" w:hAnsi="Times New Roman" w:cs="Times New Roman"/>
                <w:b/>
                <w:sz w:val="24"/>
                <w:szCs w:val="24"/>
              </w:rPr>
              <w:t>55-летнему юбилею города Югорска</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«По главной улице»</w:t>
            </w:r>
          </w:p>
        </w:tc>
        <w:tc>
          <w:tcPr>
            <w:tcW w:w="2195" w:type="dxa"/>
          </w:tcPr>
          <w:p w:rsidR="009D3FAB" w:rsidRPr="009D3FAB" w:rsidRDefault="009D3FAB" w:rsidP="009D3FAB">
            <w:pPr>
              <w:spacing w:after="0" w:line="240" w:lineRule="auto"/>
              <w:contextualSpacing/>
              <w:jc w:val="center"/>
              <w:rPr>
                <w:rFonts w:ascii="Times New Roman" w:hAnsi="Times New Roman" w:cs="Times New Roman"/>
                <w:sz w:val="24"/>
                <w:szCs w:val="24"/>
              </w:rPr>
            </w:pPr>
            <w:r w:rsidRPr="009D3FAB">
              <w:rPr>
                <w:rFonts w:ascii="Times New Roman" w:hAnsi="Times New Roman" w:cs="Times New Roman"/>
                <w:sz w:val="24"/>
                <w:szCs w:val="24"/>
              </w:rPr>
              <w:t>26 августа –</w:t>
            </w:r>
          </w:p>
          <w:p w:rsidR="009D3FAB" w:rsidRPr="009D3FAB" w:rsidRDefault="009D3FAB" w:rsidP="009D3FAB">
            <w:pPr>
              <w:spacing w:after="0" w:line="240" w:lineRule="auto"/>
              <w:contextualSpacing/>
              <w:jc w:val="center"/>
              <w:rPr>
                <w:rFonts w:ascii="Times New Roman" w:hAnsi="Times New Roman" w:cs="Times New Roman"/>
                <w:sz w:val="24"/>
                <w:szCs w:val="24"/>
              </w:rPr>
            </w:pPr>
            <w:r w:rsidRPr="009D3FAB">
              <w:rPr>
                <w:rFonts w:ascii="Times New Roman" w:hAnsi="Times New Roman" w:cs="Times New Roman"/>
                <w:sz w:val="24"/>
                <w:szCs w:val="24"/>
              </w:rPr>
              <w:t>26 ноября 2017</w:t>
            </w:r>
          </w:p>
        </w:tc>
        <w:tc>
          <w:tcPr>
            <w:tcW w:w="3407" w:type="dxa"/>
          </w:tcPr>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Экспозиционное путешествие</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по одной из главных и первых улиц Югорска – улице Мира.</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Остановки (исторические акценты):</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Станция «Геологическая»</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Гимназия</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ФОК «Юбилейный»</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Музей</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Парк (Центр «Югра-презент», Дворец семьи, Храм)</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 xml:space="preserve">ООО «Газпром </w:t>
            </w:r>
            <w:proofErr w:type="spellStart"/>
            <w:r w:rsidRPr="009D3FAB">
              <w:rPr>
                <w:rFonts w:ascii="Times New Roman" w:hAnsi="Times New Roman" w:cs="Times New Roman"/>
                <w:sz w:val="24"/>
                <w:szCs w:val="24"/>
              </w:rPr>
              <w:t>трансгаз</w:t>
            </w:r>
            <w:proofErr w:type="spellEnd"/>
            <w:r w:rsidRPr="009D3FAB">
              <w:rPr>
                <w:rFonts w:ascii="Times New Roman" w:hAnsi="Times New Roman" w:cs="Times New Roman"/>
                <w:sz w:val="24"/>
                <w:szCs w:val="24"/>
              </w:rPr>
              <w:t xml:space="preserve"> Югорск»</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Югорская городская больница</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Проекты застройки улицы.</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Школа № 2.</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На выставке будут организованы познавательные мероприятия</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для школьников – викторина</w:t>
            </w:r>
          </w:p>
          <w:p w:rsidR="009D3FAB" w:rsidRPr="009D3FAB" w:rsidRDefault="009D3FAB" w:rsidP="009D3FAB">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«Город, который нам дорог».</w:t>
            </w:r>
          </w:p>
        </w:tc>
      </w:tr>
      <w:tr w:rsidR="009D3FAB" w:rsidRPr="009D3FAB" w:rsidTr="009D3FAB">
        <w:tc>
          <w:tcPr>
            <w:tcW w:w="557" w:type="dxa"/>
          </w:tcPr>
          <w:p w:rsidR="009D3FAB" w:rsidRPr="009D3FAB" w:rsidRDefault="009D3FAB" w:rsidP="009D3FAB">
            <w:pPr>
              <w:spacing w:after="0" w:line="240" w:lineRule="auto"/>
              <w:contextualSpacing/>
              <w:jc w:val="both"/>
              <w:rPr>
                <w:rFonts w:ascii="Times New Roman" w:hAnsi="Times New Roman" w:cs="Times New Roman"/>
                <w:sz w:val="24"/>
                <w:szCs w:val="24"/>
              </w:rPr>
            </w:pPr>
            <w:r w:rsidRPr="009D3FAB">
              <w:rPr>
                <w:rFonts w:ascii="Times New Roman" w:hAnsi="Times New Roman" w:cs="Times New Roman"/>
                <w:sz w:val="24"/>
                <w:szCs w:val="24"/>
              </w:rPr>
              <w:t>3.</w:t>
            </w:r>
          </w:p>
        </w:tc>
        <w:tc>
          <w:tcPr>
            <w:tcW w:w="2913" w:type="dxa"/>
          </w:tcPr>
          <w:p w:rsidR="009D3FAB" w:rsidRPr="009D3FAB" w:rsidRDefault="009D3FAB" w:rsidP="009D3FAB">
            <w:pPr>
              <w:spacing w:after="0" w:line="240" w:lineRule="auto"/>
              <w:contextualSpacing/>
              <w:jc w:val="center"/>
              <w:rPr>
                <w:rFonts w:ascii="Times New Roman" w:hAnsi="Times New Roman" w:cs="Times New Roman"/>
                <w:b/>
                <w:sz w:val="24"/>
                <w:szCs w:val="24"/>
              </w:rPr>
            </w:pPr>
            <w:r w:rsidRPr="009D3FAB">
              <w:rPr>
                <w:rFonts w:ascii="Times New Roman" w:hAnsi="Times New Roman" w:cs="Times New Roman"/>
                <w:sz w:val="24"/>
                <w:szCs w:val="24"/>
              </w:rPr>
              <w:t>Выставка,</w:t>
            </w:r>
            <w:r w:rsidRPr="009D3FAB">
              <w:rPr>
                <w:rFonts w:ascii="Times New Roman" w:hAnsi="Times New Roman" w:cs="Times New Roman"/>
                <w:b/>
                <w:sz w:val="24"/>
                <w:szCs w:val="24"/>
              </w:rPr>
              <w:t xml:space="preserve"> посвящённая военной авиации,</w:t>
            </w:r>
          </w:p>
          <w:p w:rsidR="009D3FAB" w:rsidRPr="009D3FAB" w:rsidRDefault="009D3FAB" w:rsidP="009D3FAB">
            <w:pPr>
              <w:spacing w:after="0" w:line="240" w:lineRule="auto"/>
              <w:contextualSpacing/>
              <w:jc w:val="center"/>
              <w:rPr>
                <w:rFonts w:ascii="Times New Roman" w:hAnsi="Times New Roman" w:cs="Times New Roman"/>
                <w:b/>
                <w:sz w:val="24"/>
                <w:szCs w:val="24"/>
              </w:rPr>
            </w:pPr>
            <w:r w:rsidRPr="009D3FAB">
              <w:rPr>
                <w:rFonts w:ascii="Times New Roman" w:hAnsi="Times New Roman" w:cs="Times New Roman"/>
                <w:b/>
                <w:sz w:val="24"/>
                <w:szCs w:val="24"/>
              </w:rPr>
              <w:t>65-летию 763 ИАП</w:t>
            </w:r>
          </w:p>
          <w:p w:rsidR="009D3FAB" w:rsidRPr="009D3FAB" w:rsidRDefault="009D3FAB" w:rsidP="009D3FAB">
            <w:pPr>
              <w:spacing w:after="0" w:line="240" w:lineRule="auto"/>
              <w:contextualSpacing/>
              <w:jc w:val="center"/>
              <w:rPr>
                <w:rFonts w:ascii="Times New Roman" w:hAnsi="Times New Roman" w:cs="Times New Roman"/>
                <w:sz w:val="24"/>
                <w:szCs w:val="24"/>
              </w:rPr>
            </w:pPr>
          </w:p>
          <w:p w:rsidR="009D3FAB" w:rsidRPr="009D3FAB" w:rsidRDefault="009D3FAB" w:rsidP="009D3FAB">
            <w:pPr>
              <w:spacing w:after="0" w:line="240" w:lineRule="auto"/>
              <w:contextualSpacing/>
              <w:jc w:val="center"/>
              <w:rPr>
                <w:rFonts w:ascii="Times New Roman" w:hAnsi="Times New Roman" w:cs="Times New Roman"/>
                <w:sz w:val="24"/>
                <w:szCs w:val="24"/>
              </w:rPr>
            </w:pPr>
          </w:p>
        </w:tc>
        <w:tc>
          <w:tcPr>
            <w:tcW w:w="2195" w:type="dxa"/>
          </w:tcPr>
          <w:p w:rsidR="009D3FAB" w:rsidRPr="009D3FAB" w:rsidRDefault="009D3FAB" w:rsidP="009D3FAB">
            <w:pPr>
              <w:spacing w:after="0" w:line="240" w:lineRule="auto"/>
              <w:contextualSpacing/>
              <w:jc w:val="center"/>
              <w:rPr>
                <w:rFonts w:ascii="Times New Roman" w:hAnsi="Times New Roman" w:cs="Times New Roman"/>
                <w:sz w:val="24"/>
                <w:szCs w:val="24"/>
              </w:rPr>
            </w:pPr>
            <w:r w:rsidRPr="009D3FAB">
              <w:rPr>
                <w:rFonts w:ascii="Times New Roman" w:hAnsi="Times New Roman" w:cs="Times New Roman"/>
                <w:sz w:val="24"/>
                <w:szCs w:val="24"/>
              </w:rPr>
              <w:t>20 августа – 12 ноября 2017</w:t>
            </w:r>
          </w:p>
        </w:tc>
        <w:tc>
          <w:tcPr>
            <w:tcW w:w="3407" w:type="dxa"/>
          </w:tcPr>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 xml:space="preserve">Продолжение военно-патриотического проекта об истории вооруженных сил страны и военных успехах </w:t>
            </w:r>
            <w:proofErr w:type="spellStart"/>
            <w:r w:rsidRPr="009D3FAB">
              <w:rPr>
                <w:rFonts w:ascii="Times New Roman" w:hAnsi="Times New Roman" w:cs="Times New Roman"/>
                <w:sz w:val="24"/>
                <w:szCs w:val="24"/>
              </w:rPr>
              <w:t>югорчан</w:t>
            </w:r>
            <w:proofErr w:type="spellEnd"/>
            <w:r w:rsidRPr="009D3FAB">
              <w:rPr>
                <w:rFonts w:ascii="Times New Roman" w:hAnsi="Times New Roman" w:cs="Times New Roman"/>
                <w:sz w:val="24"/>
                <w:szCs w:val="24"/>
              </w:rPr>
              <w:t>.</w:t>
            </w:r>
          </w:p>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Совместный проект</w:t>
            </w:r>
          </w:p>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с общественной организацией офицеров запаса «Взлёт».</w:t>
            </w:r>
          </w:p>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Акцент на 763 истребительный авиационный полк, сегодняшняя деятельность бывших военных.</w:t>
            </w:r>
          </w:p>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На выставке будут организованы встречи с офицерами запаса, а также интерактивное мероприятие для детей и подростков «Мы рождены, чтоб сказку сделать былью».</w:t>
            </w:r>
          </w:p>
        </w:tc>
      </w:tr>
      <w:tr w:rsidR="009D3FAB" w:rsidRPr="009D3FAB" w:rsidTr="009D3FAB">
        <w:tc>
          <w:tcPr>
            <w:tcW w:w="557" w:type="dxa"/>
          </w:tcPr>
          <w:p w:rsidR="009D3FAB" w:rsidRPr="009D3FAB" w:rsidRDefault="009D3FAB" w:rsidP="009D3FAB">
            <w:pPr>
              <w:spacing w:after="0" w:line="240" w:lineRule="auto"/>
              <w:contextualSpacing/>
              <w:jc w:val="both"/>
              <w:rPr>
                <w:rFonts w:ascii="Times New Roman" w:hAnsi="Times New Roman" w:cs="Times New Roman"/>
                <w:sz w:val="24"/>
                <w:szCs w:val="24"/>
              </w:rPr>
            </w:pPr>
            <w:r w:rsidRPr="009D3FAB">
              <w:rPr>
                <w:rFonts w:ascii="Times New Roman" w:hAnsi="Times New Roman" w:cs="Times New Roman"/>
                <w:sz w:val="24"/>
                <w:szCs w:val="24"/>
              </w:rPr>
              <w:t>4.</w:t>
            </w:r>
          </w:p>
        </w:tc>
        <w:tc>
          <w:tcPr>
            <w:tcW w:w="2913" w:type="dxa"/>
          </w:tcPr>
          <w:p w:rsidR="009D3FAB" w:rsidRPr="009D3FAB" w:rsidRDefault="009D3FAB" w:rsidP="000C61BA">
            <w:pPr>
              <w:spacing w:after="0" w:line="240" w:lineRule="auto"/>
              <w:contextualSpacing/>
              <w:rPr>
                <w:rFonts w:ascii="Times New Roman" w:hAnsi="Times New Roman" w:cs="Times New Roman"/>
                <w:b/>
                <w:sz w:val="24"/>
                <w:szCs w:val="24"/>
              </w:rPr>
            </w:pPr>
            <w:r w:rsidRPr="009D3FAB">
              <w:rPr>
                <w:rFonts w:ascii="Times New Roman" w:hAnsi="Times New Roman" w:cs="Times New Roman"/>
                <w:sz w:val="24"/>
                <w:szCs w:val="24"/>
              </w:rPr>
              <w:t>Выставка,</w:t>
            </w:r>
            <w:r w:rsidRPr="009D3FAB">
              <w:rPr>
                <w:rFonts w:ascii="Times New Roman" w:hAnsi="Times New Roman" w:cs="Times New Roman"/>
                <w:b/>
                <w:sz w:val="24"/>
                <w:szCs w:val="24"/>
              </w:rPr>
              <w:t xml:space="preserve"> посвящённая</w:t>
            </w:r>
          </w:p>
          <w:p w:rsidR="009D3FAB" w:rsidRPr="009D3FAB" w:rsidRDefault="009D3FAB" w:rsidP="000C61BA">
            <w:pPr>
              <w:spacing w:after="0" w:line="240" w:lineRule="auto"/>
              <w:contextualSpacing/>
              <w:rPr>
                <w:rFonts w:ascii="Times New Roman" w:hAnsi="Times New Roman" w:cs="Times New Roman"/>
                <w:b/>
                <w:sz w:val="24"/>
                <w:szCs w:val="24"/>
              </w:rPr>
            </w:pPr>
            <w:r w:rsidRPr="009D3FAB">
              <w:rPr>
                <w:rFonts w:ascii="Times New Roman" w:hAnsi="Times New Roman" w:cs="Times New Roman"/>
                <w:b/>
                <w:sz w:val="24"/>
                <w:szCs w:val="24"/>
              </w:rPr>
              <w:t>80-летию</w:t>
            </w:r>
          </w:p>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b/>
                <w:sz w:val="24"/>
                <w:szCs w:val="24"/>
              </w:rPr>
              <w:t>«большого террора»</w:t>
            </w:r>
          </w:p>
        </w:tc>
        <w:tc>
          <w:tcPr>
            <w:tcW w:w="2195" w:type="dxa"/>
          </w:tcPr>
          <w:p w:rsidR="009D3FAB" w:rsidRPr="009D3FAB" w:rsidRDefault="009D3FAB" w:rsidP="009D3FAB">
            <w:pPr>
              <w:spacing w:after="0" w:line="240" w:lineRule="auto"/>
              <w:contextualSpacing/>
              <w:jc w:val="center"/>
              <w:rPr>
                <w:rFonts w:ascii="Times New Roman" w:hAnsi="Times New Roman" w:cs="Times New Roman"/>
                <w:sz w:val="24"/>
                <w:szCs w:val="24"/>
              </w:rPr>
            </w:pPr>
            <w:r w:rsidRPr="009D3FAB">
              <w:rPr>
                <w:rFonts w:ascii="Times New Roman" w:hAnsi="Times New Roman" w:cs="Times New Roman"/>
                <w:sz w:val="24"/>
                <w:szCs w:val="24"/>
              </w:rPr>
              <w:t>30 октября – 3 декабря 2017</w:t>
            </w:r>
          </w:p>
        </w:tc>
        <w:tc>
          <w:tcPr>
            <w:tcW w:w="3407" w:type="dxa"/>
          </w:tcPr>
          <w:p w:rsidR="009D3FAB" w:rsidRPr="009D3FAB" w:rsidRDefault="009D3FAB" w:rsidP="000C61BA">
            <w:pPr>
              <w:tabs>
                <w:tab w:val="left" w:pos="3544"/>
              </w:tabs>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Выставка – дань памяти жертвам политических репрессий,</w:t>
            </w:r>
          </w:p>
          <w:p w:rsidR="009D3FAB" w:rsidRPr="009D3FAB" w:rsidRDefault="009D3FAB" w:rsidP="000C61BA">
            <w:pPr>
              <w:tabs>
                <w:tab w:val="left" w:pos="3544"/>
              </w:tabs>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рассказ о людях, живущих среди нас, и попавших под каток сталинских репрессий.</w:t>
            </w:r>
          </w:p>
          <w:p w:rsidR="009D3FAB" w:rsidRPr="009D3FAB" w:rsidRDefault="009D3FAB" w:rsidP="000C61BA">
            <w:pPr>
              <w:spacing w:after="0" w:line="240" w:lineRule="auto"/>
              <w:contextualSpacing/>
              <w:rPr>
                <w:rFonts w:ascii="Times New Roman" w:hAnsi="Times New Roman" w:cs="Times New Roman"/>
                <w:sz w:val="24"/>
                <w:szCs w:val="24"/>
              </w:rPr>
            </w:pPr>
          </w:p>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 xml:space="preserve">Оцифрованные материалы, собранные в ходе подготовки выставки, будут переданы в </w:t>
            </w:r>
            <w:r w:rsidRPr="009D3FAB">
              <w:rPr>
                <w:rFonts w:ascii="Times New Roman" w:hAnsi="Times New Roman" w:cs="Times New Roman"/>
                <w:sz w:val="24"/>
                <w:szCs w:val="24"/>
              </w:rPr>
              <w:lastRenderedPageBreak/>
              <w:t xml:space="preserve">виртуальный музей «История ссылки и </w:t>
            </w:r>
            <w:proofErr w:type="spellStart"/>
            <w:r w:rsidRPr="009D3FAB">
              <w:rPr>
                <w:rFonts w:ascii="Times New Roman" w:hAnsi="Times New Roman" w:cs="Times New Roman"/>
                <w:sz w:val="24"/>
                <w:szCs w:val="24"/>
              </w:rPr>
              <w:t>спецпереселений</w:t>
            </w:r>
            <w:proofErr w:type="spellEnd"/>
            <w:r w:rsidRPr="009D3FAB">
              <w:rPr>
                <w:rFonts w:ascii="Times New Roman" w:hAnsi="Times New Roman" w:cs="Times New Roman"/>
                <w:sz w:val="24"/>
                <w:szCs w:val="24"/>
              </w:rPr>
              <w:t xml:space="preserve"> в ХМАО в 1920 – 1950-е годы»</w:t>
            </w:r>
          </w:p>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БУ ХМАО-Югры</w:t>
            </w:r>
          </w:p>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«Музей Природы и Человека».</w:t>
            </w:r>
          </w:p>
        </w:tc>
      </w:tr>
      <w:tr w:rsidR="009D3FAB" w:rsidRPr="009D3FAB" w:rsidTr="009D3FAB">
        <w:tc>
          <w:tcPr>
            <w:tcW w:w="557" w:type="dxa"/>
          </w:tcPr>
          <w:p w:rsidR="009D3FAB" w:rsidRPr="009D3FAB" w:rsidRDefault="009D3FAB" w:rsidP="009D3FAB">
            <w:pPr>
              <w:spacing w:after="0" w:line="240" w:lineRule="auto"/>
              <w:contextualSpacing/>
              <w:jc w:val="both"/>
              <w:rPr>
                <w:rFonts w:ascii="Times New Roman" w:hAnsi="Times New Roman" w:cs="Times New Roman"/>
                <w:sz w:val="24"/>
                <w:szCs w:val="24"/>
              </w:rPr>
            </w:pPr>
            <w:r w:rsidRPr="009D3FAB">
              <w:rPr>
                <w:rFonts w:ascii="Times New Roman" w:hAnsi="Times New Roman" w:cs="Times New Roman"/>
                <w:sz w:val="24"/>
                <w:szCs w:val="24"/>
              </w:rPr>
              <w:lastRenderedPageBreak/>
              <w:t>5.</w:t>
            </w:r>
          </w:p>
        </w:tc>
        <w:tc>
          <w:tcPr>
            <w:tcW w:w="2913" w:type="dxa"/>
          </w:tcPr>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Выставка</w:t>
            </w:r>
          </w:p>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b/>
                <w:sz w:val="24"/>
                <w:szCs w:val="24"/>
              </w:rPr>
              <w:t>к юбилею Великой октябрьской социалистической революции</w:t>
            </w:r>
          </w:p>
        </w:tc>
        <w:tc>
          <w:tcPr>
            <w:tcW w:w="2195" w:type="dxa"/>
          </w:tcPr>
          <w:p w:rsidR="009D3FAB" w:rsidRPr="009D3FAB" w:rsidRDefault="009D3FAB" w:rsidP="009D3FAB">
            <w:pPr>
              <w:spacing w:after="0" w:line="240" w:lineRule="auto"/>
              <w:contextualSpacing/>
              <w:jc w:val="center"/>
              <w:rPr>
                <w:rFonts w:ascii="Times New Roman" w:hAnsi="Times New Roman" w:cs="Times New Roman"/>
                <w:sz w:val="24"/>
                <w:szCs w:val="24"/>
              </w:rPr>
            </w:pPr>
            <w:r w:rsidRPr="009D3FAB">
              <w:rPr>
                <w:rFonts w:ascii="Times New Roman" w:hAnsi="Times New Roman" w:cs="Times New Roman"/>
                <w:sz w:val="24"/>
                <w:szCs w:val="24"/>
              </w:rPr>
              <w:t>4 ноября – 3 декабря 2017</w:t>
            </w:r>
          </w:p>
        </w:tc>
        <w:tc>
          <w:tcPr>
            <w:tcW w:w="3407" w:type="dxa"/>
          </w:tcPr>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Представлены символы революции и советской власти</w:t>
            </w:r>
          </w:p>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(плакаты, значки, открытки и т.п.) из фондов музея истории и этнографии, совместно с МБУ «Централизованная библиотечная система города Югорска», МАУ ЦК «Югра-презент».</w:t>
            </w:r>
          </w:p>
        </w:tc>
      </w:tr>
      <w:tr w:rsidR="009D3FAB" w:rsidRPr="009D3FAB" w:rsidTr="009D3FAB">
        <w:tc>
          <w:tcPr>
            <w:tcW w:w="557" w:type="dxa"/>
          </w:tcPr>
          <w:p w:rsidR="009D3FAB" w:rsidRPr="009D3FAB" w:rsidRDefault="009D3FAB" w:rsidP="009D3FAB">
            <w:pPr>
              <w:spacing w:after="0" w:line="240" w:lineRule="auto"/>
              <w:contextualSpacing/>
              <w:jc w:val="both"/>
              <w:rPr>
                <w:rFonts w:ascii="Times New Roman" w:hAnsi="Times New Roman" w:cs="Times New Roman"/>
                <w:sz w:val="24"/>
                <w:szCs w:val="24"/>
              </w:rPr>
            </w:pPr>
            <w:r w:rsidRPr="009D3FAB">
              <w:rPr>
                <w:rFonts w:ascii="Times New Roman" w:hAnsi="Times New Roman" w:cs="Times New Roman"/>
                <w:sz w:val="24"/>
                <w:szCs w:val="24"/>
              </w:rPr>
              <w:t>6.</w:t>
            </w:r>
          </w:p>
        </w:tc>
        <w:tc>
          <w:tcPr>
            <w:tcW w:w="2913" w:type="dxa"/>
          </w:tcPr>
          <w:p w:rsidR="009D3FAB" w:rsidRPr="009D3FAB" w:rsidRDefault="009D3FAB" w:rsidP="000C61BA">
            <w:pPr>
              <w:spacing w:after="0" w:line="240" w:lineRule="auto"/>
              <w:contextualSpacing/>
              <w:rPr>
                <w:rFonts w:ascii="Times New Roman" w:hAnsi="Times New Roman" w:cs="Times New Roman"/>
                <w:b/>
                <w:sz w:val="24"/>
                <w:szCs w:val="24"/>
              </w:rPr>
            </w:pPr>
            <w:r w:rsidRPr="009D3FAB">
              <w:rPr>
                <w:rFonts w:ascii="Times New Roman" w:hAnsi="Times New Roman" w:cs="Times New Roman"/>
                <w:b/>
                <w:sz w:val="24"/>
                <w:szCs w:val="24"/>
              </w:rPr>
              <w:t>Открытие экспозиции</w:t>
            </w:r>
          </w:p>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b/>
                <w:sz w:val="24"/>
                <w:szCs w:val="24"/>
              </w:rPr>
              <w:t>Музея под открытым небом «</w:t>
            </w:r>
            <w:proofErr w:type="spellStart"/>
            <w:r w:rsidRPr="009D3FAB">
              <w:rPr>
                <w:rFonts w:ascii="Times New Roman" w:hAnsi="Times New Roman" w:cs="Times New Roman"/>
                <w:b/>
                <w:sz w:val="24"/>
                <w:szCs w:val="24"/>
              </w:rPr>
              <w:t>Суеват</w:t>
            </w:r>
            <w:proofErr w:type="spellEnd"/>
            <w:r w:rsidRPr="009D3FAB">
              <w:rPr>
                <w:rFonts w:ascii="Times New Roman" w:hAnsi="Times New Roman" w:cs="Times New Roman"/>
                <w:b/>
                <w:sz w:val="24"/>
                <w:szCs w:val="24"/>
              </w:rPr>
              <w:t xml:space="preserve"> </w:t>
            </w:r>
            <w:proofErr w:type="spellStart"/>
            <w:r w:rsidRPr="009D3FAB">
              <w:rPr>
                <w:rFonts w:ascii="Times New Roman" w:hAnsi="Times New Roman" w:cs="Times New Roman"/>
                <w:b/>
                <w:sz w:val="24"/>
                <w:szCs w:val="24"/>
              </w:rPr>
              <w:t>пауль</w:t>
            </w:r>
            <w:proofErr w:type="spellEnd"/>
            <w:r w:rsidRPr="009D3FAB">
              <w:rPr>
                <w:rFonts w:ascii="Times New Roman" w:hAnsi="Times New Roman" w:cs="Times New Roman"/>
                <w:b/>
                <w:sz w:val="24"/>
                <w:szCs w:val="24"/>
              </w:rPr>
              <w:t>»</w:t>
            </w:r>
          </w:p>
        </w:tc>
        <w:tc>
          <w:tcPr>
            <w:tcW w:w="2195" w:type="dxa"/>
          </w:tcPr>
          <w:p w:rsidR="009D3FAB" w:rsidRPr="009D3FAB" w:rsidRDefault="009D3FAB" w:rsidP="009D3FAB">
            <w:pPr>
              <w:spacing w:after="0" w:line="240" w:lineRule="auto"/>
              <w:contextualSpacing/>
              <w:jc w:val="center"/>
              <w:rPr>
                <w:rFonts w:ascii="Times New Roman" w:hAnsi="Times New Roman" w:cs="Times New Roman"/>
                <w:sz w:val="24"/>
                <w:szCs w:val="24"/>
              </w:rPr>
            </w:pPr>
            <w:r w:rsidRPr="009D3FAB">
              <w:rPr>
                <w:rFonts w:ascii="Times New Roman" w:hAnsi="Times New Roman" w:cs="Times New Roman"/>
                <w:sz w:val="24"/>
                <w:szCs w:val="24"/>
              </w:rPr>
              <w:t>31 августа 2017</w:t>
            </w:r>
          </w:p>
        </w:tc>
        <w:tc>
          <w:tcPr>
            <w:tcW w:w="3407" w:type="dxa"/>
          </w:tcPr>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15 лет со дня открытия музейной экспозиции под открытым небом.</w:t>
            </w:r>
          </w:p>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Основание:</w:t>
            </w:r>
          </w:p>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Постановление главы города Югорска №504 от 28.06.2001 «О создании муниципального учреждения «Музей под открытым небом».</w:t>
            </w:r>
          </w:p>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Постановление главы города Югорска №790 от 24.07.2002 «О презентации музея под открытым небом</w:t>
            </w:r>
          </w:p>
          <w:p w:rsidR="009D3FAB" w:rsidRPr="009D3FAB" w:rsidRDefault="009D3FAB" w:rsidP="000C61BA">
            <w:pPr>
              <w:spacing w:after="0" w:line="240" w:lineRule="auto"/>
              <w:contextualSpacing/>
              <w:rPr>
                <w:rFonts w:ascii="Times New Roman" w:hAnsi="Times New Roman" w:cs="Times New Roman"/>
                <w:sz w:val="24"/>
                <w:szCs w:val="24"/>
              </w:rPr>
            </w:pPr>
            <w:r w:rsidRPr="009D3FAB">
              <w:rPr>
                <w:rFonts w:ascii="Times New Roman" w:hAnsi="Times New Roman" w:cs="Times New Roman"/>
                <w:sz w:val="24"/>
                <w:szCs w:val="24"/>
              </w:rPr>
              <w:t>«</w:t>
            </w:r>
            <w:proofErr w:type="spellStart"/>
            <w:r w:rsidRPr="009D3FAB">
              <w:rPr>
                <w:rFonts w:ascii="Times New Roman" w:hAnsi="Times New Roman" w:cs="Times New Roman"/>
                <w:sz w:val="24"/>
                <w:szCs w:val="24"/>
              </w:rPr>
              <w:t>Суеват</w:t>
            </w:r>
            <w:proofErr w:type="spellEnd"/>
            <w:r w:rsidRPr="009D3FAB">
              <w:rPr>
                <w:rFonts w:ascii="Times New Roman" w:hAnsi="Times New Roman" w:cs="Times New Roman"/>
                <w:sz w:val="24"/>
                <w:szCs w:val="24"/>
              </w:rPr>
              <w:t xml:space="preserve"> </w:t>
            </w:r>
            <w:proofErr w:type="spellStart"/>
            <w:r w:rsidRPr="009D3FAB">
              <w:rPr>
                <w:rFonts w:ascii="Times New Roman" w:hAnsi="Times New Roman" w:cs="Times New Roman"/>
                <w:sz w:val="24"/>
                <w:szCs w:val="24"/>
              </w:rPr>
              <w:t>пауль</w:t>
            </w:r>
            <w:proofErr w:type="spellEnd"/>
            <w:r w:rsidRPr="009D3FAB">
              <w:rPr>
                <w:rFonts w:ascii="Times New Roman" w:hAnsi="Times New Roman" w:cs="Times New Roman"/>
                <w:sz w:val="24"/>
                <w:szCs w:val="24"/>
              </w:rPr>
              <w:t>».</w:t>
            </w:r>
          </w:p>
        </w:tc>
      </w:tr>
    </w:tbl>
    <w:p w:rsidR="009D3FAB" w:rsidRPr="009D3FAB" w:rsidRDefault="009D3FAB" w:rsidP="009D3FAB">
      <w:pPr>
        <w:pStyle w:val="a4"/>
        <w:widowControl w:val="0"/>
        <w:tabs>
          <w:tab w:val="left" w:pos="-4536"/>
          <w:tab w:val="left" w:pos="1098"/>
          <w:tab w:val="left" w:pos="1134"/>
        </w:tabs>
        <w:spacing w:after="0" w:line="240" w:lineRule="auto"/>
        <w:ind w:left="0"/>
        <w:jc w:val="both"/>
        <w:rPr>
          <w:rFonts w:ascii="Times New Roman" w:hAnsi="Times New Roman"/>
          <w:b/>
          <w:sz w:val="24"/>
          <w:szCs w:val="24"/>
        </w:rPr>
      </w:pPr>
    </w:p>
    <w:p w:rsidR="000C61BA" w:rsidRDefault="009D3FAB" w:rsidP="009D3FAB">
      <w:pPr>
        <w:pStyle w:val="a4"/>
        <w:widowControl w:val="0"/>
        <w:tabs>
          <w:tab w:val="left" w:pos="-4536"/>
          <w:tab w:val="left" w:pos="1098"/>
          <w:tab w:val="left" w:pos="1134"/>
        </w:tabs>
        <w:spacing w:after="0" w:line="240" w:lineRule="auto"/>
        <w:ind w:left="0"/>
        <w:jc w:val="both"/>
        <w:rPr>
          <w:rFonts w:ascii="Times New Roman" w:hAnsi="Times New Roman"/>
          <w:b/>
          <w:sz w:val="24"/>
          <w:szCs w:val="24"/>
        </w:rPr>
      </w:pPr>
      <w:r w:rsidRPr="009D3FAB">
        <w:rPr>
          <w:rFonts w:ascii="Times New Roman" w:hAnsi="Times New Roman"/>
          <w:b/>
          <w:sz w:val="24"/>
          <w:szCs w:val="24"/>
        </w:rPr>
        <w:t>Библиотечная система города Югорска планирует:</w:t>
      </w:r>
    </w:p>
    <w:tbl>
      <w:tblPr>
        <w:tblStyle w:val="aa"/>
        <w:tblW w:w="0" w:type="auto"/>
        <w:tblInd w:w="108" w:type="dxa"/>
        <w:tblLook w:val="04A0" w:firstRow="1" w:lastRow="0" w:firstColumn="1" w:lastColumn="0" w:noHBand="0" w:noVBand="1"/>
      </w:tblPr>
      <w:tblGrid>
        <w:gridCol w:w="2694"/>
        <w:gridCol w:w="1984"/>
        <w:gridCol w:w="4394"/>
      </w:tblGrid>
      <w:tr w:rsidR="000C61BA" w:rsidTr="000C61BA">
        <w:tc>
          <w:tcPr>
            <w:tcW w:w="2694" w:type="dxa"/>
          </w:tcPr>
          <w:p w:rsidR="000C61BA" w:rsidRPr="00AF59F1" w:rsidRDefault="000C61BA" w:rsidP="000C61BA">
            <w:pPr>
              <w:pStyle w:val="a4"/>
              <w:widowControl w:val="0"/>
              <w:tabs>
                <w:tab w:val="left" w:pos="-4536"/>
                <w:tab w:val="left" w:pos="1098"/>
                <w:tab w:val="left" w:pos="1134"/>
              </w:tabs>
              <w:ind w:left="0"/>
              <w:jc w:val="center"/>
              <w:rPr>
                <w:rFonts w:ascii="Times New Roman" w:hAnsi="Times New Roman"/>
                <w:sz w:val="24"/>
                <w:szCs w:val="24"/>
              </w:rPr>
            </w:pPr>
            <w:r w:rsidRPr="00AF59F1">
              <w:rPr>
                <w:rFonts w:ascii="Times New Roman" w:hAnsi="Times New Roman"/>
                <w:sz w:val="24"/>
                <w:szCs w:val="24"/>
              </w:rPr>
              <w:t>Наименование мероприятия, уровень</w:t>
            </w:r>
          </w:p>
        </w:tc>
        <w:tc>
          <w:tcPr>
            <w:tcW w:w="1984" w:type="dxa"/>
          </w:tcPr>
          <w:p w:rsidR="000C61BA" w:rsidRPr="00AF59F1" w:rsidRDefault="000C61BA" w:rsidP="000C61BA">
            <w:pPr>
              <w:keepNext/>
              <w:contextualSpacing/>
              <w:jc w:val="center"/>
              <w:rPr>
                <w:rFonts w:ascii="Times New Roman" w:hAnsi="Times New Roman" w:cs="Times New Roman"/>
                <w:iCs/>
                <w:sz w:val="24"/>
                <w:szCs w:val="24"/>
              </w:rPr>
            </w:pPr>
            <w:r w:rsidRPr="00AF59F1">
              <w:rPr>
                <w:rFonts w:ascii="Times New Roman" w:hAnsi="Times New Roman" w:cs="Times New Roman"/>
                <w:iCs/>
                <w:sz w:val="24"/>
                <w:szCs w:val="24"/>
              </w:rPr>
              <w:t>Дата проведения</w:t>
            </w:r>
          </w:p>
        </w:tc>
        <w:tc>
          <w:tcPr>
            <w:tcW w:w="4394" w:type="dxa"/>
          </w:tcPr>
          <w:p w:rsidR="000C61BA" w:rsidRPr="00AF59F1" w:rsidRDefault="000C61BA" w:rsidP="000C61BA">
            <w:pPr>
              <w:keepNext/>
              <w:contextualSpacing/>
              <w:jc w:val="center"/>
              <w:rPr>
                <w:rFonts w:ascii="Times New Roman" w:hAnsi="Times New Roman" w:cs="Times New Roman"/>
                <w:iCs/>
                <w:sz w:val="24"/>
                <w:szCs w:val="24"/>
              </w:rPr>
            </w:pPr>
            <w:r w:rsidRPr="00AF59F1">
              <w:rPr>
                <w:rFonts w:ascii="Times New Roman" w:hAnsi="Times New Roman" w:cs="Times New Roman"/>
                <w:iCs/>
                <w:sz w:val="24"/>
                <w:szCs w:val="24"/>
              </w:rPr>
              <w:t>Краткая информация</w:t>
            </w:r>
          </w:p>
        </w:tc>
      </w:tr>
      <w:tr w:rsidR="00920991" w:rsidTr="00D21227">
        <w:tc>
          <w:tcPr>
            <w:tcW w:w="9072" w:type="dxa"/>
            <w:gridSpan w:val="3"/>
          </w:tcPr>
          <w:p w:rsidR="00920991" w:rsidRPr="00920991" w:rsidRDefault="00920991" w:rsidP="00920991">
            <w:pPr>
              <w:jc w:val="center"/>
              <w:rPr>
                <w:rFonts w:ascii="Times New Roman" w:hAnsi="Times New Roman" w:cs="Times New Roman"/>
                <w:b/>
                <w:sz w:val="24"/>
                <w:szCs w:val="24"/>
              </w:rPr>
            </w:pPr>
            <w:r w:rsidRPr="00920991">
              <w:rPr>
                <w:rFonts w:ascii="Times New Roman" w:hAnsi="Times New Roman" w:cs="Times New Roman"/>
                <w:b/>
                <w:sz w:val="24"/>
                <w:szCs w:val="24"/>
              </w:rPr>
              <w:t>2017 год</w:t>
            </w:r>
          </w:p>
        </w:tc>
      </w:tr>
      <w:tr w:rsidR="000C61BA" w:rsidTr="000C61BA">
        <w:tc>
          <w:tcPr>
            <w:tcW w:w="2694" w:type="dxa"/>
          </w:tcPr>
          <w:p w:rsidR="000C61BA" w:rsidRPr="00920991" w:rsidRDefault="000C61BA" w:rsidP="00920991">
            <w:pPr>
              <w:rPr>
                <w:rFonts w:ascii="Times New Roman" w:hAnsi="Times New Roman" w:cs="Times New Roman"/>
                <w:sz w:val="24"/>
                <w:szCs w:val="24"/>
              </w:rPr>
            </w:pPr>
            <w:r w:rsidRPr="00920991">
              <w:rPr>
                <w:rFonts w:ascii="Times New Roman" w:hAnsi="Times New Roman" w:cs="Times New Roman"/>
                <w:sz w:val="24"/>
                <w:szCs w:val="24"/>
              </w:rPr>
              <w:t>Городской фестиваль национальной поэзии «Поэт – глашатай мира»</w:t>
            </w:r>
          </w:p>
          <w:p w:rsidR="000C61BA" w:rsidRPr="00920991" w:rsidRDefault="000C61BA" w:rsidP="00920991">
            <w:pPr>
              <w:rPr>
                <w:rFonts w:ascii="Times New Roman" w:hAnsi="Times New Roman" w:cs="Times New Roman"/>
                <w:sz w:val="24"/>
                <w:szCs w:val="24"/>
              </w:rPr>
            </w:pPr>
            <w:r w:rsidRPr="00920991">
              <w:rPr>
                <w:rFonts w:ascii="Times New Roman" w:hAnsi="Times New Roman" w:cs="Times New Roman"/>
                <w:sz w:val="24"/>
                <w:szCs w:val="24"/>
              </w:rPr>
              <w:t>(5 лет)</w:t>
            </w:r>
          </w:p>
        </w:tc>
        <w:tc>
          <w:tcPr>
            <w:tcW w:w="1984" w:type="dxa"/>
          </w:tcPr>
          <w:p w:rsidR="000C61BA" w:rsidRPr="009D3FAB" w:rsidRDefault="000C61BA" w:rsidP="000C61BA">
            <w:pPr>
              <w:keepNext/>
              <w:contextualSpacing/>
              <w:jc w:val="center"/>
              <w:rPr>
                <w:rFonts w:ascii="Times New Roman" w:hAnsi="Times New Roman" w:cs="Times New Roman"/>
                <w:iCs/>
                <w:sz w:val="24"/>
                <w:szCs w:val="24"/>
              </w:rPr>
            </w:pPr>
            <w:r w:rsidRPr="009D3FAB">
              <w:rPr>
                <w:rFonts w:ascii="Times New Roman" w:hAnsi="Times New Roman" w:cs="Times New Roman"/>
                <w:iCs/>
                <w:sz w:val="24"/>
                <w:szCs w:val="24"/>
              </w:rPr>
              <w:t>21 марта</w:t>
            </w:r>
          </w:p>
          <w:p w:rsidR="000C61BA" w:rsidRPr="009D3FAB" w:rsidRDefault="000C61BA" w:rsidP="000C61BA">
            <w:pPr>
              <w:keepNext/>
              <w:contextualSpacing/>
              <w:jc w:val="center"/>
              <w:rPr>
                <w:rFonts w:ascii="Times New Roman" w:hAnsi="Times New Roman" w:cs="Times New Roman"/>
                <w:iCs/>
                <w:sz w:val="24"/>
                <w:szCs w:val="24"/>
              </w:rPr>
            </w:pPr>
            <w:r w:rsidRPr="009D3FAB">
              <w:rPr>
                <w:rFonts w:ascii="Times New Roman" w:hAnsi="Times New Roman" w:cs="Times New Roman"/>
                <w:iCs/>
                <w:sz w:val="24"/>
                <w:szCs w:val="24"/>
              </w:rPr>
              <w:t>2012</w:t>
            </w:r>
          </w:p>
        </w:tc>
        <w:tc>
          <w:tcPr>
            <w:tcW w:w="4394" w:type="dxa"/>
          </w:tcPr>
          <w:p w:rsidR="000C61BA" w:rsidRPr="009D3FAB" w:rsidRDefault="000C61BA" w:rsidP="000C61BA">
            <w:pPr>
              <w:keepNext/>
              <w:contextualSpacing/>
              <w:jc w:val="both"/>
              <w:rPr>
                <w:rFonts w:ascii="Times New Roman" w:hAnsi="Times New Roman" w:cs="Times New Roman"/>
                <w:iCs/>
                <w:sz w:val="24"/>
                <w:szCs w:val="24"/>
              </w:rPr>
            </w:pPr>
            <w:r w:rsidRPr="009D3FAB">
              <w:rPr>
                <w:rFonts w:ascii="Times New Roman" w:hAnsi="Times New Roman" w:cs="Times New Roman"/>
                <w:iCs/>
                <w:sz w:val="24"/>
                <w:szCs w:val="24"/>
              </w:rPr>
              <w:t xml:space="preserve">Впервые фестиваль национальной поэзии «Поэт – глашатай мира» состоялся в марте 2012 года. Фестиваль проводится ежегодно и посвящен творчеству писателей разных национальностей. </w:t>
            </w:r>
            <w:proofErr w:type="gramStart"/>
            <w:r w:rsidRPr="009D3FAB">
              <w:rPr>
                <w:rFonts w:ascii="Times New Roman" w:hAnsi="Times New Roman" w:cs="Times New Roman"/>
                <w:iCs/>
                <w:sz w:val="24"/>
                <w:szCs w:val="24"/>
              </w:rPr>
              <w:t>География участников ежегодно расширяется: татарские общественные организации «Булгар» г. Югорск и «</w:t>
            </w:r>
            <w:proofErr w:type="spellStart"/>
            <w:r w:rsidRPr="009D3FAB">
              <w:rPr>
                <w:rFonts w:ascii="Times New Roman" w:hAnsi="Times New Roman" w:cs="Times New Roman"/>
                <w:iCs/>
                <w:sz w:val="24"/>
                <w:szCs w:val="24"/>
              </w:rPr>
              <w:t>Сердашляр</w:t>
            </w:r>
            <w:proofErr w:type="spellEnd"/>
            <w:r w:rsidRPr="009D3FAB">
              <w:rPr>
                <w:rFonts w:ascii="Times New Roman" w:hAnsi="Times New Roman" w:cs="Times New Roman"/>
                <w:iCs/>
                <w:sz w:val="24"/>
                <w:szCs w:val="24"/>
              </w:rPr>
              <w:t>» г. Советский, марийская организация «</w:t>
            </w:r>
            <w:proofErr w:type="spellStart"/>
            <w:r w:rsidRPr="009D3FAB">
              <w:rPr>
                <w:rFonts w:ascii="Times New Roman" w:hAnsi="Times New Roman" w:cs="Times New Roman"/>
                <w:iCs/>
                <w:sz w:val="24"/>
                <w:szCs w:val="24"/>
              </w:rPr>
              <w:t>Ужара</w:t>
            </w:r>
            <w:proofErr w:type="spellEnd"/>
            <w:r w:rsidRPr="009D3FAB">
              <w:rPr>
                <w:rFonts w:ascii="Times New Roman" w:hAnsi="Times New Roman" w:cs="Times New Roman"/>
                <w:iCs/>
                <w:sz w:val="24"/>
                <w:szCs w:val="24"/>
              </w:rPr>
              <w:t>» г. Югорск, чувашская организация «</w:t>
            </w:r>
            <w:proofErr w:type="spellStart"/>
            <w:r w:rsidRPr="009D3FAB">
              <w:rPr>
                <w:rFonts w:ascii="Times New Roman" w:hAnsi="Times New Roman" w:cs="Times New Roman"/>
                <w:iCs/>
                <w:sz w:val="24"/>
                <w:szCs w:val="24"/>
              </w:rPr>
              <w:t>Акатуй</w:t>
            </w:r>
            <w:proofErr w:type="spellEnd"/>
            <w:r w:rsidRPr="009D3FAB">
              <w:rPr>
                <w:rFonts w:ascii="Times New Roman" w:hAnsi="Times New Roman" w:cs="Times New Roman"/>
                <w:iCs/>
                <w:sz w:val="24"/>
                <w:szCs w:val="24"/>
              </w:rPr>
              <w:t>» п. Пионерский, удмуртская организация «</w:t>
            </w:r>
            <w:proofErr w:type="spellStart"/>
            <w:r w:rsidRPr="009D3FAB">
              <w:rPr>
                <w:rFonts w:ascii="Times New Roman" w:hAnsi="Times New Roman" w:cs="Times New Roman"/>
                <w:iCs/>
                <w:sz w:val="24"/>
                <w:szCs w:val="24"/>
              </w:rPr>
              <w:t>Лымытеди</w:t>
            </w:r>
            <w:proofErr w:type="spellEnd"/>
            <w:r w:rsidRPr="009D3FAB">
              <w:rPr>
                <w:rFonts w:ascii="Times New Roman" w:hAnsi="Times New Roman" w:cs="Times New Roman"/>
                <w:iCs/>
                <w:sz w:val="24"/>
                <w:szCs w:val="24"/>
              </w:rPr>
              <w:t>» п. Таежный, организация коренных народов Севера «Спасение Югры».</w:t>
            </w:r>
            <w:proofErr w:type="gramEnd"/>
          </w:p>
          <w:p w:rsidR="000C61BA" w:rsidRPr="009D3FAB" w:rsidRDefault="000C61BA" w:rsidP="000C61BA">
            <w:pPr>
              <w:keepNext/>
              <w:contextualSpacing/>
              <w:jc w:val="both"/>
              <w:rPr>
                <w:rFonts w:ascii="Times New Roman" w:hAnsi="Times New Roman" w:cs="Times New Roman"/>
                <w:iCs/>
                <w:sz w:val="24"/>
                <w:szCs w:val="24"/>
              </w:rPr>
            </w:pPr>
          </w:p>
        </w:tc>
      </w:tr>
      <w:tr w:rsidR="000C61BA" w:rsidTr="000C61BA">
        <w:tc>
          <w:tcPr>
            <w:tcW w:w="2694" w:type="dxa"/>
          </w:tcPr>
          <w:p w:rsidR="000C61BA" w:rsidRPr="00920991" w:rsidRDefault="000C61BA" w:rsidP="00920991">
            <w:pPr>
              <w:rPr>
                <w:rFonts w:ascii="Times New Roman" w:hAnsi="Times New Roman" w:cs="Times New Roman"/>
                <w:sz w:val="24"/>
                <w:szCs w:val="24"/>
              </w:rPr>
            </w:pPr>
            <w:r w:rsidRPr="00920991">
              <w:rPr>
                <w:rFonts w:ascii="Times New Roman" w:hAnsi="Times New Roman" w:cs="Times New Roman"/>
                <w:sz w:val="24"/>
                <w:szCs w:val="24"/>
              </w:rPr>
              <w:t>Городской конкурс «</w:t>
            </w:r>
            <w:proofErr w:type="spellStart"/>
            <w:r w:rsidRPr="00920991">
              <w:rPr>
                <w:rFonts w:ascii="Times New Roman" w:hAnsi="Times New Roman" w:cs="Times New Roman"/>
                <w:sz w:val="24"/>
                <w:szCs w:val="24"/>
              </w:rPr>
              <w:t>Суперчитатель</w:t>
            </w:r>
            <w:proofErr w:type="spellEnd"/>
            <w:r w:rsidRPr="00920991">
              <w:rPr>
                <w:rFonts w:ascii="Times New Roman" w:hAnsi="Times New Roman" w:cs="Times New Roman"/>
                <w:sz w:val="24"/>
                <w:szCs w:val="24"/>
              </w:rPr>
              <w:t xml:space="preserve">. Лето» </w:t>
            </w:r>
          </w:p>
          <w:p w:rsidR="000C61BA" w:rsidRPr="00920991" w:rsidRDefault="000C61BA" w:rsidP="00920991">
            <w:pPr>
              <w:rPr>
                <w:rFonts w:ascii="Times New Roman" w:hAnsi="Times New Roman" w:cs="Times New Roman"/>
                <w:sz w:val="24"/>
                <w:szCs w:val="24"/>
              </w:rPr>
            </w:pPr>
            <w:r w:rsidRPr="00920991">
              <w:rPr>
                <w:rFonts w:ascii="Times New Roman" w:hAnsi="Times New Roman" w:cs="Times New Roman"/>
                <w:sz w:val="24"/>
                <w:szCs w:val="24"/>
              </w:rPr>
              <w:t>(15 лет)</w:t>
            </w:r>
          </w:p>
        </w:tc>
        <w:tc>
          <w:tcPr>
            <w:tcW w:w="1984" w:type="dxa"/>
          </w:tcPr>
          <w:p w:rsidR="000C61BA" w:rsidRPr="009D3FAB" w:rsidRDefault="000C61BA" w:rsidP="000C61BA">
            <w:pPr>
              <w:keepNext/>
              <w:contextualSpacing/>
              <w:jc w:val="center"/>
              <w:rPr>
                <w:rFonts w:ascii="Times New Roman" w:hAnsi="Times New Roman" w:cs="Times New Roman"/>
                <w:iCs/>
                <w:sz w:val="24"/>
                <w:szCs w:val="24"/>
              </w:rPr>
            </w:pPr>
            <w:r w:rsidRPr="009D3FAB">
              <w:rPr>
                <w:rFonts w:ascii="Times New Roman" w:hAnsi="Times New Roman" w:cs="Times New Roman"/>
                <w:iCs/>
                <w:sz w:val="24"/>
                <w:szCs w:val="24"/>
              </w:rPr>
              <w:t>1 мая</w:t>
            </w:r>
          </w:p>
          <w:p w:rsidR="000C61BA" w:rsidRPr="009D3FAB" w:rsidRDefault="000C61BA" w:rsidP="000C61BA">
            <w:pPr>
              <w:keepNext/>
              <w:contextualSpacing/>
              <w:jc w:val="center"/>
              <w:rPr>
                <w:rFonts w:ascii="Times New Roman" w:hAnsi="Times New Roman" w:cs="Times New Roman"/>
                <w:iCs/>
                <w:sz w:val="24"/>
                <w:szCs w:val="24"/>
              </w:rPr>
            </w:pPr>
            <w:r w:rsidRPr="009D3FAB">
              <w:rPr>
                <w:rFonts w:ascii="Times New Roman" w:hAnsi="Times New Roman" w:cs="Times New Roman"/>
                <w:iCs/>
                <w:sz w:val="24"/>
                <w:szCs w:val="24"/>
              </w:rPr>
              <w:t>2002</w:t>
            </w:r>
          </w:p>
          <w:p w:rsidR="000C61BA" w:rsidRPr="009D3FAB" w:rsidRDefault="000C61BA" w:rsidP="000C61BA">
            <w:pPr>
              <w:keepNext/>
              <w:contextualSpacing/>
              <w:jc w:val="center"/>
              <w:rPr>
                <w:rFonts w:ascii="Times New Roman" w:hAnsi="Times New Roman" w:cs="Times New Roman"/>
                <w:iCs/>
                <w:sz w:val="24"/>
                <w:szCs w:val="24"/>
              </w:rPr>
            </w:pPr>
          </w:p>
        </w:tc>
        <w:tc>
          <w:tcPr>
            <w:tcW w:w="4394" w:type="dxa"/>
          </w:tcPr>
          <w:p w:rsidR="000C61BA" w:rsidRPr="009D3FAB" w:rsidRDefault="000C61BA" w:rsidP="000C61BA">
            <w:pPr>
              <w:pStyle w:val="ad"/>
              <w:spacing w:before="0" w:after="0"/>
              <w:contextualSpacing/>
              <w:jc w:val="both"/>
              <w:rPr>
                <w:rFonts w:ascii="Times New Roman" w:hAnsi="Times New Roman" w:cs="Times New Roman"/>
                <w:bCs/>
                <w:iCs/>
                <w:sz w:val="24"/>
                <w:szCs w:val="24"/>
              </w:rPr>
            </w:pPr>
            <w:r w:rsidRPr="009D3FAB">
              <w:rPr>
                <w:rFonts w:ascii="Times New Roman" w:hAnsi="Times New Roman" w:cs="Times New Roman"/>
                <w:iCs/>
                <w:sz w:val="24"/>
                <w:szCs w:val="24"/>
              </w:rPr>
              <w:t>Городской конкурс «</w:t>
            </w:r>
            <w:proofErr w:type="spellStart"/>
            <w:r w:rsidRPr="009D3FAB">
              <w:rPr>
                <w:rFonts w:ascii="Times New Roman" w:hAnsi="Times New Roman" w:cs="Times New Roman"/>
                <w:iCs/>
                <w:sz w:val="24"/>
                <w:szCs w:val="24"/>
              </w:rPr>
              <w:t>Суперчитатель</w:t>
            </w:r>
            <w:proofErr w:type="spellEnd"/>
            <w:r w:rsidRPr="009D3FAB">
              <w:rPr>
                <w:rFonts w:ascii="Times New Roman" w:hAnsi="Times New Roman" w:cs="Times New Roman"/>
                <w:iCs/>
                <w:sz w:val="24"/>
                <w:szCs w:val="24"/>
              </w:rPr>
              <w:t xml:space="preserve">. Лето» проводится ежегодно с 2002 года, с целью популяризации чтения, </w:t>
            </w:r>
            <w:r w:rsidRPr="009D3FAB">
              <w:rPr>
                <w:rFonts w:ascii="Times New Roman" w:hAnsi="Times New Roman" w:cs="Times New Roman"/>
                <w:iCs/>
                <w:sz w:val="24"/>
                <w:szCs w:val="24"/>
              </w:rPr>
              <w:lastRenderedPageBreak/>
              <w:t>организации досуга детей в летнее время, а</w:t>
            </w:r>
            <w:r w:rsidRPr="009D3FAB">
              <w:rPr>
                <w:rFonts w:ascii="Times New Roman" w:hAnsi="Times New Roman" w:cs="Times New Roman"/>
                <w:iCs/>
                <w:color w:val="000000"/>
                <w:sz w:val="24"/>
                <w:szCs w:val="24"/>
              </w:rPr>
              <w:t xml:space="preserve">ктивизации читательских интересов, привлечения новых читателей. </w:t>
            </w:r>
            <w:r w:rsidRPr="009D3FAB">
              <w:rPr>
                <w:rFonts w:ascii="Times New Roman" w:hAnsi="Times New Roman" w:cs="Times New Roman"/>
                <w:bCs/>
                <w:iCs/>
                <w:sz w:val="24"/>
                <w:szCs w:val="24"/>
              </w:rPr>
              <w:t>Участники конкурса - дети в возрасте от 5 до 15 лет.</w:t>
            </w:r>
          </w:p>
          <w:p w:rsidR="000C61BA" w:rsidRPr="009D3FAB" w:rsidRDefault="000C61BA" w:rsidP="000C61BA">
            <w:pPr>
              <w:pStyle w:val="ae"/>
              <w:spacing w:before="0" w:after="0"/>
              <w:contextualSpacing/>
              <w:rPr>
                <w:rFonts w:ascii="Times New Roman" w:hAnsi="Times New Roman" w:cs="Times New Roman"/>
                <w:sz w:val="24"/>
                <w:szCs w:val="24"/>
              </w:rPr>
            </w:pPr>
          </w:p>
        </w:tc>
      </w:tr>
      <w:tr w:rsidR="000C61BA" w:rsidTr="000C61BA">
        <w:tc>
          <w:tcPr>
            <w:tcW w:w="9072" w:type="dxa"/>
            <w:gridSpan w:val="3"/>
          </w:tcPr>
          <w:p w:rsidR="000C61BA" w:rsidRPr="00920991" w:rsidRDefault="000C61BA" w:rsidP="00920991">
            <w:pPr>
              <w:jc w:val="center"/>
              <w:rPr>
                <w:rFonts w:ascii="Times New Roman" w:hAnsi="Times New Roman" w:cs="Times New Roman"/>
                <w:b/>
                <w:sz w:val="24"/>
                <w:szCs w:val="24"/>
              </w:rPr>
            </w:pPr>
            <w:r w:rsidRPr="00920991">
              <w:rPr>
                <w:rFonts w:ascii="Times New Roman" w:hAnsi="Times New Roman" w:cs="Times New Roman"/>
                <w:b/>
                <w:sz w:val="24"/>
                <w:szCs w:val="24"/>
              </w:rPr>
              <w:lastRenderedPageBreak/>
              <w:t>2018 год</w:t>
            </w:r>
          </w:p>
        </w:tc>
      </w:tr>
      <w:tr w:rsidR="000C61BA" w:rsidTr="000C61BA">
        <w:tc>
          <w:tcPr>
            <w:tcW w:w="2694" w:type="dxa"/>
          </w:tcPr>
          <w:p w:rsidR="000C61BA" w:rsidRPr="00920991" w:rsidRDefault="000C61BA" w:rsidP="00920991">
            <w:pPr>
              <w:rPr>
                <w:rFonts w:ascii="Times New Roman" w:hAnsi="Times New Roman" w:cs="Times New Roman"/>
                <w:sz w:val="24"/>
                <w:szCs w:val="24"/>
              </w:rPr>
            </w:pPr>
            <w:r w:rsidRPr="00920991">
              <w:rPr>
                <w:rFonts w:ascii="Times New Roman" w:hAnsi="Times New Roman" w:cs="Times New Roman"/>
                <w:sz w:val="24"/>
                <w:szCs w:val="24"/>
              </w:rPr>
              <w:t>Городской фестиваль художественного чтения «Живое слово»</w:t>
            </w:r>
          </w:p>
          <w:p w:rsidR="000C61BA" w:rsidRPr="00920991" w:rsidRDefault="000C61BA" w:rsidP="00920991">
            <w:pPr>
              <w:rPr>
                <w:rFonts w:ascii="Times New Roman" w:hAnsi="Times New Roman" w:cs="Times New Roman"/>
                <w:sz w:val="24"/>
                <w:szCs w:val="24"/>
              </w:rPr>
            </w:pPr>
            <w:r w:rsidRPr="00920991">
              <w:rPr>
                <w:rFonts w:ascii="Times New Roman" w:hAnsi="Times New Roman" w:cs="Times New Roman"/>
                <w:sz w:val="24"/>
                <w:szCs w:val="24"/>
              </w:rPr>
              <w:t>(20 лет)</w:t>
            </w:r>
          </w:p>
        </w:tc>
        <w:tc>
          <w:tcPr>
            <w:tcW w:w="1984" w:type="dxa"/>
          </w:tcPr>
          <w:p w:rsidR="000C61BA" w:rsidRPr="009D3FAB" w:rsidRDefault="000C61BA" w:rsidP="000C61BA">
            <w:pPr>
              <w:keepNext/>
              <w:contextualSpacing/>
              <w:jc w:val="center"/>
              <w:rPr>
                <w:rFonts w:ascii="Times New Roman" w:hAnsi="Times New Roman" w:cs="Times New Roman"/>
                <w:iCs/>
                <w:sz w:val="24"/>
                <w:szCs w:val="24"/>
              </w:rPr>
            </w:pPr>
            <w:r w:rsidRPr="009D3FAB">
              <w:rPr>
                <w:rFonts w:ascii="Times New Roman" w:hAnsi="Times New Roman" w:cs="Times New Roman"/>
                <w:iCs/>
                <w:sz w:val="24"/>
                <w:szCs w:val="24"/>
              </w:rPr>
              <w:t>21 марта</w:t>
            </w:r>
          </w:p>
          <w:p w:rsidR="000C61BA" w:rsidRPr="009D3FAB" w:rsidRDefault="000C61BA" w:rsidP="000C61BA">
            <w:pPr>
              <w:keepNext/>
              <w:contextualSpacing/>
              <w:jc w:val="center"/>
              <w:rPr>
                <w:rFonts w:ascii="Times New Roman" w:hAnsi="Times New Roman" w:cs="Times New Roman"/>
                <w:iCs/>
                <w:sz w:val="24"/>
                <w:szCs w:val="24"/>
              </w:rPr>
            </w:pPr>
            <w:r w:rsidRPr="009D3FAB">
              <w:rPr>
                <w:rFonts w:ascii="Times New Roman" w:hAnsi="Times New Roman" w:cs="Times New Roman"/>
                <w:iCs/>
                <w:sz w:val="24"/>
                <w:szCs w:val="24"/>
              </w:rPr>
              <w:t>1998</w:t>
            </w:r>
          </w:p>
          <w:p w:rsidR="000C61BA" w:rsidRPr="009D3FAB" w:rsidRDefault="000C61BA" w:rsidP="000C61BA">
            <w:pPr>
              <w:keepNext/>
              <w:contextualSpacing/>
              <w:jc w:val="center"/>
              <w:rPr>
                <w:rFonts w:ascii="Times New Roman" w:hAnsi="Times New Roman" w:cs="Times New Roman"/>
                <w:iCs/>
                <w:sz w:val="24"/>
                <w:szCs w:val="24"/>
              </w:rPr>
            </w:pPr>
          </w:p>
        </w:tc>
        <w:tc>
          <w:tcPr>
            <w:tcW w:w="4394" w:type="dxa"/>
          </w:tcPr>
          <w:p w:rsidR="000C61BA" w:rsidRPr="009D3FAB" w:rsidRDefault="000C61BA" w:rsidP="000C61BA">
            <w:pPr>
              <w:keepNext/>
              <w:contextualSpacing/>
              <w:jc w:val="both"/>
              <w:rPr>
                <w:rFonts w:ascii="Times New Roman" w:hAnsi="Times New Roman" w:cs="Times New Roman"/>
                <w:iCs/>
                <w:sz w:val="24"/>
                <w:szCs w:val="24"/>
              </w:rPr>
            </w:pPr>
            <w:r w:rsidRPr="009D3FAB">
              <w:rPr>
                <w:rFonts w:ascii="Times New Roman" w:hAnsi="Times New Roman" w:cs="Times New Roman"/>
                <w:iCs/>
                <w:sz w:val="24"/>
                <w:szCs w:val="24"/>
              </w:rPr>
              <w:t xml:space="preserve">Впервые фестиваль прошел в 1998 году, проводится ежегодно по номинациям: </w:t>
            </w:r>
            <w:r w:rsidRPr="009D3FAB">
              <w:rPr>
                <w:rFonts w:ascii="Times New Roman" w:eastAsia="Times New Roman" w:hAnsi="Times New Roman" w:cs="Times New Roman"/>
                <w:iCs/>
                <w:sz w:val="24"/>
                <w:szCs w:val="24"/>
                <w:bdr w:val="none" w:sz="0" w:space="0" w:color="auto" w:frame="1"/>
              </w:rPr>
              <w:t>индивидуальное художественное чтение</w:t>
            </w:r>
            <w:r w:rsidRPr="009D3FAB">
              <w:rPr>
                <w:rFonts w:ascii="Times New Roman" w:hAnsi="Times New Roman" w:cs="Times New Roman"/>
                <w:iCs/>
                <w:sz w:val="24"/>
                <w:szCs w:val="24"/>
                <w:bdr w:val="none" w:sz="0" w:space="0" w:color="auto" w:frame="1"/>
              </w:rPr>
              <w:t>, и</w:t>
            </w:r>
            <w:r w:rsidRPr="009D3FAB">
              <w:rPr>
                <w:rFonts w:ascii="Times New Roman" w:eastAsia="Times New Roman" w:hAnsi="Times New Roman" w:cs="Times New Roman"/>
                <w:iCs/>
                <w:sz w:val="24"/>
                <w:szCs w:val="24"/>
                <w:bdr w:val="none" w:sz="0" w:space="0" w:color="auto" w:frame="1"/>
              </w:rPr>
              <w:t>ндивидуальное художественное исполнение произведений собственного сочинения.</w:t>
            </w:r>
            <w:r w:rsidRPr="009D3FAB">
              <w:rPr>
                <w:rFonts w:ascii="Times New Roman" w:hAnsi="Times New Roman" w:cs="Times New Roman"/>
                <w:iCs/>
                <w:sz w:val="24"/>
                <w:szCs w:val="24"/>
                <w:bdr w:val="none" w:sz="0" w:space="0" w:color="auto" w:frame="1"/>
              </w:rPr>
              <w:t xml:space="preserve"> Участники: </w:t>
            </w:r>
            <w:r w:rsidRPr="009D3FAB">
              <w:rPr>
                <w:rFonts w:ascii="Times New Roman" w:eastAsia="Times New Roman" w:hAnsi="Times New Roman" w:cs="Times New Roman"/>
                <w:iCs/>
                <w:sz w:val="24"/>
                <w:szCs w:val="24"/>
              </w:rPr>
              <w:t xml:space="preserve">учащиеся образовательных и профессиональных учреждений города Югорска, в том числе дети – инвалиды «Реабилитационного центра для детей и подростков с ограниченными возможностями «Солнышко» филиал </w:t>
            </w:r>
            <w:proofErr w:type="spellStart"/>
            <w:r w:rsidRPr="009D3FAB">
              <w:rPr>
                <w:rFonts w:ascii="Times New Roman" w:eastAsia="Times New Roman" w:hAnsi="Times New Roman" w:cs="Times New Roman"/>
                <w:iCs/>
                <w:sz w:val="24"/>
                <w:szCs w:val="24"/>
              </w:rPr>
              <w:t>г</w:t>
            </w:r>
            <w:proofErr w:type="gramStart"/>
            <w:r w:rsidRPr="009D3FAB">
              <w:rPr>
                <w:rFonts w:ascii="Times New Roman" w:eastAsia="Times New Roman" w:hAnsi="Times New Roman" w:cs="Times New Roman"/>
                <w:iCs/>
                <w:sz w:val="24"/>
                <w:szCs w:val="24"/>
              </w:rPr>
              <w:t>.Ю</w:t>
            </w:r>
            <w:proofErr w:type="gramEnd"/>
            <w:r w:rsidRPr="009D3FAB">
              <w:rPr>
                <w:rFonts w:ascii="Times New Roman" w:eastAsia="Times New Roman" w:hAnsi="Times New Roman" w:cs="Times New Roman"/>
                <w:iCs/>
                <w:sz w:val="24"/>
                <w:szCs w:val="24"/>
              </w:rPr>
              <w:t>горска</w:t>
            </w:r>
            <w:proofErr w:type="spellEnd"/>
            <w:r w:rsidRPr="009D3FAB">
              <w:rPr>
                <w:rFonts w:ascii="Times New Roman" w:hAnsi="Times New Roman" w:cs="Times New Roman"/>
                <w:iCs/>
                <w:sz w:val="24"/>
                <w:szCs w:val="24"/>
              </w:rPr>
              <w:t>.</w:t>
            </w:r>
          </w:p>
        </w:tc>
      </w:tr>
    </w:tbl>
    <w:p w:rsidR="000C61BA" w:rsidRDefault="000C61BA" w:rsidP="009D3FAB">
      <w:pPr>
        <w:pStyle w:val="a4"/>
        <w:widowControl w:val="0"/>
        <w:tabs>
          <w:tab w:val="left" w:pos="-4536"/>
          <w:tab w:val="left" w:pos="1098"/>
          <w:tab w:val="left" w:pos="1134"/>
        </w:tabs>
        <w:spacing w:after="0" w:line="240" w:lineRule="auto"/>
        <w:ind w:left="0"/>
        <w:jc w:val="both"/>
        <w:rPr>
          <w:rFonts w:ascii="Times New Roman" w:hAnsi="Times New Roman"/>
          <w:b/>
          <w:sz w:val="24"/>
          <w:szCs w:val="24"/>
        </w:rPr>
      </w:pPr>
    </w:p>
    <w:p w:rsidR="00AF59F1" w:rsidRPr="009D3FAB" w:rsidRDefault="009D3FAB" w:rsidP="009D3FAB">
      <w:pPr>
        <w:pStyle w:val="a4"/>
        <w:widowControl w:val="0"/>
        <w:tabs>
          <w:tab w:val="left" w:pos="-4536"/>
          <w:tab w:val="left" w:pos="1098"/>
          <w:tab w:val="left" w:pos="1134"/>
        </w:tabs>
        <w:spacing w:after="0" w:line="240" w:lineRule="auto"/>
        <w:ind w:left="0"/>
        <w:jc w:val="both"/>
        <w:rPr>
          <w:rFonts w:ascii="Times New Roman" w:hAnsi="Times New Roman"/>
          <w:b/>
          <w:sz w:val="24"/>
          <w:szCs w:val="24"/>
        </w:rPr>
      </w:pPr>
      <w:r w:rsidRPr="009D3FAB">
        <w:rPr>
          <w:rFonts w:ascii="Times New Roman" w:hAnsi="Times New Roman"/>
          <w:b/>
          <w:sz w:val="24"/>
          <w:szCs w:val="24"/>
        </w:rPr>
        <w:t>Юбилейные даты структурных подразделений библиотечной системы: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985"/>
        <w:gridCol w:w="3543"/>
      </w:tblGrid>
      <w:tr w:rsidR="009D3FAB" w:rsidRPr="009D3FAB" w:rsidTr="00920991">
        <w:tc>
          <w:tcPr>
            <w:tcW w:w="3544" w:type="dxa"/>
            <w:tcBorders>
              <w:top w:val="single" w:sz="4" w:space="0" w:color="auto"/>
              <w:left w:val="single" w:sz="4" w:space="0" w:color="auto"/>
              <w:bottom w:val="single" w:sz="4" w:space="0" w:color="auto"/>
              <w:right w:val="single" w:sz="4" w:space="0" w:color="auto"/>
            </w:tcBorders>
          </w:tcPr>
          <w:p w:rsidR="009D3FAB" w:rsidRPr="00920991" w:rsidRDefault="009D3FAB" w:rsidP="00920991">
            <w:pPr>
              <w:spacing w:after="0" w:line="240" w:lineRule="auto"/>
              <w:rPr>
                <w:rFonts w:ascii="Times New Roman" w:hAnsi="Times New Roman" w:cs="Times New Roman"/>
                <w:sz w:val="24"/>
                <w:szCs w:val="24"/>
              </w:rPr>
            </w:pPr>
            <w:r w:rsidRPr="00920991">
              <w:rPr>
                <w:rFonts w:ascii="Times New Roman" w:hAnsi="Times New Roman" w:cs="Times New Roman"/>
                <w:sz w:val="24"/>
                <w:szCs w:val="24"/>
              </w:rPr>
              <w:t>Наименование учреждения (структурного подразделения)</w:t>
            </w:r>
          </w:p>
        </w:tc>
        <w:tc>
          <w:tcPr>
            <w:tcW w:w="1985" w:type="dxa"/>
            <w:tcBorders>
              <w:top w:val="single" w:sz="4" w:space="0" w:color="auto"/>
              <w:left w:val="single" w:sz="4" w:space="0" w:color="auto"/>
              <w:bottom w:val="single" w:sz="4" w:space="0" w:color="auto"/>
              <w:right w:val="single" w:sz="4" w:space="0" w:color="auto"/>
            </w:tcBorders>
          </w:tcPr>
          <w:p w:rsidR="009D3FAB" w:rsidRPr="00920991" w:rsidRDefault="009D3FAB" w:rsidP="00920991">
            <w:pPr>
              <w:keepNext/>
              <w:spacing w:after="0" w:line="240" w:lineRule="auto"/>
              <w:contextualSpacing/>
              <w:jc w:val="center"/>
              <w:rPr>
                <w:rFonts w:ascii="Times New Roman" w:hAnsi="Times New Roman" w:cs="Times New Roman"/>
                <w:iCs/>
                <w:sz w:val="24"/>
                <w:szCs w:val="24"/>
              </w:rPr>
            </w:pPr>
            <w:r w:rsidRPr="00920991">
              <w:rPr>
                <w:rFonts w:ascii="Times New Roman" w:hAnsi="Times New Roman" w:cs="Times New Roman"/>
                <w:iCs/>
                <w:sz w:val="24"/>
                <w:szCs w:val="24"/>
              </w:rPr>
              <w:t>Знаменательная дата</w:t>
            </w:r>
          </w:p>
        </w:tc>
        <w:tc>
          <w:tcPr>
            <w:tcW w:w="3543" w:type="dxa"/>
            <w:tcBorders>
              <w:top w:val="single" w:sz="4" w:space="0" w:color="auto"/>
              <w:left w:val="single" w:sz="4" w:space="0" w:color="auto"/>
              <w:bottom w:val="single" w:sz="4" w:space="0" w:color="auto"/>
              <w:right w:val="single" w:sz="4" w:space="0" w:color="auto"/>
            </w:tcBorders>
          </w:tcPr>
          <w:p w:rsidR="009D3FAB" w:rsidRPr="00920991" w:rsidRDefault="009D3FAB" w:rsidP="00920991">
            <w:pPr>
              <w:keepNext/>
              <w:spacing w:after="0" w:line="240" w:lineRule="auto"/>
              <w:contextualSpacing/>
              <w:jc w:val="center"/>
              <w:rPr>
                <w:rFonts w:ascii="Times New Roman" w:hAnsi="Times New Roman" w:cs="Times New Roman"/>
                <w:iCs/>
                <w:sz w:val="24"/>
                <w:szCs w:val="24"/>
              </w:rPr>
            </w:pPr>
            <w:r w:rsidRPr="00920991">
              <w:rPr>
                <w:rFonts w:ascii="Times New Roman" w:hAnsi="Times New Roman" w:cs="Times New Roman"/>
                <w:iCs/>
                <w:sz w:val="24"/>
                <w:szCs w:val="24"/>
              </w:rPr>
              <w:t>Краткая информация (или электронный адрес размещения информации)</w:t>
            </w:r>
          </w:p>
        </w:tc>
      </w:tr>
      <w:tr w:rsidR="009D3FAB" w:rsidRPr="009D3FAB" w:rsidTr="00920991">
        <w:tc>
          <w:tcPr>
            <w:tcW w:w="9072" w:type="dxa"/>
            <w:gridSpan w:val="3"/>
          </w:tcPr>
          <w:p w:rsidR="009D3FAB" w:rsidRPr="00920991" w:rsidRDefault="009D3FAB" w:rsidP="00920991">
            <w:pPr>
              <w:spacing w:after="0" w:line="240" w:lineRule="auto"/>
              <w:rPr>
                <w:rFonts w:ascii="Times New Roman" w:hAnsi="Times New Roman" w:cs="Times New Roman"/>
                <w:sz w:val="24"/>
                <w:szCs w:val="24"/>
              </w:rPr>
            </w:pPr>
            <w:r w:rsidRPr="00920991">
              <w:rPr>
                <w:rFonts w:ascii="Times New Roman" w:hAnsi="Times New Roman" w:cs="Times New Roman"/>
                <w:sz w:val="24"/>
                <w:szCs w:val="24"/>
              </w:rPr>
              <w:t>2017 год</w:t>
            </w:r>
          </w:p>
        </w:tc>
      </w:tr>
      <w:tr w:rsidR="009D3FAB" w:rsidRPr="009D3FAB" w:rsidTr="00920991">
        <w:tc>
          <w:tcPr>
            <w:tcW w:w="3544" w:type="dxa"/>
          </w:tcPr>
          <w:p w:rsidR="009D3FAB" w:rsidRPr="00920991" w:rsidRDefault="009D3FAB" w:rsidP="00920991">
            <w:pPr>
              <w:spacing w:after="0" w:line="240" w:lineRule="auto"/>
              <w:rPr>
                <w:rFonts w:ascii="Times New Roman" w:hAnsi="Times New Roman" w:cs="Times New Roman"/>
                <w:sz w:val="24"/>
                <w:szCs w:val="24"/>
              </w:rPr>
            </w:pPr>
            <w:r w:rsidRPr="00920991">
              <w:rPr>
                <w:rFonts w:ascii="Times New Roman" w:hAnsi="Times New Roman" w:cs="Times New Roman"/>
                <w:sz w:val="24"/>
                <w:szCs w:val="24"/>
              </w:rPr>
              <w:t xml:space="preserve">Центральная городская библиотека им. А.И. </w:t>
            </w:r>
            <w:proofErr w:type="spellStart"/>
            <w:r w:rsidRPr="00920991">
              <w:rPr>
                <w:rFonts w:ascii="Times New Roman" w:hAnsi="Times New Roman" w:cs="Times New Roman"/>
                <w:sz w:val="24"/>
                <w:szCs w:val="24"/>
              </w:rPr>
              <w:t>Харизовой</w:t>
            </w:r>
            <w:proofErr w:type="spellEnd"/>
          </w:p>
          <w:p w:rsidR="009D3FAB" w:rsidRPr="00920991" w:rsidRDefault="009D3FAB" w:rsidP="00920991">
            <w:pPr>
              <w:spacing w:after="0" w:line="240" w:lineRule="auto"/>
              <w:rPr>
                <w:rFonts w:ascii="Times New Roman" w:hAnsi="Times New Roman" w:cs="Times New Roman"/>
                <w:sz w:val="24"/>
                <w:szCs w:val="24"/>
              </w:rPr>
            </w:pPr>
            <w:r w:rsidRPr="00920991">
              <w:rPr>
                <w:rFonts w:ascii="Times New Roman" w:hAnsi="Times New Roman" w:cs="Times New Roman"/>
                <w:sz w:val="24"/>
                <w:szCs w:val="24"/>
              </w:rPr>
              <w:t xml:space="preserve">МБУ «ЦБС </w:t>
            </w:r>
            <w:proofErr w:type="spellStart"/>
            <w:r w:rsidRPr="00920991">
              <w:rPr>
                <w:rFonts w:ascii="Times New Roman" w:hAnsi="Times New Roman" w:cs="Times New Roman"/>
                <w:sz w:val="24"/>
                <w:szCs w:val="24"/>
              </w:rPr>
              <w:t>г</w:t>
            </w:r>
            <w:proofErr w:type="gramStart"/>
            <w:r w:rsidRPr="00920991">
              <w:rPr>
                <w:rFonts w:ascii="Times New Roman" w:hAnsi="Times New Roman" w:cs="Times New Roman"/>
                <w:sz w:val="24"/>
                <w:szCs w:val="24"/>
              </w:rPr>
              <w:t>.Ю</w:t>
            </w:r>
            <w:proofErr w:type="gramEnd"/>
            <w:r w:rsidRPr="00920991">
              <w:rPr>
                <w:rFonts w:ascii="Times New Roman" w:hAnsi="Times New Roman" w:cs="Times New Roman"/>
                <w:sz w:val="24"/>
                <w:szCs w:val="24"/>
              </w:rPr>
              <w:t>горска</w:t>
            </w:r>
            <w:proofErr w:type="spellEnd"/>
            <w:r w:rsidRPr="00920991">
              <w:rPr>
                <w:rFonts w:ascii="Times New Roman" w:hAnsi="Times New Roman" w:cs="Times New Roman"/>
                <w:sz w:val="24"/>
                <w:szCs w:val="24"/>
              </w:rPr>
              <w:t>»</w:t>
            </w:r>
          </w:p>
        </w:tc>
        <w:tc>
          <w:tcPr>
            <w:tcW w:w="1985" w:type="dxa"/>
          </w:tcPr>
          <w:p w:rsidR="009D3FAB" w:rsidRPr="00920991" w:rsidRDefault="009D3FAB" w:rsidP="00920991">
            <w:pPr>
              <w:keepNext/>
              <w:spacing w:after="0" w:line="240" w:lineRule="auto"/>
              <w:contextualSpacing/>
              <w:jc w:val="center"/>
              <w:rPr>
                <w:rFonts w:ascii="Times New Roman" w:hAnsi="Times New Roman" w:cs="Times New Roman"/>
                <w:iCs/>
                <w:sz w:val="24"/>
                <w:szCs w:val="24"/>
              </w:rPr>
            </w:pPr>
            <w:r w:rsidRPr="00920991">
              <w:rPr>
                <w:rFonts w:ascii="Times New Roman" w:hAnsi="Times New Roman" w:cs="Times New Roman"/>
                <w:iCs/>
                <w:sz w:val="24"/>
                <w:szCs w:val="24"/>
              </w:rPr>
              <w:t>55 лет</w:t>
            </w:r>
          </w:p>
          <w:p w:rsidR="009D3FAB" w:rsidRPr="00920991" w:rsidRDefault="009D3FAB" w:rsidP="00920991">
            <w:pPr>
              <w:keepNext/>
              <w:spacing w:after="0" w:line="240" w:lineRule="auto"/>
              <w:contextualSpacing/>
              <w:jc w:val="center"/>
              <w:rPr>
                <w:rFonts w:ascii="Times New Roman" w:hAnsi="Times New Roman" w:cs="Times New Roman"/>
                <w:b/>
                <w:iCs/>
                <w:sz w:val="24"/>
                <w:szCs w:val="24"/>
              </w:rPr>
            </w:pPr>
            <w:r w:rsidRPr="00920991">
              <w:rPr>
                <w:rFonts w:ascii="Times New Roman" w:hAnsi="Times New Roman" w:cs="Times New Roman"/>
                <w:iCs/>
                <w:sz w:val="24"/>
                <w:szCs w:val="24"/>
              </w:rPr>
              <w:t>16 октября 1962</w:t>
            </w:r>
          </w:p>
        </w:tc>
        <w:tc>
          <w:tcPr>
            <w:tcW w:w="3543" w:type="dxa"/>
          </w:tcPr>
          <w:p w:rsidR="009D3FAB" w:rsidRPr="00920991" w:rsidRDefault="009D3FAB" w:rsidP="00920991">
            <w:pPr>
              <w:keepNext/>
              <w:spacing w:after="0" w:line="240" w:lineRule="auto"/>
              <w:contextualSpacing/>
              <w:rPr>
                <w:rFonts w:ascii="Times New Roman" w:hAnsi="Times New Roman" w:cs="Times New Roman"/>
                <w:iCs/>
                <w:sz w:val="24"/>
                <w:szCs w:val="24"/>
              </w:rPr>
            </w:pPr>
            <w:r w:rsidRPr="00920991">
              <w:rPr>
                <w:rFonts w:ascii="Times New Roman" w:hAnsi="Times New Roman" w:cs="Times New Roman"/>
                <w:iCs/>
                <w:sz w:val="24"/>
                <w:szCs w:val="24"/>
              </w:rPr>
              <w:t xml:space="preserve">В октябре 1962 году открылась первая библиотека в городе </w:t>
            </w:r>
            <w:proofErr w:type="spellStart"/>
            <w:r w:rsidRPr="00920991">
              <w:rPr>
                <w:rFonts w:ascii="Times New Roman" w:hAnsi="Times New Roman" w:cs="Times New Roman"/>
                <w:iCs/>
                <w:sz w:val="24"/>
                <w:szCs w:val="24"/>
              </w:rPr>
              <w:t>Югорске</w:t>
            </w:r>
            <w:proofErr w:type="spellEnd"/>
            <w:r w:rsidRPr="00920991">
              <w:rPr>
                <w:rFonts w:ascii="Times New Roman" w:hAnsi="Times New Roman" w:cs="Times New Roman"/>
                <w:iCs/>
                <w:sz w:val="24"/>
                <w:szCs w:val="24"/>
              </w:rPr>
              <w:t xml:space="preserve"> (п. </w:t>
            </w:r>
            <w:proofErr w:type="gramStart"/>
            <w:r w:rsidRPr="00920991">
              <w:rPr>
                <w:rFonts w:ascii="Times New Roman" w:hAnsi="Times New Roman" w:cs="Times New Roman"/>
                <w:iCs/>
                <w:sz w:val="24"/>
                <w:szCs w:val="24"/>
              </w:rPr>
              <w:t>Комсомольский</w:t>
            </w:r>
            <w:proofErr w:type="gramEnd"/>
            <w:r w:rsidRPr="00920991">
              <w:rPr>
                <w:rFonts w:ascii="Times New Roman" w:hAnsi="Times New Roman" w:cs="Times New Roman"/>
                <w:iCs/>
                <w:sz w:val="24"/>
                <w:szCs w:val="24"/>
              </w:rPr>
              <w:t>)</w:t>
            </w:r>
          </w:p>
          <w:p w:rsidR="009D3FAB" w:rsidRPr="00920991" w:rsidRDefault="009D3FAB" w:rsidP="00920991">
            <w:pPr>
              <w:keepNext/>
              <w:spacing w:after="0" w:line="240" w:lineRule="auto"/>
              <w:contextualSpacing/>
              <w:rPr>
                <w:rFonts w:ascii="Times New Roman" w:hAnsi="Times New Roman" w:cs="Times New Roman"/>
                <w:b/>
                <w:iCs/>
                <w:sz w:val="24"/>
                <w:szCs w:val="24"/>
              </w:rPr>
            </w:pPr>
          </w:p>
        </w:tc>
      </w:tr>
      <w:tr w:rsidR="009D3FAB" w:rsidRPr="009D3FAB" w:rsidTr="00920991">
        <w:tc>
          <w:tcPr>
            <w:tcW w:w="3544" w:type="dxa"/>
          </w:tcPr>
          <w:p w:rsidR="009D3FAB" w:rsidRPr="00920991" w:rsidRDefault="009D3FAB" w:rsidP="00920991">
            <w:pPr>
              <w:spacing w:after="0" w:line="240" w:lineRule="auto"/>
              <w:rPr>
                <w:rFonts w:ascii="Times New Roman" w:hAnsi="Times New Roman" w:cs="Times New Roman"/>
                <w:sz w:val="24"/>
                <w:szCs w:val="24"/>
              </w:rPr>
            </w:pPr>
            <w:r w:rsidRPr="00920991">
              <w:rPr>
                <w:rFonts w:ascii="Times New Roman" w:hAnsi="Times New Roman" w:cs="Times New Roman"/>
                <w:sz w:val="24"/>
                <w:szCs w:val="24"/>
              </w:rPr>
              <w:t>Дополнительный отдел обслуживания №2 ЦГБ</w:t>
            </w:r>
          </w:p>
          <w:p w:rsidR="009D3FAB" w:rsidRPr="00920991" w:rsidRDefault="009D3FAB" w:rsidP="00920991">
            <w:pPr>
              <w:spacing w:after="0" w:line="240" w:lineRule="auto"/>
              <w:rPr>
                <w:rFonts w:ascii="Times New Roman" w:hAnsi="Times New Roman" w:cs="Times New Roman"/>
                <w:sz w:val="24"/>
                <w:szCs w:val="24"/>
              </w:rPr>
            </w:pPr>
            <w:r w:rsidRPr="00920991">
              <w:rPr>
                <w:rFonts w:ascii="Times New Roman" w:hAnsi="Times New Roman" w:cs="Times New Roman"/>
                <w:sz w:val="24"/>
                <w:szCs w:val="24"/>
              </w:rPr>
              <w:t xml:space="preserve">МБУ «ЦБС </w:t>
            </w:r>
            <w:proofErr w:type="spellStart"/>
            <w:r w:rsidRPr="00920991">
              <w:rPr>
                <w:rFonts w:ascii="Times New Roman" w:hAnsi="Times New Roman" w:cs="Times New Roman"/>
                <w:sz w:val="24"/>
                <w:szCs w:val="24"/>
              </w:rPr>
              <w:t>г</w:t>
            </w:r>
            <w:proofErr w:type="gramStart"/>
            <w:r w:rsidRPr="00920991">
              <w:rPr>
                <w:rFonts w:ascii="Times New Roman" w:hAnsi="Times New Roman" w:cs="Times New Roman"/>
                <w:sz w:val="24"/>
                <w:szCs w:val="24"/>
              </w:rPr>
              <w:t>.Ю</w:t>
            </w:r>
            <w:proofErr w:type="gramEnd"/>
            <w:r w:rsidRPr="00920991">
              <w:rPr>
                <w:rFonts w:ascii="Times New Roman" w:hAnsi="Times New Roman" w:cs="Times New Roman"/>
                <w:sz w:val="24"/>
                <w:szCs w:val="24"/>
              </w:rPr>
              <w:t>горска</w:t>
            </w:r>
            <w:proofErr w:type="spellEnd"/>
            <w:r w:rsidRPr="00920991">
              <w:rPr>
                <w:rFonts w:ascii="Times New Roman" w:hAnsi="Times New Roman" w:cs="Times New Roman"/>
                <w:sz w:val="24"/>
                <w:szCs w:val="24"/>
              </w:rPr>
              <w:t>» (ул. Менделеева, 29)</w:t>
            </w:r>
          </w:p>
        </w:tc>
        <w:tc>
          <w:tcPr>
            <w:tcW w:w="1985" w:type="dxa"/>
          </w:tcPr>
          <w:p w:rsidR="009D3FAB" w:rsidRPr="00920991" w:rsidRDefault="009D3FAB" w:rsidP="00920991">
            <w:pPr>
              <w:keepNext/>
              <w:spacing w:after="0" w:line="240" w:lineRule="auto"/>
              <w:contextualSpacing/>
              <w:jc w:val="center"/>
              <w:rPr>
                <w:rFonts w:ascii="Times New Roman" w:hAnsi="Times New Roman" w:cs="Times New Roman"/>
                <w:iCs/>
                <w:sz w:val="24"/>
                <w:szCs w:val="24"/>
              </w:rPr>
            </w:pPr>
            <w:r w:rsidRPr="00920991">
              <w:rPr>
                <w:rFonts w:ascii="Times New Roman" w:hAnsi="Times New Roman" w:cs="Times New Roman"/>
                <w:iCs/>
                <w:sz w:val="24"/>
                <w:szCs w:val="24"/>
              </w:rPr>
              <w:t>30 лет</w:t>
            </w:r>
          </w:p>
          <w:p w:rsidR="009D3FAB" w:rsidRPr="00920991" w:rsidRDefault="009D3FAB" w:rsidP="00920991">
            <w:pPr>
              <w:keepNext/>
              <w:spacing w:after="0" w:line="240" w:lineRule="auto"/>
              <w:contextualSpacing/>
              <w:jc w:val="center"/>
              <w:rPr>
                <w:rFonts w:ascii="Times New Roman" w:hAnsi="Times New Roman" w:cs="Times New Roman"/>
                <w:iCs/>
                <w:sz w:val="24"/>
                <w:szCs w:val="24"/>
              </w:rPr>
            </w:pPr>
            <w:r w:rsidRPr="00920991">
              <w:rPr>
                <w:rFonts w:ascii="Times New Roman" w:hAnsi="Times New Roman" w:cs="Times New Roman"/>
                <w:iCs/>
                <w:sz w:val="24"/>
                <w:szCs w:val="24"/>
              </w:rPr>
              <w:t>20 декабря 1987</w:t>
            </w:r>
          </w:p>
          <w:p w:rsidR="009D3FAB" w:rsidRPr="00920991" w:rsidRDefault="009D3FAB" w:rsidP="00920991">
            <w:pPr>
              <w:keepNext/>
              <w:spacing w:after="0" w:line="240" w:lineRule="auto"/>
              <w:contextualSpacing/>
              <w:jc w:val="center"/>
              <w:rPr>
                <w:rFonts w:ascii="Times New Roman" w:hAnsi="Times New Roman" w:cs="Times New Roman"/>
                <w:iCs/>
                <w:sz w:val="24"/>
                <w:szCs w:val="24"/>
              </w:rPr>
            </w:pPr>
          </w:p>
        </w:tc>
        <w:tc>
          <w:tcPr>
            <w:tcW w:w="3543" w:type="dxa"/>
          </w:tcPr>
          <w:p w:rsidR="009D3FAB" w:rsidRPr="00920991" w:rsidRDefault="009D3FAB" w:rsidP="00920991">
            <w:pPr>
              <w:keepNext/>
              <w:spacing w:after="0" w:line="240" w:lineRule="auto"/>
              <w:contextualSpacing/>
              <w:rPr>
                <w:rFonts w:ascii="Times New Roman" w:hAnsi="Times New Roman" w:cs="Times New Roman"/>
                <w:iCs/>
                <w:sz w:val="24"/>
                <w:szCs w:val="24"/>
              </w:rPr>
            </w:pPr>
            <w:r w:rsidRPr="00920991">
              <w:rPr>
                <w:rFonts w:ascii="Times New Roman" w:hAnsi="Times New Roman" w:cs="Times New Roman"/>
                <w:iCs/>
                <w:sz w:val="24"/>
                <w:szCs w:val="24"/>
              </w:rPr>
              <w:t>В декабре 1987 году (</w:t>
            </w:r>
            <w:r w:rsidRPr="00920991">
              <w:rPr>
                <w:rFonts w:ascii="Times New Roman" w:eastAsia="Calibri" w:hAnsi="Times New Roman" w:cs="Times New Roman"/>
                <w:iCs/>
                <w:sz w:val="24"/>
                <w:szCs w:val="24"/>
              </w:rPr>
              <w:t xml:space="preserve">п. Комсомольский) в микрорайоне «КТПС» по улице Магистральная, 19 открылась библиотека, </w:t>
            </w:r>
            <w:r w:rsidRPr="00920991">
              <w:rPr>
                <w:rFonts w:ascii="Times New Roman" w:hAnsi="Times New Roman" w:cs="Times New Roman"/>
                <w:iCs/>
                <w:sz w:val="24"/>
                <w:szCs w:val="24"/>
              </w:rPr>
              <w:t>сегодня это дополнительный отдел обслуживания №2 ЦГБ по ул. Менделеева, 29</w:t>
            </w:r>
          </w:p>
          <w:p w:rsidR="009D3FAB" w:rsidRPr="00920991" w:rsidRDefault="009D3FAB" w:rsidP="00920991">
            <w:pPr>
              <w:keepNext/>
              <w:spacing w:after="0" w:line="240" w:lineRule="auto"/>
              <w:contextualSpacing/>
              <w:rPr>
                <w:rFonts w:ascii="Times New Roman" w:hAnsi="Times New Roman" w:cs="Times New Roman"/>
                <w:iCs/>
                <w:sz w:val="24"/>
                <w:szCs w:val="24"/>
              </w:rPr>
            </w:pPr>
          </w:p>
        </w:tc>
      </w:tr>
      <w:tr w:rsidR="009D3FAB" w:rsidRPr="009D3FAB" w:rsidTr="00920991">
        <w:tc>
          <w:tcPr>
            <w:tcW w:w="3544" w:type="dxa"/>
          </w:tcPr>
          <w:p w:rsidR="009D3FAB" w:rsidRPr="00920991" w:rsidRDefault="009D3FAB" w:rsidP="00920991">
            <w:pPr>
              <w:spacing w:after="0" w:line="240" w:lineRule="auto"/>
              <w:rPr>
                <w:rFonts w:ascii="Times New Roman" w:hAnsi="Times New Roman" w:cs="Times New Roman"/>
                <w:sz w:val="24"/>
                <w:szCs w:val="24"/>
              </w:rPr>
            </w:pPr>
            <w:r w:rsidRPr="00920991">
              <w:rPr>
                <w:rFonts w:ascii="Times New Roman" w:hAnsi="Times New Roman" w:cs="Times New Roman"/>
                <w:sz w:val="24"/>
                <w:szCs w:val="24"/>
              </w:rPr>
              <w:t xml:space="preserve">Централизованная библиотечная система </w:t>
            </w:r>
            <w:proofErr w:type="spellStart"/>
            <w:r w:rsidRPr="00920991">
              <w:rPr>
                <w:rFonts w:ascii="Times New Roman" w:hAnsi="Times New Roman" w:cs="Times New Roman"/>
                <w:sz w:val="24"/>
                <w:szCs w:val="24"/>
              </w:rPr>
              <w:t>г</w:t>
            </w:r>
            <w:proofErr w:type="gramStart"/>
            <w:r w:rsidRPr="00920991">
              <w:rPr>
                <w:rFonts w:ascii="Times New Roman" w:hAnsi="Times New Roman" w:cs="Times New Roman"/>
                <w:sz w:val="24"/>
                <w:szCs w:val="24"/>
              </w:rPr>
              <w:t>.Ю</w:t>
            </w:r>
            <w:proofErr w:type="gramEnd"/>
            <w:r w:rsidRPr="00920991">
              <w:rPr>
                <w:rFonts w:ascii="Times New Roman" w:hAnsi="Times New Roman" w:cs="Times New Roman"/>
                <w:sz w:val="24"/>
                <w:szCs w:val="24"/>
              </w:rPr>
              <w:t>горска</w:t>
            </w:r>
            <w:proofErr w:type="spellEnd"/>
          </w:p>
        </w:tc>
        <w:tc>
          <w:tcPr>
            <w:tcW w:w="1985" w:type="dxa"/>
          </w:tcPr>
          <w:p w:rsidR="009D3FAB" w:rsidRPr="00920991" w:rsidRDefault="009D3FAB" w:rsidP="00920991">
            <w:pPr>
              <w:keepNext/>
              <w:spacing w:after="0" w:line="240" w:lineRule="auto"/>
              <w:contextualSpacing/>
              <w:jc w:val="center"/>
              <w:rPr>
                <w:rFonts w:ascii="Times New Roman" w:hAnsi="Times New Roman" w:cs="Times New Roman"/>
                <w:iCs/>
                <w:sz w:val="24"/>
                <w:szCs w:val="24"/>
              </w:rPr>
            </w:pPr>
            <w:r w:rsidRPr="00920991">
              <w:rPr>
                <w:rFonts w:ascii="Times New Roman" w:hAnsi="Times New Roman" w:cs="Times New Roman"/>
                <w:iCs/>
                <w:sz w:val="24"/>
                <w:szCs w:val="24"/>
              </w:rPr>
              <w:t>20 лет</w:t>
            </w:r>
          </w:p>
          <w:p w:rsidR="009D3FAB" w:rsidRPr="00920991" w:rsidRDefault="009D3FAB" w:rsidP="00920991">
            <w:pPr>
              <w:keepNext/>
              <w:spacing w:after="0" w:line="240" w:lineRule="auto"/>
              <w:contextualSpacing/>
              <w:jc w:val="center"/>
              <w:rPr>
                <w:rFonts w:ascii="Times New Roman" w:hAnsi="Times New Roman" w:cs="Times New Roman"/>
                <w:iCs/>
                <w:sz w:val="24"/>
                <w:szCs w:val="24"/>
              </w:rPr>
            </w:pPr>
            <w:r w:rsidRPr="00920991">
              <w:rPr>
                <w:rFonts w:ascii="Times New Roman" w:hAnsi="Times New Roman" w:cs="Times New Roman"/>
                <w:iCs/>
                <w:sz w:val="24"/>
                <w:szCs w:val="24"/>
              </w:rPr>
              <w:t>1 января 1997</w:t>
            </w:r>
          </w:p>
        </w:tc>
        <w:tc>
          <w:tcPr>
            <w:tcW w:w="3543" w:type="dxa"/>
          </w:tcPr>
          <w:p w:rsidR="009D3FAB" w:rsidRPr="00920991" w:rsidRDefault="009D3FAB" w:rsidP="00920991">
            <w:pPr>
              <w:keepNext/>
              <w:spacing w:after="0" w:line="240" w:lineRule="auto"/>
              <w:contextualSpacing/>
              <w:rPr>
                <w:rFonts w:ascii="Times New Roman" w:hAnsi="Times New Roman" w:cs="Times New Roman"/>
                <w:iCs/>
                <w:sz w:val="24"/>
                <w:szCs w:val="24"/>
              </w:rPr>
            </w:pPr>
            <w:r w:rsidRPr="00920991">
              <w:rPr>
                <w:rFonts w:ascii="Times New Roman" w:hAnsi="Times New Roman" w:cs="Times New Roman"/>
                <w:iCs/>
                <w:sz w:val="24"/>
                <w:szCs w:val="24"/>
              </w:rPr>
              <w:t xml:space="preserve">Муниципальное бюджетное учреждение «Централизованная библиотечная система </w:t>
            </w:r>
            <w:proofErr w:type="spellStart"/>
            <w:r w:rsidRPr="00920991">
              <w:rPr>
                <w:rFonts w:ascii="Times New Roman" w:hAnsi="Times New Roman" w:cs="Times New Roman"/>
                <w:iCs/>
                <w:sz w:val="24"/>
                <w:szCs w:val="24"/>
              </w:rPr>
              <w:t>г</w:t>
            </w:r>
            <w:proofErr w:type="gramStart"/>
            <w:r w:rsidRPr="00920991">
              <w:rPr>
                <w:rFonts w:ascii="Times New Roman" w:hAnsi="Times New Roman" w:cs="Times New Roman"/>
                <w:iCs/>
                <w:sz w:val="24"/>
                <w:szCs w:val="24"/>
              </w:rPr>
              <w:t>.Ю</w:t>
            </w:r>
            <w:proofErr w:type="gramEnd"/>
            <w:r w:rsidRPr="00920991">
              <w:rPr>
                <w:rFonts w:ascii="Times New Roman" w:hAnsi="Times New Roman" w:cs="Times New Roman"/>
                <w:iCs/>
                <w:sz w:val="24"/>
                <w:szCs w:val="24"/>
              </w:rPr>
              <w:t>горска</w:t>
            </w:r>
            <w:proofErr w:type="spellEnd"/>
            <w:r w:rsidRPr="00920991">
              <w:rPr>
                <w:rFonts w:ascii="Times New Roman" w:hAnsi="Times New Roman" w:cs="Times New Roman"/>
                <w:iCs/>
                <w:sz w:val="24"/>
                <w:szCs w:val="24"/>
              </w:rPr>
              <w:t>» образовано 1 января 1997 года в соответствии с распоряжением главы города Югорска от 20.12.1996 года №741.</w:t>
            </w:r>
          </w:p>
        </w:tc>
      </w:tr>
      <w:tr w:rsidR="009D3FAB" w:rsidRPr="009D3FAB" w:rsidTr="00920991">
        <w:tc>
          <w:tcPr>
            <w:tcW w:w="3544" w:type="dxa"/>
          </w:tcPr>
          <w:p w:rsidR="009D3FAB" w:rsidRPr="00920991" w:rsidRDefault="009D3FAB" w:rsidP="00920991">
            <w:pPr>
              <w:spacing w:after="0" w:line="240" w:lineRule="auto"/>
              <w:rPr>
                <w:rFonts w:ascii="Times New Roman" w:hAnsi="Times New Roman" w:cs="Times New Roman"/>
                <w:sz w:val="24"/>
                <w:szCs w:val="24"/>
              </w:rPr>
            </w:pPr>
            <w:r w:rsidRPr="00920991">
              <w:rPr>
                <w:rFonts w:ascii="Times New Roman" w:hAnsi="Times New Roman" w:cs="Times New Roman"/>
                <w:sz w:val="24"/>
                <w:szCs w:val="24"/>
              </w:rPr>
              <w:t>Наименование учреждения (структурного подразделения)</w:t>
            </w:r>
          </w:p>
        </w:tc>
        <w:tc>
          <w:tcPr>
            <w:tcW w:w="1985" w:type="dxa"/>
          </w:tcPr>
          <w:p w:rsidR="009D3FAB" w:rsidRPr="00920991" w:rsidRDefault="009D3FAB" w:rsidP="009D3FAB">
            <w:pPr>
              <w:keepNext/>
              <w:spacing w:after="0" w:line="240" w:lineRule="auto"/>
              <w:contextualSpacing/>
              <w:jc w:val="center"/>
              <w:rPr>
                <w:rFonts w:ascii="Times New Roman" w:hAnsi="Times New Roman" w:cs="Times New Roman"/>
                <w:iCs/>
                <w:sz w:val="24"/>
                <w:szCs w:val="24"/>
              </w:rPr>
            </w:pPr>
            <w:r w:rsidRPr="00920991">
              <w:rPr>
                <w:rFonts w:ascii="Times New Roman" w:hAnsi="Times New Roman" w:cs="Times New Roman"/>
                <w:iCs/>
                <w:sz w:val="24"/>
                <w:szCs w:val="24"/>
              </w:rPr>
              <w:t>Знаменательная дата</w:t>
            </w:r>
          </w:p>
        </w:tc>
        <w:tc>
          <w:tcPr>
            <w:tcW w:w="3543" w:type="dxa"/>
          </w:tcPr>
          <w:p w:rsidR="009D3FAB" w:rsidRPr="00920991" w:rsidRDefault="009D3FAB" w:rsidP="00920991">
            <w:pPr>
              <w:keepNext/>
              <w:spacing w:after="0" w:line="240" w:lineRule="auto"/>
              <w:contextualSpacing/>
              <w:rPr>
                <w:rFonts w:ascii="Times New Roman" w:hAnsi="Times New Roman" w:cs="Times New Roman"/>
                <w:iCs/>
                <w:sz w:val="24"/>
                <w:szCs w:val="24"/>
              </w:rPr>
            </w:pPr>
            <w:r w:rsidRPr="00920991">
              <w:rPr>
                <w:rFonts w:ascii="Times New Roman" w:hAnsi="Times New Roman" w:cs="Times New Roman"/>
                <w:iCs/>
                <w:sz w:val="24"/>
                <w:szCs w:val="24"/>
              </w:rPr>
              <w:t>Краткая информация (или электронный адрес размещения информации)</w:t>
            </w:r>
          </w:p>
        </w:tc>
      </w:tr>
      <w:tr w:rsidR="009D3FAB" w:rsidRPr="009D3FAB" w:rsidTr="00920991">
        <w:tc>
          <w:tcPr>
            <w:tcW w:w="9072" w:type="dxa"/>
            <w:gridSpan w:val="3"/>
          </w:tcPr>
          <w:p w:rsidR="009D3FAB" w:rsidRPr="00920991" w:rsidRDefault="009D3FAB" w:rsidP="00920991">
            <w:pPr>
              <w:spacing w:after="0" w:line="240" w:lineRule="auto"/>
              <w:jc w:val="center"/>
              <w:rPr>
                <w:rFonts w:ascii="Times New Roman" w:hAnsi="Times New Roman" w:cs="Times New Roman"/>
                <w:b/>
                <w:sz w:val="24"/>
                <w:szCs w:val="24"/>
              </w:rPr>
            </w:pPr>
            <w:r w:rsidRPr="00920991">
              <w:rPr>
                <w:rFonts w:ascii="Times New Roman" w:hAnsi="Times New Roman" w:cs="Times New Roman"/>
                <w:b/>
                <w:sz w:val="24"/>
                <w:szCs w:val="24"/>
              </w:rPr>
              <w:t>2017 год</w:t>
            </w:r>
          </w:p>
        </w:tc>
      </w:tr>
      <w:tr w:rsidR="009D3FAB" w:rsidRPr="009D3FAB" w:rsidTr="00920991">
        <w:tc>
          <w:tcPr>
            <w:tcW w:w="3544" w:type="dxa"/>
          </w:tcPr>
          <w:p w:rsidR="009D3FAB" w:rsidRPr="00920991" w:rsidRDefault="009D3FAB" w:rsidP="00920991">
            <w:pPr>
              <w:spacing w:after="0" w:line="240" w:lineRule="auto"/>
              <w:rPr>
                <w:rFonts w:ascii="Times New Roman" w:hAnsi="Times New Roman" w:cs="Times New Roman"/>
                <w:sz w:val="24"/>
                <w:szCs w:val="24"/>
              </w:rPr>
            </w:pPr>
            <w:r w:rsidRPr="00920991">
              <w:rPr>
                <w:rFonts w:ascii="Times New Roman" w:hAnsi="Times New Roman" w:cs="Times New Roman"/>
                <w:sz w:val="24"/>
                <w:szCs w:val="24"/>
              </w:rPr>
              <w:t xml:space="preserve">Центральная городская </w:t>
            </w:r>
            <w:r w:rsidRPr="00920991">
              <w:rPr>
                <w:rFonts w:ascii="Times New Roman" w:hAnsi="Times New Roman" w:cs="Times New Roman"/>
                <w:sz w:val="24"/>
                <w:szCs w:val="24"/>
              </w:rPr>
              <w:lastRenderedPageBreak/>
              <w:t xml:space="preserve">библиотека им. А.И. </w:t>
            </w:r>
            <w:proofErr w:type="spellStart"/>
            <w:r w:rsidRPr="00920991">
              <w:rPr>
                <w:rFonts w:ascii="Times New Roman" w:hAnsi="Times New Roman" w:cs="Times New Roman"/>
                <w:sz w:val="24"/>
                <w:szCs w:val="24"/>
              </w:rPr>
              <w:t>Харизовой</w:t>
            </w:r>
            <w:proofErr w:type="spellEnd"/>
          </w:p>
          <w:p w:rsidR="009D3FAB" w:rsidRPr="00920991" w:rsidRDefault="009D3FAB" w:rsidP="00920991">
            <w:pPr>
              <w:spacing w:after="0" w:line="240" w:lineRule="auto"/>
              <w:rPr>
                <w:rFonts w:ascii="Times New Roman" w:hAnsi="Times New Roman" w:cs="Times New Roman"/>
                <w:sz w:val="24"/>
                <w:szCs w:val="24"/>
              </w:rPr>
            </w:pPr>
            <w:r w:rsidRPr="00920991">
              <w:rPr>
                <w:rFonts w:ascii="Times New Roman" w:hAnsi="Times New Roman" w:cs="Times New Roman"/>
                <w:sz w:val="24"/>
                <w:szCs w:val="24"/>
              </w:rPr>
              <w:t xml:space="preserve">МБУ «ЦБС </w:t>
            </w:r>
            <w:proofErr w:type="spellStart"/>
            <w:r w:rsidRPr="00920991">
              <w:rPr>
                <w:rFonts w:ascii="Times New Roman" w:hAnsi="Times New Roman" w:cs="Times New Roman"/>
                <w:sz w:val="24"/>
                <w:szCs w:val="24"/>
              </w:rPr>
              <w:t>г</w:t>
            </w:r>
            <w:proofErr w:type="gramStart"/>
            <w:r w:rsidRPr="00920991">
              <w:rPr>
                <w:rFonts w:ascii="Times New Roman" w:hAnsi="Times New Roman" w:cs="Times New Roman"/>
                <w:sz w:val="24"/>
                <w:szCs w:val="24"/>
              </w:rPr>
              <w:t>.Ю</w:t>
            </w:r>
            <w:proofErr w:type="gramEnd"/>
            <w:r w:rsidRPr="00920991">
              <w:rPr>
                <w:rFonts w:ascii="Times New Roman" w:hAnsi="Times New Roman" w:cs="Times New Roman"/>
                <w:sz w:val="24"/>
                <w:szCs w:val="24"/>
              </w:rPr>
              <w:t>горска</w:t>
            </w:r>
            <w:proofErr w:type="spellEnd"/>
            <w:r w:rsidRPr="00920991">
              <w:rPr>
                <w:rFonts w:ascii="Times New Roman" w:hAnsi="Times New Roman" w:cs="Times New Roman"/>
                <w:sz w:val="24"/>
                <w:szCs w:val="24"/>
              </w:rPr>
              <w:t>»</w:t>
            </w:r>
          </w:p>
        </w:tc>
        <w:tc>
          <w:tcPr>
            <w:tcW w:w="1985" w:type="dxa"/>
          </w:tcPr>
          <w:p w:rsidR="009D3FAB" w:rsidRPr="009D3FAB" w:rsidRDefault="009D3FAB" w:rsidP="009D3FAB">
            <w:pPr>
              <w:keepNext/>
              <w:spacing w:after="0" w:line="240" w:lineRule="auto"/>
              <w:contextualSpacing/>
              <w:jc w:val="center"/>
              <w:rPr>
                <w:rFonts w:ascii="Times New Roman" w:hAnsi="Times New Roman" w:cs="Times New Roman"/>
                <w:iCs/>
                <w:sz w:val="24"/>
                <w:szCs w:val="24"/>
              </w:rPr>
            </w:pPr>
            <w:r w:rsidRPr="009D3FAB">
              <w:rPr>
                <w:rFonts w:ascii="Times New Roman" w:hAnsi="Times New Roman" w:cs="Times New Roman"/>
                <w:iCs/>
                <w:sz w:val="24"/>
                <w:szCs w:val="24"/>
              </w:rPr>
              <w:lastRenderedPageBreak/>
              <w:t>55 лет</w:t>
            </w:r>
          </w:p>
          <w:p w:rsidR="009D3FAB" w:rsidRPr="009D3FAB" w:rsidRDefault="009D3FAB" w:rsidP="009D3FAB">
            <w:pPr>
              <w:keepNext/>
              <w:spacing w:after="0" w:line="240" w:lineRule="auto"/>
              <w:contextualSpacing/>
              <w:jc w:val="center"/>
              <w:rPr>
                <w:rFonts w:ascii="Times New Roman" w:hAnsi="Times New Roman" w:cs="Times New Roman"/>
                <w:b/>
                <w:iCs/>
                <w:sz w:val="24"/>
                <w:szCs w:val="24"/>
              </w:rPr>
            </w:pPr>
            <w:r w:rsidRPr="009D3FAB">
              <w:rPr>
                <w:rFonts w:ascii="Times New Roman" w:hAnsi="Times New Roman" w:cs="Times New Roman"/>
                <w:iCs/>
                <w:sz w:val="24"/>
                <w:szCs w:val="24"/>
              </w:rPr>
              <w:lastRenderedPageBreak/>
              <w:t>16 октября 1962</w:t>
            </w:r>
          </w:p>
        </w:tc>
        <w:tc>
          <w:tcPr>
            <w:tcW w:w="3543" w:type="dxa"/>
          </w:tcPr>
          <w:p w:rsidR="009D3FAB" w:rsidRPr="009D3FAB" w:rsidRDefault="009D3FAB" w:rsidP="00920991">
            <w:pPr>
              <w:keepNext/>
              <w:spacing w:after="0" w:line="240" w:lineRule="auto"/>
              <w:contextualSpacing/>
              <w:rPr>
                <w:rFonts w:ascii="Times New Roman" w:hAnsi="Times New Roman" w:cs="Times New Roman"/>
                <w:iCs/>
                <w:sz w:val="24"/>
                <w:szCs w:val="24"/>
              </w:rPr>
            </w:pPr>
            <w:r w:rsidRPr="009D3FAB">
              <w:rPr>
                <w:rFonts w:ascii="Times New Roman" w:hAnsi="Times New Roman" w:cs="Times New Roman"/>
                <w:iCs/>
                <w:sz w:val="24"/>
                <w:szCs w:val="24"/>
              </w:rPr>
              <w:lastRenderedPageBreak/>
              <w:t xml:space="preserve">В октябре 1962 году открылась </w:t>
            </w:r>
            <w:r w:rsidRPr="009D3FAB">
              <w:rPr>
                <w:rFonts w:ascii="Times New Roman" w:hAnsi="Times New Roman" w:cs="Times New Roman"/>
                <w:iCs/>
                <w:sz w:val="24"/>
                <w:szCs w:val="24"/>
              </w:rPr>
              <w:lastRenderedPageBreak/>
              <w:t xml:space="preserve">первая библиотека в городе </w:t>
            </w:r>
            <w:proofErr w:type="spellStart"/>
            <w:r w:rsidRPr="009D3FAB">
              <w:rPr>
                <w:rFonts w:ascii="Times New Roman" w:hAnsi="Times New Roman" w:cs="Times New Roman"/>
                <w:iCs/>
                <w:sz w:val="24"/>
                <w:szCs w:val="24"/>
              </w:rPr>
              <w:t>Югорске</w:t>
            </w:r>
            <w:proofErr w:type="spellEnd"/>
            <w:r w:rsidRPr="009D3FAB">
              <w:rPr>
                <w:rFonts w:ascii="Times New Roman" w:hAnsi="Times New Roman" w:cs="Times New Roman"/>
                <w:iCs/>
                <w:sz w:val="24"/>
                <w:szCs w:val="24"/>
              </w:rPr>
              <w:t xml:space="preserve"> (п. </w:t>
            </w:r>
            <w:proofErr w:type="gramStart"/>
            <w:r w:rsidRPr="009D3FAB">
              <w:rPr>
                <w:rFonts w:ascii="Times New Roman" w:hAnsi="Times New Roman" w:cs="Times New Roman"/>
                <w:iCs/>
                <w:sz w:val="24"/>
                <w:szCs w:val="24"/>
              </w:rPr>
              <w:t>Комсомольский</w:t>
            </w:r>
            <w:proofErr w:type="gramEnd"/>
            <w:r w:rsidRPr="009D3FAB">
              <w:rPr>
                <w:rFonts w:ascii="Times New Roman" w:hAnsi="Times New Roman" w:cs="Times New Roman"/>
                <w:iCs/>
                <w:sz w:val="24"/>
                <w:szCs w:val="24"/>
              </w:rPr>
              <w:t>)</w:t>
            </w:r>
          </w:p>
          <w:p w:rsidR="009D3FAB" w:rsidRPr="009D3FAB" w:rsidRDefault="009D3FAB" w:rsidP="009D3FAB">
            <w:pPr>
              <w:keepNext/>
              <w:spacing w:after="0" w:line="240" w:lineRule="auto"/>
              <w:contextualSpacing/>
              <w:jc w:val="center"/>
              <w:rPr>
                <w:rFonts w:ascii="Times New Roman" w:hAnsi="Times New Roman" w:cs="Times New Roman"/>
                <w:b/>
                <w:iCs/>
                <w:sz w:val="24"/>
                <w:szCs w:val="24"/>
              </w:rPr>
            </w:pPr>
          </w:p>
        </w:tc>
      </w:tr>
      <w:tr w:rsidR="009D3FAB" w:rsidRPr="009D3FAB" w:rsidTr="00920991">
        <w:tc>
          <w:tcPr>
            <w:tcW w:w="3544" w:type="dxa"/>
          </w:tcPr>
          <w:p w:rsidR="009D3FAB" w:rsidRPr="00920991" w:rsidRDefault="009D3FAB" w:rsidP="00920991">
            <w:pPr>
              <w:spacing w:after="0" w:line="240" w:lineRule="auto"/>
              <w:rPr>
                <w:rFonts w:ascii="Times New Roman" w:hAnsi="Times New Roman" w:cs="Times New Roman"/>
                <w:sz w:val="24"/>
                <w:szCs w:val="24"/>
              </w:rPr>
            </w:pPr>
            <w:r w:rsidRPr="00920991">
              <w:rPr>
                <w:rFonts w:ascii="Times New Roman" w:hAnsi="Times New Roman" w:cs="Times New Roman"/>
                <w:sz w:val="24"/>
                <w:szCs w:val="24"/>
              </w:rPr>
              <w:lastRenderedPageBreak/>
              <w:t>Дополнительный отдел обслуживания №2 ЦГБ</w:t>
            </w:r>
          </w:p>
          <w:p w:rsidR="009D3FAB" w:rsidRPr="00920991" w:rsidRDefault="009D3FAB" w:rsidP="00920991">
            <w:pPr>
              <w:spacing w:after="0" w:line="240" w:lineRule="auto"/>
              <w:rPr>
                <w:rFonts w:ascii="Times New Roman" w:hAnsi="Times New Roman" w:cs="Times New Roman"/>
                <w:sz w:val="24"/>
                <w:szCs w:val="24"/>
              </w:rPr>
            </w:pPr>
            <w:r w:rsidRPr="00920991">
              <w:rPr>
                <w:rFonts w:ascii="Times New Roman" w:hAnsi="Times New Roman" w:cs="Times New Roman"/>
                <w:sz w:val="24"/>
                <w:szCs w:val="24"/>
              </w:rPr>
              <w:t xml:space="preserve">МБУ «ЦБС </w:t>
            </w:r>
            <w:proofErr w:type="spellStart"/>
            <w:r w:rsidRPr="00920991">
              <w:rPr>
                <w:rFonts w:ascii="Times New Roman" w:hAnsi="Times New Roman" w:cs="Times New Roman"/>
                <w:sz w:val="24"/>
                <w:szCs w:val="24"/>
              </w:rPr>
              <w:t>г</w:t>
            </w:r>
            <w:proofErr w:type="gramStart"/>
            <w:r w:rsidRPr="00920991">
              <w:rPr>
                <w:rFonts w:ascii="Times New Roman" w:hAnsi="Times New Roman" w:cs="Times New Roman"/>
                <w:sz w:val="24"/>
                <w:szCs w:val="24"/>
              </w:rPr>
              <w:t>.Ю</w:t>
            </w:r>
            <w:proofErr w:type="gramEnd"/>
            <w:r w:rsidRPr="00920991">
              <w:rPr>
                <w:rFonts w:ascii="Times New Roman" w:hAnsi="Times New Roman" w:cs="Times New Roman"/>
                <w:sz w:val="24"/>
                <w:szCs w:val="24"/>
              </w:rPr>
              <w:t>горска</w:t>
            </w:r>
            <w:proofErr w:type="spellEnd"/>
            <w:r w:rsidRPr="00920991">
              <w:rPr>
                <w:rFonts w:ascii="Times New Roman" w:hAnsi="Times New Roman" w:cs="Times New Roman"/>
                <w:sz w:val="24"/>
                <w:szCs w:val="24"/>
              </w:rPr>
              <w:t>» (ул. Менделеева, 29)</w:t>
            </w:r>
          </w:p>
        </w:tc>
        <w:tc>
          <w:tcPr>
            <w:tcW w:w="1985" w:type="dxa"/>
          </w:tcPr>
          <w:p w:rsidR="009D3FAB" w:rsidRPr="009D3FAB" w:rsidRDefault="009D3FAB" w:rsidP="009D3FAB">
            <w:pPr>
              <w:keepNext/>
              <w:spacing w:after="0" w:line="240" w:lineRule="auto"/>
              <w:contextualSpacing/>
              <w:jc w:val="center"/>
              <w:rPr>
                <w:rFonts w:ascii="Times New Roman" w:hAnsi="Times New Roman" w:cs="Times New Roman"/>
                <w:iCs/>
                <w:sz w:val="24"/>
                <w:szCs w:val="24"/>
              </w:rPr>
            </w:pPr>
            <w:r w:rsidRPr="009D3FAB">
              <w:rPr>
                <w:rFonts w:ascii="Times New Roman" w:hAnsi="Times New Roman" w:cs="Times New Roman"/>
                <w:iCs/>
                <w:sz w:val="24"/>
                <w:szCs w:val="24"/>
              </w:rPr>
              <w:t>30 лет</w:t>
            </w:r>
          </w:p>
          <w:p w:rsidR="009D3FAB" w:rsidRPr="009D3FAB" w:rsidRDefault="009D3FAB" w:rsidP="009D3FAB">
            <w:pPr>
              <w:keepNext/>
              <w:spacing w:after="0" w:line="240" w:lineRule="auto"/>
              <w:contextualSpacing/>
              <w:jc w:val="center"/>
              <w:rPr>
                <w:rFonts w:ascii="Times New Roman" w:hAnsi="Times New Roman" w:cs="Times New Roman"/>
                <w:iCs/>
                <w:sz w:val="24"/>
                <w:szCs w:val="24"/>
              </w:rPr>
            </w:pPr>
            <w:r w:rsidRPr="009D3FAB">
              <w:rPr>
                <w:rFonts w:ascii="Times New Roman" w:hAnsi="Times New Roman" w:cs="Times New Roman"/>
                <w:iCs/>
                <w:sz w:val="24"/>
                <w:szCs w:val="24"/>
              </w:rPr>
              <w:t>20 декабря 1987</w:t>
            </w:r>
          </w:p>
          <w:p w:rsidR="009D3FAB" w:rsidRPr="009D3FAB" w:rsidRDefault="009D3FAB" w:rsidP="009D3FAB">
            <w:pPr>
              <w:keepNext/>
              <w:spacing w:after="0" w:line="240" w:lineRule="auto"/>
              <w:contextualSpacing/>
              <w:jc w:val="center"/>
              <w:rPr>
                <w:rFonts w:ascii="Times New Roman" w:hAnsi="Times New Roman" w:cs="Times New Roman"/>
                <w:iCs/>
                <w:sz w:val="24"/>
                <w:szCs w:val="24"/>
              </w:rPr>
            </w:pPr>
          </w:p>
        </w:tc>
        <w:tc>
          <w:tcPr>
            <w:tcW w:w="3543" w:type="dxa"/>
          </w:tcPr>
          <w:p w:rsidR="009D3FAB" w:rsidRPr="009D3FAB" w:rsidRDefault="009D3FAB" w:rsidP="00920991">
            <w:pPr>
              <w:keepNext/>
              <w:spacing w:after="0" w:line="240" w:lineRule="auto"/>
              <w:contextualSpacing/>
              <w:rPr>
                <w:rFonts w:ascii="Times New Roman" w:hAnsi="Times New Roman" w:cs="Times New Roman"/>
                <w:iCs/>
                <w:sz w:val="24"/>
                <w:szCs w:val="24"/>
              </w:rPr>
            </w:pPr>
            <w:r w:rsidRPr="009D3FAB">
              <w:rPr>
                <w:rFonts w:ascii="Times New Roman" w:hAnsi="Times New Roman" w:cs="Times New Roman"/>
                <w:iCs/>
                <w:sz w:val="24"/>
                <w:szCs w:val="24"/>
              </w:rPr>
              <w:t>В декабре 1987 году (</w:t>
            </w:r>
            <w:r w:rsidRPr="009D3FAB">
              <w:rPr>
                <w:rFonts w:ascii="Times New Roman" w:eastAsia="Calibri" w:hAnsi="Times New Roman" w:cs="Times New Roman"/>
                <w:iCs/>
                <w:sz w:val="24"/>
                <w:szCs w:val="24"/>
              </w:rPr>
              <w:t xml:space="preserve">п. Комсомольский) в микрорайоне «КТПС» по улице Магистральная, 19 открылась библиотека, </w:t>
            </w:r>
            <w:r w:rsidRPr="009D3FAB">
              <w:rPr>
                <w:rFonts w:ascii="Times New Roman" w:hAnsi="Times New Roman" w:cs="Times New Roman"/>
                <w:iCs/>
                <w:sz w:val="24"/>
                <w:szCs w:val="24"/>
              </w:rPr>
              <w:t>сегодня это дополнительный отдел обслуживания №2 ЦГБ по ул. Менделеева, 29</w:t>
            </w:r>
          </w:p>
          <w:p w:rsidR="009D3FAB" w:rsidRPr="009D3FAB" w:rsidRDefault="009D3FAB" w:rsidP="00920991">
            <w:pPr>
              <w:keepNext/>
              <w:spacing w:after="0" w:line="240" w:lineRule="auto"/>
              <w:contextualSpacing/>
              <w:rPr>
                <w:rFonts w:ascii="Times New Roman" w:hAnsi="Times New Roman" w:cs="Times New Roman"/>
                <w:iCs/>
                <w:sz w:val="24"/>
                <w:szCs w:val="24"/>
              </w:rPr>
            </w:pPr>
          </w:p>
        </w:tc>
      </w:tr>
      <w:tr w:rsidR="009D3FAB" w:rsidRPr="009D3FAB" w:rsidTr="00920991">
        <w:tc>
          <w:tcPr>
            <w:tcW w:w="3544" w:type="dxa"/>
          </w:tcPr>
          <w:p w:rsidR="009D3FAB" w:rsidRPr="00920991" w:rsidRDefault="009D3FAB" w:rsidP="00920991">
            <w:pPr>
              <w:spacing w:after="0" w:line="240" w:lineRule="auto"/>
              <w:rPr>
                <w:rFonts w:ascii="Times New Roman" w:hAnsi="Times New Roman" w:cs="Times New Roman"/>
                <w:sz w:val="24"/>
                <w:szCs w:val="24"/>
              </w:rPr>
            </w:pPr>
            <w:r w:rsidRPr="00920991">
              <w:rPr>
                <w:rFonts w:ascii="Times New Roman" w:hAnsi="Times New Roman" w:cs="Times New Roman"/>
                <w:sz w:val="24"/>
                <w:szCs w:val="24"/>
              </w:rPr>
              <w:t xml:space="preserve">Централизованная библиотечная система </w:t>
            </w:r>
            <w:proofErr w:type="spellStart"/>
            <w:r w:rsidRPr="00920991">
              <w:rPr>
                <w:rFonts w:ascii="Times New Roman" w:hAnsi="Times New Roman" w:cs="Times New Roman"/>
                <w:sz w:val="24"/>
                <w:szCs w:val="24"/>
              </w:rPr>
              <w:t>г</w:t>
            </w:r>
            <w:proofErr w:type="gramStart"/>
            <w:r w:rsidRPr="00920991">
              <w:rPr>
                <w:rFonts w:ascii="Times New Roman" w:hAnsi="Times New Roman" w:cs="Times New Roman"/>
                <w:sz w:val="24"/>
                <w:szCs w:val="24"/>
              </w:rPr>
              <w:t>.Ю</w:t>
            </w:r>
            <w:proofErr w:type="gramEnd"/>
            <w:r w:rsidRPr="00920991">
              <w:rPr>
                <w:rFonts w:ascii="Times New Roman" w:hAnsi="Times New Roman" w:cs="Times New Roman"/>
                <w:sz w:val="24"/>
                <w:szCs w:val="24"/>
              </w:rPr>
              <w:t>горска</w:t>
            </w:r>
            <w:proofErr w:type="spellEnd"/>
          </w:p>
        </w:tc>
        <w:tc>
          <w:tcPr>
            <w:tcW w:w="1985" w:type="dxa"/>
          </w:tcPr>
          <w:p w:rsidR="009D3FAB" w:rsidRPr="009D3FAB" w:rsidRDefault="009D3FAB" w:rsidP="009D3FAB">
            <w:pPr>
              <w:keepNext/>
              <w:spacing w:after="0" w:line="240" w:lineRule="auto"/>
              <w:contextualSpacing/>
              <w:jc w:val="center"/>
              <w:rPr>
                <w:rFonts w:ascii="Times New Roman" w:hAnsi="Times New Roman" w:cs="Times New Roman"/>
                <w:iCs/>
                <w:sz w:val="24"/>
                <w:szCs w:val="24"/>
              </w:rPr>
            </w:pPr>
            <w:r w:rsidRPr="009D3FAB">
              <w:rPr>
                <w:rFonts w:ascii="Times New Roman" w:hAnsi="Times New Roman" w:cs="Times New Roman"/>
                <w:iCs/>
                <w:sz w:val="24"/>
                <w:szCs w:val="24"/>
              </w:rPr>
              <w:t>20 лет</w:t>
            </w:r>
          </w:p>
          <w:p w:rsidR="009D3FAB" w:rsidRPr="009D3FAB" w:rsidRDefault="009D3FAB" w:rsidP="009D3FAB">
            <w:pPr>
              <w:keepNext/>
              <w:spacing w:after="0" w:line="240" w:lineRule="auto"/>
              <w:contextualSpacing/>
              <w:jc w:val="center"/>
              <w:rPr>
                <w:rFonts w:ascii="Times New Roman" w:hAnsi="Times New Roman" w:cs="Times New Roman"/>
                <w:iCs/>
                <w:sz w:val="24"/>
                <w:szCs w:val="24"/>
              </w:rPr>
            </w:pPr>
            <w:r w:rsidRPr="009D3FAB">
              <w:rPr>
                <w:rFonts w:ascii="Times New Roman" w:hAnsi="Times New Roman" w:cs="Times New Roman"/>
                <w:iCs/>
                <w:sz w:val="24"/>
                <w:szCs w:val="24"/>
              </w:rPr>
              <w:t>1 января 1997</w:t>
            </w:r>
          </w:p>
        </w:tc>
        <w:tc>
          <w:tcPr>
            <w:tcW w:w="3543" w:type="dxa"/>
          </w:tcPr>
          <w:p w:rsidR="009D3FAB" w:rsidRPr="009D3FAB" w:rsidRDefault="009D3FAB" w:rsidP="00920991">
            <w:pPr>
              <w:keepNext/>
              <w:spacing w:after="0" w:line="240" w:lineRule="auto"/>
              <w:contextualSpacing/>
              <w:rPr>
                <w:rFonts w:ascii="Times New Roman" w:hAnsi="Times New Roman" w:cs="Times New Roman"/>
                <w:iCs/>
                <w:sz w:val="24"/>
                <w:szCs w:val="24"/>
              </w:rPr>
            </w:pPr>
            <w:r w:rsidRPr="009D3FAB">
              <w:rPr>
                <w:rFonts w:ascii="Times New Roman" w:hAnsi="Times New Roman" w:cs="Times New Roman"/>
                <w:iCs/>
                <w:sz w:val="24"/>
                <w:szCs w:val="24"/>
              </w:rPr>
              <w:t xml:space="preserve">Муниципальное бюджетное учреждение «Централизованная библиотечная система </w:t>
            </w:r>
            <w:proofErr w:type="spellStart"/>
            <w:r w:rsidRPr="009D3FAB">
              <w:rPr>
                <w:rFonts w:ascii="Times New Roman" w:hAnsi="Times New Roman" w:cs="Times New Roman"/>
                <w:iCs/>
                <w:sz w:val="24"/>
                <w:szCs w:val="24"/>
              </w:rPr>
              <w:t>г</w:t>
            </w:r>
            <w:proofErr w:type="gramStart"/>
            <w:r w:rsidRPr="009D3FAB">
              <w:rPr>
                <w:rFonts w:ascii="Times New Roman" w:hAnsi="Times New Roman" w:cs="Times New Roman"/>
                <w:iCs/>
                <w:sz w:val="24"/>
                <w:szCs w:val="24"/>
              </w:rPr>
              <w:t>.Ю</w:t>
            </w:r>
            <w:proofErr w:type="gramEnd"/>
            <w:r w:rsidRPr="009D3FAB">
              <w:rPr>
                <w:rFonts w:ascii="Times New Roman" w:hAnsi="Times New Roman" w:cs="Times New Roman"/>
                <w:iCs/>
                <w:sz w:val="24"/>
                <w:szCs w:val="24"/>
              </w:rPr>
              <w:t>горска</w:t>
            </w:r>
            <w:proofErr w:type="spellEnd"/>
            <w:r w:rsidRPr="009D3FAB">
              <w:rPr>
                <w:rFonts w:ascii="Times New Roman" w:hAnsi="Times New Roman" w:cs="Times New Roman"/>
                <w:iCs/>
                <w:sz w:val="24"/>
                <w:szCs w:val="24"/>
              </w:rPr>
              <w:t>» образовано 1 января 1997 года в соответствии с распоряжением главы города Югорска от 20.12.1996 года №741.</w:t>
            </w:r>
          </w:p>
        </w:tc>
      </w:tr>
    </w:tbl>
    <w:p w:rsidR="000C61BA" w:rsidRDefault="000C61BA" w:rsidP="009D3FAB">
      <w:pPr>
        <w:pStyle w:val="a4"/>
        <w:widowControl w:val="0"/>
        <w:tabs>
          <w:tab w:val="left" w:pos="-4536"/>
          <w:tab w:val="left" w:pos="1098"/>
          <w:tab w:val="left" w:pos="1134"/>
        </w:tabs>
        <w:spacing w:after="0" w:line="240" w:lineRule="auto"/>
        <w:ind w:left="0"/>
        <w:jc w:val="both"/>
        <w:rPr>
          <w:rFonts w:ascii="Times New Roman" w:hAnsi="Times New Roman"/>
          <w:b/>
          <w:sz w:val="24"/>
          <w:szCs w:val="24"/>
        </w:rPr>
      </w:pPr>
    </w:p>
    <w:p w:rsidR="00AF59F1" w:rsidRPr="009D3FAB" w:rsidRDefault="009D3FAB" w:rsidP="009D3FAB">
      <w:pPr>
        <w:pStyle w:val="a4"/>
        <w:widowControl w:val="0"/>
        <w:tabs>
          <w:tab w:val="left" w:pos="-4536"/>
          <w:tab w:val="left" w:pos="1098"/>
          <w:tab w:val="left" w:pos="1134"/>
        </w:tabs>
        <w:spacing w:after="0" w:line="240" w:lineRule="auto"/>
        <w:ind w:left="0"/>
        <w:jc w:val="both"/>
        <w:rPr>
          <w:rFonts w:ascii="Times New Roman" w:hAnsi="Times New Roman"/>
          <w:b/>
          <w:sz w:val="24"/>
          <w:szCs w:val="24"/>
        </w:rPr>
      </w:pPr>
      <w:r w:rsidRPr="009D3FAB">
        <w:rPr>
          <w:rFonts w:ascii="Times New Roman" w:hAnsi="Times New Roman"/>
          <w:b/>
          <w:sz w:val="24"/>
          <w:szCs w:val="24"/>
        </w:rPr>
        <w:t>Юбилеи творческих коллективов, любительских объединений: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1596"/>
        <w:gridCol w:w="1276"/>
        <w:gridCol w:w="1601"/>
        <w:gridCol w:w="2793"/>
      </w:tblGrid>
      <w:tr w:rsidR="009D3FAB" w:rsidRPr="009D3FAB" w:rsidTr="00920991">
        <w:tc>
          <w:tcPr>
            <w:tcW w:w="1806" w:type="dxa"/>
          </w:tcPr>
          <w:p w:rsidR="009D3FAB" w:rsidRPr="00AF59F1" w:rsidRDefault="009D3FAB" w:rsidP="00AF59F1">
            <w:pPr>
              <w:spacing w:after="0" w:line="240" w:lineRule="auto"/>
              <w:jc w:val="center"/>
              <w:rPr>
                <w:rFonts w:ascii="Times New Roman" w:hAnsi="Times New Roman" w:cs="Times New Roman"/>
                <w:sz w:val="24"/>
                <w:szCs w:val="24"/>
              </w:rPr>
            </w:pPr>
            <w:r w:rsidRPr="00AF59F1">
              <w:rPr>
                <w:rFonts w:ascii="Times New Roman" w:hAnsi="Times New Roman" w:cs="Times New Roman"/>
                <w:sz w:val="24"/>
                <w:szCs w:val="24"/>
              </w:rPr>
              <w:t>Наименование коллектива</w:t>
            </w:r>
          </w:p>
        </w:tc>
        <w:tc>
          <w:tcPr>
            <w:tcW w:w="1596" w:type="dxa"/>
          </w:tcPr>
          <w:p w:rsidR="009D3FAB" w:rsidRPr="00AF59F1" w:rsidRDefault="009D3FAB" w:rsidP="00AF59F1">
            <w:pPr>
              <w:spacing w:after="0" w:line="240" w:lineRule="auto"/>
              <w:jc w:val="center"/>
              <w:rPr>
                <w:rFonts w:ascii="Times New Roman" w:hAnsi="Times New Roman" w:cs="Times New Roman"/>
                <w:sz w:val="24"/>
                <w:szCs w:val="24"/>
              </w:rPr>
            </w:pPr>
            <w:r w:rsidRPr="00AF59F1">
              <w:rPr>
                <w:rFonts w:ascii="Times New Roman" w:hAnsi="Times New Roman" w:cs="Times New Roman"/>
                <w:sz w:val="24"/>
                <w:szCs w:val="24"/>
              </w:rPr>
              <w:t>Дата образования</w:t>
            </w:r>
          </w:p>
        </w:tc>
        <w:tc>
          <w:tcPr>
            <w:tcW w:w="1276" w:type="dxa"/>
          </w:tcPr>
          <w:p w:rsidR="009D3FAB" w:rsidRPr="00AF59F1" w:rsidRDefault="009D3FAB" w:rsidP="00AF59F1">
            <w:pPr>
              <w:spacing w:after="0" w:line="240" w:lineRule="auto"/>
              <w:jc w:val="center"/>
              <w:rPr>
                <w:rFonts w:ascii="Times New Roman" w:hAnsi="Times New Roman" w:cs="Times New Roman"/>
                <w:sz w:val="24"/>
                <w:szCs w:val="24"/>
              </w:rPr>
            </w:pPr>
            <w:r w:rsidRPr="00AF59F1">
              <w:rPr>
                <w:rFonts w:ascii="Times New Roman" w:hAnsi="Times New Roman" w:cs="Times New Roman"/>
                <w:sz w:val="24"/>
                <w:szCs w:val="24"/>
              </w:rPr>
              <w:t>жанр</w:t>
            </w:r>
          </w:p>
        </w:tc>
        <w:tc>
          <w:tcPr>
            <w:tcW w:w="1601" w:type="dxa"/>
          </w:tcPr>
          <w:p w:rsidR="009D3FAB" w:rsidRPr="00AF59F1" w:rsidRDefault="009D3FAB" w:rsidP="00AF59F1">
            <w:pPr>
              <w:spacing w:after="0" w:line="240" w:lineRule="auto"/>
              <w:jc w:val="center"/>
              <w:rPr>
                <w:rFonts w:ascii="Times New Roman" w:hAnsi="Times New Roman" w:cs="Times New Roman"/>
                <w:sz w:val="24"/>
                <w:szCs w:val="24"/>
              </w:rPr>
            </w:pPr>
            <w:r w:rsidRPr="00AF59F1">
              <w:rPr>
                <w:rFonts w:ascii="Times New Roman" w:hAnsi="Times New Roman" w:cs="Times New Roman"/>
                <w:sz w:val="24"/>
                <w:szCs w:val="24"/>
              </w:rPr>
              <w:t>Ф.И.О. руководителя</w:t>
            </w:r>
          </w:p>
          <w:p w:rsidR="009D3FAB" w:rsidRPr="00AF59F1" w:rsidRDefault="009D3FAB" w:rsidP="00AF59F1">
            <w:pPr>
              <w:spacing w:after="0" w:line="240" w:lineRule="auto"/>
              <w:jc w:val="center"/>
              <w:rPr>
                <w:rFonts w:ascii="Times New Roman" w:hAnsi="Times New Roman" w:cs="Times New Roman"/>
                <w:sz w:val="24"/>
                <w:szCs w:val="24"/>
              </w:rPr>
            </w:pPr>
          </w:p>
        </w:tc>
        <w:tc>
          <w:tcPr>
            <w:tcW w:w="2793" w:type="dxa"/>
          </w:tcPr>
          <w:p w:rsidR="009D3FAB" w:rsidRPr="00AF59F1" w:rsidRDefault="009D3FAB" w:rsidP="00AF59F1">
            <w:pPr>
              <w:spacing w:after="0" w:line="240" w:lineRule="auto"/>
              <w:jc w:val="center"/>
              <w:rPr>
                <w:rFonts w:ascii="Times New Roman" w:hAnsi="Times New Roman" w:cs="Times New Roman"/>
                <w:sz w:val="24"/>
                <w:szCs w:val="24"/>
              </w:rPr>
            </w:pPr>
            <w:r w:rsidRPr="00AF59F1">
              <w:rPr>
                <w:rFonts w:ascii="Times New Roman" w:hAnsi="Times New Roman" w:cs="Times New Roman"/>
                <w:sz w:val="24"/>
                <w:szCs w:val="24"/>
              </w:rPr>
              <w:t>Краткая информация (или электронный адрес размещения информации)</w:t>
            </w:r>
          </w:p>
        </w:tc>
      </w:tr>
      <w:tr w:rsidR="009D3FAB" w:rsidRPr="009D3FAB" w:rsidTr="00920991">
        <w:tc>
          <w:tcPr>
            <w:tcW w:w="9072" w:type="dxa"/>
            <w:gridSpan w:val="5"/>
          </w:tcPr>
          <w:p w:rsidR="009D3FAB" w:rsidRPr="00AF59F1" w:rsidRDefault="009D3FAB" w:rsidP="00AF59F1">
            <w:pPr>
              <w:spacing w:after="0" w:line="240" w:lineRule="auto"/>
              <w:jc w:val="center"/>
              <w:rPr>
                <w:rFonts w:ascii="Times New Roman" w:hAnsi="Times New Roman" w:cs="Times New Roman"/>
                <w:b/>
                <w:sz w:val="24"/>
                <w:szCs w:val="24"/>
              </w:rPr>
            </w:pPr>
            <w:r w:rsidRPr="00AF59F1">
              <w:rPr>
                <w:rFonts w:ascii="Times New Roman" w:hAnsi="Times New Roman" w:cs="Times New Roman"/>
                <w:b/>
                <w:sz w:val="24"/>
                <w:szCs w:val="24"/>
              </w:rPr>
              <w:t>4 квартал 2016 года</w:t>
            </w:r>
          </w:p>
        </w:tc>
      </w:tr>
      <w:tr w:rsidR="009D3FAB" w:rsidRPr="009D3FAB" w:rsidTr="00920991">
        <w:tc>
          <w:tcPr>
            <w:tcW w:w="1806" w:type="dxa"/>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«Родительский университет»- школа по руководству чтением детей в семье</w:t>
            </w:r>
          </w:p>
        </w:tc>
        <w:tc>
          <w:tcPr>
            <w:tcW w:w="1596" w:type="dxa"/>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26 ноября</w:t>
            </w:r>
          </w:p>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 xml:space="preserve">2006 </w:t>
            </w:r>
          </w:p>
          <w:p w:rsidR="009D3FAB" w:rsidRPr="00AF59F1" w:rsidRDefault="009D3FAB" w:rsidP="00AF59F1">
            <w:pPr>
              <w:spacing w:after="0" w:line="240" w:lineRule="auto"/>
              <w:rPr>
                <w:rFonts w:ascii="Times New Roman" w:hAnsi="Times New Roman" w:cs="Times New Roman"/>
                <w:sz w:val="24"/>
                <w:szCs w:val="24"/>
              </w:rPr>
            </w:pPr>
          </w:p>
        </w:tc>
        <w:tc>
          <w:tcPr>
            <w:tcW w:w="1276" w:type="dxa"/>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Литературное творчество</w:t>
            </w:r>
          </w:p>
        </w:tc>
        <w:tc>
          <w:tcPr>
            <w:tcW w:w="1601" w:type="dxa"/>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Звягинцева Н.В.</w:t>
            </w:r>
          </w:p>
          <w:p w:rsidR="009D3FAB" w:rsidRPr="00AF59F1" w:rsidRDefault="009D3FAB" w:rsidP="00AF59F1">
            <w:pPr>
              <w:spacing w:after="0" w:line="240" w:lineRule="auto"/>
              <w:rPr>
                <w:rFonts w:ascii="Times New Roman" w:hAnsi="Times New Roman" w:cs="Times New Roman"/>
                <w:sz w:val="24"/>
                <w:szCs w:val="24"/>
              </w:rPr>
            </w:pPr>
          </w:p>
        </w:tc>
        <w:tc>
          <w:tcPr>
            <w:tcW w:w="2793" w:type="dxa"/>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26 ноября 2006 г. открылся «Родительский университет»- школа по руководству чтением детей в семье на базе центральной городской детской библиотеке (10 лет)</w:t>
            </w:r>
          </w:p>
        </w:tc>
      </w:tr>
      <w:tr w:rsidR="009D3FAB" w:rsidRPr="009D3FAB" w:rsidTr="00920991">
        <w:tc>
          <w:tcPr>
            <w:tcW w:w="9072" w:type="dxa"/>
            <w:gridSpan w:val="5"/>
          </w:tcPr>
          <w:p w:rsidR="009D3FAB" w:rsidRPr="00AF59F1" w:rsidRDefault="009D3FAB" w:rsidP="00AF59F1">
            <w:pPr>
              <w:spacing w:after="0" w:line="240" w:lineRule="auto"/>
              <w:jc w:val="center"/>
              <w:rPr>
                <w:rFonts w:ascii="Times New Roman" w:hAnsi="Times New Roman" w:cs="Times New Roman"/>
                <w:b/>
                <w:sz w:val="24"/>
                <w:szCs w:val="24"/>
              </w:rPr>
            </w:pPr>
            <w:r w:rsidRPr="00AF59F1">
              <w:rPr>
                <w:rFonts w:ascii="Times New Roman" w:hAnsi="Times New Roman" w:cs="Times New Roman"/>
                <w:b/>
                <w:sz w:val="24"/>
                <w:szCs w:val="24"/>
              </w:rPr>
              <w:t>2017 год</w:t>
            </w:r>
          </w:p>
        </w:tc>
      </w:tr>
      <w:tr w:rsidR="009D3FAB" w:rsidRPr="009D3FAB" w:rsidTr="00920991">
        <w:tc>
          <w:tcPr>
            <w:tcW w:w="1806" w:type="dxa"/>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Детско-юношеское объединение «Алые паруса»</w:t>
            </w:r>
          </w:p>
        </w:tc>
        <w:tc>
          <w:tcPr>
            <w:tcW w:w="1596" w:type="dxa"/>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10 январь 2007</w:t>
            </w:r>
          </w:p>
          <w:p w:rsidR="009D3FAB" w:rsidRPr="00AF59F1" w:rsidRDefault="009D3FAB" w:rsidP="00AF59F1">
            <w:pPr>
              <w:spacing w:after="0" w:line="240" w:lineRule="auto"/>
              <w:rPr>
                <w:rFonts w:ascii="Times New Roman" w:hAnsi="Times New Roman" w:cs="Times New Roman"/>
                <w:sz w:val="24"/>
                <w:szCs w:val="24"/>
              </w:rPr>
            </w:pPr>
          </w:p>
        </w:tc>
        <w:tc>
          <w:tcPr>
            <w:tcW w:w="1276" w:type="dxa"/>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Литературное творчество</w:t>
            </w:r>
          </w:p>
        </w:tc>
        <w:tc>
          <w:tcPr>
            <w:tcW w:w="1601" w:type="dxa"/>
          </w:tcPr>
          <w:p w:rsidR="009D3FAB" w:rsidRPr="00AF59F1" w:rsidRDefault="009D3FAB" w:rsidP="00AF59F1">
            <w:pPr>
              <w:spacing w:after="0" w:line="240" w:lineRule="auto"/>
              <w:rPr>
                <w:rFonts w:ascii="Times New Roman" w:hAnsi="Times New Roman" w:cs="Times New Roman"/>
                <w:sz w:val="24"/>
                <w:szCs w:val="24"/>
              </w:rPr>
            </w:pPr>
            <w:proofErr w:type="spellStart"/>
            <w:r w:rsidRPr="00AF59F1">
              <w:rPr>
                <w:rFonts w:ascii="Times New Roman" w:hAnsi="Times New Roman" w:cs="Times New Roman"/>
                <w:sz w:val="24"/>
                <w:szCs w:val="24"/>
              </w:rPr>
              <w:t>Горбас</w:t>
            </w:r>
            <w:proofErr w:type="spellEnd"/>
            <w:r w:rsidRPr="00AF59F1">
              <w:rPr>
                <w:rFonts w:ascii="Times New Roman" w:hAnsi="Times New Roman" w:cs="Times New Roman"/>
                <w:sz w:val="24"/>
                <w:szCs w:val="24"/>
              </w:rPr>
              <w:t xml:space="preserve"> Любовь </w:t>
            </w:r>
          </w:p>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Викторовна</w:t>
            </w:r>
          </w:p>
          <w:p w:rsidR="009D3FAB" w:rsidRPr="00AF59F1" w:rsidRDefault="009D3FAB" w:rsidP="00AF59F1">
            <w:pPr>
              <w:spacing w:after="0" w:line="240" w:lineRule="auto"/>
              <w:rPr>
                <w:rFonts w:ascii="Times New Roman" w:hAnsi="Times New Roman" w:cs="Times New Roman"/>
                <w:sz w:val="24"/>
                <w:szCs w:val="24"/>
              </w:rPr>
            </w:pPr>
          </w:p>
        </w:tc>
        <w:tc>
          <w:tcPr>
            <w:tcW w:w="2793" w:type="dxa"/>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 xml:space="preserve">В январе 2002 создано городское детско-юношеское объединение «Алые паруса» на базе центральной городской детской библиотеки с целью развития литературного творчества среди детей и подростков. </w:t>
            </w:r>
          </w:p>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(10 лет)</w:t>
            </w:r>
          </w:p>
        </w:tc>
      </w:tr>
      <w:tr w:rsidR="009D3FAB" w:rsidRPr="009D3FAB" w:rsidTr="00920991">
        <w:tc>
          <w:tcPr>
            <w:tcW w:w="1806" w:type="dxa"/>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Любительское объединение «Музы»</w:t>
            </w:r>
          </w:p>
        </w:tc>
        <w:tc>
          <w:tcPr>
            <w:tcW w:w="1596" w:type="dxa"/>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10 января 2002</w:t>
            </w:r>
          </w:p>
        </w:tc>
        <w:tc>
          <w:tcPr>
            <w:tcW w:w="1276" w:type="dxa"/>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литературное творчество</w:t>
            </w:r>
          </w:p>
        </w:tc>
        <w:tc>
          <w:tcPr>
            <w:tcW w:w="1601" w:type="dxa"/>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Князева Татьяна Николаевна</w:t>
            </w:r>
          </w:p>
        </w:tc>
        <w:tc>
          <w:tcPr>
            <w:tcW w:w="2793" w:type="dxa"/>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 xml:space="preserve">Любительское объединение «Музы» создано в 2002 году на базе дополнительного отдела №1 ЦГБ с целью </w:t>
            </w:r>
            <w:r w:rsidRPr="00AF59F1">
              <w:rPr>
                <w:rFonts w:ascii="Times New Roman" w:hAnsi="Times New Roman" w:cs="Times New Roman"/>
                <w:sz w:val="24"/>
                <w:szCs w:val="24"/>
              </w:rPr>
              <w:lastRenderedPageBreak/>
              <w:t xml:space="preserve">организации досуга пожилых людей. </w:t>
            </w:r>
          </w:p>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(15 лет)</w:t>
            </w:r>
          </w:p>
        </w:tc>
      </w:tr>
    </w:tbl>
    <w:p w:rsidR="009D3FAB" w:rsidRPr="009D3FAB" w:rsidRDefault="009D3FAB" w:rsidP="009D3FAB">
      <w:pPr>
        <w:pStyle w:val="a4"/>
        <w:widowControl w:val="0"/>
        <w:tabs>
          <w:tab w:val="left" w:pos="-4536"/>
          <w:tab w:val="left" w:pos="1098"/>
          <w:tab w:val="left" w:pos="1134"/>
        </w:tabs>
        <w:spacing w:after="0" w:line="240" w:lineRule="auto"/>
        <w:ind w:left="0"/>
        <w:jc w:val="both"/>
        <w:rPr>
          <w:rFonts w:ascii="Times New Roman" w:hAnsi="Times New Roman"/>
          <w:b/>
          <w:sz w:val="24"/>
          <w:szCs w:val="24"/>
        </w:rPr>
      </w:pPr>
    </w:p>
    <w:p w:rsidR="009D3FAB" w:rsidRPr="00AF59F1" w:rsidRDefault="009D3FAB" w:rsidP="00AF59F1">
      <w:pPr>
        <w:spacing w:after="0" w:line="240" w:lineRule="auto"/>
        <w:rPr>
          <w:rFonts w:ascii="Times New Roman" w:hAnsi="Times New Roman" w:cs="Times New Roman"/>
          <w:b/>
          <w:sz w:val="24"/>
          <w:szCs w:val="24"/>
        </w:rPr>
      </w:pPr>
      <w:r w:rsidRPr="00AF59F1">
        <w:rPr>
          <w:rFonts w:ascii="Times New Roman" w:hAnsi="Times New Roman" w:cs="Times New Roman"/>
          <w:b/>
          <w:sz w:val="24"/>
          <w:szCs w:val="24"/>
        </w:rPr>
        <w:t>ЦЕНТР КУЛЬТУРЫ «</w:t>
      </w:r>
      <w:r w:rsidR="00AF59F1">
        <w:rPr>
          <w:rFonts w:ascii="Times New Roman" w:hAnsi="Times New Roman" w:cs="Times New Roman"/>
          <w:b/>
          <w:sz w:val="24"/>
          <w:szCs w:val="24"/>
        </w:rPr>
        <w:t>Ю</w:t>
      </w:r>
      <w:r w:rsidRPr="00AF59F1">
        <w:rPr>
          <w:rFonts w:ascii="Times New Roman" w:hAnsi="Times New Roman" w:cs="Times New Roman"/>
          <w:b/>
          <w:sz w:val="24"/>
          <w:szCs w:val="24"/>
        </w:rPr>
        <w:t>ГРА – ПРЕЗЕНТ»</w:t>
      </w:r>
    </w:p>
    <w:tbl>
      <w:tblPr>
        <w:tblW w:w="9072" w:type="dxa"/>
        <w:tblInd w:w="108" w:type="dxa"/>
        <w:tblLayout w:type="fixed"/>
        <w:tblLook w:val="04A0" w:firstRow="1" w:lastRow="0" w:firstColumn="1" w:lastColumn="0" w:noHBand="0" w:noVBand="1"/>
      </w:tblPr>
      <w:tblGrid>
        <w:gridCol w:w="426"/>
        <w:gridCol w:w="2301"/>
        <w:gridCol w:w="1668"/>
        <w:gridCol w:w="1734"/>
        <w:gridCol w:w="1526"/>
        <w:gridCol w:w="1417"/>
      </w:tblGrid>
      <w:tr w:rsidR="00AF59F1" w:rsidRPr="00AF59F1" w:rsidTr="00AF59F1">
        <w:tc>
          <w:tcPr>
            <w:tcW w:w="426" w:type="dxa"/>
            <w:tcBorders>
              <w:top w:val="single" w:sz="4" w:space="0" w:color="auto"/>
              <w:left w:val="single" w:sz="4" w:space="0" w:color="auto"/>
              <w:bottom w:val="single" w:sz="4" w:space="0" w:color="auto"/>
              <w:right w:val="single" w:sz="4" w:space="0" w:color="auto"/>
            </w:tcBorders>
            <w:hideMark/>
          </w:tcPr>
          <w:p w:rsidR="009D3FAB" w:rsidRPr="00AF59F1" w:rsidRDefault="009D3FAB" w:rsidP="00AF59F1">
            <w:pPr>
              <w:spacing w:after="0" w:line="360" w:lineRule="auto"/>
              <w:rPr>
                <w:rFonts w:ascii="Times New Roman" w:hAnsi="Times New Roman" w:cs="Times New Roman"/>
                <w:sz w:val="24"/>
                <w:szCs w:val="24"/>
              </w:rPr>
            </w:pPr>
            <w:r w:rsidRPr="00AF59F1">
              <w:rPr>
                <w:rFonts w:ascii="Times New Roman" w:hAnsi="Times New Roman" w:cs="Times New Roman"/>
                <w:sz w:val="24"/>
                <w:szCs w:val="24"/>
              </w:rPr>
              <w:t>№</w:t>
            </w:r>
          </w:p>
          <w:p w:rsidR="009D3FAB" w:rsidRPr="00AF59F1" w:rsidRDefault="009D3FAB" w:rsidP="00AF59F1">
            <w:pPr>
              <w:spacing w:after="0" w:line="360" w:lineRule="auto"/>
              <w:rPr>
                <w:rFonts w:ascii="Times New Roman" w:hAnsi="Times New Roman" w:cs="Times New Roman"/>
                <w:sz w:val="24"/>
                <w:szCs w:val="24"/>
              </w:rPr>
            </w:pPr>
            <w:proofErr w:type="gramStart"/>
            <w:r w:rsidRPr="00AF59F1">
              <w:rPr>
                <w:rFonts w:ascii="Times New Roman" w:hAnsi="Times New Roman" w:cs="Times New Roman"/>
                <w:sz w:val="24"/>
                <w:szCs w:val="24"/>
              </w:rPr>
              <w:t>п</w:t>
            </w:r>
            <w:proofErr w:type="gramEnd"/>
            <w:r w:rsidRPr="00AF59F1">
              <w:rPr>
                <w:rFonts w:ascii="Times New Roman" w:hAnsi="Times New Roman" w:cs="Times New Roman"/>
                <w:sz w:val="24"/>
                <w:szCs w:val="24"/>
              </w:rPr>
              <w:t>/п</w:t>
            </w:r>
          </w:p>
        </w:tc>
        <w:tc>
          <w:tcPr>
            <w:tcW w:w="2301" w:type="dxa"/>
            <w:tcBorders>
              <w:top w:val="single" w:sz="4" w:space="0" w:color="auto"/>
              <w:left w:val="single" w:sz="4" w:space="0" w:color="auto"/>
              <w:bottom w:val="single" w:sz="4" w:space="0" w:color="auto"/>
              <w:right w:val="single" w:sz="4" w:space="0" w:color="auto"/>
            </w:tcBorders>
            <w:hideMark/>
          </w:tcPr>
          <w:p w:rsidR="00AF59F1" w:rsidRPr="00AF59F1" w:rsidRDefault="00AF59F1" w:rsidP="00AF59F1">
            <w:pPr>
              <w:spacing w:after="0" w:line="240" w:lineRule="auto"/>
              <w:jc w:val="center"/>
              <w:rPr>
                <w:rFonts w:ascii="Times New Roman" w:hAnsi="Times New Roman" w:cs="Times New Roman"/>
              </w:rPr>
            </w:pPr>
            <w:r w:rsidRPr="00AF59F1">
              <w:rPr>
                <w:rFonts w:ascii="Times New Roman" w:hAnsi="Times New Roman" w:cs="Times New Roman"/>
              </w:rPr>
              <w:t>Наименование</w:t>
            </w:r>
          </w:p>
          <w:p w:rsidR="009D3FAB" w:rsidRPr="00AF59F1" w:rsidRDefault="00AF59F1" w:rsidP="00AF59F1">
            <w:pPr>
              <w:spacing w:after="0" w:line="240" w:lineRule="auto"/>
              <w:jc w:val="center"/>
              <w:rPr>
                <w:sz w:val="24"/>
                <w:szCs w:val="24"/>
              </w:rPr>
            </w:pPr>
            <w:r w:rsidRPr="00AF59F1">
              <w:rPr>
                <w:rFonts w:ascii="Times New Roman" w:hAnsi="Times New Roman" w:cs="Times New Roman"/>
              </w:rPr>
              <w:t>мероприятия</w:t>
            </w:r>
          </w:p>
        </w:tc>
        <w:tc>
          <w:tcPr>
            <w:tcW w:w="1668" w:type="dxa"/>
            <w:tcBorders>
              <w:top w:val="single" w:sz="4" w:space="0" w:color="auto"/>
              <w:left w:val="single" w:sz="4" w:space="0" w:color="auto"/>
              <w:bottom w:val="single" w:sz="4" w:space="0" w:color="auto"/>
              <w:right w:val="single" w:sz="4" w:space="0" w:color="auto"/>
            </w:tcBorders>
            <w:hideMark/>
          </w:tcPr>
          <w:p w:rsidR="009D3FAB" w:rsidRPr="00AF59F1" w:rsidRDefault="009D3FAB" w:rsidP="00AF59F1">
            <w:pPr>
              <w:spacing w:after="0" w:line="240" w:lineRule="auto"/>
              <w:jc w:val="center"/>
              <w:rPr>
                <w:rFonts w:ascii="Times New Roman" w:hAnsi="Times New Roman" w:cs="Times New Roman"/>
                <w:sz w:val="24"/>
                <w:szCs w:val="24"/>
              </w:rPr>
            </w:pPr>
            <w:r w:rsidRPr="00AF59F1">
              <w:rPr>
                <w:rFonts w:ascii="Times New Roman" w:hAnsi="Times New Roman" w:cs="Times New Roman"/>
                <w:sz w:val="24"/>
                <w:szCs w:val="24"/>
              </w:rPr>
              <w:t>Форма мероприятия</w:t>
            </w:r>
          </w:p>
        </w:tc>
        <w:tc>
          <w:tcPr>
            <w:tcW w:w="1734" w:type="dxa"/>
            <w:tcBorders>
              <w:top w:val="single" w:sz="4" w:space="0" w:color="auto"/>
              <w:left w:val="single" w:sz="4" w:space="0" w:color="auto"/>
              <w:bottom w:val="single" w:sz="4" w:space="0" w:color="auto"/>
              <w:right w:val="single" w:sz="4" w:space="0" w:color="auto"/>
            </w:tcBorders>
            <w:hideMark/>
          </w:tcPr>
          <w:p w:rsidR="009D3FAB" w:rsidRPr="00AF59F1" w:rsidRDefault="009D3FAB" w:rsidP="00AF59F1">
            <w:pPr>
              <w:spacing w:after="0" w:line="240" w:lineRule="auto"/>
              <w:jc w:val="center"/>
              <w:rPr>
                <w:rFonts w:ascii="Times New Roman" w:hAnsi="Times New Roman" w:cs="Times New Roman"/>
                <w:sz w:val="24"/>
                <w:szCs w:val="24"/>
              </w:rPr>
            </w:pPr>
            <w:r w:rsidRPr="00AF59F1">
              <w:rPr>
                <w:rFonts w:ascii="Times New Roman" w:hAnsi="Times New Roman" w:cs="Times New Roman"/>
                <w:sz w:val="24"/>
                <w:szCs w:val="24"/>
              </w:rPr>
              <w:t>Руководитель</w:t>
            </w:r>
          </w:p>
        </w:tc>
        <w:tc>
          <w:tcPr>
            <w:tcW w:w="1526" w:type="dxa"/>
            <w:tcBorders>
              <w:top w:val="single" w:sz="4" w:space="0" w:color="auto"/>
              <w:left w:val="single" w:sz="4" w:space="0" w:color="auto"/>
              <w:bottom w:val="single" w:sz="4" w:space="0" w:color="auto"/>
              <w:right w:val="single" w:sz="4" w:space="0" w:color="auto"/>
            </w:tcBorders>
            <w:hideMark/>
          </w:tcPr>
          <w:p w:rsidR="009D3FAB" w:rsidRPr="00AF59F1" w:rsidRDefault="009D3FAB" w:rsidP="00AF59F1">
            <w:pPr>
              <w:spacing w:after="0" w:line="240" w:lineRule="auto"/>
              <w:jc w:val="center"/>
              <w:rPr>
                <w:rFonts w:ascii="Times New Roman" w:hAnsi="Times New Roman" w:cs="Times New Roman"/>
                <w:sz w:val="24"/>
                <w:szCs w:val="24"/>
              </w:rPr>
            </w:pPr>
            <w:r w:rsidRPr="00AF59F1">
              <w:rPr>
                <w:rFonts w:ascii="Times New Roman" w:hAnsi="Times New Roman" w:cs="Times New Roman"/>
                <w:sz w:val="24"/>
                <w:szCs w:val="24"/>
              </w:rPr>
              <w:t>Дата проведения</w:t>
            </w:r>
          </w:p>
        </w:tc>
        <w:tc>
          <w:tcPr>
            <w:tcW w:w="1417" w:type="dxa"/>
            <w:tcBorders>
              <w:top w:val="single" w:sz="4" w:space="0" w:color="auto"/>
              <w:left w:val="single" w:sz="4" w:space="0" w:color="auto"/>
              <w:bottom w:val="single" w:sz="4" w:space="0" w:color="auto"/>
              <w:right w:val="single" w:sz="4" w:space="0" w:color="auto"/>
            </w:tcBorders>
            <w:hideMark/>
          </w:tcPr>
          <w:p w:rsidR="009D3FAB" w:rsidRPr="00AF59F1" w:rsidRDefault="009D3FAB" w:rsidP="00AF59F1">
            <w:pPr>
              <w:spacing w:after="0" w:line="240" w:lineRule="auto"/>
              <w:jc w:val="center"/>
              <w:rPr>
                <w:rFonts w:ascii="Times New Roman" w:hAnsi="Times New Roman" w:cs="Times New Roman"/>
                <w:sz w:val="24"/>
                <w:szCs w:val="24"/>
              </w:rPr>
            </w:pPr>
            <w:r w:rsidRPr="00AF59F1">
              <w:rPr>
                <w:rFonts w:ascii="Times New Roman" w:hAnsi="Times New Roman" w:cs="Times New Roman"/>
                <w:sz w:val="24"/>
                <w:szCs w:val="24"/>
              </w:rPr>
              <w:t>Место проведения</w:t>
            </w:r>
          </w:p>
        </w:tc>
      </w:tr>
      <w:tr w:rsidR="00AF59F1" w:rsidRPr="00AF59F1" w:rsidTr="00AF59F1">
        <w:trPr>
          <w:trHeight w:val="240"/>
        </w:trPr>
        <w:tc>
          <w:tcPr>
            <w:tcW w:w="426" w:type="dxa"/>
            <w:tcBorders>
              <w:top w:val="single" w:sz="4" w:space="0" w:color="auto"/>
              <w:left w:val="single" w:sz="4" w:space="0" w:color="auto"/>
              <w:bottom w:val="single" w:sz="4" w:space="0" w:color="auto"/>
              <w:right w:val="single" w:sz="4" w:space="0" w:color="auto"/>
            </w:tcBorders>
          </w:tcPr>
          <w:p w:rsidR="009D3FAB" w:rsidRPr="00AF59F1" w:rsidRDefault="00AF59F1" w:rsidP="00AF59F1">
            <w:pPr>
              <w:spacing w:after="0" w:line="360" w:lineRule="auto"/>
              <w:rPr>
                <w:rFonts w:ascii="Times New Roman" w:hAnsi="Times New Roman" w:cs="Times New Roman"/>
                <w:sz w:val="24"/>
                <w:szCs w:val="24"/>
              </w:rPr>
            </w:pPr>
            <w:r w:rsidRPr="00AF59F1">
              <w:rPr>
                <w:rFonts w:ascii="Times New Roman" w:hAnsi="Times New Roman" w:cs="Times New Roman"/>
                <w:sz w:val="24"/>
                <w:szCs w:val="24"/>
              </w:rPr>
              <w:t>1.</w:t>
            </w:r>
          </w:p>
        </w:tc>
        <w:tc>
          <w:tcPr>
            <w:tcW w:w="2301"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Хореографический коллектив «Рондо». Программа подтверждения звания «Образцовый художественный коллектив»</w:t>
            </w:r>
          </w:p>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(20-летие коллектива)</w:t>
            </w:r>
          </w:p>
        </w:tc>
        <w:tc>
          <w:tcPr>
            <w:tcW w:w="1668"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Концертная программа</w:t>
            </w:r>
          </w:p>
        </w:tc>
        <w:tc>
          <w:tcPr>
            <w:tcW w:w="1734"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spacing w:after="0" w:line="240" w:lineRule="auto"/>
              <w:rPr>
                <w:rFonts w:ascii="Times New Roman" w:hAnsi="Times New Roman" w:cs="Times New Roman"/>
                <w:sz w:val="24"/>
                <w:szCs w:val="24"/>
              </w:rPr>
            </w:pPr>
            <w:proofErr w:type="spellStart"/>
            <w:r w:rsidRPr="00AF59F1">
              <w:rPr>
                <w:rFonts w:ascii="Times New Roman" w:hAnsi="Times New Roman" w:cs="Times New Roman"/>
                <w:sz w:val="24"/>
                <w:szCs w:val="24"/>
              </w:rPr>
              <w:t>Шиапова</w:t>
            </w:r>
            <w:proofErr w:type="spellEnd"/>
            <w:r w:rsidRPr="00AF59F1">
              <w:rPr>
                <w:rFonts w:ascii="Times New Roman" w:hAnsi="Times New Roman" w:cs="Times New Roman"/>
                <w:sz w:val="24"/>
                <w:szCs w:val="24"/>
              </w:rPr>
              <w:t xml:space="preserve"> Т.Н.</w:t>
            </w:r>
          </w:p>
        </w:tc>
        <w:tc>
          <w:tcPr>
            <w:tcW w:w="1526"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Март</w:t>
            </w:r>
          </w:p>
          <w:p w:rsidR="009D3FAB" w:rsidRPr="00AF59F1" w:rsidRDefault="009D3FAB" w:rsidP="00AF59F1">
            <w:pPr>
              <w:spacing w:after="0" w:line="240" w:lineRule="auto"/>
              <w:rPr>
                <w:rFonts w:ascii="Times New Roman" w:hAnsi="Times New Roman" w:cs="Times New Roman"/>
                <w:sz w:val="24"/>
                <w:szCs w:val="24"/>
              </w:rPr>
            </w:pPr>
          </w:p>
          <w:p w:rsidR="009D3FAB" w:rsidRPr="00AF59F1" w:rsidRDefault="009D3FAB" w:rsidP="00AF59F1">
            <w:pPr>
              <w:spacing w:after="0" w:line="240" w:lineRule="auto"/>
              <w:rPr>
                <w:rFonts w:ascii="Times New Roman" w:hAnsi="Times New Roman" w:cs="Times New Roman"/>
                <w:sz w:val="24"/>
                <w:szCs w:val="24"/>
              </w:rPr>
            </w:pPr>
          </w:p>
          <w:p w:rsidR="009D3FAB" w:rsidRPr="00AF59F1" w:rsidRDefault="009D3FAB" w:rsidP="00AF59F1">
            <w:pPr>
              <w:spacing w:after="0" w:line="240" w:lineRule="auto"/>
              <w:rPr>
                <w:rFonts w:ascii="Times New Roman" w:hAnsi="Times New Roman" w:cs="Times New Roman"/>
                <w:sz w:val="24"/>
                <w:szCs w:val="24"/>
              </w:rPr>
            </w:pPr>
          </w:p>
          <w:p w:rsidR="009D3FAB" w:rsidRPr="00AF59F1" w:rsidRDefault="009D3FAB" w:rsidP="00AF59F1">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МАУ «ЦК «Югра-презент»</w:t>
            </w:r>
          </w:p>
        </w:tc>
      </w:tr>
      <w:tr w:rsidR="00AF59F1" w:rsidRPr="00AF59F1" w:rsidTr="00AF59F1">
        <w:trPr>
          <w:trHeight w:val="122"/>
        </w:trPr>
        <w:tc>
          <w:tcPr>
            <w:tcW w:w="426" w:type="dxa"/>
            <w:tcBorders>
              <w:top w:val="single" w:sz="4" w:space="0" w:color="auto"/>
              <w:left w:val="single" w:sz="4" w:space="0" w:color="auto"/>
              <w:bottom w:val="single" w:sz="4" w:space="0" w:color="auto"/>
              <w:right w:val="single" w:sz="4" w:space="0" w:color="auto"/>
            </w:tcBorders>
          </w:tcPr>
          <w:p w:rsidR="009D3FAB" w:rsidRPr="00AF59F1" w:rsidRDefault="00AF59F1" w:rsidP="00AF59F1">
            <w:pPr>
              <w:spacing w:after="0" w:line="360" w:lineRule="auto"/>
              <w:rPr>
                <w:rFonts w:ascii="Times New Roman" w:hAnsi="Times New Roman" w:cs="Times New Roman"/>
                <w:sz w:val="24"/>
                <w:szCs w:val="24"/>
              </w:rPr>
            </w:pPr>
            <w:r w:rsidRPr="00AF59F1">
              <w:rPr>
                <w:rFonts w:ascii="Times New Roman" w:hAnsi="Times New Roman" w:cs="Times New Roman"/>
                <w:sz w:val="24"/>
                <w:szCs w:val="24"/>
              </w:rPr>
              <w:t>2.</w:t>
            </w:r>
          </w:p>
        </w:tc>
        <w:tc>
          <w:tcPr>
            <w:tcW w:w="2301"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Духовой оркестр «Югра-</w:t>
            </w:r>
            <w:proofErr w:type="spellStart"/>
            <w:r w:rsidRPr="00AF59F1">
              <w:rPr>
                <w:rFonts w:ascii="Times New Roman" w:hAnsi="Times New Roman" w:cs="Times New Roman"/>
                <w:sz w:val="24"/>
                <w:szCs w:val="24"/>
              </w:rPr>
              <w:t>бэнд</w:t>
            </w:r>
            <w:proofErr w:type="spellEnd"/>
            <w:r w:rsidRPr="00AF59F1">
              <w:rPr>
                <w:rFonts w:ascii="Times New Roman" w:hAnsi="Times New Roman" w:cs="Times New Roman"/>
                <w:sz w:val="24"/>
                <w:szCs w:val="24"/>
              </w:rPr>
              <w:t xml:space="preserve">». Праздничная концертная программа «Солнечный блюз», посвященная международному женскому дню. </w:t>
            </w:r>
          </w:p>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(20-летие коллектива)</w:t>
            </w:r>
          </w:p>
        </w:tc>
        <w:tc>
          <w:tcPr>
            <w:tcW w:w="1668"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Концертная программа</w:t>
            </w:r>
          </w:p>
        </w:tc>
        <w:tc>
          <w:tcPr>
            <w:tcW w:w="1734"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Шмидт А.А.</w:t>
            </w:r>
          </w:p>
        </w:tc>
        <w:tc>
          <w:tcPr>
            <w:tcW w:w="1526"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 xml:space="preserve">Март </w:t>
            </w:r>
          </w:p>
        </w:tc>
        <w:tc>
          <w:tcPr>
            <w:tcW w:w="1417"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spacing w:after="0" w:line="240" w:lineRule="auto"/>
              <w:rPr>
                <w:rFonts w:ascii="Times New Roman" w:hAnsi="Times New Roman" w:cs="Times New Roman"/>
                <w:sz w:val="24"/>
                <w:szCs w:val="24"/>
              </w:rPr>
            </w:pPr>
            <w:r w:rsidRPr="00AF59F1">
              <w:rPr>
                <w:rFonts w:ascii="Times New Roman" w:hAnsi="Times New Roman" w:cs="Times New Roman"/>
                <w:sz w:val="24"/>
                <w:szCs w:val="24"/>
              </w:rPr>
              <w:t>МАУ «ЦК «Югра-презент»</w:t>
            </w:r>
          </w:p>
        </w:tc>
      </w:tr>
      <w:tr w:rsidR="00AF59F1" w:rsidRPr="00AF59F1" w:rsidTr="00AF59F1">
        <w:trPr>
          <w:trHeight w:val="154"/>
        </w:trPr>
        <w:tc>
          <w:tcPr>
            <w:tcW w:w="426" w:type="dxa"/>
            <w:tcBorders>
              <w:top w:val="single" w:sz="4" w:space="0" w:color="auto"/>
              <w:left w:val="single" w:sz="4" w:space="0" w:color="auto"/>
              <w:bottom w:val="single" w:sz="4" w:space="0" w:color="auto"/>
              <w:right w:val="single" w:sz="4" w:space="0" w:color="auto"/>
            </w:tcBorders>
          </w:tcPr>
          <w:p w:rsidR="009D3FAB" w:rsidRPr="00AF59F1" w:rsidRDefault="00AF59F1" w:rsidP="00AF59F1">
            <w:pPr>
              <w:spacing w:after="0" w:line="360" w:lineRule="auto"/>
              <w:rPr>
                <w:rFonts w:ascii="Times New Roman" w:hAnsi="Times New Roman" w:cs="Times New Roman"/>
                <w:sz w:val="24"/>
                <w:szCs w:val="24"/>
              </w:rPr>
            </w:pPr>
            <w:r w:rsidRPr="00AF59F1">
              <w:rPr>
                <w:rFonts w:ascii="Times New Roman" w:hAnsi="Times New Roman" w:cs="Times New Roman"/>
                <w:sz w:val="24"/>
                <w:szCs w:val="24"/>
              </w:rPr>
              <w:t>3.</w:t>
            </w:r>
          </w:p>
        </w:tc>
        <w:tc>
          <w:tcPr>
            <w:tcW w:w="2301"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autoSpaceDN w:val="0"/>
              <w:snapToGrid w:val="0"/>
              <w:spacing w:after="0" w:line="240" w:lineRule="auto"/>
              <w:jc w:val="both"/>
              <w:rPr>
                <w:rFonts w:ascii="Times New Roman" w:eastAsia="Arial Unicode MS" w:hAnsi="Times New Roman" w:cs="Times New Roman"/>
                <w:kern w:val="3"/>
                <w:sz w:val="24"/>
                <w:szCs w:val="24"/>
                <w:lang w:eastAsia="ja-JP" w:bidi="ru-RU"/>
              </w:rPr>
            </w:pPr>
            <w:r w:rsidRPr="00AF59F1">
              <w:rPr>
                <w:rFonts w:ascii="Times New Roman" w:eastAsia="Arial Unicode MS" w:hAnsi="Times New Roman" w:cs="Times New Roman"/>
                <w:kern w:val="3"/>
                <w:sz w:val="24"/>
                <w:szCs w:val="24"/>
                <w:lang w:eastAsia="ja-JP" w:bidi="ru-RU"/>
              </w:rPr>
              <w:t>Вокальный ансамбль «</w:t>
            </w:r>
            <w:proofErr w:type="spellStart"/>
            <w:r w:rsidRPr="00AF59F1">
              <w:rPr>
                <w:rFonts w:ascii="Times New Roman" w:eastAsia="Arial Unicode MS" w:hAnsi="Times New Roman" w:cs="Times New Roman"/>
                <w:kern w:val="3"/>
                <w:sz w:val="24"/>
                <w:szCs w:val="24"/>
                <w:lang w:eastAsia="ja-JP" w:bidi="ru-RU"/>
              </w:rPr>
              <w:t>Ивушка</w:t>
            </w:r>
            <w:proofErr w:type="spellEnd"/>
            <w:r w:rsidRPr="00AF59F1">
              <w:rPr>
                <w:rFonts w:ascii="Times New Roman" w:eastAsia="Arial Unicode MS" w:hAnsi="Times New Roman" w:cs="Times New Roman"/>
                <w:kern w:val="3"/>
                <w:sz w:val="24"/>
                <w:szCs w:val="24"/>
                <w:lang w:eastAsia="ja-JP" w:bidi="ru-RU"/>
              </w:rPr>
              <w:t xml:space="preserve">». Юбилейная концертная программа «С песней </w:t>
            </w:r>
            <w:proofErr w:type="gramStart"/>
            <w:r w:rsidRPr="00AF59F1">
              <w:rPr>
                <w:rFonts w:ascii="Times New Roman" w:eastAsia="Arial Unicode MS" w:hAnsi="Times New Roman" w:cs="Times New Roman"/>
                <w:kern w:val="3"/>
                <w:sz w:val="24"/>
                <w:szCs w:val="24"/>
                <w:lang w:eastAsia="ja-JP" w:bidi="ru-RU"/>
              </w:rPr>
              <w:t>через</w:t>
            </w:r>
            <w:proofErr w:type="gramEnd"/>
            <w:r w:rsidRPr="00AF59F1">
              <w:rPr>
                <w:rFonts w:ascii="Times New Roman" w:eastAsia="Arial Unicode MS" w:hAnsi="Times New Roman" w:cs="Times New Roman"/>
                <w:kern w:val="3"/>
                <w:sz w:val="24"/>
                <w:szCs w:val="24"/>
                <w:lang w:eastAsia="ja-JP" w:bidi="ru-RU"/>
              </w:rPr>
              <w:t xml:space="preserve"> года» </w:t>
            </w:r>
          </w:p>
          <w:p w:rsidR="009D3FAB" w:rsidRPr="00AF59F1" w:rsidRDefault="009D3FAB" w:rsidP="00AF59F1">
            <w:pPr>
              <w:widowControl w:val="0"/>
              <w:suppressLineNumbers/>
              <w:suppressAutoHyphens/>
              <w:autoSpaceDN w:val="0"/>
              <w:snapToGrid w:val="0"/>
              <w:spacing w:after="0" w:line="240" w:lineRule="auto"/>
              <w:jc w:val="both"/>
              <w:rPr>
                <w:rFonts w:ascii="Times New Roman" w:eastAsia="Arial Unicode MS" w:hAnsi="Times New Roman" w:cs="Times New Roman"/>
                <w:kern w:val="3"/>
                <w:sz w:val="24"/>
                <w:szCs w:val="24"/>
                <w:lang w:eastAsia="ja-JP" w:bidi="ru-RU"/>
              </w:rPr>
            </w:pPr>
            <w:r w:rsidRPr="00AF59F1">
              <w:rPr>
                <w:rFonts w:ascii="Times New Roman" w:eastAsia="Arial Unicode MS" w:hAnsi="Times New Roman" w:cs="Times New Roman"/>
                <w:kern w:val="3"/>
                <w:sz w:val="24"/>
                <w:szCs w:val="24"/>
                <w:lang w:eastAsia="ja-JP" w:bidi="ru-RU"/>
              </w:rPr>
              <w:t xml:space="preserve">(20-летие коллектива) </w:t>
            </w:r>
          </w:p>
        </w:tc>
        <w:tc>
          <w:tcPr>
            <w:tcW w:w="1668"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autoSpaceDN w:val="0"/>
              <w:snapToGrid w:val="0"/>
              <w:spacing w:after="0" w:line="240" w:lineRule="auto"/>
              <w:jc w:val="center"/>
              <w:rPr>
                <w:rFonts w:ascii="Times New Roman" w:eastAsia="Arial Unicode MS" w:hAnsi="Times New Roman" w:cs="Times New Roman"/>
                <w:kern w:val="3"/>
                <w:sz w:val="24"/>
                <w:szCs w:val="24"/>
                <w:lang w:eastAsia="ja-JP" w:bidi="ru-RU"/>
              </w:rPr>
            </w:pPr>
            <w:r w:rsidRPr="00AF59F1">
              <w:rPr>
                <w:rFonts w:ascii="Times New Roman" w:eastAsia="Arial Unicode MS" w:hAnsi="Times New Roman" w:cs="Times New Roman"/>
                <w:kern w:val="3"/>
                <w:sz w:val="24"/>
                <w:szCs w:val="24"/>
                <w:lang w:eastAsia="ja-JP" w:bidi="ru-RU"/>
              </w:rPr>
              <w:t>Концертная программа</w:t>
            </w:r>
          </w:p>
        </w:tc>
        <w:tc>
          <w:tcPr>
            <w:tcW w:w="1734"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autoSpaceDN w:val="0"/>
              <w:snapToGrid w:val="0"/>
              <w:spacing w:after="0" w:line="240" w:lineRule="auto"/>
              <w:jc w:val="center"/>
              <w:rPr>
                <w:rFonts w:ascii="Times New Roman" w:eastAsia="Arial Unicode MS" w:hAnsi="Times New Roman" w:cs="Times New Roman"/>
                <w:kern w:val="3"/>
                <w:sz w:val="24"/>
                <w:szCs w:val="24"/>
                <w:lang w:eastAsia="ja-JP" w:bidi="ru-RU"/>
              </w:rPr>
            </w:pPr>
            <w:r w:rsidRPr="00AF59F1">
              <w:rPr>
                <w:rFonts w:ascii="Times New Roman" w:eastAsia="Arial Unicode MS" w:hAnsi="Times New Roman" w:cs="Times New Roman"/>
                <w:kern w:val="3"/>
                <w:sz w:val="24"/>
                <w:szCs w:val="24"/>
                <w:lang w:eastAsia="ja-JP" w:bidi="ru-RU"/>
              </w:rPr>
              <w:t>Киселев Ю.В.</w:t>
            </w:r>
          </w:p>
        </w:tc>
        <w:tc>
          <w:tcPr>
            <w:tcW w:w="1526"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autoSpaceDN w:val="0"/>
              <w:snapToGrid w:val="0"/>
              <w:spacing w:after="0" w:line="240" w:lineRule="auto"/>
              <w:jc w:val="center"/>
              <w:rPr>
                <w:rFonts w:ascii="Times New Roman" w:eastAsia="Arial Unicode MS" w:hAnsi="Times New Roman" w:cs="Times New Roman"/>
                <w:kern w:val="3"/>
                <w:sz w:val="24"/>
                <w:szCs w:val="24"/>
                <w:lang w:eastAsia="ja-JP" w:bidi="ru-RU"/>
              </w:rPr>
            </w:pPr>
            <w:r w:rsidRPr="00AF59F1">
              <w:rPr>
                <w:rFonts w:ascii="Times New Roman" w:eastAsia="Arial Unicode MS" w:hAnsi="Times New Roman" w:cs="Times New Roman"/>
                <w:kern w:val="3"/>
                <w:sz w:val="24"/>
                <w:szCs w:val="24"/>
                <w:lang w:eastAsia="ja-JP" w:bidi="ru-RU"/>
              </w:rPr>
              <w:t>Март - апрель</w:t>
            </w:r>
          </w:p>
        </w:tc>
        <w:tc>
          <w:tcPr>
            <w:tcW w:w="1417"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ru-RU" w:bidi="ru-RU"/>
              </w:rPr>
            </w:pPr>
            <w:r w:rsidRPr="00AF59F1">
              <w:rPr>
                <w:rFonts w:ascii="Times New Roman" w:eastAsia="Arial Unicode MS" w:hAnsi="Times New Roman" w:cs="Times New Roman"/>
                <w:kern w:val="2"/>
                <w:sz w:val="24"/>
                <w:szCs w:val="24"/>
                <w:lang w:eastAsia="ru-RU" w:bidi="ru-RU"/>
              </w:rPr>
              <w:t>МАУ «ЦК «Югра-презент»</w:t>
            </w:r>
          </w:p>
        </w:tc>
      </w:tr>
      <w:tr w:rsidR="00AF59F1" w:rsidRPr="00AF59F1" w:rsidTr="00AF59F1">
        <w:trPr>
          <w:trHeight w:val="105"/>
        </w:trPr>
        <w:tc>
          <w:tcPr>
            <w:tcW w:w="426" w:type="dxa"/>
            <w:tcBorders>
              <w:top w:val="single" w:sz="4" w:space="0" w:color="auto"/>
              <w:left w:val="single" w:sz="4" w:space="0" w:color="auto"/>
              <w:bottom w:val="single" w:sz="4" w:space="0" w:color="auto"/>
              <w:right w:val="single" w:sz="4" w:space="0" w:color="auto"/>
            </w:tcBorders>
          </w:tcPr>
          <w:p w:rsidR="009D3FAB" w:rsidRPr="00AF59F1" w:rsidRDefault="00AF59F1" w:rsidP="00AF59F1">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2301"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snapToGrid w:val="0"/>
              <w:spacing w:after="0" w:line="240" w:lineRule="auto"/>
              <w:jc w:val="both"/>
              <w:rPr>
                <w:rFonts w:ascii="Times New Roman" w:eastAsia="Arial Unicode MS" w:hAnsi="Times New Roman" w:cs="Times New Roman"/>
                <w:kern w:val="2"/>
                <w:sz w:val="24"/>
                <w:szCs w:val="24"/>
                <w:lang w:eastAsia="ru-RU" w:bidi="ru-RU"/>
              </w:rPr>
            </w:pPr>
            <w:r w:rsidRPr="00AF59F1">
              <w:rPr>
                <w:rFonts w:ascii="Times New Roman" w:eastAsia="Arial Unicode MS" w:hAnsi="Times New Roman" w:cs="Times New Roman"/>
                <w:kern w:val="2"/>
                <w:sz w:val="24"/>
                <w:szCs w:val="24"/>
                <w:lang w:eastAsia="ru-RU" w:bidi="ru-RU"/>
              </w:rPr>
              <w:t xml:space="preserve">Премьера спектакля «Русалочка» театра кукол «Чародеи». </w:t>
            </w:r>
          </w:p>
          <w:p w:rsidR="009D3FAB" w:rsidRPr="00AF59F1" w:rsidRDefault="009D3FAB" w:rsidP="00AF59F1">
            <w:pPr>
              <w:widowControl w:val="0"/>
              <w:suppressLineNumbers/>
              <w:suppressAutoHyphens/>
              <w:snapToGrid w:val="0"/>
              <w:spacing w:after="0" w:line="240" w:lineRule="auto"/>
              <w:jc w:val="both"/>
              <w:rPr>
                <w:rFonts w:ascii="Times New Roman" w:eastAsia="Arial Unicode MS" w:hAnsi="Times New Roman" w:cs="Times New Roman"/>
                <w:kern w:val="2"/>
                <w:sz w:val="24"/>
                <w:szCs w:val="24"/>
                <w:lang w:eastAsia="ru-RU" w:bidi="ru-RU"/>
              </w:rPr>
            </w:pPr>
            <w:r w:rsidRPr="00AF59F1">
              <w:rPr>
                <w:rFonts w:ascii="Times New Roman" w:eastAsia="Arial Unicode MS" w:hAnsi="Times New Roman" w:cs="Times New Roman"/>
                <w:kern w:val="2"/>
                <w:sz w:val="24"/>
                <w:szCs w:val="24"/>
                <w:lang w:eastAsia="ru-RU" w:bidi="ru-RU"/>
              </w:rPr>
              <w:t>(20-летие коллектива)</w:t>
            </w:r>
          </w:p>
        </w:tc>
        <w:tc>
          <w:tcPr>
            <w:tcW w:w="1668"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snapToGrid w:val="0"/>
              <w:spacing w:after="0" w:line="240" w:lineRule="auto"/>
              <w:jc w:val="center"/>
              <w:rPr>
                <w:rFonts w:ascii="Times New Roman" w:eastAsia="Arial Unicode MS" w:hAnsi="Times New Roman" w:cs="Times New Roman"/>
                <w:kern w:val="3"/>
                <w:sz w:val="24"/>
                <w:szCs w:val="24"/>
                <w:lang w:eastAsia="ja-JP" w:bidi="ru-RU"/>
              </w:rPr>
            </w:pPr>
            <w:r w:rsidRPr="00AF59F1">
              <w:rPr>
                <w:rFonts w:ascii="Times New Roman" w:eastAsia="Arial Unicode MS" w:hAnsi="Times New Roman" w:cs="Times New Roman"/>
                <w:kern w:val="3"/>
                <w:sz w:val="24"/>
                <w:szCs w:val="24"/>
                <w:lang w:eastAsia="ja-JP" w:bidi="ru-RU"/>
              </w:rPr>
              <w:t>Спектакль</w:t>
            </w:r>
          </w:p>
        </w:tc>
        <w:tc>
          <w:tcPr>
            <w:tcW w:w="1734"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ru-RU" w:bidi="ru-RU"/>
              </w:rPr>
            </w:pPr>
            <w:r w:rsidRPr="00AF59F1">
              <w:rPr>
                <w:rFonts w:ascii="Times New Roman" w:eastAsia="Arial Unicode MS" w:hAnsi="Times New Roman" w:cs="Times New Roman"/>
                <w:kern w:val="2"/>
                <w:sz w:val="24"/>
                <w:szCs w:val="24"/>
                <w:lang w:eastAsia="ru-RU" w:bidi="ru-RU"/>
              </w:rPr>
              <w:t>Титова Н.Е.</w:t>
            </w:r>
          </w:p>
        </w:tc>
        <w:tc>
          <w:tcPr>
            <w:tcW w:w="1526"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ru-RU" w:bidi="ru-RU"/>
              </w:rPr>
            </w:pPr>
            <w:r w:rsidRPr="00AF59F1">
              <w:rPr>
                <w:rFonts w:ascii="Times New Roman" w:eastAsia="Arial Unicode MS" w:hAnsi="Times New Roman" w:cs="Times New Roman"/>
                <w:kern w:val="2"/>
                <w:sz w:val="24"/>
                <w:szCs w:val="24"/>
                <w:lang w:eastAsia="ru-RU" w:bidi="ru-RU"/>
              </w:rPr>
              <w:t>Апрель - май</w:t>
            </w:r>
          </w:p>
        </w:tc>
        <w:tc>
          <w:tcPr>
            <w:tcW w:w="1417"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snapToGrid w:val="0"/>
              <w:spacing w:after="0" w:line="240" w:lineRule="auto"/>
              <w:jc w:val="center"/>
              <w:rPr>
                <w:rFonts w:ascii="Times New Roman" w:eastAsia="Arial Unicode MS" w:hAnsi="Times New Roman" w:cs="Times New Roman"/>
                <w:kern w:val="3"/>
                <w:sz w:val="24"/>
                <w:szCs w:val="24"/>
                <w:lang w:eastAsia="ja-JP" w:bidi="ru-RU"/>
              </w:rPr>
            </w:pPr>
            <w:r w:rsidRPr="00AF59F1">
              <w:rPr>
                <w:rFonts w:ascii="Times New Roman" w:eastAsia="Arial Unicode MS" w:hAnsi="Times New Roman" w:cs="Times New Roman"/>
                <w:kern w:val="3"/>
                <w:sz w:val="24"/>
                <w:szCs w:val="24"/>
                <w:lang w:eastAsia="ja-JP" w:bidi="ru-RU"/>
              </w:rPr>
              <w:t>МАУ «ЦК «Югра-презент»</w:t>
            </w:r>
          </w:p>
        </w:tc>
      </w:tr>
      <w:tr w:rsidR="00AF59F1" w:rsidRPr="00AF59F1" w:rsidTr="00AF59F1">
        <w:trPr>
          <w:trHeight w:val="739"/>
        </w:trPr>
        <w:tc>
          <w:tcPr>
            <w:tcW w:w="426" w:type="dxa"/>
            <w:tcBorders>
              <w:top w:val="single" w:sz="4" w:space="0" w:color="auto"/>
              <w:left w:val="single" w:sz="4" w:space="0" w:color="auto"/>
              <w:bottom w:val="single" w:sz="4" w:space="0" w:color="auto"/>
              <w:right w:val="single" w:sz="4" w:space="0" w:color="auto"/>
            </w:tcBorders>
          </w:tcPr>
          <w:p w:rsidR="009D3FAB" w:rsidRPr="00AF59F1" w:rsidRDefault="00AF59F1" w:rsidP="00AF59F1">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301"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snapToGrid w:val="0"/>
              <w:spacing w:after="0" w:line="240" w:lineRule="auto"/>
              <w:jc w:val="both"/>
              <w:rPr>
                <w:rFonts w:ascii="Times New Roman" w:eastAsia="Arial Unicode MS" w:hAnsi="Times New Roman" w:cs="Times New Roman"/>
                <w:kern w:val="2"/>
                <w:sz w:val="24"/>
                <w:szCs w:val="24"/>
                <w:lang w:eastAsia="ru-RU" w:bidi="ru-RU"/>
              </w:rPr>
            </w:pPr>
            <w:r w:rsidRPr="00AF59F1">
              <w:rPr>
                <w:rFonts w:ascii="Times New Roman" w:eastAsia="Arial Unicode MS" w:hAnsi="Times New Roman" w:cs="Times New Roman"/>
                <w:kern w:val="2"/>
                <w:sz w:val="24"/>
                <w:szCs w:val="24"/>
                <w:lang w:eastAsia="ru-RU" w:bidi="ru-RU"/>
              </w:rPr>
              <w:t xml:space="preserve">Юбилейное мероприятие танцевальной студии «Югра - </w:t>
            </w:r>
            <w:proofErr w:type="spellStart"/>
            <w:r w:rsidRPr="00AF59F1">
              <w:rPr>
                <w:rFonts w:ascii="Times New Roman" w:eastAsia="Arial Unicode MS" w:hAnsi="Times New Roman" w:cs="Times New Roman"/>
                <w:kern w:val="2"/>
                <w:sz w:val="24"/>
                <w:szCs w:val="24"/>
                <w:lang w:eastAsia="ru-RU" w:bidi="ru-RU"/>
              </w:rPr>
              <w:t>дэнс</w:t>
            </w:r>
            <w:proofErr w:type="spellEnd"/>
            <w:r w:rsidRPr="00AF59F1">
              <w:rPr>
                <w:rFonts w:ascii="Times New Roman" w:eastAsia="Arial Unicode MS" w:hAnsi="Times New Roman" w:cs="Times New Roman"/>
                <w:kern w:val="2"/>
                <w:sz w:val="24"/>
                <w:szCs w:val="24"/>
                <w:lang w:eastAsia="ru-RU" w:bidi="ru-RU"/>
              </w:rPr>
              <w:t>» (5-летие коллектива)</w:t>
            </w:r>
          </w:p>
        </w:tc>
        <w:tc>
          <w:tcPr>
            <w:tcW w:w="1668"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snapToGrid w:val="0"/>
              <w:spacing w:after="0" w:line="240" w:lineRule="auto"/>
              <w:jc w:val="center"/>
              <w:rPr>
                <w:rFonts w:ascii="Times New Roman" w:eastAsia="Arial Unicode MS" w:hAnsi="Times New Roman" w:cs="Times New Roman"/>
                <w:kern w:val="3"/>
                <w:sz w:val="24"/>
                <w:szCs w:val="24"/>
                <w:lang w:eastAsia="ja-JP" w:bidi="ru-RU"/>
              </w:rPr>
            </w:pPr>
            <w:r w:rsidRPr="00AF59F1">
              <w:rPr>
                <w:rFonts w:ascii="Times New Roman" w:eastAsia="Arial Unicode MS" w:hAnsi="Times New Roman" w:cs="Times New Roman"/>
                <w:kern w:val="3"/>
                <w:sz w:val="24"/>
                <w:szCs w:val="24"/>
                <w:lang w:eastAsia="ja-JP" w:bidi="ru-RU"/>
              </w:rPr>
              <w:t>Концертная программа</w:t>
            </w:r>
          </w:p>
        </w:tc>
        <w:tc>
          <w:tcPr>
            <w:tcW w:w="1734"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ru-RU" w:bidi="ru-RU"/>
              </w:rPr>
            </w:pPr>
            <w:r w:rsidRPr="00AF59F1">
              <w:rPr>
                <w:rFonts w:ascii="Times New Roman" w:eastAsia="Arial Unicode MS" w:hAnsi="Times New Roman" w:cs="Times New Roman"/>
                <w:kern w:val="2"/>
                <w:sz w:val="24"/>
                <w:szCs w:val="24"/>
                <w:lang w:eastAsia="ru-RU" w:bidi="ru-RU"/>
              </w:rPr>
              <w:t>Глазова О.А.</w:t>
            </w:r>
          </w:p>
        </w:tc>
        <w:tc>
          <w:tcPr>
            <w:tcW w:w="1526"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ru-RU" w:bidi="ru-RU"/>
              </w:rPr>
            </w:pPr>
            <w:r w:rsidRPr="00AF59F1">
              <w:rPr>
                <w:rFonts w:ascii="Times New Roman" w:eastAsia="Arial Unicode MS" w:hAnsi="Times New Roman" w:cs="Times New Roman"/>
                <w:kern w:val="2"/>
                <w:sz w:val="24"/>
                <w:szCs w:val="24"/>
                <w:lang w:eastAsia="ru-RU" w:bidi="ru-RU"/>
              </w:rPr>
              <w:t xml:space="preserve">Апрель </w:t>
            </w:r>
          </w:p>
          <w:p w:rsidR="009D3FAB" w:rsidRPr="00AF59F1" w:rsidRDefault="009D3FAB" w:rsidP="00AF59F1">
            <w:pPr>
              <w:widowControl w:val="0"/>
              <w:suppressLineNumbers/>
              <w:suppressAutoHyphens/>
              <w:snapToGrid w:val="0"/>
              <w:spacing w:after="0" w:line="240" w:lineRule="auto"/>
              <w:rPr>
                <w:rFonts w:ascii="Times New Roman" w:eastAsia="Arial Unicode MS" w:hAnsi="Times New Roman" w:cs="Times New Roman"/>
                <w:kern w:val="2"/>
                <w:sz w:val="24"/>
                <w:szCs w:val="24"/>
                <w:lang w:eastAsia="ru-RU" w:bidi="ru-RU"/>
              </w:rPr>
            </w:pPr>
          </w:p>
          <w:p w:rsidR="009D3FAB" w:rsidRPr="00AF59F1" w:rsidRDefault="009D3FAB" w:rsidP="00AF59F1">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ru-RU" w:bidi="ru-RU"/>
              </w:rPr>
            </w:pPr>
          </w:p>
        </w:tc>
        <w:tc>
          <w:tcPr>
            <w:tcW w:w="1417"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snapToGrid w:val="0"/>
              <w:spacing w:after="0" w:line="240" w:lineRule="auto"/>
              <w:jc w:val="center"/>
              <w:rPr>
                <w:rFonts w:ascii="Times New Roman" w:eastAsia="Arial Unicode MS" w:hAnsi="Times New Roman" w:cs="Times New Roman"/>
                <w:kern w:val="3"/>
                <w:sz w:val="24"/>
                <w:szCs w:val="24"/>
                <w:lang w:eastAsia="ja-JP" w:bidi="ru-RU"/>
              </w:rPr>
            </w:pPr>
            <w:r w:rsidRPr="00AF59F1">
              <w:rPr>
                <w:rFonts w:ascii="Times New Roman" w:eastAsia="Arial Unicode MS" w:hAnsi="Times New Roman" w:cs="Times New Roman"/>
                <w:kern w:val="3"/>
                <w:sz w:val="24"/>
                <w:szCs w:val="24"/>
                <w:lang w:eastAsia="ja-JP" w:bidi="ru-RU"/>
              </w:rPr>
              <w:t>МАУ «ЦК «Югра-презент»</w:t>
            </w:r>
          </w:p>
        </w:tc>
      </w:tr>
      <w:tr w:rsidR="00AF59F1" w:rsidRPr="00AF59F1" w:rsidTr="00AF59F1">
        <w:trPr>
          <w:trHeight w:val="415"/>
        </w:trPr>
        <w:tc>
          <w:tcPr>
            <w:tcW w:w="426" w:type="dxa"/>
            <w:tcBorders>
              <w:top w:val="single" w:sz="4" w:space="0" w:color="auto"/>
              <w:left w:val="single" w:sz="4" w:space="0" w:color="auto"/>
              <w:bottom w:val="single" w:sz="4" w:space="0" w:color="auto"/>
              <w:right w:val="single" w:sz="4" w:space="0" w:color="auto"/>
            </w:tcBorders>
          </w:tcPr>
          <w:p w:rsidR="009D3FAB" w:rsidRPr="00AF59F1" w:rsidRDefault="00AF59F1" w:rsidP="00AF59F1">
            <w:pPr>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2301"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snapToGrid w:val="0"/>
              <w:spacing w:after="0" w:line="240" w:lineRule="auto"/>
              <w:jc w:val="both"/>
              <w:rPr>
                <w:rFonts w:ascii="Times New Roman" w:eastAsia="Arial Unicode MS" w:hAnsi="Times New Roman" w:cs="Times New Roman"/>
                <w:kern w:val="3"/>
                <w:sz w:val="24"/>
                <w:szCs w:val="24"/>
                <w:lang w:eastAsia="ja-JP" w:bidi="ru-RU"/>
              </w:rPr>
            </w:pPr>
            <w:r w:rsidRPr="00AF59F1">
              <w:rPr>
                <w:rFonts w:ascii="Times New Roman" w:eastAsia="Arial Unicode MS" w:hAnsi="Times New Roman" w:cs="Times New Roman"/>
                <w:kern w:val="2"/>
                <w:sz w:val="24"/>
                <w:szCs w:val="24"/>
                <w:lang w:eastAsia="ru-RU" w:bidi="ru-RU"/>
              </w:rPr>
              <w:t xml:space="preserve">Концертная </w:t>
            </w:r>
            <w:r w:rsidRPr="00AF59F1">
              <w:rPr>
                <w:rFonts w:ascii="Times New Roman" w:eastAsia="Arial Unicode MS" w:hAnsi="Times New Roman" w:cs="Times New Roman"/>
                <w:kern w:val="2"/>
                <w:sz w:val="24"/>
                <w:szCs w:val="24"/>
                <w:lang w:eastAsia="ru-RU" w:bidi="ru-RU"/>
              </w:rPr>
              <w:lastRenderedPageBreak/>
              <w:t>программа танцевального коллектива «Солнышко»</w:t>
            </w:r>
          </w:p>
          <w:p w:rsidR="009D3FAB" w:rsidRPr="00AF59F1" w:rsidRDefault="009D3FAB" w:rsidP="00AF59F1">
            <w:pPr>
              <w:widowControl w:val="0"/>
              <w:suppressLineNumbers/>
              <w:suppressAutoHyphens/>
              <w:snapToGrid w:val="0"/>
              <w:spacing w:after="0" w:line="240" w:lineRule="auto"/>
              <w:jc w:val="both"/>
              <w:rPr>
                <w:rFonts w:ascii="Times New Roman" w:eastAsia="Arial Unicode MS" w:hAnsi="Times New Roman" w:cs="Times New Roman"/>
                <w:kern w:val="2"/>
                <w:sz w:val="24"/>
                <w:szCs w:val="24"/>
                <w:lang w:eastAsia="ru-RU" w:bidi="ru-RU"/>
              </w:rPr>
            </w:pPr>
            <w:r w:rsidRPr="00AF59F1">
              <w:rPr>
                <w:rFonts w:ascii="Times New Roman" w:eastAsia="Arial Unicode MS" w:hAnsi="Times New Roman" w:cs="Times New Roman"/>
                <w:kern w:val="3"/>
                <w:sz w:val="24"/>
                <w:szCs w:val="24"/>
                <w:lang w:eastAsia="ja-JP" w:bidi="ru-RU"/>
              </w:rPr>
              <w:t>(20-летие коллектива)</w:t>
            </w:r>
          </w:p>
        </w:tc>
        <w:tc>
          <w:tcPr>
            <w:tcW w:w="1668"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snapToGrid w:val="0"/>
              <w:spacing w:after="0" w:line="240" w:lineRule="auto"/>
              <w:jc w:val="center"/>
              <w:rPr>
                <w:rFonts w:ascii="Times New Roman" w:eastAsia="Arial Unicode MS" w:hAnsi="Times New Roman" w:cs="Times New Roman"/>
                <w:kern w:val="3"/>
                <w:sz w:val="24"/>
                <w:szCs w:val="24"/>
                <w:lang w:eastAsia="ja-JP" w:bidi="ru-RU"/>
              </w:rPr>
            </w:pPr>
            <w:r w:rsidRPr="00AF59F1">
              <w:rPr>
                <w:rFonts w:ascii="Times New Roman" w:eastAsia="Arial Unicode MS" w:hAnsi="Times New Roman" w:cs="Times New Roman"/>
                <w:kern w:val="3"/>
                <w:sz w:val="24"/>
                <w:szCs w:val="24"/>
                <w:lang w:eastAsia="ja-JP" w:bidi="ru-RU"/>
              </w:rPr>
              <w:lastRenderedPageBreak/>
              <w:t xml:space="preserve">Концертная </w:t>
            </w:r>
            <w:r w:rsidRPr="00AF59F1">
              <w:rPr>
                <w:rFonts w:ascii="Times New Roman" w:eastAsia="Arial Unicode MS" w:hAnsi="Times New Roman" w:cs="Times New Roman"/>
                <w:kern w:val="3"/>
                <w:sz w:val="24"/>
                <w:szCs w:val="24"/>
                <w:lang w:eastAsia="ja-JP" w:bidi="ru-RU"/>
              </w:rPr>
              <w:lastRenderedPageBreak/>
              <w:t>программа</w:t>
            </w:r>
          </w:p>
        </w:tc>
        <w:tc>
          <w:tcPr>
            <w:tcW w:w="1734"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ru-RU" w:bidi="ru-RU"/>
              </w:rPr>
            </w:pPr>
            <w:r w:rsidRPr="00AF59F1">
              <w:rPr>
                <w:rFonts w:ascii="Times New Roman" w:eastAsia="Arial Unicode MS" w:hAnsi="Times New Roman" w:cs="Times New Roman"/>
                <w:kern w:val="2"/>
                <w:sz w:val="24"/>
                <w:szCs w:val="24"/>
                <w:lang w:eastAsia="ru-RU" w:bidi="ru-RU"/>
              </w:rPr>
              <w:lastRenderedPageBreak/>
              <w:t>Пронина О.А.</w:t>
            </w:r>
          </w:p>
        </w:tc>
        <w:tc>
          <w:tcPr>
            <w:tcW w:w="1526"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ru-RU" w:bidi="ru-RU"/>
              </w:rPr>
            </w:pPr>
            <w:r w:rsidRPr="00AF59F1">
              <w:rPr>
                <w:rFonts w:ascii="Times New Roman" w:eastAsia="Arial Unicode MS" w:hAnsi="Times New Roman" w:cs="Times New Roman"/>
                <w:kern w:val="2"/>
                <w:sz w:val="24"/>
                <w:szCs w:val="24"/>
                <w:lang w:eastAsia="ru-RU" w:bidi="ru-RU"/>
              </w:rPr>
              <w:t xml:space="preserve">Май </w:t>
            </w:r>
          </w:p>
        </w:tc>
        <w:tc>
          <w:tcPr>
            <w:tcW w:w="1417"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snapToGrid w:val="0"/>
              <w:spacing w:after="0" w:line="240" w:lineRule="auto"/>
              <w:jc w:val="center"/>
              <w:rPr>
                <w:rFonts w:ascii="Times New Roman" w:eastAsia="Arial Unicode MS" w:hAnsi="Times New Roman" w:cs="Times New Roman"/>
                <w:kern w:val="2"/>
                <w:sz w:val="24"/>
                <w:szCs w:val="24"/>
                <w:lang w:eastAsia="ru-RU" w:bidi="ru-RU"/>
              </w:rPr>
            </w:pPr>
            <w:r w:rsidRPr="00AF59F1">
              <w:rPr>
                <w:rFonts w:ascii="Times New Roman" w:eastAsia="Arial Unicode MS" w:hAnsi="Times New Roman" w:cs="Times New Roman"/>
                <w:kern w:val="2"/>
                <w:sz w:val="24"/>
                <w:szCs w:val="24"/>
                <w:lang w:eastAsia="ru-RU" w:bidi="ru-RU"/>
              </w:rPr>
              <w:t xml:space="preserve">МАУ «ЦК </w:t>
            </w:r>
            <w:r w:rsidRPr="00AF59F1">
              <w:rPr>
                <w:rFonts w:ascii="Times New Roman" w:eastAsia="Arial Unicode MS" w:hAnsi="Times New Roman" w:cs="Times New Roman"/>
                <w:kern w:val="2"/>
                <w:sz w:val="24"/>
                <w:szCs w:val="24"/>
                <w:lang w:eastAsia="ru-RU" w:bidi="ru-RU"/>
              </w:rPr>
              <w:lastRenderedPageBreak/>
              <w:t>«Югра - презент»</w:t>
            </w:r>
          </w:p>
        </w:tc>
      </w:tr>
      <w:tr w:rsidR="00AF59F1" w:rsidRPr="00AF59F1" w:rsidTr="00AF59F1">
        <w:trPr>
          <w:trHeight w:val="272"/>
        </w:trPr>
        <w:tc>
          <w:tcPr>
            <w:tcW w:w="426" w:type="dxa"/>
            <w:tcBorders>
              <w:top w:val="single" w:sz="4" w:space="0" w:color="auto"/>
              <w:left w:val="single" w:sz="4" w:space="0" w:color="auto"/>
              <w:bottom w:val="single" w:sz="4" w:space="0" w:color="auto"/>
              <w:right w:val="single" w:sz="4" w:space="0" w:color="auto"/>
            </w:tcBorders>
          </w:tcPr>
          <w:p w:rsidR="009D3FAB" w:rsidRPr="00AF59F1" w:rsidRDefault="00D21227" w:rsidP="00AF59F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2301"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LineNumbers/>
              <w:suppressAutoHyphens/>
              <w:snapToGrid w:val="0"/>
              <w:spacing w:after="0" w:line="240" w:lineRule="auto"/>
              <w:jc w:val="both"/>
              <w:rPr>
                <w:rFonts w:ascii="Times New Roman" w:eastAsia="Arial Unicode MS" w:hAnsi="Times New Roman" w:cs="Times New Roman"/>
                <w:kern w:val="2"/>
                <w:sz w:val="24"/>
                <w:szCs w:val="24"/>
                <w:lang w:eastAsia="ru-RU" w:bidi="ru-RU"/>
              </w:rPr>
            </w:pPr>
            <w:r w:rsidRPr="00AF59F1">
              <w:rPr>
                <w:rFonts w:ascii="Times New Roman" w:eastAsia="Arial Unicode MS" w:hAnsi="Times New Roman" w:cs="Times New Roman"/>
                <w:kern w:val="2"/>
                <w:sz w:val="24"/>
                <w:szCs w:val="24"/>
                <w:lang w:eastAsia="ru-RU" w:bidi="ru-RU"/>
              </w:rPr>
              <w:t>Мастер-класс «Театральный балаганчик». Клуб любителей театра «Группа ликования».</w:t>
            </w:r>
          </w:p>
          <w:p w:rsidR="009D3FAB" w:rsidRPr="00AF59F1" w:rsidRDefault="009D3FAB" w:rsidP="00AF59F1">
            <w:pPr>
              <w:widowControl w:val="0"/>
              <w:suppressLineNumbers/>
              <w:suppressAutoHyphens/>
              <w:snapToGrid w:val="0"/>
              <w:spacing w:after="0" w:line="240" w:lineRule="auto"/>
              <w:jc w:val="both"/>
              <w:rPr>
                <w:rFonts w:ascii="Times New Roman" w:eastAsia="Arial Unicode MS" w:hAnsi="Times New Roman" w:cs="Times New Roman"/>
                <w:kern w:val="2"/>
                <w:sz w:val="24"/>
                <w:szCs w:val="24"/>
                <w:lang w:eastAsia="ru-RU" w:bidi="ru-RU"/>
              </w:rPr>
            </w:pPr>
            <w:r w:rsidRPr="00AF59F1">
              <w:rPr>
                <w:rFonts w:ascii="Times New Roman" w:eastAsia="Arial Unicode MS" w:hAnsi="Times New Roman" w:cs="Times New Roman"/>
                <w:kern w:val="2"/>
                <w:sz w:val="24"/>
                <w:szCs w:val="24"/>
                <w:lang w:eastAsia="ru-RU" w:bidi="ru-RU"/>
              </w:rPr>
              <w:t>(5-летие коллектива)</w:t>
            </w:r>
          </w:p>
        </w:tc>
        <w:tc>
          <w:tcPr>
            <w:tcW w:w="1668"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AutoHyphens/>
              <w:spacing w:after="0" w:line="240" w:lineRule="auto"/>
              <w:jc w:val="center"/>
              <w:rPr>
                <w:rFonts w:ascii="Times New Roman" w:eastAsia="Times New Roman" w:hAnsi="Times New Roman" w:cs="Times New Roman"/>
                <w:kern w:val="2"/>
                <w:sz w:val="24"/>
                <w:szCs w:val="24"/>
              </w:rPr>
            </w:pPr>
            <w:r w:rsidRPr="00AF59F1">
              <w:rPr>
                <w:rFonts w:ascii="Times New Roman" w:eastAsia="Arial Unicode MS" w:hAnsi="Times New Roman" w:cs="Times New Roman"/>
                <w:kern w:val="2"/>
                <w:sz w:val="24"/>
                <w:szCs w:val="24"/>
                <w:lang w:eastAsia="ru-RU" w:bidi="ru-RU"/>
              </w:rPr>
              <w:t>Мастер-класс</w:t>
            </w:r>
          </w:p>
        </w:tc>
        <w:tc>
          <w:tcPr>
            <w:tcW w:w="1734"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AutoHyphens/>
              <w:spacing w:after="0" w:line="240" w:lineRule="auto"/>
              <w:jc w:val="center"/>
              <w:rPr>
                <w:rFonts w:ascii="Times New Roman" w:eastAsia="Times New Roman" w:hAnsi="Times New Roman" w:cs="Times New Roman"/>
                <w:kern w:val="2"/>
                <w:sz w:val="24"/>
                <w:szCs w:val="24"/>
              </w:rPr>
            </w:pPr>
            <w:r w:rsidRPr="00AF59F1">
              <w:rPr>
                <w:rFonts w:ascii="Times New Roman" w:eastAsia="Times New Roman" w:hAnsi="Times New Roman" w:cs="Times New Roman"/>
                <w:kern w:val="2"/>
                <w:sz w:val="24"/>
                <w:szCs w:val="24"/>
              </w:rPr>
              <w:t>Воробьёва Е.Н.</w:t>
            </w:r>
          </w:p>
        </w:tc>
        <w:tc>
          <w:tcPr>
            <w:tcW w:w="1526"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AutoHyphens/>
              <w:spacing w:after="0" w:line="240" w:lineRule="auto"/>
              <w:jc w:val="center"/>
              <w:rPr>
                <w:rFonts w:ascii="Times New Roman" w:eastAsia="Times New Roman" w:hAnsi="Times New Roman" w:cs="Times New Roman"/>
                <w:kern w:val="2"/>
                <w:sz w:val="24"/>
                <w:szCs w:val="24"/>
              </w:rPr>
            </w:pPr>
            <w:r w:rsidRPr="00AF59F1">
              <w:rPr>
                <w:rFonts w:ascii="Times New Roman" w:eastAsia="Times New Roman" w:hAnsi="Times New Roman" w:cs="Times New Roman"/>
                <w:kern w:val="2"/>
                <w:sz w:val="24"/>
                <w:szCs w:val="24"/>
              </w:rPr>
              <w:t xml:space="preserve">Сентябрь </w:t>
            </w:r>
          </w:p>
        </w:tc>
        <w:tc>
          <w:tcPr>
            <w:tcW w:w="1417" w:type="dxa"/>
            <w:tcBorders>
              <w:top w:val="single" w:sz="4" w:space="0" w:color="auto"/>
              <w:left w:val="single" w:sz="4" w:space="0" w:color="auto"/>
              <w:bottom w:val="single" w:sz="4" w:space="0" w:color="auto"/>
              <w:right w:val="single" w:sz="4" w:space="0" w:color="auto"/>
            </w:tcBorders>
          </w:tcPr>
          <w:p w:rsidR="009D3FAB" w:rsidRPr="00AF59F1" w:rsidRDefault="009D3FAB" w:rsidP="00AF59F1">
            <w:pPr>
              <w:widowControl w:val="0"/>
              <w:suppressAutoHyphens/>
              <w:spacing w:after="0" w:line="240" w:lineRule="auto"/>
              <w:jc w:val="center"/>
              <w:rPr>
                <w:rFonts w:ascii="Times New Roman" w:eastAsia="Times New Roman" w:hAnsi="Times New Roman" w:cs="Times New Roman"/>
                <w:kern w:val="2"/>
                <w:sz w:val="24"/>
                <w:szCs w:val="24"/>
              </w:rPr>
            </w:pPr>
            <w:r w:rsidRPr="00AF59F1">
              <w:rPr>
                <w:rFonts w:ascii="Times New Roman" w:eastAsia="Times New Roman" w:hAnsi="Times New Roman" w:cs="Times New Roman"/>
                <w:kern w:val="2"/>
                <w:sz w:val="24"/>
                <w:szCs w:val="24"/>
              </w:rPr>
              <w:t>ДК «МиГ»</w:t>
            </w:r>
          </w:p>
        </w:tc>
      </w:tr>
    </w:tbl>
    <w:p w:rsidR="00920991" w:rsidRDefault="00920991" w:rsidP="009D3FAB">
      <w:pPr>
        <w:spacing w:after="0" w:line="240" w:lineRule="auto"/>
        <w:ind w:firstLine="708"/>
        <w:rPr>
          <w:rFonts w:ascii="Times New Roman" w:eastAsiaTheme="minorEastAsia" w:hAnsi="Times New Roman" w:cs="Times New Roman"/>
          <w:b/>
          <w:sz w:val="24"/>
          <w:szCs w:val="24"/>
          <w:lang w:eastAsia="ru-RU"/>
        </w:rPr>
      </w:pPr>
    </w:p>
    <w:p w:rsidR="009D3FAB" w:rsidRPr="009D3FAB" w:rsidRDefault="009D3FAB" w:rsidP="00920991">
      <w:pPr>
        <w:spacing w:after="0" w:line="240" w:lineRule="auto"/>
        <w:ind w:firstLine="567"/>
        <w:rPr>
          <w:rFonts w:ascii="Times New Roman" w:eastAsiaTheme="minorEastAsia" w:hAnsi="Times New Roman" w:cs="Times New Roman"/>
          <w:b/>
          <w:sz w:val="24"/>
          <w:szCs w:val="24"/>
          <w:lang w:eastAsia="ru-RU"/>
        </w:rPr>
      </w:pPr>
      <w:r w:rsidRPr="009D3FAB">
        <w:rPr>
          <w:rFonts w:ascii="Times New Roman" w:eastAsiaTheme="minorEastAsia" w:hAnsi="Times New Roman" w:cs="Times New Roman"/>
          <w:b/>
          <w:sz w:val="24"/>
          <w:szCs w:val="24"/>
          <w:lang w:eastAsia="ru-RU"/>
        </w:rPr>
        <w:t>Крупные значимые – юбилейные мероприятия, запланированные в 2017 – 2018г.г.:</w:t>
      </w:r>
    </w:p>
    <w:tbl>
      <w:tblPr>
        <w:tblStyle w:val="18"/>
        <w:tblW w:w="9072" w:type="dxa"/>
        <w:tblInd w:w="108" w:type="dxa"/>
        <w:tblLook w:val="04A0" w:firstRow="1" w:lastRow="0" w:firstColumn="1" w:lastColumn="0" w:noHBand="0" w:noVBand="1"/>
      </w:tblPr>
      <w:tblGrid>
        <w:gridCol w:w="2581"/>
        <w:gridCol w:w="2806"/>
        <w:gridCol w:w="3685"/>
      </w:tblGrid>
      <w:tr w:rsidR="009D3FAB" w:rsidRPr="009D3FAB" w:rsidTr="00920991">
        <w:tc>
          <w:tcPr>
            <w:tcW w:w="2581"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Наименование мероприятия, уровень</w:t>
            </w:r>
          </w:p>
        </w:tc>
        <w:tc>
          <w:tcPr>
            <w:tcW w:w="2806"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Дата проведения</w:t>
            </w:r>
          </w:p>
        </w:tc>
        <w:tc>
          <w:tcPr>
            <w:tcW w:w="3685"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Краткая информация</w:t>
            </w:r>
          </w:p>
        </w:tc>
      </w:tr>
      <w:tr w:rsidR="009D3FAB" w:rsidRPr="009D3FAB" w:rsidTr="00920991">
        <w:tc>
          <w:tcPr>
            <w:tcW w:w="9072" w:type="dxa"/>
            <w:gridSpan w:val="3"/>
          </w:tcPr>
          <w:p w:rsidR="009D3FAB" w:rsidRPr="009D3FAB" w:rsidRDefault="009D3FAB" w:rsidP="009D3FAB">
            <w:pPr>
              <w:jc w:val="center"/>
              <w:rPr>
                <w:rFonts w:ascii="Times New Roman" w:eastAsiaTheme="minorEastAsia" w:hAnsi="Times New Roman" w:cs="Times New Roman"/>
                <w:b/>
                <w:sz w:val="24"/>
                <w:szCs w:val="24"/>
                <w:lang w:eastAsia="ru-RU"/>
              </w:rPr>
            </w:pPr>
            <w:r w:rsidRPr="009D3FAB">
              <w:rPr>
                <w:rFonts w:ascii="Times New Roman" w:eastAsiaTheme="minorEastAsia" w:hAnsi="Times New Roman" w:cs="Times New Roman"/>
                <w:b/>
                <w:sz w:val="24"/>
                <w:szCs w:val="24"/>
                <w:lang w:eastAsia="ru-RU"/>
              </w:rPr>
              <w:t>2017 год</w:t>
            </w:r>
          </w:p>
        </w:tc>
      </w:tr>
      <w:tr w:rsidR="009D3FAB" w:rsidRPr="009D3FAB" w:rsidTr="00920991">
        <w:tc>
          <w:tcPr>
            <w:tcW w:w="2581" w:type="dxa"/>
          </w:tcPr>
          <w:p w:rsidR="009D3FAB" w:rsidRPr="009D3FAB" w:rsidRDefault="009D3FAB" w:rsidP="009D3FAB">
            <w:pPr>
              <w:rPr>
                <w:rFonts w:ascii="Times New Roman" w:eastAsiaTheme="minorEastAsia" w:hAnsi="Times New Roman" w:cs="Times New Roman"/>
                <w:b/>
                <w:sz w:val="24"/>
                <w:szCs w:val="24"/>
                <w:lang w:eastAsia="ru-RU"/>
              </w:rPr>
            </w:pPr>
            <w:r w:rsidRPr="009D3FAB">
              <w:rPr>
                <w:rFonts w:ascii="Times New Roman" w:eastAsia="Arial Unicode MS" w:hAnsi="Times New Roman" w:cs="Times New Roman"/>
                <w:kern w:val="2"/>
                <w:sz w:val="24"/>
                <w:szCs w:val="24"/>
                <w:lang w:bidi="ru-RU"/>
              </w:rPr>
              <w:t>Югорский Карнавал, городской. 20 лет.</w:t>
            </w:r>
          </w:p>
        </w:tc>
        <w:tc>
          <w:tcPr>
            <w:tcW w:w="2806"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Первая суббота сентября</w:t>
            </w:r>
          </w:p>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(год основания 1997 года)</w:t>
            </w:r>
          </w:p>
        </w:tc>
        <w:tc>
          <w:tcPr>
            <w:tcW w:w="3685"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imes New Roman" w:hAnsi="Times New Roman" w:cs="Times New Roman"/>
                <w:sz w:val="24"/>
                <w:szCs w:val="24"/>
                <w:lang w:eastAsia="ru-RU"/>
              </w:rPr>
              <w:t>Югорский Карнавал является уникальным «культурным проектом», ежегодно проходит с целью повышение культурного уровня и творческой активности населения через привлечение к жанрам народного творчества, развитие национально-культурных традиций народов, проживающих на территории автономного округа, развития событийного туризма в округе.</w:t>
            </w:r>
          </w:p>
        </w:tc>
      </w:tr>
      <w:tr w:rsidR="009D3FAB" w:rsidRPr="009D3FAB" w:rsidTr="00920991">
        <w:tc>
          <w:tcPr>
            <w:tcW w:w="9072" w:type="dxa"/>
            <w:gridSpan w:val="3"/>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b/>
                <w:sz w:val="24"/>
                <w:szCs w:val="24"/>
                <w:lang w:eastAsia="ru-RU"/>
              </w:rPr>
              <w:t>2018 год</w:t>
            </w:r>
          </w:p>
        </w:tc>
      </w:tr>
      <w:tr w:rsidR="009D3FAB" w:rsidRPr="009D3FAB" w:rsidTr="00920991">
        <w:tc>
          <w:tcPr>
            <w:tcW w:w="2581" w:type="dxa"/>
          </w:tcPr>
          <w:p w:rsidR="009D3FAB" w:rsidRPr="009D3FAB" w:rsidRDefault="009D3FAB" w:rsidP="009D3FAB">
            <w:pPr>
              <w:rPr>
                <w:rFonts w:ascii="Times New Roman" w:eastAsiaTheme="minorEastAsia" w:hAnsi="Times New Roman" w:cs="Times New Roman"/>
                <w:color w:val="052635"/>
                <w:sz w:val="24"/>
                <w:szCs w:val="24"/>
                <w:shd w:val="clear" w:color="auto" w:fill="FFFFFF"/>
                <w:lang w:eastAsia="ru-RU"/>
              </w:rPr>
            </w:pPr>
            <w:r w:rsidRPr="009D3FAB">
              <w:rPr>
                <w:rFonts w:ascii="Times New Roman" w:eastAsiaTheme="minorEastAsia" w:hAnsi="Times New Roman" w:cs="Times New Roman"/>
                <w:sz w:val="24"/>
                <w:szCs w:val="24"/>
                <w:shd w:val="clear" w:color="auto" w:fill="FFFFFF"/>
                <w:lang w:eastAsia="ru-RU"/>
              </w:rPr>
              <w:t xml:space="preserve">Фестиваль - праздник </w:t>
            </w:r>
            <w:r w:rsidRPr="009D3FAB">
              <w:rPr>
                <w:rFonts w:ascii="Times New Roman" w:eastAsiaTheme="minorEastAsia" w:hAnsi="Times New Roman" w:cs="Times New Roman"/>
                <w:sz w:val="24"/>
                <w:szCs w:val="24"/>
                <w:lang w:eastAsia="ru-RU"/>
              </w:rPr>
              <w:t>«Югорск поющий»</w:t>
            </w:r>
            <w:r w:rsidRPr="009D3FAB">
              <w:rPr>
                <w:rFonts w:ascii="Times New Roman" w:eastAsiaTheme="minorEastAsia" w:hAnsi="Times New Roman" w:cs="Times New Roman"/>
                <w:sz w:val="24"/>
                <w:szCs w:val="24"/>
                <w:shd w:val="clear" w:color="auto" w:fill="FFFFFF"/>
                <w:lang w:eastAsia="ru-RU"/>
              </w:rPr>
              <w:t>,</w:t>
            </w:r>
          </w:p>
          <w:p w:rsidR="009D3FAB" w:rsidRPr="009D3FAB" w:rsidRDefault="009D3FAB" w:rsidP="009D3FAB">
            <w:pPr>
              <w:rPr>
                <w:rFonts w:ascii="Times New Roman" w:eastAsiaTheme="minorEastAsia" w:hAnsi="Times New Roman" w:cs="Times New Roman"/>
                <w:sz w:val="24"/>
                <w:szCs w:val="24"/>
                <w:lang w:eastAsia="ru-RU"/>
              </w:rPr>
            </w:pPr>
            <w:proofErr w:type="gramStart"/>
            <w:r w:rsidRPr="009D3FAB">
              <w:rPr>
                <w:rFonts w:ascii="Times New Roman" w:eastAsiaTheme="minorEastAsia" w:hAnsi="Times New Roman" w:cs="Times New Roman"/>
                <w:sz w:val="24"/>
                <w:szCs w:val="24"/>
                <w:lang w:eastAsia="ru-RU"/>
              </w:rPr>
              <w:t>посвященный</w:t>
            </w:r>
            <w:proofErr w:type="gramEnd"/>
            <w:r w:rsidRPr="009D3FAB">
              <w:rPr>
                <w:rFonts w:ascii="Times New Roman" w:eastAsiaTheme="minorEastAsia" w:hAnsi="Times New Roman" w:cs="Times New Roman"/>
                <w:sz w:val="24"/>
                <w:szCs w:val="24"/>
                <w:lang w:eastAsia="ru-RU"/>
              </w:rPr>
              <w:t xml:space="preserve"> Дням славянской письменности и культуры, городской. </w:t>
            </w:r>
          </w:p>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10 лет.</w:t>
            </w:r>
          </w:p>
        </w:tc>
        <w:tc>
          <w:tcPr>
            <w:tcW w:w="2806"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Май</w:t>
            </w:r>
          </w:p>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(дата и год основания: 26 декабря 2008 года)</w:t>
            </w:r>
          </w:p>
        </w:tc>
        <w:tc>
          <w:tcPr>
            <w:tcW w:w="3685"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Цель фестиваля: создание условий для совершенствования и развития творческого потенциала хоровых и вокальных коллективов через приобщение к хоровому пению населения города Югорска.</w:t>
            </w:r>
          </w:p>
        </w:tc>
      </w:tr>
      <w:tr w:rsidR="009D3FAB" w:rsidRPr="009D3FAB" w:rsidTr="00920991">
        <w:tc>
          <w:tcPr>
            <w:tcW w:w="2581"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Фестиваль – праздник по хореографии «Югорск танцующий», городской. 5 лет.</w:t>
            </w:r>
          </w:p>
        </w:tc>
        <w:tc>
          <w:tcPr>
            <w:tcW w:w="2806"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Апрель</w:t>
            </w:r>
          </w:p>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(дата и год основания: 05 июня 2013 года)</w:t>
            </w:r>
          </w:p>
        </w:tc>
        <w:tc>
          <w:tcPr>
            <w:tcW w:w="3685"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Цель фестиваля-праздника: сохранение и развитие танцевальных традиций народов, проживающих на территории города Югорска посредством позиционирования хореографических коллективов народного жанра и поддержки творческой активности населения города.</w:t>
            </w:r>
          </w:p>
        </w:tc>
      </w:tr>
    </w:tbl>
    <w:p w:rsidR="009D3FAB" w:rsidRDefault="009D3FAB" w:rsidP="009D3FAB">
      <w:pPr>
        <w:spacing w:after="0" w:line="240" w:lineRule="auto"/>
        <w:ind w:firstLine="708"/>
        <w:rPr>
          <w:rFonts w:ascii="Times New Roman" w:eastAsiaTheme="minorEastAsia" w:hAnsi="Times New Roman" w:cs="Times New Roman"/>
          <w:b/>
          <w:sz w:val="24"/>
          <w:szCs w:val="24"/>
          <w:lang w:eastAsia="ru-RU"/>
        </w:rPr>
      </w:pPr>
    </w:p>
    <w:p w:rsidR="001E130A" w:rsidRDefault="001E130A" w:rsidP="009D3FAB">
      <w:pPr>
        <w:spacing w:after="0" w:line="240" w:lineRule="auto"/>
        <w:contextualSpacing/>
        <w:rPr>
          <w:rFonts w:ascii="Times New Roman" w:eastAsiaTheme="minorEastAsia" w:hAnsi="Times New Roman" w:cs="Times New Roman"/>
          <w:b/>
          <w:sz w:val="24"/>
          <w:szCs w:val="24"/>
          <w:lang w:eastAsia="ru-RU"/>
        </w:rPr>
      </w:pPr>
    </w:p>
    <w:p w:rsidR="009D3FAB" w:rsidRDefault="009D3FAB" w:rsidP="009D3FAB">
      <w:pPr>
        <w:spacing w:after="0" w:line="240" w:lineRule="auto"/>
        <w:contextualSpacing/>
        <w:rPr>
          <w:rFonts w:ascii="Times New Roman" w:eastAsiaTheme="minorEastAsia" w:hAnsi="Times New Roman" w:cs="Times New Roman"/>
          <w:b/>
          <w:sz w:val="24"/>
          <w:szCs w:val="24"/>
          <w:lang w:eastAsia="ru-RU"/>
        </w:rPr>
      </w:pPr>
      <w:r w:rsidRPr="009D3FAB">
        <w:rPr>
          <w:rFonts w:ascii="Times New Roman" w:eastAsiaTheme="minorEastAsia" w:hAnsi="Times New Roman" w:cs="Times New Roman"/>
          <w:b/>
          <w:sz w:val="24"/>
          <w:szCs w:val="24"/>
          <w:lang w:eastAsia="ru-RU"/>
        </w:rPr>
        <w:lastRenderedPageBreak/>
        <w:t>Юбилеи творческих коллективов, любительских объединений</w:t>
      </w:r>
    </w:p>
    <w:tbl>
      <w:tblPr>
        <w:tblStyle w:val="18"/>
        <w:tblW w:w="9072" w:type="dxa"/>
        <w:tblInd w:w="108" w:type="dxa"/>
        <w:tblLayout w:type="fixed"/>
        <w:tblLook w:val="04A0" w:firstRow="1" w:lastRow="0" w:firstColumn="1" w:lastColumn="0" w:noHBand="0" w:noVBand="1"/>
      </w:tblPr>
      <w:tblGrid>
        <w:gridCol w:w="1718"/>
        <w:gridCol w:w="1543"/>
        <w:gridCol w:w="1559"/>
        <w:gridCol w:w="1869"/>
        <w:gridCol w:w="2383"/>
      </w:tblGrid>
      <w:tr w:rsidR="009D3FAB" w:rsidRPr="009D3FAB" w:rsidTr="00AF59F1">
        <w:tc>
          <w:tcPr>
            <w:tcW w:w="1718"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Наименование коллектива</w:t>
            </w:r>
          </w:p>
        </w:tc>
        <w:tc>
          <w:tcPr>
            <w:tcW w:w="1543"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Дата образования</w:t>
            </w:r>
          </w:p>
        </w:tc>
        <w:tc>
          <w:tcPr>
            <w:tcW w:w="155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Жанр</w:t>
            </w:r>
          </w:p>
        </w:tc>
        <w:tc>
          <w:tcPr>
            <w:tcW w:w="186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Ф.И.О. руководителя</w:t>
            </w:r>
          </w:p>
        </w:tc>
        <w:tc>
          <w:tcPr>
            <w:tcW w:w="2383"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Краткая информация (или эл. адрес размещения информации)</w:t>
            </w:r>
          </w:p>
        </w:tc>
      </w:tr>
      <w:tr w:rsidR="009D3FAB" w:rsidRPr="009D3FAB" w:rsidTr="00920991">
        <w:tc>
          <w:tcPr>
            <w:tcW w:w="9072" w:type="dxa"/>
            <w:gridSpan w:val="5"/>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b/>
                <w:sz w:val="24"/>
                <w:szCs w:val="24"/>
                <w:lang w:eastAsia="ru-RU"/>
              </w:rPr>
              <w:t>2017 год</w:t>
            </w:r>
          </w:p>
        </w:tc>
      </w:tr>
      <w:tr w:rsidR="009D3FAB" w:rsidRPr="009D3FAB" w:rsidTr="00AF59F1">
        <w:tc>
          <w:tcPr>
            <w:tcW w:w="1718" w:type="dxa"/>
          </w:tcPr>
          <w:p w:rsidR="009D3FAB" w:rsidRPr="009D3FAB" w:rsidRDefault="009D3FAB" w:rsidP="009D3FAB">
            <w:pPr>
              <w:rPr>
                <w:rFonts w:ascii="Times New Roman" w:eastAsia="Times New Roman" w:hAnsi="Times New Roman" w:cs="Times New Roman"/>
                <w:iCs/>
                <w:kern w:val="2"/>
                <w:sz w:val="24"/>
                <w:szCs w:val="24"/>
                <w:lang w:eastAsia="ru-RU"/>
              </w:rPr>
            </w:pPr>
            <w:r w:rsidRPr="009D3FAB">
              <w:rPr>
                <w:rFonts w:ascii="Times New Roman" w:eastAsia="Times New Roman" w:hAnsi="Times New Roman" w:cs="Times New Roman"/>
                <w:iCs/>
                <w:kern w:val="2"/>
                <w:sz w:val="24"/>
                <w:szCs w:val="24"/>
                <w:lang w:eastAsia="ru-RU"/>
              </w:rPr>
              <w:t xml:space="preserve">Детский образцовый театр кукол «Чародеи». </w:t>
            </w:r>
          </w:p>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imes New Roman" w:hAnsi="Times New Roman" w:cs="Times New Roman"/>
                <w:iCs/>
                <w:kern w:val="2"/>
                <w:sz w:val="24"/>
                <w:szCs w:val="24"/>
                <w:lang w:eastAsia="ru-RU"/>
              </w:rPr>
              <w:t xml:space="preserve">20 </w:t>
            </w:r>
            <w:r w:rsidRPr="009D3FAB">
              <w:rPr>
                <w:rFonts w:ascii="Times New Roman" w:eastAsiaTheme="minorEastAsia" w:hAnsi="Times New Roman" w:cs="Times New Roman"/>
                <w:kern w:val="2"/>
                <w:sz w:val="24"/>
                <w:szCs w:val="24"/>
                <w:lang w:eastAsia="ru-RU"/>
              </w:rPr>
              <w:t>лет</w:t>
            </w:r>
          </w:p>
        </w:tc>
        <w:tc>
          <w:tcPr>
            <w:tcW w:w="1543"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Дата основания Февраль</w:t>
            </w:r>
          </w:p>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1997 года</w:t>
            </w:r>
          </w:p>
          <w:p w:rsidR="009D3FAB" w:rsidRPr="009D3FAB" w:rsidRDefault="009D3FAB" w:rsidP="009D3FAB">
            <w:pPr>
              <w:jc w:val="center"/>
              <w:rPr>
                <w:rFonts w:ascii="Times New Roman" w:eastAsiaTheme="minorEastAsia" w:hAnsi="Times New Roman" w:cs="Times New Roman"/>
                <w:sz w:val="24"/>
                <w:szCs w:val="24"/>
                <w:lang w:eastAsia="ru-RU"/>
              </w:rPr>
            </w:pPr>
          </w:p>
        </w:tc>
        <w:tc>
          <w:tcPr>
            <w:tcW w:w="155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Театральное искусство</w:t>
            </w:r>
          </w:p>
        </w:tc>
        <w:tc>
          <w:tcPr>
            <w:tcW w:w="1869"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Нина Егоровна Титова</w:t>
            </w:r>
          </w:p>
        </w:tc>
        <w:tc>
          <w:tcPr>
            <w:tcW w:w="2383" w:type="dxa"/>
          </w:tcPr>
          <w:p w:rsidR="009D3FAB" w:rsidRPr="009D3FAB" w:rsidRDefault="009D3FAB" w:rsidP="009D3FAB">
            <w:pPr>
              <w:rPr>
                <w:rFonts w:ascii="Times New Roman" w:eastAsiaTheme="minorEastAsia" w:hAnsi="Times New Roman" w:cs="Times New Roman"/>
                <w:sz w:val="24"/>
                <w:szCs w:val="24"/>
                <w:lang w:eastAsia="ru-RU"/>
              </w:rPr>
            </w:pPr>
            <w:proofErr w:type="spellStart"/>
            <w:r w:rsidRPr="009D3FAB">
              <w:rPr>
                <w:rFonts w:ascii="Times New Roman" w:eastAsiaTheme="minorEastAsia" w:hAnsi="Times New Roman" w:cs="Times New Roman"/>
                <w:sz w:val="24"/>
                <w:szCs w:val="24"/>
                <w:lang w:eastAsia="ru-RU"/>
              </w:rPr>
              <w:t>Эл</w:t>
            </w:r>
            <w:proofErr w:type="gramStart"/>
            <w:r w:rsidRPr="009D3FAB">
              <w:rPr>
                <w:rFonts w:ascii="Times New Roman" w:eastAsiaTheme="minorEastAsia" w:hAnsi="Times New Roman" w:cs="Times New Roman"/>
                <w:sz w:val="24"/>
                <w:szCs w:val="24"/>
                <w:lang w:eastAsia="ru-RU"/>
              </w:rPr>
              <w:t>.а</w:t>
            </w:r>
            <w:proofErr w:type="gramEnd"/>
            <w:r w:rsidRPr="009D3FAB">
              <w:rPr>
                <w:rFonts w:ascii="Times New Roman" w:eastAsiaTheme="minorEastAsia" w:hAnsi="Times New Roman" w:cs="Times New Roman"/>
                <w:sz w:val="24"/>
                <w:szCs w:val="24"/>
                <w:lang w:eastAsia="ru-RU"/>
              </w:rPr>
              <w:t>дрес</w:t>
            </w:r>
            <w:proofErr w:type="spellEnd"/>
            <w:r w:rsidRPr="009D3FAB">
              <w:rPr>
                <w:rFonts w:ascii="Times New Roman" w:eastAsiaTheme="minorEastAsia" w:hAnsi="Times New Roman" w:cs="Times New Roman"/>
                <w:sz w:val="24"/>
                <w:szCs w:val="24"/>
                <w:lang w:eastAsia="ru-RU"/>
              </w:rPr>
              <w:t xml:space="preserve"> размещения информации: </w:t>
            </w:r>
            <w:hyperlink r:id="rId12" w:history="1">
              <w:r w:rsidRPr="009D3FAB">
                <w:rPr>
                  <w:rFonts w:ascii="Times New Roman" w:eastAsiaTheme="minorEastAsia" w:hAnsi="Times New Roman" w:cs="Times New Roman"/>
                  <w:color w:val="0000FF" w:themeColor="hyperlink"/>
                  <w:sz w:val="24"/>
                  <w:szCs w:val="24"/>
                  <w:u w:val="single"/>
                  <w:lang w:eastAsia="ru-RU"/>
                </w:rPr>
                <w:t>http://ugra-prezent.ru/index.php/klubnye-formirovaniya/item/17-obraztsovyj-khudozhestvennyj-kollektiv-detskij-teatr-ku</w:t>
              </w:r>
            </w:hyperlink>
          </w:p>
        </w:tc>
      </w:tr>
      <w:tr w:rsidR="009D3FAB" w:rsidRPr="009D3FAB" w:rsidTr="00AF59F1">
        <w:tc>
          <w:tcPr>
            <w:tcW w:w="1718" w:type="dxa"/>
          </w:tcPr>
          <w:p w:rsidR="009D3FAB" w:rsidRPr="009D3FAB" w:rsidRDefault="009D3FAB" w:rsidP="009D3FAB">
            <w:pPr>
              <w:rPr>
                <w:rFonts w:ascii="Times New Roman" w:eastAsia="Times New Roman" w:hAnsi="Times New Roman" w:cs="Times New Roman"/>
                <w:iCs/>
                <w:kern w:val="2"/>
                <w:sz w:val="24"/>
                <w:szCs w:val="24"/>
                <w:lang w:eastAsia="ru-RU"/>
              </w:rPr>
            </w:pPr>
            <w:r w:rsidRPr="009D3FAB">
              <w:rPr>
                <w:rFonts w:ascii="Times New Roman" w:eastAsia="Times New Roman" w:hAnsi="Times New Roman" w:cs="Times New Roman"/>
                <w:iCs/>
                <w:kern w:val="2"/>
                <w:sz w:val="24"/>
                <w:szCs w:val="24"/>
                <w:lang w:eastAsia="ru-RU"/>
              </w:rPr>
              <w:t>Вокальный ансамбль «</w:t>
            </w:r>
            <w:proofErr w:type="spellStart"/>
            <w:r w:rsidRPr="009D3FAB">
              <w:rPr>
                <w:rFonts w:ascii="Times New Roman" w:eastAsia="Times New Roman" w:hAnsi="Times New Roman" w:cs="Times New Roman"/>
                <w:iCs/>
                <w:kern w:val="2"/>
                <w:sz w:val="24"/>
                <w:szCs w:val="24"/>
                <w:lang w:eastAsia="ru-RU"/>
              </w:rPr>
              <w:t>Ивушка</w:t>
            </w:r>
            <w:proofErr w:type="spellEnd"/>
            <w:r w:rsidRPr="009D3FAB">
              <w:rPr>
                <w:rFonts w:ascii="Times New Roman" w:eastAsia="Times New Roman" w:hAnsi="Times New Roman" w:cs="Times New Roman"/>
                <w:iCs/>
                <w:kern w:val="2"/>
                <w:sz w:val="24"/>
                <w:szCs w:val="24"/>
                <w:lang w:eastAsia="ru-RU"/>
              </w:rPr>
              <w:t xml:space="preserve">». </w:t>
            </w:r>
          </w:p>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imes New Roman" w:hAnsi="Times New Roman" w:cs="Times New Roman"/>
                <w:iCs/>
                <w:kern w:val="2"/>
                <w:sz w:val="24"/>
                <w:szCs w:val="24"/>
                <w:lang w:eastAsia="ru-RU"/>
              </w:rPr>
              <w:t xml:space="preserve">20 </w:t>
            </w:r>
            <w:r w:rsidRPr="009D3FAB">
              <w:rPr>
                <w:rFonts w:ascii="Times New Roman" w:eastAsiaTheme="minorEastAsia" w:hAnsi="Times New Roman" w:cs="Times New Roman"/>
                <w:kern w:val="2"/>
                <w:sz w:val="24"/>
                <w:szCs w:val="24"/>
                <w:lang w:eastAsia="ru-RU"/>
              </w:rPr>
              <w:t>лет</w:t>
            </w:r>
          </w:p>
        </w:tc>
        <w:tc>
          <w:tcPr>
            <w:tcW w:w="1543"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Дата основания 1 апреля 1997 года</w:t>
            </w:r>
          </w:p>
          <w:p w:rsidR="009D3FAB" w:rsidRPr="009D3FAB" w:rsidRDefault="009D3FAB" w:rsidP="009D3FAB">
            <w:pPr>
              <w:jc w:val="center"/>
              <w:rPr>
                <w:rFonts w:ascii="Times New Roman" w:eastAsiaTheme="minorEastAsia" w:hAnsi="Times New Roman" w:cs="Times New Roman"/>
                <w:sz w:val="24"/>
                <w:szCs w:val="24"/>
                <w:lang w:eastAsia="ru-RU"/>
              </w:rPr>
            </w:pPr>
          </w:p>
        </w:tc>
        <w:tc>
          <w:tcPr>
            <w:tcW w:w="155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Вокал</w:t>
            </w:r>
          </w:p>
        </w:tc>
        <w:tc>
          <w:tcPr>
            <w:tcW w:w="1869"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Юрий Валентинович Киселев</w:t>
            </w:r>
          </w:p>
        </w:tc>
        <w:tc>
          <w:tcPr>
            <w:tcW w:w="2383" w:type="dxa"/>
          </w:tcPr>
          <w:p w:rsidR="009D3FAB" w:rsidRPr="009D3FAB" w:rsidRDefault="009D3FAB" w:rsidP="009D3FAB">
            <w:pPr>
              <w:rPr>
                <w:rFonts w:ascii="Times New Roman" w:eastAsiaTheme="minorEastAsia" w:hAnsi="Times New Roman" w:cs="Times New Roman"/>
                <w:sz w:val="24"/>
                <w:szCs w:val="24"/>
                <w:lang w:eastAsia="ru-RU"/>
              </w:rPr>
            </w:pPr>
            <w:proofErr w:type="spellStart"/>
            <w:r w:rsidRPr="009D3FAB">
              <w:rPr>
                <w:rFonts w:ascii="Times New Roman" w:eastAsiaTheme="minorEastAsia" w:hAnsi="Times New Roman" w:cs="Times New Roman"/>
                <w:sz w:val="24"/>
                <w:szCs w:val="24"/>
                <w:lang w:eastAsia="ru-RU"/>
              </w:rPr>
              <w:t>Эл</w:t>
            </w:r>
            <w:proofErr w:type="gramStart"/>
            <w:r w:rsidRPr="009D3FAB">
              <w:rPr>
                <w:rFonts w:ascii="Times New Roman" w:eastAsiaTheme="minorEastAsia" w:hAnsi="Times New Roman" w:cs="Times New Roman"/>
                <w:sz w:val="24"/>
                <w:szCs w:val="24"/>
                <w:lang w:eastAsia="ru-RU"/>
              </w:rPr>
              <w:t>.а</w:t>
            </w:r>
            <w:proofErr w:type="gramEnd"/>
            <w:r w:rsidRPr="009D3FAB">
              <w:rPr>
                <w:rFonts w:ascii="Times New Roman" w:eastAsiaTheme="minorEastAsia" w:hAnsi="Times New Roman" w:cs="Times New Roman"/>
                <w:sz w:val="24"/>
                <w:szCs w:val="24"/>
                <w:lang w:eastAsia="ru-RU"/>
              </w:rPr>
              <w:t>дрес</w:t>
            </w:r>
            <w:proofErr w:type="spellEnd"/>
            <w:r w:rsidRPr="009D3FAB">
              <w:rPr>
                <w:rFonts w:ascii="Times New Roman" w:eastAsiaTheme="minorEastAsia" w:hAnsi="Times New Roman" w:cs="Times New Roman"/>
                <w:sz w:val="24"/>
                <w:szCs w:val="24"/>
                <w:lang w:eastAsia="ru-RU"/>
              </w:rPr>
              <w:t xml:space="preserve"> размещения информации: </w:t>
            </w:r>
            <w:hyperlink r:id="rId13" w:history="1">
              <w:r w:rsidRPr="009D3FAB">
                <w:rPr>
                  <w:rFonts w:ascii="Times New Roman" w:eastAsiaTheme="minorEastAsia" w:hAnsi="Times New Roman" w:cs="Times New Roman"/>
                  <w:color w:val="0000FF" w:themeColor="hyperlink"/>
                  <w:sz w:val="24"/>
                  <w:szCs w:val="24"/>
                  <w:u w:val="single"/>
                  <w:lang w:eastAsia="ru-RU"/>
                </w:rPr>
                <w:t>http://ugra-prezent.ru/index.php/ivushka</w:t>
              </w:r>
            </w:hyperlink>
          </w:p>
        </w:tc>
      </w:tr>
      <w:tr w:rsidR="009D3FAB" w:rsidRPr="009D3FAB" w:rsidTr="00AF59F1">
        <w:tc>
          <w:tcPr>
            <w:tcW w:w="1718" w:type="dxa"/>
          </w:tcPr>
          <w:p w:rsidR="009D3FAB" w:rsidRPr="009D3FAB" w:rsidRDefault="009D3FAB" w:rsidP="009D3FAB">
            <w:pPr>
              <w:rPr>
                <w:rFonts w:ascii="Times New Roman" w:eastAsia="Times New Roman" w:hAnsi="Times New Roman" w:cs="Times New Roman"/>
                <w:iCs/>
                <w:kern w:val="2"/>
                <w:sz w:val="24"/>
                <w:szCs w:val="24"/>
                <w:lang w:eastAsia="ru-RU"/>
              </w:rPr>
            </w:pPr>
            <w:r w:rsidRPr="009D3FAB">
              <w:rPr>
                <w:rFonts w:ascii="Times New Roman" w:eastAsia="Times New Roman" w:hAnsi="Times New Roman" w:cs="Times New Roman"/>
                <w:iCs/>
                <w:kern w:val="2"/>
                <w:sz w:val="24"/>
                <w:szCs w:val="24"/>
                <w:lang w:eastAsia="ru-RU"/>
              </w:rPr>
              <w:t xml:space="preserve">Детский образцовый танцевальный коллектив «Солнышко». </w:t>
            </w:r>
          </w:p>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imes New Roman" w:hAnsi="Times New Roman" w:cs="Times New Roman"/>
                <w:iCs/>
                <w:kern w:val="2"/>
                <w:sz w:val="24"/>
                <w:szCs w:val="24"/>
                <w:lang w:eastAsia="ru-RU"/>
              </w:rPr>
              <w:t xml:space="preserve">20 </w:t>
            </w:r>
            <w:r w:rsidRPr="009D3FAB">
              <w:rPr>
                <w:rFonts w:ascii="Times New Roman" w:eastAsiaTheme="minorEastAsia" w:hAnsi="Times New Roman" w:cs="Times New Roman"/>
                <w:kern w:val="2"/>
                <w:sz w:val="24"/>
                <w:szCs w:val="24"/>
                <w:lang w:eastAsia="ru-RU"/>
              </w:rPr>
              <w:t>лет</w:t>
            </w:r>
          </w:p>
        </w:tc>
        <w:tc>
          <w:tcPr>
            <w:tcW w:w="1543"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Дата основания Сентябрь</w:t>
            </w:r>
          </w:p>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1997 года</w:t>
            </w:r>
          </w:p>
          <w:p w:rsidR="009D3FAB" w:rsidRPr="009D3FAB" w:rsidRDefault="009D3FAB" w:rsidP="009D3FAB">
            <w:pPr>
              <w:jc w:val="center"/>
              <w:rPr>
                <w:rFonts w:ascii="Times New Roman" w:eastAsiaTheme="minorEastAsia" w:hAnsi="Times New Roman" w:cs="Times New Roman"/>
                <w:sz w:val="24"/>
                <w:szCs w:val="24"/>
                <w:lang w:eastAsia="ru-RU"/>
              </w:rPr>
            </w:pPr>
          </w:p>
        </w:tc>
        <w:tc>
          <w:tcPr>
            <w:tcW w:w="155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Хореографическое искусство</w:t>
            </w:r>
          </w:p>
        </w:tc>
        <w:tc>
          <w:tcPr>
            <w:tcW w:w="1869"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Ольга Анатольевна Пронина</w:t>
            </w:r>
          </w:p>
        </w:tc>
        <w:tc>
          <w:tcPr>
            <w:tcW w:w="2383" w:type="dxa"/>
          </w:tcPr>
          <w:p w:rsidR="009D3FAB" w:rsidRPr="009D3FAB" w:rsidRDefault="009D3FAB" w:rsidP="009D3FAB">
            <w:pPr>
              <w:rPr>
                <w:rFonts w:ascii="Times New Roman" w:eastAsiaTheme="minorEastAsia" w:hAnsi="Times New Roman" w:cs="Times New Roman"/>
                <w:sz w:val="24"/>
                <w:szCs w:val="24"/>
                <w:lang w:eastAsia="ru-RU"/>
              </w:rPr>
            </w:pPr>
            <w:proofErr w:type="spellStart"/>
            <w:r w:rsidRPr="009D3FAB">
              <w:rPr>
                <w:rFonts w:ascii="Times New Roman" w:eastAsiaTheme="minorEastAsia" w:hAnsi="Times New Roman" w:cs="Times New Roman"/>
                <w:sz w:val="24"/>
                <w:szCs w:val="24"/>
                <w:lang w:eastAsia="ru-RU"/>
              </w:rPr>
              <w:t>Эл</w:t>
            </w:r>
            <w:proofErr w:type="gramStart"/>
            <w:r w:rsidRPr="009D3FAB">
              <w:rPr>
                <w:rFonts w:ascii="Times New Roman" w:eastAsiaTheme="minorEastAsia" w:hAnsi="Times New Roman" w:cs="Times New Roman"/>
                <w:sz w:val="24"/>
                <w:szCs w:val="24"/>
                <w:lang w:eastAsia="ru-RU"/>
              </w:rPr>
              <w:t>.а</w:t>
            </w:r>
            <w:proofErr w:type="gramEnd"/>
            <w:r w:rsidRPr="009D3FAB">
              <w:rPr>
                <w:rFonts w:ascii="Times New Roman" w:eastAsiaTheme="minorEastAsia" w:hAnsi="Times New Roman" w:cs="Times New Roman"/>
                <w:sz w:val="24"/>
                <w:szCs w:val="24"/>
                <w:lang w:eastAsia="ru-RU"/>
              </w:rPr>
              <w:t>дрес</w:t>
            </w:r>
            <w:proofErr w:type="spellEnd"/>
            <w:r w:rsidRPr="009D3FAB">
              <w:rPr>
                <w:rFonts w:ascii="Times New Roman" w:eastAsiaTheme="minorEastAsia" w:hAnsi="Times New Roman" w:cs="Times New Roman"/>
                <w:sz w:val="24"/>
                <w:szCs w:val="24"/>
                <w:lang w:eastAsia="ru-RU"/>
              </w:rPr>
              <w:t xml:space="preserve"> размещения информации: </w:t>
            </w:r>
            <w:hyperlink r:id="rId14" w:history="1">
              <w:r w:rsidRPr="009D3FAB">
                <w:rPr>
                  <w:rFonts w:ascii="Times New Roman" w:eastAsiaTheme="minorEastAsia" w:hAnsi="Times New Roman" w:cs="Times New Roman"/>
                  <w:color w:val="0000FF" w:themeColor="hyperlink"/>
                  <w:sz w:val="24"/>
                  <w:szCs w:val="24"/>
                  <w:u w:val="single"/>
                  <w:lang w:eastAsia="ru-RU"/>
                </w:rPr>
                <w:t>http://ugra-prezent.ru/index.php/solnyshko</w:t>
              </w:r>
            </w:hyperlink>
          </w:p>
        </w:tc>
      </w:tr>
      <w:tr w:rsidR="009D3FAB" w:rsidRPr="009D3FAB" w:rsidTr="00AF59F1">
        <w:tc>
          <w:tcPr>
            <w:tcW w:w="1718"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imes New Roman" w:hAnsi="Times New Roman" w:cs="Times New Roman"/>
                <w:iCs/>
                <w:kern w:val="2"/>
                <w:sz w:val="24"/>
                <w:szCs w:val="24"/>
                <w:lang w:eastAsia="ru-RU"/>
              </w:rPr>
              <w:t xml:space="preserve">Студия раннего творческого развития детей. 10 </w:t>
            </w:r>
            <w:r w:rsidRPr="009D3FAB">
              <w:rPr>
                <w:rFonts w:ascii="Times New Roman" w:eastAsiaTheme="minorEastAsia" w:hAnsi="Times New Roman" w:cs="Times New Roman"/>
                <w:kern w:val="2"/>
                <w:sz w:val="24"/>
                <w:szCs w:val="24"/>
                <w:lang w:eastAsia="ru-RU"/>
              </w:rPr>
              <w:t>лет</w:t>
            </w:r>
          </w:p>
        </w:tc>
        <w:tc>
          <w:tcPr>
            <w:tcW w:w="1543"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Дата основания Сентябрь</w:t>
            </w:r>
          </w:p>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2007 года</w:t>
            </w:r>
          </w:p>
          <w:p w:rsidR="009D3FAB" w:rsidRPr="009D3FAB" w:rsidRDefault="009D3FAB" w:rsidP="009D3FAB">
            <w:pPr>
              <w:jc w:val="center"/>
              <w:rPr>
                <w:rFonts w:ascii="Times New Roman" w:eastAsiaTheme="minorEastAsia" w:hAnsi="Times New Roman" w:cs="Times New Roman"/>
                <w:sz w:val="24"/>
                <w:szCs w:val="24"/>
                <w:lang w:eastAsia="ru-RU"/>
              </w:rPr>
            </w:pPr>
          </w:p>
        </w:tc>
        <w:tc>
          <w:tcPr>
            <w:tcW w:w="155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Любительское объединение</w:t>
            </w:r>
          </w:p>
        </w:tc>
        <w:tc>
          <w:tcPr>
            <w:tcW w:w="1869"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Нина Егоровна Титова</w:t>
            </w:r>
          </w:p>
        </w:tc>
        <w:tc>
          <w:tcPr>
            <w:tcW w:w="2383" w:type="dxa"/>
          </w:tcPr>
          <w:p w:rsidR="009D3FAB" w:rsidRPr="009D3FAB" w:rsidRDefault="009D3FAB" w:rsidP="009D3FAB">
            <w:pPr>
              <w:rPr>
                <w:rFonts w:ascii="Times New Roman" w:eastAsiaTheme="minorEastAsia" w:hAnsi="Times New Roman" w:cs="Times New Roman"/>
                <w:sz w:val="24"/>
                <w:szCs w:val="24"/>
                <w:lang w:eastAsia="ru-RU"/>
              </w:rPr>
            </w:pPr>
            <w:proofErr w:type="spellStart"/>
            <w:r w:rsidRPr="009D3FAB">
              <w:rPr>
                <w:rFonts w:ascii="Times New Roman" w:eastAsiaTheme="minorEastAsia" w:hAnsi="Times New Roman" w:cs="Times New Roman"/>
                <w:sz w:val="24"/>
                <w:szCs w:val="24"/>
                <w:lang w:eastAsia="ru-RU"/>
              </w:rPr>
              <w:t>Эл</w:t>
            </w:r>
            <w:proofErr w:type="gramStart"/>
            <w:r w:rsidRPr="009D3FAB">
              <w:rPr>
                <w:rFonts w:ascii="Times New Roman" w:eastAsiaTheme="minorEastAsia" w:hAnsi="Times New Roman" w:cs="Times New Roman"/>
                <w:sz w:val="24"/>
                <w:szCs w:val="24"/>
                <w:lang w:eastAsia="ru-RU"/>
              </w:rPr>
              <w:t>.а</w:t>
            </w:r>
            <w:proofErr w:type="gramEnd"/>
            <w:r w:rsidRPr="009D3FAB">
              <w:rPr>
                <w:rFonts w:ascii="Times New Roman" w:eastAsiaTheme="minorEastAsia" w:hAnsi="Times New Roman" w:cs="Times New Roman"/>
                <w:sz w:val="24"/>
                <w:szCs w:val="24"/>
                <w:lang w:eastAsia="ru-RU"/>
              </w:rPr>
              <w:t>дрес</w:t>
            </w:r>
            <w:proofErr w:type="spellEnd"/>
            <w:r w:rsidRPr="009D3FAB">
              <w:rPr>
                <w:rFonts w:ascii="Times New Roman" w:eastAsiaTheme="minorEastAsia" w:hAnsi="Times New Roman" w:cs="Times New Roman"/>
                <w:sz w:val="24"/>
                <w:szCs w:val="24"/>
                <w:lang w:eastAsia="ru-RU"/>
              </w:rPr>
              <w:t xml:space="preserve"> размещения информации: </w:t>
            </w:r>
            <w:hyperlink r:id="rId15" w:history="1">
              <w:r w:rsidRPr="009D3FAB">
                <w:rPr>
                  <w:rFonts w:ascii="Times New Roman" w:eastAsiaTheme="minorEastAsia" w:hAnsi="Times New Roman" w:cs="Times New Roman"/>
                  <w:color w:val="0000FF" w:themeColor="hyperlink"/>
                  <w:sz w:val="24"/>
                  <w:szCs w:val="24"/>
                  <w:u w:val="single"/>
                  <w:lang w:eastAsia="ru-RU"/>
                </w:rPr>
                <w:t>http://ugra-prezent.ru/index.php/studiya-rannego-tvorcheskogo-razvitiya</w:t>
              </w:r>
            </w:hyperlink>
          </w:p>
        </w:tc>
      </w:tr>
      <w:tr w:rsidR="009D3FAB" w:rsidRPr="009D3FAB" w:rsidTr="00AF59F1">
        <w:tc>
          <w:tcPr>
            <w:tcW w:w="1718"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imes New Roman" w:hAnsi="Times New Roman" w:cs="Times New Roman"/>
                <w:iCs/>
                <w:kern w:val="2"/>
                <w:sz w:val="24"/>
                <w:szCs w:val="24"/>
                <w:lang w:eastAsia="ru-RU"/>
              </w:rPr>
              <w:t xml:space="preserve">Образцовый хореографический коллектив «Рондо». 20 </w:t>
            </w:r>
            <w:r w:rsidRPr="009D3FAB">
              <w:rPr>
                <w:rFonts w:ascii="Times New Roman" w:eastAsiaTheme="minorEastAsia" w:hAnsi="Times New Roman" w:cs="Times New Roman"/>
                <w:kern w:val="2"/>
                <w:sz w:val="24"/>
                <w:szCs w:val="24"/>
                <w:lang w:eastAsia="ru-RU"/>
              </w:rPr>
              <w:t>лет</w:t>
            </w:r>
          </w:p>
        </w:tc>
        <w:tc>
          <w:tcPr>
            <w:tcW w:w="1543"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Дата основания Октябрь</w:t>
            </w:r>
          </w:p>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1997 года</w:t>
            </w:r>
          </w:p>
          <w:p w:rsidR="009D3FAB" w:rsidRPr="009D3FAB" w:rsidRDefault="009D3FAB" w:rsidP="009D3FAB">
            <w:pPr>
              <w:jc w:val="center"/>
              <w:rPr>
                <w:rFonts w:ascii="Times New Roman" w:eastAsiaTheme="minorEastAsia" w:hAnsi="Times New Roman" w:cs="Times New Roman"/>
                <w:sz w:val="24"/>
                <w:szCs w:val="24"/>
                <w:lang w:eastAsia="ru-RU"/>
              </w:rPr>
            </w:pPr>
          </w:p>
        </w:tc>
        <w:tc>
          <w:tcPr>
            <w:tcW w:w="155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Хореографическое искусство</w:t>
            </w:r>
          </w:p>
        </w:tc>
        <w:tc>
          <w:tcPr>
            <w:tcW w:w="1869"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 xml:space="preserve">Татьяна Николаевна </w:t>
            </w:r>
            <w:proofErr w:type="spellStart"/>
            <w:r w:rsidRPr="009D3FAB">
              <w:rPr>
                <w:rFonts w:ascii="Times New Roman" w:eastAsiaTheme="minorEastAsia" w:hAnsi="Times New Roman" w:cs="Times New Roman"/>
                <w:sz w:val="24"/>
                <w:szCs w:val="24"/>
                <w:lang w:eastAsia="ru-RU"/>
              </w:rPr>
              <w:t>Шиапова</w:t>
            </w:r>
            <w:proofErr w:type="spellEnd"/>
          </w:p>
        </w:tc>
        <w:tc>
          <w:tcPr>
            <w:tcW w:w="2383" w:type="dxa"/>
          </w:tcPr>
          <w:p w:rsidR="009D3FAB" w:rsidRPr="009D3FAB" w:rsidRDefault="009D3FAB" w:rsidP="009D3FAB">
            <w:pPr>
              <w:rPr>
                <w:rFonts w:ascii="Times New Roman" w:eastAsiaTheme="minorEastAsia" w:hAnsi="Times New Roman" w:cs="Times New Roman"/>
                <w:sz w:val="24"/>
                <w:szCs w:val="24"/>
                <w:lang w:eastAsia="ru-RU"/>
              </w:rPr>
            </w:pPr>
            <w:proofErr w:type="spellStart"/>
            <w:r w:rsidRPr="009D3FAB">
              <w:rPr>
                <w:rFonts w:ascii="Times New Roman" w:eastAsiaTheme="minorEastAsia" w:hAnsi="Times New Roman" w:cs="Times New Roman"/>
                <w:sz w:val="24"/>
                <w:szCs w:val="24"/>
                <w:lang w:eastAsia="ru-RU"/>
              </w:rPr>
              <w:t>Эл</w:t>
            </w:r>
            <w:proofErr w:type="gramStart"/>
            <w:r w:rsidRPr="009D3FAB">
              <w:rPr>
                <w:rFonts w:ascii="Times New Roman" w:eastAsiaTheme="minorEastAsia" w:hAnsi="Times New Roman" w:cs="Times New Roman"/>
                <w:sz w:val="24"/>
                <w:szCs w:val="24"/>
                <w:lang w:eastAsia="ru-RU"/>
              </w:rPr>
              <w:t>.а</w:t>
            </w:r>
            <w:proofErr w:type="gramEnd"/>
            <w:r w:rsidRPr="009D3FAB">
              <w:rPr>
                <w:rFonts w:ascii="Times New Roman" w:eastAsiaTheme="minorEastAsia" w:hAnsi="Times New Roman" w:cs="Times New Roman"/>
                <w:sz w:val="24"/>
                <w:szCs w:val="24"/>
                <w:lang w:eastAsia="ru-RU"/>
              </w:rPr>
              <w:t>дрес</w:t>
            </w:r>
            <w:proofErr w:type="spellEnd"/>
            <w:r w:rsidRPr="009D3FAB">
              <w:rPr>
                <w:rFonts w:ascii="Times New Roman" w:eastAsiaTheme="minorEastAsia" w:hAnsi="Times New Roman" w:cs="Times New Roman"/>
                <w:sz w:val="24"/>
                <w:szCs w:val="24"/>
                <w:lang w:eastAsia="ru-RU"/>
              </w:rPr>
              <w:t xml:space="preserve"> размещения информации: </w:t>
            </w:r>
            <w:hyperlink r:id="rId16" w:history="1">
              <w:r w:rsidRPr="009D3FAB">
                <w:rPr>
                  <w:rFonts w:ascii="Times New Roman" w:eastAsiaTheme="minorEastAsia" w:hAnsi="Times New Roman" w:cs="Times New Roman"/>
                  <w:color w:val="0000FF" w:themeColor="hyperlink"/>
                  <w:sz w:val="24"/>
                  <w:szCs w:val="24"/>
                  <w:u w:val="single"/>
                  <w:lang w:eastAsia="ru-RU"/>
                </w:rPr>
                <w:t>http://ugra-prezent.ru/index.php/rondo</w:t>
              </w:r>
            </w:hyperlink>
          </w:p>
        </w:tc>
      </w:tr>
      <w:tr w:rsidR="009D3FAB" w:rsidRPr="009D3FAB" w:rsidTr="00AF59F1">
        <w:tc>
          <w:tcPr>
            <w:tcW w:w="1718" w:type="dxa"/>
          </w:tcPr>
          <w:p w:rsidR="009D3FAB" w:rsidRPr="009D3FAB" w:rsidRDefault="009D3FAB" w:rsidP="009D3FAB">
            <w:pPr>
              <w:rPr>
                <w:rFonts w:ascii="Times New Roman" w:eastAsia="Times New Roman" w:hAnsi="Times New Roman" w:cs="Times New Roman"/>
                <w:iCs/>
                <w:kern w:val="2"/>
                <w:sz w:val="24"/>
                <w:szCs w:val="24"/>
                <w:lang w:eastAsia="ru-RU"/>
              </w:rPr>
            </w:pPr>
            <w:r w:rsidRPr="009D3FAB">
              <w:rPr>
                <w:rFonts w:ascii="Times New Roman" w:eastAsia="Times New Roman" w:hAnsi="Times New Roman" w:cs="Times New Roman"/>
                <w:iCs/>
                <w:kern w:val="2"/>
                <w:sz w:val="24"/>
                <w:szCs w:val="24"/>
                <w:lang w:eastAsia="ru-RU"/>
              </w:rPr>
              <w:t>Духовой оркестр «Югра-</w:t>
            </w:r>
            <w:proofErr w:type="spellStart"/>
            <w:r w:rsidRPr="009D3FAB">
              <w:rPr>
                <w:rFonts w:ascii="Times New Roman" w:eastAsia="Times New Roman" w:hAnsi="Times New Roman" w:cs="Times New Roman"/>
                <w:iCs/>
                <w:kern w:val="2"/>
                <w:sz w:val="24"/>
                <w:szCs w:val="24"/>
                <w:lang w:eastAsia="ru-RU"/>
              </w:rPr>
              <w:t>бэнд</w:t>
            </w:r>
            <w:proofErr w:type="spellEnd"/>
            <w:r w:rsidRPr="009D3FAB">
              <w:rPr>
                <w:rFonts w:ascii="Times New Roman" w:eastAsia="Times New Roman" w:hAnsi="Times New Roman" w:cs="Times New Roman"/>
                <w:iCs/>
                <w:kern w:val="2"/>
                <w:sz w:val="24"/>
                <w:szCs w:val="24"/>
                <w:lang w:eastAsia="ru-RU"/>
              </w:rPr>
              <w:t xml:space="preserve">». </w:t>
            </w:r>
          </w:p>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imes New Roman" w:hAnsi="Times New Roman" w:cs="Times New Roman"/>
                <w:iCs/>
                <w:kern w:val="2"/>
                <w:sz w:val="24"/>
                <w:szCs w:val="24"/>
                <w:lang w:eastAsia="ru-RU"/>
              </w:rPr>
              <w:t xml:space="preserve">20 </w:t>
            </w:r>
            <w:r w:rsidRPr="009D3FAB">
              <w:rPr>
                <w:rFonts w:ascii="Times New Roman" w:eastAsiaTheme="minorEastAsia" w:hAnsi="Times New Roman" w:cs="Times New Roman"/>
                <w:kern w:val="2"/>
                <w:sz w:val="24"/>
                <w:szCs w:val="24"/>
                <w:lang w:eastAsia="ru-RU"/>
              </w:rPr>
              <w:t>лет</w:t>
            </w:r>
          </w:p>
        </w:tc>
        <w:tc>
          <w:tcPr>
            <w:tcW w:w="1543"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25 ноября</w:t>
            </w:r>
          </w:p>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1997 года</w:t>
            </w:r>
          </w:p>
        </w:tc>
        <w:tc>
          <w:tcPr>
            <w:tcW w:w="155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Оркестр духовых инструментов</w:t>
            </w:r>
          </w:p>
        </w:tc>
        <w:tc>
          <w:tcPr>
            <w:tcW w:w="1869"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Андрей Анатольевич Шмидт</w:t>
            </w:r>
          </w:p>
        </w:tc>
        <w:tc>
          <w:tcPr>
            <w:tcW w:w="2383" w:type="dxa"/>
          </w:tcPr>
          <w:p w:rsidR="009D3FAB" w:rsidRPr="009D3FAB" w:rsidRDefault="009D3FAB" w:rsidP="009D3FAB">
            <w:pPr>
              <w:rPr>
                <w:rFonts w:ascii="Times New Roman" w:eastAsiaTheme="minorEastAsia" w:hAnsi="Times New Roman" w:cs="Times New Roman"/>
                <w:sz w:val="24"/>
                <w:szCs w:val="24"/>
                <w:lang w:eastAsia="ru-RU"/>
              </w:rPr>
            </w:pPr>
            <w:proofErr w:type="spellStart"/>
            <w:r w:rsidRPr="009D3FAB">
              <w:rPr>
                <w:rFonts w:ascii="Times New Roman" w:eastAsiaTheme="minorEastAsia" w:hAnsi="Times New Roman" w:cs="Times New Roman"/>
                <w:sz w:val="24"/>
                <w:szCs w:val="24"/>
                <w:lang w:eastAsia="ru-RU"/>
              </w:rPr>
              <w:t>Эл</w:t>
            </w:r>
            <w:proofErr w:type="gramStart"/>
            <w:r w:rsidRPr="009D3FAB">
              <w:rPr>
                <w:rFonts w:ascii="Times New Roman" w:eastAsiaTheme="minorEastAsia" w:hAnsi="Times New Roman" w:cs="Times New Roman"/>
                <w:sz w:val="24"/>
                <w:szCs w:val="24"/>
                <w:lang w:eastAsia="ru-RU"/>
              </w:rPr>
              <w:t>.а</w:t>
            </w:r>
            <w:proofErr w:type="gramEnd"/>
            <w:r w:rsidRPr="009D3FAB">
              <w:rPr>
                <w:rFonts w:ascii="Times New Roman" w:eastAsiaTheme="minorEastAsia" w:hAnsi="Times New Roman" w:cs="Times New Roman"/>
                <w:sz w:val="24"/>
                <w:szCs w:val="24"/>
                <w:lang w:eastAsia="ru-RU"/>
              </w:rPr>
              <w:t>дрес</w:t>
            </w:r>
            <w:proofErr w:type="spellEnd"/>
            <w:r w:rsidRPr="009D3FAB">
              <w:rPr>
                <w:rFonts w:ascii="Times New Roman" w:eastAsiaTheme="minorEastAsia" w:hAnsi="Times New Roman" w:cs="Times New Roman"/>
                <w:sz w:val="24"/>
                <w:szCs w:val="24"/>
                <w:lang w:eastAsia="ru-RU"/>
              </w:rPr>
              <w:t xml:space="preserve"> размещения информации: </w:t>
            </w:r>
            <w:hyperlink r:id="rId17" w:history="1">
              <w:r w:rsidRPr="009D3FAB">
                <w:rPr>
                  <w:rFonts w:ascii="Times New Roman" w:eastAsiaTheme="minorEastAsia" w:hAnsi="Times New Roman" w:cs="Times New Roman"/>
                  <w:color w:val="0000FF" w:themeColor="hyperlink"/>
                  <w:sz w:val="24"/>
                  <w:szCs w:val="24"/>
                  <w:u w:val="single"/>
                  <w:lang w:eastAsia="ru-RU"/>
                </w:rPr>
                <w:t>http://ugra-prezent.ru/index.php/yugra-bend</w:t>
              </w:r>
            </w:hyperlink>
          </w:p>
        </w:tc>
      </w:tr>
      <w:tr w:rsidR="009D3FAB" w:rsidRPr="009D3FAB" w:rsidTr="00920991">
        <w:tc>
          <w:tcPr>
            <w:tcW w:w="9072" w:type="dxa"/>
            <w:gridSpan w:val="5"/>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b/>
                <w:sz w:val="24"/>
                <w:szCs w:val="24"/>
                <w:lang w:eastAsia="ru-RU"/>
              </w:rPr>
              <w:t>2018 год</w:t>
            </w:r>
          </w:p>
        </w:tc>
      </w:tr>
      <w:tr w:rsidR="009D3FAB" w:rsidRPr="009D3FAB" w:rsidTr="00AF59F1">
        <w:tc>
          <w:tcPr>
            <w:tcW w:w="1718"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imes New Roman" w:hAnsi="Times New Roman" w:cs="Times New Roman"/>
                <w:iCs/>
                <w:kern w:val="2"/>
                <w:sz w:val="24"/>
                <w:szCs w:val="24"/>
                <w:lang w:eastAsia="ru-RU"/>
              </w:rPr>
              <w:t>Народный самодеятельн</w:t>
            </w:r>
            <w:r w:rsidRPr="009D3FAB">
              <w:rPr>
                <w:rFonts w:ascii="Times New Roman" w:eastAsia="Times New Roman" w:hAnsi="Times New Roman" w:cs="Times New Roman"/>
                <w:iCs/>
                <w:kern w:val="2"/>
                <w:sz w:val="24"/>
                <w:szCs w:val="24"/>
                <w:lang w:eastAsia="ru-RU"/>
              </w:rPr>
              <w:lastRenderedPageBreak/>
              <w:t>ый театр «Версия»</w:t>
            </w:r>
          </w:p>
        </w:tc>
        <w:tc>
          <w:tcPr>
            <w:tcW w:w="1543"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lastRenderedPageBreak/>
              <w:t>7 ноября</w:t>
            </w:r>
          </w:p>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1988 года</w:t>
            </w:r>
          </w:p>
        </w:tc>
        <w:tc>
          <w:tcPr>
            <w:tcW w:w="155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 xml:space="preserve">Театральное искусство </w:t>
            </w:r>
          </w:p>
        </w:tc>
        <w:tc>
          <w:tcPr>
            <w:tcW w:w="186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 xml:space="preserve">Елена Николаевна </w:t>
            </w:r>
            <w:r w:rsidRPr="009D3FAB">
              <w:rPr>
                <w:rFonts w:ascii="Times New Roman" w:eastAsiaTheme="minorEastAsia" w:hAnsi="Times New Roman" w:cs="Times New Roman"/>
                <w:sz w:val="24"/>
                <w:szCs w:val="24"/>
                <w:lang w:eastAsia="ru-RU"/>
              </w:rPr>
              <w:lastRenderedPageBreak/>
              <w:t>Воробьева</w:t>
            </w:r>
          </w:p>
        </w:tc>
        <w:tc>
          <w:tcPr>
            <w:tcW w:w="2383" w:type="dxa"/>
          </w:tcPr>
          <w:p w:rsidR="009D3FAB" w:rsidRPr="009D3FAB" w:rsidRDefault="009D3FAB" w:rsidP="009D3FAB">
            <w:pPr>
              <w:rPr>
                <w:rFonts w:ascii="Times New Roman" w:eastAsiaTheme="minorEastAsia" w:hAnsi="Times New Roman" w:cs="Times New Roman"/>
                <w:sz w:val="24"/>
                <w:szCs w:val="24"/>
                <w:lang w:eastAsia="ru-RU"/>
              </w:rPr>
            </w:pPr>
            <w:proofErr w:type="spellStart"/>
            <w:r w:rsidRPr="009D3FAB">
              <w:rPr>
                <w:rFonts w:ascii="Times New Roman" w:eastAsiaTheme="minorEastAsia" w:hAnsi="Times New Roman" w:cs="Times New Roman"/>
                <w:sz w:val="24"/>
                <w:szCs w:val="24"/>
                <w:lang w:eastAsia="ru-RU"/>
              </w:rPr>
              <w:lastRenderedPageBreak/>
              <w:t>Эл</w:t>
            </w:r>
            <w:proofErr w:type="gramStart"/>
            <w:r w:rsidRPr="009D3FAB">
              <w:rPr>
                <w:rFonts w:ascii="Times New Roman" w:eastAsiaTheme="minorEastAsia" w:hAnsi="Times New Roman" w:cs="Times New Roman"/>
                <w:sz w:val="24"/>
                <w:szCs w:val="24"/>
                <w:lang w:eastAsia="ru-RU"/>
              </w:rPr>
              <w:t>.а</w:t>
            </w:r>
            <w:proofErr w:type="gramEnd"/>
            <w:r w:rsidRPr="009D3FAB">
              <w:rPr>
                <w:rFonts w:ascii="Times New Roman" w:eastAsiaTheme="minorEastAsia" w:hAnsi="Times New Roman" w:cs="Times New Roman"/>
                <w:sz w:val="24"/>
                <w:szCs w:val="24"/>
                <w:lang w:eastAsia="ru-RU"/>
              </w:rPr>
              <w:t>дрес</w:t>
            </w:r>
            <w:proofErr w:type="spellEnd"/>
            <w:r w:rsidRPr="009D3FAB">
              <w:rPr>
                <w:rFonts w:ascii="Times New Roman" w:eastAsiaTheme="minorEastAsia" w:hAnsi="Times New Roman" w:cs="Times New Roman"/>
                <w:sz w:val="24"/>
                <w:szCs w:val="24"/>
                <w:lang w:eastAsia="ru-RU"/>
              </w:rPr>
              <w:t xml:space="preserve"> размещения </w:t>
            </w:r>
            <w:r w:rsidRPr="009D3FAB">
              <w:rPr>
                <w:rFonts w:ascii="Times New Roman" w:eastAsiaTheme="minorEastAsia" w:hAnsi="Times New Roman" w:cs="Times New Roman"/>
                <w:sz w:val="24"/>
                <w:szCs w:val="24"/>
                <w:lang w:eastAsia="ru-RU"/>
              </w:rPr>
              <w:lastRenderedPageBreak/>
              <w:t xml:space="preserve">информации: </w:t>
            </w:r>
            <w:hyperlink r:id="rId18" w:history="1">
              <w:r w:rsidRPr="009D3FAB">
                <w:rPr>
                  <w:rFonts w:ascii="Times New Roman" w:eastAsiaTheme="minorEastAsia" w:hAnsi="Times New Roman" w:cs="Times New Roman"/>
                  <w:color w:val="0000FF" w:themeColor="hyperlink"/>
                  <w:sz w:val="24"/>
                  <w:szCs w:val="24"/>
                  <w:u w:val="single"/>
                  <w:lang w:eastAsia="ru-RU"/>
                </w:rPr>
                <w:t>http://ugra-prezent.ru/index.php/teatr-versiya</w:t>
              </w:r>
            </w:hyperlink>
          </w:p>
        </w:tc>
      </w:tr>
      <w:tr w:rsidR="009D3FAB" w:rsidRPr="009D3FAB" w:rsidTr="00AF59F1">
        <w:tc>
          <w:tcPr>
            <w:tcW w:w="1718"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imes New Roman" w:hAnsi="Times New Roman" w:cs="Times New Roman"/>
                <w:iCs/>
                <w:kern w:val="2"/>
                <w:sz w:val="24"/>
                <w:szCs w:val="24"/>
                <w:lang w:eastAsia="ru-RU"/>
              </w:rPr>
              <w:lastRenderedPageBreak/>
              <w:t>Клуб волонтеров - аниматоров «Школа аниматоров»</w:t>
            </w:r>
          </w:p>
        </w:tc>
        <w:tc>
          <w:tcPr>
            <w:tcW w:w="1543"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Сентябрь 2013 г.</w:t>
            </w:r>
          </w:p>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дата основания</w:t>
            </w:r>
          </w:p>
        </w:tc>
        <w:tc>
          <w:tcPr>
            <w:tcW w:w="155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 xml:space="preserve">Любительское объединение </w:t>
            </w:r>
          </w:p>
        </w:tc>
        <w:tc>
          <w:tcPr>
            <w:tcW w:w="186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 xml:space="preserve">Михаил Михайлович </w:t>
            </w:r>
            <w:proofErr w:type="spellStart"/>
            <w:r w:rsidRPr="009D3FAB">
              <w:rPr>
                <w:rFonts w:ascii="Times New Roman" w:eastAsiaTheme="minorEastAsia" w:hAnsi="Times New Roman" w:cs="Times New Roman"/>
                <w:sz w:val="24"/>
                <w:szCs w:val="24"/>
                <w:lang w:eastAsia="ru-RU"/>
              </w:rPr>
              <w:t>Волковец</w:t>
            </w:r>
            <w:proofErr w:type="spellEnd"/>
          </w:p>
        </w:tc>
        <w:tc>
          <w:tcPr>
            <w:tcW w:w="2383" w:type="dxa"/>
          </w:tcPr>
          <w:p w:rsidR="009D3FAB" w:rsidRPr="009D3FAB" w:rsidRDefault="009D3FAB" w:rsidP="009D3FAB">
            <w:pPr>
              <w:rPr>
                <w:rFonts w:ascii="Times New Roman" w:eastAsiaTheme="minorEastAsia" w:hAnsi="Times New Roman" w:cs="Times New Roman"/>
                <w:sz w:val="24"/>
                <w:szCs w:val="24"/>
                <w:lang w:eastAsia="ru-RU"/>
              </w:rPr>
            </w:pPr>
            <w:proofErr w:type="spellStart"/>
            <w:r w:rsidRPr="009D3FAB">
              <w:rPr>
                <w:rFonts w:ascii="Times New Roman" w:eastAsiaTheme="minorEastAsia" w:hAnsi="Times New Roman" w:cs="Times New Roman"/>
                <w:sz w:val="24"/>
                <w:szCs w:val="24"/>
                <w:lang w:eastAsia="ru-RU"/>
              </w:rPr>
              <w:t>Эл</w:t>
            </w:r>
            <w:proofErr w:type="gramStart"/>
            <w:r w:rsidRPr="009D3FAB">
              <w:rPr>
                <w:rFonts w:ascii="Times New Roman" w:eastAsiaTheme="minorEastAsia" w:hAnsi="Times New Roman" w:cs="Times New Roman"/>
                <w:sz w:val="24"/>
                <w:szCs w:val="24"/>
                <w:lang w:eastAsia="ru-RU"/>
              </w:rPr>
              <w:t>.а</w:t>
            </w:r>
            <w:proofErr w:type="gramEnd"/>
            <w:r w:rsidRPr="009D3FAB">
              <w:rPr>
                <w:rFonts w:ascii="Times New Roman" w:eastAsiaTheme="minorEastAsia" w:hAnsi="Times New Roman" w:cs="Times New Roman"/>
                <w:sz w:val="24"/>
                <w:szCs w:val="24"/>
                <w:lang w:eastAsia="ru-RU"/>
              </w:rPr>
              <w:t>дрес</w:t>
            </w:r>
            <w:proofErr w:type="spellEnd"/>
            <w:r w:rsidRPr="009D3FAB">
              <w:rPr>
                <w:rFonts w:ascii="Times New Roman" w:eastAsiaTheme="minorEastAsia" w:hAnsi="Times New Roman" w:cs="Times New Roman"/>
                <w:sz w:val="24"/>
                <w:szCs w:val="24"/>
                <w:lang w:eastAsia="ru-RU"/>
              </w:rPr>
              <w:t xml:space="preserve"> размещения информации: </w:t>
            </w:r>
            <w:hyperlink r:id="rId19" w:history="1">
              <w:r w:rsidRPr="009D3FAB">
                <w:rPr>
                  <w:rFonts w:ascii="Times New Roman" w:eastAsiaTheme="minorEastAsia" w:hAnsi="Times New Roman" w:cs="Times New Roman"/>
                  <w:color w:val="0000FF" w:themeColor="hyperlink"/>
                  <w:sz w:val="24"/>
                  <w:szCs w:val="24"/>
                  <w:u w:val="single"/>
                  <w:lang w:eastAsia="ru-RU"/>
                </w:rPr>
                <w:t>http://ugra-prezent.ru/index.php/kluby-sdd</w:t>
              </w:r>
            </w:hyperlink>
          </w:p>
        </w:tc>
      </w:tr>
      <w:tr w:rsidR="009D3FAB" w:rsidRPr="009D3FAB" w:rsidTr="00AF59F1">
        <w:tc>
          <w:tcPr>
            <w:tcW w:w="1718"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imes New Roman" w:hAnsi="Times New Roman" w:cs="Times New Roman"/>
                <w:iCs/>
                <w:kern w:val="2"/>
                <w:sz w:val="24"/>
                <w:szCs w:val="24"/>
                <w:lang w:eastAsia="ru-RU"/>
              </w:rPr>
              <w:t xml:space="preserve">«Образцовый художественный коллектив» Цирковой коллектив «Югра - </w:t>
            </w:r>
            <w:proofErr w:type="spellStart"/>
            <w:r w:rsidRPr="009D3FAB">
              <w:rPr>
                <w:rFonts w:ascii="Times New Roman" w:eastAsia="Times New Roman" w:hAnsi="Times New Roman" w:cs="Times New Roman"/>
                <w:iCs/>
                <w:kern w:val="2"/>
                <w:sz w:val="24"/>
                <w:szCs w:val="24"/>
                <w:lang w:eastAsia="ru-RU"/>
              </w:rPr>
              <w:t>лэнд</w:t>
            </w:r>
            <w:proofErr w:type="spellEnd"/>
            <w:r w:rsidRPr="009D3FAB">
              <w:rPr>
                <w:rFonts w:ascii="Times New Roman" w:eastAsia="Times New Roman" w:hAnsi="Times New Roman" w:cs="Times New Roman"/>
                <w:iCs/>
                <w:kern w:val="2"/>
                <w:sz w:val="24"/>
                <w:szCs w:val="24"/>
                <w:lang w:eastAsia="ru-RU"/>
              </w:rPr>
              <w:t>»</w:t>
            </w:r>
          </w:p>
        </w:tc>
        <w:tc>
          <w:tcPr>
            <w:tcW w:w="1543"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27 августа</w:t>
            </w:r>
          </w:p>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2003 года</w:t>
            </w:r>
          </w:p>
          <w:p w:rsidR="009D3FAB" w:rsidRPr="009D3FAB" w:rsidRDefault="009D3FAB" w:rsidP="009D3FAB">
            <w:pPr>
              <w:jc w:val="center"/>
              <w:rPr>
                <w:rFonts w:ascii="Times New Roman" w:eastAsiaTheme="minorEastAsia" w:hAnsi="Times New Roman" w:cs="Times New Roman"/>
                <w:sz w:val="24"/>
                <w:szCs w:val="24"/>
                <w:lang w:eastAsia="ru-RU"/>
              </w:rPr>
            </w:pPr>
          </w:p>
        </w:tc>
        <w:tc>
          <w:tcPr>
            <w:tcW w:w="155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 xml:space="preserve">Цирковое искусство </w:t>
            </w:r>
          </w:p>
        </w:tc>
        <w:tc>
          <w:tcPr>
            <w:tcW w:w="186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 xml:space="preserve">Александр Анатольевич </w:t>
            </w:r>
            <w:proofErr w:type="spellStart"/>
            <w:r w:rsidRPr="009D3FAB">
              <w:rPr>
                <w:rFonts w:ascii="Times New Roman" w:eastAsiaTheme="minorEastAsia" w:hAnsi="Times New Roman" w:cs="Times New Roman"/>
                <w:sz w:val="24"/>
                <w:szCs w:val="24"/>
                <w:lang w:eastAsia="ru-RU"/>
              </w:rPr>
              <w:t>Анкушин</w:t>
            </w:r>
            <w:proofErr w:type="spellEnd"/>
          </w:p>
        </w:tc>
        <w:tc>
          <w:tcPr>
            <w:tcW w:w="2383" w:type="dxa"/>
          </w:tcPr>
          <w:p w:rsidR="009D3FAB" w:rsidRPr="009D3FAB" w:rsidRDefault="009D3FAB" w:rsidP="009D3FAB">
            <w:pPr>
              <w:rPr>
                <w:rFonts w:ascii="Times New Roman" w:eastAsiaTheme="minorEastAsia" w:hAnsi="Times New Roman" w:cs="Times New Roman"/>
                <w:sz w:val="24"/>
                <w:szCs w:val="24"/>
                <w:lang w:eastAsia="ru-RU"/>
              </w:rPr>
            </w:pPr>
            <w:proofErr w:type="spellStart"/>
            <w:r w:rsidRPr="009D3FAB">
              <w:rPr>
                <w:rFonts w:ascii="Times New Roman" w:eastAsiaTheme="minorEastAsia" w:hAnsi="Times New Roman" w:cs="Times New Roman"/>
                <w:sz w:val="24"/>
                <w:szCs w:val="24"/>
                <w:lang w:eastAsia="ru-RU"/>
              </w:rPr>
              <w:t>Эл</w:t>
            </w:r>
            <w:proofErr w:type="gramStart"/>
            <w:r w:rsidRPr="009D3FAB">
              <w:rPr>
                <w:rFonts w:ascii="Times New Roman" w:eastAsiaTheme="minorEastAsia" w:hAnsi="Times New Roman" w:cs="Times New Roman"/>
                <w:sz w:val="24"/>
                <w:szCs w:val="24"/>
                <w:lang w:eastAsia="ru-RU"/>
              </w:rPr>
              <w:t>.а</w:t>
            </w:r>
            <w:proofErr w:type="gramEnd"/>
            <w:r w:rsidRPr="009D3FAB">
              <w:rPr>
                <w:rFonts w:ascii="Times New Roman" w:eastAsiaTheme="minorEastAsia" w:hAnsi="Times New Roman" w:cs="Times New Roman"/>
                <w:sz w:val="24"/>
                <w:szCs w:val="24"/>
                <w:lang w:eastAsia="ru-RU"/>
              </w:rPr>
              <w:t>дрес</w:t>
            </w:r>
            <w:proofErr w:type="spellEnd"/>
            <w:r w:rsidRPr="009D3FAB">
              <w:rPr>
                <w:rFonts w:ascii="Times New Roman" w:eastAsiaTheme="minorEastAsia" w:hAnsi="Times New Roman" w:cs="Times New Roman"/>
                <w:sz w:val="24"/>
                <w:szCs w:val="24"/>
                <w:lang w:eastAsia="ru-RU"/>
              </w:rPr>
              <w:t xml:space="preserve"> размещения информации: </w:t>
            </w:r>
            <w:hyperlink r:id="rId20" w:history="1">
              <w:r w:rsidRPr="009D3FAB">
                <w:rPr>
                  <w:rFonts w:ascii="Times New Roman" w:eastAsiaTheme="minorEastAsia" w:hAnsi="Times New Roman" w:cs="Times New Roman"/>
                  <w:color w:val="0000FF" w:themeColor="hyperlink"/>
                  <w:sz w:val="24"/>
                  <w:szCs w:val="24"/>
                  <w:u w:val="single"/>
                  <w:lang w:eastAsia="ru-RU"/>
                </w:rPr>
                <w:t>http://ugra-prezent.ru/index.php/klubnye-formirovaniya/item/16-obraztsovyj-khudozhestvennyj-kollektiv-detskij-tsirkovo</w:t>
              </w:r>
            </w:hyperlink>
          </w:p>
        </w:tc>
      </w:tr>
      <w:tr w:rsidR="009D3FAB" w:rsidRPr="009D3FAB" w:rsidTr="00AF59F1">
        <w:tc>
          <w:tcPr>
            <w:tcW w:w="1718"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imes New Roman" w:hAnsi="Times New Roman" w:cs="Times New Roman"/>
                <w:iCs/>
                <w:kern w:val="2"/>
                <w:sz w:val="24"/>
                <w:szCs w:val="24"/>
                <w:lang w:eastAsia="ru-RU"/>
              </w:rPr>
              <w:t>Мужская вокальная группа «</w:t>
            </w:r>
            <w:proofErr w:type="spellStart"/>
            <w:r w:rsidRPr="009D3FAB">
              <w:rPr>
                <w:rFonts w:ascii="Times New Roman" w:eastAsia="Times New Roman" w:hAnsi="Times New Roman" w:cs="Times New Roman"/>
                <w:iCs/>
                <w:kern w:val="2"/>
                <w:sz w:val="24"/>
                <w:szCs w:val="24"/>
                <w:lang w:eastAsia="ru-RU"/>
              </w:rPr>
              <w:t>Дуслар</w:t>
            </w:r>
            <w:proofErr w:type="spellEnd"/>
            <w:r w:rsidRPr="009D3FAB">
              <w:rPr>
                <w:rFonts w:ascii="Times New Roman" w:eastAsia="Times New Roman" w:hAnsi="Times New Roman" w:cs="Times New Roman"/>
                <w:iCs/>
                <w:kern w:val="2"/>
                <w:sz w:val="24"/>
                <w:szCs w:val="24"/>
                <w:lang w:eastAsia="ru-RU"/>
              </w:rPr>
              <w:t>»</w:t>
            </w:r>
          </w:p>
        </w:tc>
        <w:tc>
          <w:tcPr>
            <w:tcW w:w="1543"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10 сентября</w:t>
            </w:r>
          </w:p>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2013 года</w:t>
            </w:r>
          </w:p>
          <w:p w:rsidR="009D3FAB" w:rsidRPr="009D3FAB" w:rsidRDefault="009D3FAB" w:rsidP="009D3FAB">
            <w:pPr>
              <w:jc w:val="center"/>
              <w:rPr>
                <w:rFonts w:ascii="Times New Roman" w:eastAsiaTheme="minorEastAsia" w:hAnsi="Times New Roman" w:cs="Times New Roman"/>
                <w:sz w:val="24"/>
                <w:szCs w:val="24"/>
                <w:lang w:eastAsia="ru-RU"/>
              </w:rPr>
            </w:pPr>
          </w:p>
        </w:tc>
        <w:tc>
          <w:tcPr>
            <w:tcW w:w="155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Вокал</w:t>
            </w:r>
          </w:p>
        </w:tc>
        <w:tc>
          <w:tcPr>
            <w:tcW w:w="186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 xml:space="preserve">Лилия </w:t>
            </w:r>
            <w:proofErr w:type="spellStart"/>
            <w:r w:rsidRPr="009D3FAB">
              <w:rPr>
                <w:rFonts w:ascii="Times New Roman" w:eastAsiaTheme="minorEastAsia" w:hAnsi="Times New Roman" w:cs="Times New Roman"/>
                <w:sz w:val="24"/>
                <w:szCs w:val="24"/>
                <w:lang w:eastAsia="ru-RU"/>
              </w:rPr>
              <w:t>Тавхутдиновна</w:t>
            </w:r>
            <w:proofErr w:type="spellEnd"/>
          </w:p>
          <w:p w:rsidR="009D3FAB" w:rsidRPr="009D3FAB" w:rsidRDefault="009D3FAB" w:rsidP="009D3FAB">
            <w:pPr>
              <w:jc w:val="center"/>
              <w:rPr>
                <w:rFonts w:ascii="Times New Roman" w:eastAsiaTheme="minorEastAsia" w:hAnsi="Times New Roman" w:cs="Times New Roman"/>
                <w:sz w:val="24"/>
                <w:szCs w:val="24"/>
                <w:lang w:eastAsia="ru-RU"/>
              </w:rPr>
            </w:pPr>
            <w:proofErr w:type="spellStart"/>
            <w:r w:rsidRPr="009D3FAB">
              <w:rPr>
                <w:rFonts w:ascii="Times New Roman" w:eastAsiaTheme="minorEastAsia" w:hAnsi="Times New Roman" w:cs="Times New Roman"/>
                <w:sz w:val="24"/>
                <w:szCs w:val="24"/>
                <w:lang w:eastAsia="ru-RU"/>
              </w:rPr>
              <w:t>Хусейнова</w:t>
            </w:r>
            <w:proofErr w:type="spellEnd"/>
          </w:p>
        </w:tc>
        <w:tc>
          <w:tcPr>
            <w:tcW w:w="2383" w:type="dxa"/>
          </w:tcPr>
          <w:p w:rsidR="009D3FAB" w:rsidRPr="009D3FAB" w:rsidRDefault="009D3FAB" w:rsidP="009D3FAB">
            <w:pPr>
              <w:rPr>
                <w:rFonts w:ascii="Times New Roman" w:eastAsiaTheme="minorEastAsia" w:hAnsi="Times New Roman" w:cs="Times New Roman"/>
                <w:sz w:val="24"/>
                <w:szCs w:val="24"/>
                <w:lang w:eastAsia="ru-RU"/>
              </w:rPr>
            </w:pPr>
            <w:proofErr w:type="spellStart"/>
            <w:r w:rsidRPr="009D3FAB">
              <w:rPr>
                <w:rFonts w:ascii="Times New Roman" w:eastAsiaTheme="minorEastAsia" w:hAnsi="Times New Roman" w:cs="Times New Roman"/>
                <w:sz w:val="24"/>
                <w:szCs w:val="24"/>
                <w:lang w:eastAsia="ru-RU"/>
              </w:rPr>
              <w:t>Эл</w:t>
            </w:r>
            <w:proofErr w:type="gramStart"/>
            <w:r w:rsidRPr="009D3FAB">
              <w:rPr>
                <w:rFonts w:ascii="Times New Roman" w:eastAsiaTheme="minorEastAsia" w:hAnsi="Times New Roman" w:cs="Times New Roman"/>
                <w:sz w:val="24"/>
                <w:szCs w:val="24"/>
                <w:lang w:eastAsia="ru-RU"/>
              </w:rPr>
              <w:t>.а</w:t>
            </w:r>
            <w:proofErr w:type="gramEnd"/>
            <w:r w:rsidRPr="009D3FAB">
              <w:rPr>
                <w:rFonts w:ascii="Times New Roman" w:eastAsiaTheme="minorEastAsia" w:hAnsi="Times New Roman" w:cs="Times New Roman"/>
                <w:sz w:val="24"/>
                <w:szCs w:val="24"/>
                <w:lang w:eastAsia="ru-RU"/>
              </w:rPr>
              <w:t>дрес</w:t>
            </w:r>
            <w:proofErr w:type="spellEnd"/>
            <w:r w:rsidRPr="009D3FAB">
              <w:rPr>
                <w:rFonts w:ascii="Times New Roman" w:eastAsiaTheme="minorEastAsia" w:hAnsi="Times New Roman" w:cs="Times New Roman"/>
                <w:sz w:val="24"/>
                <w:szCs w:val="24"/>
                <w:lang w:eastAsia="ru-RU"/>
              </w:rPr>
              <w:t xml:space="preserve"> размещения информации: </w:t>
            </w:r>
            <w:hyperlink r:id="rId21" w:history="1">
              <w:r w:rsidRPr="009D3FAB">
                <w:rPr>
                  <w:rFonts w:ascii="Times New Roman" w:eastAsiaTheme="minorEastAsia" w:hAnsi="Times New Roman" w:cs="Times New Roman"/>
                  <w:color w:val="0000FF" w:themeColor="hyperlink"/>
                  <w:sz w:val="24"/>
                  <w:szCs w:val="24"/>
                  <w:u w:val="single"/>
                  <w:lang w:eastAsia="ru-RU"/>
                </w:rPr>
                <w:t>http://ugra-prezent.ru/index.php/duslar</w:t>
              </w:r>
            </w:hyperlink>
          </w:p>
        </w:tc>
      </w:tr>
      <w:tr w:rsidR="009D3FAB" w:rsidRPr="009D3FAB" w:rsidTr="00AF59F1">
        <w:tc>
          <w:tcPr>
            <w:tcW w:w="1718"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imes New Roman" w:hAnsi="Times New Roman" w:cs="Times New Roman"/>
                <w:iCs/>
                <w:kern w:val="2"/>
                <w:sz w:val="24"/>
                <w:szCs w:val="24"/>
                <w:lang w:eastAsia="ru-RU"/>
              </w:rPr>
              <w:t>Театр поэзии и музыки «Грани»</w:t>
            </w:r>
          </w:p>
        </w:tc>
        <w:tc>
          <w:tcPr>
            <w:tcW w:w="1543"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10 сентября</w:t>
            </w:r>
          </w:p>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2013 года</w:t>
            </w:r>
          </w:p>
          <w:p w:rsidR="009D3FAB" w:rsidRPr="009D3FAB" w:rsidRDefault="009D3FAB" w:rsidP="009D3FAB">
            <w:pPr>
              <w:jc w:val="center"/>
              <w:rPr>
                <w:rFonts w:ascii="Times New Roman" w:eastAsiaTheme="minorEastAsia" w:hAnsi="Times New Roman" w:cs="Times New Roman"/>
                <w:sz w:val="24"/>
                <w:szCs w:val="24"/>
                <w:lang w:eastAsia="ru-RU"/>
              </w:rPr>
            </w:pPr>
          </w:p>
        </w:tc>
        <w:tc>
          <w:tcPr>
            <w:tcW w:w="155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Театральное искусство</w:t>
            </w:r>
          </w:p>
        </w:tc>
        <w:tc>
          <w:tcPr>
            <w:tcW w:w="186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Евгения Алексеевна Полякова</w:t>
            </w:r>
          </w:p>
        </w:tc>
        <w:tc>
          <w:tcPr>
            <w:tcW w:w="2383" w:type="dxa"/>
          </w:tcPr>
          <w:p w:rsidR="009D3FAB" w:rsidRPr="009D3FAB" w:rsidRDefault="009D3FAB" w:rsidP="009D3FAB">
            <w:pPr>
              <w:rPr>
                <w:rFonts w:ascii="Times New Roman" w:eastAsiaTheme="minorEastAsia" w:hAnsi="Times New Roman" w:cs="Times New Roman"/>
                <w:sz w:val="24"/>
                <w:szCs w:val="24"/>
                <w:lang w:eastAsia="ru-RU"/>
              </w:rPr>
            </w:pPr>
            <w:proofErr w:type="spellStart"/>
            <w:r w:rsidRPr="009D3FAB">
              <w:rPr>
                <w:rFonts w:ascii="Times New Roman" w:eastAsiaTheme="minorEastAsia" w:hAnsi="Times New Roman" w:cs="Times New Roman"/>
                <w:sz w:val="24"/>
                <w:szCs w:val="24"/>
                <w:lang w:eastAsia="ru-RU"/>
              </w:rPr>
              <w:t>Эл</w:t>
            </w:r>
            <w:proofErr w:type="gramStart"/>
            <w:r w:rsidRPr="009D3FAB">
              <w:rPr>
                <w:rFonts w:ascii="Times New Roman" w:eastAsiaTheme="minorEastAsia" w:hAnsi="Times New Roman" w:cs="Times New Roman"/>
                <w:sz w:val="24"/>
                <w:szCs w:val="24"/>
                <w:lang w:eastAsia="ru-RU"/>
              </w:rPr>
              <w:t>.а</w:t>
            </w:r>
            <w:proofErr w:type="gramEnd"/>
            <w:r w:rsidRPr="009D3FAB">
              <w:rPr>
                <w:rFonts w:ascii="Times New Roman" w:eastAsiaTheme="minorEastAsia" w:hAnsi="Times New Roman" w:cs="Times New Roman"/>
                <w:sz w:val="24"/>
                <w:szCs w:val="24"/>
                <w:lang w:eastAsia="ru-RU"/>
              </w:rPr>
              <w:t>дрес</w:t>
            </w:r>
            <w:proofErr w:type="spellEnd"/>
            <w:r w:rsidRPr="009D3FAB">
              <w:rPr>
                <w:rFonts w:ascii="Times New Roman" w:eastAsiaTheme="minorEastAsia" w:hAnsi="Times New Roman" w:cs="Times New Roman"/>
                <w:sz w:val="24"/>
                <w:szCs w:val="24"/>
                <w:lang w:eastAsia="ru-RU"/>
              </w:rPr>
              <w:t xml:space="preserve"> размещения информации: </w:t>
            </w:r>
            <w:hyperlink r:id="rId22" w:history="1">
              <w:r w:rsidRPr="009D3FAB">
                <w:rPr>
                  <w:rFonts w:ascii="Times New Roman" w:eastAsiaTheme="minorEastAsia" w:hAnsi="Times New Roman" w:cs="Times New Roman"/>
                  <w:color w:val="0000FF" w:themeColor="hyperlink"/>
                  <w:sz w:val="24"/>
                  <w:szCs w:val="24"/>
                  <w:u w:val="single"/>
                  <w:lang w:eastAsia="ru-RU"/>
                </w:rPr>
                <w:t>http://ugra-prezent.ru/index.php/grani</w:t>
              </w:r>
            </w:hyperlink>
          </w:p>
        </w:tc>
      </w:tr>
      <w:tr w:rsidR="009D3FAB" w:rsidRPr="009D3FAB" w:rsidTr="00AF59F1">
        <w:tc>
          <w:tcPr>
            <w:tcW w:w="1718"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imes New Roman" w:hAnsi="Times New Roman" w:cs="Times New Roman"/>
                <w:iCs/>
                <w:kern w:val="2"/>
                <w:sz w:val="24"/>
                <w:szCs w:val="24"/>
                <w:lang w:eastAsia="ru-RU"/>
              </w:rPr>
              <w:t>Вокальная студия «Доминанта»</w:t>
            </w:r>
          </w:p>
        </w:tc>
        <w:tc>
          <w:tcPr>
            <w:tcW w:w="1543"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10 сентября</w:t>
            </w:r>
          </w:p>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2013 года</w:t>
            </w:r>
          </w:p>
          <w:p w:rsidR="009D3FAB" w:rsidRPr="009D3FAB" w:rsidRDefault="009D3FAB" w:rsidP="009D3FAB">
            <w:pPr>
              <w:jc w:val="center"/>
              <w:rPr>
                <w:rFonts w:ascii="Times New Roman" w:eastAsiaTheme="minorEastAsia" w:hAnsi="Times New Roman" w:cs="Times New Roman"/>
                <w:sz w:val="24"/>
                <w:szCs w:val="24"/>
                <w:lang w:eastAsia="ru-RU"/>
              </w:rPr>
            </w:pPr>
          </w:p>
        </w:tc>
        <w:tc>
          <w:tcPr>
            <w:tcW w:w="155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Вокал</w:t>
            </w:r>
          </w:p>
        </w:tc>
        <w:tc>
          <w:tcPr>
            <w:tcW w:w="186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Евгения Алексеевна Полякова</w:t>
            </w:r>
          </w:p>
        </w:tc>
        <w:tc>
          <w:tcPr>
            <w:tcW w:w="2383" w:type="dxa"/>
          </w:tcPr>
          <w:p w:rsidR="009D3FAB" w:rsidRPr="009D3FAB" w:rsidRDefault="009D3FAB" w:rsidP="009D3FAB">
            <w:pPr>
              <w:rPr>
                <w:rFonts w:ascii="Times New Roman" w:eastAsiaTheme="minorEastAsia" w:hAnsi="Times New Roman" w:cs="Times New Roman"/>
                <w:sz w:val="24"/>
                <w:szCs w:val="24"/>
                <w:lang w:eastAsia="ru-RU"/>
              </w:rPr>
            </w:pPr>
            <w:proofErr w:type="spellStart"/>
            <w:r w:rsidRPr="009D3FAB">
              <w:rPr>
                <w:rFonts w:ascii="Times New Roman" w:eastAsiaTheme="minorEastAsia" w:hAnsi="Times New Roman" w:cs="Times New Roman"/>
                <w:sz w:val="24"/>
                <w:szCs w:val="24"/>
                <w:lang w:eastAsia="ru-RU"/>
              </w:rPr>
              <w:t>Эл</w:t>
            </w:r>
            <w:proofErr w:type="gramStart"/>
            <w:r w:rsidRPr="009D3FAB">
              <w:rPr>
                <w:rFonts w:ascii="Times New Roman" w:eastAsiaTheme="minorEastAsia" w:hAnsi="Times New Roman" w:cs="Times New Roman"/>
                <w:sz w:val="24"/>
                <w:szCs w:val="24"/>
                <w:lang w:eastAsia="ru-RU"/>
              </w:rPr>
              <w:t>.а</w:t>
            </w:r>
            <w:proofErr w:type="gramEnd"/>
            <w:r w:rsidRPr="009D3FAB">
              <w:rPr>
                <w:rFonts w:ascii="Times New Roman" w:eastAsiaTheme="minorEastAsia" w:hAnsi="Times New Roman" w:cs="Times New Roman"/>
                <w:sz w:val="24"/>
                <w:szCs w:val="24"/>
                <w:lang w:eastAsia="ru-RU"/>
              </w:rPr>
              <w:t>дрес</w:t>
            </w:r>
            <w:proofErr w:type="spellEnd"/>
            <w:r w:rsidRPr="009D3FAB">
              <w:rPr>
                <w:rFonts w:ascii="Times New Roman" w:eastAsiaTheme="minorEastAsia" w:hAnsi="Times New Roman" w:cs="Times New Roman"/>
                <w:sz w:val="24"/>
                <w:szCs w:val="24"/>
                <w:lang w:eastAsia="ru-RU"/>
              </w:rPr>
              <w:t xml:space="preserve"> размещения информации: </w:t>
            </w:r>
            <w:hyperlink r:id="rId23" w:history="1">
              <w:r w:rsidRPr="009D3FAB">
                <w:rPr>
                  <w:rFonts w:ascii="Times New Roman" w:eastAsiaTheme="minorEastAsia" w:hAnsi="Times New Roman" w:cs="Times New Roman"/>
                  <w:color w:val="0000FF" w:themeColor="hyperlink"/>
                  <w:sz w:val="24"/>
                  <w:szCs w:val="24"/>
                  <w:u w:val="single"/>
                  <w:lang w:eastAsia="ru-RU"/>
                </w:rPr>
                <w:t>http://ugra-prezent.ru/index.php/dominanta</w:t>
              </w:r>
            </w:hyperlink>
          </w:p>
        </w:tc>
      </w:tr>
      <w:tr w:rsidR="009D3FAB" w:rsidRPr="009D3FAB" w:rsidTr="00AF59F1">
        <w:tc>
          <w:tcPr>
            <w:tcW w:w="1718" w:type="dxa"/>
          </w:tcPr>
          <w:p w:rsidR="009D3FAB" w:rsidRPr="009D3FAB" w:rsidRDefault="009D3FAB" w:rsidP="009D3FAB">
            <w:pPr>
              <w:rPr>
                <w:rFonts w:ascii="Times New Roman" w:eastAsiaTheme="minorEastAsia" w:hAnsi="Times New Roman" w:cs="Times New Roman"/>
                <w:sz w:val="24"/>
                <w:szCs w:val="24"/>
                <w:lang w:eastAsia="ru-RU"/>
              </w:rPr>
            </w:pPr>
            <w:r w:rsidRPr="009D3FAB">
              <w:rPr>
                <w:rFonts w:ascii="Times New Roman" w:eastAsia="Times New Roman" w:hAnsi="Times New Roman" w:cs="Times New Roman"/>
                <w:iCs/>
                <w:kern w:val="2"/>
                <w:sz w:val="24"/>
                <w:szCs w:val="24"/>
                <w:lang w:eastAsia="ru-RU"/>
              </w:rPr>
              <w:t>Литературно – творческое объединение «Лира»</w:t>
            </w:r>
          </w:p>
        </w:tc>
        <w:tc>
          <w:tcPr>
            <w:tcW w:w="1543"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10 сентября</w:t>
            </w:r>
          </w:p>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2013 года</w:t>
            </w:r>
          </w:p>
          <w:p w:rsidR="009D3FAB" w:rsidRPr="009D3FAB" w:rsidRDefault="009D3FAB" w:rsidP="009D3FAB">
            <w:pPr>
              <w:jc w:val="center"/>
              <w:rPr>
                <w:rFonts w:ascii="Times New Roman" w:eastAsiaTheme="minorEastAsia" w:hAnsi="Times New Roman" w:cs="Times New Roman"/>
                <w:sz w:val="24"/>
                <w:szCs w:val="24"/>
                <w:lang w:eastAsia="ru-RU"/>
              </w:rPr>
            </w:pPr>
          </w:p>
        </w:tc>
        <w:tc>
          <w:tcPr>
            <w:tcW w:w="155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imes New Roman" w:hAnsi="Times New Roman" w:cs="Times New Roman"/>
                <w:iCs/>
                <w:kern w:val="2"/>
                <w:sz w:val="24"/>
                <w:szCs w:val="24"/>
                <w:lang w:eastAsia="ru-RU"/>
              </w:rPr>
              <w:t>Литературно – творческое объединение</w:t>
            </w:r>
          </w:p>
        </w:tc>
        <w:tc>
          <w:tcPr>
            <w:tcW w:w="1869" w:type="dxa"/>
          </w:tcPr>
          <w:p w:rsidR="009D3FAB" w:rsidRPr="009D3FAB" w:rsidRDefault="009D3FAB" w:rsidP="009D3FAB">
            <w:pPr>
              <w:jc w:val="center"/>
              <w:rPr>
                <w:rFonts w:ascii="Times New Roman" w:eastAsiaTheme="minorEastAsia" w:hAnsi="Times New Roman" w:cs="Times New Roman"/>
                <w:sz w:val="24"/>
                <w:szCs w:val="24"/>
                <w:lang w:eastAsia="ru-RU"/>
              </w:rPr>
            </w:pPr>
            <w:r w:rsidRPr="009D3FAB">
              <w:rPr>
                <w:rFonts w:ascii="Times New Roman" w:eastAsiaTheme="minorEastAsia" w:hAnsi="Times New Roman" w:cs="Times New Roman"/>
                <w:sz w:val="24"/>
                <w:szCs w:val="24"/>
                <w:lang w:eastAsia="ru-RU"/>
              </w:rPr>
              <w:t>Евгения Алексеевна Полякова</w:t>
            </w:r>
          </w:p>
        </w:tc>
        <w:tc>
          <w:tcPr>
            <w:tcW w:w="2383" w:type="dxa"/>
          </w:tcPr>
          <w:p w:rsidR="009D3FAB" w:rsidRPr="009D3FAB" w:rsidRDefault="009D3FAB" w:rsidP="009D3FAB">
            <w:pPr>
              <w:rPr>
                <w:rFonts w:ascii="Times New Roman" w:eastAsiaTheme="minorEastAsia" w:hAnsi="Times New Roman" w:cs="Times New Roman"/>
                <w:sz w:val="24"/>
                <w:szCs w:val="24"/>
                <w:lang w:eastAsia="ru-RU"/>
              </w:rPr>
            </w:pPr>
            <w:proofErr w:type="spellStart"/>
            <w:r w:rsidRPr="009D3FAB">
              <w:rPr>
                <w:rFonts w:ascii="Times New Roman" w:eastAsiaTheme="minorEastAsia" w:hAnsi="Times New Roman" w:cs="Times New Roman"/>
                <w:sz w:val="24"/>
                <w:szCs w:val="24"/>
                <w:lang w:eastAsia="ru-RU"/>
              </w:rPr>
              <w:t>Эл</w:t>
            </w:r>
            <w:proofErr w:type="gramStart"/>
            <w:r w:rsidRPr="009D3FAB">
              <w:rPr>
                <w:rFonts w:ascii="Times New Roman" w:eastAsiaTheme="minorEastAsia" w:hAnsi="Times New Roman" w:cs="Times New Roman"/>
                <w:sz w:val="24"/>
                <w:szCs w:val="24"/>
                <w:lang w:eastAsia="ru-RU"/>
              </w:rPr>
              <w:t>.а</w:t>
            </w:r>
            <w:proofErr w:type="gramEnd"/>
            <w:r w:rsidRPr="009D3FAB">
              <w:rPr>
                <w:rFonts w:ascii="Times New Roman" w:eastAsiaTheme="minorEastAsia" w:hAnsi="Times New Roman" w:cs="Times New Roman"/>
                <w:sz w:val="24"/>
                <w:szCs w:val="24"/>
                <w:lang w:eastAsia="ru-RU"/>
              </w:rPr>
              <w:t>дрес</w:t>
            </w:r>
            <w:proofErr w:type="spellEnd"/>
            <w:r w:rsidRPr="009D3FAB">
              <w:rPr>
                <w:rFonts w:ascii="Times New Roman" w:eastAsiaTheme="minorEastAsia" w:hAnsi="Times New Roman" w:cs="Times New Roman"/>
                <w:sz w:val="24"/>
                <w:szCs w:val="24"/>
                <w:lang w:eastAsia="ru-RU"/>
              </w:rPr>
              <w:t xml:space="preserve"> размещения информации: </w:t>
            </w:r>
            <w:hyperlink r:id="rId24" w:history="1">
              <w:r w:rsidRPr="009D3FAB">
                <w:rPr>
                  <w:rFonts w:ascii="Times New Roman" w:eastAsiaTheme="minorEastAsia" w:hAnsi="Times New Roman" w:cs="Times New Roman"/>
                  <w:color w:val="0000FF" w:themeColor="hyperlink"/>
                  <w:sz w:val="24"/>
                  <w:szCs w:val="24"/>
                  <w:u w:val="single"/>
                  <w:lang w:eastAsia="ru-RU"/>
                </w:rPr>
                <w:t>http://ugra-prezent.ru/index.php/lira</w:t>
              </w:r>
            </w:hyperlink>
          </w:p>
        </w:tc>
      </w:tr>
    </w:tbl>
    <w:p w:rsidR="009D3FAB" w:rsidRDefault="009D3FAB" w:rsidP="009D3FAB">
      <w:pPr>
        <w:spacing w:after="0" w:line="240" w:lineRule="auto"/>
        <w:rPr>
          <w:rFonts w:ascii="Times New Roman" w:hAnsi="Times New Roman" w:cs="Times New Roman"/>
          <w:sz w:val="24"/>
          <w:szCs w:val="24"/>
        </w:rPr>
      </w:pPr>
    </w:p>
    <w:p w:rsidR="001E130A" w:rsidRDefault="001E130A" w:rsidP="009D3FAB">
      <w:pPr>
        <w:spacing w:after="0" w:line="240" w:lineRule="auto"/>
        <w:rPr>
          <w:rFonts w:ascii="Times New Roman" w:hAnsi="Times New Roman" w:cs="Times New Roman"/>
          <w:sz w:val="24"/>
          <w:szCs w:val="24"/>
        </w:rPr>
      </w:pPr>
    </w:p>
    <w:p w:rsidR="001E130A" w:rsidRDefault="001E130A" w:rsidP="009D3FAB">
      <w:pPr>
        <w:spacing w:after="0" w:line="240" w:lineRule="auto"/>
        <w:rPr>
          <w:rFonts w:ascii="Times New Roman" w:hAnsi="Times New Roman" w:cs="Times New Roman"/>
          <w:sz w:val="24"/>
          <w:szCs w:val="24"/>
        </w:rPr>
      </w:pPr>
    </w:p>
    <w:p w:rsidR="001E130A" w:rsidRDefault="001E130A" w:rsidP="009D3FAB">
      <w:pPr>
        <w:spacing w:after="0" w:line="240" w:lineRule="auto"/>
        <w:rPr>
          <w:rFonts w:ascii="Times New Roman" w:hAnsi="Times New Roman" w:cs="Times New Roman"/>
          <w:sz w:val="24"/>
          <w:szCs w:val="24"/>
        </w:rPr>
      </w:pPr>
    </w:p>
    <w:p w:rsidR="001E130A" w:rsidRDefault="001E130A" w:rsidP="009D3FAB">
      <w:pPr>
        <w:spacing w:after="0" w:line="240" w:lineRule="auto"/>
        <w:rPr>
          <w:rFonts w:ascii="Times New Roman" w:hAnsi="Times New Roman" w:cs="Times New Roman"/>
          <w:sz w:val="24"/>
          <w:szCs w:val="24"/>
        </w:rPr>
      </w:pPr>
    </w:p>
    <w:p w:rsidR="006E655F" w:rsidRDefault="006E655F" w:rsidP="00AF59F1">
      <w:pPr>
        <w:spacing w:after="0" w:line="240" w:lineRule="auto"/>
        <w:jc w:val="center"/>
        <w:rPr>
          <w:rFonts w:ascii="Times New Roman" w:hAnsi="Times New Roman" w:cs="Times New Roman"/>
          <w:b/>
          <w:sz w:val="24"/>
          <w:szCs w:val="24"/>
        </w:rPr>
      </w:pPr>
    </w:p>
    <w:p w:rsidR="00AF59F1" w:rsidRPr="00AF59F1" w:rsidRDefault="00AF59F1" w:rsidP="00AF59F1">
      <w:pPr>
        <w:spacing w:after="0" w:line="240" w:lineRule="auto"/>
        <w:jc w:val="center"/>
        <w:rPr>
          <w:rFonts w:ascii="Times New Roman" w:hAnsi="Times New Roman" w:cs="Times New Roman"/>
          <w:b/>
          <w:sz w:val="24"/>
          <w:szCs w:val="24"/>
        </w:rPr>
      </w:pPr>
      <w:r w:rsidRPr="00AF59F1">
        <w:rPr>
          <w:rFonts w:ascii="Times New Roman" w:hAnsi="Times New Roman" w:cs="Times New Roman"/>
          <w:b/>
          <w:sz w:val="24"/>
          <w:szCs w:val="24"/>
        </w:rPr>
        <w:lastRenderedPageBreak/>
        <w:t xml:space="preserve">III. ХАРАКТЕРИСТИКА УЧРЕЖДЕНИЙ КУЛЬТУРЫ </w:t>
      </w:r>
      <w:r w:rsidRPr="00AF59F1">
        <w:rPr>
          <w:rFonts w:ascii="Times New Roman" w:hAnsi="Times New Roman" w:cs="Times New Roman"/>
          <w:b/>
          <w:sz w:val="24"/>
          <w:szCs w:val="24"/>
        </w:rPr>
        <w:br/>
        <w:t>МУНИЦИПАЛЬНОГО ОБРАЗОВАНИЯ ПО ТИПАМ</w:t>
      </w:r>
    </w:p>
    <w:p w:rsidR="00AF59F1" w:rsidRPr="00AF59F1" w:rsidRDefault="00AF59F1" w:rsidP="00AF59F1">
      <w:pPr>
        <w:spacing w:after="0" w:line="240" w:lineRule="auto"/>
        <w:jc w:val="center"/>
        <w:rPr>
          <w:rFonts w:ascii="Times New Roman" w:hAnsi="Times New Roman" w:cs="Times New Roman"/>
          <w:b/>
          <w:sz w:val="24"/>
          <w:szCs w:val="24"/>
        </w:rPr>
      </w:pPr>
    </w:p>
    <w:p w:rsidR="00AF59F1" w:rsidRPr="00285230" w:rsidRDefault="00AF59F1" w:rsidP="00AF59F1">
      <w:pPr>
        <w:spacing w:after="0" w:line="240" w:lineRule="auto"/>
        <w:jc w:val="center"/>
        <w:rPr>
          <w:rFonts w:ascii="Times New Roman" w:hAnsi="Times New Roman" w:cs="Times New Roman"/>
          <w:b/>
          <w:sz w:val="24"/>
          <w:szCs w:val="24"/>
        </w:rPr>
      </w:pPr>
      <w:r w:rsidRPr="00285230">
        <w:rPr>
          <w:rFonts w:ascii="Times New Roman" w:hAnsi="Times New Roman" w:cs="Times New Roman"/>
          <w:b/>
          <w:sz w:val="24"/>
          <w:szCs w:val="24"/>
        </w:rPr>
        <w:t xml:space="preserve">3.1.Учреждения культурно-досугового типа </w:t>
      </w:r>
    </w:p>
    <w:p w:rsidR="00AF59F1" w:rsidRPr="00285230" w:rsidRDefault="00AF59F1" w:rsidP="00AF59F1">
      <w:pPr>
        <w:spacing w:after="0" w:line="240" w:lineRule="auto"/>
        <w:jc w:val="center"/>
        <w:rPr>
          <w:rFonts w:ascii="Times New Roman" w:eastAsia="Times New Roman" w:hAnsi="Times New Roman" w:cs="Times New Roman"/>
          <w:b/>
          <w:sz w:val="24"/>
          <w:szCs w:val="24"/>
          <w:lang w:eastAsia="ru-RU"/>
        </w:rPr>
      </w:pPr>
    </w:p>
    <w:p w:rsidR="00184C9A" w:rsidRPr="00246FC9" w:rsidRDefault="00AF59F1" w:rsidP="00246FC9">
      <w:pPr>
        <w:pStyle w:val="a4"/>
        <w:numPr>
          <w:ilvl w:val="0"/>
          <w:numId w:val="28"/>
        </w:numPr>
        <w:spacing w:after="0" w:line="240" w:lineRule="auto"/>
        <w:ind w:left="567" w:hanging="567"/>
        <w:jc w:val="both"/>
        <w:rPr>
          <w:rFonts w:ascii="Times New Roman" w:hAnsi="Times New Roman"/>
          <w:b/>
          <w:sz w:val="24"/>
          <w:szCs w:val="24"/>
        </w:rPr>
      </w:pPr>
      <w:r w:rsidRPr="00246FC9">
        <w:rPr>
          <w:rFonts w:ascii="Times New Roman" w:hAnsi="Times New Roman"/>
          <w:b/>
          <w:sz w:val="24"/>
          <w:szCs w:val="24"/>
        </w:rPr>
        <w:t>Общая характеристика учреждений культурно-досугового типа автономного округа. Изменение типа учреждений, упразднение учреждений:</w:t>
      </w:r>
    </w:p>
    <w:p w:rsidR="00853C36" w:rsidRDefault="00853C36" w:rsidP="00853C36">
      <w:pPr>
        <w:pStyle w:val="11"/>
        <w:shd w:val="clear" w:color="auto" w:fill="auto"/>
        <w:tabs>
          <w:tab w:val="left" w:pos="1076"/>
        </w:tabs>
        <w:spacing w:line="240" w:lineRule="auto"/>
        <w:ind w:right="40" w:firstLine="567"/>
        <w:jc w:val="both"/>
        <w:rPr>
          <w:sz w:val="24"/>
          <w:szCs w:val="24"/>
        </w:rPr>
      </w:pPr>
    </w:p>
    <w:p w:rsidR="00853C36" w:rsidRPr="00853C36" w:rsidRDefault="00853C36" w:rsidP="00853C36">
      <w:pPr>
        <w:pStyle w:val="11"/>
        <w:shd w:val="clear" w:color="auto" w:fill="auto"/>
        <w:tabs>
          <w:tab w:val="left" w:pos="1076"/>
        </w:tabs>
        <w:spacing w:line="240" w:lineRule="auto"/>
        <w:ind w:right="40" w:firstLine="567"/>
        <w:jc w:val="both"/>
        <w:rPr>
          <w:sz w:val="24"/>
          <w:szCs w:val="24"/>
        </w:rPr>
      </w:pPr>
      <w:r w:rsidRPr="00853C36">
        <w:rPr>
          <w:sz w:val="24"/>
          <w:szCs w:val="24"/>
        </w:rPr>
        <w:t>а) классификация по типам учреждений (</w:t>
      </w:r>
      <w:proofErr w:type="gramStart"/>
      <w:r w:rsidRPr="00853C36">
        <w:rPr>
          <w:sz w:val="24"/>
          <w:szCs w:val="24"/>
        </w:rPr>
        <w:t>согласно указаний</w:t>
      </w:r>
      <w:proofErr w:type="gramEnd"/>
      <w:r w:rsidRPr="00853C36">
        <w:rPr>
          <w:sz w:val="24"/>
          <w:szCs w:val="24"/>
        </w:rPr>
        <w:t xml:space="preserve"> по заполнению формы статистического наблюдения об учреждениях культурно-досугового типа, утвержденной приказом </w:t>
      </w:r>
      <w:hyperlink r:id="rId25" w:history="1">
        <w:r w:rsidRPr="00853C36">
          <w:rPr>
            <w:sz w:val="24"/>
            <w:szCs w:val="24"/>
          </w:rPr>
          <w:t xml:space="preserve"> Федеральной службы государственной статистики от 30 декабря 2016 г. N 671 "Об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w:t>
        </w:r>
      </w:hyperlink>
      <w:r w:rsidRPr="00853C36">
        <w:rPr>
          <w:sz w:val="24"/>
          <w:szCs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2410"/>
        <w:gridCol w:w="2410"/>
        <w:gridCol w:w="1275"/>
      </w:tblGrid>
      <w:tr w:rsidR="00853C36" w:rsidRPr="00853C36" w:rsidTr="00853C36">
        <w:trPr>
          <w:trHeight w:val="846"/>
        </w:trPr>
        <w:tc>
          <w:tcPr>
            <w:tcW w:w="567" w:type="dxa"/>
            <w:tcBorders>
              <w:top w:val="single" w:sz="4" w:space="0" w:color="auto"/>
              <w:left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 xml:space="preserve">№ </w:t>
            </w:r>
            <w:proofErr w:type="gramStart"/>
            <w:r w:rsidRPr="00853C36">
              <w:rPr>
                <w:rFonts w:ascii="Times New Roman" w:eastAsia="Times New Roman" w:hAnsi="Times New Roman" w:cs="Times New Roman"/>
                <w:b/>
                <w:sz w:val="24"/>
                <w:szCs w:val="24"/>
                <w:lang w:eastAsia="ru-RU"/>
              </w:rPr>
              <w:t>п</w:t>
            </w:r>
            <w:proofErr w:type="gramEnd"/>
            <w:r w:rsidRPr="00853C36">
              <w:rPr>
                <w:rFonts w:ascii="Times New Roman" w:eastAsia="Times New Roman" w:hAnsi="Times New Roman" w:cs="Times New Roman"/>
                <w:b/>
                <w:sz w:val="24"/>
                <w:szCs w:val="24"/>
                <w:lang w:eastAsia="ru-RU"/>
              </w:rPr>
              <w:t>/п</w:t>
            </w:r>
          </w:p>
        </w:tc>
        <w:tc>
          <w:tcPr>
            <w:tcW w:w="2410" w:type="dxa"/>
            <w:tcBorders>
              <w:top w:val="single" w:sz="4" w:space="0" w:color="auto"/>
              <w:left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Полное название учреждения с указанием формы собственности</w:t>
            </w:r>
          </w:p>
        </w:tc>
        <w:tc>
          <w:tcPr>
            <w:tcW w:w="2410" w:type="dxa"/>
            <w:tcBorders>
              <w:top w:val="single" w:sz="4" w:space="0" w:color="auto"/>
              <w:left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 xml:space="preserve">Почтовый адрес, контактный телефон, </w:t>
            </w:r>
            <w:r w:rsidRPr="00853C36">
              <w:rPr>
                <w:rFonts w:ascii="Times New Roman" w:eastAsia="Times New Roman" w:hAnsi="Times New Roman" w:cs="Times New Roman"/>
                <w:b/>
                <w:sz w:val="24"/>
                <w:szCs w:val="24"/>
                <w:lang w:val="en-US" w:eastAsia="ru-RU"/>
              </w:rPr>
              <w:t>e</w:t>
            </w:r>
            <w:r w:rsidRPr="00853C36">
              <w:rPr>
                <w:rFonts w:ascii="Times New Roman" w:eastAsia="Times New Roman" w:hAnsi="Times New Roman" w:cs="Times New Roman"/>
                <w:b/>
                <w:sz w:val="24"/>
                <w:szCs w:val="24"/>
                <w:lang w:eastAsia="ru-RU"/>
              </w:rPr>
              <w:t>-</w:t>
            </w:r>
            <w:r w:rsidRPr="00853C36">
              <w:rPr>
                <w:rFonts w:ascii="Times New Roman" w:eastAsia="Times New Roman" w:hAnsi="Times New Roman" w:cs="Times New Roman"/>
                <w:b/>
                <w:sz w:val="24"/>
                <w:szCs w:val="24"/>
                <w:lang w:val="en-US" w:eastAsia="ru-RU"/>
              </w:rPr>
              <w:t>mail</w:t>
            </w:r>
          </w:p>
        </w:tc>
        <w:tc>
          <w:tcPr>
            <w:tcW w:w="2410" w:type="dxa"/>
            <w:tcBorders>
              <w:top w:val="single" w:sz="4" w:space="0" w:color="auto"/>
              <w:left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Структура</w:t>
            </w:r>
          </w:p>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(АУП, названия отделов)</w:t>
            </w:r>
          </w:p>
        </w:tc>
        <w:tc>
          <w:tcPr>
            <w:tcW w:w="1275" w:type="dxa"/>
            <w:tcBorders>
              <w:top w:val="single" w:sz="4" w:space="0" w:color="auto"/>
              <w:left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Кол-во штатных сотрудников</w:t>
            </w:r>
          </w:p>
        </w:tc>
      </w:tr>
      <w:tr w:rsidR="00853C36" w:rsidRPr="00853C36" w:rsidTr="00853C36">
        <w:trPr>
          <w:trHeight w:val="266"/>
        </w:trPr>
        <w:tc>
          <w:tcPr>
            <w:tcW w:w="9072" w:type="dxa"/>
            <w:gridSpan w:val="5"/>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 xml:space="preserve">Учреждения, функционирующие по административно-территориальному признаку </w:t>
            </w:r>
          </w:p>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с универсально-комплексным характером деятельности</w:t>
            </w:r>
          </w:p>
        </w:tc>
      </w:tr>
      <w:tr w:rsidR="00853C36" w:rsidRPr="00853C36" w:rsidTr="00853C36">
        <w:tc>
          <w:tcPr>
            <w:tcW w:w="567"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Муниципальное автономное учреждение «Центр культуры «Югра-презент»</w:t>
            </w:r>
          </w:p>
        </w:tc>
        <w:tc>
          <w:tcPr>
            <w:tcW w:w="2410"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 xml:space="preserve">628260, Тюменская область, ХМАО-Югры, </w:t>
            </w:r>
          </w:p>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г. Югорск, ул. Спортивная, 6</w:t>
            </w:r>
          </w:p>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 xml:space="preserve">телефон: 8-34675-71044 </w:t>
            </w:r>
            <w:r w:rsidRPr="00853C36">
              <w:rPr>
                <w:rFonts w:ascii="Times New Roman" w:eastAsia="Times New Roman" w:hAnsi="Times New Roman" w:cs="Times New Roman"/>
                <w:sz w:val="24"/>
                <w:szCs w:val="24"/>
                <w:lang w:val="en-US" w:eastAsia="ru-RU"/>
              </w:rPr>
              <w:t>e</w:t>
            </w:r>
            <w:r w:rsidRPr="00853C36">
              <w:rPr>
                <w:rFonts w:ascii="Times New Roman" w:eastAsia="Times New Roman" w:hAnsi="Times New Roman" w:cs="Times New Roman"/>
                <w:sz w:val="24"/>
                <w:szCs w:val="24"/>
                <w:lang w:eastAsia="ru-RU"/>
              </w:rPr>
              <w:t>-</w:t>
            </w:r>
            <w:r w:rsidRPr="00853C36">
              <w:rPr>
                <w:rFonts w:ascii="Times New Roman" w:eastAsia="Times New Roman" w:hAnsi="Times New Roman" w:cs="Times New Roman"/>
                <w:sz w:val="24"/>
                <w:szCs w:val="24"/>
                <w:lang w:val="en-US" w:eastAsia="ru-RU"/>
              </w:rPr>
              <w:t>mail</w:t>
            </w:r>
            <w:r w:rsidRPr="00853C36">
              <w:rPr>
                <w:rFonts w:ascii="Times New Roman" w:eastAsia="Times New Roman" w:hAnsi="Times New Roman" w:cs="Times New Roman"/>
                <w:sz w:val="24"/>
                <w:szCs w:val="24"/>
                <w:lang w:eastAsia="ru-RU"/>
              </w:rPr>
              <w:t xml:space="preserve">: </w:t>
            </w:r>
            <w:proofErr w:type="spellStart"/>
            <w:r w:rsidRPr="00853C36">
              <w:rPr>
                <w:rFonts w:ascii="Times New Roman" w:eastAsia="Times New Roman" w:hAnsi="Times New Roman" w:cs="Times New Roman"/>
                <w:sz w:val="24"/>
                <w:szCs w:val="24"/>
                <w:lang w:val="en-US" w:eastAsia="ru-RU"/>
              </w:rPr>
              <w:t>yugra</w:t>
            </w:r>
            <w:proofErr w:type="spellEnd"/>
            <w:r w:rsidRPr="00853C36">
              <w:rPr>
                <w:rFonts w:ascii="Times New Roman" w:eastAsia="Times New Roman" w:hAnsi="Times New Roman" w:cs="Times New Roman"/>
                <w:sz w:val="24"/>
                <w:szCs w:val="24"/>
                <w:lang w:eastAsia="ru-RU"/>
              </w:rPr>
              <w:t>-</w:t>
            </w:r>
            <w:proofErr w:type="spellStart"/>
            <w:r w:rsidRPr="00853C36">
              <w:rPr>
                <w:rFonts w:ascii="Times New Roman" w:eastAsia="Times New Roman" w:hAnsi="Times New Roman" w:cs="Times New Roman"/>
                <w:sz w:val="24"/>
                <w:szCs w:val="24"/>
                <w:lang w:val="en-US" w:eastAsia="ru-RU"/>
              </w:rPr>
              <w:t>prezent</w:t>
            </w:r>
            <w:proofErr w:type="spellEnd"/>
            <w:r w:rsidRPr="00853C36">
              <w:rPr>
                <w:rFonts w:ascii="Times New Roman" w:eastAsia="Times New Roman" w:hAnsi="Times New Roman" w:cs="Times New Roman"/>
                <w:sz w:val="24"/>
                <w:szCs w:val="24"/>
                <w:lang w:eastAsia="ru-RU"/>
              </w:rPr>
              <w:t>@</w:t>
            </w:r>
            <w:r w:rsidRPr="00853C36">
              <w:rPr>
                <w:rFonts w:ascii="Times New Roman" w:eastAsia="Times New Roman" w:hAnsi="Times New Roman" w:cs="Times New Roman"/>
                <w:sz w:val="24"/>
                <w:szCs w:val="24"/>
                <w:lang w:val="en-US" w:eastAsia="ru-RU"/>
              </w:rPr>
              <w:t>mail</w:t>
            </w:r>
            <w:r w:rsidRPr="00853C36">
              <w:rPr>
                <w:rFonts w:ascii="Times New Roman" w:eastAsia="Times New Roman" w:hAnsi="Times New Roman" w:cs="Times New Roman"/>
                <w:sz w:val="24"/>
                <w:szCs w:val="24"/>
                <w:lang w:eastAsia="ru-RU"/>
              </w:rPr>
              <w:t>.</w:t>
            </w:r>
            <w:proofErr w:type="spellStart"/>
            <w:r w:rsidRPr="00853C36">
              <w:rPr>
                <w:rFonts w:ascii="Times New Roman" w:eastAsia="Times New Roman" w:hAnsi="Times New Roman" w:cs="Times New Roman"/>
                <w:sz w:val="24"/>
                <w:szCs w:val="24"/>
                <w:lang w:val="en-US" w:eastAsia="ru-RU"/>
              </w:rPr>
              <w:t>ru</w:t>
            </w:r>
            <w:proofErr w:type="spellEnd"/>
          </w:p>
        </w:tc>
        <w:tc>
          <w:tcPr>
            <w:tcW w:w="2410"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АУП: директор, заместители по экономическим вопросам, по основной деятельности, АХЧ, главный инженер, главный бухгалтер.</w:t>
            </w:r>
          </w:p>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 xml:space="preserve">Специалисты: юрисконсульт, </w:t>
            </w:r>
            <w:proofErr w:type="spellStart"/>
            <w:r w:rsidRPr="00853C36">
              <w:rPr>
                <w:rFonts w:ascii="Times New Roman" w:eastAsia="Times New Roman" w:hAnsi="Times New Roman" w:cs="Times New Roman"/>
                <w:sz w:val="24"/>
                <w:szCs w:val="24"/>
                <w:lang w:eastAsia="ru-RU"/>
              </w:rPr>
              <w:t>документовед</w:t>
            </w:r>
            <w:proofErr w:type="spellEnd"/>
            <w:r w:rsidRPr="00853C36">
              <w:rPr>
                <w:rFonts w:ascii="Times New Roman" w:eastAsia="Times New Roman" w:hAnsi="Times New Roman" w:cs="Times New Roman"/>
                <w:sz w:val="24"/>
                <w:szCs w:val="24"/>
                <w:lang w:eastAsia="ru-RU"/>
              </w:rPr>
              <w:t xml:space="preserve">, по охране труда. Отделы: бухгалтерия, художественный, информационно-методический, социально-досуговой деятельности, техническая группа и МОП. </w:t>
            </w:r>
          </w:p>
        </w:tc>
        <w:tc>
          <w:tcPr>
            <w:tcW w:w="1275"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117</w:t>
            </w:r>
          </w:p>
        </w:tc>
      </w:tr>
      <w:tr w:rsidR="00853C36" w:rsidRPr="00853C36" w:rsidTr="00853C36">
        <w:tc>
          <w:tcPr>
            <w:tcW w:w="567"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u w:val="single"/>
                <w:lang w:eastAsia="ru-RU"/>
              </w:rPr>
            </w:pPr>
          </w:p>
        </w:tc>
        <w:tc>
          <w:tcPr>
            <w:tcW w:w="1275"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r>
      <w:tr w:rsidR="00853C36" w:rsidRPr="00853C36" w:rsidTr="00853C36">
        <w:tc>
          <w:tcPr>
            <w:tcW w:w="9072" w:type="dxa"/>
            <w:gridSpan w:val="5"/>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 xml:space="preserve">Учреждения, ориентированные на культурные интересы </w:t>
            </w:r>
            <w:proofErr w:type="gramStart"/>
            <w:r w:rsidRPr="00853C36">
              <w:rPr>
                <w:rFonts w:ascii="Times New Roman" w:eastAsia="Times New Roman" w:hAnsi="Times New Roman" w:cs="Times New Roman"/>
                <w:sz w:val="24"/>
                <w:szCs w:val="24"/>
                <w:lang w:eastAsia="ru-RU"/>
              </w:rPr>
              <w:t>определенных</w:t>
            </w:r>
            <w:proofErr w:type="gramEnd"/>
            <w:r w:rsidRPr="00853C36">
              <w:rPr>
                <w:rFonts w:ascii="Times New Roman" w:eastAsia="Times New Roman" w:hAnsi="Times New Roman" w:cs="Times New Roman"/>
                <w:sz w:val="24"/>
                <w:szCs w:val="24"/>
                <w:lang w:eastAsia="ru-RU"/>
              </w:rPr>
              <w:t xml:space="preserve"> профессиональных, </w:t>
            </w:r>
          </w:p>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национальных, культурных и других социально-демографических категорий населения</w:t>
            </w:r>
          </w:p>
        </w:tc>
      </w:tr>
      <w:tr w:rsidR="00853C36" w:rsidRPr="00853C36" w:rsidTr="00853C36">
        <w:trPr>
          <w:trHeight w:val="209"/>
        </w:trPr>
        <w:tc>
          <w:tcPr>
            <w:tcW w:w="567"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r>
      <w:tr w:rsidR="00853C36" w:rsidRPr="00853C36" w:rsidTr="00853C36">
        <w:tc>
          <w:tcPr>
            <w:tcW w:w="9072" w:type="dxa"/>
            <w:gridSpan w:val="5"/>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 xml:space="preserve">Учреждения, специализирующиеся на передвижном характере деятельности </w:t>
            </w:r>
          </w:p>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с использованием различных транспортных средств</w:t>
            </w:r>
          </w:p>
        </w:tc>
      </w:tr>
      <w:tr w:rsidR="00853C36" w:rsidRPr="00853C36" w:rsidTr="00853C36">
        <w:tc>
          <w:tcPr>
            <w:tcW w:w="567"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r>
    </w:tbl>
    <w:p w:rsidR="00853C36" w:rsidRPr="00853C36" w:rsidRDefault="00853C36" w:rsidP="00853C36">
      <w:pPr>
        <w:spacing w:after="0" w:line="240" w:lineRule="auto"/>
        <w:rPr>
          <w:rFonts w:ascii="Times New Roman" w:eastAsia="Times New Roman" w:hAnsi="Times New Roman" w:cs="Times New Roman"/>
          <w:i/>
          <w:sz w:val="24"/>
          <w:szCs w:val="24"/>
          <w:lang w:eastAsia="ru-RU"/>
        </w:rPr>
      </w:pPr>
    </w:p>
    <w:p w:rsidR="00853C36" w:rsidRPr="00853C36" w:rsidRDefault="00853C36" w:rsidP="00853C36">
      <w:pPr>
        <w:spacing w:after="0" w:line="240" w:lineRule="auto"/>
        <w:ind w:firstLine="708"/>
        <w:jc w:val="both"/>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lastRenderedPageBreak/>
        <w:t xml:space="preserve">б) </w:t>
      </w:r>
      <w:r w:rsidRPr="00853C36">
        <w:rPr>
          <w:rFonts w:ascii="Times New Roman" w:eastAsia="Times New Roman" w:hAnsi="Times New Roman" w:cs="Times New Roman"/>
          <w:sz w:val="24"/>
          <w:szCs w:val="24"/>
        </w:rPr>
        <w:t>общие сведения об учреждении (п. 1-6, 8-11 заполняются в соответствии с формой 7-НК статистического наблюдения об учреждениях культурно-досугового типа, утвержденной приказом Федеральной службы государственной статистики от 30 декабря 2015 года № 671 «Об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w:t>
      </w:r>
    </w:p>
    <w:p w:rsidR="00853C36" w:rsidRPr="00853C36" w:rsidRDefault="00853C36" w:rsidP="00853C36">
      <w:pPr>
        <w:spacing w:after="0" w:line="240" w:lineRule="auto"/>
        <w:jc w:val="both"/>
        <w:rPr>
          <w:rFonts w:ascii="Times New Roman" w:eastAsia="Times New Roman" w:hAnsi="Times New Roman" w:cs="Times New Roman"/>
          <w:i/>
          <w:sz w:val="24"/>
          <w:szCs w:val="24"/>
          <w:lang w:eastAsia="ru-RU"/>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992"/>
        <w:gridCol w:w="992"/>
        <w:gridCol w:w="993"/>
        <w:gridCol w:w="850"/>
        <w:gridCol w:w="850"/>
        <w:gridCol w:w="851"/>
      </w:tblGrid>
      <w:tr w:rsidR="00853C36" w:rsidRPr="00853C36" w:rsidTr="00853C36">
        <w:tc>
          <w:tcPr>
            <w:tcW w:w="567" w:type="dxa"/>
            <w:vMerge w:val="restart"/>
          </w:tcPr>
          <w:p w:rsidR="00853C36" w:rsidRPr="00853C36" w:rsidRDefault="00853C36" w:rsidP="00853C36">
            <w:pPr>
              <w:spacing w:after="0" w:line="240" w:lineRule="auto"/>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w:t>
            </w:r>
          </w:p>
          <w:p w:rsidR="00853C36" w:rsidRPr="00853C36" w:rsidRDefault="00853C36" w:rsidP="00853C36">
            <w:pPr>
              <w:spacing w:after="0" w:line="240" w:lineRule="auto"/>
              <w:rPr>
                <w:rFonts w:ascii="Times New Roman" w:eastAsia="Times New Roman" w:hAnsi="Times New Roman" w:cs="Times New Roman"/>
                <w:b/>
                <w:sz w:val="24"/>
                <w:szCs w:val="24"/>
                <w:lang w:eastAsia="ru-RU"/>
              </w:rPr>
            </w:pPr>
            <w:proofErr w:type="gramStart"/>
            <w:r w:rsidRPr="00853C36">
              <w:rPr>
                <w:rFonts w:ascii="Times New Roman" w:eastAsia="Times New Roman" w:hAnsi="Times New Roman" w:cs="Times New Roman"/>
                <w:b/>
                <w:sz w:val="24"/>
                <w:szCs w:val="24"/>
                <w:lang w:eastAsia="ru-RU"/>
              </w:rPr>
              <w:t>п</w:t>
            </w:r>
            <w:proofErr w:type="gramEnd"/>
            <w:r w:rsidRPr="00853C36">
              <w:rPr>
                <w:rFonts w:ascii="Times New Roman" w:eastAsia="Times New Roman" w:hAnsi="Times New Roman" w:cs="Times New Roman"/>
                <w:b/>
                <w:sz w:val="24"/>
                <w:szCs w:val="24"/>
                <w:lang w:eastAsia="ru-RU"/>
              </w:rPr>
              <w:t>/п</w:t>
            </w:r>
          </w:p>
        </w:tc>
        <w:tc>
          <w:tcPr>
            <w:tcW w:w="2977" w:type="dxa"/>
            <w:vMerge w:val="restart"/>
          </w:tcPr>
          <w:p w:rsidR="00853C36" w:rsidRPr="00853C36" w:rsidRDefault="00853C36" w:rsidP="00853C36">
            <w:pPr>
              <w:spacing w:after="0" w:line="240" w:lineRule="auto"/>
              <w:rPr>
                <w:rFonts w:ascii="Times New Roman" w:eastAsia="Times New Roman" w:hAnsi="Times New Roman" w:cs="Times New Roman"/>
                <w:b/>
                <w:i/>
                <w:sz w:val="24"/>
                <w:szCs w:val="24"/>
                <w:lang w:eastAsia="ru-RU"/>
              </w:rPr>
            </w:pPr>
            <w:r w:rsidRPr="00853C36">
              <w:rPr>
                <w:rFonts w:ascii="Times New Roman" w:eastAsia="Times New Roman" w:hAnsi="Times New Roman" w:cs="Times New Roman"/>
                <w:b/>
                <w:sz w:val="24"/>
                <w:szCs w:val="24"/>
                <w:lang w:eastAsia="ru-RU"/>
              </w:rPr>
              <w:t>Наименование показателя</w:t>
            </w:r>
          </w:p>
        </w:tc>
        <w:tc>
          <w:tcPr>
            <w:tcW w:w="2977" w:type="dxa"/>
            <w:gridSpan w:val="3"/>
          </w:tcPr>
          <w:p w:rsidR="00853C36" w:rsidRPr="00853C36" w:rsidRDefault="00853C36" w:rsidP="00853C36">
            <w:pPr>
              <w:spacing w:after="0" w:line="240" w:lineRule="auto"/>
              <w:jc w:val="center"/>
              <w:rPr>
                <w:rFonts w:ascii="Times New Roman" w:eastAsia="Times New Roman" w:hAnsi="Times New Roman" w:cs="Times New Roman"/>
                <w:b/>
                <w:i/>
                <w:sz w:val="24"/>
                <w:szCs w:val="24"/>
                <w:lang w:eastAsia="ru-RU"/>
              </w:rPr>
            </w:pPr>
            <w:r w:rsidRPr="00853C36">
              <w:rPr>
                <w:rFonts w:ascii="Times New Roman" w:eastAsia="Times New Roman" w:hAnsi="Times New Roman" w:cs="Times New Roman"/>
                <w:b/>
                <w:sz w:val="24"/>
                <w:szCs w:val="24"/>
                <w:lang w:eastAsia="ru-RU"/>
              </w:rPr>
              <w:t xml:space="preserve">Учреждения </w:t>
            </w:r>
            <w:r w:rsidRPr="00853C36">
              <w:rPr>
                <w:rFonts w:ascii="Times New Roman" w:eastAsia="Times New Roman" w:hAnsi="Times New Roman" w:cs="Times New Roman"/>
                <w:b/>
                <w:sz w:val="24"/>
                <w:szCs w:val="24"/>
                <w:lang w:eastAsia="ru-RU"/>
              </w:rPr>
              <w:br/>
              <w:t>культурно-досугового типа</w:t>
            </w:r>
          </w:p>
        </w:tc>
        <w:tc>
          <w:tcPr>
            <w:tcW w:w="2551" w:type="dxa"/>
            <w:gridSpan w:val="3"/>
          </w:tcPr>
          <w:p w:rsidR="00853C36" w:rsidRPr="00853C36" w:rsidRDefault="00853C36" w:rsidP="00853C36">
            <w:pPr>
              <w:spacing w:after="0" w:line="240" w:lineRule="auto"/>
              <w:jc w:val="center"/>
              <w:rPr>
                <w:rFonts w:ascii="Times New Roman" w:eastAsia="Times New Roman" w:hAnsi="Times New Roman" w:cs="Times New Roman"/>
                <w:b/>
                <w:i/>
                <w:sz w:val="24"/>
                <w:szCs w:val="24"/>
                <w:lang w:eastAsia="ru-RU"/>
              </w:rPr>
            </w:pPr>
            <w:r w:rsidRPr="00853C36">
              <w:rPr>
                <w:rFonts w:ascii="Times New Roman" w:eastAsia="Times New Roman" w:hAnsi="Times New Roman" w:cs="Times New Roman"/>
                <w:b/>
                <w:sz w:val="24"/>
                <w:szCs w:val="24"/>
                <w:lang w:eastAsia="ru-RU"/>
              </w:rPr>
              <w:t>В том числе на селе</w:t>
            </w:r>
          </w:p>
        </w:tc>
      </w:tr>
      <w:tr w:rsidR="00853C36" w:rsidRPr="00853C36" w:rsidTr="00853C36">
        <w:tc>
          <w:tcPr>
            <w:tcW w:w="567" w:type="dxa"/>
            <w:vMerge/>
          </w:tcPr>
          <w:p w:rsidR="00853C36" w:rsidRPr="00853C36" w:rsidRDefault="00853C36" w:rsidP="00853C36">
            <w:pPr>
              <w:spacing w:after="0" w:line="240" w:lineRule="auto"/>
              <w:rPr>
                <w:rFonts w:ascii="Times New Roman" w:eastAsia="Times New Roman" w:hAnsi="Times New Roman" w:cs="Times New Roman"/>
                <w:b/>
                <w:i/>
                <w:sz w:val="24"/>
                <w:szCs w:val="24"/>
                <w:lang w:eastAsia="ru-RU"/>
              </w:rPr>
            </w:pPr>
          </w:p>
        </w:tc>
        <w:tc>
          <w:tcPr>
            <w:tcW w:w="2977" w:type="dxa"/>
            <w:vMerge/>
          </w:tcPr>
          <w:p w:rsidR="00853C36" w:rsidRPr="00853C36" w:rsidRDefault="00853C36" w:rsidP="00853C36">
            <w:pPr>
              <w:spacing w:after="0" w:line="240" w:lineRule="auto"/>
              <w:rPr>
                <w:rFonts w:ascii="Times New Roman" w:eastAsia="Times New Roman" w:hAnsi="Times New Roman" w:cs="Times New Roman"/>
                <w:b/>
                <w:i/>
                <w:sz w:val="24"/>
                <w:szCs w:val="24"/>
                <w:lang w:eastAsia="ru-RU"/>
              </w:rPr>
            </w:pPr>
          </w:p>
        </w:tc>
        <w:tc>
          <w:tcPr>
            <w:tcW w:w="992" w:type="dxa"/>
          </w:tcPr>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2014 г.</w:t>
            </w:r>
          </w:p>
        </w:tc>
        <w:tc>
          <w:tcPr>
            <w:tcW w:w="992" w:type="dxa"/>
          </w:tcPr>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2015 г.</w:t>
            </w:r>
          </w:p>
        </w:tc>
        <w:tc>
          <w:tcPr>
            <w:tcW w:w="993" w:type="dxa"/>
          </w:tcPr>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2016 г.</w:t>
            </w:r>
          </w:p>
        </w:tc>
        <w:tc>
          <w:tcPr>
            <w:tcW w:w="850" w:type="dxa"/>
          </w:tcPr>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2014 г.</w:t>
            </w:r>
          </w:p>
        </w:tc>
        <w:tc>
          <w:tcPr>
            <w:tcW w:w="850" w:type="dxa"/>
          </w:tcPr>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2015 г.</w:t>
            </w:r>
          </w:p>
        </w:tc>
        <w:tc>
          <w:tcPr>
            <w:tcW w:w="851" w:type="dxa"/>
          </w:tcPr>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2016 г.</w:t>
            </w:r>
          </w:p>
        </w:tc>
      </w:tr>
      <w:tr w:rsidR="00853C36" w:rsidRPr="00853C36" w:rsidTr="00853C36">
        <w:tc>
          <w:tcPr>
            <w:tcW w:w="567" w:type="dxa"/>
          </w:tcPr>
          <w:p w:rsidR="00853C36" w:rsidRPr="00853C36" w:rsidRDefault="00853C36" w:rsidP="00853C36">
            <w:pPr>
              <w:numPr>
                <w:ilvl w:val="0"/>
                <w:numId w:val="34"/>
              </w:numPr>
              <w:spacing w:after="0" w:line="240" w:lineRule="auto"/>
              <w:ind w:left="0" w:firstLine="0"/>
              <w:rPr>
                <w:rFonts w:ascii="Times New Roman" w:eastAsia="Times New Roman" w:hAnsi="Times New Roman" w:cs="Times New Roman"/>
                <w:sz w:val="24"/>
                <w:szCs w:val="24"/>
                <w:lang w:eastAsia="ru-RU"/>
              </w:rPr>
            </w:pPr>
          </w:p>
        </w:tc>
        <w:tc>
          <w:tcPr>
            <w:tcW w:w="2977" w:type="dxa"/>
            <w:shd w:val="clear" w:color="auto" w:fill="auto"/>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Число учреждений культурно-досугового типа муниципального образования</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2</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2</w:t>
            </w:r>
          </w:p>
        </w:tc>
        <w:tc>
          <w:tcPr>
            <w:tcW w:w="993" w:type="dxa"/>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1</w:t>
            </w: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w:t>
            </w: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w:t>
            </w:r>
          </w:p>
        </w:tc>
        <w:tc>
          <w:tcPr>
            <w:tcW w:w="851"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w:t>
            </w:r>
          </w:p>
        </w:tc>
      </w:tr>
      <w:tr w:rsidR="00853C36" w:rsidRPr="00853C36" w:rsidTr="00853C36">
        <w:tc>
          <w:tcPr>
            <w:tcW w:w="567" w:type="dxa"/>
          </w:tcPr>
          <w:p w:rsidR="00853C36" w:rsidRPr="00853C36" w:rsidRDefault="00853C36" w:rsidP="00853C36">
            <w:pPr>
              <w:numPr>
                <w:ilvl w:val="0"/>
                <w:numId w:val="34"/>
              </w:numPr>
              <w:spacing w:after="0" w:line="240" w:lineRule="auto"/>
              <w:ind w:left="0" w:firstLine="0"/>
              <w:rPr>
                <w:rFonts w:ascii="Times New Roman" w:eastAsia="Times New Roman" w:hAnsi="Times New Roman" w:cs="Times New Roman"/>
                <w:sz w:val="24"/>
                <w:szCs w:val="24"/>
                <w:lang w:eastAsia="ru-RU"/>
              </w:rPr>
            </w:pPr>
          </w:p>
        </w:tc>
        <w:tc>
          <w:tcPr>
            <w:tcW w:w="2977" w:type="dxa"/>
            <w:shd w:val="clear" w:color="auto" w:fill="auto"/>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Число зданий:</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2</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2</w:t>
            </w:r>
          </w:p>
        </w:tc>
        <w:tc>
          <w:tcPr>
            <w:tcW w:w="993" w:type="dxa"/>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2</w:t>
            </w: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1"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r>
      <w:tr w:rsidR="00853C36" w:rsidRPr="00853C36" w:rsidTr="00853C36">
        <w:tc>
          <w:tcPr>
            <w:tcW w:w="567" w:type="dxa"/>
          </w:tcPr>
          <w:p w:rsidR="00853C36" w:rsidRPr="00853C36" w:rsidRDefault="00853C36" w:rsidP="00853C36">
            <w:pPr>
              <w:numPr>
                <w:ilvl w:val="1"/>
                <w:numId w:val="34"/>
              </w:numPr>
              <w:spacing w:after="0" w:line="240" w:lineRule="auto"/>
              <w:ind w:left="0" w:firstLine="0"/>
              <w:rPr>
                <w:rFonts w:ascii="Times New Roman" w:eastAsia="Times New Roman" w:hAnsi="Times New Roman" w:cs="Times New Roman"/>
                <w:sz w:val="24"/>
                <w:szCs w:val="24"/>
                <w:lang w:eastAsia="ru-RU"/>
              </w:rPr>
            </w:pPr>
          </w:p>
        </w:tc>
        <w:tc>
          <w:tcPr>
            <w:tcW w:w="2977" w:type="dxa"/>
            <w:shd w:val="clear" w:color="auto" w:fill="auto"/>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в оперативном управлении</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2</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2</w:t>
            </w:r>
          </w:p>
        </w:tc>
        <w:tc>
          <w:tcPr>
            <w:tcW w:w="993" w:type="dxa"/>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2</w:t>
            </w: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1"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r>
      <w:tr w:rsidR="00853C36" w:rsidRPr="00853C36" w:rsidTr="00853C36">
        <w:tc>
          <w:tcPr>
            <w:tcW w:w="567"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2.2</w:t>
            </w:r>
          </w:p>
        </w:tc>
        <w:tc>
          <w:tcPr>
            <w:tcW w:w="2977" w:type="dxa"/>
            <w:shd w:val="clear" w:color="auto" w:fill="auto"/>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арендованные</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w:t>
            </w:r>
          </w:p>
        </w:tc>
        <w:tc>
          <w:tcPr>
            <w:tcW w:w="993" w:type="dxa"/>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w:t>
            </w: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1"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r>
      <w:tr w:rsidR="00853C36" w:rsidRPr="00853C36" w:rsidTr="00853C36">
        <w:tc>
          <w:tcPr>
            <w:tcW w:w="567"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2.3</w:t>
            </w:r>
          </w:p>
        </w:tc>
        <w:tc>
          <w:tcPr>
            <w:tcW w:w="2977" w:type="dxa"/>
            <w:shd w:val="clear" w:color="auto" w:fill="auto"/>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прочие</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w:t>
            </w:r>
          </w:p>
        </w:tc>
        <w:tc>
          <w:tcPr>
            <w:tcW w:w="993" w:type="dxa"/>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w:t>
            </w: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1"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r>
      <w:tr w:rsidR="00853C36" w:rsidRPr="00853C36" w:rsidTr="00853C36">
        <w:tc>
          <w:tcPr>
            <w:tcW w:w="567" w:type="dxa"/>
          </w:tcPr>
          <w:p w:rsidR="00853C36" w:rsidRPr="00853C36" w:rsidRDefault="00853C36" w:rsidP="00853C36">
            <w:pPr>
              <w:numPr>
                <w:ilvl w:val="0"/>
                <w:numId w:val="34"/>
              </w:numPr>
              <w:spacing w:after="0" w:line="240" w:lineRule="auto"/>
              <w:ind w:left="0" w:firstLine="0"/>
              <w:rPr>
                <w:rFonts w:ascii="Times New Roman" w:eastAsia="Times New Roman" w:hAnsi="Times New Roman" w:cs="Times New Roman"/>
                <w:sz w:val="24"/>
                <w:szCs w:val="24"/>
                <w:lang w:eastAsia="ru-RU"/>
              </w:rPr>
            </w:pPr>
          </w:p>
        </w:tc>
        <w:tc>
          <w:tcPr>
            <w:tcW w:w="2977" w:type="dxa"/>
            <w:shd w:val="clear" w:color="auto" w:fill="auto"/>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Число зрительных залов</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4</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4</w:t>
            </w:r>
          </w:p>
        </w:tc>
        <w:tc>
          <w:tcPr>
            <w:tcW w:w="993" w:type="dxa"/>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4</w:t>
            </w: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1"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r>
      <w:tr w:rsidR="00853C36" w:rsidRPr="00853C36" w:rsidTr="00853C36">
        <w:tc>
          <w:tcPr>
            <w:tcW w:w="567" w:type="dxa"/>
          </w:tcPr>
          <w:p w:rsidR="00853C36" w:rsidRPr="00853C36" w:rsidRDefault="00853C36" w:rsidP="00853C36">
            <w:pPr>
              <w:numPr>
                <w:ilvl w:val="0"/>
                <w:numId w:val="34"/>
              </w:numPr>
              <w:spacing w:after="0" w:line="240" w:lineRule="auto"/>
              <w:ind w:left="0" w:firstLine="0"/>
              <w:rPr>
                <w:rFonts w:ascii="Times New Roman" w:eastAsia="Times New Roman" w:hAnsi="Times New Roman" w:cs="Times New Roman"/>
                <w:sz w:val="24"/>
                <w:szCs w:val="24"/>
                <w:lang w:eastAsia="ru-RU"/>
              </w:rPr>
            </w:pPr>
          </w:p>
        </w:tc>
        <w:tc>
          <w:tcPr>
            <w:tcW w:w="2977" w:type="dxa"/>
            <w:shd w:val="clear" w:color="auto" w:fill="auto"/>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Всего посадочных мест</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825</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824</w:t>
            </w:r>
          </w:p>
        </w:tc>
        <w:tc>
          <w:tcPr>
            <w:tcW w:w="993" w:type="dxa"/>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825</w:t>
            </w: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1"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r>
      <w:tr w:rsidR="00853C36" w:rsidRPr="00853C36" w:rsidTr="00853C36">
        <w:tc>
          <w:tcPr>
            <w:tcW w:w="567" w:type="dxa"/>
          </w:tcPr>
          <w:p w:rsidR="00853C36" w:rsidRPr="00853C36" w:rsidRDefault="00853C36" w:rsidP="00853C36">
            <w:pPr>
              <w:numPr>
                <w:ilvl w:val="0"/>
                <w:numId w:val="34"/>
              </w:numPr>
              <w:spacing w:after="0" w:line="240" w:lineRule="auto"/>
              <w:ind w:left="0" w:firstLine="0"/>
              <w:rPr>
                <w:rFonts w:ascii="Times New Roman" w:eastAsia="Times New Roman" w:hAnsi="Times New Roman" w:cs="Times New Roman"/>
                <w:sz w:val="24"/>
                <w:szCs w:val="24"/>
                <w:lang w:eastAsia="ru-RU"/>
              </w:rPr>
            </w:pPr>
          </w:p>
        </w:tc>
        <w:tc>
          <w:tcPr>
            <w:tcW w:w="2977" w:type="dxa"/>
            <w:shd w:val="clear" w:color="auto" w:fill="auto"/>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Число клубных формирований</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56</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56</w:t>
            </w:r>
          </w:p>
        </w:tc>
        <w:tc>
          <w:tcPr>
            <w:tcW w:w="993" w:type="dxa"/>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55</w:t>
            </w: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1"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r>
      <w:tr w:rsidR="00853C36" w:rsidRPr="00853C36" w:rsidTr="00853C36">
        <w:tc>
          <w:tcPr>
            <w:tcW w:w="567" w:type="dxa"/>
          </w:tcPr>
          <w:p w:rsidR="00853C36" w:rsidRPr="00853C36" w:rsidRDefault="00853C36" w:rsidP="00853C36">
            <w:pPr>
              <w:numPr>
                <w:ilvl w:val="0"/>
                <w:numId w:val="34"/>
              </w:numPr>
              <w:spacing w:after="0" w:line="240" w:lineRule="auto"/>
              <w:ind w:left="0" w:firstLine="0"/>
              <w:rPr>
                <w:rFonts w:ascii="Times New Roman" w:eastAsia="Times New Roman" w:hAnsi="Times New Roman" w:cs="Times New Roman"/>
                <w:sz w:val="24"/>
                <w:szCs w:val="24"/>
                <w:lang w:eastAsia="ru-RU"/>
              </w:rPr>
            </w:pPr>
          </w:p>
        </w:tc>
        <w:tc>
          <w:tcPr>
            <w:tcW w:w="2977" w:type="dxa"/>
            <w:shd w:val="clear" w:color="auto" w:fill="auto"/>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Число культурно-массовых мероприятий всего</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1488</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1422</w:t>
            </w:r>
          </w:p>
        </w:tc>
        <w:tc>
          <w:tcPr>
            <w:tcW w:w="993" w:type="dxa"/>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914</w:t>
            </w: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1"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r>
      <w:tr w:rsidR="00853C36" w:rsidRPr="00853C36" w:rsidTr="00853C36">
        <w:tc>
          <w:tcPr>
            <w:tcW w:w="567" w:type="dxa"/>
          </w:tcPr>
          <w:p w:rsidR="00853C36" w:rsidRPr="00853C36" w:rsidRDefault="00853C36" w:rsidP="00853C36">
            <w:pPr>
              <w:numPr>
                <w:ilvl w:val="0"/>
                <w:numId w:val="34"/>
              </w:numPr>
              <w:spacing w:after="0" w:line="240" w:lineRule="auto"/>
              <w:ind w:left="0" w:firstLine="0"/>
              <w:rPr>
                <w:rFonts w:ascii="Times New Roman" w:eastAsia="Times New Roman" w:hAnsi="Times New Roman" w:cs="Times New Roman"/>
                <w:sz w:val="24"/>
                <w:szCs w:val="24"/>
                <w:lang w:eastAsia="ru-RU"/>
              </w:rPr>
            </w:pPr>
          </w:p>
        </w:tc>
        <w:tc>
          <w:tcPr>
            <w:tcW w:w="2977" w:type="dxa"/>
            <w:shd w:val="clear" w:color="auto" w:fill="auto"/>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Доля прироста числа участников культурно-массовых мероприятий (в процентах по отношению к предыдущему году)</w:t>
            </w:r>
          </w:p>
        </w:tc>
        <w:tc>
          <w:tcPr>
            <w:tcW w:w="992" w:type="dxa"/>
          </w:tcPr>
          <w:p w:rsidR="00853C36" w:rsidRPr="00853C36" w:rsidRDefault="00F22725" w:rsidP="00F227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w:t>
            </w:r>
            <w:r w:rsidR="00853C36" w:rsidRPr="00853C36">
              <w:rPr>
                <w:rFonts w:ascii="Times New Roman" w:eastAsia="Times New Roman" w:hAnsi="Times New Roman" w:cs="Times New Roman"/>
                <w:sz w:val="24"/>
                <w:szCs w:val="24"/>
                <w:lang w:eastAsia="ru-RU"/>
              </w:rPr>
              <w:t xml:space="preserve">% </w:t>
            </w:r>
          </w:p>
        </w:tc>
        <w:tc>
          <w:tcPr>
            <w:tcW w:w="992" w:type="dxa"/>
          </w:tcPr>
          <w:p w:rsidR="00853C36" w:rsidRPr="00853C36" w:rsidRDefault="00F22725" w:rsidP="00F227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tcPr>
          <w:p w:rsidR="00853C36" w:rsidRPr="00853C36" w:rsidRDefault="00F22725" w:rsidP="00F227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853C36" w:rsidRPr="00853C36">
              <w:rPr>
                <w:rFonts w:ascii="Times New Roman" w:eastAsia="Times New Roman" w:hAnsi="Times New Roman" w:cs="Times New Roman"/>
                <w:sz w:val="24"/>
                <w:szCs w:val="24"/>
                <w:lang w:eastAsia="ru-RU"/>
              </w:rPr>
              <w:t xml:space="preserve"> % </w:t>
            </w: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1"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r>
      <w:tr w:rsidR="00853C36" w:rsidRPr="00853C36" w:rsidTr="00853C36">
        <w:tc>
          <w:tcPr>
            <w:tcW w:w="567" w:type="dxa"/>
          </w:tcPr>
          <w:p w:rsidR="00853C36" w:rsidRPr="00853C36" w:rsidRDefault="00853C36" w:rsidP="00853C36">
            <w:pPr>
              <w:numPr>
                <w:ilvl w:val="0"/>
                <w:numId w:val="34"/>
              </w:numPr>
              <w:spacing w:after="0" w:line="240" w:lineRule="auto"/>
              <w:ind w:left="0" w:firstLine="0"/>
              <w:rPr>
                <w:rFonts w:ascii="Times New Roman" w:eastAsia="Times New Roman" w:hAnsi="Times New Roman" w:cs="Times New Roman"/>
                <w:sz w:val="24"/>
                <w:szCs w:val="24"/>
                <w:lang w:eastAsia="ru-RU"/>
              </w:rPr>
            </w:pPr>
          </w:p>
        </w:tc>
        <w:tc>
          <w:tcPr>
            <w:tcW w:w="2977" w:type="dxa"/>
            <w:shd w:val="clear" w:color="auto" w:fill="auto"/>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Численность работников - всего</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106</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105</w:t>
            </w:r>
          </w:p>
        </w:tc>
        <w:tc>
          <w:tcPr>
            <w:tcW w:w="993" w:type="dxa"/>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117</w:t>
            </w: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1"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r>
      <w:tr w:rsidR="00853C36" w:rsidRPr="00853C36" w:rsidTr="00853C36">
        <w:tc>
          <w:tcPr>
            <w:tcW w:w="567" w:type="dxa"/>
          </w:tcPr>
          <w:p w:rsidR="00853C36" w:rsidRPr="00853C36" w:rsidRDefault="00853C36" w:rsidP="00853C36">
            <w:pPr>
              <w:numPr>
                <w:ilvl w:val="0"/>
                <w:numId w:val="34"/>
              </w:numPr>
              <w:spacing w:after="0" w:line="240" w:lineRule="auto"/>
              <w:ind w:left="0" w:firstLine="0"/>
              <w:rPr>
                <w:rFonts w:ascii="Times New Roman" w:eastAsia="Times New Roman" w:hAnsi="Times New Roman" w:cs="Times New Roman"/>
                <w:sz w:val="24"/>
                <w:szCs w:val="24"/>
                <w:lang w:eastAsia="ru-RU"/>
              </w:rPr>
            </w:pPr>
          </w:p>
        </w:tc>
        <w:tc>
          <w:tcPr>
            <w:tcW w:w="2977" w:type="dxa"/>
            <w:shd w:val="clear" w:color="auto" w:fill="auto"/>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Из числа штатных работников – со стажем менее 3-х лет</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20</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32</w:t>
            </w:r>
          </w:p>
        </w:tc>
        <w:tc>
          <w:tcPr>
            <w:tcW w:w="993" w:type="dxa"/>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45</w:t>
            </w: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1"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r>
      <w:tr w:rsidR="00853C36" w:rsidRPr="00853C36" w:rsidTr="00853C36">
        <w:tc>
          <w:tcPr>
            <w:tcW w:w="567" w:type="dxa"/>
          </w:tcPr>
          <w:p w:rsidR="00853C36" w:rsidRPr="00853C36" w:rsidRDefault="00853C36" w:rsidP="00853C36">
            <w:pPr>
              <w:numPr>
                <w:ilvl w:val="0"/>
                <w:numId w:val="34"/>
              </w:numPr>
              <w:spacing w:after="0" w:line="240" w:lineRule="auto"/>
              <w:ind w:left="0" w:firstLine="0"/>
              <w:rPr>
                <w:rFonts w:ascii="Times New Roman" w:eastAsia="Times New Roman" w:hAnsi="Times New Roman" w:cs="Times New Roman"/>
                <w:sz w:val="24"/>
                <w:szCs w:val="24"/>
                <w:lang w:eastAsia="ru-RU"/>
              </w:rPr>
            </w:pPr>
          </w:p>
        </w:tc>
        <w:tc>
          <w:tcPr>
            <w:tcW w:w="2977" w:type="dxa"/>
            <w:shd w:val="clear" w:color="auto" w:fill="auto"/>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Из числа штатных работников – со стажем от 3-х до 10-ти лет</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20</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36</w:t>
            </w:r>
          </w:p>
        </w:tc>
        <w:tc>
          <w:tcPr>
            <w:tcW w:w="993" w:type="dxa"/>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40</w:t>
            </w: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1"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r>
      <w:tr w:rsidR="00853C36" w:rsidRPr="00853C36" w:rsidTr="00853C36">
        <w:tc>
          <w:tcPr>
            <w:tcW w:w="567" w:type="dxa"/>
          </w:tcPr>
          <w:p w:rsidR="00853C36" w:rsidRPr="00853C36" w:rsidRDefault="00853C36" w:rsidP="00853C36">
            <w:pPr>
              <w:numPr>
                <w:ilvl w:val="0"/>
                <w:numId w:val="34"/>
              </w:numPr>
              <w:spacing w:after="0" w:line="240" w:lineRule="auto"/>
              <w:ind w:left="0" w:firstLine="0"/>
              <w:rPr>
                <w:rFonts w:ascii="Times New Roman" w:eastAsia="Times New Roman" w:hAnsi="Times New Roman" w:cs="Times New Roman"/>
                <w:sz w:val="24"/>
                <w:szCs w:val="24"/>
                <w:lang w:eastAsia="ru-RU"/>
              </w:rPr>
            </w:pPr>
          </w:p>
        </w:tc>
        <w:tc>
          <w:tcPr>
            <w:tcW w:w="2977" w:type="dxa"/>
            <w:shd w:val="clear" w:color="auto" w:fill="auto"/>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Из числа штатных работников – со стажем свыше 10-ти лет</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32</w:t>
            </w:r>
          </w:p>
        </w:tc>
        <w:tc>
          <w:tcPr>
            <w:tcW w:w="992"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37</w:t>
            </w:r>
          </w:p>
        </w:tc>
        <w:tc>
          <w:tcPr>
            <w:tcW w:w="993" w:type="dxa"/>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32</w:t>
            </w: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0"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c>
          <w:tcPr>
            <w:tcW w:w="851" w:type="dxa"/>
          </w:tcPr>
          <w:p w:rsidR="00853C36" w:rsidRPr="00853C36" w:rsidRDefault="00853C36" w:rsidP="00853C36">
            <w:pPr>
              <w:spacing w:after="0" w:line="240" w:lineRule="auto"/>
              <w:rPr>
                <w:rFonts w:ascii="Times New Roman" w:eastAsia="Times New Roman" w:hAnsi="Times New Roman" w:cs="Times New Roman"/>
                <w:sz w:val="24"/>
                <w:szCs w:val="24"/>
                <w:lang w:eastAsia="ru-RU"/>
              </w:rPr>
            </w:pPr>
          </w:p>
        </w:tc>
      </w:tr>
    </w:tbl>
    <w:p w:rsidR="00853C36" w:rsidRPr="00853C36" w:rsidRDefault="00853C36" w:rsidP="00853C36">
      <w:pPr>
        <w:spacing w:after="0" w:line="240" w:lineRule="auto"/>
        <w:ind w:firstLine="708"/>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в) изменение типа учреждений, упразднение учреждений за период 2016 года</w:t>
      </w:r>
    </w:p>
    <w:p w:rsidR="00853C36" w:rsidRDefault="00853C36" w:rsidP="00853C36">
      <w:pPr>
        <w:spacing w:after="0" w:line="240" w:lineRule="auto"/>
        <w:rPr>
          <w:rFonts w:ascii="Times New Roman" w:eastAsia="Times New Roman" w:hAnsi="Times New Roman" w:cs="Times New Roman"/>
          <w:sz w:val="24"/>
          <w:szCs w:val="24"/>
          <w:lang w:eastAsia="ru-RU"/>
        </w:rPr>
      </w:pPr>
    </w:p>
    <w:p w:rsidR="001E130A" w:rsidRDefault="001E130A" w:rsidP="00853C36">
      <w:pPr>
        <w:spacing w:after="0" w:line="240" w:lineRule="auto"/>
        <w:rPr>
          <w:rFonts w:ascii="Times New Roman" w:eastAsia="Times New Roman" w:hAnsi="Times New Roman" w:cs="Times New Roman"/>
          <w:sz w:val="24"/>
          <w:szCs w:val="24"/>
          <w:lang w:eastAsia="ru-RU"/>
        </w:rPr>
      </w:pPr>
    </w:p>
    <w:p w:rsidR="00813294" w:rsidRDefault="00813294" w:rsidP="00853C36">
      <w:pPr>
        <w:spacing w:after="0" w:line="240" w:lineRule="auto"/>
        <w:rPr>
          <w:rFonts w:ascii="Times New Roman" w:eastAsia="Times New Roman" w:hAnsi="Times New Roman" w:cs="Times New Roman"/>
          <w:sz w:val="24"/>
          <w:szCs w:val="24"/>
          <w:lang w:eastAsia="ru-RU"/>
        </w:rPr>
      </w:pPr>
    </w:p>
    <w:p w:rsidR="00813294" w:rsidRDefault="00813294" w:rsidP="00853C36">
      <w:pPr>
        <w:spacing w:after="0" w:line="240" w:lineRule="auto"/>
        <w:rPr>
          <w:rFonts w:ascii="Times New Roman" w:eastAsia="Times New Roman" w:hAnsi="Times New Roman" w:cs="Times New Roman"/>
          <w:sz w:val="24"/>
          <w:szCs w:val="24"/>
          <w:lang w:eastAsia="ru-RU"/>
        </w:rPr>
      </w:pPr>
    </w:p>
    <w:p w:rsidR="00813294" w:rsidRDefault="00813294" w:rsidP="00853C36">
      <w:pPr>
        <w:spacing w:after="0" w:line="240" w:lineRule="auto"/>
        <w:rPr>
          <w:rFonts w:ascii="Times New Roman" w:eastAsia="Times New Roman" w:hAnsi="Times New Roman" w:cs="Times New Roman"/>
          <w:sz w:val="24"/>
          <w:szCs w:val="24"/>
          <w:lang w:eastAsia="ru-RU"/>
        </w:rPr>
      </w:pPr>
    </w:p>
    <w:p w:rsidR="00813294" w:rsidRPr="00853C36" w:rsidRDefault="00813294" w:rsidP="00853C36">
      <w:pPr>
        <w:spacing w:after="0" w:line="240" w:lineRule="auto"/>
        <w:rPr>
          <w:rFonts w:ascii="Times New Roman" w:eastAsia="Times New Roman" w:hAnsi="Times New Roman" w:cs="Times New Roman"/>
          <w:sz w:val="24"/>
          <w:szCs w:val="24"/>
          <w:lang w:eastAsia="ru-RU"/>
        </w:rPr>
      </w:pPr>
      <w:bookmarkStart w:id="10" w:name="_GoBack"/>
      <w:bookmarkEnd w:id="1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701"/>
        <w:gridCol w:w="2693"/>
        <w:gridCol w:w="2126"/>
      </w:tblGrid>
      <w:tr w:rsidR="00853C36" w:rsidRPr="00853C36" w:rsidTr="00853C36">
        <w:tc>
          <w:tcPr>
            <w:tcW w:w="709"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lastRenderedPageBreak/>
              <w:t>№</w:t>
            </w:r>
          </w:p>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proofErr w:type="gramStart"/>
            <w:r w:rsidRPr="00853C36">
              <w:rPr>
                <w:rFonts w:ascii="Times New Roman" w:eastAsia="Times New Roman" w:hAnsi="Times New Roman" w:cs="Times New Roman"/>
                <w:b/>
                <w:sz w:val="24"/>
                <w:szCs w:val="24"/>
                <w:lang w:eastAsia="ru-RU"/>
              </w:rPr>
              <w:t>п</w:t>
            </w:r>
            <w:proofErr w:type="gramEnd"/>
            <w:r w:rsidRPr="00853C36">
              <w:rPr>
                <w:rFonts w:ascii="Times New Roman" w:eastAsia="Times New Roman" w:hAnsi="Times New Roman" w:cs="Times New Roman"/>
                <w:b/>
                <w:sz w:val="24"/>
                <w:szCs w:val="24"/>
                <w:lang w:eastAsia="ru-RU"/>
              </w:rPr>
              <w:t>/п</w:t>
            </w:r>
          </w:p>
        </w:tc>
        <w:tc>
          <w:tcPr>
            <w:tcW w:w="1843"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Наименование</w:t>
            </w:r>
          </w:p>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Название учреждения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Форма изменения типа учреждения</w:t>
            </w:r>
          </w:p>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proofErr w:type="gramStart"/>
            <w:r w:rsidRPr="00853C36">
              <w:rPr>
                <w:rFonts w:ascii="Times New Roman" w:eastAsia="Times New Roman" w:hAnsi="Times New Roman" w:cs="Times New Roman"/>
                <w:b/>
                <w:sz w:val="24"/>
                <w:szCs w:val="24"/>
                <w:lang w:eastAsia="ru-RU"/>
              </w:rPr>
              <w:t xml:space="preserve">(упразднение, объединение, </w:t>
            </w:r>
            <w:proofErr w:type="gramEnd"/>
          </w:p>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иную указать)</w:t>
            </w:r>
          </w:p>
        </w:tc>
        <w:tc>
          <w:tcPr>
            <w:tcW w:w="2126"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b/>
                <w:sz w:val="24"/>
                <w:szCs w:val="24"/>
                <w:lang w:eastAsia="ru-RU"/>
              </w:rPr>
            </w:pPr>
            <w:r w:rsidRPr="00853C36">
              <w:rPr>
                <w:rFonts w:ascii="Times New Roman" w:eastAsia="Times New Roman" w:hAnsi="Times New Roman" w:cs="Times New Roman"/>
                <w:b/>
                <w:sz w:val="24"/>
                <w:szCs w:val="24"/>
                <w:lang w:eastAsia="ru-RU"/>
              </w:rPr>
              <w:t>Наименование документа подтверждающего</w:t>
            </w:r>
            <w:r w:rsidR="00C93E28">
              <w:rPr>
                <w:rFonts w:ascii="Times New Roman" w:eastAsia="Times New Roman" w:hAnsi="Times New Roman" w:cs="Times New Roman"/>
                <w:b/>
                <w:sz w:val="24"/>
                <w:szCs w:val="24"/>
                <w:lang w:eastAsia="ru-RU"/>
              </w:rPr>
              <w:t xml:space="preserve"> </w:t>
            </w:r>
            <w:r w:rsidRPr="00853C36">
              <w:rPr>
                <w:rFonts w:ascii="Times New Roman" w:eastAsia="Times New Roman" w:hAnsi="Times New Roman" w:cs="Times New Roman"/>
                <w:b/>
                <w:sz w:val="24"/>
                <w:szCs w:val="24"/>
                <w:lang w:eastAsia="ru-RU"/>
              </w:rPr>
              <w:t>изменение типа учреждения</w:t>
            </w:r>
          </w:p>
        </w:tc>
      </w:tr>
      <w:tr w:rsidR="00853C36" w:rsidRPr="00853C36" w:rsidTr="00853C36">
        <w:tc>
          <w:tcPr>
            <w:tcW w:w="709"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городской округ – город Югорск</w:t>
            </w:r>
          </w:p>
        </w:tc>
        <w:tc>
          <w:tcPr>
            <w:tcW w:w="1701"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Муниципальное бюджетное учреждение культуры «МиГ»</w:t>
            </w:r>
          </w:p>
        </w:tc>
        <w:tc>
          <w:tcPr>
            <w:tcW w:w="2693"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eastAsia="Times New Roman" w:hAnsi="Times New Roman" w:cs="Times New Roman"/>
                <w:sz w:val="24"/>
                <w:szCs w:val="24"/>
                <w:lang w:eastAsia="ru-RU"/>
              </w:rPr>
              <w:t>присоединено к Муниципальному</w:t>
            </w:r>
            <w:r w:rsidR="00C93E28">
              <w:rPr>
                <w:rFonts w:ascii="Times New Roman" w:eastAsia="Times New Roman" w:hAnsi="Times New Roman" w:cs="Times New Roman"/>
                <w:sz w:val="24"/>
                <w:szCs w:val="24"/>
                <w:lang w:eastAsia="ru-RU"/>
              </w:rPr>
              <w:t xml:space="preserve"> </w:t>
            </w:r>
            <w:r w:rsidRPr="00853C36">
              <w:rPr>
                <w:rFonts w:ascii="Times New Roman" w:eastAsia="Times New Roman" w:hAnsi="Times New Roman" w:cs="Times New Roman"/>
                <w:sz w:val="24"/>
                <w:szCs w:val="24"/>
                <w:lang w:eastAsia="ru-RU"/>
              </w:rPr>
              <w:t>автономному учреждению «Центр культуры «Югра – презент»</w:t>
            </w:r>
          </w:p>
        </w:tc>
        <w:tc>
          <w:tcPr>
            <w:tcW w:w="2126" w:type="dxa"/>
            <w:tcBorders>
              <w:top w:val="single" w:sz="4" w:space="0" w:color="auto"/>
              <w:left w:val="single" w:sz="4" w:space="0" w:color="auto"/>
              <w:bottom w:val="single" w:sz="4" w:space="0" w:color="auto"/>
              <w:right w:val="single" w:sz="4" w:space="0" w:color="auto"/>
            </w:tcBorders>
          </w:tcPr>
          <w:p w:rsidR="00853C36" w:rsidRPr="00853C36" w:rsidRDefault="00853C36" w:rsidP="00853C36">
            <w:pPr>
              <w:spacing w:after="0" w:line="240" w:lineRule="auto"/>
              <w:jc w:val="center"/>
              <w:rPr>
                <w:rFonts w:ascii="Times New Roman" w:eastAsia="Times New Roman" w:hAnsi="Times New Roman" w:cs="Times New Roman"/>
                <w:sz w:val="24"/>
                <w:szCs w:val="24"/>
                <w:lang w:eastAsia="ru-RU"/>
              </w:rPr>
            </w:pPr>
            <w:r w:rsidRPr="00853C36">
              <w:rPr>
                <w:rFonts w:ascii="Times New Roman" w:hAnsi="Times New Roman" w:cs="Times New Roman"/>
                <w:sz w:val="24"/>
                <w:szCs w:val="24"/>
              </w:rPr>
              <w:t>постановление администрации города Югорска от 05.10.2015 №3082 «О реорганизации муниципального автономного учреждения «Центр культуры «Югра – презент» и муниципального бюджетного учреждения культуры «МиГ»</w:t>
            </w:r>
          </w:p>
        </w:tc>
      </w:tr>
    </w:tbl>
    <w:p w:rsidR="00015D1E" w:rsidRDefault="00015D1E" w:rsidP="00015D1E">
      <w:pPr>
        <w:pStyle w:val="a4"/>
        <w:spacing w:after="0" w:line="240" w:lineRule="auto"/>
        <w:ind w:left="567"/>
        <w:jc w:val="both"/>
        <w:rPr>
          <w:rFonts w:ascii="Times New Roman" w:hAnsi="Times New Roman"/>
          <w:sz w:val="24"/>
          <w:szCs w:val="24"/>
        </w:rPr>
      </w:pPr>
    </w:p>
    <w:p w:rsidR="00015D1E" w:rsidRPr="00246FC9" w:rsidRDefault="00AF59F1" w:rsidP="00246FC9">
      <w:pPr>
        <w:pStyle w:val="a4"/>
        <w:numPr>
          <w:ilvl w:val="0"/>
          <w:numId w:val="29"/>
        </w:numPr>
        <w:spacing w:after="0" w:line="240" w:lineRule="auto"/>
        <w:ind w:left="567" w:hanging="567"/>
        <w:jc w:val="both"/>
        <w:rPr>
          <w:rFonts w:ascii="Times New Roman" w:hAnsi="Times New Roman"/>
          <w:b/>
          <w:sz w:val="24"/>
          <w:szCs w:val="24"/>
        </w:rPr>
      </w:pPr>
      <w:r w:rsidRPr="00246FC9">
        <w:rPr>
          <w:rFonts w:ascii="Times New Roman" w:hAnsi="Times New Roman"/>
          <w:b/>
          <w:sz w:val="24"/>
          <w:szCs w:val="24"/>
        </w:rPr>
        <w:t xml:space="preserve">Культурно-массовые мероприятия по направлениям деятельности: </w:t>
      </w:r>
    </w:p>
    <w:p w:rsidR="00813294" w:rsidRDefault="00813294" w:rsidP="00813294">
      <w:pPr>
        <w:pStyle w:val="a5"/>
        <w:jc w:val="both"/>
        <w:rPr>
          <w:rFonts w:ascii="Times New Roman" w:hAnsi="Times New Roman"/>
          <w:sz w:val="24"/>
          <w:szCs w:val="24"/>
          <w:lang w:eastAsia="en-US"/>
        </w:rPr>
      </w:pPr>
    </w:p>
    <w:p w:rsidR="00853C36" w:rsidRPr="00BC22A0" w:rsidRDefault="00853C36" w:rsidP="00813294">
      <w:pPr>
        <w:pStyle w:val="a5"/>
        <w:jc w:val="both"/>
        <w:rPr>
          <w:rFonts w:ascii="Times New Roman" w:hAnsi="Times New Roman"/>
          <w:sz w:val="24"/>
          <w:szCs w:val="24"/>
          <w:lang w:eastAsia="en-US"/>
        </w:rPr>
      </w:pPr>
      <w:r w:rsidRPr="00BC22A0">
        <w:rPr>
          <w:rFonts w:ascii="Times New Roman" w:hAnsi="Times New Roman"/>
          <w:sz w:val="24"/>
          <w:szCs w:val="24"/>
          <w:lang w:eastAsia="en-US"/>
        </w:rPr>
        <w:t xml:space="preserve">а) количественные показатели культурно-массовых мероприятий и их посетителей: </w:t>
      </w:r>
    </w:p>
    <w:tbl>
      <w:tblPr>
        <w:tblW w:w="907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212"/>
        <w:gridCol w:w="1205"/>
        <w:gridCol w:w="71"/>
        <w:gridCol w:w="1134"/>
        <w:gridCol w:w="921"/>
        <w:gridCol w:w="71"/>
        <w:gridCol w:w="851"/>
        <w:gridCol w:w="921"/>
        <w:gridCol w:w="71"/>
        <w:gridCol w:w="850"/>
      </w:tblGrid>
      <w:tr w:rsidR="00853C36" w:rsidRPr="00BC22A0" w:rsidTr="005466AC">
        <w:trPr>
          <w:trHeight w:val="376"/>
        </w:trPr>
        <w:tc>
          <w:tcPr>
            <w:tcW w:w="766" w:type="dxa"/>
            <w:vMerge w:val="restart"/>
            <w:shd w:val="clear" w:color="auto" w:fill="auto"/>
          </w:tcPr>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w:t>
            </w:r>
          </w:p>
        </w:tc>
        <w:tc>
          <w:tcPr>
            <w:tcW w:w="2212" w:type="dxa"/>
            <w:vMerge w:val="restart"/>
            <w:shd w:val="clear" w:color="auto" w:fill="auto"/>
          </w:tcPr>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Мероприятия</w:t>
            </w:r>
          </w:p>
        </w:tc>
        <w:tc>
          <w:tcPr>
            <w:tcW w:w="2410" w:type="dxa"/>
            <w:gridSpan w:val="3"/>
            <w:shd w:val="clear" w:color="auto" w:fill="auto"/>
            <w:noWrap/>
          </w:tcPr>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2014 г.</w:t>
            </w:r>
          </w:p>
        </w:tc>
        <w:tc>
          <w:tcPr>
            <w:tcW w:w="1843" w:type="dxa"/>
            <w:gridSpan w:val="3"/>
            <w:shd w:val="clear" w:color="auto" w:fill="auto"/>
            <w:noWrap/>
          </w:tcPr>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2015 г.</w:t>
            </w:r>
          </w:p>
        </w:tc>
        <w:tc>
          <w:tcPr>
            <w:tcW w:w="1842" w:type="dxa"/>
            <w:gridSpan w:val="3"/>
            <w:shd w:val="clear" w:color="auto" w:fill="auto"/>
            <w:noWrap/>
          </w:tcPr>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2016 г.</w:t>
            </w:r>
          </w:p>
        </w:tc>
      </w:tr>
      <w:tr w:rsidR="00853C36" w:rsidRPr="00BC22A0" w:rsidTr="005466AC">
        <w:trPr>
          <w:trHeight w:val="393"/>
        </w:trPr>
        <w:tc>
          <w:tcPr>
            <w:tcW w:w="766" w:type="dxa"/>
            <w:vMerge/>
            <w:shd w:val="clear" w:color="auto" w:fill="auto"/>
            <w:hideMark/>
          </w:tcPr>
          <w:p w:rsidR="00853C36" w:rsidRPr="00BC22A0" w:rsidRDefault="00853C36" w:rsidP="00853C36">
            <w:pPr>
              <w:pStyle w:val="a5"/>
              <w:jc w:val="center"/>
              <w:rPr>
                <w:rFonts w:ascii="Times New Roman" w:hAnsi="Times New Roman"/>
                <w:b/>
                <w:sz w:val="24"/>
                <w:szCs w:val="24"/>
              </w:rPr>
            </w:pPr>
          </w:p>
        </w:tc>
        <w:tc>
          <w:tcPr>
            <w:tcW w:w="2212" w:type="dxa"/>
            <w:vMerge/>
            <w:shd w:val="clear" w:color="auto" w:fill="auto"/>
            <w:hideMark/>
          </w:tcPr>
          <w:p w:rsidR="00853C36" w:rsidRPr="00BC22A0" w:rsidRDefault="00853C36" w:rsidP="00853C36">
            <w:pPr>
              <w:pStyle w:val="a5"/>
              <w:jc w:val="center"/>
              <w:rPr>
                <w:rFonts w:ascii="Times New Roman" w:hAnsi="Times New Roman"/>
                <w:b/>
                <w:sz w:val="24"/>
                <w:szCs w:val="24"/>
              </w:rPr>
            </w:pPr>
          </w:p>
        </w:tc>
        <w:tc>
          <w:tcPr>
            <w:tcW w:w="1205" w:type="dxa"/>
            <w:shd w:val="clear" w:color="auto" w:fill="auto"/>
            <w:noWrap/>
            <w:vAlign w:val="center"/>
            <w:hideMark/>
          </w:tcPr>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Мероприятия</w:t>
            </w:r>
          </w:p>
        </w:tc>
        <w:tc>
          <w:tcPr>
            <w:tcW w:w="1205" w:type="dxa"/>
            <w:gridSpan w:val="2"/>
            <w:shd w:val="clear" w:color="auto" w:fill="auto"/>
            <w:vAlign w:val="center"/>
          </w:tcPr>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Зрители</w:t>
            </w:r>
          </w:p>
        </w:tc>
        <w:tc>
          <w:tcPr>
            <w:tcW w:w="921" w:type="dxa"/>
            <w:shd w:val="clear" w:color="auto" w:fill="auto"/>
            <w:noWrap/>
            <w:vAlign w:val="center"/>
            <w:hideMark/>
          </w:tcPr>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Мероприятия</w:t>
            </w:r>
          </w:p>
        </w:tc>
        <w:tc>
          <w:tcPr>
            <w:tcW w:w="922" w:type="dxa"/>
            <w:gridSpan w:val="2"/>
            <w:shd w:val="clear" w:color="auto" w:fill="auto"/>
            <w:vAlign w:val="center"/>
          </w:tcPr>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Зрители</w:t>
            </w:r>
          </w:p>
        </w:tc>
        <w:tc>
          <w:tcPr>
            <w:tcW w:w="921" w:type="dxa"/>
            <w:shd w:val="clear" w:color="auto" w:fill="auto"/>
            <w:noWrap/>
            <w:vAlign w:val="center"/>
            <w:hideMark/>
          </w:tcPr>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Мероприятия</w:t>
            </w:r>
          </w:p>
        </w:tc>
        <w:tc>
          <w:tcPr>
            <w:tcW w:w="921" w:type="dxa"/>
            <w:gridSpan w:val="2"/>
            <w:shd w:val="clear" w:color="auto" w:fill="auto"/>
            <w:vAlign w:val="center"/>
          </w:tcPr>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Зрители</w:t>
            </w:r>
          </w:p>
        </w:tc>
      </w:tr>
      <w:tr w:rsidR="00853C36" w:rsidRPr="00BC22A0" w:rsidTr="005466AC">
        <w:trPr>
          <w:trHeight w:val="485"/>
        </w:trPr>
        <w:tc>
          <w:tcPr>
            <w:tcW w:w="766" w:type="dxa"/>
            <w:shd w:val="clear" w:color="auto" w:fill="auto"/>
            <w:hideMark/>
          </w:tcPr>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1.</w:t>
            </w:r>
          </w:p>
        </w:tc>
        <w:tc>
          <w:tcPr>
            <w:tcW w:w="2212" w:type="dxa"/>
            <w:shd w:val="clear" w:color="auto" w:fill="auto"/>
            <w:hideMark/>
          </w:tcPr>
          <w:p w:rsidR="00853C36" w:rsidRPr="00BC22A0" w:rsidRDefault="00853C36" w:rsidP="00853C36">
            <w:pPr>
              <w:pStyle w:val="a5"/>
              <w:rPr>
                <w:rFonts w:ascii="Times New Roman" w:hAnsi="Times New Roman"/>
                <w:b/>
                <w:sz w:val="24"/>
                <w:szCs w:val="24"/>
              </w:rPr>
            </w:pPr>
            <w:r w:rsidRPr="00BC22A0">
              <w:rPr>
                <w:rFonts w:ascii="Times New Roman" w:hAnsi="Times New Roman"/>
                <w:b/>
                <w:sz w:val="24"/>
                <w:szCs w:val="24"/>
              </w:rPr>
              <w:t>ВСЕГО мероприятий, проводимых в учреждении</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1629</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155007</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1529</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155610</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1024</w:t>
            </w:r>
          </w:p>
        </w:tc>
        <w:tc>
          <w:tcPr>
            <w:tcW w:w="921"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157816</w:t>
            </w:r>
          </w:p>
        </w:tc>
      </w:tr>
      <w:tr w:rsidR="00813294" w:rsidRPr="00BC22A0" w:rsidTr="00A71E4A">
        <w:trPr>
          <w:trHeight w:val="485"/>
        </w:trPr>
        <w:tc>
          <w:tcPr>
            <w:tcW w:w="766" w:type="dxa"/>
            <w:shd w:val="clear" w:color="auto" w:fill="auto"/>
          </w:tcPr>
          <w:p w:rsidR="00813294" w:rsidRPr="00BC22A0" w:rsidRDefault="00813294" w:rsidP="00853C36">
            <w:pPr>
              <w:pStyle w:val="a5"/>
              <w:jc w:val="center"/>
              <w:rPr>
                <w:rFonts w:ascii="Times New Roman" w:hAnsi="Times New Roman"/>
                <w:b/>
                <w:sz w:val="24"/>
                <w:szCs w:val="24"/>
              </w:rPr>
            </w:pPr>
            <w:r w:rsidRPr="00BC22A0">
              <w:rPr>
                <w:rFonts w:ascii="Times New Roman" w:hAnsi="Times New Roman"/>
                <w:b/>
                <w:sz w:val="24"/>
                <w:szCs w:val="24"/>
              </w:rPr>
              <w:t>2.</w:t>
            </w:r>
          </w:p>
        </w:tc>
        <w:tc>
          <w:tcPr>
            <w:tcW w:w="2212" w:type="dxa"/>
            <w:shd w:val="clear" w:color="auto" w:fill="auto"/>
          </w:tcPr>
          <w:p w:rsidR="00813294" w:rsidRPr="00BC22A0" w:rsidRDefault="00813294" w:rsidP="00853C36">
            <w:pPr>
              <w:pStyle w:val="a5"/>
              <w:rPr>
                <w:rFonts w:ascii="Times New Roman" w:hAnsi="Times New Roman"/>
                <w:b/>
                <w:sz w:val="24"/>
                <w:szCs w:val="24"/>
              </w:rPr>
            </w:pPr>
            <w:r w:rsidRPr="00BC22A0">
              <w:rPr>
                <w:rFonts w:ascii="Times New Roman" w:hAnsi="Times New Roman"/>
                <w:b/>
                <w:sz w:val="24"/>
                <w:szCs w:val="24"/>
              </w:rPr>
              <w:t>Участники мероприятия (артисты, волонтеры, организаторы и т.д.</w:t>
            </w:r>
            <w:proofErr w:type="gramStart"/>
            <w:r w:rsidRPr="00BC22A0">
              <w:rPr>
                <w:rFonts w:ascii="Times New Roman" w:hAnsi="Times New Roman"/>
                <w:b/>
                <w:sz w:val="24"/>
                <w:szCs w:val="24"/>
              </w:rPr>
              <w:t xml:space="preserve"> )</w:t>
            </w:r>
            <w:proofErr w:type="gramEnd"/>
            <w:r w:rsidRPr="00BC22A0">
              <w:rPr>
                <w:rFonts w:ascii="Times New Roman" w:hAnsi="Times New Roman"/>
                <w:b/>
                <w:sz w:val="24"/>
                <w:szCs w:val="24"/>
              </w:rPr>
              <w:t xml:space="preserve"> </w:t>
            </w:r>
          </w:p>
        </w:tc>
        <w:tc>
          <w:tcPr>
            <w:tcW w:w="2410" w:type="dxa"/>
            <w:gridSpan w:val="3"/>
            <w:shd w:val="clear" w:color="auto" w:fill="auto"/>
            <w:noWrap/>
            <w:vAlign w:val="center"/>
          </w:tcPr>
          <w:p w:rsidR="00813294" w:rsidRPr="00E63247" w:rsidRDefault="00813294" w:rsidP="00853C36">
            <w:pPr>
              <w:pStyle w:val="a5"/>
              <w:jc w:val="center"/>
              <w:rPr>
                <w:rFonts w:ascii="Times New Roman" w:hAnsi="Times New Roman"/>
                <w:sz w:val="20"/>
                <w:szCs w:val="20"/>
              </w:rPr>
            </w:pPr>
          </w:p>
        </w:tc>
        <w:tc>
          <w:tcPr>
            <w:tcW w:w="1843" w:type="dxa"/>
            <w:gridSpan w:val="3"/>
            <w:shd w:val="clear" w:color="auto" w:fill="auto"/>
            <w:noWrap/>
            <w:vAlign w:val="center"/>
          </w:tcPr>
          <w:p w:rsidR="00813294" w:rsidRPr="00E63247" w:rsidRDefault="00813294" w:rsidP="00853C36">
            <w:pPr>
              <w:pStyle w:val="a5"/>
              <w:jc w:val="center"/>
              <w:rPr>
                <w:rFonts w:ascii="Times New Roman" w:hAnsi="Times New Roman"/>
                <w:sz w:val="20"/>
                <w:szCs w:val="20"/>
              </w:rPr>
            </w:pPr>
            <w:r w:rsidRPr="00E63247">
              <w:rPr>
                <w:rFonts w:ascii="Times New Roman" w:hAnsi="Times New Roman"/>
                <w:sz w:val="20"/>
                <w:szCs w:val="20"/>
              </w:rPr>
              <w:t>45178</w:t>
            </w:r>
          </w:p>
        </w:tc>
        <w:tc>
          <w:tcPr>
            <w:tcW w:w="1842" w:type="dxa"/>
            <w:gridSpan w:val="3"/>
            <w:shd w:val="clear" w:color="auto" w:fill="auto"/>
            <w:noWrap/>
            <w:vAlign w:val="center"/>
          </w:tcPr>
          <w:p w:rsidR="00813294" w:rsidRPr="00E63247" w:rsidRDefault="00813294" w:rsidP="00853C36">
            <w:pPr>
              <w:pStyle w:val="a5"/>
              <w:jc w:val="center"/>
              <w:rPr>
                <w:rFonts w:ascii="Times New Roman" w:hAnsi="Times New Roman"/>
                <w:sz w:val="20"/>
                <w:szCs w:val="20"/>
              </w:rPr>
            </w:pPr>
            <w:r>
              <w:rPr>
                <w:rFonts w:ascii="Times New Roman" w:hAnsi="Times New Roman"/>
                <w:sz w:val="20"/>
                <w:szCs w:val="20"/>
              </w:rPr>
              <w:t>45217</w:t>
            </w:r>
          </w:p>
        </w:tc>
      </w:tr>
      <w:tr w:rsidR="00853C36" w:rsidRPr="00BC22A0" w:rsidTr="005466AC">
        <w:trPr>
          <w:trHeight w:val="180"/>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w:t>
            </w:r>
          </w:p>
        </w:tc>
        <w:tc>
          <w:tcPr>
            <w:tcW w:w="2212" w:type="dxa"/>
            <w:shd w:val="clear" w:color="auto" w:fill="auto"/>
            <w:hideMark/>
          </w:tcPr>
          <w:p w:rsidR="00853C36" w:rsidRPr="00BC22A0" w:rsidRDefault="00853C36" w:rsidP="00853C36">
            <w:pPr>
              <w:spacing w:after="0" w:line="240" w:lineRule="auto"/>
              <w:rPr>
                <w:rFonts w:ascii="Times New Roman" w:hAnsi="Times New Roman" w:cs="Times New Roman"/>
                <w:b/>
                <w:sz w:val="24"/>
                <w:szCs w:val="24"/>
              </w:rPr>
            </w:pPr>
            <w:r w:rsidRPr="00BC22A0">
              <w:rPr>
                <w:rFonts w:ascii="Times New Roman" w:hAnsi="Times New Roman" w:cs="Times New Roman"/>
                <w:b/>
                <w:sz w:val="24"/>
                <w:szCs w:val="24"/>
              </w:rPr>
              <w:t>Мероприятия, проводимые учреждением</w:t>
            </w:r>
            <w:r w:rsidR="00C93E28">
              <w:rPr>
                <w:rFonts w:ascii="Times New Roman" w:hAnsi="Times New Roman" w:cs="Times New Roman"/>
                <w:b/>
                <w:sz w:val="24"/>
                <w:szCs w:val="24"/>
              </w:rPr>
              <w:t xml:space="preserve">  </w:t>
            </w:r>
            <w:r w:rsidRPr="00BC22A0">
              <w:rPr>
                <w:rFonts w:ascii="Times New Roman" w:hAnsi="Times New Roman" w:cs="Times New Roman"/>
                <w:b/>
                <w:sz w:val="24"/>
                <w:szCs w:val="24"/>
              </w:rPr>
              <w:t>(7-НК)</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1488</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133796</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1422</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133033</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914</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133409</w:t>
            </w:r>
          </w:p>
        </w:tc>
      </w:tr>
      <w:tr w:rsidR="00853C36" w:rsidRPr="00BC22A0" w:rsidTr="005466AC">
        <w:trPr>
          <w:trHeight w:val="180"/>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p>
        </w:tc>
        <w:tc>
          <w:tcPr>
            <w:tcW w:w="2212" w:type="dxa"/>
            <w:shd w:val="clear" w:color="auto" w:fill="auto"/>
          </w:tcPr>
          <w:p w:rsidR="00853C36" w:rsidRPr="00BC22A0" w:rsidRDefault="00853C36" w:rsidP="00853C36">
            <w:pPr>
              <w:pStyle w:val="a5"/>
              <w:rPr>
                <w:rFonts w:ascii="Times New Roman" w:hAnsi="Times New Roman"/>
                <w:sz w:val="24"/>
                <w:szCs w:val="24"/>
              </w:rPr>
            </w:pPr>
            <w:r w:rsidRPr="00BC22A0">
              <w:rPr>
                <w:rFonts w:ascii="Times New Roman" w:hAnsi="Times New Roman"/>
                <w:sz w:val="24"/>
                <w:szCs w:val="24"/>
              </w:rPr>
              <w:t>из них:</w:t>
            </w:r>
          </w:p>
        </w:tc>
        <w:tc>
          <w:tcPr>
            <w:tcW w:w="1205" w:type="dxa"/>
            <w:shd w:val="clear" w:color="auto" w:fill="auto"/>
            <w:noWrap/>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Х</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Х</w:t>
            </w:r>
          </w:p>
        </w:tc>
        <w:tc>
          <w:tcPr>
            <w:tcW w:w="921" w:type="dxa"/>
            <w:shd w:val="clear" w:color="auto" w:fill="auto"/>
            <w:noWrap/>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Х</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Х</w:t>
            </w:r>
          </w:p>
        </w:tc>
        <w:tc>
          <w:tcPr>
            <w:tcW w:w="921" w:type="dxa"/>
            <w:shd w:val="clear" w:color="auto" w:fill="auto"/>
            <w:noWrap/>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Х</w:t>
            </w:r>
          </w:p>
        </w:tc>
        <w:tc>
          <w:tcPr>
            <w:tcW w:w="921"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Х</w:t>
            </w:r>
          </w:p>
        </w:tc>
      </w:tr>
      <w:tr w:rsidR="00853C36" w:rsidRPr="00BC22A0" w:rsidTr="005466AC">
        <w:trPr>
          <w:trHeight w:val="285"/>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3.1.</w:t>
            </w:r>
          </w:p>
        </w:tc>
        <w:tc>
          <w:tcPr>
            <w:tcW w:w="2212" w:type="dxa"/>
            <w:shd w:val="clear" w:color="auto" w:fill="auto"/>
            <w:hideMark/>
          </w:tcPr>
          <w:p w:rsidR="00853C36" w:rsidRPr="00BC22A0" w:rsidRDefault="00853C36" w:rsidP="00853C36">
            <w:pPr>
              <w:pStyle w:val="a5"/>
              <w:rPr>
                <w:rFonts w:ascii="Times New Roman" w:hAnsi="Times New Roman"/>
                <w:sz w:val="24"/>
                <w:szCs w:val="24"/>
              </w:rPr>
            </w:pPr>
            <w:r w:rsidRPr="00BC22A0">
              <w:rPr>
                <w:rFonts w:ascii="Times New Roman" w:hAnsi="Times New Roman"/>
                <w:sz w:val="24"/>
                <w:szCs w:val="24"/>
              </w:rPr>
              <w:t>для детей и подростков до 14 лет</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641</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34814</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602</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30824</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413</w:t>
            </w:r>
          </w:p>
        </w:tc>
        <w:tc>
          <w:tcPr>
            <w:tcW w:w="921"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36672</w:t>
            </w:r>
          </w:p>
        </w:tc>
      </w:tr>
      <w:tr w:rsidR="00853C36" w:rsidRPr="00BC22A0" w:rsidTr="005466AC">
        <w:trPr>
          <w:trHeight w:val="264"/>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3.2.</w:t>
            </w:r>
          </w:p>
        </w:tc>
        <w:tc>
          <w:tcPr>
            <w:tcW w:w="2212" w:type="dxa"/>
            <w:shd w:val="clear" w:color="auto" w:fill="auto"/>
          </w:tcPr>
          <w:p w:rsidR="00853C36" w:rsidRPr="00BC22A0" w:rsidRDefault="00853C36" w:rsidP="00853C36">
            <w:pPr>
              <w:pStyle w:val="a5"/>
              <w:rPr>
                <w:rFonts w:ascii="Times New Roman" w:hAnsi="Times New Roman"/>
                <w:sz w:val="24"/>
                <w:szCs w:val="24"/>
              </w:rPr>
            </w:pPr>
            <w:r w:rsidRPr="00BC22A0">
              <w:rPr>
                <w:rFonts w:ascii="Times New Roman" w:hAnsi="Times New Roman"/>
                <w:sz w:val="24"/>
                <w:szCs w:val="24"/>
              </w:rPr>
              <w:t>для молодежи от 15 до 24 лет</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335</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17057</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335</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13566</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90</w:t>
            </w:r>
          </w:p>
        </w:tc>
        <w:tc>
          <w:tcPr>
            <w:tcW w:w="921"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8480</w:t>
            </w:r>
          </w:p>
        </w:tc>
      </w:tr>
      <w:tr w:rsidR="00853C36" w:rsidRPr="00BC22A0" w:rsidTr="005466AC">
        <w:trPr>
          <w:trHeight w:val="264"/>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3.3.</w:t>
            </w:r>
          </w:p>
        </w:tc>
        <w:tc>
          <w:tcPr>
            <w:tcW w:w="2212" w:type="dxa"/>
            <w:shd w:val="clear" w:color="auto" w:fill="auto"/>
          </w:tcPr>
          <w:p w:rsidR="00853C36" w:rsidRPr="00BC22A0" w:rsidRDefault="00853C36" w:rsidP="00853C36">
            <w:pPr>
              <w:pStyle w:val="a5"/>
              <w:rPr>
                <w:rFonts w:ascii="Times New Roman" w:hAnsi="Times New Roman"/>
                <w:sz w:val="24"/>
                <w:szCs w:val="24"/>
              </w:rPr>
            </w:pPr>
            <w:r w:rsidRPr="00BC22A0">
              <w:rPr>
                <w:rFonts w:ascii="Times New Roman" w:hAnsi="Times New Roman"/>
                <w:sz w:val="24"/>
                <w:szCs w:val="24"/>
              </w:rPr>
              <w:t xml:space="preserve">для населения старше 24 лет </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205</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11853</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145</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5985</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84</w:t>
            </w:r>
          </w:p>
        </w:tc>
        <w:tc>
          <w:tcPr>
            <w:tcW w:w="921"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5452</w:t>
            </w:r>
          </w:p>
        </w:tc>
      </w:tr>
      <w:tr w:rsidR="00853C36" w:rsidRPr="00BC22A0" w:rsidTr="005466AC">
        <w:trPr>
          <w:trHeight w:val="264"/>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3.4.</w:t>
            </w:r>
          </w:p>
        </w:tc>
        <w:tc>
          <w:tcPr>
            <w:tcW w:w="2212" w:type="dxa"/>
            <w:shd w:val="clear" w:color="auto" w:fill="auto"/>
          </w:tcPr>
          <w:p w:rsidR="00853C36" w:rsidRPr="00BC22A0" w:rsidRDefault="00853C36" w:rsidP="00853C36">
            <w:pPr>
              <w:pStyle w:val="a5"/>
              <w:rPr>
                <w:rFonts w:ascii="Times New Roman" w:hAnsi="Times New Roman"/>
                <w:sz w:val="24"/>
                <w:szCs w:val="24"/>
              </w:rPr>
            </w:pPr>
            <w:r w:rsidRPr="00BC22A0">
              <w:rPr>
                <w:rFonts w:ascii="Times New Roman" w:hAnsi="Times New Roman"/>
                <w:sz w:val="24"/>
                <w:szCs w:val="24"/>
              </w:rPr>
              <w:t xml:space="preserve">для </w:t>
            </w:r>
            <w:r w:rsidRPr="00BC22A0">
              <w:rPr>
                <w:rFonts w:ascii="Times New Roman" w:hAnsi="Times New Roman"/>
                <w:sz w:val="24"/>
                <w:szCs w:val="24"/>
              </w:rPr>
              <w:lastRenderedPageBreak/>
              <w:t>разновозрастной аудитории</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lastRenderedPageBreak/>
              <w:t>307</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70072</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340</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82658</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327</w:t>
            </w:r>
          </w:p>
        </w:tc>
        <w:tc>
          <w:tcPr>
            <w:tcW w:w="921"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82805</w:t>
            </w:r>
          </w:p>
        </w:tc>
      </w:tr>
      <w:tr w:rsidR="00853C36" w:rsidRPr="00BC22A0" w:rsidTr="005466AC">
        <w:trPr>
          <w:trHeight w:val="216"/>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lastRenderedPageBreak/>
              <w:t>4.</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b/>
                <w:sz w:val="24"/>
                <w:szCs w:val="24"/>
              </w:rPr>
            </w:pPr>
            <w:r w:rsidRPr="00BC22A0">
              <w:rPr>
                <w:rFonts w:ascii="Times New Roman" w:hAnsi="Times New Roman" w:cs="Times New Roman"/>
                <w:sz w:val="24"/>
                <w:szCs w:val="24"/>
              </w:rPr>
              <w:t xml:space="preserve"> </w:t>
            </w:r>
            <w:r w:rsidRPr="00BC22A0">
              <w:rPr>
                <w:rFonts w:ascii="Times New Roman" w:hAnsi="Times New Roman" w:cs="Times New Roman"/>
                <w:b/>
                <w:sz w:val="24"/>
                <w:szCs w:val="24"/>
              </w:rPr>
              <w:t>Всего платных мероприятий из них:</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983</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50390</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781</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26022</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203</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17207</w:t>
            </w:r>
          </w:p>
        </w:tc>
      </w:tr>
      <w:tr w:rsidR="00853C36" w:rsidRPr="00BC22A0" w:rsidTr="005466AC">
        <w:trPr>
          <w:trHeight w:val="204"/>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4.1.</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для детей и подростков до 14 лет</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437</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21899</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324</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13074</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115</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8052</w:t>
            </w:r>
          </w:p>
        </w:tc>
      </w:tr>
      <w:tr w:rsidR="00853C36" w:rsidRPr="00BC22A0" w:rsidTr="005466AC">
        <w:trPr>
          <w:trHeight w:val="216"/>
        </w:trPr>
        <w:tc>
          <w:tcPr>
            <w:tcW w:w="766" w:type="dxa"/>
            <w:shd w:val="clear" w:color="auto" w:fill="auto"/>
            <w:vAlign w:val="center"/>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4.2.</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для молодежи от 15 до 24 лет</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303</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11807</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289</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5790</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21</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2134</w:t>
            </w:r>
          </w:p>
        </w:tc>
      </w:tr>
      <w:tr w:rsidR="00853C36" w:rsidRPr="00BC22A0" w:rsidTr="005466AC">
        <w:trPr>
          <w:trHeight w:val="216"/>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4.3.</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 xml:space="preserve">для населения старше 24 лет </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97</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5882</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45</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1870</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12</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759</w:t>
            </w:r>
          </w:p>
        </w:tc>
      </w:tr>
      <w:tr w:rsidR="00853C36" w:rsidRPr="00BC22A0" w:rsidTr="005466AC">
        <w:trPr>
          <w:trHeight w:val="216"/>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4.4.</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для разновозрастной аудитории</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136</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10802</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123</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5288</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55</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6262</w:t>
            </w:r>
          </w:p>
        </w:tc>
      </w:tr>
      <w:tr w:rsidR="00853C36" w:rsidRPr="00BC22A0" w:rsidTr="005466AC">
        <w:trPr>
          <w:trHeight w:val="228"/>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bCs/>
                <w:sz w:val="24"/>
                <w:szCs w:val="24"/>
              </w:rPr>
            </w:pPr>
            <w:r w:rsidRPr="00BC22A0">
              <w:rPr>
                <w:rFonts w:ascii="Times New Roman" w:hAnsi="Times New Roman" w:cs="Times New Roman"/>
                <w:bCs/>
                <w:sz w:val="24"/>
                <w:szCs w:val="24"/>
              </w:rPr>
              <w:t>5.</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b/>
                <w:sz w:val="24"/>
                <w:szCs w:val="24"/>
              </w:rPr>
              <w:t>Мероприятия по формам входящие в отчет 7-НК</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1488</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highlight w:val="yellow"/>
              </w:rPr>
            </w:pPr>
            <w:r w:rsidRPr="00E63247">
              <w:rPr>
                <w:rFonts w:ascii="Times New Roman" w:hAnsi="Times New Roman"/>
                <w:sz w:val="20"/>
                <w:szCs w:val="20"/>
              </w:rPr>
              <w:t>133796</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1422</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133033</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914</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133409</w:t>
            </w:r>
          </w:p>
        </w:tc>
      </w:tr>
      <w:tr w:rsidR="00853C36" w:rsidRPr="00BC22A0" w:rsidTr="005466AC">
        <w:trPr>
          <w:trHeight w:val="204"/>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5.1.</w:t>
            </w:r>
          </w:p>
        </w:tc>
        <w:tc>
          <w:tcPr>
            <w:tcW w:w="2212" w:type="dxa"/>
            <w:shd w:val="clear" w:color="auto" w:fill="auto"/>
            <w:hideMark/>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сборные концерты учреждения</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37</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highlight w:val="yellow"/>
              </w:rPr>
            </w:pPr>
            <w:r w:rsidRPr="00E63247">
              <w:rPr>
                <w:rFonts w:ascii="Times New Roman" w:hAnsi="Times New Roman"/>
                <w:sz w:val="20"/>
                <w:szCs w:val="20"/>
              </w:rPr>
              <w:t>6045</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83</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14526</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37</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7857</w:t>
            </w:r>
          </w:p>
        </w:tc>
      </w:tr>
      <w:tr w:rsidR="00853C36" w:rsidRPr="00BC22A0" w:rsidTr="005466AC">
        <w:trPr>
          <w:trHeight w:val="429"/>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5.2.</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сольные концерты творческих коллективов</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65</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highlight w:val="yellow"/>
              </w:rPr>
            </w:pPr>
            <w:r w:rsidRPr="00E63247">
              <w:rPr>
                <w:rFonts w:ascii="Times New Roman" w:hAnsi="Times New Roman"/>
                <w:sz w:val="20"/>
                <w:szCs w:val="20"/>
              </w:rPr>
              <w:t>3794</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42</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6387</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41</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3014</w:t>
            </w:r>
          </w:p>
        </w:tc>
      </w:tr>
      <w:tr w:rsidR="00853C36" w:rsidRPr="00BC22A0" w:rsidTr="005466AC">
        <w:trPr>
          <w:trHeight w:val="196"/>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5.3.</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спектакли любительских коллективов</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67</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highlight w:val="yellow"/>
              </w:rPr>
            </w:pPr>
            <w:r w:rsidRPr="00E63247">
              <w:rPr>
                <w:rFonts w:ascii="Times New Roman" w:hAnsi="Times New Roman"/>
                <w:sz w:val="20"/>
                <w:szCs w:val="20"/>
              </w:rPr>
              <w:t>13882</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71</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12080</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75</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9584</w:t>
            </w:r>
          </w:p>
        </w:tc>
      </w:tr>
      <w:tr w:rsidR="00853C36" w:rsidRPr="00BC22A0" w:rsidTr="005466AC">
        <w:trPr>
          <w:trHeight w:val="228"/>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5.4.</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танцевальные вечера/ дискотеки</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65</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highlight w:val="yellow"/>
              </w:rPr>
            </w:pPr>
            <w:r w:rsidRPr="00E63247">
              <w:rPr>
                <w:rFonts w:ascii="Times New Roman" w:hAnsi="Times New Roman"/>
                <w:sz w:val="20"/>
                <w:szCs w:val="20"/>
              </w:rPr>
              <w:t>3770</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56</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8716</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70</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3271</w:t>
            </w:r>
          </w:p>
        </w:tc>
      </w:tr>
      <w:tr w:rsidR="00853C36" w:rsidRPr="00BC22A0" w:rsidTr="005466AC">
        <w:trPr>
          <w:trHeight w:val="240"/>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5.5.</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выставки силами</w:t>
            </w:r>
            <w:r w:rsidR="00C93E28">
              <w:rPr>
                <w:rFonts w:ascii="Times New Roman" w:hAnsi="Times New Roman" w:cs="Times New Roman"/>
                <w:sz w:val="24"/>
                <w:szCs w:val="24"/>
              </w:rPr>
              <w:t xml:space="preserve"> </w:t>
            </w:r>
            <w:r w:rsidRPr="00BC22A0">
              <w:rPr>
                <w:rFonts w:ascii="Times New Roman" w:hAnsi="Times New Roman" w:cs="Times New Roman"/>
                <w:sz w:val="24"/>
                <w:szCs w:val="24"/>
              </w:rPr>
              <w:t>учреждения</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14</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highlight w:val="yellow"/>
              </w:rPr>
            </w:pPr>
            <w:r w:rsidRPr="00E63247">
              <w:rPr>
                <w:rFonts w:ascii="Times New Roman" w:hAnsi="Times New Roman"/>
                <w:sz w:val="20"/>
                <w:szCs w:val="20"/>
              </w:rPr>
              <w:t>2283</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10</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3595</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8</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1550</w:t>
            </w:r>
          </w:p>
        </w:tc>
      </w:tr>
      <w:tr w:rsidR="00853C36" w:rsidRPr="00BC22A0" w:rsidTr="005466AC">
        <w:trPr>
          <w:trHeight w:val="468"/>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5.6.</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семинары, конференции, круглые столы, съезды, собрания и т.д.</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45</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highlight w:val="yellow"/>
              </w:rPr>
            </w:pPr>
            <w:r w:rsidRPr="00E63247">
              <w:rPr>
                <w:rFonts w:ascii="Times New Roman" w:hAnsi="Times New Roman"/>
                <w:sz w:val="20"/>
                <w:szCs w:val="20"/>
              </w:rPr>
              <w:t>3044</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53</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6437</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119</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14199</w:t>
            </w:r>
          </w:p>
        </w:tc>
      </w:tr>
      <w:tr w:rsidR="00853C36" w:rsidRPr="00BC22A0" w:rsidTr="005466AC">
        <w:trPr>
          <w:trHeight w:val="456"/>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5.7.</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 xml:space="preserve">конкурсы и </w:t>
            </w:r>
            <w:proofErr w:type="gramStart"/>
            <w:r w:rsidRPr="00BC22A0">
              <w:rPr>
                <w:rFonts w:ascii="Times New Roman" w:hAnsi="Times New Roman" w:cs="Times New Roman"/>
                <w:sz w:val="24"/>
                <w:szCs w:val="24"/>
              </w:rPr>
              <w:t>фестивали</w:t>
            </w:r>
            <w:proofErr w:type="gramEnd"/>
            <w:r w:rsidRPr="00BC22A0">
              <w:rPr>
                <w:rFonts w:ascii="Times New Roman" w:hAnsi="Times New Roman" w:cs="Times New Roman"/>
                <w:sz w:val="24"/>
                <w:szCs w:val="24"/>
              </w:rPr>
              <w:t xml:space="preserve"> проводимые учреждением</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29</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highlight w:val="yellow"/>
              </w:rPr>
            </w:pPr>
            <w:r w:rsidRPr="00E63247">
              <w:rPr>
                <w:rFonts w:ascii="Times New Roman" w:hAnsi="Times New Roman"/>
                <w:sz w:val="20"/>
                <w:szCs w:val="20"/>
              </w:rPr>
              <w:t>7136</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32</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16287</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49</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13555</w:t>
            </w:r>
          </w:p>
        </w:tc>
      </w:tr>
      <w:tr w:rsidR="00853C36" w:rsidRPr="00BC22A0" w:rsidTr="005466AC">
        <w:trPr>
          <w:trHeight w:val="456"/>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5.8.</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праздники, театрализованные представления, игровые программы и иные формы КД мероприятий</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290</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46364</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353</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33748</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352</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42755</w:t>
            </w:r>
          </w:p>
        </w:tc>
      </w:tr>
      <w:tr w:rsidR="00853C36" w:rsidRPr="00BC22A0" w:rsidTr="005466AC">
        <w:trPr>
          <w:trHeight w:val="268"/>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5.9.</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массовые народные гуляния</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15</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highlight w:val="yellow"/>
              </w:rPr>
            </w:pPr>
            <w:r w:rsidRPr="00E63247">
              <w:rPr>
                <w:rFonts w:ascii="Times New Roman" w:hAnsi="Times New Roman"/>
                <w:sz w:val="20"/>
                <w:szCs w:val="20"/>
              </w:rPr>
              <w:t>19200</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15</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24050</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25</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27415</w:t>
            </w:r>
          </w:p>
        </w:tc>
      </w:tr>
      <w:tr w:rsidR="00853C36" w:rsidRPr="00BC22A0" w:rsidTr="005466AC">
        <w:trPr>
          <w:trHeight w:val="268"/>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5.10.</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киносеансы</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861</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highlight w:val="yellow"/>
              </w:rPr>
            </w:pPr>
            <w:r w:rsidRPr="00E63247">
              <w:rPr>
                <w:rFonts w:ascii="Times New Roman" w:hAnsi="Times New Roman"/>
                <w:sz w:val="20"/>
                <w:szCs w:val="20"/>
              </w:rPr>
              <w:t>28278</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707</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7207</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138</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10209</w:t>
            </w:r>
          </w:p>
        </w:tc>
      </w:tr>
      <w:tr w:rsidR="00853C36" w:rsidRPr="00BC22A0" w:rsidTr="005466AC">
        <w:trPr>
          <w:trHeight w:val="288"/>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5.11</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b/>
                <w:sz w:val="24"/>
                <w:szCs w:val="24"/>
              </w:rPr>
            </w:pPr>
            <w:r w:rsidRPr="00BC22A0">
              <w:rPr>
                <w:rFonts w:ascii="Times New Roman" w:hAnsi="Times New Roman" w:cs="Times New Roman"/>
                <w:b/>
                <w:sz w:val="24"/>
                <w:szCs w:val="24"/>
              </w:rPr>
              <w:t xml:space="preserve">из общего количества </w:t>
            </w:r>
            <w:r w:rsidRPr="00BC22A0">
              <w:rPr>
                <w:rFonts w:ascii="Times New Roman" w:hAnsi="Times New Roman" w:cs="Times New Roman"/>
                <w:b/>
                <w:sz w:val="24"/>
                <w:szCs w:val="24"/>
              </w:rPr>
              <w:lastRenderedPageBreak/>
              <w:t>мероприятий по формам входящих в отчет 7-НК</w:t>
            </w:r>
          </w:p>
        </w:tc>
        <w:tc>
          <w:tcPr>
            <w:tcW w:w="1205" w:type="dxa"/>
            <w:shd w:val="clear" w:color="auto" w:fill="auto"/>
            <w:noWrap/>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lastRenderedPageBreak/>
              <w:t>Х</w:t>
            </w:r>
          </w:p>
        </w:tc>
        <w:tc>
          <w:tcPr>
            <w:tcW w:w="1205"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921" w:type="dxa"/>
            <w:shd w:val="clear" w:color="auto" w:fill="auto"/>
            <w:noWrap/>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922"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921" w:type="dxa"/>
            <w:shd w:val="clear" w:color="auto" w:fill="auto"/>
            <w:noWrap/>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r>
      <w:tr w:rsidR="00853C36" w:rsidRPr="00BC22A0" w:rsidTr="005466AC">
        <w:trPr>
          <w:trHeight w:val="288"/>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lastRenderedPageBreak/>
              <w:t>5.11.1</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с участием инвалидов и лиц с ОВЗ</w:t>
            </w:r>
          </w:p>
        </w:tc>
        <w:tc>
          <w:tcPr>
            <w:tcW w:w="1205" w:type="dxa"/>
            <w:shd w:val="clear" w:color="auto" w:fill="auto"/>
            <w:noWrap/>
            <w:vAlign w:val="center"/>
          </w:tcPr>
          <w:p w:rsidR="00853C36" w:rsidRPr="00E63247" w:rsidRDefault="00853C36" w:rsidP="00853C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205"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921" w:type="dxa"/>
            <w:shd w:val="clear" w:color="auto" w:fill="auto"/>
            <w:noWrap/>
            <w:vAlign w:val="center"/>
          </w:tcPr>
          <w:p w:rsidR="00853C36" w:rsidRPr="00E63247" w:rsidRDefault="00853C36" w:rsidP="00853C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922"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921" w:type="dxa"/>
            <w:shd w:val="clear" w:color="auto" w:fill="auto"/>
            <w:noWrap/>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22</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r>
      <w:tr w:rsidR="00853C36" w:rsidRPr="00BC22A0" w:rsidTr="005466AC">
        <w:trPr>
          <w:trHeight w:val="432"/>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5.11.2</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proofErr w:type="gramStart"/>
            <w:r w:rsidRPr="00BC22A0">
              <w:rPr>
                <w:rFonts w:ascii="Times New Roman" w:hAnsi="Times New Roman" w:cs="Times New Roman"/>
                <w:sz w:val="24"/>
                <w:szCs w:val="24"/>
              </w:rPr>
              <w:t>доступные для восприятия инвалидами и лицами с ОВЗ</w:t>
            </w:r>
            <w:proofErr w:type="gramEnd"/>
          </w:p>
        </w:tc>
        <w:tc>
          <w:tcPr>
            <w:tcW w:w="1205"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p>
        </w:tc>
        <w:tc>
          <w:tcPr>
            <w:tcW w:w="1205"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648</w:t>
            </w:r>
          </w:p>
        </w:tc>
        <w:tc>
          <w:tcPr>
            <w:tcW w:w="922"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182</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r>
      <w:tr w:rsidR="00853C36" w:rsidRPr="00BC22A0" w:rsidTr="005466AC">
        <w:trPr>
          <w:trHeight w:val="263"/>
        </w:trPr>
        <w:tc>
          <w:tcPr>
            <w:tcW w:w="766" w:type="dxa"/>
            <w:shd w:val="clear" w:color="auto" w:fill="auto"/>
            <w:hideMark/>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6</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b/>
                <w:sz w:val="24"/>
                <w:szCs w:val="24"/>
              </w:rPr>
            </w:pPr>
            <w:r w:rsidRPr="00BC22A0">
              <w:rPr>
                <w:rFonts w:ascii="Times New Roman" w:hAnsi="Times New Roman" w:cs="Times New Roman"/>
                <w:b/>
                <w:sz w:val="24"/>
                <w:szCs w:val="24"/>
              </w:rPr>
              <w:t>Мероприятия по формам</w:t>
            </w:r>
            <w:r w:rsidR="00C93E28">
              <w:rPr>
                <w:rFonts w:ascii="Times New Roman" w:hAnsi="Times New Roman" w:cs="Times New Roman"/>
                <w:b/>
                <w:sz w:val="24"/>
                <w:szCs w:val="24"/>
              </w:rPr>
              <w:t xml:space="preserve"> </w:t>
            </w:r>
            <w:r w:rsidRPr="00BC22A0">
              <w:rPr>
                <w:rFonts w:ascii="Times New Roman" w:hAnsi="Times New Roman" w:cs="Times New Roman"/>
                <w:b/>
                <w:sz w:val="24"/>
                <w:szCs w:val="24"/>
              </w:rPr>
              <w:t>не входящие в отчет 7-НК</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141</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21211</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107</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22577</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110</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24407</w:t>
            </w:r>
          </w:p>
        </w:tc>
      </w:tr>
      <w:tr w:rsidR="00853C36" w:rsidRPr="00BC22A0" w:rsidTr="005466AC">
        <w:trPr>
          <w:trHeight w:val="263"/>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6.1</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концерты звезд эстрады</w:t>
            </w:r>
          </w:p>
        </w:tc>
        <w:tc>
          <w:tcPr>
            <w:tcW w:w="1205" w:type="dxa"/>
            <w:shd w:val="clear" w:color="auto" w:fill="auto"/>
            <w:noWrap/>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10</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1850</w:t>
            </w:r>
          </w:p>
        </w:tc>
        <w:tc>
          <w:tcPr>
            <w:tcW w:w="921" w:type="dxa"/>
            <w:shd w:val="clear" w:color="auto" w:fill="auto"/>
            <w:noWrap/>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14</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3713</w:t>
            </w:r>
          </w:p>
        </w:tc>
        <w:tc>
          <w:tcPr>
            <w:tcW w:w="921" w:type="dxa"/>
            <w:shd w:val="clear" w:color="auto" w:fill="auto"/>
            <w:noWrap/>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14</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4589</w:t>
            </w:r>
          </w:p>
        </w:tc>
      </w:tr>
      <w:tr w:rsidR="00853C36" w:rsidRPr="00BC22A0" w:rsidTr="005466AC">
        <w:trPr>
          <w:trHeight w:val="263"/>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6.2</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 xml:space="preserve">спектакли профессиональных коллективов, цирковые представления </w:t>
            </w:r>
          </w:p>
        </w:tc>
        <w:tc>
          <w:tcPr>
            <w:tcW w:w="1205" w:type="dxa"/>
            <w:shd w:val="clear" w:color="auto" w:fill="auto"/>
            <w:noWrap/>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12</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2268</w:t>
            </w:r>
          </w:p>
        </w:tc>
        <w:tc>
          <w:tcPr>
            <w:tcW w:w="921" w:type="dxa"/>
            <w:shd w:val="clear" w:color="auto" w:fill="auto"/>
            <w:noWrap/>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13</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3175</w:t>
            </w:r>
          </w:p>
        </w:tc>
        <w:tc>
          <w:tcPr>
            <w:tcW w:w="921" w:type="dxa"/>
            <w:shd w:val="clear" w:color="auto" w:fill="auto"/>
            <w:noWrap/>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14</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2183</w:t>
            </w:r>
          </w:p>
        </w:tc>
      </w:tr>
      <w:tr w:rsidR="00853C36" w:rsidRPr="00BC22A0" w:rsidTr="005466AC">
        <w:trPr>
          <w:trHeight w:val="263"/>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6.3.</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семинары, конференции, круглые столы, съезды, собрания и т.д., проводимые в учреждении сторонними организациями</w:t>
            </w:r>
          </w:p>
        </w:tc>
        <w:tc>
          <w:tcPr>
            <w:tcW w:w="1205" w:type="dxa"/>
            <w:shd w:val="clear" w:color="auto" w:fill="auto"/>
            <w:noWrap/>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20</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1558</w:t>
            </w:r>
          </w:p>
        </w:tc>
        <w:tc>
          <w:tcPr>
            <w:tcW w:w="921" w:type="dxa"/>
            <w:shd w:val="clear" w:color="auto" w:fill="auto"/>
            <w:noWrap/>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15</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2177</w:t>
            </w:r>
          </w:p>
        </w:tc>
        <w:tc>
          <w:tcPr>
            <w:tcW w:w="921" w:type="dxa"/>
            <w:shd w:val="clear" w:color="auto" w:fill="auto"/>
            <w:noWrap/>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24</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2273</w:t>
            </w:r>
          </w:p>
        </w:tc>
      </w:tr>
      <w:tr w:rsidR="00853C36" w:rsidRPr="00BC22A0" w:rsidTr="005466AC">
        <w:trPr>
          <w:trHeight w:val="263"/>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6.4.</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 xml:space="preserve"> выставки, проводимые в учреждении сторонними организациями</w:t>
            </w:r>
          </w:p>
        </w:tc>
        <w:tc>
          <w:tcPr>
            <w:tcW w:w="1205" w:type="dxa"/>
            <w:shd w:val="clear" w:color="auto" w:fill="auto"/>
            <w:noWrap/>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49</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6465</w:t>
            </w:r>
          </w:p>
        </w:tc>
        <w:tc>
          <w:tcPr>
            <w:tcW w:w="921" w:type="dxa"/>
            <w:shd w:val="clear" w:color="auto" w:fill="auto"/>
            <w:noWrap/>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22</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3545</w:t>
            </w:r>
          </w:p>
        </w:tc>
        <w:tc>
          <w:tcPr>
            <w:tcW w:w="921" w:type="dxa"/>
            <w:shd w:val="clear" w:color="auto" w:fill="auto"/>
            <w:noWrap/>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22</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4752</w:t>
            </w:r>
          </w:p>
        </w:tc>
      </w:tr>
      <w:tr w:rsidR="00853C36" w:rsidRPr="00BC22A0" w:rsidTr="005466AC">
        <w:trPr>
          <w:trHeight w:val="263"/>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6.5.</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иные мероприятия</w:t>
            </w:r>
          </w:p>
        </w:tc>
        <w:tc>
          <w:tcPr>
            <w:tcW w:w="1205" w:type="dxa"/>
            <w:shd w:val="clear" w:color="auto" w:fill="auto"/>
            <w:noWrap/>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50</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9070</w:t>
            </w:r>
          </w:p>
        </w:tc>
        <w:tc>
          <w:tcPr>
            <w:tcW w:w="921" w:type="dxa"/>
            <w:shd w:val="clear" w:color="auto" w:fill="auto"/>
            <w:noWrap/>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43</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9967</w:t>
            </w:r>
          </w:p>
        </w:tc>
        <w:tc>
          <w:tcPr>
            <w:tcW w:w="921" w:type="dxa"/>
            <w:shd w:val="clear" w:color="auto" w:fill="auto"/>
            <w:noWrap/>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36</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10610</w:t>
            </w:r>
          </w:p>
        </w:tc>
      </w:tr>
      <w:tr w:rsidR="00853C36" w:rsidRPr="00BC22A0" w:rsidTr="005466AC">
        <w:trPr>
          <w:trHeight w:val="263"/>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7.</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b/>
                <w:sz w:val="24"/>
                <w:szCs w:val="24"/>
              </w:rPr>
            </w:pPr>
            <w:r w:rsidRPr="00BC22A0">
              <w:rPr>
                <w:rFonts w:ascii="Times New Roman" w:hAnsi="Times New Roman" w:cs="Times New Roman"/>
                <w:b/>
                <w:sz w:val="24"/>
                <w:szCs w:val="24"/>
              </w:rPr>
              <w:t>Статус мероприятий:</w:t>
            </w:r>
          </w:p>
        </w:tc>
        <w:tc>
          <w:tcPr>
            <w:tcW w:w="1205" w:type="dxa"/>
            <w:shd w:val="clear" w:color="auto" w:fill="auto"/>
            <w:noWrap/>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1205"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921" w:type="dxa"/>
            <w:shd w:val="clear" w:color="auto" w:fill="auto"/>
            <w:noWrap/>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922"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921" w:type="dxa"/>
            <w:shd w:val="clear" w:color="auto" w:fill="auto"/>
            <w:noWrap/>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r>
      <w:tr w:rsidR="00853C36" w:rsidRPr="00BC22A0" w:rsidTr="005466AC">
        <w:trPr>
          <w:trHeight w:val="263"/>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7.1.</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муниципальный</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128</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51578</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192</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73273</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438</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106213</w:t>
            </w:r>
          </w:p>
        </w:tc>
      </w:tr>
      <w:tr w:rsidR="00853C36" w:rsidRPr="00BC22A0" w:rsidTr="005466AC">
        <w:trPr>
          <w:trHeight w:val="263"/>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7.2.</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окружной, региональный</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60</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12109</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40</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18136</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150</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16201</w:t>
            </w:r>
          </w:p>
        </w:tc>
      </w:tr>
      <w:tr w:rsidR="00853C36" w:rsidRPr="00BC22A0" w:rsidTr="005466AC">
        <w:trPr>
          <w:trHeight w:val="124"/>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7.3.</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всероссийский, межрегиональный</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805</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7</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7310</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22</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10547</w:t>
            </w:r>
          </w:p>
        </w:tc>
      </w:tr>
      <w:tr w:rsidR="00853C36" w:rsidRPr="00BC22A0" w:rsidTr="005466AC">
        <w:trPr>
          <w:trHeight w:val="269"/>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7.4.</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международный</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300</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7</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1712</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24</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2752</w:t>
            </w:r>
          </w:p>
        </w:tc>
      </w:tr>
      <w:tr w:rsidR="00853C36" w:rsidRPr="00BC22A0" w:rsidTr="005466AC">
        <w:trPr>
          <w:trHeight w:val="216"/>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8.</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b/>
                <w:sz w:val="24"/>
                <w:szCs w:val="24"/>
              </w:rPr>
            </w:pPr>
            <w:r w:rsidRPr="00BC22A0">
              <w:rPr>
                <w:rFonts w:ascii="Times New Roman" w:hAnsi="Times New Roman" w:cs="Times New Roman"/>
                <w:b/>
                <w:sz w:val="24"/>
                <w:szCs w:val="24"/>
              </w:rPr>
              <w:t>Направления деятельности:</w:t>
            </w:r>
          </w:p>
        </w:tc>
        <w:tc>
          <w:tcPr>
            <w:tcW w:w="1205" w:type="dxa"/>
            <w:shd w:val="clear" w:color="auto" w:fill="auto"/>
            <w:noWrap/>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1205"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921" w:type="dxa"/>
            <w:shd w:val="clear" w:color="auto" w:fill="auto"/>
            <w:noWrap/>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922"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921" w:type="dxa"/>
            <w:shd w:val="clear" w:color="auto" w:fill="auto"/>
            <w:noWrap/>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Х</w:t>
            </w:r>
          </w:p>
        </w:tc>
      </w:tr>
      <w:tr w:rsidR="00853C36" w:rsidRPr="00BC22A0" w:rsidTr="005466AC">
        <w:trPr>
          <w:trHeight w:val="216"/>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8.1.</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патриотическое, гражданское воспитание</w:t>
            </w:r>
          </w:p>
        </w:tc>
        <w:tc>
          <w:tcPr>
            <w:tcW w:w="1205"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91</w:t>
            </w:r>
          </w:p>
        </w:tc>
        <w:tc>
          <w:tcPr>
            <w:tcW w:w="1205"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20528</w:t>
            </w:r>
          </w:p>
        </w:tc>
        <w:tc>
          <w:tcPr>
            <w:tcW w:w="921" w:type="dxa"/>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90</w:t>
            </w:r>
          </w:p>
        </w:tc>
        <w:tc>
          <w:tcPr>
            <w:tcW w:w="922" w:type="dxa"/>
            <w:gridSpan w:val="2"/>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19816</w:t>
            </w:r>
          </w:p>
        </w:tc>
        <w:tc>
          <w:tcPr>
            <w:tcW w:w="921" w:type="dxa"/>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98</w:t>
            </w:r>
          </w:p>
        </w:tc>
        <w:tc>
          <w:tcPr>
            <w:tcW w:w="921" w:type="dxa"/>
            <w:gridSpan w:val="2"/>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31801</w:t>
            </w:r>
          </w:p>
        </w:tc>
      </w:tr>
      <w:tr w:rsidR="00853C36" w:rsidRPr="00BC22A0" w:rsidTr="005466AC">
        <w:trPr>
          <w:trHeight w:val="287"/>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8.2.</w:t>
            </w:r>
          </w:p>
        </w:tc>
        <w:tc>
          <w:tcPr>
            <w:tcW w:w="2212" w:type="dxa"/>
            <w:shd w:val="clear" w:color="auto" w:fill="auto"/>
          </w:tcPr>
          <w:p w:rsidR="00853C36" w:rsidRPr="00BC22A0" w:rsidRDefault="00853C36" w:rsidP="00853C36">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 xml:space="preserve">мероприятия, способствующие противодействию </w:t>
            </w:r>
            <w:r w:rsidRPr="00BC22A0">
              <w:rPr>
                <w:rFonts w:ascii="Times New Roman" w:hAnsi="Times New Roman" w:cs="Times New Roman"/>
                <w:sz w:val="24"/>
                <w:szCs w:val="24"/>
              </w:rPr>
              <w:lastRenderedPageBreak/>
              <w:t>наркозависимости</w:t>
            </w:r>
          </w:p>
        </w:tc>
        <w:tc>
          <w:tcPr>
            <w:tcW w:w="1276" w:type="dxa"/>
            <w:gridSpan w:val="2"/>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lastRenderedPageBreak/>
              <w:t>397</w:t>
            </w:r>
          </w:p>
        </w:tc>
        <w:tc>
          <w:tcPr>
            <w:tcW w:w="1134" w:type="dxa"/>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34495</w:t>
            </w:r>
          </w:p>
        </w:tc>
        <w:tc>
          <w:tcPr>
            <w:tcW w:w="992" w:type="dxa"/>
            <w:gridSpan w:val="2"/>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397</w:t>
            </w:r>
          </w:p>
        </w:tc>
        <w:tc>
          <w:tcPr>
            <w:tcW w:w="851" w:type="dxa"/>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41336</w:t>
            </w:r>
          </w:p>
        </w:tc>
        <w:tc>
          <w:tcPr>
            <w:tcW w:w="992" w:type="dxa"/>
            <w:gridSpan w:val="2"/>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127</w:t>
            </w:r>
          </w:p>
        </w:tc>
        <w:tc>
          <w:tcPr>
            <w:tcW w:w="850" w:type="dxa"/>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37450</w:t>
            </w:r>
          </w:p>
        </w:tc>
      </w:tr>
      <w:tr w:rsidR="00853C36" w:rsidRPr="00BC22A0" w:rsidTr="005466AC">
        <w:trPr>
          <w:trHeight w:val="278"/>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lastRenderedPageBreak/>
              <w:t>8.3.</w:t>
            </w:r>
          </w:p>
        </w:tc>
        <w:tc>
          <w:tcPr>
            <w:tcW w:w="2212" w:type="dxa"/>
            <w:shd w:val="clear" w:color="auto" w:fill="auto"/>
          </w:tcPr>
          <w:p w:rsidR="00853C36" w:rsidRPr="00BC22A0" w:rsidRDefault="00853C36" w:rsidP="00853C36">
            <w:pPr>
              <w:pStyle w:val="a5"/>
              <w:rPr>
                <w:rFonts w:ascii="Times New Roman" w:hAnsi="Times New Roman"/>
                <w:sz w:val="24"/>
                <w:szCs w:val="24"/>
              </w:rPr>
            </w:pPr>
            <w:r w:rsidRPr="00BC22A0">
              <w:rPr>
                <w:rFonts w:ascii="Times New Roman" w:hAnsi="Times New Roman"/>
                <w:sz w:val="24"/>
                <w:szCs w:val="24"/>
              </w:rPr>
              <w:t>мероприятия, способствующие толерантности и формированию единого этнокультурного пространства на территории ХМАО-Югры</w:t>
            </w:r>
          </w:p>
        </w:tc>
        <w:tc>
          <w:tcPr>
            <w:tcW w:w="1276" w:type="dxa"/>
            <w:gridSpan w:val="2"/>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76</w:t>
            </w:r>
          </w:p>
        </w:tc>
        <w:tc>
          <w:tcPr>
            <w:tcW w:w="1134" w:type="dxa"/>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17615</w:t>
            </w:r>
          </w:p>
        </w:tc>
        <w:tc>
          <w:tcPr>
            <w:tcW w:w="992" w:type="dxa"/>
            <w:gridSpan w:val="2"/>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100</w:t>
            </w:r>
          </w:p>
        </w:tc>
        <w:tc>
          <w:tcPr>
            <w:tcW w:w="851" w:type="dxa"/>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33438</w:t>
            </w:r>
          </w:p>
        </w:tc>
        <w:tc>
          <w:tcPr>
            <w:tcW w:w="992" w:type="dxa"/>
            <w:gridSpan w:val="2"/>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106</w:t>
            </w:r>
          </w:p>
        </w:tc>
        <w:tc>
          <w:tcPr>
            <w:tcW w:w="850" w:type="dxa"/>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23125</w:t>
            </w:r>
          </w:p>
        </w:tc>
      </w:tr>
      <w:tr w:rsidR="00853C36" w:rsidRPr="00BC22A0" w:rsidTr="005466AC">
        <w:trPr>
          <w:trHeight w:val="278"/>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8.4.</w:t>
            </w:r>
          </w:p>
        </w:tc>
        <w:tc>
          <w:tcPr>
            <w:tcW w:w="2212" w:type="dxa"/>
            <w:shd w:val="clear" w:color="auto" w:fill="auto"/>
          </w:tcPr>
          <w:p w:rsidR="00853C36" w:rsidRPr="00BC22A0" w:rsidRDefault="00853C36" w:rsidP="00853C36">
            <w:pPr>
              <w:pStyle w:val="a5"/>
              <w:rPr>
                <w:rFonts w:ascii="Times New Roman" w:hAnsi="Times New Roman"/>
                <w:sz w:val="24"/>
                <w:szCs w:val="24"/>
              </w:rPr>
            </w:pPr>
            <w:r w:rsidRPr="00BC22A0">
              <w:rPr>
                <w:rFonts w:ascii="Times New Roman" w:hAnsi="Times New Roman"/>
                <w:sz w:val="24"/>
                <w:szCs w:val="24"/>
              </w:rPr>
              <w:t>мероприятия для инвалидов и лиц с ОВЗ</w:t>
            </w:r>
          </w:p>
        </w:tc>
        <w:tc>
          <w:tcPr>
            <w:tcW w:w="1276" w:type="dxa"/>
            <w:gridSpan w:val="2"/>
            <w:shd w:val="clear" w:color="auto" w:fill="auto"/>
            <w:noWrap/>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30</w:t>
            </w:r>
          </w:p>
        </w:tc>
        <w:tc>
          <w:tcPr>
            <w:tcW w:w="1134" w:type="dxa"/>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3020</w:t>
            </w:r>
          </w:p>
        </w:tc>
        <w:tc>
          <w:tcPr>
            <w:tcW w:w="992" w:type="dxa"/>
            <w:gridSpan w:val="2"/>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26</w:t>
            </w:r>
          </w:p>
        </w:tc>
        <w:tc>
          <w:tcPr>
            <w:tcW w:w="851" w:type="dxa"/>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2356</w:t>
            </w:r>
          </w:p>
        </w:tc>
        <w:tc>
          <w:tcPr>
            <w:tcW w:w="992" w:type="dxa"/>
            <w:gridSpan w:val="2"/>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182</w:t>
            </w:r>
          </w:p>
        </w:tc>
        <w:tc>
          <w:tcPr>
            <w:tcW w:w="850" w:type="dxa"/>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3441</w:t>
            </w:r>
          </w:p>
        </w:tc>
      </w:tr>
      <w:tr w:rsidR="00853C36" w:rsidRPr="00BC22A0" w:rsidTr="005466AC">
        <w:trPr>
          <w:trHeight w:val="278"/>
        </w:trPr>
        <w:tc>
          <w:tcPr>
            <w:tcW w:w="766" w:type="dxa"/>
            <w:shd w:val="clear" w:color="auto" w:fill="auto"/>
          </w:tcPr>
          <w:p w:rsidR="00853C36" w:rsidRPr="00BC22A0" w:rsidRDefault="00853C36" w:rsidP="00853C36">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8.5.</w:t>
            </w:r>
          </w:p>
        </w:tc>
        <w:tc>
          <w:tcPr>
            <w:tcW w:w="2212" w:type="dxa"/>
            <w:shd w:val="clear" w:color="auto" w:fill="auto"/>
          </w:tcPr>
          <w:p w:rsidR="00853C36" w:rsidRPr="00BC22A0" w:rsidRDefault="00853C36" w:rsidP="00853C36">
            <w:pPr>
              <w:pStyle w:val="a5"/>
              <w:rPr>
                <w:rFonts w:ascii="Times New Roman" w:hAnsi="Times New Roman"/>
                <w:sz w:val="24"/>
                <w:szCs w:val="24"/>
              </w:rPr>
            </w:pPr>
            <w:r w:rsidRPr="00BC22A0">
              <w:rPr>
                <w:rFonts w:ascii="Times New Roman" w:hAnsi="Times New Roman"/>
                <w:sz w:val="24"/>
                <w:szCs w:val="24"/>
              </w:rPr>
              <w:t>мероприятия для старшего поколения</w:t>
            </w:r>
          </w:p>
        </w:tc>
        <w:tc>
          <w:tcPr>
            <w:tcW w:w="1276" w:type="dxa"/>
            <w:gridSpan w:val="2"/>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39</w:t>
            </w:r>
          </w:p>
        </w:tc>
        <w:tc>
          <w:tcPr>
            <w:tcW w:w="1134" w:type="dxa"/>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5090</w:t>
            </w:r>
          </w:p>
        </w:tc>
        <w:tc>
          <w:tcPr>
            <w:tcW w:w="992" w:type="dxa"/>
            <w:gridSpan w:val="2"/>
            <w:shd w:val="clear" w:color="auto" w:fill="auto"/>
            <w:noWrap/>
            <w:vAlign w:val="center"/>
            <w:hideMark/>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60</w:t>
            </w:r>
          </w:p>
        </w:tc>
        <w:tc>
          <w:tcPr>
            <w:tcW w:w="851" w:type="dxa"/>
            <w:shd w:val="clear" w:color="auto" w:fill="auto"/>
            <w:vAlign w:val="center"/>
          </w:tcPr>
          <w:p w:rsidR="00853C36" w:rsidRPr="00E63247" w:rsidRDefault="00853C36" w:rsidP="00853C36">
            <w:pPr>
              <w:pStyle w:val="a5"/>
              <w:jc w:val="center"/>
              <w:rPr>
                <w:rFonts w:ascii="Times New Roman" w:hAnsi="Times New Roman"/>
                <w:sz w:val="20"/>
                <w:szCs w:val="20"/>
              </w:rPr>
            </w:pPr>
            <w:r w:rsidRPr="00E63247">
              <w:rPr>
                <w:rFonts w:ascii="Times New Roman" w:hAnsi="Times New Roman"/>
                <w:sz w:val="20"/>
                <w:szCs w:val="20"/>
              </w:rPr>
              <w:t>4275</w:t>
            </w:r>
          </w:p>
        </w:tc>
        <w:tc>
          <w:tcPr>
            <w:tcW w:w="992" w:type="dxa"/>
            <w:gridSpan w:val="2"/>
            <w:shd w:val="clear" w:color="auto" w:fill="auto"/>
            <w:noWrap/>
            <w:vAlign w:val="center"/>
            <w:hideMark/>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61</w:t>
            </w:r>
          </w:p>
        </w:tc>
        <w:tc>
          <w:tcPr>
            <w:tcW w:w="850" w:type="dxa"/>
            <w:shd w:val="clear" w:color="auto" w:fill="auto"/>
            <w:vAlign w:val="center"/>
          </w:tcPr>
          <w:p w:rsidR="00853C36" w:rsidRPr="00E63247" w:rsidRDefault="00853C36" w:rsidP="00853C36">
            <w:pPr>
              <w:spacing w:after="0" w:line="240" w:lineRule="auto"/>
              <w:jc w:val="center"/>
              <w:rPr>
                <w:rFonts w:ascii="Times New Roman" w:hAnsi="Times New Roman" w:cs="Times New Roman"/>
                <w:sz w:val="20"/>
                <w:szCs w:val="20"/>
              </w:rPr>
            </w:pPr>
            <w:r w:rsidRPr="00E63247">
              <w:rPr>
                <w:rFonts w:ascii="Times New Roman" w:hAnsi="Times New Roman" w:cs="Times New Roman"/>
                <w:sz w:val="20"/>
                <w:szCs w:val="20"/>
              </w:rPr>
              <w:t>8259</w:t>
            </w:r>
          </w:p>
        </w:tc>
      </w:tr>
    </w:tbl>
    <w:p w:rsidR="00853C36" w:rsidRPr="00BC22A0" w:rsidRDefault="00853C36" w:rsidP="005466AC">
      <w:pPr>
        <w:pStyle w:val="a5"/>
        <w:ind w:firstLine="567"/>
        <w:jc w:val="both"/>
        <w:rPr>
          <w:rFonts w:ascii="Times New Roman" w:hAnsi="Times New Roman"/>
          <w:sz w:val="24"/>
          <w:szCs w:val="24"/>
        </w:rPr>
      </w:pPr>
      <w:r w:rsidRPr="00BC22A0">
        <w:rPr>
          <w:rFonts w:ascii="Times New Roman" w:hAnsi="Times New Roman"/>
          <w:sz w:val="24"/>
          <w:szCs w:val="24"/>
        </w:rPr>
        <w:t>б) количественные показатели мероприятий,</w:t>
      </w:r>
      <w:r w:rsidR="00C93E28">
        <w:rPr>
          <w:rFonts w:ascii="Times New Roman" w:hAnsi="Times New Roman"/>
          <w:sz w:val="24"/>
          <w:szCs w:val="24"/>
        </w:rPr>
        <w:t xml:space="preserve"> </w:t>
      </w:r>
      <w:r w:rsidRPr="00BC22A0">
        <w:rPr>
          <w:rFonts w:ascii="Times New Roman" w:hAnsi="Times New Roman"/>
          <w:sz w:val="24"/>
          <w:szCs w:val="24"/>
        </w:rPr>
        <w:t>способствующих сохранению традиционной культуры и формированию единого этнокультурного пространства на территории на территории ХМАО – Югры.</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977"/>
        <w:gridCol w:w="1559"/>
        <w:gridCol w:w="1418"/>
        <w:gridCol w:w="1559"/>
        <w:gridCol w:w="992"/>
      </w:tblGrid>
      <w:tr w:rsidR="00853C36" w:rsidRPr="00BC22A0" w:rsidTr="005466AC">
        <w:tc>
          <w:tcPr>
            <w:tcW w:w="675" w:type="dxa"/>
            <w:tcBorders>
              <w:top w:val="single" w:sz="4" w:space="0" w:color="000000"/>
              <w:left w:val="single" w:sz="4" w:space="0" w:color="000000"/>
              <w:bottom w:val="single" w:sz="4" w:space="0" w:color="000000"/>
              <w:right w:val="single" w:sz="4" w:space="0" w:color="000000"/>
            </w:tcBorders>
          </w:tcPr>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 xml:space="preserve">№ </w:t>
            </w:r>
            <w:proofErr w:type="gramStart"/>
            <w:r w:rsidRPr="00BC22A0">
              <w:rPr>
                <w:rFonts w:ascii="Times New Roman" w:hAnsi="Times New Roman"/>
                <w:b/>
                <w:sz w:val="24"/>
                <w:szCs w:val="24"/>
              </w:rPr>
              <w:t>п</w:t>
            </w:r>
            <w:proofErr w:type="gramEnd"/>
            <w:r w:rsidRPr="00BC22A0">
              <w:rPr>
                <w:rFonts w:ascii="Times New Roman" w:hAnsi="Times New Roman"/>
                <w:b/>
                <w:sz w:val="24"/>
                <w:szCs w:val="24"/>
              </w:rPr>
              <w:t>/п</w:t>
            </w:r>
          </w:p>
        </w:tc>
        <w:tc>
          <w:tcPr>
            <w:tcW w:w="2977" w:type="dxa"/>
            <w:tcBorders>
              <w:top w:val="single" w:sz="4" w:space="0" w:color="000000"/>
              <w:left w:val="single" w:sz="4" w:space="0" w:color="000000"/>
              <w:bottom w:val="single" w:sz="4" w:space="0" w:color="000000"/>
              <w:right w:val="single" w:sz="4" w:space="0" w:color="000000"/>
            </w:tcBorders>
            <w:hideMark/>
          </w:tcPr>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Количество мероприятий:</w:t>
            </w:r>
          </w:p>
        </w:tc>
        <w:tc>
          <w:tcPr>
            <w:tcW w:w="1559" w:type="dxa"/>
            <w:tcBorders>
              <w:top w:val="single" w:sz="4" w:space="0" w:color="000000"/>
              <w:left w:val="single" w:sz="4" w:space="0" w:color="000000"/>
              <w:bottom w:val="single" w:sz="4" w:space="0" w:color="000000"/>
              <w:right w:val="single" w:sz="4" w:space="0" w:color="000000"/>
            </w:tcBorders>
            <w:hideMark/>
          </w:tcPr>
          <w:p w:rsidR="00853C36" w:rsidRPr="00BC22A0" w:rsidRDefault="00853C36" w:rsidP="005466AC">
            <w:pPr>
              <w:pStyle w:val="a5"/>
              <w:jc w:val="center"/>
              <w:rPr>
                <w:rFonts w:ascii="Times New Roman" w:hAnsi="Times New Roman"/>
                <w:b/>
                <w:sz w:val="24"/>
                <w:szCs w:val="24"/>
              </w:rPr>
            </w:pPr>
            <w:r w:rsidRPr="00BC22A0">
              <w:rPr>
                <w:rFonts w:ascii="Times New Roman" w:hAnsi="Times New Roman"/>
                <w:b/>
                <w:sz w:val="24"/>
                <w:szCs w:val="24"/>
              </w:rPr>
              <w:t>Для детей и подростков до 14 лет</w:t>
            </w:r>
          </w:p>
        </w:tc>
        <w:tc>
          <w:tcPr>
            <w:tcW w:w="1418" w:type="dxa"/>
            <w:tcBorders>
              <w:top w:val="single" w:sz="4" w:space="0" w:color="000000"/>
              <w:left w:val="single" w:sz="4" w:space="0" w:color="000000"/>
              <w:bottom w:val="single" w:sz="4" w:space="0" w:color="000000"/>
              <w:right w:val="single" w:sz="4" w:space="0" w:color="000000"/>
            </w:tcBorders>
            <w:hideMark/>
          </w:tcPr>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 xml:space="preserve">Для </w:t>
            </w:r>
          </w:p>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молодежи</w:t>
            </w:r>
          </w:p>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15 – 24 лет</w:t>
            </w:r>
          </w:p>
        </w:tc>
        <w:tc>
          <w:tcPr>
            <w:tcW w:w="1559" w:type="dxa"/>
            <w:tcBorders>
              <w:top w:val="single" w:sz="4" w:space="0" w:color="000000"/>
              <w:left w:val="single" w:sz="4" w:space="0" w:color="000000"/>
              <w:bottom w:val="single" w:sz="4" w:space="0" w:color="000000"/>
              <w:right w:val="single" w:sz="4" w:space="0" w:color="auto"/>
            </w:tcBorders>
            <w:hideMark/>
          </w:tcPr>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Для других возрастных категорий населения</w:t>
            </w:r>
          </w:p>
        </w:tc>
        <w:tc>
          <w:tcPr>
            <w:tcW w:w="992" w:type="dxa"/>
            <w:tcBorders>
              <w:top w:val="single" w:sz="4" w:space="0" w:color="000000"/>
              <w:left w:val="single" w:sz="4" w:space="0" w:color="auto"/>
              <w:bottom w:val="single" w:sz="4" w:space="0" w:color="000000"/>
              <w:right w:val="single" w:sz="4" w:space="0" w:color="000000"/>
            </w:tcBorders>
            <w:hideMark/>
          </w:tcPr>
          <w:p w:rsidR="00853C36" w:rsidRPr="00BC22A0" w:rsidRDefault="00853C36" w:rsidP="00853C36">
            <w:pPr>
              <w:pStyle w:val="a5"/>
              <w:jc w:val="center"/>
              <w:rPr>
                <w:rFonts w:ascii="Times New Roman" w:hAnsi="Times New Roman"/>
                <w:b/>
                <w:sz w:val="24"/>
                <w:szCs w:val="24"/>
              </w:rPr>
            </w:pPr>
            <w:r w:rsidRPr="00BC22A0">
              <w:rPr>
                <w:rFonts w:ascii="Times New Roman" w:hAnsi="Times New Roman"/>
                <w:b/>
                <w:sz w:val="24"/>
                <w:szCs w:val="24"/>
              </w:rPr>
              <w:t>Итого</w:t>
            </w:r>
          </w:p>
        </w:tc>
      </w:tr>
      <w:tr w:rsidR="00853C36" w:rsidRPr="00BC22A0" w:rsidTr="005466AC">
        <w:tc>
          <w:tcPr>
            <w:tcW w:w="675" w:type="dxa"/>
            <w:tcBorders>
              <w:top w:val="single" w:sz="4" w:space="0" w:color="000000"/>
              <w:left w:val="single" w:sz="4" w:space="0" w:color="000000"/>
              <w:bottom w:val="single" w:sz="4" w:space="0" w:color="000000"/>
              <w:right w:val="single" w:sz="4" w:space="0" w:color="000000"/>
            </w:tcBorders>
          </w:tcPr>
          <w:p w:rsidR="00853C36" w:rsidRPr="00BC22A0" w:rsidRDefault="00853C36" w:rsidP="00853C36">
            <w:pPr>
              <w:jc w:val="center"/>
              <w:rPr>
                <w:rFonts w:ascii="Times New Roman" w:hAnsi="Times New Roman"/>
                <w:sz w:val="24"/>
                <w:szCs w:val="24"/>
              </w:rPr>
            </w:pPr>
            <w:r w:rsidRPr="00BC22A0">
              <w:rPr>
                <w:rFonts w:ascii="Times New Roman" w:hAnsi="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tcPr>
          <w:p w:rsidR="00853C36" w:rsidRPr="00BC22A0" w:rsidRDefault="00853C36" w:rsidP="00853C36">
            <w:pPr>
              <w:pStyle w:val="a5"/>
              <w:rPr>
                <w:rFonts w:ascii="Times New Roman" w:hAnsi="Times New Roman"/>
                <w:sz w:val="24"/>
                <w:szCs w:val="24"/>
              </w:rPr>
            </w:pPr>
            <w:proofErr w:type="gramStart"/>
            <w:r w:rsidRPr="00BC22A0">
              <w:rPr>
                <w:rFonts w:ascii="Times New Roman" w:hAnsi="Times New Roman"/>
                <w:sz w:val="24"/>
                <w:szCs w:val="24"/>
              </w:rPr>
              <w:t>Способствующих</w:t>
            </w:r>
            <w:proofErr w:type="gramEnd"/>
            <w:r w:rsidRPr="00BC22A0">
              <w:rPr>
                <w:rFonts w:ascii="Times New Roman" w:hAnsi="Times New Roman"/>
                <w:sz w:val="24"/>
                <w:szCs w:val="24"/>
              </w:rPr>
              <w:t xml:space="preserve"> толерантности и формированию единого этнокультурного пространства на территории ХМАО – Югры.</w:t>
            </w:r>
          </w:p>
        </w:tc>
        <w:tc>
          <w:tcPr>
            <w:tcW w:w="1559" w:type="dxa"/>
            <w:tcBorders>
              <w:top w:val="single" w:sz="4" w:space="0" w:color="000000"/>
              <w:left w:val="single" w:sz="4" w:space="0" w:color="000000"/>
              <w:bottom w:val="single" w:sz="4" w:space="0" w:color="000000"/>
              <w:right w:val="single" w:sz="4" w:space="0" w:color="000000"/>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11</w:t>
            </w:r>
          </w:p>
        </w:tc>
        <w:tc>
          <w:tcPr>
            <w:tcW w:w="1418" w:type="dxa"/>
            <w:tcBorders>
              <w:top w:val="single" w:sz="4" w:space="0" w:color="000000"/>
              <w:left w:val="single" w:sz="4" w:space="0" w:color="000000"/>
              <w:bottom w:val="single" w:sz="4" w:space="0" w:color="000000"/>
              <w:right w:val="single" w:sz="4" w:space="0" w:color="000000"/>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6</w:t>
            </w:r>
          </w:p>
        </w:tc>
        <w:tc>
          <w:tcPr>
            <w:tcW w:w="1559" w:type="dxa"/>
            <w:tcBorders>
              <w:top w:val="single" w:sz="4" w:space="0" w:color="000000"/>
              <w:left w:val="single" w:sz="4" w:space="0" w:color="000000"/>
              <w:bottom w:val="single" w:sz="4" w:space="0" w:color="000000"/>
              <w:right w:val="single" w:sz="4" w:space="0" w:color="auto"/>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41</w:t>
            </w:r>
          </w:p>
        </w:tc>
        <w:tc>
          <w:tcPr>
            <w:tcW w:w="992" w:type="dxa"/>
            <w:tcBorders>
              <w:top w:val="single" w:sz="4" w:space="0" w:color="000000"/>
              <w:left w:val="single" w:sz="4" w:space="0" w:color="auto"/>
              <w:bottom w:val="single" w:sz="4" w:space="0" w:color="000000"/>
              <w:right w:val="single" w:sz="4" w:space="0" w:color="000000"/>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58</w:t>
            </w:r>
          </w:p>
        </w:tc>
      </w:tr>
      <w:tr w:rsidR="00853C36" w:rsidRPr="00BC22A0" w:rsidTr="005466AC">
        <w:tc>
          <w:tcPr>
            <w:tcW w:w="675" w:type="dxa"/>
            <w:tcBorders>
              <w:top w:val="single" w:sz="4" w:space="0" w:color="000000"/>
              <w:left w:val="single" w:sz="4" w:space="0" w:color="000000"/>
              <w:bottom w:val="single" w:sz="4" w:space="0" w:color="000000"/>
              <w:right w:val="single" w:sz="4" w:space="0" w:color="000000"/>
            </w:tcBorders>
          </w:tcPr>
          <w:p w:rsidR="00853C36" w:rsidRPr="00BC22A0" w:rsidRDefault="00853C36" w:rsidP="00853C36">
            <w:pPr>
              <w:jc w:val="center"/>
              <w:rPr>
                <w:rFonts w:ascii="Times New Roman" w:hAnsi="Times New Roman"/>
                <w:sz w:val="24"/>
                <w:szCs w:val="24"/>
              </w:rPr>
            </w:pPr>
            <w:r w:rsidRPr="00BC22A0">
              <w:rPr>
                <w:rFonts w:ascii="Times New Roman" w:hAnsi="Times New Roman"/>
                <w:sz w:val="24"/>
                <w:szCs w:val="24"/>
              </w:rPr>
              <w:t>2.</w:t>
            </w:r>
          </w:p>
        </w:tc>
        <w:tc>
          <w:tcPr>
            <w:tcW w:w="2977" w:type="dxa"/>
            <w:tcBorders>
              <w:top w:val="single" w:sz="4" w:space="0" w:color="000000"/>
              <w:left w:val="single" w:sz="4" w:space="0" w:color="000000"/>
              <w:bottom w:val="single" w:sz="4" w:space="0" w:color="000000"/>
              <w:right w:val="single" w:sz="4" w:space="0" w:color="000000"/>
            </w:tcBorders>
          </w:tcPr>
          <w:p w:rsidR="00853C36" w:rsidRPr="00BC22A0" w:rsidRDefault="00853C36" w:rsidP="00853C36">
            <w:pPr>
              <w:pStyle w:val="a5"/>
              <w:rPr>
                <w:rFonts w:ascii="Times New Roman" w:hAnsi="Times New Roman"/>
                <w:sz w:val="24"/>
                <w:szCs w:val="24"/>
              </w:rPr>
            </w:pPr>
            <w:r w:rsidRPr="00BC22A0">
              <w:rPr>
                <w:rFonts w:ascii="Times New Roman" w:hAnsi="Times New Roman"/>
                <w:sz w:val="24"/>
                <w:szCs w:val="24"/>
              </w:rPr>
              <w:t>Направленных на реализацию деятельности в сохранении и развитии культуры конкретных этнических групп (в том числе с участием инвалидов и лиц с ОВЗ):</w:t>
            </w:r>
          </w:p>
        </w:tc>
        <w:tc>
          <w:tcPr>
            <w:tcW w:w="1559" w:type="dxa"/>
            <w:tcBorders>
              <w:top w:val="single" w:sz="4" w:space="0" w:color="000000"/>
              <w:left w:val="single" w:sz="4" w:space="0" w:color="000000"/>
              <w:bottom w:val="single" w:sz="4" w:space="0" w:color="000000"/>
              <w:right w:val="single" w:sz="4" w:space="0" w:color="000000"/>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7</w:t>
            </w:r>
          </w:p>
        </w:tc>
        <w:tc>
          <w:tcPr>
            <w:tcW w:w="1418" w:type="dxa"/>
            <w:tcBorders>
              <w:top w:val="single" w:sz="4" w:space="0" w:color="000000"/>
              <w:left w:val="single" w:sz="4" w:space="0" w:color="000000"/>
              <w:bottom w:val="single" w:sz="4" w:space="0" w:color="000000"/>
              <w:right w:val="single" w:sz="4" w:space="0" w:color="000000"/>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auto"/>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49</w:t>
            </w:r>
          </w:p>
        </w:tc>
        <w:tc>
          <w:tcPr>
            <w:tcW w:w="992" w:type="dxa"/>
            <w:tcBorders>
              <w:top w:val="single" w:sz="4" w:space="0" w:color="000000"/>
              <w:left w:val="single" w:sz="4" w:space="0" w:color="auto"/>
              <w:bottom w:val="single" w:sz="4" w:space="0" w:color="000000"/>
              <w:right w:val="single" w:sz="4" w:space="0" w:color="000000"/>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57</w:t>
            </w:r>
          </w:p>
        </w:tc>
      </w:tr>
      <w:tr w:rsidR="00853C36" w:rsidRPr="00BC22A0" w:rsidTr="005466AC">
        <w:tc>
          <w:tcPr>
            <w:tcW w:w="675" w:type="dxa"/>
            <w:tcBorders>
              <w:top w:val="single" w:sz="4" w:space="0" w:color="000000"/>
              <w:left w:val="single" w:sz="4" w:space="0" w:color="000000"/>
              <w:bottom w:val="single" w:sz="4" w:space="0" w:color="000000"/>
              <w:right w:val="single" w:sz="4" w:space="0" w:color="000000"/>
            </w:tcBorders>
          </w:tcPr>
          <w:p w:rsidR="00853C36" w:rsidRPr="00BC22A0" w:rsidRDefault="00853C36" w:rsidP="00853C36">
            <w:pPr>
              <w:jc w:val="center"/>
              <w:rPr>
                <w:rFonts w:ascii="Times New Roman" w:hAnsi="Times New Roman"/>
                <w:sz w:val="24"/>
                <w:szCs w:val="24"/>
              </w:rPr>
            </w:pPr>
            <w:r w:rsidRPr="00BC22A0">
              <w:rPr>
                <w:rFonts w:ascii="Times New Roman" w:hAnsi="Times New Roman"/>
                <w:sz w:val="24"/>
                <w:szCs w:val="24"/>
              </w:rPr>
              <w:t>2.1.</w:t>
            </w:r>
          </w:p>
        </w:tc>
        <w:tc>
          <w:tcPr>
            <w:tcW w:w="2977" w:type="dxa"/>
            <w:tcBorders>
              <w:top w:val="single" w:sz="4" w:space="0" w:color="000000"/>
              <w:left w:val="single" w:sz="4" w:space="0" w:color="000000"/>
              <w:bottom w:val="single" w:sz="4" w:space="0" w:color="000000"/>
              <w:right w:val="single" w:sz="4" w:space="0" w:color="000000"/>
            </w:tcBorders>
          </w:tcPr>
          <w:p w:rsidR="00853C36" w:rsidRPr="00BC22A0" w:rsidRDefault="00853C36" w:rsidP="00853C36">
            <w:pPr>
              <w:pStyle w:val="a5"/>
              <w:rPr>
                <w:rFonts w:ascii="Times New Roman" w:hAnsi="Times New Roman"/>
                <w:sz w:val="24"/>
                <w:szCs w:val="24"/>
              </w:rPr>
            </w:pPr>
            <w:r w:rsidRPr="00BC22A0">
              <w:rPr>
                <w:rFonts w:ascii="Times New Roman" w:hAnsi="Times New Roman"/>
                <w:sz w:val="24"/>
                <w:szCs w:val="24"/>
              </w:rPr>
              <w:t xml:space="preserve">- </w:t>
            </w:r>
            <w:proofErr w:type="gramStart"/>
            <w:r w:rsidRPr="00BC22A0">
              <w:rPr>
                <w:rFonts w:ascii="Times New Roman" w:hAnsi="Times New Roman"/>
                <w:sz w:val="24"/>
                <w:szCs w:val="24"/>
              </w:rPr>
              <w:t>способствующих</w:t>
            </w:r>
            <w:proofErr w:type="gramEnd"/>
            <w:r w:rsidRPr="00BC22A0">
              <w:rPr>
                <w:rFonts w:ascii="Times New Roman" w:hAnsi="Times New Roman"/>
                <w:sz w:val="24"/>
                <w:szCs w:val="24"/>
              </w:rPr>
              <w:t xml:space="preserve"> сохранению</w:t>
            </w:r>
            <w:r w:rsidR="00C93E28">
              <w:rPr>
                <w:rFonts w:ascii="Times New Roman" w:hAnsi="Times New Roman"/>
                <w:sz w:val="24"/>
                <w:szCs w:val="24"/>
              </w:rPr>
              <w:t xml:space="preserve"> </w:t>
            </w:r>
            <w:r w:rsidRPr="00BC22A0">
              <w:rPr>
                <w:rFonts w:ascii="Times New Roman" w:hAnsi="Times New Roman"/>
                <w:sz w:val="24"/>
                <w:szCs w:val="24"/>
              </w:rPr>
              <w:t>и развитию культуры КМНС</w:t>
            </w:r>
          </w:p>
        </w:tc>
        <w:tc>
          <w:tcPr>
            <w:tcW w:w="1559" w:type="dxa"/>
            <w:tcBorders>
              <w:top w:val="single" w:sz="4" w:space="0" w:color="000000"/>
              <w:left w:val="single" w:sz="4" w:space="0" w:color="000000"/>
              <w:bottom w:val="single" w:sz="4" w:space="0" w:color="000000"/>
              <w:right w:val="single" w:sz="4" w:space="0" w:color="000000"/>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auto"/>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10</w:t>
            </w:r>
          </w:p>
        </w:tc>
        <w:tc>
          <w:tcPr>
            <w:tcW w:w="992" w:type="dxa"/>
            <w:tcBorders>
              <w:top w:val="single" w:sz="4" w:space="0" w:color="000000"/>
              <w:left w:val="single" w:sz="4" w:space="0" w:color="auto"/>
              <w:bottom w:val="single" w:sz="4" w:space="0" w:color="000000"/>
              <w:right w:val="single" w:sz="4" w:space="0" w:color="000000"/>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10</w:t>
            </w:r>
          </w:p>
        </w:tc>
      </w:tr>
      <w:tr w:rsidR="00853C36" w:rsidRPr="00BC22A0" w:rsidTr="005466AC">
        <w:tc>
          <w:tcPr>
            <w:tcW w:w="675" w:type="dxa"/>
            <w:tcBorders>
              <w:top w:val="single" w:sz="4" w:space="0" w:color="000000"/>
              <w:left w:val="single" w:sz="4" w:space="0" w:color="000000"/>
              <w:bottom w:val="single" w:sz="4" w:space="0" w:color="000000"/>
              <w:right w:val="single" w:sz="4" w:space="0" w:color="000000"/>
            </w:tcBorders>
          </w:tcPr>
          <w:p w:rsidR="00853C36" w:rsidRPr="00BC22A0" w:rsidRDefault="00853C36" w:rsidP="00853C36">
            <w:pPr>
              <w:jc w:val="center"/>
              <w:rPr>
                <w:rFonts w:ascii="Times New Roman" w:hAnsi="Times New Roman"/>
                <w:sz w:val="24"/>
                <w:szCs w:val="24"/>
              </w:rPr>
            </w:pPr>
            <w:r w:rsidRPr="00BC22A0">
              <w:rPr>
                <w:rFonts w:ascii="Times New Roman" w:hAnsi="Times New Roman"/>
                <w:sz w:val="24"/>
                <w:szCs w:val="24"/>
              </w:rPr>
              <w:t>2.2.</w:t>
            </w:r>
          </w:p>
        </w:tc>
        <w:tc>
          <w:tcPr>
            <w:tcW w:w="2977" w:type="dxa"/>
            <w:tcBorders>
              <w:top w:val="single" w:sz="4" w:space="0" w:color="000000"/>
              <w:left w:val="single" w:sz="4" w:space="0" w:color="000000"/>
              <w:bottom w:val="single" w:sz="4" w:space="0" w:color="000000"/>
              <w:right w:val="single" w:sz="4" w:space="0" w:color="000000"/>
            </w:tcBorders>
            <w:hideMark/>
          </w:tcPr>
          <w:p w:rsidR="00853C36" w:rsidRPr="00BC22A0" w:rsidRDefault="00853C36" w:rsidP="00853C36">
            <w:pPr>
              <w:pStyle w:val="a5"/>
              <w:rPr>
                <w:rFonts w:ascii="Times New Roman" w:hAnsi="Times New Roman"/>
                <w:sz w:val="24"/>
                <w:szCs w:val="24"/>
              </w:rPr>
            </w:pPr>
            <w:r w:rsidRPr="00BC22A0">
              <w:rPr>
                <w:rFonts w:ascii="Times New Roman" w:hAnsi="Times New Roman"/>
                <w:sz w:val="24"/>
                <w:szCs w:val="24"/>
              </w:rPr>
              <w:t xml:space="preserve">- </w:t>
            </w:r>
            <w:proofErr w:type="gramStart"/>
            <w:r w:rsidRPr="00BC22A0">
              <w:rPr>
                <w:rFonts w:ascii="Times New Roman" w:hAnsi="Times New Roman"/>
                <w:sz w:val="24"/>
                <w:szCs w:val="24"/>
              </w:rPr>
              <w:t>способствующих</w:t>
            </w:r>
            <w:proofErr w:type="gramEnd"/>
            <w:r w:rsidRPr="00BC22A0">
              <w:rPr>
                <w:rFonts w:ascii="Times New Roman" w:hAnsi="Times New Roman"/>
                <w:sz w:val="24"/>
                <w:szCs w:val="24"/>
              </w:rPr>
              <w:t xml:space="preserve"> сохранению</w:t>
            </w:r>
            <w:r w:rsidR="00C93E28">
              <w:rPr>
                <w:rFonts w:ascii="Times New Roman" w:hAnsi="Times New Roman"/>
                <w:sz w:val="24"/>
                <w:szCs w:val="24"/>
              </w:rPr>
              <w:t xml:space="preserve"> </w:t>
            </w:r>
            <w:r w:rsidRPr="00BC22A0">
              <w:rPr>
                <w:rFonts w:ascii="Times New Roman" w:hAnsi="Times New Roman"/>
                <w:sz w:val="24"/>
                <w:szCs w:val="24"/>
              </w:rPr>
              <w:t>и развитию культуры</w:t>
            </w:r>
            <w:r w:rsidR="00C93E28">
              <w:rPr>
                <w:rFonts w:ascii="Times New Roman" w:hAnsi="Times New Roman"/>
                <w:sz w:val="24"/>
                <w:szCs w:val="24"/>
              </w:rPr>
              <w:t xml:space="preserve"> </w:t>
            </w:r>
            <w:r w:rsidRPr="00BC22A0">
              <w:rPr>
                <w:rFonts w:ascii="Times New Roman" w:hAnsi="Times New Roman"/>
                <w:sz w:val="24"/>
                <w:szCs w:val="24"/>
              </w:rPr>
              <w:t>русского населения Западно - Сибирского региона, в том числе Казачьей культуры</w:t>
            </w:r>
          </w:p>
        </w:tc>
        <w:tc>
          <w:tcPr>
            <w:tcW w:w="1559" w:type="dxa"/>
            <w:tcBorders>
              <w:top w:val="single" w:sz="4" w:space="0" w:color="000000"/>
              <w:left w:val="single" w:sz="4" w:space="0" w:color="000000"/>
              <w:bottom w:val="single" w:sz="4" w:space="0" w:color="000000"/>
              <w:right w:val="single" w:sz="4" w:space="0" w:color="000000"/>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5</w:t>
            </w:r>
          </w:p>
        </w:tc>
        <w:tc>
          <w:tcPr>
            <w:tcW w:w="1418" w:type="dxa"/>
            <w:tcBorders>
              <w:top w:val="single" w:sz="4" w:space="0" w:color="000000"/>
              <w:left w:val="single" w:sz="4" w:space="0" w:color="000000"/>
              <w:bottom w:val="single" w:sz="4" w:space="0" w:color="000000"/>
              <w:right w:val="single" w:sz="4" w:space="0" w:color="000000"/>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auto"/>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28</w:t>
            </w:r>
          </w:p>
        </w:tc>
        <w:tc>
          <w:tcPr>
            <w:tcW w:w="992" w:type="dxa"/>
            <w:tcBorders>
              <w:top w:val="single" w:sz="4" w:space="0" w:color="000000"/>
              <w:left w:val="single" w:sz="4" w:space="0" w:color="auto"/>
              <w:bottom w:val="single" w:sz="4" w:space="0" w:color="000000"/>
              <w:right w:val="single" w:sz="4" w:space="0" w:color="000000"/>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34</w:t>
            </w:r>
          </w:p>
        </w:tc>
      </w:tr>
      <w:tr w:rsidR="00853C36" w:rsidRPr="00BC22A0" w:rsidTr="005466AC">
        <w:tc>
          <w:tcPr>
            <w:tcW w:w="675" w:type="dxa"/>
            <w:tcBorders>
              <w:top w:val="single" w:sz="4" w:space="0" w:color="000000"/>
              <w:left w:val="single" w:sz="4" w:space="0" w:color="000000"/>
              <w:bottom w:val="single" w:sz="4" w:space="0" w:color="000000"/>
              <w:right w:val="single" w:sz="4" w:space="0" w:color="000000"/>
            </w:tcBorders>
          </w:tcPr>
          <w:p w:rsidR="00853C36" w:rsidRPr="00BC22A0" w:rsidRDefault="00853C36" w:rsidP="00853C36">
            <w:pPr>
              <w:jc w:val="center"/>
              <w:rPr>
                <w:rFonts w:ascii="Times New Roman" w:hAnsi="Times New Roman"/>
                <w:sz w:val="24"/>
                <w:szCs w:val="24"/>
              </w:rPr>
            </w:pPr>
            <w:r w:rsidRPr="00BC22A0">
              <w:rPr>
                <w:rFonts w:ascii="Times New Roman" w:hAnsi="Times New Roman"/>
                <w:sz w:val="24"/>
                <w:szCs w:val="24"/>
              </w:rPr>
              <w:t>2.3.</w:t>
            </w:r>
          </w:p>
        </w:tc>
        <w:tc>
          <w:tcPr>
            <w:tcW w:w="2977" w:type="dxa"/>
            <w:tcBorders>
              <w:top w:val="single" w:sz="4" w:space="0" w:color="000000"/>
              <w:left w:val="single" w:sz="4" w:space="0" w:color="000000"/>
              <w:bottom w:val="single" w:sz="4" w:space="0" w:color="000000"/>
              <w:right w:val="single" w:sz="4" w:space="0" w:color="000000"/>
            </w:tcBorders>
            <w:hideMark/>
          </w:tcPr>
          <w:p w:rsidR="00853C36" w:rsidRPr="00BC22A0" w:rsidRDefault="00853C36" w:rsidP="00853C36">
            <w:pPr>
              <w:pStyle w:val="a5"/>
              <w:rPr>
                <w:rFonts w:ascii="Times New Roman" w:hAnsi="Times New Roman"/>
                <w:sz w:val="24"/>
                <w:szCs w:val="24"/>
              </w:rPr>
            </w:pPr>
            <w:r w:rsidRPr="00BC22A0">
              <w:rPr>
                <w:rFonts w:ascii="Times New Roman" w:hAnsi="Times New Roman"/>
                <w:sz w:val="24"/>
                <w:szCs w:val="24"/>
              </w:rPr>
              <w:t>- способствующие развитию культуры других народов, проживающих на территории автономного округа - Югры</w:t>
            </w:r>
          </w:p>
        </w:tc>
        <w:tc>
          <w:tcPr>
            <w:tcW w:w="1559" w:type="dxa"/>
            <w:tcBorders>
              <w:top w:val="single" w:sz="4" w:space="0" w:color="000000"/>
              <w:left w:val="single" w:sz="4" w:space="0" w:color="000000"/>
              <w:bottom w:val="single" w:sz="4" w:space="0" w:color="000000"/>
              <w:right w:val="single" w:sz="4" w:space="0" w:color="000000"/>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auto"/>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11</w:t>
            </w:r>
          </w:p>
        </w:tc>
        <w:tc>
          <w:tcPr>
            <w:tcW w:w="992" w:type="dxa"/>
            <w:tcBorders>
              <w:top w:val="single" w:sz="4" w:space="0" w:color="000000"/>
              <w:left w:val="single" w:sz="4" w:space="0" w:color="auto"/>
              <w:bottom w:val="single" w:sz="4" w:space="0" w:color="000000"/>
              <w:right w:val="single" w:sz="4" w:space="0" w:color="000000"/>
            </w:tcBorders>
          </w:tcPr>
          <w:p w:rsidR="00853C36" w:rsidRPr="00026ACB" w:rsidRDefault="00853C36" w:rsidP="00853C36">
            <w:pPr>
              <w:pStyle w:val="a5"/>
              <w:rPr>
                <w:rFonts w:ascii="Times New Roman" w:hAnsi="Times New Roman"/>
                <w:sz w:val="24"/>
                <w:szCs w:val="24"/>
              </w:rPr>
            </w:pPr>
            <w:r w:rsidRPr="00026ACB">
              <w:rPr>
                <w:rFonts w:ascii="Times New Roman" w:hAnsi="Times New Roman"/>
                <w:sz w:val="24"/>
                <w:szCs w:val="24"/>
              </w:rPr>
              <w:t>13</w:t>
            </w:r>
          </w:p>
        </w:tc>
      </w:tr>
    </w:tbl>
    <w:p w:rsidR="00853C36" w:rsidRPr="00BC22A0" w:rsidRDefault="00853C36" w:rsidP="005466AC">
      <w:pPr>
        <w:pStyle w:val="a5"/>
        <w:ind w:firstLine="567"/>
        <w:rPr>
          <w:rFonts w:ascii="Times New Roman" w:hAnsi="Times New Roman"/>
          <w:sz w:val="24"/>
          <w:szCs w:val="24"/>
        </w:rPr>
      </w:pPr>
      <w:r w:rsidRPr="00BC22A0">
        <w:rPr>
          <w:rFonts w:ascii="Times New Roman" w:hAnsi="Times New Roman"/>
          <w:sz w:val="24"/>
          <w:szCs w:val="24"/>
        </w:rPr>
        <w:lastRenderedPageBreak/>
        <w:t>в) Инновационная деятельность учреждений.</w:t>
      </w:r>
      <w:r w:rsidR="00C93E28">
        <w:rPr>
          <w:rFonts w:ascii="Times New Roman" w:hAnsi="Times New Roman"/>
          <w:sz w:val="24"/>
          <w:szCs w:val="24"/>
        </w:rPr>
        <w:t xml:space="preserve"> </w:t>
      </w:r>
    </w:p>
    <w:p w:rsidR="00853C36" w:rsidRPr="00BC22A0" w:rsidRDefault="00853C36" w:rsidP="005466AC">
      <w:pPr>
        <w:pStyle w:val="a5"/>
        <w:ind w:firstLine="567"/>
        <w:jc w:val="both"/>
        <w:rPr>
          <w:rFonts w:ascii="Times New Roman" w:hAnsi="Times New Roman"/>
          <w:sz w:val="24"/>
          <w:szCs w:val="24"/>
        </w:rPr>
      </w:pPr>
      <w:r w:rsidRPr="00BC22A0">
        <w:rPr>
          <w:rFonts w:ascii="Times New Roman" w:hAnsi="Times New Roman"/>
          <w:i/>
          <w:sz w:val="24"/>
          <w:szCs w:val="24"/>
        </w:rPr>
        <w:t xml:space="preserve">Для справки: </w:t>
      </w:r>
      <w:r w:rsidRPr="00BC22A0">
        <w:rPr>
          <w:rFonts w:ascii="Times New Roman" w:hAnsi="Times New Roman"/>
          <w:bCs/>
          <w:sz w:val="24"/>
          <w:szCs w:val="24"/>
        </w:rPr>
        <w:t>Инновация</w:t>
      </w:r>
      <w:r w:rsidRPr="00BC22A0">
        <w:rPr>
          <w:rFonts w:ascii="Times New Roman" w:hAnsi="Times New Roman"/>
          <w:sz w:val="24"/>
          <w:szCs w:val="24"/>
        </w:rPr>
        <w:t xml:space="preserve"> (</w:t>
      </w:r>
      <w:hyperlink r:id="rId26" w:tooltip="Английский язык" w:history="1">
        <w:r w:rsidRPr="00BC22A0">
          <w:rPr>
            <w:rStyle w:val="a7"/>
            <w:rFonts w:ascii="Times New Roman" w:hAnsi="Times New Roman"/>
            <w:sz w:val="24"/>
            <w:szCs w:val="24"/>
          </w:rPr>
          <w:t>англ.</w:t>
        </w:r>
      </w:hyperlink>
      <w:r w:rsidRPr="00BC22A0">
        <w:rPr>
          <w:rFonts w:ascii="Times New Roman" w:hAnsi="Times New Roman"/>
          <w:sz w:val="24"/>
          <w:szCs w:val="24"/>
        </w:rPr>
        <w:t> </w:t>
      </w:r>
      <w:proofErr w:type="spellStart"/>
      <w:r w:rsidRPr="00BC22A0">
        <w:rPr>
          <w:rFonts w:ascii="Times New Roman" w:hAnsi="Times New Roman"/>
          <w:i/>
          <w:iCs/>
          <w:sz w:val="24"/>
          <w:szCs w:val="24"/>
        </w:rPr>
        <w:t>innovation</w:t>
      </w:r>
      <w:proofErr w:type="spellEnd"/>
      <w:r w:rsidRPr="00BC22A0">
        <w:rPr>
          <w:rFonts w:ascii="Times New Roman" w:hAnsi="Times New Roman"/>
          <w:sz w:val="24"/>
          <w:szCs w:val="24"/>
        </w:rPr>
        <w:t xml:space="preserve">) — это внедренное новшество, обеспечивающее качественный рост эффективности процессов и конечного результата деятельности, востребованное потребителем услуг. Является конечным </w:t>
      </w:r>
      <w:hyperlink r:id="rId27" w:tooltip="РИД" w:history="1">
        <w:r w:rsidRPr="00BC22A0">
          <w:rPr>
            <w:rStyle w:val="a7"/>
            <w:rFonts w:ascii="Times New Roman" w:hAnsi="Times New Roman"/>
            <w:sz w:val="24"/>
            <w:szCs w:val="24"/>
          </w:rPr>
          <w:t>результатом интеллектуальной деятельности</w:t>
        </w:r>
      </w:hyperlink>
      <w:r w:rsidRPr="00BC22A0">
        <w:rPr>
          <w:rFonts w:ascii="Times New Roman" w:hAnsi="Times New Roman"/>
          <w:sz w:val="24"/>
          <w:szCs w:val="24"/>
        </w:rPr>
        <w:t xml:space="preserve"> человека, его фантазии, творческого процесса, открытий, изобретений и рационализации. Инновация — это не всякое новшество или нововведение, а только такое, которое серьезно повышает эффективность предоставляемой услуги.</w:t>
      </w:r>
    </w:p>
    <w:p w:rsidR="00853C36" w:rsidRPr="00BC22A0" w:rsidRDefault="00853C36" w:rsidP="005466AC">
      <w:pPr>
        <w:pStyle w:val="a5"/>
        <w:ind w:left="1080"/>
        <w:jc w:val="both"/>
        <w:rPr>
          <w:rFonts w:ascii="Times New Roman" w:hAnsi="Times New Roman"/>
          <w:sz w:val="24"/>
          <w:szCs w:val="24"/>
        </w:rPr>
      </w:pPr>
    </w:p>
    <w:tbl>
      <w:tblPr>
        <w:tblW w:w="9088" w:type="dxa"/>
        <w:tblInd w:w="92" w:type="dxa"/>
        <w:tblLayout w:type="fixed"/>
        <w:tblLook w:val="04A0" w:firstRow="1" w:lastRow="0" w:firstColumn="1" w:lastColumn="0" w:noHBand="0" w:noVBand="1"/>
      </w:tblPr>
      <w:tblGrid>
        <w:gridCol w:w="584"/>
        <w:gridCol w:w="1835"/>
        <w:gridCol w:w="1142"/>
        <w:gridCol w:w="1700"/>
        <w:gridCol w:w="1559"/>
        <w:gridCol w:w="2268"/>
      </w:tblGrid>
      <w:tr w:rsidR="00853C36" w:rsidRPr="00BC22A0" w:rsidTr="005466AC">
        <w:trPr>
          <w:trHeight w:val="282"/>
        </w:trPr>
        <w:tc>
          <w:tcPr>
            <w:tcW w:w="584" w:type="dxa"/>
            <w:tcBorders>
              <w:top w:val="single" w:sz="4" w:space="0" w:color="auto"/>
              <w:left w:val="single" w:sz="4" w:space="0" w:color="auto"/>
              <w:bottom w:val="single" w:sz="4" w:space="0" w:color="auto"/>
              <w:right w:val="single" w:sz="4" w:space="0" w:color="auto"/>
            </w:tcBorders>
            <w:hideMark/>
          </w:tcPr>
          <w:p w:rsidR="00853C36" w:rsidRPr="00FC7C94" w:rsidRDefault="00853C36" w:rsidP="00853C36">
            <w:pPr>
              <w:pStyle w:val="a5"/>
              <w:rPr>
                <w:rFonts w:ascii="Times New Roman" w:hAnsi="Times New Roman"/>
                <w:b/>
                <w:bCs/>
              </w:rPr>
            </w:pPr>
            <w:proofErr w:type="gramStart"/>
            <w:r w:rsidRPr="00FC7C94">
              <w:rPr>
                <w:rFonts w:ascii="Times New Roman" w:hAnsi="Times New Roman"/>
                <w:b/>
                <w:bCs/>
              </w:rPr>
              <w:t>п</w:t>
            </w:r>
            <w:proofErr w:type="gramEnd"/>
            <w:r w:rsidRPr="00FC7C94">
              <w:rPr>
                <w:rFonts w:ascii="Times New Roman" w:hAnsi="Times New Roman"/>
                <w:b/>
                <w:bCs/>
              </w:rPr>
              <w:t>/п</w:t>
            </w:r>
          </w:p>
        </w:tc>
        <w:tc>
          <w:tcPr>
            <w:tcW w:w="1835" w:type="dxa"/>
            <w:tcBorders>
              <w:top w:val="single" w:sz="4" w:space="0" w:color="auto"/>
              <w:left w:val="single" w:sz="4" w:space="0" w:color="auto"/>
              <w:bottom w:val="single" w:sz="4" w:space="0" w:color="auto"/>
              <w:right w:val="single" w:sz="4" w:space="0" w:color="auto"/>
            </w:tcBorders>
            <w:hideMark/>
          </w:tcPr>
          <w:p w:rsidR="00853C36" w:rsidRPr="00FC7C94" w:rsidRDefault="00853C36" w:rsidP="00853C36">
            <w:pPr>
              <w:pStyle w:val="a5"/>
              <w:rPr>
                <w:rFonts w:ascii="Times New Roman" w:hAnsi="Times New Roman"/>
                <w:b/>
                <w:bCs/>
              </w:rPr>
            </w:pPr>
            <w:r w:rsidRPr="00FC7C94">
              <w:rPr>
                <w:rFonts w:ascii="Times New Roman" w:hAnsi="Times New Roman"/>
                <w:b/>
                <w:bCs/>
              </w:rPr>
              <w:t xml:space="preserve">Наименование </w:t>
            </w:r>
          </w:p>
          <w:p w:rsidR="00853C36" w:rsidRPr="00FC7C94" w:rsidRDefault="00853C36" w:rsidP="00853C36">
            <w:pPr>
              <w:pStyle w:val="a5"/>
              <w:rPr>
                <w:rFonts w:ascii="Times New Roman" w:hAnsi="Times New Roman"/>
                <w:b/>
                <w:bCs/>
              </w:rPr>
            </w:pPr>
            <w:r w:rsidRPr="00FC7C94">
              <w:rPr>
                <w:rFonts w:ascii="Times New Roman" w:hAnsi="Times New Roman"/>
                <w:b/>
                <w:bCs/>
              </w:rPr>
              <w:t>Деятельности,</w:t>
            </w:r>
          </w:p>
          <w:p w:rsidR="00853C36" w:rsidRPr="00FC7C94" w:rsidRDefault="00853C36" w:rsidP="00853C36">
            <w:pPr>
              <w:pStyle w:val="a5"/>
              <w:rPr>
                <w:rFonts w:ascii="Times New Roman" w:hAnsi="Times New Roman"/>
                <w:b/>
                <w:bCs/>
              </w:rPr>
            </w:pPr>
            <w:r w:rsidRPr="00FC7C94">
              <w:rPr>
                <w:rFonts w:ascii="Times New Roman" w:hAnsi="Times New Roman"/>
                <w:b/>
                <w:bCs/>
              </w:rPr>
              <w:t>проекта, мероприятия</w:t>
            </w:r>
          </w:p>
        </w:tc>
        <w:tc>
          <w:tcPr>
            <w:tcW w:w="1142" w:type="dxa"/>
            <w:tcBorders>
              <w:top w:val="single" w:sz="4" w:space="0" w:color="auto"/>
              <w:left w:val="single" w:sz="4" w:space="0" w:color="auto"/>
              <w:bottom w:val="single" w:sz="4" w:space="0" w:color="auto"/>
              <w:right w:val="single" w:sz="4" w:space="0" w:color="auto"/>
            </w:tcBorders>
            <w:hideMark/>
          </w:tcPr>
          <w:p w:rsidR="00853C36" w:rsidRPr="00FC7C94" w:rsidRDefault="00853C36" w:rsidP="00853C36">
            <w:pPr>
              <w:pStyle w:val="a5"/>
              <w:rPr>
                <w:rFonts w:ascii="Times New Roman" w:hAnsi="Times New Roman"/>
                <w:b/>
                <w:bCs/>
              </w:rPr>
            </w:pPr>
            <w:r w:rsidRPr="00FC7C94">
              <w:rPr>
                <w:rFonts w:ascii="Times New Roman" w:hAnsi="Times New Roman"/>
                <w:b/>
                <w:bCs/>
              </w:rPr>
              <w:t>дата и место проведения</w:t>
            </w:r>
          </w:p>
        </w:tc>
        <w:tc>
          <w:tcPr>
            <w:tcW w:w="1700" w:type="dxa"/>
            <w:tcBorders>
              <w:top w:val="single" w:sz="4" w:space="0" w:color="auto"/>
              <w:left w:val="nil"/>
              <w:bottom w:val="nil"/>
              <w:right w:val="single" w:sz="4" w:space="0" w:color="auto"/>
            </w:tcBorders>
            <w:hideMark/>
          </w:tcPr>
          <w:p w:rsidR="00853C36" w:rsidRPr="00FC7C94" w:rsidRDefault="00853C36" w:rsidP="00853C36">
            <w:pPr>
              <w:pStyle w:val="a5"/>
              <w:rPr>
                <w:rFonts w:ascii="Times New Roman" w:hAnsi="Times New Roman"/>
                <w:b/>
                <w:bCs/>
              </w:rPr>
            </w:pPr>
            <w:r w:rsidRPr="00FC7C94">
              <w:rPr>
                <w:rFonts w:ascii="Times New Roman" w:hAnsi="Times New Roman"/>
                <w:b/>
                <w:bCs/>
              </w:rPr>
              <w:t>Источник финансирования</w:t>
            </w:r>
          </w:p>
        </w:tc>
        <w:tc>
          <w:tcPr>
            <w:tcW w:w="1559" w:type="dxa"/>
            <w:tcBorders>
              <w:top w:val="single" w:sz="4" w:space="0" w:color="auto"/>
              <w:left w:val="single" w:sz="4" w:space="0" w:color="auto"/>
              <w:bottom w:val="single" w:sz="4" w:space="0" w:color="000000"/>
              <w:right w:val="single" w:sz="4" w:space="0" w:color="auto"/>
            </w:tcBorders>
            <w:hideMark/>
          </w:tcPr>
          <w:p w:rsidR="00853C36" w:rsidRPr="00FC7C94" w:rsidRDefault="00853C36" w:rsidP="00853C36">
            <w:pPr>
              <w:pStyle w:val="a5"/>
              <w:rPr>
                <w:rFonts w:ascii="Times New Roman" w:hAnsi="Times New Roman"/>
                <w:b/>
                <w:bCs/>
              </w:rPr>
            </w:pPr>
            <w:r w:rsidRPr="00FC7C94">
              <w:rPr>
                <w:rFonts w:ascii="Times New Roman" w:hAnsi="Times New Roman"/>
                <w:b/>
                <w:bCs/>
              </w:rPr>
              <w:t>Целевая аудитория</w:t>
            </w:r>
          </w:p>
          <w:p w:rsidR="00853C36" w:rsidRPr="00FC7C94" w:rsidRDefault="00853C36" w:rsidP="00853C36">
            <w:pPr>
              <w:pStyle w:val="a5"/>
              <w:rPr>
                <w:rFonts w:ascii="Times New Roman" w:hAnsi="Times New Roman"/>
                <w:b/>
                <w:bCs/>
              </w:rPr>
            </w:pPr>
            <w:r w:rsidRPr="00FC7C94">
              <w:rPr>
                <w:rFonts w:ascii="Times New Roman" w:hAnsi="Times New Roman"/>
                <w:b/>
                <w:bCs/>
              </w:rPr>
              <w:t>(характеристика и количество)</w:t>
            </w:r>
          </w:p>
        </w:tc>
        <w:tc>
          <w:tcPr>
            <w:tcW w:w="2268" w:type="dxa"/>
            <w:tcBorders>
              <w:top w:val="single" w:sz="4" w:space="0" w:color="auto"/>
              <w:left w:val="single" w:sz="4" w:space="0" w:color="auto"/>
              <w:bottom w:val="single" w:sz="4" w:space="0" w:color="auto"/>
              <w:right w:val="single" w:sz="4" w:space="0" w:color="auto"/>
            </w:tcBorders>
            <w:hideMark/>
          </w:tcPr>
          <w:p w:rsidR="00853C36" w:rsidRPr="00FC7C94" w:rsidRDefault="00853C36" w:rsidP="00853C36">
            <w:pPr>
              <w:pStyle w:val="a5"/>
              <w:rPr>
                <w:rFonts w:ascii="Times New Roman" w:hAnsi="Times New Roman"/>
                <w:b/>
                <w:bCs/>
              </w:rPr>
            </w:pPr>
            <w:r w:rsidRPr="00FC7C94">
              <w:rPr>
                <w:rFonts w:ascii="Times New Roman" w:hAnsi="Times New Roman"/>
                <w:b/>
                <w:bCs/>
              </w:rPr>
              <w:t>краткое содержание реализации проекта (цель, обоснование новизны проекта)</w:t>
            </w:r>
          </w:p>
        </w:tc>
      </w:tr>
      <w:tr w:rsidR="00853C36" w:rsidRPr="00BC22A0" w:rsidTr="005466AC">
        <w:trPr>
          <w:trHeight w:val="372"/>
        </w:trPr>
        <w:tc>
          <w:tcPr>
            <w:tcW w:w="584" w:type="dxa"/>
            <w:tcBorders>
              <w:top w:val="single" w:sz="4" w:space="0" w:color="auto"/>
              <w:left w:val="single" w:sz="4" w:space="0" w:color="auto"/>
              <w:bottom w:val="single" w:sz="4" w:space="0" w:color="auto"/>
              <w:right w:val="single" w:sz="4" w:space="0" w:color="auto"/>
            </w:tcBorders>
            <w:hideMark/>
          </w:tcPr>
          <w:p w:rsidR="00853C36" w:rsidRPr="00FC7C94" w:rsidRDefault="00853C36" w:rsidP="00853C36">
            <w:pPr>
              <w:pStyle w:val="a5"/>
              <w:rPr>
                <w:rFonts w:ascii="Times New Roman" w:hAnsi="Times New Roman"/>
              </w:rPr>
            </w:pPr>
            <w:r w:rsidRPr="00FC7C94">
              <w:rPr>
                <w:rFonts w:ascii="Times New Roman" w:hAnsi="Times New Roman"/>
              </w:rPr>
              <w:t> 1</w:t>
            </w:r>
          </w:p>
        </w:tc>
        <w:tc>
          <w:tcPr>
            <w:tcW w:w="1835" w:type="dxa"/>
            <w:tcBorders>
              <w:top w:val="single" w:sz="4" w:space="0" w:color="auto"/>
              <w:left w:val="nil"/>
              <w:bottom w:val="single" w:sz="4" w:space="0" w:color="auto"/>
              <w:right w:val="single" w:sz="4" w:space="0" w:color="auto"/>
            </w:tcBorders>
            <w:noWrap/>
            <w:hideMark/>
          </w:tcPr>
          <w:p w:rsidR="00853C36" w:rsidRPr="00FC7C94" w:rsidRDefault="00853C36" w:rsidP="00853C36">
            <w:pPr>
              <w:pStyle w:val="a5"/>
              <w:rPr>
                <w:rFonts w:ascii="Times New Roman" w:hAnsi="Times New Roman"/>
                <w:bCs/>
              </w:rPr>
            </w:pPr>
            <w:r w:rsidRPr="00FC7C94">
              <w:rPr>
                <w:rFonts w:ascii="Times New Roman" w:hAnsi="Times New Roman"/>
                <w:bCs/>
              </w:rPr>
              <w:t> </w:t>
            </w:r>
            <w:r w:rsidRPr="00FC7C94">
              <w:rPr>
                <w:rFonts w:ascii="Times New Roman" w:hAnsi="Times New Roman"/>
              </w:rPr>
              <w:t>Творческая площадка «Территория детства – Югорск»</w:t>
            </w:r>
          </w:p>
        </w:tc>
        <w:tc>
          <w:tcPr>
            <w:tcW w:w="1142" w:type="dxa"/>
            <w:tcBorders>
              <w:top w:val="single" w:sz="4" w:space="0" w:color="auto"/>
              <w:left w:val="nil"/>
              <w:bottom w:val="single" w:sz="4" w:space="0" w:color="auto"/>
              <w:right w:val="single" w:sz="4" w:space="0" w:color="auto"/>
            </w:tcBorders>
            <w:noWrap/>
            <w:hideMark/>
          </w:tcPr>
          <w:p w:rsidR="00853C36" w:rsidRPr="00FC7C94" w:rsidRDefault="00853C36" w:rsidP="00853C36">
            <w:pPr>
              <w:pStyle w:val="a5"/>
              <w:rPr>
                <w:rFonts w:ascii="Times New Roman" w:hAnsi="Times New Roman"/>
                <w:bCs/>
              </w:rPr>
            </w:pPr>
            <w:r w:rsidRPr="00FC7C94">
              <w:rPr>
                <w:rFonts w:ascii="Times New Roman" w:hAnsi="Times New Roman"/>
                <w:bCs/>
              </w:rPr>
              <w:t>летний период 2016 года</w:t>
            </w:r>
          </w:p>
        </w:tc>
        <w:tc>
          <w:tcPr>
            <w:tcW w:w="1700" w:type="dxa"/>
            <w:tcBorders>
              <w:top w:val="single" w:sz="4" w:space="0" w:color="auto"/>
              <w:left w:val="nil"/>
              <w:bottom w:val="single" w:sz="4" w:space="0" w:color="auto"/>
              <w:right w:val="single" w:sz="4" w:space="0" w:color="auto"/>
            </w:tcBorders>
            <w:noWrap/>
            <w:hideMark/>
          </w:tcPr>
          <w:p w:rsidR="00853C36" w:rsidRPr="00FC7C94" w:rsidRDefault="00853C36" w:rsidP="00853C36">
            <w:pPr>
              <w:pStyle w:val="a5"/>
              <w:rPr>
                <w:rFonts w:ascii="Times New Roman" w:hAnsi="Times New Roman"/>
                <w:bCs/>
              </w:rPr>
            </w:pPr>
            <w:r w:rsidRPr="00FC7C94">
              <w:rPr>
                <w:rFonts w:ascii="Times New Roman" w:hAnsi="Times New Roman"/>
                <w:bCs/>
              </w:rPr>
              <w:t>грант по итогам городского конкурса «</w:t>
            </w:r>
            <w:r w:rsidRPr="00FC7C94">
              <w:rPr>
                <w:rFonts w:ascii="Times New Roman" w:hAnsi="Times New Roman"/>
              </w:rPr>
              <w:t>Лучший социальный проект по организации летней занятости несовершеннолетних, находящихся в социально опасном положении» в 2016 году,</w:t>
            </w:r>
            <w:r w:rsidRPr="00FC7C94">
              <w:rPr>
                <w:rFonts w:ascii="Times New Roman" w:eastAsia="Andale Sans UI" w:hAnsi="Times New Roman"/>
                <w:bCs/>
                <w:kern w:val="2"/>
              </w:rPr>
              <w:t xml:space="preserve"> объявленный Территориальной комиссией по делам несовершеннолетних и защите их прав администрации города Югорска (30 тыс. рублей)</w:t>
            </w:r>
          </w:p>
        </w:tc>
        <w:tc>
          <w:tcPr>
            <w:tcW w:w="1559" w:type="dxa"/>
            <w:tcBorders>
              <w:top w:val="single" w:sz="4" w:space="0" w:color="auto"/>
              <w:left w:val="nil"/>
              <w:bottom w:val="single" w:sz="4" w:space="0" w:color="auto"/>
              <w:right w:val="single" w:sz="4" w:space="0" w:color="auto"/>
            </w:tcBorders>
            <w:noWrap/>
            <w:hideMark/>
          </w:tcPr>
          <w:p w:rsidR="00853C36" w:rsidRPr="00FC7C94" w:rsidRDefault="00853C36" w:rsidP="00853C36">
            <w:pPr>
              <w:pStyle w:val="a5"/>
              <w:rPr>
                <w:rFonts w:ascii="Times New Roman" w:hAnsi="Times New Roman"/>
                <w:bCs/>
              </w:rPr>
            </w:pPr>
            <w:r w:rsidRPr="00FC7C94">
              <w:rPr>
                <w:rFonts w:ascii="Times New Roman" w:hAnsi="Times New Roman"/>
                <w:bCs/>
              </w:rPr>
              <w:t> дети до 14 лет</w:t>
            </w:r>
          </w:p>
        </w:tc>
        <w:tc>
          <w:tcPr>
            <w:tcW w:w="2268" w:type="dxa"/>
            <w:tcBorders>
              <w:top w:val="single" w:sz="4" w:space="0" w:color="auto"/>
              <w:left w:val="nil"/>
              <w:bottom w:val="single" w:sz="4" w:space="0" w:color="auto"/>
              <w:right w:val="single" w:sz="4" w:space="0" w:color="auto"/>
            </w:tcBorders>
            <w:noWrap/>
            <w:hideMark/>
          </w:tcPr>
          <w:p w:rsidR="00853C36" w:rsidRPr="00FC7C94" w:rsidRDefault="00853C36" w:rsidP="00853C36">
            <w:pPr>
              <w:pStyle w:val="a5"/>
              <w:rPr>
                <w:rFonts w:ascii="Times New Roman" w:hAnsi="Times New Roman"/>
              </w:rPr>
            </w:pPr>
            <w:r w:rsidRPr="00FC7C94">
              <w:rPr>
                <w:rFonts w:ascii="Times New Roman" w:hAnsi="Times New Roman"/>
                <w:bCs/>
              </w:rPr>
              <w:t> </w:t>
            </w:r>
            <w:r w:rsidRPr="00FC7C94">
              <w:rPr>
                <w:rFonts w:ascii="Times New Roman" w:hAnsi="Times New Roman"/>
              </w:rPr>
              <w:t>Создание условий для творческой занятости детей и подростков в условиях лагерей с дневным пребыванием детей. Развитие творческого потенциала участников проекта.</w:t>
            </w:r>
          </w:p>
          <w:p w:rsidR="00853C36" w:rsidRPr="00FC7C94" w:rsidRDefault="00853C36" w:rsidP="00853C36">
            <w:pPr>
              <w:pStyle w:val="a5"/>
              <w:rPr>
                <w:rFonts w:ascii="Times New Roman" w:hAnsi="Times New Roman"/>
                <w:bCs/>
              </w:rPr>
            </w:pPr>
            <w:r w:rsidRPr="00FC7C94">
              <w:rPr>
                <w:rFonts w:ascii="Times New Roman" w:hAnsi="Times New Roman"/>
              </w:rPr>
              <w:t xml:space="preserve">Мастер – классы по обучению детей молодёжным танцевальным техникам. </w:t>
            </w:r>
            <w:proofErr w:type="gramStart"/>
            <w:r w:rsidRPr="00FC7C94">
              <w:rPr>
                <w:rFonts w:ascii="Times New Roman" w:hAnsi="Times New Roman"/>
              </w:rPr>
              <w:t>Итоговый</w:t>
            </w:r>
            <w:proofErr w:type="gramEnd"/>
            <w:r w:rsidRPr="00FC7C94">
              <w:rPr>
                <w:rFonts w:ascii="Times New Roman" w:hAnsi="Times New Roman"/>
              </w:rPr>
              <w:t xml:space="preserve"> </w:t>
            </w:r>
            <w:proofErr w:type="spellStart"/>
            <w:r w:rsidRPr="00FC7C94">
              <w:rPr>
                <w:rFonts w:ascii="Times New Roman" w:hAnsi="Times New Roman"/>
              </w:rPr>
              <w:t>флеш</w:t>
            </w:r>
            <w:proofErr w:type="spellEnd"/>
            <w:r w:rsidRPr="00FC7C94">
              <w:rPr>
                <w:rFonts w:ascii="Times New Roman" w:hAnsi="Times New Roman"/>
              </w:rPr>
              <w:t>-моб всех участников проекта по Фонтанной площади города (закрытие летних лагерей)</w:t>
            </w:r>
          </w:p>
        </w:tc>
      </w:tr>
      <w:tr w:rsidR="00853C36" w:rsidRPr="00BC22A0" w:rsidTr="005466AC">
        <w:trPr>
          <w:trHeight w:val="372"/>
        </w:trPr>
        <w:tc>
          <w:tcPr>
            <w:tcW w:w="584" w:type="dxa"/>
            <w:tcBorders>
              <w:top w:val="single" w:sz="4" w:space="0" w:color="auto"/>
              <w:left w:val="single" w:sz="4" w:space="0" w:color="auto"/>
              <w:bottom w:val="single" w:sz="4" w:space="0" w:color="auto"/>
              <w:right w:val="single" w:sz="4" w:space="0" w:color="auto"/>
            </w:tcBorders>
          </w:tcPr>
          <w:p w:rsidR="00853C36" w:rsidRPr="00FC7C94" w:rsidRDefault="00853C36" w:rsidP="00853C36">
            <w:pPr>
              <w:pStyle w:val="a5"/>
              <w:rPr>
                <w:rFonts w:ascii="Times New Roman" w:hAnsi="Times New Roman"/>
              </w:rPr>
            </w:pPr>
            <w:r w:rsidRPr="00FC7C94">
              <w:rPr>
                <w:rFonts w:ascii="Times New Roman" w:hAnsi="Times New Roman"/>
              </w:rPr>
              <w:t>2</w:t>
            </w:r>
          </w:p>
        </w:tc>
        <w:tc>
          <w:tcPr>
            <w:tcW w:w="1835" w:type="dxa"/>
            <w:tcBorders>
              <w:top w:val="single" w:sz="4" w:space="0" w:color="auto"/>
              <w:left w:val="nil"/>
              <w:bottom w:val="single" w:sz="4" w:space="0" w:color="auto"/>
              <w:right w:val="single" w:sz="4" w:space="0" w:color="auto"/>
            </w:tcBorders>
            <w:noWrap/>
          </w:tcPr>
          <w:p w:rsidR="00853C36" w:rsidRPr="00FC7C94" w:rsidRDefault="00853C36" w:rsidP="00853C36">
            <w:pPr>
              <w:pStyle w:val="a5"/>
              <w:rPr>
                <w:rFonts w:ascii="Times New Roman" w:hAnsi="Times New Roman"/>
                <w:bCs/>
              </w:rPr>
            </w:pPr>
            <w:r w:rsidRPr="00FC7C94">
              <w:rPr>
                <w:rFonts w:ascii="Times New Roman" w:eastAsia="Andale Sans UI" w:hAnsi="Times New Roman"/>
                <w:bCs/>
                <w:kern w:val="2"/>
              </w:rPr>
              <w:t>Проект «</w:t>
            </w:r>
            <w:proofErr w:type="spellStart"/>
            <w:r w:rsidRPr="00FC7C94">
              <w:rPr>
                <w:rFonts w:ascii="Times New Roman" w:eastAsia="Andale Sans UI" w:hAnsi="Times New Roman"/>
                <w:bCs/>
                <w:kern w:val="2"/>
                <w:lang w:val="en-US"/>
              </w:rPr>
              <w:t>Stepup</w:t>
            </w:r>
            <w:proofErr w:type="spellEnd"/>
            <w:r w:rsidRPr="00FC7C94">
              <w:rPr>
                <w:rFonts w:ascii="Times New Roman" w:eastAsia="Andale Sans UI" w:hAnsi="Times New Roman"/>
                <w:bCs/>
                <w:kern w:val="2"/>
              </w:rPr>
              <w:t>» - «Шаг вперед»</w:t>
            </w:r>
          </w:p>
        </w:tc>
        <w:tc>
          <w:tcPr>
            <w:tcW w:w="1142" w:type="dxa"/>
            <w:tcBorders>
              <w:top w:val="single" w:sz="4" w:space="0" w:color="auto"/>
              <w:left w:val="nil"/>
              <w:bottom w:val="single" w:sz="4" w:space="0" w:color="auto"/>
              <w:right w:val="single" w:sz="4" w:space="0" w:color="auto"/>
            </w:tcBorders>
            <w:noWrap/>
          </w:tcPr>
          <w:p w:rsidR="00853C36" w:rsidRPr="00FC7C94" w:rsidRDefault="00853C36" w:rsidP="00853C36">
            <w:pPr>
              <w:pStyle w:val="a5"/>
              <w:rPr>
                <w:rFonts w:ascii="Times New Roman" w:hAnsi="Times New Roman"/>
                <w:bCs/>
              </w:rPr>
            </w:pPr>
            <w:r w:rsidRPr="00FC7C94">
              <w:rPr>
                <w:rFonts w:ascii="Times New Roman" w:hAnsi="Times New Roman"/>
                <w:bCs/>
              </w:rPr>
              <w:t>2 – й квартал 2016 года</w:t>
            </w:r>
          </w:p>
        </w:tc>
        <w:tc>
          <w:tcPr>
            <w:tcW w:w="1700" w:type="dxa"/>
            <w:tcBorders>
              <w:top w:val="single" w:sz="4" w:space="0" w:color="auto"/>
              <w:left w:val="nil"/>
              <w:bottom w:val="single" w:sz="4" w:space="0" w:color="auto"/>
              <w:right w:val="single" w:sz="4" w:space="0" w:color="auto"/>
            </w:tcBorders>
            <w:noWrap/>
          </w:tcPr>
          <w:p w:rsidR="00853C36" w:rsidRPr="00FC7C94" w:rsidRDefault="00853C36" w:rsidP="00853C36">
            <w:pPr>
              <w:pStyle w:val="a5"/>
              <w:rPr>
                <w:rFonts w:ascii="Times New Roman" w:hAnsi="Times New Roman"/>
                <w:bCs/>
              </w:rPr>
            </w:pPr>
            <w:r w:rsidRPr="00FC7C94">
              <w:rPr>
                <w:rFonts w:ascii="Times New Roman" w:hAnsi="Times New Roman"/>
                <w:bCs/>
              </w:rPr>
              <w:t xml:space="preserve">грант по итогам городского конкурса </w:t>
            </w:r>
            <w:r w:rsidRPr="00FC7C94">
              <w:rPr>
                <w:rFonts w:ascii="Times New Roman" w:eastAsia="Andale Sans UI" w:hAnsi="Times New Roman"/>
                <w:bCs/>
                <w:kern w:val="2"/>
              </w:rPr>
              <w:t>«Лучший социальный проект по профилактике социального сиротства, правонарушений и безнадзорности несовершеннол</w:t>
            </w:r>
            <w:r w:rsidRPr="00FC7C94">
              <w:rPr>
                <w:rFonts w:ascii="Times New Roman" w:eastAsia="Andale Sans UI" w:hAnsi="Times New Roman"/>
                <w:bCs/>
                <w:kern w:val="2"/>
              </w:rPr>
              <w:lastRenderedPageBreak/>
              <w:t>етних» объявленный Территориальной комиссией по делам несовершеннолетних и защите их прав администрации города Югорска (30 тыс. рублей)</w:t>
            </w:r>
          </w:p>
        </w:tc>
        <w:tc>
          <w:tcPr>
            <w:tcW w:w="1559" w:type="dxa"/>
            <w:tcBorders>
              <w:top w:val="single" w:sz="4" w:space="0" w:color="auto"/>
              <w:left w:val="nil"/>
              <w:bottom w:val="single" w:sz="4" w:space="0" w:color="auto"/>
              <w:right w:val="single" w:sz="4" w:space="0" w:color="auto"/>
            </w:tcBorders>
            <w:noWrap/>
          </w:tcPr>
          <w:p w:rsidR="00853C36" w:rsidRPr="00FC7C94" w:rsidRDefault="00853C36" w:rsidP="00853C36">
            <w:pPr>
              <w:pStyle w:val="a5"/>
              <w:rPr>
                <w:rFonts w:ascii="Times New Roman" w:hAnsi="Times New Roman"/>
                <w:bCs/>
              </w:rPr>
            </w:pPr>
            <w:r w:rsidRPr="00FC7C94">
              <w:rPr>
                <w:rFonts w:ascii="Times New Roman" w:hAnsi="Times New Roman"/>
                <w:bCs/>
              </w:rPr>
              <w:lastRenderedPageBreak/>
              <w:t>дети до 14 лет</w:t>
            </w:r>
          </w:p>
        </w:tc>
        <w:tc>
          <w:tcPr>
            <w:tcW w:w="2268" w:type="dxa"/>
            <w:tcBorders>
              <w:top w:val="single" w:sz="4" w:space="0" w:color="auto"/>
              <w:left w:val="nil"/>
              <w:bottom w:val="single" w:sz="4" w:space="0" w:color="auto"/>
              <w:right w:val="single" w:sz="4" w:space="0" w:color="auto"/>
            </w:tcBorders>
            <w:noWrap/>
          </w:tcPr>
          <w:p w:rsidR="00853C36" w:rsidRPr="00FC7C94" w:rsidRDefault="00853C36" w:rsidP="00853C36">
            <w:pPr>
              <w:pStyle w:val="a5"/>
              <w:rPr>
                <w:rFonts w:ascii="Times New Roman" w:hAnsi="Times New Roman"/>
                <w:bCs/>
              </w:rPr>
            </w:pPr>
            <w:r>
              <w:rPr>
                <w:rFonts w:ascii="Times New Roman" w:hAnsi="Times New Roman"/>
                <w:color w:val="000000"/>
              </w:rPr>
              <w:t xml:space="preserve">Вовлечение в танцевальное движение детей города, находящихся в социально опасном положении через социальные сети, размещение </w:t>
            </w:r>
            <w:proofErr w:type="spellStart"/>
            <w:r>
              <w:rPr>
                <w:rFonts w:ascii="Times New Roman" w:hAnsi="Times New Roman"/>
                <w:color w:val="000000"/>
              </w:rPr>
              <w:t>видеоуроков</w:t>
            </w:r>
            <w:proofErr w:type="spellEnd"/>
            <w:r>
              <w:rPr>
                <w:rFonts w:ascii="Times New Roman" w:hAnsi="Times New Roman"/>
                <w:color w:val="000000"/>
              </w:rPr>
              <w:t xml:space="preserve"> в сети Интернет по современным танцевальным направлениям, формирование </w:t>
            </w:r>
            <w:r>
              <w:rPr>
                <w:rFonts w:ascii="Times New Roman" w:hAnsi="Times New Roman"/>
                <w:color w:val="000000"/>
              </w:rPr>
              <w:lastRenderedPageBreak/>
              <w:t xml:space="preserve">волонтерских бригад в общеобразовательных учреждениях города. </w:t>
            </w:r>
          </w:p>
        </w:tc>
      </w:tr>
    </w:tbl>
    <w:p w:rsidR="00853C36" w:rsidRPr="00BC22A0" w:rsidRDefault="00853C36" w:rsidP="005466AC">
      <w:pPr>
        <w:pStyle w:val="a5"/>
        <w:ind w:firstLine="567"/>
        <w:rPr>
          <w:rFonts w:ascii="Times New Roman" w:hAnsi="Times New Roman"/>
          <w:i/>
          <w:sz w:val="24"/>
          <w:szCs w:val="24"/>
        </w:rPr>
      </w:pPr>
    </w:p>
    <w:p w:rsidR="00853C36" w:rsidRPr="005466AC" w:rsidRDefault="00853C36" w:rsidP="005466AC">
      <w:pPr>
        <w:spacing w:after="0" w:line="240" w:lineRule="auto"/>
        <w:ind w:firstLine="567"/>
        <w:jc w:val="both"/>
        <w:rPr>
          <w:rFonts w:ascii="Times New Roman" w:eastAsia="Times New Roman" w:hAnsi="Times New Roman"/>
          <w:sz w:val="24"/>
          <w:szCs w:val="24"/>
          <w:lang w:eastAsia="ru-RU"/>
        </w:rPr>
      </w:pPr>
      <w:r w:rsidRPr="005466AC">
        <w:rPr>
          <w:rFonts w:ascii="Times New Roman" w:eastAsia="Times New Roman" w:hAnsi="Times New Roman"/>
          <w:sz w:val="24"/>
          <w:szCs w:val="24"/>
          <w:lang w:eastAsia="ru-RU"/>
        </w:rPr>
        <w:t xml:space="preserve">г) качественный анализ культурно-массовых мероприятий и их посетителей (пункты: а, </w:t>
      </w:r>
      <w:proofErr w:type="gramStart"/>
      <w:r w:rsidRPr="005466AC">
        <w:rPr>
          <w:rFonts w:ascii="Times New Roman" w:eastAsia="Times New Roman" w:hAnsi="Times New Roman"/>
          <w:sz w:val="24"/>
          <w:szCs w:val="24"/>
          <w:lang w:eastAsia="ru-RU"/>
        </w:rPr>
        <w:t>б</w:t>
      </w:r>
      <w:proofErr w:type="gramEnd"/>
      <w:r w:rsidRPr="005466AC">
        <w:rPr>
          <w:rFonts w:ascii="Times New Roman" w:eastAsia="Times New Roman" w:hAnsi="Times New Roman"/>
          <w:sz w:val="24"/>
          <w:szCs w:val="24"/>
          <w:lang w:eastAsia="ru-RU"/>
        </w:rPr>
        <w:t>, в) в сравнении 2014, 2015, 2016 гг. (в том числе с участием инвалидов и лиц с ОВЗ и доступные для их восприятия).</w:t>
      </w:r>
    </w:p>
    <w:p w:rsidR="00853C36" w:rsidRPr="00A66CA9" w:rsidRDefault="00853C36" w:rsidP="005466AC">
      <w:pPr>
        <w:pStyle w:val="a5"/>
        <w:ind w:firstLine="567"/>
        <w:jc w:val="both"/>
        <w:rPr>
          <w:rFonts w:ascii="Times New Roman" w:eastAsia="Lucida Sans Unicode" w:hAnsi="Times New Roman"/>
          <w:bCs/>
          <w:kern w:val="24"/>
          <w:sz w:val="24"/>
          <w:szCs w:val="24"/>
          <w:lang w:bidi="en-US"/>
        </w:rPr>
      </w:pPr>
      <w:r w:rsidRPr="00A66CA9">
        <w:rPr>
          <w:rFonts w:ascii="Times New Roman" w:eastAsia="Lucida Sans Unicode" w:hAnsi="Times New Roman"/>
          <w:bCs/>
          <w:kern w:val="24"/>
          <w:sz w:val="24"/>
          <w:szCs w:val="24"/>
          <w:lang w:bidi="en-US"/>
        </w:rPr>
        <w:t xml:space="preserve">Количество проводимых культурно-массовых мероприятий планомерно снижается в целях улучшения качества подготовки мероприятий, которое способствует большему охвату населения и снижает финансовые затраты на проведение культурно-массовых мероприятий. Таким образом, несмотря на то, что общее количество проведённых мероприятий снизилось на </w:t>
      </w:r>
      <w:r>
        <w:rPr>
          <w:rFonts w:ascii="Times New Roman" w:eastAsia="Lucida Sans Unicode" w:hAnsi="Times New Roman"/>
          <w:bCs/>
          <w:kern w:val="24"/>
          <w:sz w:val="24"/>
          <w:szCs w:val="24"/>
          <w:lang w:bidi="en-US"/>
        </w:rPr>
        <w:t>33 % по отношению к данным 2015 года</w:t>
      </w:r>
      <w:r w:rsidRPr="00A66CA9">
        <w:rPr>
          <w:rFonts w:ascii="Times New Roman" w:eastAsia="Lucida Sans Unicode" w:hAnsi="Times New Roman"/>
          <w:bCs/>
          <w:kern w:val="24"/>
          <w:sz w:val="24"/>
          <w:szCs w:val="24"/>
          <w:lang w:bidi="en-US"/>
        </w:rPr>
        <w:t xml:space="preserve"> (по форме 7-нк – на </w:t>
      </w:r>
      <w:r>
        <w:rPr>
          <w:rFonts w:ascii="Times New Roman" w:eastAsia="Lucida Sans Unicode" w:hAnsi="Times New Roman"/>
          <w:bCs/>
          <w:kern w:val="24"/>
          <w:sz w:val="24"/>
          <w:szCs w:val="24"/>
          <w:lang w:bidi="en-US"/>
        </w:rPr>
        <w:t>3</w:t>
      </w:r>
      <w:r w:rsidRPr="00A66CA9">
        <w:rPr>
          <w:rFonts w:ascii="Times New Roman" w:eastAsia="Lucida Sans Unicode" w:hAnsi="Times New Roman"/>
          <w:bCs/>
          <w:kern w:val="24"/>
          <w:sz w:val="24"/>
          <w:szCs w:val="24"/>
          <w:lang w:bidi="en-US"/>
        </w:rPr>
        <w:t xml:space="preserve">6 </w:t>
      </w:r>
      <w:r>
        <w:rPr>
          <w:rFonts w:ascii="Times New Roman" w:eastAsia="Lucida Sans Unicode" w:hAnsi="Times New Roman"/>
          <w:bCs/>
          <w:kern w:val="24"/>
          <w:sz w:val="24"/>
          <w:szCs w:val="24"/>
          <w:lang w:bidi="en-US"/>
        </w:rPr>
        <w:t>%</w:t>
      </w:r>
      <w:r w:rsidRPr="00A66CA9">
        <w:rPr>
          <w:rFonts w:ascii="Times New Roman" w:eastAsia="Lucida Sans Unicode" w:hAnsi="Times New Roman"/>
          <w:bCs/>
          <w:kern w:val="24"/>
          <w:sz w:val="24"/>
          <w:szCs w:val="24"/>
          <w:lang w:bidi="en-US"/>
        </w:rPr>
        <w:t>), количество посетителей мероприятий, проводимых в учреждениях культурно-досугового типа, составило 15</w:t>
      </w:r>
      <w:r>
        <w:rPr>
          <w:rFonts w:ascii="Times New Roman" w:eastAsia="Lucida Sans Unicode" w:hAnsi="Times New Roman"/>
          <w:bCs/>
          <w:kern w:val="24"/>
          <w:sz w:val="24"/>
          <w:szCs w:val="24"/>
          <w:lang w:bidi="en-US"/>
        </w:rPr>
        <w:t>7816</w:t>
      </w:r>
      <w:r w:rsidRPr="00A66CA9">
        <w:rPr>
          <w:rFonts w:ascii="Times New Roman" w:eastAsia="Lucida Sans Unicode" w:hAnsi="Times New Roman"/>
          <w:bCs/>
          <w:kern w:val="24"/>
          <w:sz w:val="24"/>
          <w:szCs w:val="24"/>
          <w:lang w:bidi="en-US"/>
        </w:rPr>
        <w:t xml:space="preserve"> человек</w:t>
      </w:r>
      <w:r>
        <w:rPr>
          <w:rFonts w:ascii="Times New Roman" w:eastAsia="Lucida Sans Unicode" w:hAnsi="Times New Roman"/>
          <w:bCs/>
          <w:kern w:val="24"/>
          <w:sz w:val="24"/>
          <w:szCs w:val="24"/>
          <w:lang w:bidi="en-US"/>
        </w:rPr>
        <w:t>, или 101,4 % к показателю 2015 года и 101,8 % к показателю 2014 года</w:t>
      </w:r>
      <w:r w:rsidR="00C87100">
        <w:rPr>
          <w:rFonts w:ascii="Times New Roman" w:eastAsia="Lucida Sans Unicode" w:hAnsi="Times New Roman"/>
          <w:bCs/>
          <w:kern w:val="24"/>
          <w:sz w:val="24"/>
          <w:szCs w:val="24"/>
          <w:lang w:bidi="en-US"/>
        </w:rPr>
        <w:t>. Прирост посетителей мероприятий, включая посетителей мероприятий по формам 7-нк и участников мероприятий (артисты, волонтёры, организаторы) составил 100, 23 % о</w:t>
      </w:r>
      <w:r>
        <w:rPr>
          <w:rFonts w:ascii="Times New Roman" w:eastAsia="Lucida Sans Unicode" w:hAnsi="Times New Roman"/>
          <w:bCs/>
          <w:kern w:val="24"/>
          <w:sz w:val="24"/>
          <w:szCs w:val="24"/>
          <w:lang w:bidi="en-US"/>
        </w:rPr>
        <w:t xml:space="preserve">т уровня 2015 года, </w:t>
      </w:r>
      <w:r w:rsidR="00C87100">
        <w:rPr>
          <w:rFonts w:ascii="Times New Roman" w:eastAsia="Lucida Sans Unicode" w:hAnsi="Times New Roman"/>
          <w:bCs/>
          <w:kern w:val="24"/>
          <w:sz w:val="24"/>
          <w:szCs w:val="24"/>
          <w:lang w:bidi="en-US"/>
        </w:rPr>
        <w:t>или 133,5 % от уровня 2014 года</w:t>
      </w:r>
      <w:r w:rsidRPr="00A66CA9">
        <w:rPr>
          <w:rFonts w:ascii="Times New Roman" w:eastAsia="Lucida Sans Unicode" w:hAnsi="Times New Roman"/>
          <w:bCs/>
          <w:kern w:val="24"/>
          <w:sz w:val="24"/>
          <w:szCs w:val="24"/>
          <w:lang w:bidi="en-US"/>
        </w:rPr>
        <w:t xml:space="preserve">, что </w:t>
      </w:r>
      <w:r>
        <w:rPr>
          <w:rFonts w:ascii="Times New Roman" w:eastAsia="Lucida Sans Unicode" w:hAnsi="Times New Roman"/>
          <w:bCs/>
          <w:kern w:val="24"/>
          <w:sz w:val="24"/>
          <w:szCs w:val="24"/>
          <w:lang w:bidi="en-US"/>
        </w:rPr>
        <w:t xml:space="preserve">может расцениваться как </w:t>
      </w:r>
      <w:r w:rsidR="00C87100">
        <w:rPr>
          <w:rFonts w:ascii="Times New Roman" w:eastAsia="Lucida Sans Unicode" w:hAnsi="Times New Roman"/>
          <w:bCs/>
          <w:kern w:val="24"/>
          <w:sz w:val="24"/>
          <w:szCs w:val="24"/>
          <w:lang w:bidi="en-US"/>
        </w:rPr>
        <w:t>положительный фактор.</w:t>
      </w:r>
    </w:p>
    <w:p w:rsidR="00853C36" w:rsidRPr="00A66CA9" w:rsidRDefault="00853C36" w:rsidP="005466AC">
      <w:pPr>
        <w:pStyle w:val="a5"/>
        <w:ind w:firstLine="567"/>
        <w:jc w:val="both"/>
        <w:rPr>
          <w:rFonts w:ascii="Times New Roman" w:hAnsi="Times New Roman"/>
          <w:sz w:val="24"/>
          <w:szCs w:val="24"/>
        </w:rPr>
      </w:pPr>
      <w:r w:rsidRPr="00A66CA9">
        <w:rPr>
          <w:rFonts w:ascii="Times New Roman" w:hAnsi="Times New Roman"/>
          <w:sz w:val="24"/>
          <w:szCs w:val="24"/>
        </w:rPr>
        <w:t>В классификации мероприятий по возрастной аудитории сохраняется тенденция прео</w:t>
      </w:r>
      <w:r>
        <w:rPr>
          <w:rFonts w:ascii="Times New Roman" w:hAnsi="Times New Roman"/>
          <w:sz w:val="24"/>
          <w:szCs w:val="24"/>
        </w:rPr>
        <w:t xml:space="preserve">бладания мероприятий для детей </w:t>
      </w:r>
      <w:r w:rsidRPr="00A66CA9">
        <w:rPr>
          <w:rFonts w:ascii="Times New Roman" w:hAnsi="Times New Roman"/>
          <w:sz w:val="24"/>
          <w:szCs w:val="24"/>
        </w:rPr>
        <w:t>и разновозрастной аудитории.</w:t>
      </w:r>
    </w:p>
    <w:p w:rsidR="00853C36" w:rsidRPr="00A66CA9" w:rsidRDefault="00853C36" w:rsidP="005466AC">
      <w:pPr>
        <w:pStyle w:val="a5"/>
        <w:ind w:firstLine="567"/>
        <w:jc w:val="both"/>
        <w:rPr>
          <w:rFonts w:ascii="Times New Roman" w:eastAsia="Lucida Sans Unicode" w:hAnsi="Times New Roman"/>
          <w:bCs/>
          <w:kern w:val="24"/>
          <w:sz w:val="24"/>
          <w:szCs w:val="24"/>
          <w:lang w:bidi="en-US"/>
        </w:rPr>
      </w:pPr>
      <w:r w:rsidRPr="00A66CA9">
        <w:rPr>
          <w:rFonts w:ascii="Times New Roman" w:hAnsi="Times New Roman"/>
          <w:sz w:val="24"/>
          <w:szCs w:val="24"/>
        </w:rPr>
        <w:t>В структуре платных мероприятий преобладают</w:t>
      </w:r>
      <w:r>
        <w:rPr>
          <w:rFonts w:ascii="Times New Roman" w:hAnsi="Times New Roman"/>
          <w:sz w:val="24"/>
          <w:szCs w:val="24"/>
        </w:rPr>
        <w:t xml:space="preserve"> также</w:t>
      </w:r>
      <w:r w:rsidRPr="00A66CA9">
        <w:rPr>
          <w:rFonts w:ascii="Times New Roman" w:hAnsi="Times New Roman"/>
          <w:sz w:val="24"/>
          <w:szCs w:val="24"/>
        </w:rPr>
        <w:t xml:space="preserve"> мероприятия для детей и </w:t>
      </w:r>
      <w:r>
        <w:rPr>
          <w:rFonts w:ascii="Times New Roman" w:hAnsi="Times New Roman"/>
          <w:sz w:val="24"/>
          <w:szCs w:val="24"/>
        </w:rPr>
        <w:t>разновозрастной аудитории</w:t>
      </w:r>
      <w:r w:rsidRPr="00A66CA9">
        <w:rPr>
          <w:rFonts w:ascii="Times New Roman" w:hAnsi="Times New Roman"/>
          <w:sz w:val="24"/>
          <w:szCs w:val="24"/>
        </w:rPr>
        <w:t xml:space="preserve"> как наиболее востребованные в городе.</w:t>
      </w:r>
    </w:p>
    <w:p w:rsidR="00853C36" w:rsidRPr="00A66CA9" w:rsidRDefault="00853C36" w:rsidP="005466AC">
      <w:pPr>
        <w:pStyle w:val="a5"/>
        <w:ind w:firstLine="567"/>
        <w:jc w:val="both"/>
        <w:rPr>
          <w:rFonts w:ascii="Times New Roman" w:eastAsia="Lucida Sans Unicode" w:hAnsi="Times New Roman"/>
          <w:bCs/>
          <w:kern w:val="24"/>
          <w:sz w:val="24"/>
          <w:szCs w:val="24"/>
          <w:lang w:bidi="en-US"/>
        </w:rPr>
      </w:pPr>
      <w:r w:rsidRPr="00A66CA9">
        <w:rPr>
          <w:rFonts w:ascii="Times New Roman" w:eastAsia="Lucida Sans Unicode" w:hAnsi="Times New Roman"/>
          <w:bCs/>
          <w:kern w:val="24"/>
          <w:sz w:val="24"/>
          <w:szCs w:val="24"/>
          <w:lang w:bidi="en-US"/>
        </w:rPr>
        <w:t xml:space="preserve"> </w:t>
      </w:r>
      <w:proofErr w:type="gramStart"/>
      <w:r w:rsidRPr="00A66CA9">
        <w:rPr>
          <w:rFonts w:ascii="Times New Roman" w:eastAsia="Lucida Sans Unicode" w:hAnsi="Times New Roman"/>
          <w:bCs/>
          <w:kern w:val="24"/>
          <w:sz w:val="24"/>
          <w:szCs w:val="24"/>
          <w:lang w:bidi="en-US"/>
        </w:rPr>
        <w:t>Снижение числа посещений платных мероприятий на базе учреждений культурно-досугового типа связано со значительным снижением</w:t>
      </w:r>
      <w:r w:rsidR="00C93E28">
        <w:rPr>
          <w:rFonts w:ascii="Times New Roman" w:eastAsia="Lucida Sans Unicode" w:hAnsi="Times New Roman"/>
          <w:bCs/>
          <w:kern w:val="24"/>
          <w:sz w:val="24"/>
          <w:szCs w:val="24"/>
          <w:lang w:bidi="en-US"/>
        </w:rPr>
        <w:t xml:space="preserve"> </w:t>
      </w:r>
      <w:r w:rsidRPr="00A66CA9">
        <w:rPr>
          <w:rFonts w:ascii="Times New Roman" w:eastAsia="Lucida Sans Unicode" w:hAnsi="Times New Roman"/>
          <w:bCs/>
          <w:kern w:val="24"/>
          <w:sz w:val="24"/>
          <w:szCs w:val="24"/>
          <w:lang w:bidi="en-US"/>
        </w:rPr>
        <w:t xml:space="preserve">посещений коммерческих киносеансов на базе муниципального автономного учреждения «Центр культуры «Югра-презент» (2014 год - </w:t>
      </w:r>
      <w:r w:rsidRPr="00605532">
        <w:rPr>
          <w:rFonts w:ascii="Times New Roman" w:hAnsi="Times New Roman"/>
          <w:sz w:val="24"/>
          <w:szCs w:val="24"/>
        </w:rPr>
        <w:t>50390</w:t>
      </w:r>
      <w:r w:rsidRPr="00A66CA9">
        <w:rPr>
          <w:rFonts w:ascii="Times New Roman" w:eastAsia="Lucida Sans Unicode" w:hAnsi="Times New Roman"/>
          <w:bCs/>
          <w:kern w:val="24"/>
          <w:sz w:val="24"/>
          <w:szCs w:val="24"/>
          <w:lang w:bidi="en-US"/>
        </w:rPr>
        <w:t xml:space="preserve"> посещений</w:t>
      </w:r>
      <w:r>
        <w:rPr>
          <w:rFonts w:ascii="Times New Roman" w:eastAsia="Lucida Sans Unicode" w:hAnsi="Times New Roman"/>
          <w:bCs/>
          <w:kern w:val="24"/>
          <w:sz w:val="24"/>
          <w:szCs w:val="24"/>
          <w:lang w:bidi="en-US"/>
        </w:rPr>
        <w:t xml:space="preserve"> платных мероприятий</w:t>
      </w:r>
      <w:r w:rsidRPr="00A66CA9">
        <w:rPr>
          <w:rFonts w:ascii="Times New Roman" w:eastAsia="Lucida Sans Unicode" w:hAnsi="Times New Roman"/>
          <w:bCs/>
          <w:kern w:val="24"/>
          <w:sz w:val="24"/>
          <w:szCs w:val="24"/>
          <w:lang w:bidi="en-US"/>
        </w:rPr>
        <w:t xml:space="preserve">, 2015 год - </w:t>
      </w:r>
      <w:r w:rsidRPr="00605532">
        <w:rPr>
          <w:rFonts w:ascii="Times New Roman" w:hAnsi="Times New Roman"/>
          <w:sz w:val="24"/>
          <w:szCs w:val="24"/>
        </w:rPr>
        <w:t>26022</w:t>
      </w:r>
      <w:r w:rsidRPr="00A66CA9">
        <w:rPr>
          <w:rFonts w:ascii="Times New Roman" w:eastAsia="Lucida Sans Unicode" w:hAnsi="Times New Roman"/>
          <w:bCs/>
          <w:kern w:val="24"/>
          <w:sz w:val="24"/>
          <w:szCs w:val="24"/>
          <w:lang w:bidi="en-US"/>
        </w:rPr>
        <w:t xml:space="preserve"> посещений</w:t>
      </w:r>
      <w:r>
        <w:rPr>
          <w:rFonts w:ascii="Times New Roman" w:eastAsia="Lucida Sans Unicode" w:hAnsi="Times New Roman"/>
          <w:bCs/>
          <w:kern w:val="24"/>
          <w:sz w:val="24"/>
          <w:szCs w:val="24"/>
          <w:lang w:bidi="en-US"/>
        </w:rPr>
        <w:t>, 2016 год – 17207 посещений платных мероприятий, или 66% от уровня 2015 года и 34 % от уровня 2014 года)</w:t>
      </w:r>
      <w:r w:rsidRPr="00A66CA9">
        <w:rPr>
          <w:rFonts w:ascii="Times New Roman" w:eastAsia="Lucida Sans Unicode" w:hAnsi="Times New Roman"/>
          <w:bCs/>
          <w:kern w:val="24"/>
          <w:sz w:val="24"/>
          <w:szCs w:val="24"/>
          <w:lang w:bidi="en-US"/>
        </w:rPr>
        <w:t>.</w:t>
      </w:r>
      <w:proofErr w:type="gramEnd"/>
      <w:r w:rsidRPr="00A66CA9">
        <w:rPr>
          <w:rFonts w:ascii="Times New Roman" w:eastAsia="Lucida Sans Unicode" w:hAnsi="Times New Roman"/>
          <w:bCs/>
          <w:kern w:val="24"/>
          <w:sz w:val="24"/>
          <w:szCs w:val="24"/>
          <w:lang w:bidi="en-US"/>
        </w:rPr>
        <w:t xml:space="preserve"> </w:t>
      </w:r>
      <w:proofErr w:type="gramStart"/>
      <w:r w:rsidRPr="00A66CA9">
        <w:rPr>
          <w:rFonts w:ascii="Times New Roman" w:eastAsia="Lucida Sans Unicode" w:hAnsi="Times New Roman"/>
          <w:bCs/>
          <w:kern w:val="24"/>
          <w:sz w:val="24"/>
          <w:szCs w:val="24"/>
          <w:lang w:bidi="en-US"/>
        </w:rPr>
        <w:t xml:space="preserve">Снижение </w:t>
      </w:r>
      <w:r>
        <w:rPr>
          <w:rFonts w:ascii="Times New Roman" w:eastAsia="Lucida Sans Unicode" w:hAnsi="Times New Roman"/>
          <w:bCs/>
          <w:kern w:val="24"/>
          <w:sz w:val="24"/>
          <w:szCs w:val="24"/>
          <w:lang w:bidi="en-US"/>
        </w:rPr>
        <w:t xml:space="preserve">общего количества мероприятий, проводимых учреждениями культурно – досугового типа, и в частности, снижение количества платных мероприятий и посещаемости платных мероприятий </w:t>
      </w:r>
      <w:r w:rsidRPr="00A66CA9">
        <w:rPr>
          <w:rFonts w:ascii="Times New Roman" w:eastAsia="Lucida Sans Unicode" w:hAnsi="Times New Roman"/>
          <w:bCs/>
          <w:kern w:val="24"/>
          <w:sz w:val="24"/>
          <w:szCs w:val="24"/>
          <w:lang w:bidi="en-US"/>
        </w:rPr>
        <w:t xml:space="preserve">обусловлено открытием в городе </w:t>
      </w:r>
      <w:proofErr w:type="spellStart"/>
      <w:r w:rsidRPr="00A66CA9">
        <w:rPr>
          <w:rFonts w:ascii="Times New Roman" w:eastAsia="Lucida Sans Unicode" w:hAnsi="Times New Roman"/>
          <w:bCs/>
          <w:kern w:val="24"/>
          <w:sz w:val="24"/>
          <w:szCs w:val="24"/>
          <w:lang w:bidi="en-US"/>
        </w:rPr>
        <w:t>Югорске</w:t>
      </w:r>
      <w:proofErr w:type="spellEnd"/>
      <w:r w:rsidRPr="00A66CA9">
        <w:rPr>
          <w:rFonts w:ascii="Times New Roman" w:eastAsia="Lucida Sans Unicode" w:hAnsi="Times New Roman"/>
          <w:bCs/>
          <w:kern w:val="24"/>
          <w:sz w:val="24"/>
          <w:szCs w:val="24"/>
          <w:lang w:bidi="en-US"/>
        </w:rPr>
        <w:t xml:space="preserve"> двух специализированных коммерческих кинотеатров «</w:t>
      </w:r>
      <w:proofErr w:type="spellStart"/>
      <w:r w:rsidRPr="00A66CA9">
        <w:rPr>
          <w:rFonts w:ascii="Times New Roman" w:eastAsia="Lucida Sans Unicode" w:hAnsi="Times New Roman"/>
          <w:bCs/>
          <w:kern w:val="24"/>
          <w:sz w:val="24"/>
          <w:szCs w:val="24"/>
          <w:lang w:bidi="en-US"/>
        </w:rPr>
        <w:t>Кинофокс</w:t>
      </w:r>
      <w:proofErr w:type="spellEnd"/>
      <w:r w:rsidRPr="00A66CA9">
        <w:rPr>
          <w:rFonts w:ascii="Times New Roman" w:eastAsia="Lucida Sans Unicode" w:hAnsi="Times New Roman"/>
          <w:bCs/>
          <w:kern w:val="24"/>
          <w:sz w:val="24"/>
          <w:szCs w:val="24"/>
          <w:lang w:bidi="en-US"/>
        </w:rPr>
        <w:t xml:space="preserve">» (3 кинозала), «Континент </w:t>
      </w:r>
      <w:proofErr w:type="spellStart"/>
      <w:r w:rsidRPr="00A66CA9">
        <w:rPr>
          <w:rFonts w:ascii="Times New Roman" w:eastAsia="Lucida Sans Unicode" w:hAnsi="Times New Roman"/>
          <w:bCs/>
          <w:kern w:val="24"/>
          <w:sz w:val="24"/>
          <w:szCs w:val="24"/>
          <w:lang w:bidi="en-US"/>
        </w:rPr>
        <w:t>синема</w:t>
      </w:r>
      <w:proofErr w:type="spellEnd"/>
      <w:r w:rsidRPr="00A66CA9">
        <w:rPr>
          <w:rFonts w:ascii="Times New Roman" w:eastAsia="Lucida Sans Unicode" w:hAnsi="Times New Roman"/>
          <w:bCs/>
          <w:kern w:val="24"/>
          <w:sz w:val="24"/>
          <w:szCs w:val="24"/>
          <w:lang w:bidi="en-US"/>
        </w:rPr>
        <w:t>» (3 кинозала), в итоге 01.10.2015 года администрацией МАУ «Центр культуры «Югра-презент» было принято решение о прекращении кинопоказов на платной основе в виду отсутствия экономической целесообразности.</w:t>
      </w:r>
      <w:proofErr w:type="gramEnd"/>
    </w:p>
    <w:p w:rsidR="00853C36" w:rsidRPr="009C26C6" w:rsidRDefault="00853C36" w:rsidP="005466AC">
      <w:pPr>
        <w:pStyle w:val="a5"/>
        <w:ind w:firstLine="567"/>
        <w:contextualSpacing/>
        <w:jc w:val="both"/>
        <w:rPr>
          <w:rFonts w:ascii="Times New Roman" w:hAnsi="Times New Roman"/>
          <w:sz w:val="24"/>
          <w:szCs w:val="24"/>
        </w:rPr>
      </w:pPr>
      <w:r w:rsidRPr="009C26C6">
        <w:rPr>
          <w:rFonts w:ascii="Times New Roman" w:hAnsi="Times New Roman"/>
          <w:sz w:val="24"/>
          <w:szCs w:val="24"/>
        </w:rPr>
        <w:t>Кинопрокатная деятельность на платной основе осуществлялась в 2015 году в течение 1,2, 3 кварталов. Количество киносеансов по итогам 2015 года снизилось на 15</w:t>
      </w:r>
      <w:r>
        <w:rPr>
          <w:rFonts w:ascii="Times New Roman" w:hAnsi="Times New Roman"/>
          <w:sz w:val="24"/>
          <w:szCs w:val="24"/>
        </w:rPr>
        <w:t>4</w:t>
      </w:r>
      <w:r w:rsidRPr="009C26C6">
        <w:rPr>
          <w:rFonts w:ascii="Times New Roman" w:hAnsi="Times New Roman"/>
          <w:sz w:val="24"/>
          <w:szCs w:val="24"/>
        </w:rPr>
        <w:t xml:space="preserve"> киносеанса, что составило 82% от количества 2014 года. С 2016 года платный кинопрокат в учреждении отсутствует, в кинопрокатной деятельности зрителям предоставляется возможность посещения социальных киносеансов</w:t>
      </w:r>
      <w:r>
        <w:rPr>
          <w:rFonts w:ascii="Times New Roman" w:hAnsi="Times New Roman"/>
          <w:sz w:val="24"/>
          <w:szCs w:val="24"/>
        </w:rPr>
        <w:t xml:space="preserve"> (на бесплатной основе)</w:t>
      </w:r>
      <w:r w:rsidRPr="009C26C6">
        <w:rPr>
          <w:rFonts w:ascii="Times New Roman" w:hAnsi="Times New Roman"/>
          <w:sz w:val="24"/>
          <w:szCs w:val="24"/>
        </w:rPr>
        <w:t xml:space="preserve">, которых в 2015 году проведено 143, в2016 году состоялось 138. Количество социальных кинопоказов в 2015 году значительно увеличилось в сравнении с 2014 </w:t>
      </w:r>
      <w:r w:rsidRPr="009C26C6">
        <w:rPr>
          <w:rFonts w:ascii="Times New Roman" w:hAnsi="Times New Roman"/>
          <w:sz w:val="24"/>
          <w:szCs w:val="24"/>
        </w:rPr>
        <w:lastRenderedPageBreak/>
        <w:t>годом, а в 2016 году составило 96,5% от показателя 2015 года, процентное соотношение пока</w:t>
      </w:r>
      <w:r>
        <w:rPr>
          <w:rFonts w:ascii="Times New Roman" w:hAnsi="Times New Roman"/>
          <w:sz w:val="24"/>
          <w:szCs w:val="24"/>
        </w:rPr>
        <w:t>зателей представлено в таблице:</w:t>
      </w:r>
    </w:p>
    <w:tbl>
      <w:tblPr>
        <w:tblpPr w:leftFromText="180" w:rightFromText="180" w:vertAnchor="text" w:horzAnchor="margin" w:tblpXSpec="center" w:tblpY="120"/>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386"/>
        <w:gridCol w:w="1034"/>
        <w:gridCol w:w="1034"/>
        <w:gridCol w:w="1035"/>
      </w:tblGrid>
      <w:tr w:rsidR="00853C36" w:rsidRPr="009C26C6" w:rsidTr="005466AC">
        <w:trPr>
          <w:trHeight w:val="42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53C36" w:rsidRPr="009C26C6" w:rsidRDefault="00853C36" w:rsidP="00853C36">
            <w:pPr>
              <w:spacing w:after="0" w:line="240" w:lineRule="auto"/>
              <w:jc w:val="center"/>
              <w:rPr>
                <w:rFonts w:ascii="Times New Roman" w:hAnsi="Times New Roman" w:cs="Times New Roman"/>
                <w:b/>
                <w:sz w:val="24"/>
                <w:szCs w:val="24"/>
              </w:rPr>
            </w:pPr>
            <w:r w:rsidRPr="009C26C6">
              <w:rPr>
                <w:rFonts w:ascii="Times New Roman" w:hAnsi="Times New Roman" w:cs="Times New Roman"/>
                <w:b/>
                <w:sz w:val="24"/>
                <w:szCs w:val="24"/>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853C36" w:rsidRPr="009C26C6" w:rsidRDefault="00853C36" w:rsidP="00853C36">
            <w:pPr>
              <w:spacing w:after="0" w:line="240" w:lineRule="auto"/>
              <w:rPr>
                <w:rFonts w:ascii="Times New Roman" w:hAnsi="Times New Roman" w:cs="Times New Roman"/>
                <w:b/>
                <w:sz w:val="24"/>
                <w:szCs w:val="24"/>
              </w:rPr>
            </w:pPr>
            <w:r w:rsidRPr="009C26C6">
              <w:rPr>
                <w:rFonts w:ascii="Times New Roman" w:hAnsi="Times New Roman" w:cs="Times New Roman"/>
                <w:b/>
                <w:sz w:val="24"/>
                <w:szCs w:val="24"/>
              </w:rPr>
              <w:t>Мероприятие</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C36" w:rsidRPr="009C26C6" w:rsidRDefault="00853C36" w:rsidP="00853C36">
            <w:pPr>
              <w:spacing w:after="0" w:line="240" w:lineRule="auto"/>
              <w:jc w:val="center"/>
              <w:rPr>
                <w:rFonts w:ascii="Times New Roman" w:hAnsi="Times New Roman" w:cs="Times New Roman"/>
                <w:b/>
                <w:sz w:val="24"/>
                <w:szCs w:val="24"/>
              </w:rPr>
            </w:pPr>
            <w:r w:rsidRPr="009C26C6">
              <w:rPr>
                <w:rFonts w:ascii="Times New Roman" w:hAnsi="Times New Roman" w:cs="Times New Roman"/>
                <w:b/>
                <w:sz w:val="24"/>
                <w:szCs w:val="24"/>
              </w:rPr>
              <w:t>2014</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C36" w:rsidRPr="009C26C6" w:rsidRDefault="00853C36" w:rsidP="00853C36">
            <w:pPr>
              <w:spacing w:after="0" w:line="240" w:lineRule="auto"/>
              <w:jc w:val="center"/>
              <w:rPr>
                <w:rFonts w:ascii="Times New Roman" w:hAnsi="Times New Roman" w:cs="Times New Roman"/>
                <w:b/>
                <w:sz w:val="24"/>
                <w:szCs w:val="24"/>
              </w:rPr>
            </w:pPr>
            <w:r w:rsidRPr="009C26C6">
              <w:rPr>
                <w:rFonts w:ascii="Times New Roman" w:hAnsi="Times New Roman" w:cs="Times New Roman"/>
                <w:b/>
                <w:sz w:val="24"/>
                <w:szCs w:val="24"/>
              </w:rPr>
              <w:t>2015</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C36" w:rsidRPr="009C26C6" w:rsidRDefault="00853C36" w:rsidP="00853C36">
            <w:pPr>
              <w:spacing w:after="0" w:line="240" w:lineRule="auto"/>
              <w:jc w:val="center"/>
              <w:rPr>
                <w:rFonts w:ascii="Times New Roman" w:hAnsi="Times New Roman" w:cs="Times New Roman"/>
                <w:b/>
                <w:sz w:val="24"/>
                <w:szCs w:val="24"/>
              </w:rPr>
            </w:pPr>
            <w:r w:rsidRPr="009C26C6">
              <w:rPr>
                <w:rFonts w:ascii="Times New Roman" w:hAnsi="Times New Roman" w:cs="Times New Roman"/>
                <w:b/>
                <w:sz w:val="24"/>
                <w:szCs w:val="24"/>
              </w:rPr>
              <w:t>2016</w:t>
            </w:r>
          </w:p>
        </w:tc>
      </w:tr>
      <w:tr w:rsidR="00853C36" w:rsidRPr="009C26C6" w:rsidTr="005466AC">
        <w:trPr>
          <w:trHeight w:val="42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53C36" w:rsidRPr="009C26C6" w:rsidRDefault="00853C36" w:rsidP="00853C36">
            <w:pPr>
              <w:spacing w:after="0" w:line="240" w:lineRule="auto"/>
              <w:jc w:val="center"/>
              <w:rPr>
                <w:rFonts w:ascii="Times New Roman" w:hAnsi="Times New Roman" w:cs="Times New Roman"/>
                <w:sz w:val="24"/>
                <w:szCs w:val="24"/>
              </w:rPr>
            </w:pPr>
            <w:r w:rsidRPr="009C26C6">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853C36" w:rsidRPr="009C26C6" w:rsidRDefault="00853C36" w:rsidP="00853C36">
            <w:pPr>
              <w:spacing w:after="0" w:line="240" w:lineRule="auto"/>
              <w:rPr>
                <w:rFonts w:ascii="Times New Roman" w:hAnsi="Times New Roman"/>
                <w:sz w:val="24"/>
                <w:szCs w:val="24"/>
              </w:rPr>
            </w:pPr>
            <w:r w:rsidRPr="009C26C6">
              <w:rPr>
                <w:rFonts w:ascii="Times New Roman" w:hAnsi="Times New Roman" w:cs="Times New Roman"/>
                <w:sz w:val="24"/>
                <w:szCs w:val="24"/>
              </w:rPr>
              <w:t>Киносеансы</w:t>
            </w:r>
          </w:p>
          <w:p w:rsidR="00853C36" w:rsidRPr="009C26C6" w:rsidRDefault="00853C36" w:rsidP="00853C36">
            <w:pPr>
              <w:spacing w:after="0" w:line="240" w:lineRule="auto"/>
              <w:rPr>
                <w:rFonts w:ascii="Times New Roman" w:hAnsi="Times New Roman" w:cs="Times New Roman"/>
                <w:sz w:val="24"/>
                <w:szCs w:val="24"/>
              </w:rPr>
            </w:pPr>
            <w:r w:rsidRPr="009C26C6">
              <w:rPr>
                <w:rFonts w:ascii="Times New Roman" w:hAnsi="Times New Roman" w:cs="Times New Roman"/>
                <w:sz w:val="24"/>
                <w:szCs w:val="24"/>
              </w:rPr>
              <w:t>ВСЕГО по учреждениям</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C36" w:rsidRPr="009C26C6" w:rsidRDefault="00853C36" w:rsidP="00853C36">
            <w:pPr>
              <w:spacing w:after="0" w:line="240" w:lineRule="auto"/>
              <w:jc w:val="center"/>
              <w:rPr>
                <w:rFonts w:ascii="Times New Roman" w:hAnsi="Times New Roman" w:cs="Times New Roman"/>
                <w:sz w:val="24"/>
                <w:szCs w:val="24"/>
              </w:rPr>
            </w:pPr>
            <w:r w:rsidRPr="009C26C6">
              <w:rPr>
                <w:rFonts w:ascii="Times New Roman" w:hAnsi="Times New Roman" w:cs="Times New Roman"/>
                <w:sz w:val="24"/>
                <w:szCs w:val="24"/>
              </w:rPr>
              <w:t>86</w:t>
            </w:r>
            <w:r>
              <w:rPr>
                <w:rFonts w:ascii="Times New Roman" w:hAnsi="Times New Roman" w:cs="Times New Roman"/>
                <w:sz w:val="24"/>
                <w:szCs w:val="24"/>
              </w:rPr>
              <w:t>1</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C36" w:rsidRPr="009C26C6" w:rsidRDefault="00853C36" w:rsidP="00853C36">
            <w:pPr>
              <w:spacing w:after="0" w:line="240" w:lineRule="auto"/>
              <w:jc w:val="center"/>
              <w:rPr>
                <w:rFonts w:ascii="Times New Roman" w:hAnsi="Times New Roman" w:cs="Times New Roman"/>
                <w:sz w:val="24"/>
                <w:szCs w:val="24"/>
              </w:rPr>
            </w:pPr>
            <w:r w:rsidRPr="009C26C6">
              <w:rPr>
                <w:rFonts w:ascii="Times New Roman" w:hAnsi="Times New Roman" w:cs="Times New Roman"/>
                <w:sz w:val="24"/>
                <w:szCs w:val="24"/>
              </w:rPr>
              <w:t>707</w:t>
            </w:r>
          </w:p>
          <w:p w:rsidR="00853C36" w:rsidRPr="009C26C6" w:rsidRDefault="00853C36" w:rsidP="00853C36">
            <w:pPr>
              <w:spacing w:after="0" w:line="240" w:lineRule="auto"/>
              <w:jc w:val="center"/>
              <w:rPr>
                <w:rFonts w:ascii="Times New Roman" w:hAnsi="Times New Roman" w:cs="Times New Roman"/>
                <w:sz w:val="24"/>
                <w:szCs w:val="24"/>
              </w:rPr>
            </w:pPr>
            <w:r w:rsidRPr="009C26C6">
              <w:rPr>
                <w:rFonts w:ascii="Times New Roman" w:hAnsi="Times New Roman" w:cs="Times New Roman"/>
                <w:sz w:val="24"/>
                <w:szCs w:val="24"/>
              </w:rPr>
              <w:t>(-15</w:t>
            </w:r>
            <w:r>
              <w:rPr>
                <w:rFonts w:ascii="Times New Roman" w:hAnsi="Times New Roman" w:cs="Times New Roman"/>
                <w:sz w:val="24"/>
                <w:szCs w:val="24"/>
              </w:rPr>
              <w:t>4</w:t>
            </w:r>
            <w:r w:rsidRPr="009C26C6">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C36" w:rsidRPr="009C26C6" w:rsidRDefault="00853C36" w:rsidP="00853C36">
            <w:pPr>
              <w:spacing w:after="0" w:line="240" w:lineRule="auto"/>
              <w:jc w:val="center"/>
              <w:rPr>
                <w:rFonts w:ascii="Times New Roman" w:hAnsi="Times New Roman" w:cs="Times New Roman"/>
                <w:sz w:val="24"/>
                <w:szCs w:val="24"/>
              </w:rPr>
            </w:pPr>
            <w:r w:rsidRPr="009C26C6">
              <w:rPr>
                <w:rFonts w:ascii="Times New Roman" w:hAnsi="Times New Roman" w:cs="Times New Roman"/>
                <w:sz w:val="24"/>
                <w:szCs w:val="24"/>
              </w:rPr>
              <w:t>138</w:t>
            </w:r>
          </w:p>
          <w:p w:rsidR="00853C36" w:rsidRPr="009C26C6" w:rsidRDefault="00853C36" w:rsidP="00853C36">
            <w:pPr>
              <w:spacing w:after="0" w:line="240" w:lineRule="auto"/>
              <w:jc w:val="center"/>
              <w:rPr>
                <w:rFonts w:ascii="Times New Roman" w:hAnsi="Times New Roman" w:cs="Times New Roman"/>
                <w:sz w:val="24"/>
                <w:szCs w:val="24"/>
              </w:rPr>
            </w:pPr>
            <w:r w:rsidRPr="009C26C6">
              <w:rPr>
                <w:rFonts w:ascii="Times New Roman" w:hAnsi="Times New Roman" w:cs="Times New Roman"/>
                <w:sz w:val="24"/>
                <w:szCs w:val="24"/>
              </w:rPr>
              <w:t>(-569)</w:t>
            </w:r>
          </w:p>
        </w:tc>
      </w:tr>
      <w:tr w:rsidR="00853C36" w:rsidRPr="009C26C6" w:rsidTr="005466AC">
        <w:trPr>
          <w:trHeight w:val="42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53C36" w:rsidRPr="009C26C6" w:rsidRDefault="00853C36" w:rsidP="00853C36">
            <w:pPr>
              <w:spacing w:after="0" w:line="240" w:lineRule="auto"/>
              <w:jc w:val="center"/>
              <w:rPr>
                <w:rFonts w:ascii="Times New Roman" w:hAnsi="Times New Roman" w:cs="Times New Roman"/>
                <w:i/>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853C36" w:rsidRPr="009C26C6" w:rsidRDefault="00853C36" w:rsidP="00853C36">
            <w:pPr>
              <w:spacing w:after="0" w:line="240" w:lineRule="auto"/>
              <w:rPr>
                <w:rFonts w:ascii="Times New Roman" w:hAnsi="Times New Roman" w:cs="Times New Roman"/>
                <w:i/>
                <w:sz w:val="24"/>
                <w:szCs w:val="24"/>
              </w:rPr>
            </w:pPr>
            <w:r w:rsidRPr="009C26C6">
              <w:rPr>
                <w:rFonts w:ascii="Times New Roman" w:hAnsi="Times New Roman" w:cs="Times New Roman"/>
                <w:i/>
                <w:sz w:val="24"/>
                <w:szCs w:val="24"/>
              </w:rPr>
              <w:t>Соотношение к показателю прошлого периода, %</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C36" w:rsidRPr="009C26C6" w:rsidRDefault="00853C36" w:rsidP="00853C36">
            <w:pPr>
              <w:spacing w:after="0" w:line="240" w:lineRule="auto"/>
              <w:rPr>
                <w:rFonts w:ascii="Times New Roman" w:hAnsi="Times New Roman" w:cs="Times New Roman"/>
                <w:i/>
                <w:sz w:val="24"/>
                <w:szCs w:val="24"/>
              </w:rPr>
            </w:pP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C36" w:rsidRPr="009C26C6" w:rsidRDefault="00853C36" w:rsidP="00853C36">
            <w:pPr>
              <w:spacing w:after="0" w:line="240" w:lineRule="auto"/>
              <w:jc w:val="center"/>
              <w:rPr>
                <w:rFonts w:ascii="Times New Roman" w:hAnsi="Times New Roman" w:cs="Times New Roman"/>
                <w:i/>
                <w:sz w:val="24"/>
                <w:szCs w:val="24"/>
              </w:rPr>
            </w:pPr>
            <w:r w:rsidRPr="009C26C6">
              <w:rPr>
                <w:rFonts w:ascii="Times New Roman" w:hAnsi="Times New Roman" w:cs="Times New Roman"/>
                <w:i/>
                <w:sz w:val="24"/>
                <w:szCs w:val="24"/>
              </w:rPr>
              <w:t>82%</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C36" w:rsidRPr="009C26C6" w:rsidRDefault="00853C36" w:rsidP="00853C36">
            <w:pPr>
              <w:spacing w:after="0" w:line="240" w:lineRule="auto"/>
              <w:jc w:val="center"/>
              <w:rPr>
                <w:rFonts w:ascii="Times New Roman" w:hAnsi="Times New Roman" w:cs="Times New Roman"/>
                <w:i/>
                <w:sz w:val="24"/>
                <w:szCs w:val="24"/>
              </w:rPr>
            </w:pPr>
            <w:r w:rsidRPr="009C26C6">
              <w:rPr>
                <w:rFonts w:ascii="Times New Roman" w:hAnsi="Times New Roman" w:cs="Times New Roman"/>
                <w:i/>
                <w:sz w:val="24"/>
                <w:szCs w:val="24"/>
              </w:rPr>
              <w:t>19,5%</w:t>
            </w:r>
          </w:p>
        </w:tc>
      </w:tr>
      <w:tr w:rsidR="00853C36" w:rsidRPr="009C26C6" w:rsidTr="005466AC">
        <w:trPr>
          <w:trHeight w:val="42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53C36" w:rsidRPr="009C26C6" w:rsidRDefault="00853C36" w:rsidP="00853C36">
            <w:pPr>
              <w:spacing w:after="0" w:line="240" w:lineRule="auto"/>
              <w:jc w:val="center"/>
              <w:rPr>
                <w:rFonts w:ascii="Times New Roman" w:hAnsi="Times New Roman" w:cs="Times New Roman"/>
                <w:sz w:val="24"/>
                <w:szCs w:val="24"/>
              </w:rPr>
            </w:pPr>
            <w:r w:rsidRPr="009C26C6">
              <w:rPr>
                <w:rFonts w:ascii="Times New Roman" w:hAnsi="Times New Roman" w:cs="Times New Roman"/>
                <w:sz w:val="24"/>
                <w:szCs w:val="24"/>
              </w:rPr>
              <w:t>2</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853C36" w:rsidRPr="009C26C6" w:rsidRDefault="00853C36" w:rsidP="00853C36">
            <w:pPr>
              <w:spacing w:after="0" w:line="240" w:lineRule="auto"/>
              <w:rPr>
                <w:rFonts w:ascii="Times New Roman" w:hAnsi="Times New Roman" w:cs="Times New Roman"/>
                <w:sz w:val="24"/>
                <w:szCs w:val="24"/>
              </w:rPr>
            </w:pPr>
            <w:r w:rsidRPr="009C26C6">
              <w:rPr>
                <w:rFonts w:ascii="Times New Roman" w:hAnsi="Times New Roman" w:cs="Times New Roman"/>
                <w:sz w:val="24"/>
                <w:szCs w:val="24"/>
              </w:rPr>
              <w:t xml:space="preserve">в </w:t>
            </w:r>
            <w:proofErr w:type="spellStart"/>
            <w:r w:rsidRPr="009C26C6">
              <w:rPr>
                <w:rFonts w:ascii="Times New Roman" w:hAnsi="Times New Roman" w:cs="Times New Roman"/>
                <w:sz w:val="24"/>
                <w:szCs w:val="24"/>
              </w:rPr>
              <w:t>т.ч</w:t>
            </w:r>
            <w:proofErr w:type="spellEnd"/>
            <w:r w:rsidRPr="009C26C6">
              <w:rPr>
                <w:rFonts w:ascii="Times New Roman" w:hAnsi="Times New Roman" w:cs="Times New Roman"/>
                <w:sz w:val="24"/>
                <w:szCs w:val="24"/>
              </w:rPr>
              <w:t>. киносеансы на платной основе</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C36" w:rsidRPr="009C26C6" w:rsidRDefault="00853C36" w:rsidP="00853C36">
            <w:pPr>
              <w:spacing w:after="0" w:line="240" w:lineRule="auto"/>
              <w:jc w:val="center"/>
              <w:rPr>
                <w:rFonts w:ascii="Times New Roman" w:hAnsi="Times New Roman" w:cs="Times New Roman"/>
                <w:sz w:val="24"/>
                <w:szCs w:val="24"/>
              </w:rPr>
            </w:pPr>
            <w:r w:rsidRPr="009C26C6">
              <w:rPr>
                <w:rFonts w:ascii="Times New Roman" w:hAnsi="Times New Roman" w:cs="Times New Roman"/>
                <w:sz w:val="24"/>
                <w:szCs w:val="24"/>
              </w:rPr>
              <w:t>747</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C36" w:rsidRPr="009C26C6" w:rsidRDefault="00853C36" w:rsidP="00853C36">
            <w:pPr>
              <w:spacing w:after="0" w:line="240" w:lineRule="auto"/>
              <w:jc w:val="center"/>
              <w:rPr>
                <w:rFonts w:ascii="Times New Roman" w:hAnsi="Times New Roman" w:cs="Times New Roman"/>
                <w:sz w:val="24"/>
                <w:szCs w:val="24"/>
              </w:rPr>
            </w:pPr>
            <w:r w:rsidRPr="009C26C6">
              <w:rPr>
                <w:rFonts w:ascii="Times New Roman" w:hAnsi="Times New Roman" w:cs="Times New Roman"/>
                <w:sz w:val="24"/>
                <w:szCs w:val="24"/>
              </w:rPr>
              <w:t>564</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C36" w:rsidRPr="009C26C6" w:rsidRDefault="00853C36" w:rsidP="00853C36">
            <w:pPr>
              <w:spacing w:after="0" w:line="240" w:lineRule="auto"/>
              <w:jc w:val="center"/>
              <w:rPr>
                <w:rFonts w:ascii="Times New Roman" w:hAnsi="Times New Roman" w:cs="Times New Roman"/>
                <w:sz w:val="24"/>
                <w:szCs w:val="24"/>
              </w:rPr>
            </w:pPr>
            <w:r w:rsidRPr="009C26C6">
              <w:rPr>
                <w:rFonts w:ascii="Times New Roman" w:hAnsi="Times New Roman" w:cs="Times New Roman"/>
                <w:sz w:val="24"/>
                <w:szCs w:val="24"/>
              </w:rPr>
              <w:t>0</w:t>
            </w:r>
          </w:p>
        </w:tc>
      </w:tr>
      <w:tr w:rsidR="00853C36" w:rsidRPr="009C26C6" w:rsidTr="005466AC">
        <w:trPr>
          <w:trHeight w:val="42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53C36" w:rsidRPr="009C26C6" w:rsidRDefault="00853C36" w:rsidP="00853C36">
            <w:pPr>
              <w:spacing w:after="0" w:line="240" w:lineRule="auto"/>
              <w:jc w:val="center"/>
              <w:rPr>
                <w:rFonts w:ascii="Times New Roman" w:hAnsi="Times New Roman" w:cs="Times New Roman"/>
                <w:i/>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853C36" w:rsidRPr="009C26C6" w:rsidRDefault="00853C36" w:rsidP="00853C36">
            <w:pPr>
              <w:spacing w:after="0" w:line="240" w:lineRule="auto"/>
              <w:rPr>
                <w:rFonts w:ascii="Times New Roman" w:hAnsi="Times New Roman" w:cs="Times New Roman"/>
                <w:i/>
                <w:sz w:val="24"/>
                <w:szCs w:val="24"/>
              </w:rPr>
            </w:pPr>
            <w:r w:rsidRPr="009C26C6">
              <w:rPr>
                <w:rFonts w:ascii="Times New Roman" w:hAnsi="Times New Roman" w:cs="Times New Roman"/>
                <w:i/>
                <w:sz w:val="24"/>
                <w:szCs w:val="24"/>
              </w:rPr>
              <w:t>Соотношение к показателю прошлого периода, %</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C36" w:rsidRPr="009C26C6" w:rsidRDefault="00853C36" w:rsidP="00853C36">
            <w:pPr>
              <w:spacing w:after="0" w:line="240" w:lineRule="auto"/>
              <w:jc w:val="center"/>
              <w:rPr>
                <w:rFonts w:ascii="Times New Roman" w:hAnsi="Times New Roman" w:cs="Times New Roman"/>
                <w:i/>
                <w:sz w:val="24"/>
                <w:szCs w:val="24"/>
              </w:rPr>
            </w:pP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C36" w:rsidRPr="009C26C6" w:rsidRDefault="00853C36" w:rsidP="00853C36">
            <w:pPr>
              <w:spacing w:after="0" w:line="240" w:lineRule="auto"/>
              <w:jc w:val="center"/>
              <w:rPr>
                <w:rFonts w:ascii="Times New Roman" w:hAnsi="Times New Roman" w:cs="Times New Roman"/>
                <w:i/>
                <w:sz w:val="24"/>
                <w:szCs w:val="24"/>
              </w:rPr>
            </w:pPr>
            <w:r w:rsidRPr="009C26C6">
              <w:rPr>
                <w:rFonts w:ascii="Times New Roman" w:hAnsi="Times New Roman" w:cs="Times New Roman"/>
                <w:i/>
                <w:sz w:val="24"/>
                <w:szCs w:val="24"/>
              </w:rPr>
              <w:t>75,5%</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C36" w:rsidRPr="009C26C6" w:rsidRDefault="00853C36" w:rsidP="00853C36">
            <w:pPr>
              <w:spacing w:after="0" w:line="240" w:lineRule="auto"/>
              <w:jc w:val="center"/>
              <w:rPr>
                <w:rFonts w:ascii="Times New Roman" w:hAnsi="Times New Roman" w:cs="Times New Roman"/>
                <w:i/>
                <w:sz w:val="24"/>
                <w:szCs w:val="24"/>
              </w:rPr>
            </w:pPr>
            <w:r w:rsidRPr="009C26C6">
              <w:rPr>
                <w:rFonts w:ascii="Times New Roman" w:hAnsi="Times New Roman" w:cs="Times New Roman"/>
                <w:i/>
                <w:sz w:val="24"/>
                <w:szCs w:val="24"/>
              </w:rPr>
              <w:t>-</w:t>
            </w:r>
          </w:p>
        </w:tc>
      </w:tr>
      <w:tr w:rsidR="00853C36" w:rsidRPr="009C26C6" w:rsidTr="005466AC">
        <w:trPr>
          <w:trHeight w:val="42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53C36" w:rsidRPr="009C26C6" w:rsidRDefault="00853C36" w:rsidP="00853C36">
            <w:pPr>
              <w:spacing w:after="0" w:line="240" w:lineRule="auto"/>
              <w:jc w:val="center"/>
              <w:rPr>
                <w:rFonts w:ascii="Times New Roman" w:hAnsi="Times New Roman" w:cs="Times New Roman"/>
                <w:sz w:val="24"/>
                <w:szCs w:val="24"/>
              </w:rPr>
            </w:pPr>
            <w:r w:rsidRPr="009C26C6">
              <w:rPr>
                <w:rFonts w:ascii="Times New Roman" w:hAnsi="Times New Roman" w:cs="Times New Roman"/>
                <w:sz w:val="24"/>
                <w:szCs w:val="24"/>
              </w:rPr>
              <w:t>3</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853C36" w:rsidRPr="009C26C6" w:rsidRDefault="00853C36" w:rsidP="00853C36">
            <w:pPr>
              <w:spacing w:after="0" w:line="240" w:lineRule="auto"/>
              <w:rPr>
                <w:rFonts w:ascii="Times New Roman" w:hAnsi="Times New Roman" w:cs="Times New Roman"/>
                <w:sz w:val="24"/>
                <w:szCs w:val="24"/>
              </w:rPr>
            </w:pPr>
            <w:r w:rsidRPr="009C26C6">
              <w:rPr>
                <w:rFonts w:ascii="Times New Roman" w:hAnsi="Times New Roman" w:cs="Times New Roman"/>
                <w:sz w:val="24"/>
                <w:szCs w:val="24"/>
              </w:rPr>
              <w:t xml:space="preserve">в </w:t>
            </w:r>
            <w:proofErr w:type="spellStart"/>
            <w:r w:rsidRPr="009C26C6">
              <w:rPr>
                <w:rFonts w:ascii="Times New Roman" w:hAnsi="Times New Roman" w:cs="Times New Roman"/>
                <w:sz w:val="24"/>
                <w:szCs w:val="24"/>
              </w:rPr>
              <w:t>т.ч</w:t>
            </w:r>
            <w:proofErr w:type="spellEnd"/>
            <w:r w:rsidRPr="009C26C6">
              <w:rPr>
                <w:rFonts w:ascii="Times New Roman" w:hAnsi="Times New Roman" w:cs="Times New Roman"/>
                <w:sz w:val="24"/>
                <w:szCs w:val="24"/>
              </w:rPr>
              <w:t xml:space="preserve">. социальные киносеансы </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C36" w:rsidRPr="009C26C6" w:rsidRDefault="00853C36" w:rsidP="00853C36">
            <w:pPr>
              <w:spacing w:after="0" w:line="240" w:lineRule="auto"/>
              <w:jc w:val="center"/>
              <w:rPr>
                <w:rFonts w:ascii="Times New Roman" w:hAnsi="Times New Roman" w:cs="Times New Roman"/>
                <w:sz w:val="24"/>
                <w:szCs w:val="24"/>
              </w:rPr>
            </w:pPr>
            <w:r w:rsidRPr="009C26C6">
              <w:rPr>
                <w:rFonts w:ascii="Times New Roman" w:hAnsi="Times New Roman" w:cs="Times New Roman"/>
                <w:sz w:val="24"/>
                <w:szCs w:val="24"/>
              </w:rPr>
              <w:t>35</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C36" w:rsidRPr="009C26C6" w:rsidRDefault="00853C36" w:rsidP="00853C36">
            <w:pPr>
              <w:spacing w:after="0" w:line="240" w:lineRule="auto"/>
              <w:jc w:val="center"/>
              <w:rPr>
                <w:rFonts w:ascii="Times New Roman" w:hAnsi="Times New Roman" w:cs="Times New Roman"/>
                <w:sz w:val="24"/>
                <w:szCs w:val="24"/>
              </w:rPr>
            </w:pPr>
            <w:r w:rsidRPr="009C26C6">
              <w:rPr>
                <w:rFonts w:ascii="Times New Roman" w:hAnsi="Times New Roman" w:cs="Times New Roman"/>
                <w:sz w:val="24"/>
                <w:szCs w:val="24"/>
              </w:rPr>
              <w:t>143</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C36" w:rsidRPr="009C26C6" w:rsidRDefault="00853C36" w:rsidP="00853C36">
            <w:pPr>
              <w:spacing w:after="0" w:line="240" w:lineRule="auto"/>
              <w:jc w:val="center"/>
              <w:rPr>
                <w:rFonts w:ascii="Times New Roman" w:hAnsi="Times New Roman" w:cs="Times New Roman"/>
                <w:sz w:val="24"/>
                <w:szCs w:val="24"/>
              </w:rPr>
            </w:pPr>
            <w:r w:rsidRPr="009C26C6">
              <w:rPr>
                <w:rFonts w:ascii="Times New Roman" w:hAnsi="Times New Roman" w:cs="Times New Roman"/>
                <w:sz w:val="24"/>
                <w:szCs w:val="24"/>
              </w:rPr>
              <w:t>138</w:t>
            </w:r>
          </w:p>
        </w:tc>
      </w:tr>
      <w:tr w:rsidR="00853C36" w:rsidRPr="009C26C6" w:rsidTr="005466AC">
        <w:trPr>
          <w:trHeight w:val="42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53C36" w:rsidRPr="009C26C6" w:rsidRDefault="00853C36" w:rsidP="00853C36">
            <w:pPr>
              <w:spacing w:after="0" w:line="240" w:lineRule="auto"/>
              <w:jc w:val="center"/>
              <w:rPr>
                <w:rFonts w:ascii="Times New Roman" w:hAnsi="Times New Roman" w:cs="Times New Roman"/>
                <w:i/>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853C36" w:rsidRPr="009C26C6" w:rsidRDefault="00853C36" w:rsidP="00853C36">
            <w:pPr>
              <w:spacing w:after="0" w:line="240" w:lineRule="auto"/>
              <w:rPr>
                <w:rFonts w:ascii="Times New Roman" w:hAnsi="Times New Roman" w:cs="Times New Roman"/>
                <w:i/>
                <w:sz w:val="24"/>
                <w:szCs w:val="24"/>
              </w:rPr>
            </w:pPr>
            <w:r w:rsidRPr="009C26C6">
              <w:rPr>
                <w:rFonts w:ascii="Times New Roman" w:hAnsi="Times New Roman" w:cs="Times New Roman"/>
                <w:i/>
                <w:sz w:val="24"/>
                <w:szCs w:val="24"/>
              </w:rPr>
              <w:t>Соотношение к показателю прошлого периода, %</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C36" w:rsidRPr="009C26C6" w:rsidRDefault="00853C36" w:rsidP="00853C36">
            <w:pPr>
              <w:spacing w:after="0" w:line="240" w:lineRule="auto"/>
              <w:jc w:val="center"/>
              <w:rPr>
                <w:rFonts w:ascii="Times New Roman" w:hAnsi="Times New Roman" w:cs="Times New Roman"/>
                <w:i/>
                <w:sz w:val="24"/>
                <w:szCs w:val="24"/>
              </w:rPr>
            </w:pP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C36" w:rsidRPr="009C26C6" w:rsidRDefault="00853C36" w:rsidP="00853C36">
            <w:pPr>
              <w:spacing w:after="0" w:line="240" w:lineRule="auto"/>
              <w:jc w:val="center"/>
              <w:rPr>
                <w:rFonts w:ascii="Times New Roman" w:hAnsi="Times New Roman" w:cs="Times New Roman"/>
                <w:i/>
                <w:sz w:val="24"/>
                <w:szCs w:val="24"/>
              </w:rPr>
            </w:pPr>
            <w:r w:rsidRPr="009C26C6">
              <w:rPr>
                <w:rFonts w:ascii="Times New Roman" w:hAnsi="Times New Roman" w:cs="Times New Roman"/>
                <w:i/>
                <w:sz w:val="24"/>
                <w:szCs w:val="24"/>
              </w:rPr>
              <w:t>408%</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C36" w:rsidRPr="009C26C6" w:rsidRDefault="00853C36" w:rsidP="00853C36">
            <w:pPr>
              <w:spacing w:after="0" w:line="240" w:lineRule="auto"/>
              <w:jc w:val="center"/>
              <w:rPr>
                <w:rFonts w:ascii="Times New Roman" w:hAnsi="Times New Roman" w:cs="Times New Roman"/>
                <w:i/>
                <w:sz w:val="24"/>
                <w:szCs w:val="24"/>
              </w:rPr>
            </w:pPr>
            <w:r w:rsidRPr="009C26C6">
              <w:rPr>
                <w:rFonts w:ascii="Times New Roman" w:hAnsi="Times New Roman" w:cs="Times New Roman"/>
                <w:i/>
                <w:sz w:val="24"/>
                <w:szCs w:val="24"/>
              </w:rPr>
              <w:t>96,5%</w:t>
            </w:r>
          </w:p>
        </w:tc>
      </w:tr>
    </w:tbl>
    <w:p w:rsidR="005466AC" w:rsidRDefault="005466AC" w:rsidP="005466AC">
      <w:pPr>
        <w:pStyle w:val="a5"/>
        <w:ind w:left="720"/>
        <w:contextualSpacing/>
        <w:jc w:val="both"/>
        <w:rPr>
          <w:rFonts w:ascii="Times New Roman" w:hAnsi="Times New Roman"/>
          <w:sz w:val="24"/>
          <w:szCs w:val="24"/>
        </w:rPr>
      </w:pPr>
    </w:p>
    <w:p w:rsidR="00853C36" w:rsidRPr="009C26C6" w:rsidRDefault="00853C36" w:rsidP="005466AC">
      <w:pPr>
        <w:pStyle w:val="a5"/>
        <w:ind w:firstLine="567"/>
        <w:contextualSpacing/>
        <w:jc w:val="both"/>
        <w:rPr>
          <w:rFonts w:ascii="Times New Roman" w:hAnsi="Times New Roman"/>
          <w:sz w:val="24"/>
          <w:szCs w:val="24"/>
        </w:rPr>
      </w:pPr>
      <w:r w:rsidRPr="009C26C6">
        <w:rPr>
          <w:rFonts w:ascii="Times New Roman" w:hAnsi="Times New Roman"/>
          <w:sz w:val="24"/>
          <w:szCs w:val="24"/>
        </w:rPr>
        <w:t>Данный фактор отрицательной динамики киносеансов повлиял на общий</w:t>
      </w:r>
      <w:r w:rsidR="00C93E28">
        <w:rPr>
          <w:rFonts w:ascii="Times New Roman" w:hAnsi="Times New Roman"/>
          <w:sz w:val="24"/>
          <w:szCs w:val="24"/>
        </w:rPr>
        <w:t xml:space="preserve"> </w:t>
      </w:r>
      <w:r w:rsidRPr="009C26C6">
        <w:rPr>
          <w:rFonts w:ascii="Times New Roman" w:hAnsi="Times New Roman"/>
          <w:sz w:val="24"/>
          <w:szCs w:val="24"/>
        </w:rPr>
        <w:t>показатель мероприятий, проводимых учреждением в 2016 году как «всего», так и по учету мероприятий по форме 7-нк:</w:t>
      </w:r>
    </w:p>
    <w:tbl>
      <w:tblPr>
        <w:tblW w:w="8860" w:type="dxa"/>
        <w:jc w:val="center"/>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5537"/>
        <w:gridCol w:w="968"/>
        <w:gridCol w:w="969"/>
        <w:gridCol w:w="969"/>
      </w:tblGrid>
      <w:tr w:rsidR="00853C36" w:rsidRPr="009C26C6" w:rsidTr="005466AC">
        <w:trPr>
          <w:trHeight w:val="485"/>
          <w:jc w:val="center"/>
        </w:trPr>
        <w:tc>
          <w:tcPr>
            <w:tcW w:w="417" w:type="dxa"/>
            <w:shd w:val="clear" w:color="auto" w:fill="auto"/>
            <w:hideMark/>
          </w:tcPr>
          <w:p w:rsidR="00853C36" w:rsidRPr="009C26C6" w:rsidRDefault="00853C36" w:rsidP="00853C36">
            <w:pPr>
              <w:pStyle w:val="a5"/>
              <w:jc w:val="center"/>
              <w:rPr>
                <w:rFonts w:ascii="Times New Roman" w:hAnsi="Times New Roman"/>
                <w:sz w:val="24"/>
                <w:szCs w:val="24"/>
              </w:rPr>
            </w:pPr>
            <w:r w:rsidRPr="009C26C6">
              <w:rPr>
                <w:rFonts w:ascii="Times New Roman" w:hAnsi="Times New Roman"/>
                <w:sz w:val="24"/>
                <w:szCs w:val="24"/>
              </w:rPr>
              <w:t>1.</w:t>
            </w:r>
          </w:p>
        </w:tc>
        <w:tc>
          <w:tcPr>
            <w:tcW w:w="5537" w:type="dxa"/>
            <w:shd w:val="clear" w:color="auto" w:fill="auto"/>
          </w:tcPr>
          <w:p w:rsidR="00853C36" w:rsidRPr="009C26C6" w:rsidRDefault="00853C36" w:rsidP="00853C36">
            <w:pPr>
              <w:pStyle w:val="a5"/>
              <w:rPr>
                <w:rFonts w:ascii="Times New Roman" w:hAnsi="Times New Roman"/>
                <w:b/>
                <w:sz w:val="24"/>
                <w:szCs w:val="24"/>
              </w:rPr>
            </w:pPr>
            <w:r w:rsidRPr="009C26C6">
              <w:rPr>
                <w:rFonts w:ascii="Times New Roman" w:hAnsi="Times New Roman"/>
                <w:b/>
                <w:sz w:val="24"/>
                <w:szCs w:val="24"/>
              </w:rPr>
              <w:t>ВСЕГО мероприятий, проводимых в учреждениях</w:t>
            </w:r>
          </w:p>
        </w:tc>
        <w:tc>
          <w:tcPr>
            <w:tcW w:w="968" w:type="dxa"/>
            <w:shd w:val="clear" w:color="auto" w:fill="auto"/>
            <w:noWrap/>
            <w:vAlign w:val="center"/>
          </w:tcPr>
          <w:p w:rsidR="00853C36" w:rsidRPr="009C26C6" w:rsidRDefault="00853C36" w:rsidP="00853C36">
            <w:pPr>
              <w:pStyle w:val="a5"/>
              <w:jc w:val="center"/>
              <w:rPr>
                <w:rFonts w:ascii="Times New Roman" w:hAnsi="Times New Roman"/>
                <w:b/>
                <w:sz w:val="24"/>
                <w:szCs w:val="24"/>
              </w:rPr>
            </w:pPr>
            <w:r w:rsidRPr="009C26C6">
              <w:rPr>
                <w:rFonts w:ascii="Times New Roman" w:hAnsi="Times New Roman"/>
                <w:b/>
                <w:sz w:val="24"/>
                <w:szCs w:val="24"/>
              </w:rPr>
              <w:t>1629</w:t>
            </w:r>
          </w:p>
        </w:tc>
        <w:tc>
          <w:tcPr>
            <w:tcW w:w="969" w:type="dxa"/>
            <w:shd w:val="clear" w:color="auto" w:fill="auto"/>
            <w:noWrap/>
            <w:vAlign w:val="center"/>
          </w:tcPr>
          <w:p w:rsidR="00853C36" w:rsidRPr="009C26C6" w:rsidRDefault="00853C36" w:rsidP="00853C36">
            <w:pPr>
              <w:pStyle w:val="a5"/>
              <w:jc w:val="center"/>
              <w:rPr>
                <w:rFonts w:ascii="Times New Roman" w:hAnsi="Times New Roman"/>
                <w:b/>
                <w:sz w:val="24"/>
                <w:szCs w:val="24"/>
              </w:rPr>
            </w:pPr>
            <w:r w:rsidRPr="009C26C6">
              <w:rPr>
                <w:rFonts w:ascii="Times New Roman" w:hAnsi="Times New Roman"/>
                <w:b/>
                <w:sz w:val="24"/>
                <w:szCs w:val="24"/>
              </w:rPr>
              <w:t>1529</w:t>
            </w:r>
          </w:p>
        </w:tc>
        <w:tc>
          <w:tcPr>
            <w:tcW w:w="969" w:type="dxa"/>
            <w:shd w:val="clear" w:color="auto" w:fill="auto"/>
            <w:noWrap/>
            <w:vAlign w:val="center"/>
          </w:tcPr>
          <w:p w:rsidR="00853C36" w:rsidRPr="009C26C6" w:rsidRDefault="00853C36" w:rsidP="00853C36">
            <w:pPr>
              <w:pStyle w:val="a5"/>
              <w:jc w:val="center"/>
              <w:rPr>
                <w:rFonts w:ascii="Times New Roman" w:hAnsi="Times New Roman"/>
                <w:b/>
                <w:sz w:val="24"/>
                <w:szCs w:val="24"/>
              </w:rPr>
            </w:pPr>
            <w:r w:rsidRPr="009C26C6">
              <w:rPr>
                <w:rFonts w:ascii="Times New Roman" w:hAnsi="Times New Roman"/>
                <w:b/>
                <w:sz w:val="24"/>
                <w:szCs w:val="24"/>
              </w:rPr>
              <w:t>1024</w:t>
            </w:r>
          </w:p>
        </w:tc>
      </w:tr>
      <w:tr w:rsidR="00853C36" w:rsidRPr="009C26C6" w:rsidTr="005466AC">
        <w:trPr>
          <w:trHeight w:val="485"/>
          <w:jc w:val="center"/>
        </w:trPr>
        <w:tc>
          <w:tcPr>
            <w:tcW w:w="417" w:type="dxa"/>
            <w:shd w:val="clear" w:color="auto" w:fill="auto"/>
          </w:tcPr>
          <w:p w:rsidR="00853C36" w:rsidRPr="009C26C6" w:rsidRDefault="00853C36" w:rsidP="00853C36">
            <w:pPr>
              <w:pStyle w:val="a5"/>
              <w:jc w:val="center"/>
              <w:rPr>
                <w:rFonts w:ascii="Times New Roman" w:hAnsi="Times New Roman"/>
                <w:sz w:val="24"/>
                <w:szCs w:val="24"/>
              </w:rPr>
            </w:pPr>
          </w:p>
        </w:tc>
        <w:tc>
          <w:tcPr>
            <w:tcW w:w="5537" w:type="dxa"/>
            <w:shd w:val="clear" w:color="auto" w:fill="auto"/>
          </w:tcPr>
          <w:p w:rsidR="00853C36" w:rsidRPr="009C26C6" w:rsidRDefault="00853C36" w:rsidP="00853C36">
            <w:pPr>
              <w:spacing w:after="0" w:line="240" w:lineRule="auto"/>
              <w:rPr>
                <w:rFonts w:ascii="Times New Roman" w:hAnsi="Times New Roman" w:cs="Times New Roman"/>
                <w:i/>
                <w:sz w:val="24"/>
                <w:szCs w:val="24"/>
              </w:rPr>
            </w:pPr>
            <w:r w:rsidRPr="009C26C6">
              <w:rPr>
                <w:rFonts w:ascii="Times New Roman" w:hAnsi="Times New Roman" w:cs="Times New Roman"/>
                <w:i/>
                <w:sz w:val="24"/>
                <w:szCs w:val="24"/>
              </w:rPr>
              <w:t>Соотношение к показателю прошлого периода, %</w:t>
            </w:r>
          </w:p>
        </w:tc>
        <w:tc>
          <w:tcPr>
            <w:tcW w:w="968" w:type="dxa"/>
            <w:shd w:val="clear" w:color="auto" w:fill="auto"/>
            <w:noWrap/>
            <w:vAlign w:val="center"/>
          </w:tcPr>
          <w:p w:rsidR="00853C36" w:rsidRPr="009C26C6" w:rsidRDefault="00853C36" w:rsidP="00853C36">
            <w:pPr>
              <w:spacing w:after="0" w:line="240" w:lineRule="auto"/>
              <w:jc w:val="center"/>
              <w:rPr>
                <w:rFonts w:ascii="Times New Roman" w:hAnsi="Times New Roman" w:cs="Times New Roman"/>
                <w:i/>
                <w:sz w:val="24"/>
                <w:szCs w:val="24"/>
              </w:rPr>
            </w:pPr>
          </w:p>
        </w:tc>
        <w:tc>
          <w:tcPr>
            <w:tcW w:w="969" w:type="dxa"/>
            <w:shd w:val="clear" w:color="auto" w:fill="auto"/>
            <w:noWrap/>
            <w:vAlign w:val="center"/>
          </w:tcPr>
          <w:p w:rsidR="00853C36" w:rsidRPr="009C26C6" w:rsidRDefault="00853C36" w:rsidP="00853C36">
            <w:pPr>
              <w:spacing w:after="0" w:line="240" w:lineRule="auto"/>
              <w:jc w:val="center"/>
              <w:rPr>
                <w:rFonts w:ascii="Times New Roman" w:hAnsi="Times New Roman" w:cs="Times New Roman"/>
                <w:i/>
                <w:sz w:val="24"/>
                <w:szCs w:val="24"/>
              </w:rPr>
            </w:pPr>
            <w:r w:rsidRPr="009C26C6">
              <w:rPr>
                <w:rFonts w:ascii="Times New Roman" w:hAnsi="Times New Roman" w:cs="Times New Roman"/>
                <w:i/>
                <w:sz w:val="24"/>
                <w:szCs w:val="24"/>
              </w:rPr>
              <w:t>94 %</w:t>
            </w:r>
          </w:p>
        </w:tc>
        <w:tc>
          <w:tcPr>
            <w:tcW w:w="969" w:type="dxa"/>
            <w:shd w:val="clear" w:color="auto" w:fill="auto"/>
            <w:noWrap/>
            <w:vAlign w:val="center"/>
          </w:tcPr>
          <w:p w:rsidR="00853C36" w:rsidRPr="009C26C6" w:rsidRDefault="00853C36" w:rsidP="00853C36">
            <w:pPr>
              <w:spacing w:after="0" w:line="240" w:lineRule="auto"/>
              <w:jc w:val="center"/>
              <w:rPr>
                <w:rFonts w:ascii="Times New Roman" w:hAnsi="Times New Roman" w:cs="Times New Roman"/>
                <w:i/>
                <w:sz w:val="24"/>
                <w:szCs w:val="24"/>
              </w:rPr>
            </w:pPr>
            <w:r w:rsidRPr="009C26C6">
              <w:rPr>
                <w:rFonts w:ascii="Times New Roman" w:hAnsi="Times New Roman" w:cs="Times New Roman"/>
                <w:i/>
                <w:sz w:val="24"/>
                <w:szCs w:val="24"/>
              </w:rPr>
              <w:t>67 %</w:t>
            </w:r>
          </w:p>
        </w:tc>
      </w:tr>
      <w:tr w:rsidR="00853C36" w:rsidRPr="009C26C6" w:rsidTr="005466AC">
        <w:trPr>
          <w:trHeight w:val="485"/>
          <w:jc w:val="center"/>
        </w:trPr>
        <w:tc>
          <w:tcPr>
            <w:tcW w:w="417" w:type="dxa"/>
            <w:shd w:val="clear" w:color="auto" w:fill="auto"/>
          </w:tcPr>
          <w:p w:rsidR="00853C36" w:rsidRPr="009C26C6" w:rsidRDefault="00853C36" w:rsidP="00853C36">
            <w:pPr>
              <w:pStyle w:val="a5"/>
              <w:jc w:val="center"/>
              <w:rPr>
                <w:rFonts w:ascii="Times New Roman" w:hAnsi="Times New Roman"/>
                <w:b/>
                <w:sz w:val="24"/>
                <w:szCs w:val="24"/>
              </w:rPr>
            </w:pPr>
            <w:r w:rsidRPr="009C26C6">
              <w:rPr>
                <w:rFonts w:ascii="Times New Roman" w:hAnsi="Times New Roman"/>
                <w:sz w:val="24"/>
                <w:szCs w:val="24"/>
              </w:rPr>
              <w:t>2.</w:t>
            </w:r>
          </w:p>
        </w:tc>
        <w:tc>
          <w:tcPr>
            <w:tcW w:w="5537" w:type="dxa"/>
            <w:shd w:val="clear" w:color="auto" w:fill="auto"/>
          </w:tcPr>
          <w:p w:rsidR="00853C36" w:rsidRPr="009C26C6" w:rsidRDefault="00853C36" w:rsidP="00853C36">
            <w:pPr>
              <w:spacing w:after="0" w:line="240" w:lineRule="auto"/>
              <w:rPr>
                <w:rFonts w:ascii="Times New Roman" w:hAnsi="Times New Roman" w:cs="Times New Roman"/>
                <w:b/>
                <w:sz w:val="24"/>
                <w:szCs w:val="24"/>
              </w:rPr>
            </w:pPr>
            <w:r w:rsidRPr="009C26C6">
              <w:rPr>
                <w:rFonts w:ascii="Times New Roman" w:hAnsi="Times New Roman" w:cs="Times New Roman"/>
                <w:b/>
                <w:sz w:val="24"/>
                <w:szCs w:val="24"/>
              </w:rPr>
              <w:t>Мероприятия, проводимые учреждением</w:t>
            </w:r>
            <w:r w:rsidR="00C93E28">
              <w:rPr>
                <w:rFonts w:ascii="Times New Roman" w:hAnsi="Times New Roman" w:cs="Times New Roman"/>
                <w:b/>
                <w:sz w:val="24"/>
                <w:szCs w:val="24"/>
              </w:rPr>
              <w:t xml:space="preserve">  </w:t>
            </w:r>
            <w:r w:rsidRPr="009C26C6">
              <w:rPr>
                <w:rFonts w:ascii="Times New Roman" w:hAnsi="Times New Roman" w:cs="Times New Roman"/>
                <w:b/>
                <w:sz w:val="24"/>
                <w:szCs w:val="24"/>
              </w:rPr>
              <w:t xml:space="preserve">(7-НК), </w:t>
            </w:r>
          </w:p>
          <w:p w:rsidR="00853C36" w:rsidRPr="009C26C6" w:rsidRDefault="00853C36" w:rsidP="00853C36">
            <w:pPr>
              <w:spacing w:after="0" w:line="240" w:lineRule="auto"/>
              <w:rPr>
                <w:rFonts w:ascii="Times New Roman" w:hAnsi="Times New Roman" w:cs="Times New Roman"/>
                <w:b/>
                <w:sz w:val="24"/>
                <w:szCs w:val="24"/>
              </w:rPr>
            </w:pPr>
            <w:r w:rsidRPr="009C26C6">
              <w:rPr>
                <w:rFonts w:ascii="Times New Roman" w:hAnsi="Times New Roman" w:cs="Times New Roman"/>
                <w:b/>
                <w:sz w:val="24"/>
                <w:szCs w:val="24"/>
              </w:rPr>
              <w:t>ВСЕГО по учреждениям</w:t>
            </w:r>
          </w:p>
        </w:tc>
        <w:tc>
          <w:tcPr>
            <w:tcW w:w="968" w:type="dxa"/>
            <w:shd w:val="clear" w:color="auto" w:fill="auto"/>
            <w:noWrap/>
            <w:vAlign w:val="center"/>
          </w:tcPr>
          <w:p w:rsidR="00853C36" w:rsidRPr="009C26C6" w:rsidRDefault="00853C36" w:rsidP="00853C36">
            <w:pPr>
              <w:spacing w:after="0" w:line="240" w:lineRule="auto"/>
              <w:jc w:val="center"/>
              <w:rPr>
                <w:rFonts w:ascii="Times New Roman" w:hAnsi="Times New Roman" w:cs="Times New Roman"/>
                <w:b/>
                <w:sz w:val="24"/>
                <w:szCs w:val="24"/>
              </w:rPr>
            </w:pPr>
            <w:r w:rsidRPr="009C26C6">
              <w:rPr>
                <w:rFonts w:ascii="Times New Roman" w:hAnsi="Times New Roman" w:cs="Times New Roman"/>
                <w:b/>
                <w:sz w:val="24"/>
                <w:szCs w:val="24"/>
              </w:rPr>
              <w:t>1488</w:t>
            </w:r>
          </w:p>
        </w:tc>
        <w:tc>
          <w:tcPr>
            <w:tcW w:w="969" w:type="dxa"/>
            <w:shd w:val="clear" w:color="auto" w:fill="auto"/>
            <w:noWrap/>
            <w:vAlign w:val="center"/>
          </w:tcPr>
          <w:p w:rsidR="00853C36" w:rsidRPr="009C26C6" w:rsidRDefault="00853C36" w:rsidP="00853C36">
            <w:pPr>
              <w:spacing w:after="0" w:line="240" w:lineRule="auto"/>
              <w:jc w:val="center"/>
              <w:rPr>
                <w:rFonts w:ascii="Times New Roman" w:hAnsi="Times New Roman" w:cs="Times New Roman"/>
                <w:b/>
                <w:sz w:val="24"/>
                <w:szCs w:val="24"/>
              </w:rPr>
            </w:pPr>
            <w:r w:rsidRPr="009C26C6">
              <w:rPr>
                <w:rFonts w:ascii="Times New Roman" w:hAnsi="Times New Roman" w:cs="Times New Roman"/>
                <w:b/>
                <w:sz w:val="24"/>
                <w:szCs w:val="24"/>
              </w:rPr>
              <w:t>1422</w:t>
            </w:r>
          </w:p>
        </w:tc>
        <w:tc>
          <w:tcPr>
            <w:tcW w:w="969" w:type="dxa"/>
            <w:shd w:val="clear" w:color="auto" w:fill="auto"/>
            <w:noWrap/>
            <w:vAlign w:val="center"/>
          </w:tcPr>
          <w:p w:rsidR="00853C36" w:rsidRPr="009C26C6" w:rsidRDefault="00853C36" w:rsidP="00853C36">
            <w:pPr>
              <w:spacing w:after="0" w:line="240" w:lineRule="auto"/>
              <w:jc w:val="center"/>
              <w:rPr>
                <w:rFonts w:ascii="Times New Roman" w:hAnsi="Times New Roman" w:cs="Times New Roman"/>
                <w:b/>
                <w:sz w:val="24"/>
                <w:szCs w:val="24"/>
              </w:rPr>
            </w:pPr>
            <w:r w:rsidRPr="009C26C6">
              <w:rPr>
                <w:rFonts w:ascii="Times New Roman" w:hAnsi="Times New Roman" w:cs="Times New Roman"/>
                <w:b/>
                <w:sz w:val="24"/>
                <w:szCs w:val="24"/>
              </w:rPr>
              <w:t>914</w:t>
            </w:r>
          </w:p>
        </w:tc>
      </w:tr>
      <w:tr w:rsidR="00853C36" w:rsidRPr="00107F53" w:rsidTr="005466AC">
        <w:trPr>
          <w:trHeight w:val="485"/>
          <w:jc w:val="center"/>
        </w:trPr>
        <w:tc>
          <w:tcPr>
            <w:tcW w:w="417" w:type="dxa"/>
            <w:shd w:val="clear" w:color="auto" w:fill="auto"/>
          </w:tcPr>
          <w:p w:rsidR="00853C36" w:rsidRPr="00107F53" w:rsidRDefault="00853C36" w:rsidP="00853C36">
            <w:pPr>
              <w:pStyle w:val="a5"/>
              <w:jc w:val="center"/>
              <w:rPr>
                <w:rFonts w:ascii="Times New Roman" w:hAnsi="Times New Roman"/>
                <w:b/>
                <w:sz w:val="24"/>
                <w:szCs w:val="24"/>
              </w:rPr>
            </w:pPr>
          </w:p>
        </w:tc>
        <w:tc>
          <w:tcPr>
            <w:tcW w:w="5537" w:type="dxa"/>
            <w:shd w:val="clear" w:color="auto" w:fill="auto"/>
          </w:tcPr>
          <w:p w:rsidR="00853C36" w:rsidRPr="00107F53" w:rsidRDefault="00853C36" w:rsidP="00853C36">
            <w:pPr>
              <w:spacing w:after="0" w:line="240" w:lineRule="auto"/>
              <w:rPr>
                <w:rFonts w:ascii="Times New Roman" w:hAnsi="Times New Roman" w:cs="Times New Roman"/>
                <w:b/>
                <w:sz w:val="24"/>
                <w:szCs w:val="24"/>
              </w:rPr>
            </w:pPr>
            <w:r w:rsidRPr="00F6243B">
              <w:rPr>
                <w:rFonts w:ascii="Times New Roman" w:hAnsi="Times New Roman" w:cs="Times New Roman"/>
                <w:i/>
                <w:sz w:val="24"/>
                <w:szCs w:val="24"/>
              </w:rPr>
              <w:t>Соотношение к показателю прошлого периода, %</w:t>
            </w:r>
          </w:p>
        </w:tc>
        <w:tc>
          <w:tcPr>
            <w:tcW w:w="968" w:type="dxa"/>
            <w:shd w:val="clear" w:color="auto" w:fill="auto"/>
            <w:noWrap/>
            <w:vAlign w:val="center"/>
          </w:tcPr>
          <w:p w:rsidR="00853C36" w:rsidRDefault="00853C36" w:rsidP="00853C36">
            <w:pPr>
              <w:spacing w:after="0" w:line="240" w:lineRule="auto"/>
              <w:jc w:val="center"/>
              <w:rPr>
                <w:rFonts w:ascii="Times New Roman" w:hAnsi="Times New Roman" w:cs="Times New Roman"/>
                <w:b/>
                <w:sz w:val="24"/>
                <w:szCs w:val="24"/>
              </w:rPr>
            </w:pPr>
          </w:p>
        </w:tc>
        <w:tc>
          <w:tcPr>
            <w:tcW w:w="969" w:type="dxa"/>
            <w:shd w:val="clear" w:color="auto" w:fill="auto"/>
            <w:noWrap/>
            <w:vAlign w:val="center"/>
          </w:tcPr>
          <w:p w:rsidR="00853C36" w:rsidRPr="009C26C6" w:rsidRDefault="00853C36" w:rsidP="00853C36">
            <w:pPr>
              <w:spacing w:after="0" w:line="240" w:lineRule="auto"/>
              <w:jc w:val="center"/>
              <w:rPr>
                <w:rFonts w:ascii="Times New Roman" w:hAnsi="Times New Roman" w:cs="Times New Roman"/>
                <w:i/>
                <w:sz w:val="24"/>
                <w:szCs w:val="24"/>
              </w:rPr>
            </w:pPr>
            <w:r w:rsidRPr="009C26C6">
              <w:rPr>
                <w:rFonts w:ascii="Times New Roman" w:hAnsi="Times New Roman" w:cs="Times New Roman"/>
                <w:i/>
                <w:sz w:val="24"/>
                <w:szCs w:val="24"/>
              </w:rPr>
              <w:t>95,</w:t>
            </w:r>
            <w:r>
              <w:rPr>
                <w:rFonts w:ascii="Times New Roman" w:hAnsi="Times New Roman" w:cs="Times New Roman"/>
                <w:i/>
                <w:sz w:val="24"/>
                <w:szCs w:val="24"/>
              </w:rPr>
              <w:t xml:space="preserve">5 </w:t>
            </w:r>
            <w:r w:rsidRPr="009C26C6">
              <w:rPr>
                <w:rFonts w:ascii="Times New Roman" w:hAnsi="Times New Roman" w:cs="Times New Roman"/>
                <w:i/>
                <w:sz w:val="24"/>
                <w:szCs w:val="24"/>
              </w:rPr>
              <w:t>%</w:t>
            </w:r>
          </w:p>
        </w:tc>
        <w:tc>
          <w:tcPr>
            <w:tcW w:w="969" w:type="dxa"/>
            <w:shd w:val="clear" w:color="auto" w:fill="auto"/>
            <w:noWrap/>
            <w:vAlign w:val="center"/>
          </w:tcPr>
          <w:p w:rsidR="00853C36" w:rsidRPr="009C26C6" w:rsidRDefault="00853C36" w:rsidP="00853C3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64,5 %</w:t>
            </w:r>
          </w:p>
        </w:tc>
      </w:tr>
    </w:tbl>
    <w:p w:rsidR="00853C36" w:rsidRDefault="00853C36" w:rsidP="005466AC">
      <w:pPr>
        <w:pStyle w:val="a5"/>
        <w:ind w:firstLine="567"/>
        <w:contextualSpacing/>
        <w:jc w:val="both"/>
        <w:rPr>
          <w:rFonts w:ascii="Times New Roman" w:hAnsi="Times New Roman"/>
          <w:sz w:val="24"/>
          <w:szCs w:val="24"/>
        </w:rPr>
      </w:pPr>
      <w:r w:rsidRPr="00584E86">
        <w:rPr>
          <w:rFonts w:ascii="Times New Roman" w:hAnsi="Times New Roman"/>
          <w:sz w:val="24"/>
          <w:szCs w:val="24"/>
        </w:rPr>
        <w:t xml:space="preserve">В учреждении </w:t>
      </w:r>
      <w:r>
        <w:rPr>
          <w:rFonts w:ascii="Times New Roman" w:hAnsi="Times New Roman"/>
          <w:sz w:val="24"/>
          <w:szCs w:val="24"/>
        </w:rPr>
        <w:t xml:space="preserve">с целью оптимизации отдела кинопроката </w:t>
      </w:r>
      <w:r w:rsidRPr="00584E86">
        <w:rPr>
          <w:rFonts w:ascii="Times New Roman" w:hAnsi="Times New Roman"/>
          <w:sz w:val="24"/>
          <w:szCs w:val="24"/>
        </w:rPr>
        <w:t>сокращены 2 штатные единицы: «контролер» и «кассир билетный» в связи с отсутствием кинопрокатной деятельности на платной основе.</w:t>
      </w:r>
    </w:p>
    <w:p w:rsidR="00853C36" w:rsidRPr="00A66CA9" w:rsidRDefault="00853C36" w:rsidP="005466AC">
      <w:pPr>
        <w:pStyle w:val="a5"/>
        <w:ind w:firstLine="567"/>
        <w:jc w:val="both"/>
        <w:rPr>
          <w:rFonts w:ascii="Times New Roman" w:hAnsi="Times New Roman"/>
          <w:sz w:val="24"/>
          <w:szCs w:val="24"/>
        </w:rPr>
      </w:pPr>
      <w:proofErr w:type="gramStart"/>
      <w:r w:rsidRPr="00A66CA9">
        <w:rPr>
          <w:rFonts w:ascii="Times New Roman" w:eastAsia="Lucida Sans Unicode" w:hAnsi="Times New Roman"/>
          <w:bCs/>
          <w:kern w:val="24"/>
          <w:sz w:val="24"/>
          <w:szCs w:val="24"/>
          <w:lang w:bidi="en-US"/>
        </w:rPr>
        <w:t xml:space="preserve">Количество мероприятий </w:t>
      </w:r>
      <w:r>
        <w:rPr>
          <w:rFonts w:ascii="Times New Roman" w:eastAsia="Lucida Sans Unicode" w:hAnsi="Times New Roman"/>
          <w:bCs/>
          <w:kern w:val="24"/>
          <w:sz w:val="24"/>
          <w:szCs w:val="24"/>
          <w:lang w:bidi="en-US"/>
        </w:rPr>
        <w:t xml:space="preserve">с участием </w:t>
      </w:r>
      <w:r w:rsidRPr="00A66CA9">
        <w:rPr>
          <w:rFonts w:ascii="Times New Roman" w:eastAsia="Lucida Sans Unicode" w:hAnsi="Times New Roman"/>
          <w:bCs/>
          <w:kern w:val="24"/>
          <w:sz w:val="24"/>
          <w:szCs w:val="24"/>
          <w:lang w:bidi="en-US"/>
        </w:rPr>
        <w:t xml:space="preserve">лиц с ограниченными возможностями </w:t>
      </w:r>
      <w:r>
        <w:rPr>
          <w:rFonts w:ascii="Times New Roman" w:eastAsia="Lucida Sans Unicode" w:hAnsi="Times New Roman"/>
          <w:bCs/>
          <w:kern w:val="24"/>
          <w:sz w:val="24"/>
          <w:szCs w:val="24"/>
          <w:lang w:bidi="en-US"/>
        </w:rPr>
        <w:t>снижается незначительно</w:t>
      </w:r>
      <w:r w:rsidRPr="00A66CA9">
        <w:rPr>
          <w:rFonts w:ascii="Times New Roman" w:eastAsia="Lucida Sans Unicode" w:hAnsi="Times New Roman"/>
          <w:bCs/>
          <w:kern w:val="24"/>
          <w:sz w:val="24"/>
          <w:szCs w:val="24"/>
          <w:lang w:bidi="en-US"/>
        </w:rPr>
        <w:t xml:space="preserve"> за 3-х летний период (2014 – 30 мероприятий; 2015 – 26 мероприятий</w:t>
      </w:r>
      <w:r>
        <w:rPr>
          <w:rFonts w:ascii="Times New Roman" w:eastAsia="Lucida Sans Unicode" w:hAnsi="Times New Roman"/>
          <w:bCs/>
          <w:kern w:val="24"/>
          <w:sz w:val="24"/>
          <w:szCs w:val="24"/>
          <w:lang w:bidi="en-US"/>
        </w:rPr>
        <w:t xml:space="preserve"> (86,7 % от 2014 года), 2016 год – 22 мероприятия (84,6 % от уровня 2015 года) и связано, прежде всего, с общей тенденцией к оптимизации количества проводимых мероприятий.</w:t>
      </w:r>
      <w:proofErr w:type="gramEnd"/>
      <w:r>
        <w:rPr>
          <w:rFonts w:ascii="Times New Roman" w:eastAsia="Lucida Sans Unicode" w:hAnsi="Times New Roman"/>
          <w:bCs/>
          <w:kern w:val="24"/>
          <w:sz w:val="24"/>
          <w:szCs w:val="24"/>
          <w:lang w:bidi="en-US"/>
        </w:rPr>
        <w:t xml:space="preserve"> </w:t>
      </w:r>
      <w:proofErr w:type="gramStart"/>
      <w:r>
        <w:rPr>
          <w:rFonts w:ascii="Times New Roman" w:eastAsia="Lucida Sans Unicode" w:hAnsi="Times New Roman"/>
          <w:bCs/>
          <w:kern w:val="24"/>
          <w:sz w:val="24"/>
          <w:szCs w:val="24"/>
          <w:lang w:bidi="en-US"/>
        </w:rPr>
        <w:t>Снижение</w:t>
      </w:r>
      <w:r w:rsidRPr="00A66CA9">
        <w:rPr>
          <w:rFonts w:ascii="Times New Roman" w:eastAsia="Lucida Sans Unicode" w:hAnsi="Times New Roman"/>
          <w:bCs/>
          <w:kern w:val="24"/>
          <w:sz w:val="24"/>
          <w:szCs w:val="24"/>
          <w:lang w:bidi="en-US"/>
        </w:rPr>
        <w:t xml:space="preserve"> количества мероприятий, доступных для восприятия лицами с ОВЗ и инвалидностью </w:t>
      </w:r>
      <w:r>
        <w:rPr>
          <w:rFonts w:ascii="Times New Roman" w:eastAsia="Lucida Sans Unicode" w:hAnsi="Times New Roman"/>
          <w:bCs/>
          <w:kern w:val="24"/>
          <w:sz w:val="24"/>
          <w:szCs w:val="24"/>
          <w:lang w:bidi="en-US"/>
        </w:rPr>
        <w:t xml:space="preserve">связано с отсутствием в 2016 году платного кинопроката </w:t>
      </w:r>
      <w:r w:rsidRPr="00A66CA9">
        <w:rPr>
          <w:rFonts w:ascii="Times New Roman" w:eastAsia="Lucida Sans Unicode" w:hAnsi="Times New Roman"/>
          <w:bCs/>
          <w:kern w:val="24"/>
          <w:sz w:val="24"/>
          <w:szCs w:val="24"/>
          <w:lang w:bidi="en-US"/>
        </w:rPr>
        <w:t>(648 мероприятий в 2015 году</w:t>
      </w:r>
      <w:r>
        <w:rPr>
          <w:rFonts w:ascii="Times New Roman" w:eastAsia="Lucida Sans Unicode" w:hAnsi="Times New Roman"/>
          <w:bCs/>
          <w:kern w:val="24"/>
          <w:sz w:val="24"/>
          <w:szCs w:val="24"/>
          <w:lang w:bidi="en-US"/>
        </w:rPr>
        <w:t>, в том числе 564 – на платной основе (платные киносеансы), 2016 год – 182 мероприятия, в том числе 100 на платной основе (без учёта платных киносеансов).</w:t>
      </w:r>
      <w:proofErr w:type="gramEnd"/>
    </w:p>
    <w:p w:rsidR="00853C36" w:rsidRPr="00BC22A0" w:rsidRDefault="00853C36" w:rsidP="005466AC">
      <w:pPr>
        <w:pStyle w:val="a5"/>
        <w:ind w:firstLine="567"/>
        <w:jc w:val="both"/>
        <w:rPr>
          <w:rFonts w:ascii="Times New Roman" w:hAnsi="Times New Roman"/>
          <w:sz w:val="24"/>
          <w:szCs w:val="24"/>
        </w:rPr>
      </w:pPr>
      <w:proofErr w:type="gramStart"/>
      <w:r>
        <w:rPr>
          <w:rFonts w:ascii="Times New Roman" w:hAnsi="Times New Roman"/>
          <w:sz w:val="24"/>
          <w:szCs w:val="24"/>
        </w:rPr>
        <w:t>К</w:t>
      </w:r>
      <w:r w:rsidRPr="00BC22A0">
        <w:rPr>
          <w:rFonts w:ascii="Times New Roman" w:hAnsi="Times New Roman"/>
          <w:sz w:val="24"/>
          <w:szCs w:val="24"/>
        </w:rPr>
        <w:t>оличественны</w:t>
      </w:r>
      <w:r>
        <w:rPr>
          <w:rFonts w:ascii="Times New Roman" w:hAnsi="Times New Roman"/>
          <w:sz w:val="24"/>
          <w:szCs w:val="24"/>
        </w:rPr>
        <w:t>й показатель</w:t>
      </w:r>
      <w:r w:rsidRPr="00BC22A0">
        <w:rPr>
          <w:rFonts w:ascii="Times New Roman" w:hAnsi="Times New Roman"/>
          <w:sz w:val="24"/>
          <w:szCs w:val="24"/>
        </w:rPr>
        <w:t xml:space="preserve"> мероприятий,</w:t>
      </w:r>
      <w:r w:rsidR="00C93E28">
        <w:rPr>
          <w:rFonts w:ascii="Times New Roman" w:hAnsi="Times New Roman"/>
          <w:sz w:val="24"/>
          <w:szCs w:val="24"/>
        </w:rPr>
        <w:t xml:space="preserve"> </w:t>
      </w:r>
      <w:r w:rsidRPr="00BC22A0">
        <w:rPr>
          <w:rFonts w:ascii="Times New Roman" w:hAnsi="Times New Roman"/>
          <w:sz w:val="24"/>
          <w:szCs w:val="24"/>
        </w:rPr>
        <w:t>способствующих сохранению традиционной культуры и формированию единого этнокультурного пространства на терри</w:t>
      </w:r>
      <w:r>
        <w:rPr>
          <w:rFonts w:ascii="Times New Roman" w:hAnsi="Times New Roman"/>
          <w:sz w:val="24"/>
          <w:szCs w:val="24"/>
        </w:rPr>
        <w:t>тории ХМАО – Югры в 2016 году составил 115 мероприятий, в том числе: 58 мероприятий, с</w:t>
      </w:r>
      <w:r w:rsidRPr="00BC22A0">
        <w:rPr>
          <w:rFonts w:ascii="Times New Roman" w:hAnsi="Times New Roman"/>
          <w:sz w:val="24"/>
          <w:szCs w:val="24"/>
        </w:rPr>
        <w:t>пособствующих толерантности и формированию единого этнокультурного простра</w:t>
      </w:r>
      <w:r>
        <w:rPr>
          <w:rFonts w:ascii="Times New Roman" w:hAnsi="Times New Roman"/>
          <w:sz w:val="24"/>
          <w:szCs w:val="24"/>
        </w:rPr>
        <w:t>нства на территории ХМАО – Югры и 57</w:t>
      </w:r>
      <w:r w:rsidR="00C93E28">
        <w:rPr>
          <w:rFonts w:ascii="Times New Roman" w:hAnsi="Times New Roman"/>
          <w:sz w:val="24"/>
          <w:szCs w:val="24"/>
        </w:rPr>
        <w:t xml:space="preserve"> </w:t>
      </w:r>
      <w:r>
        <w:rPr>
          <w:rFonts w:ascii="Times New Roman" w:hAnsi="Times New Roman"/>
          <w:sz w:val="24"/>
          <w:szCs w:val="24"/>
        </w:rPr>
        <w:t>мероприятий, н</w:t>
      </w:r>
      <w:r w:rsidRPr="00BC22A0">
        <w:rPr>
          <w:rFonts w:ascii="Times New Roman" w:hAnsi="Times New Roman"/>
          <w:sz w:val="24"/>
          <w:szCs w:val="24"/>
        </w:rPr>
        <w:t xml:space="preserve">аправленных на реализацию деятельности в сохранении и развитии культуры конкретных этнических групп (в том числе с </w:t>
      </w:r>
      <w:r>
        <w:rPr>
          <w:rFonts w:ascii="Times New Roman" w:hAnsi="Times New Roman"/>
          <w:sz w:val="24"/>
          <w:szCs w:val="24"/>
        </w:rPr>
        <w:t>участием инвалидов и</w:t>
      </w:r>
      <w:proofErr w:type="gramEnd"/>
      <w:r>
        <w:rPr>
          <w:rFonts w:ascii="Times New Roman" w:hAnsi="Times New Roman"/>
          <w:sz w:val="24"/>
          <w:szCs w:val="24"/>
        </w:rPr>
        <w:t xml:space="preserve"> лиц с ОВЗ). </w:t>
      </w:r>
      <w:proofErr w:type="gramStart"/>
      <w:r>
        <w:rPr>
          <w:rFonts w:ascii="Times New Roman" w:hAnsi="Times New Roman"/>
          <w:sz w:val="24"/>
          <w:szCs w:val="24"/>
        </w:rPr>
        <w:t>Данный показатель в целом превысил результат 2015 года (100 мероприятий, в том числе 7 мероприятий, с</w:t>
      </w:r>
      <w:r w:rsidRPr="00BC22A0">
        <w:rPr>
          <w:rFonts w:ascii="Times New Roman" w:hAnsi="Times New Roman"/>
          <w:sz w:val="24"/>
          <w:szCs w:val="24"/>
        </w:rPr>
        <w:t>пособствующих толерантности и формированию единого этнокультурного простра</w:t>
      </w:r>
      <w:r>
        <w:rPr>
          <w:rFonts w:ascii="Times New Roman" w:hAnsi="Times New Roman"/>
          <w:sz w:val="24"/>
          <w:szCs w:val="24"/>
        </w:rPr>
        <w:t>нства на территории ХМАО – Югры и 93 мероприятия, н</w:t>
      </w:r>
      <w:r w:rsidRPr="00BC22A0">
        <w:rPr>
          <w:rFonts w:ascii="Times New Roman" w:hAnsi="Times New Roman"/>
          <w:sz w:val="24"/>
          <w:szCs w:val="24"/>
        </w:rPr>
        <w:t xml:space="preserve">аправленных на реализацию деятельности в сохранении и развитии культуры конкретных этнических групп (в том числе с </w:t>
      </w:r>
      <w:r>
        <w:rPr>
          <w:rFonts w:ascii="Times New Roman" w:hAnsi="Times New Roman"/>
          <w:sz w:val="24"/>
          <w:szCs w:val="24"/>
        </w:rPr>
        <w:t xml:space="preserve">участием инвалидов и лиц с ОВЗ). </w:t>
      </w:r>
      <w:proofErr w:type="gramEnd"/>
    </w:p>
    <w:p w:rsidR="00853C36" w:rsidRPr="005466AC" w:rsidRDefault="00853C36" w:rsidP="005466AC">
      <w:pPr>
        <w:spacing w:after="0" w:line="240" w:lineRule="auto"/>
        <w:ind w:firstLine="567"/>
        <w:jc w:val="both"/>
        <w:rPr>
          <w:rFonts w:ascii="Times New Roman" w:eastAsia="Times New Roman" w:hAnsi="Times New Roman"/>
          <w:sz w:val="24"/>
          <w:szCs w:val="24"/>
          <w:lang w:eastAsia="ru-RU"/>
        </w:rPr>
      </w:pPr>
      <w:r w:rsidRPr="005466AC">
        <w:rPr>
          <w:rFonts w:ascii="Times New Roman" w:eastAsia="Times New Roman" w:hAnsi="Times New Roman"/>
          <w:sz w:val="24"/>
          <w:szCs w:val="24"/>
          <w:lang w:eastAsia="ru-RU"/>
        </w:rPr>
        <w:t xml:space="preserve">В 2016 году учреждение продолжило реализацию двух инновационных проектов, созданных и получивших поддержку в 2015 году. В 2016 году данные проекты также </w:t>
      </w:r>
      <w:r w:rsidRPr="005466AC">
        <w:rPr>
          <w:rFonts w:ascii="Times New Roman" w:eastAsia="Times New Roman" w:hAnsi="Times New Roman"/>
          <w:sz w:val="24"/>
          <w:szCs w:val="24"/>
          <w:lang w:eastAsia="ru-RU"/>
        </w:rPr>
        <w:lastRenderedPageBreak/>
        <w:t xml:space="preserve">выдвигались на городские конкурсы и получили </w:t>
      </w:r>
      <w:proofErr w:type="spellStart"/>
      <w:r w:rsidRPr="005466AC">
        <w:rPr>
          <w:rFonts w:ascii="Times New Roman" w:eastAsia="Times New Roman" w:hAnsi="Times New Roman"/>
          <w:sz w:val="24"/>
          <w:szCs w:val="24"/>
          <w:lang w:eastAsia="ru-RU"/>
        </w:rPr>
        <w:t>грантовую</w:t>
      </w:r>
      <w:proofErr w:type="spellEnd"/>
      <w:r w:rsidRPr="005466AC">
        <w:rPr>
          <w:rFonts w:ascii="Times New Roman" w:eastAsia="Times New Roman" w:hAnsi="Times New Roman"/>
          <w:sz w:val="24"/>
          <w:szCs w:val="24"/>
          <w:lang w:eastAsia="ru-RU"/>
        </w:rPr>
        <w:t xml:space="preserve"> поддержку на общую сумму 60 тыс. рублей.</w:t>
      </w:r>
    </w:p>
    <w:p w:rsidR="00184C9A" w:rsidRPr="00246FC9" w:rsidRDefault="00246FC9" w:rsidP="00246FC9">
      <w:pPr>
        <w:pStyle w:val="a4"/>
        <w:numPr>
          <w:ilvl w:val="0"/>
          <w:numId w:val="30"/>
        </w:numPr>
        <w:spacing w:after="0" w:line="240" w:lineRule="auto"/>
        <w:ind w:left="567" w:hanging="567"/>
        <w:jc w:val="both"/>
        <w:rPr>
          <w:rFonts w:ascii="Times New Roman" w:hAnsi="Times New Roman"/>
          <w:b/>
          <w:sz w:val="24"/>
          <w:szCs w:val="24"/>
        </w:rPr>
      </w:pPr>
      <w:r w:rsidRPr="00246FC9">
        <w:rPr>
          <w:rFonts w:ascii="Times New Roman" w:hAnsi="Times New Roman"/>
          <w:b/>
          <w:sz w:val="24"/>
          <w:szCs w:val="24"/>
        </w:rPr>
        <w:t>Клубные формирования:</w:t>
      </w:r>
    </w:p>
    <w:p w:rsidR="00246FC9" w:rsidRPr="00246FC9" w:rsidRDefault="00246FC9" w:rsidP="00246FC9">
      <w:pPr>
        <w:pStyle w:val="a4"/>
        <w:ind w:left="567"/>
        <w:jc w:val="both"/>
        <w:rPr>
          <w:rFonts w:ascii="Times New Roman" w:hAnsi="Times New Roman"/>
          <w:i/>
          <w:sz w:val="24"/>
          <w:szCs w:val="24"/>
          <w:lang w:eastAsia="ru-RU"/>
        </w:rPr>
      </w:pPr>
      <w:r w:rsidRPr="00246FC9">
        <w:rPr>
          <w:rFonts w:ascii="Times New Roman" w:hAnsi="Times New Roman"/>
          <w:sz w:val="24"/>
          <w:szCs w:val="24"/>
          <w:lang w:eastAsia="ru-RU"/>
        </w:rPr>
        <w:t>а) количественные показатели клубных формирований и их участников (в том числе инклюзивные, включающие в состав инвалидов и лиц с ОВЗ).</w:t>
      </w:r>
    </w:p>
    <w:tbl>
      <w:tblPr>
        <w:tblW w:w="9230" w:type="dxa"/>
        <w:tblInd w:w="92" w:type="dxa"/>
        <w:tblLayout w:type="fixed"/>
        <w:tblLook w:val="04A0" w:firstRow="1" w:lastRow="0" w:firstColumn="1" w:lastColumn="0" w:noHBand="0" w:noVBand="1"/>
      </w:tblPr>
      <w:tblGrid>
        <w:gridCol w:w="725"/>
        <w:gridCol w:w="3260"/>
        <w:gridCol w:w="921"/>
        <w:gridCol w:w="922"/>
        <w:gridCol w:w="850"/>
        <w:gridCol w:w="851"/>
        <w:gridCol w:w="709"/>
        <w:gridCol w:w="992"/>
      </w:tblGrid>
      <w:tr w:rsidR="00246FC9" w:rsidRPr="00BC22A0" w:rsidTr="00246FC9">
        <w:trPr>
          <w:trHeight w:val="180"/>
        </w:trPr>
        <w:tc>
          <w:tcPr>
            <w:tcW w:w="725" w:type="dxa"/>
            <w:vMerge w:val="restart"/>
            <w:tcBorders>
              <w:top w:val="single" w:sz="4" w:space="0" w:color="auto"/>
              <w:left w:val="single" w:sz="4" w:space="0" w:color="auto"/>
              <w:bottom w:val="single" w:sz="4" w:space="0" w:color="auto"/>
              <w:right w:val="single" w:sz="4" w:space="0" w:color="auto"/>
            </w:tcBorders>
            <w:hideMark/>
          </w:tcPr>
          <w:p w:rsidR="00246FC9" w:rsidRPr="00BC22A0" w:rsidRDefault="00246FC9" w:rsidP="00D21227">
            <w:pPr>
              <w:rPr>
                <w:rFonts w:ascii="Times New Roman" w:hAnsi="Times New Roman" w:cs="Times New Roman"/>
                <w:sz w:val="24"/>
                <w:szCs w:val="24"/>
              </w:rPr>
            </w:pPr>
          </w:p>
        </w:tc>
        <w:tc>
          <w:tcPr>
            <w:tcW w:w="3260" w:type="dxa"/>
            <w:vMerge w:val="restart"/>
            <w:tcBorders>
              <w:top w:val="single" w:sz="4" w:space="0" w:color="auto"/>
              <w:left w:val="nil"/>
              <w:bottom w:val="single" w:sz="4" w:space="0" w:color="auto"/>
              <w:right w:val="single" w:sz="4" w:space="0" w:color="auto"/>
            </w:tcBorders>
            <w:hideMark/>
          </w:tcPr>
          <w:p w:rsidR="00246FC9" w:rsidRPr="00BC22A0" w:rsidRDefault="00246FC9" w:rsidP="00D21227">
            <w:pPr>
              <w:rPr>
                <w:rFonts w:ascii="Times New Roman" w:hAnsi="Times New Roman" w:cs="Times New Roman"/>
                <w:sz w:val="24"/>
                <w:szCs w:val="24"/>
              </w:rPr>
            </w:pPr>
          </w:p>
        </w:tc>
        <w:tc>
          <w:tcPr>
            <w:tcW w:w="1843" w:type="dxa"/>
            <w:gridSpan w:val="2"/>
            <w:tcBorders>
              <w:top w:val="single" w:sz="4" w:space="0" w:color="auto"/>
              <w:left w:val="nil"/>
              <w:bottom w:val="single" w:sz="4" w:space="0" w:color="auto"/>
              <w:right w:val="single" w:sz="4" w:space="0" w:color="auto"/>
            </w:tcBorders>
            <w:noWrap/>
            <w:vAlign w:val="center"/>
            <w:hideMark/>
          </w:tcPr>
          <w:p w:rsidR="00246FC9" w:rsidRPr="00BC22A0" w:rsidRDefault="00246FC9" w:rsidP="00D21227">
            <w:pPr>
              <w:pStyle w:val="a5"/>
              <w:jc w:val="center"/>
              <w:rPr>
                <w:rFonts w:ascii="Times New Roman" w:hAnsi="Times New Roman"/>
                <w:b/>
                <w:sz w:val="24"/>
                <w:szCs w:val="24"/>
              </w:rPr>
            </w:pPr>
            <w:r w:rsidRPr="00BC22A0">
              <w:rPr>
                <w:rFonts w:ascii="Times New Roman" w:hAnsi="Times New Roman"/>
                <w:b/>
                <w:sz w:val="24"/>
                <w:szCs w:val="24"/>
              </w:rPr>
              <w:t>2014</w:t>
            </w:r>
          </w:p>
        </w:tc>
        <w:tc>
          <w:tcPr>
            <w:tcW w:w="1701" w:type="dxa"/>
            <w:gridSpan w:val="2"/>
            <w:tcBorders>
              <w:top w:val="single" w:sz="4" w:space="0" w:color="auto"/>
              <w:left w:val="nil"/>
              <w:bottom w:val="single" w:sz="4" w:space="0" w:color="auto"/>
              <w:right w:val="single" w:sz="4" w:space="0" w:color="auto"/>
            </w:tcBorders>
            <w:noWrap/>
            <w:vAlign w:val="center"/>
            <w:hideMark/>
          </w:tcPr>
          <w:p w:rsidR="00246FC9" w:rsidRPr="00BC22A0" w:rsidRDefault="00246FC9" w:rsidP="00D21227">
            <w:pPr>
              <w:pStyle w:val="a5"/>
              <w:jc w:val="center"/>
              <w:rPr>
                <w:rFonts w:ascii="Times New Roman" w:hAnsi="Times New Roman"/>
                <w:b/>
                <w:sz w:val="24"/>
                <w:szCs w:val="24"/>
              </w:rPr>
            </w:pPr>
            <w:r w:rsidRPr="00BC22A0">
              <w:rPr>
                <w:rFonts w:ascii="Times New Roman" w:hAnsi="Times New Roman"/>
                <w:b/>
                <w:sz w:val="24"/>
                <w:szCs w:val="24"/>
              </w:rPr>
              <w:t>2015</w:t>
            </w:r>
          </w:p>
        </w:tc>
        <w:tc>
          <w:tcPr>
            <w:tcW w:w="1701" w:type="dxa"/>
            <w:gridSpan w:val="2"/>
            <w:tcBorders>
              <w:top w:val="single" w:sz="4" w:space="0" w:color="auto"/>
              <w:left w:val="nil"/>
              <w:bottom w:val="single" w:sz="4" w:space="0" w:color="auto"/>
              <w:right w:val="single" w:sz="4" w:space="0" w:color="auto"/>
            </w:tcBorders>
            <w:noWrap/>
            <w:vAlign w:val="center"/>
            <w:hideMark/>
          </w:tcPr>
          <w:p w:rsidR="00246FC9" w:rsidRPr="00BC22A0" w:rsidRDefault="00246FC9" w:rsidP="00D21227">
            <w:pPr>
              <w:pStyle w:val="a5"/>
              <w:jc w:val="center"/>
              <w:rPr>
                <w:rFonts w:ascii="Times New Roman" w:hAnsi="Times New Roman"/>
                <w:b/>
                <w:sz w:val="24"/>
                <w:szCs w:val="24"/>
              </w:rPr>
            </w:pPr>
            <w:r w:rsidRPr="00BC22A0">
              <w:rPr>
                <w:rFonts w:ascii="Times New Roman" w:hAnsi="Times New Roman"/>
                <w:b/>
                <w:sz w:val="24"/>
                <w:szCs w:val="24"/>
              </w:rPr>
              <w:t>2016</w:t>
            </w:r>
          </w:p>
        </w:tc>
      </w:tr>
      <w:tr w:rsidR="00246FC9" w:rsidRPr="00BC22A0" w:rsidTr="00246FC9">
        <w:trPr>
          <w:trHeight w:val="85"/>
        </w:trPr>
        <w:tc>
          <w:tcPr>
            <w:tcW w:w="725" w:type="dxa"/>
            <w:vMerge/>
            <w:tcBorders>
              <w:top w:val="single" w:sz="4" w:space="0" w:color="auto"/>
              <w:left w:val="single" w:sz="4" w:space="0" w:color="auto"/>
              <w:bottom w:val="single" w:sz="4" w:space="0" w:color="auto"/>
              <w:right w:val="single" w:sz="4" w:space="0" w:color="auto"/>
            </w:tcBorders>
            <w:vAlign w:val="center"/>
            <w:hideMark/>
          </w:tcPr>
          <w:p w:rsidR="00246FC9" w:rsidRPr="00BC22A0" w:rsidRDefault="00246FC9" w:rsidP="00D21227">
            <w:pPr>
              <w:rPr>
                <w:rFonts w:ascii="Times New Roman" w:hAnsi="Times New Roman" w:cs="Times New Roman"/>
                <w:sz w:val="24"/>
                <w:szCs w:val="24"/>
              </w:rPr>
            </w:pPr>
          </w:p>
        </w:tc>
        <w:tc>
          <w:tcPr>
            <w:tcW w:w="3260" w:type="dxa"/>
            <w:vMerge/>
            <w:tcBorders>
              <w:top w:val="single" w:sz="4" w:space="0" w:color="auto"/>
              <w:left w:val="nil"/>
              <w:bottom w:val="single" w:sz="4" w:space="0" w:color="auto"/>
              <w:right w:val="single" w:sz="4" w:space="0" w:color="auto"/>
            </w:tcBorders>
            <w:vAlign w:val="center"/>
            <w:hideMark/>
          </w:tcPr>
          <w:p w:rsidR="00246FC9" w:rsidRPr="00BC22A0" w:rsidRDefault="00246FC9" w:rsidP="00D21227">
            <w:pPr>
              <w:rPr>
                <w:rFonts w:ascii="Times New Roman" w:hAnsi="Times New Roman" w:cs="Times New Roman"/>
                <w:sz w:val="24"/>
                <w:szCs w:val="24"/>
              </w:rPr>
            </w:pPr>
          </w:p>
        </w:tc>
        <w:tc>
          <w:tcPr>
            <w:tcW w:w="921" w:type="dxa"/>
            <w:tcBorders>
              <w:top w:val="single" w:sz="4" w:space="0" w:color="auto"/>
              <w:left w:val="nil"/>
              <w:bottom w:val="single" w:sz="4" w:space="0" w:color="auto"/>
              <w:right w:val="single" w:sz="4" w:space="0" w:color="auto"/>
            </w:tcBorders>
            <w:noWrap/>
            <w:vAlign w:val="center"/>
            <w:hideMark/>
          </w:tcPr>
          <w:p w:rsidR="00246FC9" w:rsidRPr="00246FC9" w:rsidRDefault="00246FC9" w:rsidP="00D21227">
            <w:pPr>
              <w:pStyle w:val="a5"/>
              <w:jc w:val="center"/>
              <w:rPr>
                <w:rFonts w:ascii="Times New Roman" w:hAnsi="Times New Roman"/>
                <w:b/>
                <w:sz w:val="20"/>
                <w:szCs w:val="20"/>
              </w:rPr>
            </w:pPr>
            <w:proofErr w:type="spellStart"/>
            <w:r w:rsidRPr="00246FC9">
              <w:rPr>
                <w:rFonts w:ascii="Times New Roman" w:hAnsi="Times New Roman"/>
                <w:b/>
                <w:sz w:val="20"/>
                <w:szCs w:val="20"/>
              </w:rPr>
              <w:t>Кл</w:t>
            </w:r>
            <w:proofErr w:type="gramStart"/>
            <w:r w:rsidRPr="00246FC9">
              <w:rPr>
                <w:rFonts w:ascii="Times New Roman" w:hAnsi="Times New Roman"/>
                <w:b/>
                <w:sz w:val="20"/>
                <w:szCs w:val="20"/>
              </w:rPr>
              <w:t>.ф</w:t>
            </w:r>
            <w:proofErr w:type="spellEnd"/>
            <w:proofErr w:type="gramEnd"/>
          </w:p>
        </w:tc>
        <w:tc>
          <w:tcPr>
            <w:tcW w:w="922" w:type="dxa"/>
            <w:tcBorders>
              <w:top w:val="single" w:sz="4" w:space="0" w:color="auto"/>
              <w:left w:val="nil"/>
              <w:bottom w:val="single" w:sz="4" w:space="0" w:color="auto"/>
              <w:right w:val="single" w:sz="4" w:space="0" w:color="auto"/>
            </w:tcBorders>
            <w:vAlign w:val="center"/>
            <w:hideMark/>
          </w:tcPr>
          <w:p w:rsidR="00246FC9" w:rsidRPr="00246FC9" w:rsidRDefault="00246FC9" w:rsidP="00D21227">
            <w:pPr>
              <w:pStyle w:val="a5"/>
              <w:jc w:val="center"/>
              <w:rPr>
                <w:rFonts w:ascii="Times New Roman" w:hAnsi="Times New Roman"/>
                <w:b/>
                <w:sz w:val="20"/>
                <w:szCs w:val="20"/>
              </w:rPr>
            </w:pPr>
            <w:proofErr w:type="spellStart"/>
            <w:r w:rsidRPr="00246FC9">
              <w:rPr>
                <w:rFonts w:ascii="Times New Roman" w:hAnsi="Times New Roman"/>
                <w:b/>
                <w:sz w:val="20"/>
                <w:szCs w:val="20"/>
              </w:rPr>
              <w:t>Участ</w:t>
            </w:r>
            <w:proofErr w:type="spellEnd"/>
            <w:r w:rsidRPr="00246FC9">
              <w:rPr>
                <w:rFonts w:ascii="Times New Roman" w:hAnsi="Times New Roman"/>
                <w:b/>
                <w:sz w:val="20"/>
                <w:szCs w:val="20"/>
              </w:rPr>
              <w:t>.</w:t>
            </w:r>
          </w:p>
        </w:tc>
        <w:tc>
          <w:tcPr>
            <w:tcW w:w="850" w:type="dxa"/>
            <w:tcBorders>
              <w:top w:val="single" w:sz="4" w:space="0" w:color="auto"/>
              <w:left w:val="nil"/>
              <w:bottom w:val="single" w:sz="4" w:space="0" w:color="auto"/>
              <w:right w:val="single" w:sz="4" w:space="0" w:color="auto"/>
            </w:tcBorders>
            <w:noWrap/>
            <w:vAlign w:val="center"/>
            <w:hideMark/>
          </w:tcPr>
          <w:p w:rsidR="00246FC9" w:rsidRPr="00246FC9" w:rsidRDefault="00246FC9" w:rsidP="00D21227">
            <w:pPr>
              <w:pStyle w:val="a5"/>
              <w:jc w:val="center"/>
              <w:rPr>
                <w:rFonts w:ascii="Times New Roman" w:hAnsi="Times New Roman"/>
                <w:b/>
                <w:sz w:val="20"/>
                <w:szCs w:val="20"/>
              </w:rPr>
            </w:pPr>
            <w:proofErr w:type="spellStart"/>
            <w:r w:rsidRPr="00246FC9">
              <w:rPr>
                <w:rFonts w:ascii="Times New Roman" w:hAnsi="Times New Roman"/>
                <w:b/>
                <w:sz w:val="20"/>
                <w:szCs w:val="20"/>
              </w:rPr>
              <w:t>Кл</w:t>
            </w:r>
            <w:proofErr w:type="gramStart"/>
            <w:r w:rsidRPr="00246FC9">
              <w:rPr>
                <w:rFonts w:ascii="Times New Roman" w:hAnsi="Times New Roman"/>
                <w:b/>
                <w:sz w:val="20"/>
                <w:szCs w:val="20"/>
              </w:rPr>
              <w:t>.ф</w:t>
            </w:r>
            <w:proofErr w:type="spellEnd"/>
            <w:proofErr w:type="gramEnd"/>
          </w:p>
        </w:tc>
        <w:tc>
          <w:tcPr>
            <w:tcW w:w="851" w:type="dxa"/>
            <w:tcBorders>
              <w:top w:val="single" w:sz="4" w:space="0" w:color="auto"/>
              <w:left w:val="nil"/>
              <w:bottom w:val="single" w:sz="4" w:space="0" w:color="auto"/>
              <w:right w:val="single" w:sz="4" w:space="0" w:color="auto"/>
            </w:tcBorders>
            <w:vAlign w:val="center"/>
            <w:hideMark/>
          </w:tcPr>
          <w:p w:rsidR="00246FC9" w:rsidRPr="00246FC9" w:rsidRDefault="00246FC9" w:rsidP="00D21227">
            <w:pPr>
              <w:pStyle w:val="a5"/>
              <w:jc w:val="center"/>
              <w:rPr>
                <w:rFonts w:ascii="Times New Roman" w:hAnsi="Times New Roman"/>
                <w:b/>
                <w:sz w:val="20"/>
                <w:szCs w:val="20"/>
              </w:rPr>
            </w:pPr>
            <w:proofErr w:type="spellStart"/>
            <w:r w:rsidRPr="00246FC9">
              <w:rPr>
                <w:rFonts w:ascii="Times New Roman" w:hAnsi="Times New Roman"/>
                <w:b/>
                <w:sz w:val="20"/>
                <w:szCs w:val="20"/>
              </w:rPr>
              <w:t>Участ</w:t>
            </w:r>
            <w:proofErr w:type="spellEnd"/>
            <w:r w:rsidRPr="00246FC9">
              <w:rPr>
                <w:rFonts w:ascii="Times New Roman" w:hAnsi="Times New Roman"/>
                <w:b/>
                <w:sz w:val="20"/>
                <w:szCs w:val="20"/>
              </w:rPr>
              <w:t>.</w:t>
            </w:r>
          </w:p>
        </w:tc>
        <w:tc>
          <w:tcPr>
            <w:tcW w:w="709" w:type="dxa"/>
            <w:tcBorders>
              <w:top w:val="single" w:sz="4" w:space="0" w:color="auto"/>
              <w:left w:val="nil"/>
              <w:bottom w:val="single" w:sz="4" w:space="0" w:color="auto"/>
              <w:right w:val="single" w:sz="4" w:space="0" w:color="auto"/>
            </w:tcBorders>
            <w:noWrap/>
            <w:vAlign w:val="center"/>
            <w:hideMark/>
          </w:tcPr>
          <w:p w:rsidR="00246FC9" w:rsidRPr="00246FC9" w:rsidRDefault="00246FC9" w:rsidP="00D21227">
            <w:pPr>
              <w:pStyle w:val="a5"/>
              <w:jc w:val="center"/>
              <w:rPr>
                <w:rFonts w:ascii="Times New Roman" w:hAnsi="Times New Roman"/>
                <w:b/>
                <w:sz w:val="20"/>
                <w:szCs w:val="20"/>
              </w:rPr>
            </w:pPr>
            <w:proofErr w:type="spellStart"/>
            <w:r w:rsidRPr="00246FC9">
              <w:rPr>
                <w:rFonts w:ascii="Times New Roman" w:hAnsi="Times New Roman"/>
                <w:b/>
                <w:sz w:val="20"/>
                <w:szCs w:val="20"/>
              </w:rPr>
              <w:t>Кл</w:t>
            </w:r>
            <w:proofErr w:type="gramStart"/>
            <w:r w:rsidRPr="00246FC9">
              <w:rPr>
                <w:rFonts w:ascii="Times New Roman" w:hAnsi="Times New Roman"/>
                <w:b/>
                <w:sz w:val="20"/>
                <w:szCs w:val="20"/>
              </w:rPr>
              <w:t>.ф</w:t>
            </w:r>
            <w:proofErr w:type="spellEnd"/>
            <w:proofErr w:type="gramEnd"/>
          </w:p>
        </w:tc>
        <w:tc>
          <w:tcPr>
            <w:tcW w:w="992" w:type="dxa"/>
            <w:tcBorders>
              <w:top w:val="single" w:sz="4" w:space="0" w:color="auto"/>
              <w:left w:val="nil"/>
              <w:bottom w:val="single" w:sz="4" w:space="0" w:color="auto"/>
              <w:right w:val="single" w:sz="4" w:space="0" w:color="auto"/>
            </w:tcBorders>
            <w:vAlign w:val="center"/>
            <w:hideMark/>
          </w:tcPr>
          <w:p w:rsidR="00246FC9" w:rsidRPr="00246FC9" w:rsidRDefault="00246FC9" w:rsidP="00D21227">
            <w:pPr>
              <w:pStyle w:val="a5"/>
              <w:jc w:val="center"/>
              <w:rPr>
                <w:rFonts w:ascii="Times New Roman" w:hAnsi="Times New Roman"/>
                <w:b/>
                <w:sz w:val="20"/>
                <w:szCs w:val="20"/>
              </w:rPr>
            </w:pPr>
            <w:proofErr w:type="spellStart"/>
            <w:r w:rsidRPr="00246FC9">
              <w:rPr>
                <w:rFonts w:ascii="Times New Roman" w:hAnsi="Times New Roman"/>
                <w:b/>
                <w:sz w:val="20"/>
                <w:szCs w:val="20"/>
              </w:rPr>
              <w:t>Участ</w:t>
            </w:r>
            <w:proofErr w:type="spellEnd"/>
            <w:r w:rsidRPr="00246FC9">
              <w:rPr>
                <w:rFonts w:ascii="Times New Roman" w:hAnsi="Times New Roman"/>
                <w:b/>
                <w:sz w:val="20"/>
                <w:szCs w:val="20"/>
              </w:rPr>
              <w:t>.</w:t>
            </w:r>
          </w:p>
        </w:tc>
      </w:tr>
      <w:tr w:rsidR="00C93E28" w:rsidRPr="00BC22A0" w:rsidTr="00246FC9">
        <w:trPr>
          <w:trHeight w:val="204"/>
        </w:trPr>
        <w:tc>
          <w:tcPr>
            <w:tcW w:w="725" w:type="dxa"/>
            <w:tcBorders>
              <w:top w:val="nil"/>
              <w:left w:val="single" w:sz="4" w:space="0" w:color="auto"/>
              <w:bottom w:val="single" w:sz="4" w:space="0" w:color="auto"/>
              <w:right w:val="single" w:sz="4" w:space="0" w:color="auto"/>
            </w:tcBorders>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1</w:t>
            </w:r>
          </w:p>
        </w:tc>
        <w:tc>
          <w:tcPr>
            <w:tcW w:w="3260" w:type="dxa"/>
            <w:tcBorders>
              <w:top w:val="nil"/>
              <w:left w:val="nil"/>
              <w:bottom w:val="single" w:sz="4" w:space="0" w:color="auto"/>
              <w:right w:val="single" w:sz="4" w:space="0" w:color="auto"/>
            </w:tcBorders>
          </w:tcPr>
          <w:p w:rsidR="00C93E28" w:rsidRPr="00BC22A0" w:rsidRDefault="00C93E28" w:rsidP="00D21227">
            <w:pPr>
              <w:spacing w:after="0" w:line="240" w:lineRule="auto"/>
              <w:rPr>
                <w:rFonts w:ascii="Times New Roman" w:hAnsi="Times New Roman" w:cs="Times New Roman"/>
                <w:b/>
                <w:sz w:val="24"/>
                <w:szCs w:val="24"/>
              </w:rPr>
            </w:pPr>
            <w:r w:rsidRPr="00BC22A0">
              <w:rPr>
                <w:rFonts w:ascii="Times New Roman" w:hAnsi="Times New Roman" w:cs="Times New Roman"/>
                <w:b/>
                <w:sz w:val="24"/>
                <w:szCs w:val="24"/>
              </w:rPr>
              <w:t>Клубные формирования (кол-во клубных формирований участников в них):</w:t>
            </w:r>
          </w:p>
        </w:tc>
        <w:tc>
          <w:tcPr>
            <w:tcW w:w="921"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56</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1282</w:t>
            </w:r>
          </w:p>
        </w:tc>
        <w:tc>
          <w:tcPr>
            <w:tcW w:w="850"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56</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1282</w:t>
            </w:r>
          </w:p>
        </w:tc>
        <w:tc>
          <w:tcPr>
            <w:tcW w:w="709" w:type="dxa"/>
            <w:tcBorders>
              <w:top w:val="nil"/>
              <w:left w:val="nil"/>
              <w:bottom w:val="single" w:sz="4" w:space="0" w:color="auto"/>
              <w:right w:val="single" w:sz="4" w:space="0" w:color="auto"/>
            </w:tcBorders>
            <w:noWrap/>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55</w:t>
            </w:r>
          </w:p>
        </w:tc>
        <w:tc>
          <w:tcPr>
            <w:tcW w:w="992" w:type="dxa"/>
            <w:tcBorders>
              <w:top w:val="nil"/>
              <w:left w:val="nil"/>
              <w:bottom w:val="single" w:sz="4" w:space="0" w:color="auto"/>
              <w:right w:val="single" w:sz="4" w:space="0" w:color="auto"/>
            </w:tcBorders>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1283</w:t>
            </w:r>
          </w:p>
        </w:tc>
      </w:tr>
      <w:tr w:rsidR="00C93E28" w:rsidRPr="00BC22A0" w:rsidTr="00246FC9">
        <w:trPr>
          <w:trHeight w:val="204"/>
        </w:trPr>
        <w:tc>
          <w:tcPr>
            <w:tcW w:w="725" w:type="dxa"/>
            <w:tcBorders>
              <w:top w:val="nil"/>
              <w:left w:val="single" w:sz="4" w:space="0" w:color="auto"/>
              <w:bottom w:val="single" w:sz="4" w:space="0" w:color="auto"/>
              <w:right w:val="single" w:sz="4" w:space="0" w:color="auto"/>
            </w:tcBorders>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1.1.</w:t>
            </w:r>
          </w:p>
        </w:tc>
        <w:tc>
          <w:tcPr>
            <w:tcW w:w="3260" w:type="dxa"/>
            <w:tcBorders>
              <w:top w:val="nil"/>
              <w:left w:val="nil"/>
              <w:bottom w:val="single" w:sz="4" w:space="0" w:color="auto"/>
              <w:right w:val="single" w:sz="4" w:space="0" w:color="auto"/>
            </w:tcBorders>
          </w:tcPr>
          <w:p w:rsidR="00C93E28" w:rsidRPr="00BC22A0" w:rsidRDefault="00C93E28" w:rsidP="00D21227">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 для детей и подростков до 14 лет</w:t>
            </w:r>
          </w:p>
        </w:tc>
        <w:tc>
          <w:tcPr>
            <w:tcW w:w="921"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27</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690</w:t>
            </w:r>
          </w:p>
        </w:tc>
        <w:tc>
          <w:tcPr>
            <w:tcW w:w="850"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27</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708</w:t>
            </w:r>
          </w:p>
        </w:tc>
        <w:tc>
          <w:tcPr>
            <w:tcW w:w="709" w:type="dxa"/>
            <w:tcBorders>
              <w:top w:val="nil"/>
              <w:left w:val="nil"/>
              <w:bottom w:val="single" w:sz="4" w:space="0" w:color="auto"/>
              <w:right w:val="single" w:sz="4" w:space="0" w:color="auto"/>
            </w:tcBorders>
            <w:noWrap/>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28</w:t>
            </w:r>
          </w:p>
        </w:tc>
        <w:tc>
          <w:tcPr>
            <w:tcW w:w="992" w:type="dxa"/>
            <w:tcBorders>
              <w:top w:val="nil"/>
              <w:left w:val="nil"/>
              <w:bottom w:val="single" w:sz="4" w:space="0" w:color="auto"/>
              <w:right w:val="single" w:sz="4" w:space="0" w:color="auto"/>
            </w:tcBorders>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728</w:t>
            </w:r>
          </w:p>
        </w:tc>
      </w:tr>
      <w:tr w:rsidR="00C93E28" w:rsidRPr="00BC22A0" w:rsidTr="00246FC9">
        <w:trPr>
          <w:trHeight w:val="204"/>
        </w:trPr>
        <w:tc>
          <w:tcPr>
            <w:tcW w:w="725" w:type="dxa"/>
            <w:tcBorders>
              <w:top w:val="nil"/>
              <w:left w:val="single" w:sz="4" w:space="0" w:color="auto"/>
              <w:bottom w:val="single" w:sz="4" w:space="0" w:color="auto"/>
              <w:right w:val="single" w:sz="4" w:space="0" w:color="auto"/>
            </w:tcBorders>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1.2.</w:t>
            </w:r>
          </w:p>
        </w:tc>
        <w:tc>
          <w:tcPr>
            <w:tcW w:w="3260" w:type="dxa"/>
            <w:tcBorders>
              <w:top w:val="nil"/>
              <w:left w:val="nil"/>
              <w:bottom w:val="single" w:sz="4" w:space="0" w:color="auto"/>
              <w:right w:val="single" w:sz="4" w:space="0" w:color="auto"/>
            </w:tcBorders>
          </w:tcPr>
          <w:p w:rsidR="00C93E28" w:rsidRDefault="00C93E28" w:rsidP="00D21227">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 xml:space="preserve">- для молодежи от 15 до </w:t>
            </w:r>
          </w:p>
          <w:p w:rsidR="00C93E28" w:rsidRPr="00BC22A0" w:rsidRDefault="00C93E28" w:rsidP="00D21227">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24 лет</w:t>
            </w:r>
          </w:p>
        </w:tc>
        <w:tc>
          <w:tcPr>
            <w:tcW w:w="921"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8</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160</w:t>
            </w:r>
          </w:p>
        </w:tc>
        <w:tc>
          <w:tcPr>
            <w:tcW w:w="850"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10</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179</w:t>
            </w:r>
          </w:p>
        </w:tc>
        <w:tc>
          <w:tcPr>
            <w:tcW w:w="709" w:type="dxa"/>
            <w:tcBorders>
              <w:top w:val="nil"/>
              <w:left w:val="nil"/>
              <w:bottom w:val="single" w:sz="4" w:space="0" w:color="auto"/>
              <w:right w:val="single" w:sz="4" w:space="0" w:color="auto"/>
            </w:tcBorders>
            <w:noWrap/>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7</w:t>
            </w:r>
          </w:p>
        </w:tc>
        <w:tc>
          <w:tcPr>
            <w:tcW w:w="992" w:type="dxa"/>
            <w:tcBorders>
              <w:top w:val="nil"/>
              <w:left w:val="nil"/>
              <w:bottom w:val="single" w:sz="4" w:space="0" w:color="auto"/>
              <w:right w:val="single" w:sz="4" w:space="0" w:color="auto"/>
            </w:tcBorders>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138</w:t>
            </w:r>
          </w:p>
        </w:tc>
      </w:tr>
      <w:tr w:rsidR="00C93E28" w:rsidRPr="00BC22A0" w:rsidTr="00246FC9">
        <w:trPr>
          <w:trHeight w:val="204"/>
        </w:trPr>
        <w:tc>
          <w:tcPr>
            <w:tcW w:w="725" w:type="dxa"/>
            <w:tcBorders>
              <w:top w:val="nil"/>
              <w:left w:val="single" w:sz="4" w:space="0" w:color="auto"/>
              <w:bottom w:val="single" w:sz="4" w:space="0" w:color="auto"/>
              <w:right w:val="single" w:sz="4" w:space="0" w:color="auto"/>
            </w:tcBorders>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1.3.</w:t>
            </w:r>
          </w:p>
        </w:tc>
        <w:tc>
          <w:tcPr>
            <w:tcW w:w="3260" w:type="dxa"/>
            <w:tcBorders>
              <w:top w:val="nil"/>
              <w:left w:val="nil"/>
              <w:bottom w:val="single" w:sz="4" w:space="0" w:color="auto"/>
              <w:right w:val="single" w:sz="4" w:space="0" w:color="auto"/>
            </w:tcBorders>
          </w:tcPr>
          <w:p w:rsidR="00C93E28" w:rsidRDefault="00C93E28" w:rsidP="00D21227">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 xml:space="preserve">- для участников старше </w:t>
            </w:r>
          </w:p>
          <w:p w:rsidR="00C93E28" w:rsidRPr="00BC22A0" w:rsidRDefault="00C93E28" w:rsidP="00D21227">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24 лет</w:t>
            </w:r>
          </w:p>
        </w:tc>
        <w:tc>
          <w:tcPr>
            <w:tcW w:w="921"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850"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11</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145</w:t>
            </w:r>
          </w:p>
        </w:tc>
        <w:tc>
          <w:tcPr>
            <w:tcW w:w="709" w:type="dxa"/>
            <w:tcBorders>
              <w:top w:val="nil"/>
              <w:left w:val="nil"/>
              <w:bottom w:val="single" w:sz="4" w:space="0" w:color="auto"/>
              <w:right w:val="single" w:sz="4" w:space="0" w:color="auto"/>
            </w:tcBorders>
            <w:noWrap/>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18</w:t>
            </w:r>
          </w:p>
        </w:tc>
        <w:tc>
          <w:tcPr>
            <w:tcW w:w="992" w:type="dxa"/>
            <w:tcBorders>
              <w:top w:val="nil"/>
              <w:left w:val="nil"/>
              <w:bottom w:val="single" w:sz="4" w:space="0" w:color="auto"/>
              <w:right w:val="single" w:sz="4" w:space="0" w:color="auto"/>
            </w:tcBorders>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350</w:t>
            </w:r>
          </w:p>
        </w:tc>
      </w:tr>
      <w:tr w:rsidR="00C93E28" w:rsidRPr="00BC22A0" w:rsidTr="00246FC9">
        <w:trPr>
          <w:trHeight w:val="204"/>
        </w:trPr>
        <w:tc>
          <w:tcPr>
            <w:tcW w:w="725" w:type="dxa"/>
            <w:tcBorders>
              <w:top w:val="nil"/>
              <w:left w:val="single" w:sz="4" w:space="0" w:color="auto"/>
              <w:bottom w:val="single" w:sz="4" w:space="0" w:color="auto"/>
              <w:right w:val="single" w:sz="4" w:space="0" w:color="auto"/>
            </w:tcBorders>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1.4.</w:t>
            </w:r>
          </w:p>
        </w:tc>
        <w:tc>
          <w:tcPr>
            <w:tcW w:w="3260" w:type="dxa"/>
            <w:tcBorders>
              <w:top w:val="nil"/>
              <w:left w:val="nil"/>
              <w:bottom w:val="single" w:sz="4" w:space="0" w:color="auto"/>
              <w:right w:val="single" w:sz="4" w:space="0" w:color="auto"/>
            </w:tcBorders>
          </w:tcPr>
          <w:p w:rsidR="00C93E28" w:rsidRPr="00BC22A0" w:rsidRDefault="00C93E28" w:rsidP="00D21227">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 для разновозрастных участников</w:t>
            </w:r>
          </w:p>
        </w:tc>
        <w:tc>
          <w:tcPr>
            <w:tcW w:w="921"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21</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432</w:t>
            </w:r>
          </w:p>
        </w:tc>
        <w:tc>
          <w:tcPr>
            <w:tcW w:w="850"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8</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250</w:t>
            </w:r>
          </w:p>
        </w:tc>
        <w:tc>
          <w:tcPr>
            <w:tcW w:w="709" w:type="dxa"/>
            <w:tcBorders>
              <w:top w:val="nil"/>
              <w:left w:val="nil"/>
              <w:bottom w:val="single" w:sz="4" w:space="0" w:color="auto"/>
              <w:right w:val="single" w:sz="4" w:space="0" w:color="auto"/>
            </w:tcBorders>
            <w:noWrap/>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2</w:t>
            </w:r>
          </w:p>
        </w:tc>
        <w:tc>
          <w:tcPr>
            <w:tcW w:w="992" w:type="dxa"/>
            <w:tcBorders>
              <w:top w:val="nil"/>
              <w:left w:val="nil"/>
              <w:bottom w:val="single" w:sz="4" w:space="0" w:color="auto"/>
              <w:right w:val="single" w:sz="4" w:space="0" w:color="auto"/>
            </w:tcBorders>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67</w:t>
            </w:r>
          </w:p>
        </w:tc>
      </w:tr>
      <w:tr w:rsidR="00C93E28" w:rsidRPr="00BC22A0" w:rsidTr="00246FC9">
        <w:trPr>
          <w:trHeight w:val="204"/>
        </w:trPr>
        <w:tc>
          <w:tcPr>
            <w:tcW w:w="725" w:type="dxa"/>
            <w:tcBorders>
              <w:top w:val="nil"/>
              <w:left w:val="single" w:sz="4" w:space="0" w:color="auto"/>
              <w:bottom w:val="single" w:sz="4" w:space="0" w:color="auto"/>
              <w:right w:val="single" w:sz="4" w:space="0" w:color="auto"/>
            </w:tcBorders>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1.5.</w:t>
            </w:r>
          </w:p>
        </w:tc>
        <w:tc>
          <w:tcPr>
            <w:tcW w:w="3260" w:type="dxa"/>
            <w:tcBorders>
              <w:top w:val="nil"/>
              <w:left w:val="nil"/>
              <w:bottom w:val="single" w:sz="4" w:space="0" w:color="auto"/>
              <w:right w:val="single" w:sz="4" w:space="0" w:color="auto"/>
            </w:tcBorders>
          </w:tcPr>
          <w:p w:rsidR="00C93E28" w:rsidRPr="00BC22A0" w:rsidRDefault="00C93E28" w:rsidP="00D21227">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из общего количества клубных формирований (количество клубных формирований/участники):</w:t>
            </w:r>
          </w:p>
        </w:tc>
        <w:tc>
          <w:tcPr>
            <w:tcW w:w="921" w:type="dxa"/>
            <w:tcBorders>
              <w:top w:val="nil"/>
              <w:left w:val="nil"/>
              <w:bottom w:val="single" w:sz="4" w:space="0" w:color="auto"/>
              <w:right w:val="single" w:sz="4" w:space="0" w:color="auto"/>
            </w:tcBorders>
            <w:noWrap/>
            <w:vAlign w:val="center"/>
          </w:tcPr>
          <w:p w:rsidR="00C93E28" w:rsidRPr="000F6DEF" w:rsidRDefault="00C93E28" w:rsidP="00C93E28">
            <w:pPr>
              <w:jc w:val="center"/>
              <w:rPr>
                <w:b/>
                <w:sz w:val="20"/>
                <w:szCs w:val="20"/>
              </w:rPr>
            </w:pPr>
            <w:r w:rsidRPr="000F6DEF">
              <w:rPr>
                <w:b/>
                <w:sz w:val="20"/>
                <w:szCs w:val="20"/>
              </w:rPr>
              <w:t>Х</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jc w:val="center"/>
              <w:rPr>
                <w:b/>
                <w:sz w:val="20"/>
                <w:szCs w:val="20"/>
              </w:rPr>
            </w:pPr>
            <w:r w:rsidRPr="000F6DEF">
              <w:rPr>
                <w:b/>
                <w:sz w:val="20"/>
                <w:szCs w:val="20"/>
              </w:rPr>
              <w:t>Х</w:t>
            </w:r>
          </w:p>
        </w:tc>
        <w:tc>
          <w:tcPr>
            <w:tcW w:w="850" w:type="dxa"/>
            <w:tcBorders>
              <w:top w:val="nil"/>
              <w:left w:val="nil"/>
              <w:bottom w:val="single" w:sz="4" w:space="0" w:color="auto"/>
              <w:right w:val="single" w:sz="4" w:space="0" w:color="auto"/>
            </w:tcBorders>
            <w:noWrap/>
            <w:vAlign w:val="center"/>
          </w:tcPr>
          <w:p w:rsidR="00C93E28" w:rsidRPr="000F6DEF" w:rsidRDefault="00C93E28" w:rsidP="00C93E28">
            <w:pPr>
              <w:jc w:val="center"/>
              <w:rPr>
                <w:b/>
                <w:sz w:val="20"/>
                <w:szCs w:val="20"/>
              </w:rPr>
            </w:pPr>
            <w:r w:rsidRPr="000F6DEF">
              <w:rPr>
                <w:b/>
                <w:sz w:val="20"/>
                <w:szCs w:val="20"/>
              </w:rPr>
              <w:t>Х</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jc w:val="center"/>
              <w:rPr>
                <w:b/>
                <w:sz w:val="20"/>
                <w:szCs w:val="20"/>
              </w:rPr>
            </w:pPr>
            <w:r w:rsidRPr="000F6DEF">
              <w:rPr>
                <w:b/>
                <w:sz w:val="20"/>
                <w:szCs w:val="20"/>
              </w:rPr>
              <w:t>Х</w:t>
            </w:r>
          </w:p>
        </w:tc>
        <w:tc>
          <w:tcPr>
            <w:tcW w:w="709" w:type="dxa"/>
            <w:tcBorders>
              <w:top w:val="nil"/>
              <w:left w:val="nil"/>
              <w:bottom w:val="single" w:sz="4" w:space="0" w:color="auto"/>
              <w:right w:val="single" w:sz="4" w:space="0" w:color="auto"/>
            </w:tcBorders>
            <w:noWrap/>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11</w:t>
            </w:r>
          </w:p>
        </w:tc>
        <w:tc>
          <w:tcPr>
            <w:tcW w:w="992" w:type="dxa"/>
            <w:tcBorders>
              <w:top w:val="nil"/>
              <w:left w:val="nil"/>
              <w:bottom w:val="single" w:sz="4" w:space="0" w:color="auto"/>
              <w:right w:val="single" w:sz="4" w:space="0" w:color="auto"/>
            </w:tcBorders>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410</w:t>
            </w:r>
          </w:p>
        </w:tc>
      </w:tr>
      <w:tr w:rsidR="00C93E28" w:rsidRPr="00BC22A0" w:rsidTr="00246FC9">
        <w:trPr>
          <w:trHeight w:val="204"/>
        </w:trPr>
        <w:tc>
          <w:tcPr>
            <w:tcW w:w="725" w:type="dxa"/>
            <w:tcBorders>
              <w:top w:val="nil"/>
              <w:left w:val="single" w:sz="4" w:space="0" w:color="auto"/>
              <w:bottom w:val="single" w:sz="4" w:space="0" w:color="auto"/>
              <w:right w:val="single" w:sz="4" w:space="0" w:color="auto"/>
            </w:tcBorders>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1.5.1.</w:t>
            </w:r>
          </w:p>
        </w:tc>
        <w:tc>
          <w:tcPr>
            <w:tcW w:w="3260" w:type="dxa"/>
            <w:tcBorders>
              <w:top w:val="nil"/>
              <w:left w:val="nil"/>
              <w:bottom w:val="single" w:sz="4" w:space="0" w:color="auto"/>
              <w:right w:val="single" w:sz="4" w:space="0" w:color="auto"/>
            </w:tcBorders>
          </w:tcPr>
          <w:p w:rsidR="00C93E28" w:rsidRPr="00BC22A0" w:rsidRDefault="00C93E28" w:rsidP="00D21227">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 для старшего поколения</w:t>
            </w:r>
          </w:p>
        </w:tc>
        <w:tc>
          <w:tcPr>
            <w:tcW w:w="921"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850"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5</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195</w:t>
            </w:r>
          </w:p>
        </w:tc>
        <w:tc>
          <w:tcPr>
            <w:tcW w:w="709" w:type="dxa"/>
            <w:tcBorders>
              <w:top w:val="nil"/>
              <w:left w:val="nil"/>
              <w:bottom w:val="single" w:sz="4" w:space="0" w:color="auto"/>
              <w:right w:val="single" w:sz="4" w:space="0" w:color="auto"/>
            </w:tcBorders>
            <w:noWrap/>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4</w:t>
            </w:r>
          </w:p>
        </w:tc>
        <w:tc>
          <w:tcPr>
            <w:tcW w:w="992" w:type="dxa"/>
            <w:tcBorders>
              <w:top w:val="nil"/>
              <w:left w:val="nil"/>
              <w:bottom w:val="single" w:sz="4" w:space="0" w:color="auto"/>
              <w:right w:val="single" w:sz="4" w:space="0" w:color="auto"/>
            </w:tcBorders>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145</w:t>
            </w:r>
          </w:p>
        </w:tc>
      </w:tr>
      <w:tr w:rsidR="00C93E28" w:rsidRPr="00BC22A0" w:rsidTr="00246FC9">
        <w:trPr>
          <w:trHeight w:val="204"/>
        </w:trPr>
        <w:tc>
          <w:tcPr>
            <w:tcW w:w="725" w:type="dxa"/>
            <w:tcBorders>
              <w:top w:val="nil"/>
              <w:left w:val="single" w:sz="4" w:space="0" w:color="auto"/>
              <w:bottom w:val="single" w:sz="4" w:space="0" w:color="auto"/>
              <w:right w:val="single" w:sz="4" w:space="0" w:color="auto"/>
            </w:tcBorders>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1.5.2.</w:t>
            </w:r>
          </w:p>
        </w:tc>
        <w:tc>
          <w:tcPr>
            <w:tcW w:w="3260" w:type="dxa"/>
            <w:tcBorders>
              <w:top w:val="nil"/>
              <w:left w:val="nil"/>
              <w:bottom w:val="single" w:sz="4" w:space="0" w:color="auto"/>
              <w:right w:val="single" w:sz="4" w:space="0" w:color="auto"/>
            </w:tcBorders>
          </w:tcPr>
          <w:p w:rsidR="00C93E28" w:rsidRPr="00BC22A0" w:rsidRDefault="00C93E28" w:rsidP="00D21227">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 xml:space="preserve">- </w:t>
            </w:r>
            <w:proofErr w:type="gramStart"/>
            <w:r w:rsidRPr="00BC22A0">
              <w:rPr>
                <w:rFonts w:ascii="Times New Roman" w:eastAsia="Times New Roman" w:hAnsi="Times New Roman" w:cs="Times New Roman"/>
                <w:sz w:val="24"/>
                <w:szCs w:val="24"/>
                <w:lang w:eastAsia="ru-RU"/>
              </w:rPr>
              <w:t>инклюзивные</w:t>
            </w:r>
            <w:proofErr w:type="gramEnd"/>
            <w:r w:rsidRPr="00BC22A0">
              <w:rPr>
                <w:rFonts w:ascii="Times New Roman" w:eastAsia="Times New Roman" w:hAnsi="Times New Roman" w:cs="Times New Roman"/>
                <w:sz w:val="24"/>
                <w:szCs w:val="24"/>
                <w:lang w:eastAsia="ru-RU"/>
              </w:rPr>
              <w:t>, включающие в состав инвалидов и лиц с ОВЗ</w:t>
            </w:r>
          </w:p>
        </w:tc>
        <w:tc>
          <w:tcPr>
            <w:tcW w:w="921"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850"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2</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59</w:t>
            </w:r>
          </w:p>
        </w:tc>
        <w:tc>
          <w:tcPr>
            <w:tcW w:w="709" w:type="dxa"/>
            <w:tcBorders>
              <w:top w:val="nil"/>
              <w:left w:val="nil"/>
              <w:bottom w:val="single" w:sz="4" w:space="0" w:color="auto"/>
              <w:right w:val="single" w:sz="4" w:space="0" w:color="auto"/>
            </w:tcBorders>
            <w:noWrap/>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7</w:t>
            </w:r>
          </w:p>
        </w:tc>
        <w:tc>
          <w:tcPr>
            <w:tcW w:w="992" w:type="dxa"/>
            <w:tcBorders>
              <w:top w:val="nil"/>
              <w:left w:val="nil"/>
              <w:bottom w:val="single" w:sz="4" w:space="0" w:color="auto"/>
              <w:right w:val="single" w:sz="4" w:space="0" w:color="auto"/>
            </w:tcBorders>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265</w:t>
            </w:r>
          </w:p>
        </w:tc>
      </w:tr>
      <w:tr w:rsidR="00C93E28" w:rsidRPr="00BC22A0" w:rsidTr="00246FC9">
        <w:trPr>
          <w:trHeight w:val="204"/>
        </w:trPr>
        <w:tc>
          <w:tcPr>
            <w:tcW w:w="725" w:type="dxa"/>
            <w:tcBorders>
              <w:top w:val="nil"/>
              <w:left w:val="single" w:sz="4" w:space="0" w:color="auto"/>
              <w:bottom w:val="single" w:sz="4" w:space="0" w:color="auto"/>
              <w:right w:val="single" w:sz="4" w:space="0" w:color="auto"/>
            </w:tcBorders>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2.</w:t>
            </w:r>
          </w:p>
        </w:tc>
        <w:tc>
          <w:tcPr>
            <w:tcW w:w="3260" w:type="dxa"/>
            <w:tcBorders>
              <w:top w:val="nil"/>
              <w:left w:val="nil"/>
              <w:bottom w:val="single" w:sz="4" w:space="0" w:color="auto"/>
              <w:right w:val="single" w:sz="4" w:space="0" w:color="auto"/>
            </w:tcBorders>
          </w:tcPr>
          <w:p w:rsidR="00C93E28" w:rsidRPr="00BC22A0" w:rsidRDefault="00C93E28" w:rsidP="00D21227">
            <w:pPr>
              <w:spacing w:after="0" w:line="240" w:lineRule="auto"/>
              <w:rPr>
                <w:rFonts w:ascii="Times New Roman" w:hAnsi="Times New Roman" w:cs="Times New Roman"/>
                <w:b/>
                <w:sz w:val="24"/>
                <w:szCs w:val="24"/>
              </w:rPr>
            </w:pPr>
            <w:r w:rsidRPr="00BC22A0">
              <w:rPr>
                <w:rFonts w:ascii="Times New Roman" w:hAnsi="Times New Roman" w:cs="Times New Roman"/>
                <w:b/>
                <w:sz w:val="24"/>
                <w:szCs w:val="24"/>
              </w:rPr>
              <w:t>Клубные формирования на платной основе (кол-во клубных формирований участников в них)</w:t>
            </w:r>
          </w:p>
        </w:tc>
        <w:tc>
          <w:tcPr>
            <w:tcW w:w="921"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14</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352</w:t>
            </w:r>
          </w:p>
        </w:tc>
        <w:tc>
          <w:tcPr>
            <w:tcW w:w="850"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15</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397</w:t>
            </w:r>
          </w:p>
        </w:tc>
        <w:tc>
          <w:tcPr>
            <w:tcW w:w="709" w:type="dxa"/>
            <w:tcBorders>
              <w:top w:val="nil"/>
              <w:left w:val="nil"/>
              <w:bottom w:val="single" w:sz="4" w:space="0" w:color="auto"/>
              <w:right w:val="single" w:sz="4" w:space="0" w:color="auto"/>
            </w:tcBorders>
            <w:noWrap/>
            <w:vAlign w:val="center"/>
          </w:tcPr>
          <w:p w:rsidR="00C93E28" w:rsidRPr="00CC5D15" w:rsidRDefault="00C93E28" w:rsidP="00C93E28">
            <w:pPr>
              <w:spacing w:after="0" w:line="240" w:lineRule="auto"/>
              <w:jc w:val="center"/>
              <w:rPr>
                <w:rFonts w:ascii="Times New Roman" w:eastAsia="Times New Roman" w:hAnsi="Times New Roman" w:cs="Times New Roman"/>
                <w:b/>
                <w:sz w:val="20"/>
                <w:szCs w:val="20"/>
              </w:rPr>
            </w:pPr>
            <w:r w:rsidRPr="00CC5D15">
              <w:rPr>
                <w:rFonts w:ascii="Times New Roman" w:eastAsia="Times New Roman" w:hAnsi="Times New Roman" w:cs="Times New Roman"/>
                <w:b/>
                <w:sz w:val="20"/>
                <w:szCs w:val="20"/>
              </w:rPr>
              <w:t>15</w:t>
            </w:r>
          </w:p>
        </w:tc>
        <w:tc>
          <w:tcPr>
            <w:tcW w:w="992" w:type="dxa"/>
            <w:tcBorders>
              <w:top w:val="nil"/>
              <w:left w:val="nil"/>
              <w:bottom w:val="single" w:sz="4" w:space="0" w:color="auto"/>
              <w:right w:val="single" w:sz="4" w:space="0" w:color="auto"/>
            </w:tcBorders>
            <w:vAlign w:val="center"/>
          </w:tcPr>
          <w:p w:rsidR="00C93E28" w:rsidRPr="00CC5D15" w:rsidRDefault="00C93E28" w:rsidP="00C93E28">
            <w:pPr>
              <w:spacing w:after="0" w:line="240" w:lineRule="auto"/>
              <w:jc w:val="center"/>
              <w:rPr>
                <w:rFonts w:ascii="Times New Roman" w:eastAsia="Times New Roman" w:hAnsi="Times New Roman" w:cs="Times New Roman"/>
                <w:b/>
                <w:sz w:val="20"/>
                <w:szCs w:val="20"/>
              </w:rPr>
            </w:pPr>
            <w:r w:rsidRPr="00CC5D15">
              <w:rPr>
                <w:rFonts w:ascii="Times New Roman" w:eastAsia="Times New Roman" w:hAnsi="Times New Roman" w:cs="Times New Roman"/>
                <w:b/>
                <w:sz w:val="20"/>
                <w:szCs w:val="20"/>
              </w:rPr>
              <w:t>440</w:t>
            </w:r>
          </w:p>
        </w:tc>
      </w:tr>
      <w:tr w:rsidR="00C93E28" w:rsidRPr="00BC22A0" w:rsidTr="00246FC9">
        <w:trPr>
          <w:trHeight w:val="204"/>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2.1.</w:t>
            </w:r>
          </w:p>
        </w:tc>
        <w:tc>
          <w:tcPr>
            <w:tcW w:w="3260" w:type="dxa"/>
            <w:tcBorders>
              <w:top w:val="nil"/>
              <w:left w:val="nil"/>
              <w:bottom w:val="single" w:sz="4" w:space="0" w:color="auto"/>
              <w:right w:val="single" w:sz="4" w:space="0" w:color="auto"/>
            </w:tcBorders>
            <w:hideMark/>
          </w:tcPr>
          <w:p w:rsidR="00C93E28"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 xml:space="preserve">для детей и подростков </w:t>
            </w:r>
            <w:proofErr w:type="gramStart"/>
            <w:r w:rsidRPr="00BC22A0">
              <w:rPr>
                <w:rFonts w:ascii="Times New Roman" w:hAnsi="Times New Roman" w:cs="Times New Roman"/>
                <w:sz w:val="24"/>
                <w:szCs w:val="24"/>
              </w:rPr>
              <w:t>до</w:t>
            </w:r>
            <w:proofErr w:type="gramEnd"/>
            <w:r w:rsidRPr="00BC22A0">
              <w:rPr>
                <w:rFonts w:ascii="Times New Roman" w:hAnsi="Times New Roman" w:cs="Times New Roman"/>
                <w:sz w:val="24"/>
                <w:szCs w:val="24"/>
              </w:rPr>
              <w:t xml:space="preserve"> </w:t>
            </w:r>
          </w:p>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14 лет</w:t>
            </w:r>
          </w:p>
        </w:tc>
        <w:tc>
          <w:tcPr>
            <w:tcW w:w="921"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10</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251</w:t>
            </w:r>
          </w:p>
        </w:tc>
        <w:tc>
          <w:tcPr>
            <w:tcW w:w="850" w:type="dxa"/>
            <w:tcBorders>
              <w:top w:val="nil"/>
              <w:left w:val="nil"/>
              <w:bottom w:val="single" w:sz="4" w:space="0" w:color="auto"/>
              <w:right w:val="single" w:sz="4" w:space="0" w:color="auto"/>
            </w:tcBorders>
            <w:noWrap/>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10</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270</w:t>
            </w:r>
          </w:p>
        </w:tc>
        <w:tc>
          <w:tcPr>
            <w:tcW w:w="709" w:type="dxa"/>
            <w:tcBorders>
              <w:top w:val="nil"/>
              <w:left w:val="nil"/>
              <w:bottom w:val="single" w:sz="4" w:space="0" w:color="auto"/>
              <w:right w:val="single" w:sz="4" w:space="0" w:color="auto"/>
            </w:tcBorders>
            <w:noWrap/>
            <w:vAlign w:val="center"/>
          </w:tcPr>
          <w:p w:rsidR="00C93E28" w:rsidRPr="00CC5D15" w:rsidRDefault="00C93E28" w:rsidP="00C93E28">
            <w:pPr>
              <w:spacing w:after="0" w:line="240" w:lineRule="auto"/>
              <w:jc w:val="center"/>
              <w:rPr>
                <w:rFonts w:ascii="Times New Roman" w:eastAsia="Times New Roman" w:hAnsi="Times New Roman" w:cs="Times New Roman"/>
                <w:b/>
                <w:sz w:val="20"/>
                <w:szCs w:val="20"/>
              </w:rPr>
            </w:pPr>
            <w:r w:rsidRPr="00CC5D15">
              <w:rPr>
                <w:rFonts w:ascii="Times New Roman" w:eastAsia="Times New Roman" w:hAnsi="Times New Roman" w:cs="Times New Roman"/>
                <w:b/>
                <w:sz w:val="20"/>
                <w:szCs w:val="20"/>
              </w:rPr>
              <w:t>14</w:t>
            </w:r>
          </w:p>
        </w:tc>
        <w:tc>
          <w:tcPr>
            <w:tcW w:w="992" w:type="dxa"/>
            <w:tcBorders>
              <w:top w:val="nil"/>
              <w:left w:val="nil"/>
              <w:bottom w:val="single" w:sz="4" w:space="0" w:color="auto"/>
              <w:right w:val="single" w:sz="4" w:space="0" w:color="auto"/>
            </w:tcBorders>
            <w:vAlign w:val="center"/>
          </w:tcPr>
          <w:p w:rsidR="00C93E28" w:rsidRPr="00CC5D15" w:rsidRDefault="00C93E28" w:rsidP="00C93E28">
            <w:pPr>
              <w:spacing w:after="0" w:line="240" w:lineRule="auto"/>
              <w:jc w:val="center"/>
              <w:rPr>
                <w:rFonts w:ascii="Times New Roman" w:eastAsia="Times New Roman" w:hAnsi="Times New Roman" w:cs="Times New Roman"/>
                <w:b/>
                <w:sz w:val="20"/>
                <w:szCs w:val="20"/>
              </w:rPr>
            </w:pPr>
            <w:r w:rsidRPr="00CC5D15">
              <w:rPr>
                <w:rFonts w:ascii="Times New Roman" w:eastAsia="Times New Roman" w:hAnsi="Times New Roman" w:cs="Times New Roman"/>
                <w:b/>
                <w:sz w:val="20"/>
                <w:szCs w:val="20"/>
              </w:rPr>
              <w:t>388</w:t>
            </w:r>
          </w:p>
        </w:tc>
      </w:tr>
      <w:tr w:rsidR="00C93E28" w:rsidRPr="00BC22A0" w:rsidTr="00246FC9">
        <w:trPr>
          <w:trHeight w:val="204"/>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2.2.</w:t>
            </w:r>
          </w:p>
        </w:tc>
        <w:tc>
          <w:tcPr>
            <w:tcW w:w="3260" w:type="dxa"/>
            <w:tcBorders>
              <w:top w:val="nil"/>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для молодежи от 15 до 24 лет</w:t>
            </w:r>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21</w:t>
            </w:r>
          </w:p>
        </w:tc>
        <w:tc>
          <w:tcPr>
            <w:tcW w:w="709" w:type="dxa"/>
            <w:tcBorders>
              <w:top w:val="nil"/>
              <w:left w:val="nil"/>
              <w:bottom w:val="single" w:sz="4" w:space="0" w:color="auto"/>
              <w:right w:val="single" w:sz="4" w:space="0" w:color="auto"/>
            </w:tcBorders>
            <w:noWrap/>
            <w:vAlign w:val="center"/>
            <w:hideMark/>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0</w:t>
            </w:r>
          </w:p>
        </w:tc>
      </w:tr>
      <w:tr w:rsidR="00C93E28" w:rsidRPr="00BC22A0" w:rsidTr="00246FC9">
        <w:trPr>
          <w:trHeight w:val="216"/>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2.3.</w:t>
            </w:r>
          </w:p>
        </w:tc>
        <w:tc>
          <w:tcPr>
            <w:tcW w:w="3260" w:type="dxa"/>
            <w:tcBorders>
              <w:top w:val="nil"/>
              <w:left w:val="nil"/>
              <w:bottom w:val="single" w:sz="4" w:space="0" w:color="auto"/>
              <w:right w:val="single" w:sz="4" w:space="0" w:color="auto"/>
            </w:tcBorders>
            <w:hideMark/>
          </w:tcPr>
          <w:p w:rsidR="00C93E28"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для участников старше</w:t>
            </w:r>
          </w:p>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 xml:space="preserve"> 24 лет</w:t>
            </w:r>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2</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76</w:t>
            </w:r>
          </w:p>
        </w:tc>
        <w:tc>
          <w:tcPr>
            <w:tcW w:w="709" w:type="dxa"/>
            <w:tcBorders>
              <w:top w:val="nil"/>
              <w:left w:val="nil"/>
              <w:bottom w:val="single" w:sz="4" w:space="0" w:color="auto"/>
              <w:right w:val="single" w:sz="4" w:space="0" w:color="auto"/>
            </w:tcBorders>
            <w:noWrap/>
            <w:vAlign w:val="center"/>
            <w:hideMark/>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0</w:t>
            </w:r>
          </w:p>
        </w:tc>
      </w:tr>
      <w:tr w:rsidR="00C93E28" w:rsidRPr="00BC22A0" w:rsidTr="00246FC9">
        <w:trPr>
          <w:trHeight w:val="228"/>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2.4.</w:t>
            </w:r>
          </w:p>
        </w:tc>
        <w:tc>
          <w:tcPr>
            <w:tcW w:w="3260" w:type="dxa"/>
            <w:tcBorders>
              <w:top w:val="nil"/>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для разновозрастных участников</w:t>
            </w:r>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4</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101</w:t>
            </w: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2</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30</w:t>
            </w:r>
          </w:p>
        </w:tc>
        <w:tc>
          <w:tcPr>
            <w:tcW w:w="709" w:type="dxa"/>
            <w:tcBorders>
              <w:top w:val="nil"/>
              <w:left w:val="nil"/>
              <w:bottom w:val="single" w:sz="4" w:space="0" w:color="auto"/>
              <w:right w:val="single" w:sz="4" w:space="0" w:color="auto"/>
            </w:tcBorders>
            <w:noWrap/>
            <w:vAlign w:val="center"/>
            <w:hideMark/>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92" w:type="dxa"/>
            <w:tcBorders>
              <w:top w:val="nil"/>
              <w:left w:val="nil"/>
              <w:bottom w:val="single" w:sz="4" w:space="0" w:color="auto"/>
              <w:right w:val="single" w:sz="4" w:space="0" w:color="auto"/>
            </w:tcBorders>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52</w:t>
            </w:r>
          </w:p>
        </w:tc>
      </w:tr>
      <w:tr w:rsidR="00C93E28" w:rsidRPr="00BC22A0" w:rsidTr="00246FC9">
        <w:trPr>
          <w:trHeight w:val="456"/>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w:t>
            </w:r>
          </w:p>
        </w:tc>
        <w:tc>
          <w:tcPr>
            <w:tcW w:w="3260" w:type="dxa"/>
            <w:tcBorders>
              <w:top w:val="nil"/>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b/>
                <w:sz w:val="24"/>
                <w:szCs w:val="24"/>
              </w:rPr>
            </w:pPr>
            <w:r w:rsidRPr="00BC22A0">
              <w:rPr>
                <w:rFonts w:ascii="Times New Roman" w:hAnsi="Times New Roman" w:cs="Times New Roman"/>
                <w:b/>
                <w:sz w:val="24"/>
                <w:szCs w:val="24"/>
              </w:rPr>
              <w:t>Формирования</w:t>
            </w:r>
            <w:r>
              <w:rPr>
                <w:rFonts w:ascii="Times New Roman" w:hAnsi="Times New Roman" w:cs="Times New Roman"/>
                <w:b/>
                <w:sz w:val="24"/>
                <w:szCs w:val="24"/>
              </w:rPr>
              <w:t xml:space="preserve"> </w:t>
            </w:r>
            <w:r w:rsidRPr="00BC22A0">
              <w:rPr>
                <w:rFonts w:ascii="Times New Roman" w:hAnsi="Times New Roman" w:cs="Times New Roman"/>
                <w:b/>
                <w:sz w:val="24"/>
                <w:szCs w:val="24"/>
              </w:rPr>
              <w:t>самодеятельного</w:t>
            </w:r>
            <w:r>
              <w:rPr>
                <w:rFonts w:ascii="Times New Roman" w:hAnsi="Times New Roman" w:cs="Times New Roman"/>
                <w:b/>
                <w:sz w:val="24"/>
                <w:szCs w:val="24"/>
              </w:rPr>
              <w:t xml:space="preserve"> </w:t>
            </w:r>
            <w:r w:rsidRPr="00BC22A0">
              <w:rPr>
                <w:rFonts w:ascii="Times New Roman" w:hAnsi="Times New Roman" w:cs="Times New Roman"/>
                <w:b/>
                <w:sz w:val="24"/>
                <w:szCs w:val="24"/>
              </w:rPr>
              <w:t>народного творчества</w:t>
            </w:r>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42</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853</w:t>
            </w: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43</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877</w:t>
            </w:r>
          </w:p>
        </w:tc>
        <w:tc>
          <w:tcPr>
            <w:tcW w:w="709" w:type="dxa"/>
            <w:tcBorders>
              <w:top w:val="nil"/>
              <w:left w:val="nil"/>
              <w:bottom w:val="single" w:sz="4" w:space="0" w:color="auto"/>
              <w:right w:val="single" w:sz="4" w:space="0" w:color="auto"/>
            </w:tcBorders>
            <w:noWrap/>
            <w:vAlign w:val="center"/>
            <w:hideMark/>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43</w:t>
            </w:r>
          </w:p>
        </w:tc>
        <w:tc>
          <w:tcPr>
            <w:tcW w:w="992" w:type="dxa"/>
            <w:tcBorders>
              <w:top w:val="nil"/>
              <w:left w:val="nil"/>
              <w:bottom w:val="single" w:sz="4" w:space="0" w:color="auto"/>
              <w:right w:val="single" w:sz="4" w:space="0" w:color="auto"/>
            </w:tcBorders>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862</w:t>
            </w:r>
          </w:p>
        </w:tc>
      </w:tr>
      <w:tr w:rsidR="00C93E28" w:rsidRPr="00BC22A0" w:rsidTr="00246FC9">
        <w:trPr>
          <w:trHeight w:val="300"/>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p>
        </w:tc>
        <w:tc>
          <w:tcPr>
            <w:tcW w:w="3260" w:type="dxa"/>
            <w:tcBorders>
              <w:top w:val="nil"/>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из них:</w:t>
            </w:r>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p>
        </w:tc>
        <w:tc>
          <w:tcPr>
            <w:tcW w:w="709"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p>
        </w:tc>
        <w:tc>
          <w:tcPr>
            <w:tcW w:w="99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p>
        </w:tc>
      </w:tr>
      <w:tr w:rsidR="00C93E28" w:rsidRPr="00BC22A0" w:rsidTr="00246FC9">
        <w:trPr>
          <w:trHeight w:val="270"/>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3.1.</w:t>
            </w:r>
          </w:p>
        </w:tc>
        <w:tc>
          <w:tcPr>
            <w:tcW w:w="3260" w:type="dxa"/>
            <w:tcBorders>
              <w:top w:val="nil"/>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Вокальные</w:t>
            </w:r>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p>
        </w:tc>
        <w:tc>
          <w:tcPr>
            <w:tcW w:w="709"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p>
        </w:tc>
        <w:tc>
          <w:tcPr>
            <w:tcW w:w="99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p>
        </w:tc>
      </w:tr>
      <w:tr w:rsidR="00C93E28" w:rsidRPr="00BC22A0" w:rsidTr="00246FC9">
        <w:trPr>
          <w:trHeight w:val="270"/>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3.2.</w:t>
            </w:r>
          </w:p>
        </w:tc>
        <w:tc>
          <w:tcPr>
            <w:tcW w:w="3260" w:type="dxa"/>
            <w:tcBorders>
              <w:top w:val="nil"/>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 xml:space="preserve">Хоровые </w:t>
            </w:r>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26</w:t>
            </w: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26</w:t>
            </w:r>
          </w:p>
        </w:tc>
        <w:tc>
          <w:tcPr>
            <w:tcW w:w="709" w:type="dxa"/>
            <w:tcBorders>
              <w:top w:val="nil"/>
              <w:left w:val="nil"/>
              <w:bottom w:val="single" w:sz="4" w:space="0" w:color="auto"/>
              <w:right w:val="single" w:sz="4" w:space="0" w:color="auto"/>
            </w:tcBorders>
            <w:noWrap/>
            <w:vAlign w:val="center"/>
            <w:hideMark/>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1</w:t>
            </w:r>
          </w:p>
        </w:tc>
        <w:tc>
          <w:tcPr>
            <w:tcW w:w="992" w:type="dxa"/>
            <w:tcBorders>
              <w:top w:val="nil"/>
              <w:left w:val="nil"/>
              <w:bottom w:val="single" w:sz="4" w:space="0" w:color="auto"/>
              <w:right w:val="single" w:sz="4" w:space="0" w:color="auto"/>
            </w:tcBorders>
            <w:vAlign w:val="center"/>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27</w:t>
            </w:r>
          </w:p>
        </w:tc>
      </w:tr>
      <w:tr w:rsidR="00C93E28" w:rsidRPr="00BC22A0" w:rsidTr="00246FC9">
        <w:trPr>
          <w:trHeight w:val="270"/>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3.3.</w:t>
            </w:r>
          </w:p>
        </w:tc>
        <w:tc>
          <w:tcPr>
            <w:tcW w:w="3260" w:type="dxa"/>
            <w:tcBorders>
              <w:top w:val="nil"/>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Хореографические</w:t>
            </w:r>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12</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388</w:t>
            </w: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13</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416</w:t>
            </w:r>
          </w:p>
        </w:tc>
        <w:tc>
          <w:tcPr>
            <w:tcW w:w="709" w:type="dxa"/>
            <w:tcBorders>
              <w:top w:val="nil"/>
              <w:left w:val="nil"/>
              <w:bottom w:val="single" w:sz="4" w:space="0" w:color="auto"/>
              <w:right w:val="single" w:sz="4" w:space="0" w:color="auto"/>
            </w:tcBorders>
            <w:noWrap/>
            <w:vAlign w:val="center"/>
            <w:hideMark/>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13</w:t>
            </w:r>
          </w:p>
        </w:tc>
        <w:tc>
          <w:tcPr>
            <w:tcW w:w="992" w:type="dxa"/>
            <w:tcBorders>
              <w:top w:val="nil"/>
              <w:left w:val="nil"/>
              <w:bottom w:val="single" w:sz="4" w:space="0" w:color="auto"/>
              <w:right w:val="single" w:sz="4" w:space="0" w:color="auto"/>
            </w:tcBorders>
            <w:vAlign w:val="center"/>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410</w:t>
            </w:r>
          </w:p>
        </w:tc>
      </w:tr>
      <w:tr w:rsidR="00C93E28" w:rsidRPr="00BC22A0" w:rsidTr="00246FC9">
        <w:trPr>
          <w:trHeight w:val="270"/>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3.4.</w:t>
            </w:r>
          </w:p>
        </w:tc>
        <w:tc>
          <w:tcPr>
            <w:tcW w:w="3260" w:type="dxa"/>
            <w:tcBorders>
              <w:top w:val="nil"/>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 xml:space="preserve">Театральные </w:t>
            </w:r>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5</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106</w:t>
            </w: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5</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105</w:t>
            </w:r>
          </w:p>
        </w:tc>
        <w:tc>
          <w:tcPr>
            <w:tcW w:w="709" w:type="dxa"/>
            <w:tcBorders>
              <w:top w:val="nil"/>
              <w:left w:val="nil"/>
              <w:bottom w:val="single" w:sz="4" w:space="0" w:color="auto"/>
              <w:right w:val="single" w:sz="4" w:space="0" w:color="auto"/>
            </w:tcBorders>
            <w:noWrap/>
            <w:vAlign w:val="center"/>
            <w:hideMark/>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7</w:t>
            </w:r>
          </w:p>
        </w:tc>
        <w:tc>
          <w:tcPr>
            <w:tcW w:w="992" w:type="dxa"/>
            <w:tcBorders>
              <w:top w:val="nil"/>
              <w:left w:val="nil"/>
              <w:bottom w:val="single" w:sz="4" w:space="0" w:color="auto"/>
              <w:right w:val="single" w:sz="4" w:space="0" w:color="auto"/>
            </w:tcBorders>
            <w:vAlign w:val="center"/>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124</w:t>
            </w:r>
          </w:p>
        </w:tc>
      </w:tr>
      <w:tr w:rsidR="00C93E28" w:rsidRPr="00BC22A0" w:rsidTr="00246FC9">
        <w:trPr>
          <w:trHeight w:val="270"/>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3.5.</w:t>
            </w:r>
          </w:p>
        </w:tc>
        <w:tc>
          <w:tcPr>
            <w:tcW w:w="3260" w:type="dxa"/>
            <w:tcBorders>
              <w:top w:val="nil"/>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Оркестры народных инструментов</w:t>
            </w:r>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5</w:t>
            </w: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6</w:t>
            </w:r>
          </w:p>
        </w:tc>
        <w:tc>
          <w:tcPr>
            <w:tcW w:w="709" w:type="dxa"/>
            <w:tcBorders>
              <w:top w:val="nil"/>
              <w:left w:val="nil"/>
              <w:bottom w:val="single" w:sz="4" w:space="0" w:color="auto"/>
              <w:right w:val="single" w:sz="4" w:space="0" w:color="auto"/>
            </w:tcBorders>
            <w:noWrap/>
            <w:vAlign w:val="center"/>
            <w:hideMark/>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1</w:t>
            </w:r>
          </w:p>
        </w:tc>
        <w:tc>
          <w:tcPr>
            <w:tcW w:w="992" w:type="dxa"/>
            <w:tcBorders>
              <w:top w:val="nil"/>
              <w:left w:val="nil"/>
              <w:bottom w:val="single" w:sz="4" w:space="0" w:color="auto"/>
              <w:right w:val="single" w:sz="4" w:space="0" w:color="auto"/>
            </w:tcBorders>
            <w:vAlign w:val="center"/>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7</w:t>
            </w:r>
          </w:p>
        </w:tc>
      </w:tr>
      <w:tr w:rsidR="00C93E28" w:rsidRPr="00BC22A0" w:rsidTr="00246FC9">
        <w:trPr>
          <w:trHeight w:val="270"/>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3.6.</w:t>
            </w:r>
          </w:p>
        </w:tc>
        <w:tc>
          <w:tcPr>
            <w:tcW w:w="3260" w:type="dxa"/>
            <w:tcBorders>
              <w:top w:val="nil"/>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 xml:space="preserve">Оркестры духовых </w:t>
            </w:r>
            <w:r w:rsidRPr="00BC22A0">
              <w:rPr>
                <w:rFonts w:ascii="Times New Roman" w:hAnsi="Times New Roman" w:cs="Times New Roman"/>
                <w:sz w:val="24"/>
                <w:szCs w:val="24"/>
              </w:rPr>
              <w:lastRenderedPageBreak/>
              <w:t>инструментов</w:t>
            </w:r>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lastRenderedPageBreak/>
              <w:t>2</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32</w:t>
            </w: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2</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32</w:t>
            </w:r>
          </w:p>
        </w:tc>
        <w:tc>
          <w:tcPr>
            <w:tcW w:w="709" w:type="dxa"/>
            <w:tcBorders>
              <w:top w:val="nil"/>
              <w:left w:val="nil"/>
              <w:bottom w:val="single" w:sz="4" w:space="0" w:color="auto"/>
              <w:right w:val="single" w:sz="4" w:space="0" w:color="auto"/>
            </w:tcBorders>
            <w:noWrap/>
            <w:vAlign w:val="center"/>
            <w:hideMark/>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2</w:t>
            </w:r>
          </w:p>
        </w:tc>
        <w:tc>
          <w:tcPr>
            <w:tcW w:w="992" w:type="dxa"/>
            <w:tcBorders>
              <w:top w:val="nil"/>
              <w:left w:val="nil"/>
              <w:bottom w:val="single" w:sz="4" w:space="0" w:color="auto"/>
              <w:right w:val="single" w:sz="4" w:space="0" w:color="auto"/>
            </w:tcBorders>
            <w:vAlign w:val="center"/>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33</w:t>
            </w:r>
          </w:p>
        </w:tc>
      </w:tr>
      <w:tr w:rsidR="00C93E28" w:rsidRPr="00BC22A0" w:rsidTr="00246FC9">
        <w:trPr>
          <w:trHeight w:val="270"/>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b/>
                <w:sz w:val="24"/>
                <w:szCs w:val="24"/>
              </w:rPr>
            </w:pPr>
            <w:r w:rsidRPr="00BC22A0">
              <w:rPr>
                <w:rFonts w:ascii="Times New Roman" w:hAnsi="Times New Roman" w:cs="Times New Roman"/>
                <w:b/>
                <w:sz w:val="24"/>
                <w:szCs w:val="24"/>
              </w:rPr>
              <w:lastRenderedPageBreak/>
              <w:t>3.7.</w:t>
            </w:r>
          </w:p>
        </w:tc>
        <w:tc>
          <w:tcPr>
            <w:tcW w:w="3260" w:type="dxa"/>
            <w:tcBorders>
              <w:top w:val="nil"/>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b/>
                <w:sz w:val="24"/>
                <w:szCs w:val="24"/>
              </w:rPr>
            </w:pPr>
            <w:proofErr w:type="gramStart"/>
            <w:r w:rsidRPr="00BC22A0">
              <w:rPr>
                <w:rFonts w:ascii="Times New Roman" w:hAnsi="Times New Roman" w:cs="Times New Roman"/>
                <w:b/>
                <w:sz w:val="24"/>
                <w:szCs w:val="24"/>
              </w:rPr>
              <w:t>Фольклорные из них:</w:t>
            </w:r>
            <w:proofErr w:type="gramEnd"/>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0</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0</w:t>
            </w: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0</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0</w:t>
            </w:r>
          </w:p>
        </w:tc>
        <w:tc>
          <w:tcPr>
            <w:tcW w:w="709" w:type="dxa"/>
            <w:tcBorders>
              <w:top w:val="nil"/>
              <w:left w:val="nil"/>
              <w:bottom w:val="single" w:sz="4" w:space="0" w:color="auto"/>
              <w:right w:val="single" w:sz="4" w:space="0" w:color="auto"/>
            </w:tcBorders>
            <w:noWrap/>
            <w:vAlign w:val="center"/>
            <w:hideMark/>
          </w:tcPr>
          <w:p w:rsidR="00C93E28" w:rsidRPr="00443176" w:rsidRDefault="00C93E28" w:rsidP="00C93E28">
            <w:pPr>
              <w:pStyle w:val="a5"/>
              <w:jc w:val="center"/>
              <w:rPr>
                <w:rFonts w:ascii="Times New Roman" w:hAnsi="Times New Roman"/>
                <w:b/>
                <w:sz w:val="20"/>
                <w:szCs w:val="20"/>
              </w:rPr>
            </w:pPr>
          </w:p>
        </w:tc>
        <w:tc>
          <w:tcPr>
            <w:tcW w:w="992" w:type="dxa"/>
            <w:tcBorders>
              <w:top w:val="nil"/>
              <w:left w:val="nil"/>
              <w:bottom w:val="single" w:sz="4" w:space="0" w:color="auto"/>
              <w:right w:val="single" w:sz="4" w:space="0" w:color="auto"/>
            </w:tcBorders>
            <w:vAlign w:val="center"/>
          </w:tcPr>
          <w:p w:rsidR="00C93E28" w:rsidRPr="00443176" w:rsidRDefault="00C93E28" w:rsidP="00C93E28">
            <w:pPr>
              <w:pStyle w:val="a5"/>
              <w:jc w:val="center"/>
              <w:rPr>
                <w:rFonts w:ascii="Times New Roman" w:hAnsi="Times New Roman"/>
                <w:b/>
                <w:sz w:val="20"/>
                <w:szCs w:val="20"/>
              </w:rPr>
            </w:pPr>
          </w:p>
        </w:tc>
      </w:tr>
      <w:tr w:rsidR="00C93E28" w:rsidRPr="00BC22A0" w:rsidTr="00246FC9">
        <w:trPr>
          <w:trHeight w:val="270"/>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3.7.1.</w:t>
            </w:r>
          </w:p>
        </w:tc>
        <w:tc>
          <w:tcPr>
            <w:tcW w:w="3260" w:type="dxa"/>
            <w:tcBorders>
              <w:top w:val="nil"/>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фольклорные КМНС</w:t>
            </w:r>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709" w:type="dxa"/>
            <w:tcBorders>
              <w:top w:val="nil"/>
              <w:left w:val="nil"/>
              <w:bottom w:val="single" w:sz="4" w:space="0" w:color="auto"/>
              <w:right w:val="single" w:sz="4" w:space="0" w:color="auto"/>
            </w:tcBorders>
            <w:noWrap/>
            <w:vAlign w:val="center"/>
            <w:hideMark/>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vAlign w:val="center"/>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0</w:t>
            </w:r>
          </w:p>
        </w:tc>
      </w:tr>
      <w:tr w:rsidR="00C93E28" w:rsidRPr="00BC22A0" w:rsidTr="001E6E83">
        <w:trPr>
          <w:trHeight w:val="270"/>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3.7.2.</w:t>
            </w:r>
          </w:p>
        </w:tc>
        <w:tc>
          <w:tcPr>
            <w:tcW w:w="3260" w:type="dxa"/>
            <w:tcBorders>
              <w:top w:val="nil"/>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фольклорные русские</w:t>
            </w:r>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709" w:type="dxa"/>
            <w:tcBorders>
              <w:top w:val="nil"/>
              <w:left w:val="nil"/>
              <w:bottom w:val="single" w:sz="4" w:space="0" w:color="auto"/>
              <w:right w:val="single" w:sz="4" w:space="0" w:color="auto"/>
            </w:tcBorders>
            <w:noWrap/>
            <w:vAlign w:val="center"/>
            <w:hideMark/>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vAlign w:val="center"/>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0</w:t>
            </w:r>
          </w:p>
        </w:tc>
      </w:tr>
      <w:tr w:rsidR="00C93E28" w:rsidRPr="00BC22A0" w:rsidTr="001E6E83">
        <w:trPr>
          <w:trHeight w:val="270"/>
        </w:trPr>
        <w:tc>
          <w:tcPr>
            <w:tcW w:w="725" w:type="dxa"/>
            <w:tcBorders>
              <w:top w:val="single" w:sz="4" w:space="0" w:color="auto"/>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3.7.3.</w:t>
            </w:r>
          </w:p>
        </w:tc>
        <w:tc>
          <w:tcPr>
            <w:tcW w:w="3260" w:type="dxa"/>
            <w:tcBorders>
              <w:top w:val="single" w:sz="4" w:space="0" w:color="auto"/>
              <w:left w:val="single" w:sz="4" w:space="0" w:color="auto"/>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фольклорные казачьи</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922" w:type="dxa"/>
            <w:tcBorders>
              <w:top w:val="single" w:sz="4" w:space="0" w:color="auto"/>
              <w:left w:val="single" w:sz="4" w:space="0" w:color="auto"/>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0</w:t>
            </w:r>
          </w:p>
        </w:tc>
      </w:tr>
      <w:tr w:rsidR="00C93E28" w:rsidRPr="00BC22A0" w:rsidTr="001E6E83">
        <w:trPr>
          <w:trHeight w:val="270"/>
        </w:trPr>
        <w:tc>
          <w:tcPr>
            <w:tcW w:w="725" w:type="dxa"/>
            <w:tcBorders>
              <w:top w:val="single" w:sz="4" w:space="0" w:color="auto"/>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3.7.4.</w:t>
            </w:r>
          </w:p>
        </w:tc>
        <w:tc>
          <w:tcPr>
            <w:tcW w:w="3260" w:type="dxa"/>
            <w:tcBorders>
              <w:top w:val="single" w:sz="4" w:space="0" w:color="auto"/>
              <w:left w:val="single" w:sz="4" w:space="0" w:color="auto"/>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 xml:space="preserve">фольклорные прочие </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922" w:type="dxa"/>
            <w:tcBorders>
              <w:top w:val="single" w:sz="4" w:space="0" w:color="auto"/>
              <w:left w:val="single" w:sz="4" w:space="0" w:color="auto"/>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20</w:t>
            </w:r>
          </w:p>
        </w:tc>
      </w:tr>
      <w:tr w:rsidR="00C93E28" w:rsidRPr="00BC22A0" w:rsidTr="001E6E83">
        <w:trPr>
          <w:trHeight w:val="270"/>
        </w:trPr>
        <w:tc>
          <w:tcPr>
            <w:tcW w:w="725" w:type="dxa"/>
            <w:tcBorders>
              <w:top w:val="single" w:sz="4" w:space="0" w:color="auto"/>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3.8.</w:t>
            </w:r>
          </w:p>
        </w:tc>
        <w:tc>
          <w:tcPr>
            <w:tcW w:w="3260" w:type="dxa"/>
            <w:tcBorders>
              <w:top w:val="single" w:sz="4" w:space="0" w:color="auto"/>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Изобразительного искусства</w:t>
            </w:r>
          </w:p>
        </w:tc>
        <w:tc>
          <w:tcPr>
            <w:tcW w:w="921" w:type="dxa"/>
            <w:tcBorders>
              <w:top w:val="single" w:sz="4" w:space="0" w:color="auto"/>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3</w:t>
            </w:r>
          </w:p>
        </w:tc>
        <w:tc>
          <w:tcPr>
            <w:tcW w:w="922" w:type="dxa"/>
            <w:tcBorders>
              <w:top w:val="single" w:sz="4" w:space="0" w:color="auto"/>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30</w:t>
            </w:r>
          </w:p>
        </w:tc>
        <w:tc>
          <w:tcPr>
            <w:tcW w:w="850" w:type="dxa"/>
            <w:tcBorders>
              <w:top w:val="single" w:sz="4" w:space="0" w:color="auto"/>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3</w:t>
            </w:r>
          </w:p>
        </w:tc>
        <w:tc>
          <w:tcPr>
            <w:tcW w:w="851" w:type="dxa"/>
            <w:tcBorders>
              <w:top w:val="single" w:sz="4" w:space="0" w:color="auto"/>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30</w:t>
            </w:r>
          </w:p>
        </w:tc>
        <w:tc>
          <w:tcPr>
            <w:tcW w:w="709" w:type="dxa"/>
            <w:tcBorders>
              <w:top w:val="single" w:sz="4" w:space="0" w:color="auto"/>
              <w:left w:val="nil"/>
              <w:bottom w:val="single" w:sz="4" w:space="0" w:color="auto"/>
              <w:right w:val="single" w:sz="4" w:space="0" w:color="auto"/>
            </w:tcBorders>
            <w:noWrap/>
            <w:vAlign w:val="center"/>
            <w:hideMark/>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0</w:t>
            </w:r>
          </w:p>
        </w:tc>
        <w:tc>
          <w:tcPr>
            <w:tcW w:w="992" w:type="dxa"/>
            <w:tcBorders>
              <w:top w:val="single" w:sz="4" w:space="0" w:color="auto"/>
              <w:left w:val="nil"/>
              <w:bottom w:val="single" w:sz="4" w:space="0" w:color="auto"/>
              <w:right w:val="single" w:sz="4" w:space="0" w:color="auto"/>
            </w:tcBorders>
            <w:vAlign w:val="center"/>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0</w:t>
            </w:r>
          </w:p>
        </w:tc>
      </w:tr>
      <w:tr w:rsidR="00C93E28" w:rsidRPr="00BC22A0" w:rsidTr="00246FC9">
        <w:trPr>
          <w:trHeight w:val="270"/>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3.9</w:t>
            </w:r>
          </w:p>
        </w:tc>
        <w:tc>
          <w:tcPr>
            <w:tcW w:w="3260" w:type="dxa"/>
            <w:tcBorders>
              <w:top w:val="nil"/>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Декоративно-прикладного искусства</w:t>
            </w:r>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0</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0</w:t>
            </w: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0</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0</w:t>
            </w:r>
          </w:p>
        </w:tc>
        <w:tc>
          <w:tcPr>
            <w:tcW w:w="709" w:type="dxa"/>
            <w:tcBorders>
              <w:top w:val="nil"/>
              <w:left w:val="nil"/>
              <w:bottom w:val="single" w:sz="4" w:space="0" w:color="auto"/>
              <w:right w:val="single" w:sz="4" w:space="0" w:color="auto"/>
            </w:tcBorders>
            <w:noWrap/>
            <w:vAlign w:val="center"/>
            <w:hideMark/>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vAlign w:val="center"/>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0</w:t>
            </w:r>
          </w:p>
        </w:tc>
      </w:tr>
      <w:tr w:rsidR="00C93E28" w:rsidRPr="00BC22A0" w:rsidTr="00246FC9">
        <w:trPr>
          <w:trHeight w:val="270"/>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3.10.</w:t>
            </w:r>
          </w:p>
        </w:tc>
        <w:tc>
          <w:tcPr>
            <w:tcW w:w="3260" w:type="dxa"/>
            <w:tcBorders>
              <w:top w:val="nil"/>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Кино, фото любителей</w:t>
            </w:r>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0</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0</w:t>
            </w: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0</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0</w:t>
            </w:r>
          </w:p>
        </w:tc>
        <w:tc>
          <w:tcPr>
            <w:tcW w:w="709" w:type="dxa"/>
            <w:tcBorders>
              <w:top w:val="nil"/>
              <w:left w:val="nil"/>
              <w:bottom w:val="single" w:sz="4" w:space="0" w:color="auto"/>
              <w:right w:val="single" w:sz="4" w:space="0" w:color="auto"/>
            </w:tcBorders>
            <w:noWrap/>
            <w:vAlign w:val="center"/>
            <w:hideMark/>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0</w:t>
            </w:r>
          </w:p>
        </w:tc>
        <w:tc>
          <w:tcPr>
            <w:tcW w:w="992" w:type="dxa"/>
            <w:tcBorders>
              <w:top w:val="nil"/>
              <w:left w:val="nil"/>
              <w:bottom w:val="single" w:sz="4" w:space="0" w:color="auto"/>
              <w:right w:val="single" w:sz="4" w:space="0" w:color="auto"/>
            </w:tcBorders>
            <w:vAlign w:val="center"/>
          </w:tcPr>
          <w:p w:rsidR="00C93E28" w:rsidRPr="00443176" w:rsidRDefault="00C93E28" w:rsidP="00C93E28">
            <w:pPr>
              <w:spacing w:after="0" w:line="240" w:lineRule="auto"/>
              <w:jc w:val="center"/>
              <w:rPr>
                <w:rFonts w:ascii="Times New Roman" w:eastAsia="Times New Roman" w:hAnsi="Times New Roman" w:cs="Times New Roman"/>
                <w:b/>
                <w:sz w:val="20"/>
                <w:szCs w:val="20"/>
              </w:rPr>
            </w:pPr>
            <w:r w:rsidRPr="00443176">
              <w:rPr>
                <w:rFonts w:ascii="Times New Roman" w:eastAsia="Times New Roman" w:hAnsi="Times New Roman" w:cs="Times New Roman"/>
                <w:b/>
                <w:sz w:val="20"/>
                <w:szCs w:val="20"/>
              </w:rPr>
              <w:t>0</w:t>
            </w:r>
          </w:p>
        </w:tc>
      </w:tr>
      <w:tr w:rsidR="00C93E28" w:rsidRPr="00BC22A0" w:rsidTr="00246FC9">
        <w:trPr>
          <w:trHeight w:val="270"/>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3.11.</w:t>
            </w:r>
          </w:p>
        </w:tc>
        <w:tc>
          <w:tcPr>
            <w:tcW w:w="3260" w:type="dxa"/>
            <w:tcBorders>
              <w:top w:val="nil"/>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sz w:val="24"/>
                <w:szCs w:val="24"/>
              </w:rPr>
            </w:pPr>
            <w:r w:rsidRPr="00BC22A0">
              <w:rPr>
                <w:rFonts w:ascii="Times New Roman" w:hAnsi="Times New Roman" w:cs="Times New Roman"/>
                <w:sz w:val="24"/>
                <w:szCs w:val="24"/>
              </w:rPr>
              <w:t>Прочие</w:t>
            </w:r>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w:t>
            </w:r>
            <w:r>
              <w:rPr>
                <w:rFonts w:ascii="Times New Roman" w:hAnsi="Times New Roman"/>
                <w:b/>
                <w:sz w:val="20"/>
                <w:szCs w:val="20"/>
              </w:rPr>
              <w:t>8</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226</w:t>
            </w: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18</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262</w:t>
            </w:r>
          </w:p>
        </w:tc>
        <w:tc>
          <w:tcPr>
            <w:tcW w:w="709" w:type="dxa"/>
            <w:tcBorders>
              <w:top w:val="nil"/>
              <w:left w:val="nil"/>
              <w:bottom w:val="single" w:sz="4" w:space="0" w:color="auto"/>
              <w:right w:val="single" w:sz="4" w:space="0" w:color="auto"/>
            </w:tcBorders>
            <w:noWrap/>
            <w:vAlign w:val="center"/>
            <w:hideMark/>
          </w:tcPr>
          <w:p w:rsidR="00C93E28" w:rsidRPr="00443176" w:rsidRDefault="00C93E28" w:rsidP="00C93E28">
            <w:pPr>
              <w:pStyle w:val="a5"/>
              <w:jc w:val="center"/>
              <w:rPr>
                <w:rFonts w:ascii="Times New Roman" w:hAnsi="Times New Roman"/>
                <w:b/>
                <w:sz w:val="20"/>
                <w:szCs w:val="20"/>
              </w:rPr>
            </w:pPr>
            <w:r w:rsidRPr="00443176">
              <w:rPr>
                <w:rFonts w:ascii="Times New Roman" w:hAnsi="Times New Roman"/>
                <w:b/>
                <w:sz w:val="20"/>
                <w:szCs w:val="20"/>
              </w:rPr>
              <w:t>17</w:t>
            </w:r>
          </w:p>
        </w:tc>
        <w:tc>
          <w:tcPr>
            <w:tcW w:w="992" w:type="dxa"/>
            <w:tcBorders>
              <w:top w:val="nil"/>
              <w:left w:val="nil"/>
              <w:bottom w:val="single" w:sz="4" w:space="0" w:color="auto"/>
              <w:right w:val="single" w:sz="4" w:space="0" w:color="auto"/>
            </w:tcBorders>
            <w:vAlign w:val="center"/>
          </w:tcPr>
          <w:p w:rsidR="00C93E28" w:rsidRPr="00443176" w:rsidRDefault="00C93E28" w:rsidP="00C93E28">
            <w:pPr>
              <w:pStyle w:val="a5"/>
              <w:jc w:val="center"/>
              <w:rPr>
                <w:rFonts w:ascii="Times New Roman" w:hAnsi="Times New Roman"/>
                <w:b/>
                <w:sz w:val="20"/>
                <w:szCs w:val="20"/>
              </w:rPr>
            </w:pPr>
            <w:r w:rsidRPr="00443176">
              <w:rPr>
                <w:rFonts w:ascii="Times New Roman" w:hAnsi="Times New Roman"/>
                <w:b/>
                <w:sz w:val="20"/>
                <w:szCs w:val="20"/>
              </w:rPr>
              <w:t>241</w:t>
            </w:r>
          </w:p>
        </w:tc>
      </w:tr>
      <w:tr w:rsidR="00C93E28" w:rsidRPr="00BC22A0" w:rsidTr="00246FC9">
        <w:trPr>
          <w:trHeight w:val="130"/>
        </w:trPr>
        <w:tc>
          <w:tcPr>
            <w:tcW w:w="725" w:type="dxa"/>
            <w:tcBorders>
              <w:top w:val="nil"/>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4.</w:t>
            </w:r>
          </w:p>
        </w:tc>
        <w:tc>
          <w:tcPr>
            <w:tcW w:w="3260" w:type="dxa"/>
            <w:tcBorders>
              <w:top w:val="nil"/>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b/>
                <w:sz w:val="24"/>
                <w:szCs w:val="24"/>
              </w:rPr>
            </w:pPr>
            <w:r w:rsidRPr="00BC22A0">
              <w:rPr>
                <w:rFonts w:ascii="Times New Roman" w:hAnsi="Times New Roman" w:cs="Times New Roman"/>
                <w:b/>
                <w:sz w:val="24"/>
                <w:szCs w:val="24"/>
              </w:rPr>
              <w:t xml:space="preserve">Формирования самодеятельного народного творчества на платной основе </w:t>
            </w:r>
          </w:p>
        </w:tc>
        <w:tc>
          <w:tcPr>
            <w:tcW w:w="921"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14</w:t>
            </w:r>
          </w:p>
        </w:tc>
        <w:tc>
          <w:tcPr>
            <w:tcW w:w="922"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352</w:t>
            </w:r>
          </w:p>
        </w:tc>
        <w:tc>
          <w:tcPr>
            <w:tcW w:w="850" w:type="dxa"/>
            <w:tcBorders>
              <w:top w:val="nil"/>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15</w:t>
            </w:r>
          </w:p>
        </w:tc>
        <w:tc>
          <w:tcPr>
            <w:tcW w:w="851" w:type="dxa"/>
            <w:tcBorders>
              <w:top w:val="nil"/>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397</w:t>
            </w:r>
          </w:p>
        </w:tc>
        <w:tc>
          <w:tcPr>
            <w:tcW w:w="709" w:type="dxa"/>
            <w:tcBorders>
              <w:top w:val="nil"/>
              <w:left w:val="nil"/>
              <w:bottom w:val="single" w:sz="4" w:space="0" w:color="auto"/>
              <w:right w:val="single" w:sz="4" w:space="0" w:color="auto"/>
            </w:tcBorders>
            <w:noWrap/>
            <w:vAlign w:val="center"/>
            <w:hideMark/>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13</w:t>
            </w:r>
          </w:p>
        </w:tc>
        <w:tc>
          <w:tcPr>
            <w:tcW w:w="992" w:type="dxa"/>
            <w:tcBorders>
              <w:top w:val="nil"/>
              <w:left w:val="nil"/>
              <w:bottom w:val="single" w:sz="4" w:space="0" w:color="auto"/>
              <w:right w:val="single" w:sz="4" w:space="0" w:color="auto"/>
            </w:tcBorders>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359</w:t>
            </w:r>
          </w:p>
        </w:tc>
      </w:tr>
      <w:tr w:rsidR="00C93E28" w:rsidRPr="00BC22A0" w:rsidTr="00246FC9">
        <w:trPr>
          <w:trHeight w:val="270"/>
        </w:trPr>
        <w:tc>
          <w:tcPr>
            <w:tcW w:w="725" w:type="dxa"/>
            <w:tcBorders>
              <w:top w:val="single" w:sz="4" w:space="0" w:color="auto"/>
              <w:left w:val="single" w:sz="4" w:space="0" w:color="auto"/>
              <w:bottom w:val="single" w:sz="4" w:space="0" w:color="auto"/>
              <w:right w:val="single" w:sz="4" w:space="0" w:color="auto"/>
            </w:tcBorders>
            <w:hideMark/>
          </w:tcPr>
          <w:p w:rsidR="00C93E28" w:rsidRPr="00BC22A0" w:rsidRDefault="00C93E28" w:rsidP="00D21227">
            <w:pPr>
              <w:spacing w:after="0" w:line="240" w:lineRule="auto"/>
              <w:jc w:val="center"/>
              <w:rPr>
                <w:rFonts w:ascii="Times New Roman" w:hAnsi="Times New Roman" w:cs="Times New Roman"/>
                <w:sz w:val="24"/>
                <w:szCs w:val="24"/>
              </w:rPr>
            </w:pPr>
            <w:r w:rsidRPr="00BC22A0">
              <w:rPr>
                <w:rFonts w:ascii="Times New Roman" w:hAnsi="Times New Roman" w:cs="Times New Roman"/>
                <w:sz w:val="24"/>
                <w:szCs w:val="24"/>
              </w:rPr>
              <w:t>5.</w:t>
            </w:r>
          </w:p>
        </w:tc>
        <w:tc>
          <w:tcPr>
            <w:tcW w:w="3260" w:type="dxa"/>
            <w:tcBorders>
              <w:top w:val="single" w:sz="4" w:space="0" w:color="auto"/>
              <w:left w:val="nil"/>
              <w:bottom w:val="single" w:sz="4" w:space="0" w:color="auto"/>
              <w:right w:val="single" w:sz="4" w:space="0" w:color="auto"/>
            </w:tcBorders>
            <w:hideMark/>
          </w:tcPr>
          <w:p w:rsidR="00C93E28" w:rsidRPr="00BC22A0" w:rsidRDefault="00C93E28" w:rsidP="00D21227">
            <w:pPr>
              <w:spacing w:after="0" w:line="240" w:lineRule="auto"/>
              <w:rPr>
                <w:rFonts w:ascii="Times New Roman" w:hAnsi="Times New Roman" w:cs="Times New Roman"/>
                <w:b/>
                <w:sz w:val="24"/>
                <w:szCs w:val="24"/>
              </w:rPr>
            </w:pPr>
            <w:r w:rsidRPr="00BC22A0">
              <w:rPr>
                <w:rFonts w:ascii="Times New Roman" w:hAnsi="Times New Roman" w:cs="Times New Roman"/>
                <w:b/>
                <w:sz w:val="24"/>
                <w:szCs w:val="24"/>
              </w:rPr>
              <w:t xml:space="preserve">Формирования, имеющие звание </w:t>
            </w:r>
            <w:proofErr w:type="gramStart"/>
            <w:r w:rsidRPr="00BC22A0">
              <w:rPr>
                <w:rFonts w:ascii="Times New Roman" w:hAnsi="Times New Roman" w:cs="Times New Roman"/>
                <w:b/>
                <w:sz w:val="24"/>
                <w:szCs w:val="24"/>
              </w:rPr>
              <w:t>народный</w:t>
            </w:r>
            <w:proofErr w:type="gramEnd"/>
            <w:r w:rsidRPr="00BC22A0">
              <w:rPr>
                <w:rFonts w:ascii="Times New Roman" w:hAnsi="Times New Roman" w:cs="Times New Roman"/>
                <w:b/>
                <w:sz w:val="24"/>
                <w:szCs w:val="24"/>
              </w:rPr>
              <w:t>, образцовый</w:t>
            </w:r>
          </w:p>
        </w:tc>
        <w:tc>
          <w:tcPr>
            <w:tcW w:w="921" w:type="dxa"/>
            <w:tcBorders>
              <w:top w:val="single" w:sz="4" w:space="0" w:color="auto"/>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5</w:t>
            </w:r>
          </w:p>
        </w:tc>
        <w:tc>
          <w:tcPr>
            <w:tcW w:w="922" w:type="dxa"/>
            <w:tcBorders>
              <w:top w:val="single" w:sz="4" w:space="0" w:color="auto"/>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5</w:t>
            </w:r>
          </w:p>
        </w:tc>
        <w:tc>
          <w:tcPr>
            <w:tcW w:w="850" w:type="dxa"/>
            <w:tcBorders>
              <w:top w:val="single" w:sz="4" w:space="0" w:color="auto"/>
              <w:left w:val="nil"/>
              <w:bottom w:val="single" w:sz="4" w:space="0" w:color="auto"/>
              <w:right w:val="single" w:sz="4" w:space="0" w:color="auto"/>
            </w:tcBorders>
            <w:noWrap/>
            <w:vAlign w:val="center"/>
            <w:hideMark/>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5</w:t>
            </w:r>
          </w:p>
        </w:tc>
        <w:tc>
          <w:tcPr>
            <w:tcW w:w="851" w:type="dxa"/>
            <w:tcBorders>
              <w:top w:val="single" w:sz="4" w:space="0" w:color="auto"/>
              <w:left w:val="nil"/>
              <w:bottom w:val="single" w:sz="4" w:space="0" w:color="auto"/>
              <w:right w:val="single" w:sz="4" w:space="0" w:color="auto"/>
            </w:tcBorders>
            <w:vAlign w:val="center"/>
          </w:tcPr>
          <w:p w:rsidR="00C93E28" w:rsidRPr="000F6DEF" w:rsidRDefault="00C93E28" w:rsidP="00C93E28">
            <w:pPr>
              <w:pStyle w:val="a5"/>
              <w:jc w:val="center"/>
              <w:rPr>
                <w:rFonts w:ascii="Times New Roman" w:hAnsi="Times New Roman"/>
                <w:b/>
                <w:sz w:val="20"/>
                <w:szCs w:val="20"/>
              </w:rPr>
            </w:pPr>
            <w:r w:rsidRPr="000F6DEF">
              <w:rPr>
                <w:rFonts w:ascii="Times New Roman" w:hAnsi="Times New Roman"/>
                <w:b/>
                <w:sz w:val="20"/>
                <w:szCs w:val="20"/>
              </w:rPr>
              <w:t>6</w:t>
            </w:r>
          </w:p>
        </w:tc>
        <w:tc>
          <w:tcPr>
            <w:tcW w:w="709" w:type="dxa"/>
            <w:tcBorders>
              <w:top w:val="single" w:sz="4" w:space="0" w:color="auto"/>
              <w:left w:val="nil"/>
              <w:bottom w:val="single" w:sz="4" w:space="0" w:color="auto"/>
              <w:right w:val="single" w:sz="4" w:space="0" w:color="auto"/>
            </w:tcBorders>
            <w:noWrap/>
            <w:vAlign w:val="center"/>
            <w:hideMark/>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11</w:t>
            </w:r>
          </w:p>
        </w:tc>
        <w:tc>
          <w:tcPr>
            <w:tcW w:w="992" w:type="dxa"/>
            <w:tcBorders>
              <w:top w:val="single" w:sz="4" w:space="0" w:color="auto"/>
              <w:left w:val="nil"/>
              <w:bottom w:val="single" w:sz="4" w:space="0" w:color="auto"/>
              <w:right w:val="single" w:sz="4" w:space="0" w:color="auto"/>
            </w:tcBorders>
            <w:vAlign w:val="center"/>
          </w:tcPr>
          <w:p w:rsidR="00C93E28" w:rsidRPr="000F6DEF" w:rsidRDefault="00C93E28" w:rsidP="00C93E28">
            <w:pPr>
              <w:spacing w:after="0" w:line="240" w:lineRule="auto"/>
              <w:jc w:val="center"/>
              <w:rPr>
                <w:rFonts w:ascii="Times New Roman" w:eastAsia="Times New Roman" w:hAnsi="Times New Roman" w:cs="Times New Roman"/>
                <w:b/>
                <w:sz w:val="20"/>
                <w:szCs w:val="20"/>
              </w:rPr>
            </w:pPr>
            <w:r w:rsidRPr="000F6DEF">
              <w:rPr>
                <w:rFonts w:ascii="Times New Roman" w:eastAsia="Times New Roman" w:hAnsi="Times New Roman" w:cs="Times New Roman"/>
                <w:b/>
                <w:sz w:val="20"/>
                <w:szCs w:val="20"/>
              </w:rPr>
              <w:t>380</w:t>
            </w:r>
          </w:p>
        </w:tc>
      </w:tr>
    </w:tbl>
    <w:p w:rsidR="00246FC9" w:rsidRPr="00BC22A0" w:rsidRDefault="00246FC9" w:rsidP="00246FC9">
      <w:pPr>
        <w:pStyle w:val="a5"/>
        <w:ind w:left="1779"/>
        <w:rPr>
          <w:rFonts w:ascii="Times New Roman" w:hAnsi="Times New Roman"/>
          <w:sz w:val="24"/>
          <w:szCs w:val="24"/>
        </w:rPr>
      </w:pPr>
    </w:p>
    <w:p w:rsidR="00C93E28" w:rsidRPr="00C93E28" w:rsidRDefault="00C93E28" w:rsidP="00C93E28">
      <w:pPr>
        <w:spacing w:after="0" w:line="240" w:lineRule="auto"/>
        <w:ind w:firstLine="567"/>
        <w:jc w:val="both"/>
        <w:rPr>
          <w:rFonts w:ascii="Times New Roman" w:eastAsia="Times New Roman" w:hAnsi="Times New Roman" w:cs="Times New Roman"/>
          <w:bCs/>
          <w:sz w:val="24"/>
          <w:szCs w:val="24"/>
          <w:lang w:eastAsia="ru-RU"/>
        </w:rPr>
      </w:pPr>
      <w:r w:rsidRPr="00C93E28">
        <w:rPr>
          <w:rFonts w:ascii="Times New Roman" w:eastAsia="Times New Roman" w:hAnsi="Times New Roman" w:cs="Times New Roman"/>
          <w:bCs/>
          <w:sz w:val="24"/>
          <w:szCs w:val="24"/>
          <w:lang w:eastAsia="ru-RU"/>
        </w:rPr>
        <w:t>б) анализ изменения количественных показателей клубных формирований и их участников в автономном округе (причины изменений), качественный анализ самодеятельного народного творчества по жанрам в сравнении за 2014, 2015, 2016 (в том числе инклюзивные, включающие в состав инвалидов и лиц с ОВЗ).</w:t>
      </w:r>
    </w:p>
    <w:p w:rsidR="00C93E28" w:rsidRPr="00C93E28" w:rsidRDefault="00C93E28" w:rsidP="00C93E28">
      <w:pPr>
        <w:spacing w:after="0" w:line="240" w:lineRule="auto"/>
        <w:contextualSpacing/>
        <w:jc w:val="both"/>
        <w:rPr>
          <w:rFonts w:ascii="Times New Roman" w:eastAsia="Times New Roman" w:hAnsi="Times New Roman" w:cs="Times New Roman"/>
          <w:b/>
          <w:bCs/>
          <w:iCs/>
          <w:sz w:val="24"/>
          <w:szCs w:val="24"/>
          <w:lang w:eastAsia="ru-RU"/>
        </w:rPr>
      </w:pPr>
      <w:r w:rsidRPr="00C93E28">
        <w:rPr>
          <w:rFonts w:ascii="Times New Roman" w:eastAsia="Times New Roman" w:hAnsi="Times New Roman" w:cs="Times New Roman"/>
          <w:b/>
          <w:i/>
          <w:sz w:val="24"/>
          <w:szCs w:val="24"/>
          <w:lang w:eastAsia="ru-RU"/>
        </w:rPr>
        <w:t>2014 год</w:t>
      </w:r>
      <w:r w:rsidRPr="00C93E28">
        <w:rPr>
          <w:rFonts w:ascii="Times New Roman" w:eastAsia="Times New Roman" w:hAnsi="Times New Roman" w:cs="Times New Roman"/>
          <w:sz w:val="24"/>
          <w:szCs w:val="24"/>
          <w:lang w:eastAsia="ru-RU"/>
        </w:rPr>
        <w:t xml:space="preserve"> – </w:t>
      </w:r>
      <w:r w:rsidRPr="00C93E28">
        <w:rPr>
          <w:rFonts w:ascii="Times New Roman" w:eastAsia="Andale Sans UI" w:hAnsi="Times New Roman" w:cs="Times New Roman"/>
          <w:b/>
          <w:bCs/>
          <w:iCs/>
          <w:kern w:val="1"/>
          <w:sz w:val="24"/>
          <w:szCs w:val="24"/>
        </w:rPr>
        <w:t xml:space="preserve">Всего клубных формирований – 56, в них участников 1282 чел., в </w:t>
      </w:r>
      <w:proofErr w:type="spellStart"/>
      <w:r w:rsidRPr="00C93E28">
        <w:rPr>
          <w:rFonts w:ascii="Times New Roman" w:eastAsia="Andale Sans UI" w:hAnsi="Times New Roman" w:cs="Times New Roman"/>
          <w:b/>
          <w:bCs/>
          <w:iCs/>
          <w:kern w:val="1"/>
          <w:sz w:val="24"/>
          <w:szCs w:val="24"/>
        </w:rPr>
        <w:t>т.ч</w:t>
      </w:r>
      <w:proofErr w:type="spellEnd"/>
      <w:r w:rsidRPr="00C93E28">
        <w:rPr>
          <w:rFonts w:ascii="Times New Roman" w:eastAsia="Andale Sans UI" w:hAnsi="Times New Roman" w:cs="Times New Roman"/>
          <w:b/>
          <w:bCs/>
          <w:iCs/>
          <w:kern w:val="1"/>
          <w:sz w:val="24"/>
          <w:szCs w:val="24"/>
        </w:rPr>
        <w:t>. детей – 690.</w:t>
      </w:r>
    </w:p>
    <w:p w:rsidR="00C93E28" w:rsidRPr="00C93E28" w:rsidRDefault="00C93E28" w:rsidP="00C93E28">
      <w:pPr>
        <w:spacing w:after="0" w:line="240" w:lineRule="auto"/>
        <w:contextualSpacing/>
        <w:rPr>
          <w:rFonts w:ascii="Times New Roman" w:eastAsia="Andale Sans UI" w:hAnsi="Times New Roman" w:cs="Times New Roman"/>
          <w:bCs/>
          <w:iCs/>
          <w:kern w:val="1"/>
          <w:sz w:val="24"/>
          <w:szCs w:val="24"/>
        </w:rPr>
      </w:pPr>
      <w:r w:rsidRPr="00C93E28">
        <w:rPr>
          <w:rFonts w:ascii="Times New Roman" w:eastAsia="Andale Sans UI" w:hAnsi="Times New Roman" w:cs="Times New Roman"/>
          <w:bCs/>
          <w:iCs/>
          <w:kern w:val="1"/>
          <w:sz w:val="24"/>
          <w:szCs w:val="24"/>
        </w:rPr>
        <w:t>Всего коллективов</w:t>
      </w:r>
      <w:r>
        <w:rPr>
          <w:rFonts w:ascii="Times New Roman" w:eastAsia="Andale Sans UI" w:hAnsi="Times New Roman" w:cs="Times New Roman"/>
          <w:bCs/>
          <w:iCs/>
          <w:kern w:val="1"/>
          <w:sz w:val="24"/>
          <w:szCs w:val="24"/>
        </w:rPr>
        <w:t xml:space="preserve"> </w:t>
      </w:r>
      <w:r w:rsidRPr="00C93E28">
        <w:rPr>
          <w:rFonts w:ascii="Times New Roman" w:eastAsia="Andale Sans UI" w:hAnsi="Times New Roman" w:cs="Times New Roman"/>
          <w:bCs/>
          <w:iCs/>
          <w:kern w:val="1"/>
          <w:sz w:val="24"/>
          <w:szCs w:val="24"/>
        </w:rPr>
        <w:t>художественной самодеятельности – 42, в них участников – 853 чел.</w:t>
      </w:r>
    </w:p>
    <w:p w:rsidR="00C93E28" w:rsidRPr="00C93E28" w:rsidRDefault="00C93E28" w:rsidP="00C93E28">
      <w:pPr>
        <w:spacing w:after="0" w:line="240" w:lineRule="auto"/>
        <w:contextualSpacing/>
        <w:jc w:val="both"/>
        <w:rPr>
          <w:rFonts w:ascii="Times New Roman" w:eastAsia="Andale Sans UI" w:hAnsi="Times New Roman" w:cs="Times New Roman"/>
          <w:bCs/>
          <w:iCs/>
          <w:kern w:val="1"/>
          <w:sz w:val="24"/>
          <w:szCs w:val="24"/>
        </w:rPr>
      </w:pPr>
      <w:r w:rsidRPr="00C93E28">
        <w:rPr>
          <w:rFonts w:ascii="Times New Roman" w:eastAsia="Andale Sans UI" w:hAnsi="Times New Roman" w:cs="Times New Roman"/>
          <w:bCs/>
          <w:iCs/>
          <w:kern w:val="1"/>
          <w:sz w:val="24"/>
          <w:szCs w:val="24"/>
        </w:rPr>
        <w:t>Всего любительских объединений - 14, в них участников 429</w:t>
      </w:r>
      <w:r>
        <w:rPr>
          <w:rFonts w:ascii="Times New Roman" w:eastAsia="Andale Sans UI" w:hAnsi="Times New Roman" w:cs="Times New Roman"/>
          <w:bCs/>
          <w:iCs/>
          <w:kern w:val="1"/>
          <w:sz w:val="24"/>
          <w:szCs w:val="24"/>
        </w:rPr>
        <w:t xml:space="preserve"> </w:t>
      </w:r>
      <w:r w:rsidRPr="00C93E28">
        <w:rPr>
          <w:rFonts w:ascii="Times New Roman" w:eastAsia="Andale Sans UI" w:hAnsi="Times New Roman" w:cs="Times New Roman"/>
          <w:bCs/>
          <w:iCs/>
          <w:kern w:val="1"/>
          <w:sz w:val="24"/>
          <w:szCs w:val="24"/>
        </w:rPr>
        <w:t>чел.</w:t>
      </w:r>
    </w:p>
    <w:p w:rsidR="00C93E28" w:rsidRPr="00C93E28" w:rsidRDefault="00C93E28" w:rsidP="00C93E28">
      <w:pPr>
        <w:spacing w:after="0" w:line="240" w:lineRule="auto"/>
        <w:contextualSpacing/>
        <w:jc w:val="both"/>
        <w:rPr>
          <w:rFonts w:ascii="Times New Roman" w:hAnsi="Times New Roman" w:cs="Times New Roman"/>
          <w:bCs/>
          <w:iCs/>
          <w:sz w:val="24"/>
          <w:szCs w:val="24"/>
        </w:rPr>
      </w:pPr>
      <w:r w:rsidRPr="00C93E28">
        <w:rPr>
          <w:rFonts w:ascii="Times New Roman" w:hAnsi="Times New Roman" w:cs="Times New Roman"/>
          <w:bCs/>
          <w:iCs/>
          <w:sz w:val="24"/>
          <w:szCs w:val="24"/>
        </w:rPr>
        <w:t xml:space="preserve">Инклюзивные клубные формирования – отсутствуют. </w:t>
      </w:r>
    </w:p>
    <w:p w:rsidR="00C93E28" w:rsidRPr="00C93E28" w:rsidRDefault="00C93E28" w:rsidP="00C93E28">
      <w:pPr>
        <w:spacing w:after="0" w:line="240" w:lineRule="auto"/>
        <w:contextualSpacing/>
        <w:jc w:val="both"/>
        <w:rPr>
          <w:rFonts w:ascii="Times New Roman" w:eastAsia="Times New Roman" w:hAnsi="Times New Roman" w:cs="Times New Roman"/>
          <w:b/>
          <w:bCs/>
          <w:iCs/>
          <w:sz w:val="24"/>
          <w:szCs w:val="24"/>
          <w:lang w:eastAsia="ru-RU"/>
        </w:rPr>
      </w:pPr>
      <w:r w:rsidRPr="00C93E28">
        <w:rPr>
          <w:rFonts w:ascii="Times New Roman" w:eastAsia="Times New Roman" w:hAnsi="Times New Roman" w:cs="Times New Roman"/>
          <w:b/>
          <w:i/>
          <w:sz w:val="24"/>
          <w:szCs w:val="24"/>
          <w:lang w:eastAsia="ru-RU"/>
        </w:rPr>
        <w:t>2015 год</w:t>
      </w:r>
      <w:r w:rsidRPr="00C93E28">
        <w:rPr>
          <w:rFonts w:ascii="Times New Roman" w:eastAsia="Times New Roman" w:hAnsi="Times New Roman" w:cs="Times New Roman"/>
          <w:sz w:val="24"/>
          <w:szCs w:val="24"/>
          <w:lang w:eastAsia="ru-RU"/>
        </w:rPr>
        <w:t xml:space="preserve"> – </w:t>
      </w:r>
      <w:r w:rsidRPr="00C93E28">
        <w:rPr>
          <w:rFonts w:ascii="Times New Roman" w:eastAsia="Times New Roman" w:hAnsi="Times New Roman" w:cs="Times New Roman"/>
          <w:b/>
          <w:bCs/>
          <w:iCs/>
          <w:sz w:val="24"/>
          <w:szCs w:val="24"/>
          <w:lang w:eastAsia="ru-RU"/>
        </w:rPr>
        <w:t xml:space="preserve">Всего клубных формирований – 56, в них участников 1282 чел., в </w:t>
      </w:r>
      <w:proofErr w:type="spellStart"/>
      <w:r w:rsidRPr="00C93E28">
        <w:rPr>
          <w:rFonts w:ascii="Times New Roman" w:eastAsia="Times New Roman" w:hAnsi="Times New Roman" w:cs="Times New Roman"/>
          <w:b/>
          <w:bCs/>
          <w:iCs/>
          <w:sz w:val="24"/>
          <w:szCs w:val="24"/>
          <w:lang w:eastAsia="ru-RU"/>
        </w:rPr>
        <w:t>т.ч</w:t>
      </w:r>
      <w:proofErr w:type="spellEnd"/>
      <w:r w:rsidRPr="00C93E28">
        <w:rPr>
          <w:rFonts w:ascii="Times New Roman" w:eastAsia="Times New Roman" w:hAnsi="Times New Roman" w:cs="Times New Roman"/>
          <w:b/>
          <w:bCs/>
          <w:iCs/>
          <w:sz w:val="24"/>
          <w:szCs w:val="24"/>
          <w:lang w:eastAsia="ru-RU"/>
        </w:rPr>
        <w:t>. детей – 708.</w:t>
      </w:r>
    </w:p>
    <w:p w:rsidR="00C93E28" w:rsidRPr="00C93E28" w:rsidRDefault="00C93E28" w:rsidP="00C93E28">
      <w:pPr>
        <w:spacing w:after="0" w:line="240" w:lineRule="auto"/>
        <w:contextualSpacing/>
        <w:rPr>
          <w:rFonts w:ascii="Times New Roman" w:eastAsia="Times New Roman" w:hAnsi="Times New Roman" w:cs="Times New Roman"/>
          <w:bCs/>
          <w:iCs/>
          <w:sz w:val="24"/>
          <w:szCs w:val="24"/>
          <w:lang w:eastAsia="ru-RU"/>
        </w:rPr>
      </w:pPr>
      <w:r w:rsidRPr="00C93E28">
        <w:rPr>
          <w:rFonts w:ascii="Times New Roman" w:eastAsia="Times New Roman" w:hAnsi="Times New Roman" w:cs="Times New Roman"/>
          <w:bCs/>
          <w:iCs/>
          <w:sz w:val="24"/>
          <w:szCs w:val="24"/>
          <w:lang w:eastAsia="ru-RU"/>
        </w:rPr>
        <w:t>Всего коллективов</w:t>
      </w:r>
      <w:r>
        <w:rPr>
          <w:rFonts w:ascii="Times New Roman" w:eastAsia="Times New Roman" w:hAnsi="Times New Roman" w:cs="Times New Roman"/>
          <w:bCs/>
          <w:iCs/>
          <w:sz w:val="24"/>
          <w:szCs w:val="24"/>
          <w:lang w:eastAsia="ru-RU"/>
        </w:rPr>
        <w:t xml:space="preserve"> </w:t>
      </w:r>
      <w:r w:rsidRPr="00C93E28">
        <w:rPr>
          <w:rFonts w:ascii="Times New Roman" w:eastAsia="Times New Roman" w:hAnsi="Times New Roman" w:cs="Times New Roman"/>
          <w:bCs/>
          <w:iCs/>
          <w:sz w:val="24"/>
          <w:szCs w:val="24"/>
          <w:lang w:eastAsia="ru-RU"/>
        </w:rPr>
        <w:t>художественной самодеятельности – 43, в них участников – 877 чел.</w:t>
      </w:r>
    </w:p>
    <w:p w:rsidR="00C93E28" w:rsidRPr="00C93E28" w:rsidRDefault="00C93E28" w:rsidP="00C93E28">
      <w:pPr>
        <w:spacing w:after="0" w:line="240" w:lineRule="auto"/>
        <w:contextualSpacing/>
        <w:jc w:val="both"/>
        <w:rPr>
          <w:rFonts w:ascii="Times New Roman" w:eastAsia="Times New Roman" w:hAnsi="Times New Roman" w:cs="Times New Roman"/>
          <w:bCs/>
          <w:iCs/>
          <w:sz w:val="24"/>
          <w:szCs w:val="24"/>
          <w:lang w:eastAsia="ru-RU"/>
        </w:rPr>
      </w:pPr>
      <w:r w:rsidRPr="00C93E28">
        <w:rPr>
          <w:rFonts w:ascii="Times New Roman" w:eastAsia="Times New Roman" w:hAnsi="Times New Roman" w:cs="Times New Roman"/>
          <w:bCs/>
          <w:iCs/>
          <w:sz w:val="24"/>
          <w:szCs w:val="24"/>
          <w:lang w:eastAsia="ru-RU"/>
        </w:rPr>
        <w:t>Всего любительских объединений -13, в них участников 405</w:t>
      </w:r>
      <w:r>
        <w:rPr>
          <w:rFonts w:ascii="Times New Roman" w:eastAsia="Times New Roman" w:hAnsi="Times New Roman" w:cs="Times New Roman"/>
          <w:bCs/>
          <w:iCs/>
          <w:sz w:val="24"/>
          <w:szCs w:val="24"/>
          <w:lang w:eastAsia="ru-RU"/>
        </w:rPr>
        <w:t xml:space="preserve"> </w:t>
      </w:r>
      <w:r w:rsidRPr="00C93E28">
        <w:rPr>
          <w:rFonts w:ascii="Times New Roman" w:eastAsia="Times New Roman" w:hAnsi="Times New Roman" w:cs="Times New Roman"/>
          <w:bCs/>
          <w:iCs/>
          <w:sz w:val="24"/>
          <w:szCs w:val="24"/>
          <w:lang w:eastAsia="ru-RU"/>
        </w:rPr>
        <w:t>чел.</w:t>
      </w:r>
    </w:p>
    <w:p w:rsidR="00C93E28" w:rsidRPr="00C93E28" w:rsidRDefault="00C93E28" w:rsidP="00C93E28">
      <w:pPr>
        <w:spacing w:after="0" w:line="240" w:lineRule="auto"/>
        <w:contextualSpacing/>
        <w:jc w:val="both"/>
        <w:rPr>
          <w:rFonts w:ascii="Times New Roman" w:hAnsi="Times New Roman" w:cs="Times New Roman"/>
          <w:bCs/>
          <w:iCs/>
          <w:sz w:val="24"/>
          <w:szCs w:val="24"/>
        </w:rPr>
      </w:pPr>
      <w:r w:rsidRPr="00C93E28">
        <w:rPr>
          <w:rFonts w:ascii="Times New Roman" w:hAnsi="Times New Roman" w:cs="Times New Roman"/>
          <w:bCs/>
          <w:iCs/>
          <w:sz w:val="24"/>
          <w:szCs w:val="24"/>
        </w:rPr>
        <w:t>Инклюзивные клубные формирования – 2, в них участников 59.</w:t>
      </w:r>
    </w:p>
    <w:p w:rsidR="00C93E28" w:rsidRPr="00C93E28" w:rsidRDefault="00C93E28" w:rsidP="00C93E28">
      <w:pPr>
        <w:spacing w:after="0" w:line="240" w:lineRule="auto"/>
        <w:contextualSpacing/>
        <w:jc w:val="both"/>
        <w:rPr>
          <w:rFonts w:ascii="Times New Roman" w:eastAsia="Times New Roman" w:hAnsi="Times New Roman" w:cs="Times New Roman"/>
          <w:b/>
          <w:bCs/>
          <w:iCs/>
          <w:sz w:val="24"/>
          <w:szCs w:val="24"/>
          <w:lang w:eastAsia="ru-RU"/>
        </w:rPr>
      </w:pPr>
      <w:r w:rsidRPr="00C93E28">
        <w:rPr>
          <w:rFonts w:ascii="Times New Roman" w:eastAsia="Times New Roman" w:hAnsi="Times New Roman" w:cs="Times New Roman"/>
          <w:b/>
          <w:i/>
          <w:sz w:val="24"/>
          <w:szCs w:val="24"/>
          <w:lang w:eastAsia="ru-RU"/>
        </w:rPr>
        <w:t>2016 год</w:t>
      </w:r>
      <w:r w:rsidRPr="00C93E28">
        <w:rPr>
          <w:rFonts w:ascii="Times New Roman" w:eastAsia="Times New Roman" w:hAnsi="Times New Roman" w:cs="Times New Roman"/>
          <w:sz w:val="24"/>
          <w:szCs w:val="24"/>
          <w:lang w:eastAsia="ru-RU"/>
        </w:rPr>
        <w:t xml:space="preserve"> – </w:t>
      </w:r>
      <w:r w:rsidRPr="00C93E28">
        <w:rPr>
          <w:rFonts w:ascii="Times New Roman" w:eastAsia="Times New Roman" w:hAnsi="Times New Roman" w:cs="Times New Roman"/>
          <w:b/>
          <w:bCs/>
          <w:iCs/>
          <w:sz w:val="24"/>
          <w:szCs w:val="24"/>
          <w:lang w:eastAsia="ru-RU"/>
        </w:rPr>
        <w:t xml:space="preserve">Всего клубных формирований – 55, в них участников 1283, в </w:t>
      </w:r>
      <w:proofErr w:type="spellStart"/>
      <w:r w:rsidRPr="00C93E28">
        <w:rPr>
          <w:rFonts w:ascii="Times New Roman" w:eastAsia="Times New Roman" w:hAnsi="Times New Roman" w:cs="Times New Roman"/>
          <w:b/>
          <w:bCs/>
          <w:iCs/>
          <w:sz w:val="24"/>
          <w:szCs w:val="24"/>
          <w:lang w:eastAsia="ru-RU"/>
        </w:rPr>
        <w:t>т.ч</w:t>
      </w:r>
      <w:proofErr w:type="spellEnd"/>
      <w:r w:rsidRPr="00C93E28">
        <w:rPr>
          <w:rFonts w:ascii="Times New Roman" w:eastAsia="Times New Roman" w:hAnsi="Times New Roman" w:cs="Times New Roman"/>
          <w:b/>
          <w:bCs/>
          <w:iCs/>
          <w:sz w:val="24"/>
          <w:szCs w:val="24"/>
          <w:lang w:eastAsia="ru-RU"/>
        </w:rPr>
        <w:t>. детей –</w:t>
      </w:r>
      <w:r>
        <w:rPr>
          <w:rFonts w:ascii="Times New Roman" w:eastAsia="Times New Roman" w:hAnsi="Times New Roman" w:cs="Times New Roman"/>
          <w:b/>
          <w:bCs/>
          <w:iCs/>
          <w:sz w:val="24"/>
          <w:szCs w:val="24"/>
          <w:lang w:eastAsia="ru-RU"/>
        </w:rPr>
        <w:t xml:space="preserve"> </w:t>
      </w:r>
      <w:r w:rsidRPr="00C93E28">
        <w:rPr>
          <w:rFonts w:ascii="Times New Roman" w:eastAsia="Times New Roman" w:hAnsi="Times New Roman" w:cs="Times New Roman"/>
          <w:b/>
          <w:bCs/>
          <w:iCs/>
          <w:sz w:val="24"/>
          <w:szCs w:val="24"/>
          <w:lang w:eastAsia="ru-RU"/>
        </w:rPr>
        <w:t>728.</w:t>
      </w:r>
    </w:p>
    <w:p w:rsidR="00C93E28" w:rsidRPr="00C93E28" w:rsidRDefault="00C93E28" w:rsidP="00C93E28">
      <w:pPr>
        <w:spacing w:after="0" w:line="240" w:lineRule="auto"/>
        <w:ind w:firstLine="567"/>
        <w:jc w:val="both"/>
        <w:rPr>
          <w:rFonts w:ascii="Times New Roman" w:eastAsia="Times New Roman" w:hAnsi="Times New Roman" w:cs="Times New Roman"/>
          <w:bCs/>
          <w:sz w:val="24"/>
          <w:szCs w:val="24"/>
          <w:lang w:eastAsia="ru-RU"/>
        </w:rPr>
      </w:pPr>
      <w:r w:rsidRPr="00C93E28">
        <w:rPr>
          <w:rFonts w:ascii="Times New Roman" w:eastAsia="Times New Roman" w:hAnsi="Times New Roman" w:cs="Times New Roman"/>
          <w:bCs/>
          <w:sz w:val="24"/>
          <w:szCs w:val="24"/>
          <w:lang w:eastAsia="ru-RU"/>
        </w:rPr>
        <w:t>Количество клубных формирований в 2016 году снизилось на 1 (-1,8%) в связи с реорганизацией в форме объединения двух учреждений культурно-досугового типа: МАУ «ЦК «Югра-презент» и МБУК «МиГ»:</w:t>
      </w:r>
      <w:r w:rsidRPr="00C93E28">
        <w:rPr>
          <w:rFonts w:ascii="Times New Roman" w:eastAsia="Times New Roman" w:hAnsi="Times New Roman" w:cs="Times New Roman"/>
          <w:sz w:val="24"/>
          <w:szCs w:val="24"/>
          <w:lang w:eastAsia="ru-RU"/>
        </w:rPr>
        <w:t xml:space="preserve"> Студия балетной гимнастики «РЕВЕРАНС»</w:t>
      </w:r>
      <w:r>
        <w:rPr>
          <w:rFonts w:ascii="Times New Roman" w:eastAsia="Times New Roman" w:hAnsi="Times New Roman" w:cs="Times New Roman"/>
          <w:sz w:val="24"/>
          <w:szCs w:val="24"/>
          <w:lang w:eastAsia="ru-RU"/>
        </w:rPr>
        <w:t xml:space="preserve"> </w:t>
      </w:r>
      <w:r w:rsidRPr="00C93E28">
        <w:rPr>
          <w:rFonts w:ascii="Times New Roman" w:eastAsia="Times New Roman" w:hAnsi="Times New Roman" w:cs="Times New Roman"/>
          <w:sz w:val="24"/>
          <w:szCs w:val="24"/>
          <w:lang w:eastAsia="ru-RU"/>
        </w:rPr>
        <w:t xml:space="preserve">объединена с коллективом шоу-балет «Шоколад», т.к. до объединения учреждений один руководитель вёл два хореографических коллектива одного танцевального направления в двух учреждениях культуры. </w:t>
      </w:r>
    </w:p>
    <w:p w:rsidR="00C93E28" w:rsidRPr="00C93E28" w:rsidRDefault="00C93E28" w:rsidP="00C93E28">
      <w:pPr>
        <w:spacing w:after="0" w:line="240" w:lineRule="auto"/>
        <w:contextualSpacing/>
        <w:rPr>
          <w:rFonts w:ascii="Times New Roman" w:eastAsia="Times New Roman" w:hAnsi="Times New Roman" w:cs="Times New Roman"/>
          <w:bCs/>
          <w:iCs/>
          <w:sz w:val="24"/>
          <w:szCs w:val="24"/>
          <w:lang w:eastAsia="ru-RU"/>
        </w:rPr>
      </w:pPr>
      <w:r w:rsidRPr="00C93E28">
        <w:rPr>
          <w:rFonts w:ascii="Times New Roman" w:eastAsia="Times New Roman" w:hAnsi="Times New Roman" w:cs="Times New Roman"/>
          <w:bCs/>
          <w:iCs/>
          <w:sz w:val="24"/>
          <w:szCs w:val="24"/>
          <w:lang w:eastAsia="ru-RU"/>
        </w:rPr>
        <w:t>Всего коллективов</w:t>
      </w:r>
      <w:r>
        <w:rPr>
          <w:rFonts w:ascii="Times New Roman" w:eastAsia="Times New Roman" w:hAnsi="Times New Roman" w:cs="Times New Roman"/>
          <w:bCs/>
          <w:iCs/>
          <w:sz w:val="24"/>
          <w:szCs w:val="24"/>
          <w:lang w:eastAsia="ru-RU"/>
        </w:rPr>
        <w:t xml:space="preserve"> </w:t>
      </w:r>
      <w:r w:rsidRPr="00C93E28">
        <w:rPr>
          <w:rFonts w:ascii="Times New Roman" w:eastAsia="Times New Roman" w:hAnsi="Times New Roman" w:cs="Times New Roman"/>
          <w:bCs/>
          <w:iCs/>
          <w:sz w:val="24"/>
          <w:szCs w:val="24"/>
          <w:lang w:eastAsia="ru-RU"/>
        </w:rPr>
        <w:t>художественной самодеятельности – 43, в них участников – 862 чел.</w:t>
      </w:r>
    </w:p>
    <w:p w:rsidR="00C93E28" w:rsidRPr="00C93E28" w:rsidRDefault="00C93E28" w:rsidP="00C93E28">
      <w:pPr>
        <w:spacing w:after="0" w:line="240" w:lineRule="auto"/>
        <w:contextualSpacing/>
        <w:rPr>
          <w:rFonts w:ascii="Times New Roman" w:eastAsia="Times New Roman" w:hAnsi="Times New Roman" w:cs="Times New Roman"/>
          <w:bCs/>
          <w:iCs/>
          <w:sz w:val="24"/>
          <w:szCs w:val="24"/>
          <w:lang w:eastAsia="ru-RU"/>
        </w:rPr>
      </w:pPr>
      <w:r w:rsidRPr="00C93E28">
        <w:rPr>
          <w:rFonts w:ascii="Times New Roman" w:eastAsia="Times New Roman" w:hAnsi="Times New Roman" w:cs="Times New Roman"/>
          <w:bCs/>
          <w:iCs/>
          <w:sz w:val="24"/>
          <w:szCs w:val="24"/>
          <w:lang w:eastAsia="ru-RU"/>
        </w:rPr>
        <w:t>Всего любительских объединений – 12, в них участников 421 чел.</w:t>
      </w:r>
    </w:p>
    <w:p w:rsidR="00C93E28" w:rsidRPr="00C93E28" w:rsidRDefault="00C93E28" w:rsidP="00C93E28">
      <w:pPr>
        <w:spacing w:after="0" w:line="240" w:lineRule="auto"/>
        <w:contextualSpacing/>
        <w:jc w:val="both"/>
        <w:rPr>
          <w:rFonts w:ascii="Times New Roman" w:eastAsia="Andale Sans UI" w:hAnsi="Times New Roman" w:cs="Times New Roman"/>
          <w:bCs/>
          <w:iCs/>
          <w:kern w:val="1"/>
          <w:sz w:val="24"/>
          <w:szCs w:val="24"/>
        </w:rPr>
      </w:pPr>
      <w:r w:rsidRPr="00C93E28">
        <w:rPr>
          <w:rFonts w:ascii="Times New Roman" w:hAnsi="Times New Roman" w:cs="Times New Roman"/>
          <w:bCs/>
          <w:iCs/>
          <w:sz w:val="24"/>
          <w:szCs w:val="24"/>
        </w:rPr>
        <w:t>Инклюзивные клубные формирования – 7,</w:t>
      </w:r>
      <w:r w:rsidRPr="00C93E28">
        <w:rPr>
          <w:rFonts w:ascii="Times New Roman" w:eastAsia="Andale Sans UI" w:hAnsi="Times New Roman" w:cs="Times New Roman"/>
          <w:bCs/>
          <w:iCs/>
          <w:kern w:val="1"/>
          <w:sz w:val="24"/>
          <w:szCs w:val="24"/>
        </w:rPr>
        <w:t xml:space="preserve"> в них участников 265 чел.</w:t>
      </w:r>
    </w:p>
    <w:p w:rsidR="00C93E28" w:rsidRPr="00C93E28" w:rsidRDefault="00C93E28" w:rsidP="00C93E28">
      <w:pPr>
        <w:spacing w:after="0" w:line="240" w:lineRule="auto"/>
        <w:ind w:firstLine="567"/>
        <w:contextualSpacing/>
        <w:jc w:val="both"/>
        <w:rPr>
          <w:rFonts w:ascii="Times New Roman" w:eastAsia="Times New Roman" w:hAnsi="Times New Roman" w:cs="Times New Roman"/>
          <w:bCs/>
          <w:sz w:val="24"/>
          <w:szCs w:val="24"/>
          <w:lang w:eastAsia="ru-RU"/>
        </w:rPr>
      </w:pPr>
      <w:r w:rsidRPr="00C93E28">
        <w:rPr>
          <w:rFonts w:ascii="Times New Roman" w:hAnsi="Times New Roman" w:cs="Times New Roman"/>
          <w:sz w:val="24"/>
          <w:szCs w:val="24"/>
        </w:rPr>
        <w:t>По итогу 2016 года в</w:t>
      </w:r>
      <w:r w:rsidRPr="00C93E28">
        <w:rPr>
          <w:rFonts w:ascii="Times New Roman" w:eastAsia="Times New Roman" w:hAnsi="Times New Roman" w:cs="Times New Roman"/>
          <w:bCs/>
          <w:sz w:val="24"/>
          <w:szCs w:val="24"/>
          <w:lang w:eastAsia="ru-RU"/>
        </w:rPr>
        <w:t xml:space="preserve"> МАУ «ЦК «Югра - презент» количество клубных формирований снизилось незначительно ввиду оптимизационных мероприятий, общее количество участников клубных формирований осталось неизменным.</w:t>
      </w:r>
    </w:p>
    <w:p w:rsidR="00C93E28" w:rsidRPr="00C93E28" w:rsidRDefault="00C93E28" w:rsidP="00C93E28">
      <w:pPr>
        <w:spacing w:after="0" w:line="240" w:lineRule="auto"/>
        <w:ind w:firstLine="567"/>
        <w:contextualSpacing/>
        <w:jc w:val="both"/>
        <w:rPr>
          <w:rFonts w:ascii="Times New Roman" w:eastAsia="Times New Roman" w:hAnsi="Times New Roman" w:cs="Times New Roman"/>
          <w:bCs/>
          <w:sz w:val="24"/>
          <w:szCs w:val="24"/>
          <w:lang w:eastAsia="ru-RU"/>
        </w:rPr>
      </w:pPr>
      <w:r w:rsidRPr="00C93E28">
        <w:rPr>
          <w:rFonts w:ascii="Times New Roman" w:hAnsi="Times New Roman" w:cs="Times New Roman"/>
          <w:sz w:val="24"/>
          <w:szCs w:val="24"/>
        </w:rPr>
        <w:lastRenderedPageBreak/>
        <w:t xml:space="preserve">В учреждении возросло </w:t>
      </w:r>
      <w:r w:rsidRPr="00C93E28">
        <w:rPr>
          <w:rFonts w:ascii="Times New Roman" w:eastAsia="Times New Roman" w:hAnsi="Times New Roman" w:cs="Times New Roman"/>
          <w:bCs/>
          <w:sz w:val="24"/>
          <w:szCs w:val="24"/>
          <w:lang w:eastAsia="ru-RU"/>
        </w:rPr>
        <w:t>в 3,5 раза (+350%)</w:t>
      </w:r>
      <w:r>
        <w:rPr>
          <w:rFonts w:ascii="Times New Roman" w:eastAsia="Times New Roman" w:hAnsi="Times New Roman" w:cs="Times New Roman"/>
          <w:bCs/>
          <w:sz w:val="24"/>
          <w:szCs w:val="24"/>
          <w:lang w:eastAsia="ru-RU"/>
        </w:rPr>
        <w:t xml:space="preserve"> </w:t>
      </w:r>
      <w:r w:rsidRPr="00C93E28">
        <w:rPr>
          <w:rFonts w:ascii="Times New Roman" w:hAnsi="Times New Roman" w:cs="Times New Roman"/>
          <w:sz w:val="24"/>
          <w:szCs w:val="24"/>
        </w:rPr>
        <w:t xml:space="preserve">количество коллективов, </w:t>
      </w:r>
      <w:r w:rsidRPr="00C93E28">
        <w:rPr>
          <w:rFonts w:ascii="Times New Roman" w:eastAsia="Times New Roman" w:hAnsi="Times New Roman" w:cs="Times New Roman"/>
          <w:bCs/>
          <w:sz w:val="24"/>
          <w:szCs w:val="24"/>
          <w:lang w:eastAsia="ru-RU"/>
        </w:rPr>
        <w:t>включающих в состав инвалидов и лиц с ОВЗ: народный самодеятельный академический хор «Виват</w:t>
      </w:r>
      <w:r>
        <w:rPr>
          <w:rFonts w:ascii="Times New Roman" w:eastAsia="Times New Roman" w:hAnsi="Times New Roman" w:cs="Times New Roman"/>
          <w:bCs/>
          <w:sz w:val="24"/>
          <w:szCs w:val="24"/>
          <w:lang w:eastAsia="ru-RU"/>
        </w:rPr>
        <w:t xml:space="preserve"> </w:t>
      </w:r>
      <w:r w:rsidRPr="00C93E28">
        <w:rPr>
          <w:rFonts w:ascii="Times New Roman" w:eastAsia="Times New Roman" w:hAnsi="Times New Roman" w:cs="Times New Roman"/>
          <w:bCs/>
          <w:sz w:val="24"/>
          <w:szCs w:val="24"/>
          <w:lang w:eastAsia="ru-RU"/>
        </w:rPr>
        <w:t>музыка!», вокальный ансамбль «</w:t>
      </w:r>
      <w:proofErr w:type="spellStart"/>
      <w:r w:rsidRPr="00C93E28">
        <w:rPr>
          <w:rFonts w:ascii="Times New Roman" w:eastAsia="Times New Roman" w:hAnsi="Times New Roman" w:cs="Times New Roman"/>
          <w:bCs/>
          <w:sz w:val="24"/>
          <w:szCs w:val="24"/>
          <w:lang w:eastAsia="ru-RU"/>
        </w:rPr>
        <w:t>Ивушка</w:t>
      </w:r>
      <w:proofErr w:type="spellEnd"/>
      <w:r w:rsidRPr="00C93E28">
        <w:rPr>
          <w:rFonts w:ascii="Times New Roman" w:eastAsia="Times New Roman" w:hAnsi="Times New Roman" w:cs="Times New Roman"/>
          <w:bCs/>
          <w:sz w:val="24"/>
          <w:szCs w:val="24"/>
          <w:lang w:eastAsia="ru-RU"/>
        </w:rPr>
        <w:t xml:space="preserve">», образцовый детский цирковой коллектив «Югра - </w:t>
      </w:r>
      <w:proofErr w:type="spellStart"/>
      <w:r w:rsidRPr="00C93E28">
        <w:rPr>
          <w:rFonts w:ascii="Times New Roman" w:eastAsia="Times New Roman" w:hAnsi="Times New Roman" w:cs="Times New Roman"/>
          <w:bCs/>
          <w:sz w:val="24"/>
          <w:szCs w:val="24"/>
          <w:lang w:eastAsia="ru-RU"/>
        </w:rPr>
        <w:t>лэнд</w:t>
      </w:r>
      <w:proofErr w:type="spellEnd"/>
      <w:r w:rsidRPr="00C93E28">
        <w:rPr>
          <w:rFonts w:ascii="Times New Roman" w:eastAsia="Times New Roman" w:hAnsi="Times New Roman" w:cs="Times New Roman"/>
          <w:bCs/>
          <w:sz w:val="24"/>
          <w:szCs w:val="24"/>
          <w:lang w:eastAsia="ru-RU"/>
        </w:rPr>
        <w:t xml:space="preserve">», танцевальный клуб «Красота, здоровье, молодость», клуб старшего поколения. </w:t>
      </w:r>
      <w:r w:rsidRPr="00C93E28">
        <w:rPr>
          <w:rFonts w:ascii="Times New Roman" w:hAnsi="Times New Roman" w:cs="Times New Roman"/>
          <w:sz w:val="24"/>
          <w:szCs w:val="24"/>
        </w:rPr>
        <w:t xml:space="preserve">В ДК «МиГ» - </w:t>
      </w:r>
      <w:r w:rsidRPr="00C93E28">
        <w:rPr>
          <w:rFonts w:ascii="Times New Roman" w:eastAsia="Times New Roman" w:hAnsi="Times New Roman" w:cs="Times New Roman"/>
          <w:bCs/>
          <w:sz w:val="24"/>
          <w:szCs w:val="24"/>
          <w:lang w:eastAsia="ru-RU"/>
        </w:rPr>
        <w:t>клуб старшего поколения «Завалинка» и клуб молодой семьи «Гармония».</w:t>
      </w:r>
    </w:p>
    <w:p w:rsidR="00C93E28" w:rsidRPr="00C93E28" w:rsidRDefault="00C93E28" w:rsidP="00C93E28">
      <w:pPr>
        <w:spacing w:after="0" w:line="240" w:lineRule="auto"/>
        <w:ind w:firstLine="567"/>
        <w:contextualSpacing/>
        <w:jc w:val="both"/>
        <w:rPr>
          <w:rFonts w:ascii="Times New Roman" w:eastAsia="Times New Roman" w:hAnsi="Times New Roman" w:cs="Times New Roman"/>
          <w:bCs/>
          <w:sz w:val="24"/>
          <w:szCs w:val="24"/>
          <w:lang w:eastAsia="ru-RU"/>
        </w:rPr>
      </w:pPr>
      <w:r w:rsidRPr="00C93E28">
        <w:rPr>
          <w:rFonts w:ascii="Times New Roman" w:eastAsia="Times New Roman" w:hAnsi="Times New Roman" w:cs="Times New Roman"/>
          <w:bCs/>
          <w:sz w:val="24"/>
          <w:szCs w:val="24"/>
          <w:lang w:eastAsia="ru-RU"/>
        </w:rPr>
        <w:t>Функционируют коллективы для старшего поколения в МАУ «ЦК «Югра - презент»: вокальный коллектив «</w:t>
      </w:r>
      <w:proofErr w:type="spellStart"/>
      <w:r w:rsidRPr="00C93E28">
        <w:rPr>
          <w:rFonts w:ascii="Times New Roman" w:eastAsia="Times New Roman" w:hAnsi="Times New Roman" w:cs="Times New Roman"/>
          <w:bCs/>
          <w:sz w:val="24"/>
          <w:szCs w:val="24"/>
          <w:lang w:eastAsia="ru-RU"/>
        </w:rPr>
        <w:t>Ивушка</w:t>
      </w:r>
      <w:proofErr w:type="spellEnd"/>
      <w:r w:rsidRPr="00C93E28">
        <w:rPr>
          <w:rFonts w:ascii="Times New Roman" w:eastAsia="Times New Roman" w:hAnsi="Times New Roman" w:cs="Times New Roman"/>
          <w:bCs/>
          <w:sz w:val="24"/>
          <w:szCs w:val="24"/>
          <w:lang w:eastAsia="ru-RU"/>
        </w:rPr>
        <w:t xml:space="preserve">», народный самодеятельный академический хор «Виват музыка»; в </w:t>
      </w:r>
      <w:r w:rsidRPr="00C93E28">
        <w:rPr>
          <w:rFonts w:ascii="Times New Roman" w:hAnsi="Times New Roman" w:cs="Times New Roman"/>
          <w:sz w:val="24"/>
          <w:szCs w:val="24"/>
        </w:rPr>
        <w:t xml:space="preserve">ДК «МиГ» - </w:t>
      </w:r>
      <w:r w:rsidRPr="00C93E28">
        <w:rPr>
          <w:rFonts w:ascii="Times New Roman" w:eastAsia="Times New Roman" w:hAnsi="Times New Roman" w:cs="Times New Roman"/>
          <w:bCs/>
          <w:sz w:val="24"/>
          <w:szCs w:val="24"/>
          <w:lang w:eastAsia="ru-RU"/>
        </w:rPr>
        <w:t>клуб старшего поколения «Завалинка».</w:t>
      </w:r>
    </w:p>
    <w:p w:rsidR="00C93E28" w:rsidRPr="00C93E28" w:rsidRDefault="00C93E28" w:rsidP="00C93E28">
      <w:pPr>
        <w:spacing w:after="0" w:line="240" w:lineRule="auto"/>
        <w:ind w:firstLine="567"/>
        <w:jc w:val="both"/>
        <w:rPr>
          <w:rFonts w:ascii="Times New Roman" w:hAnsi="Times New Roman" w:cs="Times New Roman"/>
          <w:sz w:val="24"/>
          <w:szCs w:val="24"/>
        </w:rPr>
      </w:pPr>
      <w:proofErr w:type="gramStart"/>
      <w:r w:rsidRPr="00C93E28">
        <w:rPr>
          <w:rFonts w:ascii="Times New Roman" w:hAnsi="Times New Roman" w:cs="Times New Roman"/>
          <w:sz w:val="24"/>
          <w:szCs w:val="24"/>
        </w:rPr>
        <w:t>В учреждениях культурно - досугового типа функционирует 55 (2012, 2013,2014,2015 - 56) клубных формирований, в том числе для детей до 14 лет - 28 (2013,2012 – 25,2014,2015 - 27), для молодежи- 7 (2012 - 8, 2013 – 9, 2014 – 8,2015 - 10), в которых занимается 1 283 (2012 - 1281, 2013 – 1289, 2014 - 1282) участников, из них в 43 (2012 - 44, 2013, 2014 - 42, 2015 - 43) коллективах самодеятельного народного</w:t>
      </w:r>
      <w:proofErr w:type="gramEnd"/>
      <w:r w:rsidRPr="00C93E28">
        <w:rPr>
          <w:rFonts w:ascii="Times New Roman" w:hAnsi="Times New Roman" w:cs="Times New Roman"/>
          <w:sz w:val="24"/>
          <w:szCs w:val="24"/>
        </w:rPr>
        <w:t xml:space="preserve"> творчества; в них участников – 862 человека (2012- 803, 2013 – 814; 2014 - 853 чел, 2015 -877). </w:t>
      </w:r>
    </w:p>
    <w:p w:rsidR="00C93E28" w:rsidRPr="00C93E28" w:rsidRDefault="00C93E28" w:rsidP="00C93E28">
      <w:pPr>
        <w:spacing w:after="0" w:line="240" w:lineRule="auto"/>
        <w:ind w:firstLine="567"/>
        <w:jc w:val="both"/>
        <w:rPr>
          <w:rFonts w:ascii="Times New Roman" w:hAnsi="Times New Roman" w:cs="Times New Roman"/>
          <w:sz w:val="24"/>
          <w:szCs w:val="24"/>
          <w:highlight w:val="yellow"/>
        </w:rPr>
      </w:pPr>
      <w:r w:rsidRPr="00C93E28">
        <w:rPr>
          <w:rFonts w:ascii="Times New Roman" w:hAnsi="Times New Roman" w:cs="Times New Roman"/>
          <w:sz w:val="24"/>
          <w:szCs w:val="24"/>
        </w:rPr>
        <w:t>Показатель «количество участников клубных формирований» остаётся стабильным.</w:t>
      </w:r>
    </w:p>
    <w:p w:rsidR="00C93E28" w:rsidRPr="00C93E28" w:rsidRDefault="00C93E28" w:rsidP="00C93E28">
      <w:pPr>
        <w:spacing w:after="0" w:line="240" w:lineRule="auto"/>
        <w:ind w:firstLine="567"/>
        <w:jc w:val="both"/>
        <w:rPr>
          <w:rFonts w:ascii="Times New Roman" w:hAnsi="Times New Roman" w:cs="Times New Roman"/>
          <w:sz w:val="24"/>
          <w:szCs w:val="24"/>
        </w:rPr>
      </w:pPr>
      <w:r w:rsidRPr="00C93E28">
        <w:rPr>
          <w:rFonts w:ascii="Times New Roman" w:hAnsi="Times New Roman" w:cs="Times New Roman"/>
          <w:sz w:val="24"/>
          <w:szCs w:val="24"/>
        </w:rPr>
        <w:t>Одиннадцать коллективов имеют звание «Народный самодеятельный коллектив» и «Образцовый художественный коллектив» (в 2013 – 9 коллективов,2014 году – 10, 2015 году-11) что составляет 25,6 % (2014 – 24 %, 2015 год – 25,6%) от общего количества коллективов самодеятельного народного творчества. Можно сделать вывод о стабильности количественных показателей клубных формирований и их участников, а также основных направлений деятельности клубных формирований на протяжении 2014 – 2016 годов.</w:t>
      </w:r>
    </w:p>
    <w:p w:rsidR="00C93E28" w:rsidRPr="00C93E28" w:rsidRDefault="00C93E28" w:rsidP="00C93E28">
      <w:pPr>
        <w:spacing w:after="0" w:line="240" w:lineRule="auto"/>
        <w:ind w:firstLine="567"/>
        <w:jc w:val="both"/>
        <w:rPr>
          <w:rFonts w:ascii="Times New Roman" w:hAnsi="Times New Roman" w:cs="Times New Roman"/>
          <w:sz w:val="24"/>
          <w:szCs w:val="24"/>
        </w:rPr>
      </w:pPr>
      <w:r w:rsidRPr="00C93E28">
        <w:rPr>
          <w:rFonts w:ascii="Times New Roman" w:hAnsi="Times New Roman" w:cs="Times New Roman"/>
          <w:sz w:val="24"/>
          <w:szCs w:val="24"/>
        </w:rPr>
        <w:t>В палитре жанров клубных формирований самодеятельного народного творчества преобладают следующие жанры: хореографический (2013 - 2014 – 12 коллективов, 2015, 2016 год - 13), вокальный (2013, 2014, 2015, 2016 – 14 коллективов), любительские театры (2013 – 4; 2014, 2015 – 5, 2016 - 7).</w:t>
      </w:r>
    </w:p>
    <w:p w:rsidR="00C93E28" w:rsidRPr="00C93E28" w:rsidRDefault="00C93E28" w:rsidP="00C93E28">
      <w:pPr>
        <w:spacing w:after="0" w:line="240" w:lineRule="auto"/>
        <w:ind w:firstLine="567"/>
        <w:jc w:val="both"/>
        <w:rPr>
          <w:rFonts w:ascii="Times New Roman" w:hAnsi="Times New Roman" w:cs="Times New Roman"/>
          <w:sz w:val="24"/>
          <w:szCs w:val="24"/>
        </w:rPr>
      </w:pPr>
      <w:r w:rsidRPr="00C93E28">
        <w:rPr>
          <w:rFonts w:ascii="Times New Roman" w:hAnsi="Times New Roman" w:cs="Times New Roman"/>
          <w:sz w:val="24"/>
          <w:szCs w:val="24"/>
        </w:rPr>
        <w:t xml:space="preserve">В 2015 году на базе МАУ Центр культуры «Югра-презент» открылась балетная студия – новое направление для учреждений КДУ в городе </w:t>
      </w:r>
      <w:proofErr w:type="spellStart"/>
      <w:r w:rsidRPr="00C93E28">
        <w:rPr>
          <w:rFonts w:ascii="Times New Roman" w:hAnsi="Times New Roman" w:cs="Times New Roman"/>
          <w:sz w:val="24"/>
          <w:szCs w:val="24"/>
        </w:rPr>
        <w:t>Югорске</w:t>
      </w:r>
      <w:proofErr w:type="spellEnd"/>
      <w:r w:rsidRPr="00C93E28">
        <w:rPr>
          <w:rFonts w:ascii="Times New Roman" w:hAnsi="Times New Roman" w:cs="Times New Roman"/>
          <w:sz w:val="24"/>
          <w:szCs w:val="24"/>
        </w:rPr>
        <w:t>. В 2016 году студия продолжила свою работу.</w:t>
      </w:r>
    </w:p>
    <w:p w:rsidR="00C93E28" w:rsidRPr="00C93E28" w:rsidRDefault="00C93E28" w:rsidP="00C93E28">
      <w:pPr>
        <w:spacing w:after="0" w:line="240" w:lineRule="auto"/>
        <w:ind w:firstLine="567"/>
        <w:jc w:val="both"/>
        <w:rPr>
          <w:rFonts w:ascii="Times New Roman" w:hAnsi="Times New Roman" w:cs="Times New Roman"/>
          <w:sz w:val="24"/>
          <w:szCs w:val="24"/>
        </w:rPr>
      </w:pPr>
      <w:r w:rsidRPr="00C93E28">
        <w:rPr>
          <w:rFonts w:ascii="Times New Roman" w:hAnsi="Times New Roman" w:cs="Times New Roman"/>
          <w:sz w:val="24"/>
          <w:szCs w:val="24"/>
        </w:rPr>
        <w:t xml:space="preserve">В течение 2016 года в рамках работы художественного отдела учреждения проводились изменения, связанные с </w:t>
      </w:r>
      <w:proofErr w:type="spellStart"/>
      <w:r w:rsidRPr="00C93E28">
        <w:rPr>
          <w:rFonts w:ascii="Times New Roman" w:hAnsi="Times New Roman" w:cs="Times New Roman"/>
          <w:sz w:val="24"/>
          <w:szCs w:val="24"/>
        </w:rPr>
        <w:t>обновляемостью</w:t>
      </w:r>
      <w:proofErr w:type="spellEnd"/>
      <w:r w:rsidRPr="00C93E28">
        <w:rPr>
          <w:rFonts w:ascii="Times New Roman" w:hAnsi="Times New Roman" w:cs="Times New Roman"/>
          <w:sz w:val="24"/>
          <w:szCs w:val="24"/>
        </w:rPr>
        <w:t xml:space="preserve"> клубных формирований и изменением состава их участников.</w:t>
      </w:r>
    </w:p>
    <w:p w:rsidR="00C93E28" w:rsidRPr="00C93E28" w:rsidRDefault="00C93E28" w:rsidP="00C93E28">
      <w:pPr>
        <w:numPr>
          <w:ilvl w:val="0"/>
          <w:numId w:val="78"/>
        </w:numPr>
        <w:spacing w:after="0" w:line="240" w:lineRule="auto"/>
        <w:ind w:left="567" w:hanging="567"/>
        <w:contextualSpacing/>
        <w:jc w:val="both"/>
        <w:rPr>
          <w:rFonts w:ascii="Times New Roman" w:eastAsia="Times New Roman" w:hAnsi="Times New Roman" w:cs="Times New Roman"/>
          <w:sz w:val="24"/>
          <w:szCs w:val="24"/>
          <w:lang w:eastAsia="ru-RU"/>
        </w:rPr>
      </w:pPr>
      <w:r w:rsidRPr="00C93E28">
        <w:rPr>
          <w:rFonts w:ascii="Times New Roman" w:eastAsia="Times New Roman" w:hAnsi="Times New Roman" w:cs="Times New Roman"/>
          <w:b/>
          <w:i/>
          <w:sz w:val="24"/>
          <w:szCs w:val="24"/>
          <w:lang w:eastAsia="ru-RU"/>
        </w:rPr>
        <w:t>для детей и подростков до 14 лет</w:t>
      </w:r>
      <w:r w:rsidRPr="00C93E28">
        <w:rPr>
          <w:rFonts w:ascii="Times New Roman" w:eastAsia="Times New Roman" w:hAnsi="Times New Roman" w:cs="Times New Roman"/>
          <w:sz w:val="24"/>
          <w:szCs w:val="24"/>
          <w:lang w:eastAsia="ru-RU"/>
        </w:rPr>
        <w:t xml:space="preserve"> – увеличилось количество клубных формирований на 1 единицу</w:t>
      </w:r>
      <w:r>
        <w:rPr>
          <w:rFonts w:ascii="Times New Roman" w:eastAsia="Times New Roman" w:hAnsi="Times New Roman" w:cs="Times New Roman"/>
          <w:sz w:val="24"/>
          <w:szCs w:val="24"/>
          <w:lang w:eastAsia="ru-RU"/>
        </w:rPr>
        <w:t xml:space="preserve"> </w:t>
      </w:r>
      <w:r w:rsidRPr="00C93E28">
        <w:rPr>
          <w:rFonts w:ascii="Times New Roman" w:eastAsia="Times New Roman" w:hAnsi="Times New Roman" w:cs="Times New Roman"/>
          <w:sz w:val="24"/>
          <w:szCs w:val="24"/>
          <w:lang w:eastAsia="ru-RU"/>
        </w:rPr>
        <w:t>в связи с созданием хореографического коллектива «Зеленый апельсин» для детей до 14 лет.</w:t>
      </w:r>
    </w:p>
    <w:p w:rsidR="00C93E28" w:rsidRPr="00C93E28" w:rsidRDefault="00C93E28" w:rsidP="00C93E28">
      <w:pPr>
        <w:spacing w:after="0" w:line="240" w:lineRule="auto"/>
        <w:ind w:firstLine="567"/>
        <w:contextualSpacing/>
        <w:jc w:val="both"/>
        <w:rPr>
          <w:rFonts w:ascii="Times New Roman" w:eastAsia="Times New Roman" w:hAnsi="Times New Roman" w:cs="Times New Roman"/>
          <w:sz w:val="24"/>
          <w:szCs w:val="24"/>
          <w:lang w:eastAsia="ru-RU"/>
        </w:rPr>
      </w:pPr>
      <w:r w:rsidRPr="00C93E28">
        <w:rPr>
          <w:rFonts w:ascii="Times New Roman" w:eastAsia="Times New Roman" w:hAnsi="Times New Roman" w:cs="Times New Roman"/>
          <w:sz w:val="24"/>
          <w:szCs w:val="24"/>
          <w:lang w:eastAsia="ru-RU"/>
        </w:rPr>
        <w:t xml:space="preserve">В 2016 году открылись также: </w:t>
      </w:r>
      <w:proofErr w:type="gramStart"/>
      <w:r w:rsidRPr="00C93E28">
        <w:rPr>
          <w:rFonts w:ascii="Times New Roman" w:eastAsia="Times New Roman" w:hAnsi="Times New Roman" w:cs="Times New Roman"/>
          <w:sz w:val="24"/>
          <w:szCs w:val="24"/>
          <w:lang w:eastAsia="ru-RU"/>
        </w:rPr>
        <w:t>Клуб раннего развития «Ладошка в ладошке», детский православный театр «Исток» (взамен существующих ранее коллективов Дома культуры «МиГ», расформированных в 2016 году:</w:t>
      </w:r>
      <w:proofErr w:type="gramEnd"/>
      <w:r w:rsidRPr="00C93E28">
        <w:rPr>
          <w:rFonts w:ascii="Times New Roman" w:eastAsia="Times New Roman" w:hAnsi="Times New Roman" w:cs="Times New Roman"/>
          <w:sz w:val="24"/>
          <w:szCs w:val="24"/>
          <w:lang w:eastAsia="ru-RU"/>
        </w:rPr>
        <w:t xml:space="preserve"> </w:t>
      </w:r>
      <w:proofErr w:type="gramStart"/>
      <w:r w:rsidRPr="00C93E28">
        <w:rPr>
          <w:rFonts w:ascii="Times New Roman" w:eastAsia="Times New Roman" w:hAnsi="Times New Roman" w:cs="Times New Roman"/>
          <w:sz w:val="24"/>
          <w:szCs w:val="24"/>
          <w:lang w:eastAsia="ru-RU"/>
        </w:rPr>
        <w:t>«Волшебный клубок» и «Чудеса рукотворные» в связи с увольнением руководителя);</w:t>
      </w:r>
      <w:proofErr w:type="gramEnd"/>
    </w:p>
    <w:p w:rsidR="00C93E28" w:rsidRPr="00C93E28" w:rsidRDefault="00C93E28" w:rsidP="00C93E28">
      <w:pPr>
        <w:numPr>
          <w:ilvl w:val="0"/>
          <w:numId w:val="78"/>
        </w:numPr>
        <w:spacing w:after="0" w:line="240" w:lineRule="auto"/>
        <w:ind w:left="567" w:hanging="567"/>
        <w:contextualSpacing/>
        <w:jc w:val="both"/>
        <w:rPr>
          <w:rFonts w:ascii="Times New Roman" w:eastAsia="Times New Roman" w:hAnsi="Times New Roman" w:cs="Times New Roman"/>
          <w:sz w:val="24"/>
          <w:szCs w:val="24"/>
          <w:lang w:eastAsia="ru-RU"/>
        </w:rPr>
      </w:pPr>
      <w:r w:rsidRPr="00C93E28">
        <w:rPr>
          <w:rFonts w:ascii="Times New Roman" w:eastAsia="Times New Roman" w:hAnsi="Times New Roman" w:cs="Times New Roman"/>
          <w:b/>
          <w:i/>
          <w:sz w:val="24"/>
          <w:szCs w:val="24"/>
          <w:lang w:eastAsia="ru-RU"/>
        </w:rPr>
        <w:t>для молодёжи от 15 до 24 лет –</w:t>
      </w:r>
      <w:r w:rsidRPr="00C93E28">
        <w:rPr>
          <w:rFonts w:ascii="Times New Roman" w:eastAsia="Times New Roman" w:hAnsi="Times New Roman" w:cs="Times New Roman"/>
          <w:sz w:val="24"/>
          <w:szCs w:val="24"/>
          <w:lang w:eastAsia="ru-RU"/>
        </w:rPr>
        <w:t xml:space="preserve"> снижение количества коллективов с 10 до 7 связано с естественным увеличением возраста участников и переходом в категорию «Старше 24 лет», а также прекращением работы студии балетной гимнастики «Реверанс» (</w:t>
      </w:r>
      <w:proofErr w:type="gramStart"/>
      <w:r w:rsidRPr="00C93E28">
        <w:rPr>
          <w:rFonts w:ascii="Times New Roman" w:eastAsia="Times New Roman" w:hAnsi="Times New Roman" w:cs="Times New Roman"/>
          <w:sz w:val="24"/>
          <w:szCs w:val="24"/>
          <w:lang w:eastAsia="ru-RU"/>
        </w:rPr>
        <w:t>объединена</w:t>
      </w:r>
      <w:proofErr w:type="gramEnd"/>
      <w:r w:rsidRPr="00C93E28">
        <w:rPr>
          <w:rFonts w:ascii="Times New Roman" w:eastAsia="Times New Roman" w:hAnsi="Times New Roman" w:cs="Times New Roman"/>
          <w:sz w:val="24"/>
          <w:szCs w:val="24"/>
          <w:lang w:eastAsia="ru-RU"/>
        </w:rPr>
        <w:t xml:space="preserve"> с коллективов «Шоу - балет «Шоколад»);</w:t>
      </w:r>
    </w:p>
    <w:p w:rsidR="00C93E28" w:rsidRPr="00C93E28" w:rsidRDefault="00C93E28" w:rsidP="00C93E28">
      <w:pPr>
        <w:numPr>
          <w:ilvl w:val="0"/>
          <w:numId w:val="78"/>
        </w:numPr>
        <w:spacing w:after="0" w:line="240" w:lineRule="auto"/>
        <w:ind w:left="567" w:hanging="567"/>
        <w:contextualSpacing/>
        <w:jc w:val="both"/>
        <w:rPr>
          <w:rFonts w:ascii="Times New Roman" w:eastAsia="Times New Roman" w:hAnsi="Times New Roman" w:cs="Times New Roman"/>
          <w:sz w:val="24"/>
          <w:szCs w:val="24"/>
          <w:lang w:eastAsia="ru-RU"/>
        </w:rPr>
      </w:pPr>
      <w:r w:rsidRPr="00C93E28">
        <w:rPr>
          <w:rFonts w:ascii="Times New Roman" w:eastAsia="Times New Roman" w:hAnsi="Times New Roman" w:cs="Times New Roman"/>
          <w:b/>
          <w:sz w:val="24"/>
          <w:szCs w:val="24"/>
          <w:lang w:eastAsia="ru-RU"/>
        </w:rPr>
        <w:t xml:space="preserve">для участников старше 24 лет </w:t>
      </w:r>
      <w:r w:rsidRPr="00C93E28">
        <w:rPr>
          <w:rFonts w:ascii="Times New Roman" w:eastAsia="Times New Roman" w:hAnsi="Times New Roman" w:cs="Times New Roman"/>
          <w:sz w:val="24"/>
          <w:szCs w:val="24"/>
          <w:lang w:eastAsia="ru-RU"/>
        </w:rPr>
        <w:t>- увеличилось число клубных формирований на 6 единиц (2015 год – 12 коллективов, 2016 год – 18 коллективов)</w:t>
      </w:r>
      <w:r>
        <w:rPr>
          <w:rFonts w:ascii="Times New Roman" w:eastAsia="Times New Roman" w:hAnsi="Times New Roman" w:cs="Times New Roman"/>
          <w:sz w:val="24"/>
          <w:szCs w:val="24"/>
          <w:lang w:eastAsia="ru-RU"/>
        </w:rPr>
        <w:t xml:space="preserve"> </w:t>
      </w:r>
      <w:r w:rsidRPr="00C93E28">
        <w:rPr>
          <w:rFonts w:ascii="Times New Roman" w:eastAsia="Times New Roman" w:hAnsi="Times New Roman" w:cs="Times New Roman"/>
          <w:sz w:val="24"/>
          <w:szCs w:val="24"/>
          <w:lang w:eastAsia="ru-RU"/>
        </w:rPr>
        <w:t xml:space="preserve">в связи с изменением возрастного ценза участников клубных формирований. </w:t>
      </w:r>
    </w:p>
    <w:p w:rsidR="00C93E28" w:rsidRPr="00C93E28" w:rsidRDefault="00C93E28" w:rsidP="00C93E28">
      <w:pPr>
        <w:numPr>
          <w:ilvl w:val="0"/>
          <w:numId w:val="78"/>
        </w:numPr>
        <w:spacing w:after="0" w:line="240" w:lineRule="auto"/>
        <w:ind w:left="567" w:hanging="567"/>
        <w:contextualSpacing/>
        <w:jc w:val="both"/>
        <w:rPr>
          <w:rFonts w:ascii="Times New Roman" w:eastAsia="Times New Roman" w:hAnsi="Times New Roman" w:cs="Times New Roman"/>
          <w:sz w:val="24"/>
          <w:szCs w:val="24"/>
          <w:lang w:eastAsia="ru-RU"/>
        </w:rPr>
      </w:pPr>
      <w:r w:rsidRPr="00C93E28">
        <w:rPr>
          <w:rFonts w:ascii="Times New Roman" w:eastAsia="Times New Roman" w:hAnsi="Times New Roman" w:cs="Times New Roman"/>
          <w:b/>
          <w:sz w:val="24"/>
          <w:szCs w:val="24"/>
          <w:lang w:eastAsia="ru-RU"/>
        </w:rPr>
        <w:t>клубные формирования на частично платной основе</w:t>
      </w:r>
      <w:r w:rsidRPr="00C93E28">
        <w:rPr>
          <w:rFonts w:ascii="Times New Roman" w:eastAsia="Times New Roman" w:hAnsi="Times New Roman" w:cs="Times New Roman"/>
          <w:sz w:val="24"/>
          <w:szCs w:val="24"/>
          <w:lang w:eastAsia="ru-RU"/>
        </w:rPr>
        <w:t>:</w:t>
      </w:r>
    </w:p>
    <w:p w:rsidR="00C93E28" w:rsidRPr="00C93E28" w:rsidRDefault="00C93E28" w:rsidP="00A17B9E">
      <w:pPr>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C93E28">
        <w:rPr>
          <w:rFonts w:ascii="Times New Roman" w:eastAsia="Times New Roman" w:hAnsi="Times New Roman" w:cs="Times New Roman"/>
          <w:sz w:val="24"/>
          <w:szCs w:val="24"/>
          <w:lang w:eastAsia="ru-RU"/>
        </w:rPr>
        <w:t>В 2016 году общее количество клубных формирований в учреждении, работающих на платной основе, осталось прежним 15 коллективов (раздел 3.1.</w:t>
      </w:r>
      <w:proofErr w:type="gramEnd"/>
      <w:r w:rsidRPr="00C93E28">
        <w:rPr>
          <w:rFonts w:ascii="Times New Roman" w:eastAsia="Times New Roman" w:hAnsi="Times New Roman" w:cs="Times New Roman"/>
          <w:sz w:val="24"/>
          <w:szCs w:val="24"/>
          <w:lang w:eastAsia="ru-RU"/>
        </w:rPr>
        <w:t xml:space="preserve"> </w:t>
      </w:r>
      <w:proofErr w:type="gramStart"/>
      <w:r w:rsidRPr="00C93E28">
        <w:rPr>
          <w:rFonts w:ascii="Times New Roman" w:eastAsia="Times New Roman" w:hAnsi="Times New Roman" w:cs="Times New Roman"/>
          <w:sz w:val="24"/>
          <w:szCs w:val="24"/>
          <w:lang w:eastAsia="ru-RU"/>
        </w:rPr>
        <w:lastRenderedPageBreak/>
        <w:t xml:space="preserve">«Учреждения культурно – досугового типа», подраздел 3.1.3., таблица «Количественные показатели клубных формирований и их участников», строка 2 </w:t>
      </w:r>
      <w:r w:rsidRPr="00C93E28">
        <w:rPr>
          <w:rFonts w:ascii="Times New Roman" w:hAnsi="Times New Roman" w:cs="Times New Roman"/>
          <w:b/>
          <w:sz w:val="24"/>
          <w:szCs w:val="24"/>
        </w:rPr>
        <w:t>Клубные формирования на платной основе (кол-во клубных формирований участников в них), в том числе:</w:t>
      </w:r>
      <w:r>
        <w:rPr>
          <w:rFonts w:ascii="Times New Roman" w:hAnsi="Times New Roman" w:cs="Times New Roman"/>
          <w:b/>
          <w:sz w:val="24"/>
          <w:szCs w:val="24"/>
        </w:rPr>
        <w:t xml:space="preserve"> </w:t>
      </w:r>
      <w:r w:rsidRPr="00C93E28">
        <w:rPr>
          <w:rFonts w:ascii="Times New Roman" w:hAnsi="Times New Roman" w:cs="Times New Roman"/>
          <w:b/>
          <w:sz w:val="24"/>
          <w:szCs w:val="24"/>
        </w:rPr>
        <w:t xml:space="preserve">13 </w:t>
      </w:r>
      <w:r w:rsidRPr="00C93E28">
        <w:rPr>
          <w:rFonts w:ascii="Times New Roman" w:hAnsi="Times New Roman" w:cs="Times New Roman"/>
          <w:bCs/>
          <w:sz w:val="24"/>
          <w:szCs w:val="24"/>
        </w:rPr>
        <w:t>клубных формирований самодеятельного народного творчества, работающих на платной основе</w:t>
      </w:r>
      <w:r w:rsidRPr="00C93E28">
        <w:rPr>
          <w:rFonts w:ascii="Times New Roman" w:hAnsi="Times New Roman" w:cs="Times New Roman"/>
          <w:b/>
          <w:sz w:val="24"/>
          <w:szCs w:val="24"/>
        </w:rPr>
        <w:t xml:space="preserve"> (данная цифра представлена в отчете 7-нк); 2 любительских объединения на платной основе.</w:t>
      </w:r>
      <w:r w:rsidRPr="00C93E28">
        <w:rPr>
          <w:rFonts w:ascii="Times New Roman" w:eastAsia="Times New Roman" w:hAnsi="Times New Roman" w:cs="Times New Roman"/>
          <w:sz w:val="24"/>
          <w:szCs w:val="24"/>
          <w:lang w:eastAsia="ru-RU"/>
        </w:rPr>
        <w:t xml:space="preserve"> </w:t>
      </w:r>
      <w:proofErr w:type="gramEnd"/>
    </w:p>
    <w:p w:rsidR="00C93E28" w:rsidRPr="00C93E28" w:rsidRDefault="00C93E28" w:rsidP="00C93E28">
      <w:pPr>
        <w:spacing w:after="0" w:line="240" w:lineRule="auto"/>
        <w:ind w:firstLine="567"/>
        <w:contextualSpacing/>
        <w:jc w:val="both"/>
        <w:rPr>
          <w:rFonts w:ascii="Times New Roman" w:eastAsia="Times New Roman" w:hAnsi="Times New Roman" w:cs="Times New Roman"/>
          <w:bCs/>
          <w:sz w:val="24"/>
          <w:szCs w:val="24"/>
          <w:lang w:eastAsia="ru-RU"/>
        </w:rPr>
      </w:pPr>
      <w:r w:rsidRPr="00C93E28">
        <w:rPr>
          <w:rFonts w:ascii="Times New Roman" w:eastAsia="Times New Roman" w:hAnsi="Times New Roman" w:cs="Times New Roman"/>
          <w:bCs/>
          <w:sz w:val="24"/>
          <w:szCs w:val="24"/>
          <w:lang w:eastAsia="ru-RU"/>
        </w:rPr>
        <w:t>в) победы творческих коллективов учреждений культурно-досугового типа</w:t>
      </w:r>
      <w:r w:rsidRPr="00C93E28">
        <w:rPr>
          <w:rFonts w:ascii="Times New Roman" w:eastAsia="Times New Roman" w:hAnsi="Times New Roman" w:cs="Times New Roman"/>
          <w:sz w:val="24"/>
          <w:szCs w:val="24"/>
          <w:lang w:eastAsia="ru-RU"/>
        </w:rPr>
        <w:t xml:space="preserve"> </w:t>
      </w:r>
      <w:r w:rsidRPr="00C93E28">
        <w:rPr>
          <w:rFonts w:ascii="Times New Roman" w:eastAsia="Times New Roman" w:hAnsi="Times New Roman" w:cs="Times New Roman"/>
          <w:bCs/>
          <w:sz w:val="24"/>
          <w:szCs w:val="24"/>
          <w:lang w:eastAsia="ru-RU"/>
        </w:rPr>
        <w:t>в конкурсах и</w:t>
      </w:r>
      <w:r>
        <w:rPr>
          <w:rFonts w:ascii="Times New Roman" w:eastAsia="Times New Roman" w:hAnsi="Times New Roman" w:cs="Times New Roman"/>
          <w:bCs/>
          <w:sz w:val="24"/>
          <w:szCs w:val="24"/>
          <w:lang w:eastAsia="ru-RU"/>
        </w:rPr>
        <w:t xml:space="preserve"> </w:t>
      </w:r>
      <w:r w:rsidRPr="00C93E28">
        <w:rPr>
          <w:rFonts w:ascii="Times New Roman" w:eastAsia="Times New Roman" w:hAnsi="Times New Roman" w:cs="Times New Roman"/>
          <w:bCs/>
          <w:sz w:val="24"/>
          <w:szCs w:val="24"/>
          <w:lang w:eastAsia="ru-RU"/>
        </w:rPr>
        <w:t>фестивалях:</w:t>
      </w:r>
      <w:r>
        <w:rPr>
          <w:rFonts w:ascii="Times New Roman" w:eastAsia="Times New Roman" w:hAnsi="Times New Roman" w:cs="Times New Roman"/>
          <w:bCs/>
          <w:sz w:val="24"/>
          <w:szCs w:val="24"/>
          <w:lang w:eastAsia="ru-RU"/>
        </w:rPr>
        <w:t xml:space="preserve"> </w:t>
      </w:r>
    </w:p>
    <w:p w:rsidR="00C93E28" w:rsidRPr="00C93E28" w:rsidRDefault="00C93E28" w:rsidP="00C93E28">
      <w:pPr>
        <w:spacing w:after="0" w:line="240" w:lineRule="auto"/>
        <w:ind w:firstLine="567"/>
        <w:contextualSpacing/>
        <w:jc w:val="both"/>
        <w:rPr>
          <w:rFonts w:ascii="Times New Roman" w:eastAsia="Times New Roman" w:hAnsi="Times New Roman" w:cs="Times New Roman"/>
          <w:sz w:val="24"/>
          <w:szCs w:val="24"/>
          <w:lang w:eastAsia="ru-RU"/>
        </w:rPr>
      </w:pPr>
      <w:r w:rsidRPr="00C93E28">
        <w:rPr>
          <w:rFonts w:ascii="Times New Roman" w:eastAsia="Times New Roman" w:hAnsi="Times New Roman" w:cs="Times New Roman"/>
          <w:sz w:val="24"/>
          <w:szCs w:val="24"/>
          <w:lang w:eastAsia="ru-RU"/>
        </w:rPr>
        <w:t>(показатели побед заполняются в соответствии с формой 7-НК статистического наблюдения об учреждениях культурно-досугового типа, утвержденной приказом Федеральной службы государственной статистики от 30 декабря 2015 года № 671 «Об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w:t>
      </w:r>
    </w:p>
    <w:p w:rsidR="00C93E28" w:rsidRPr="00246FC9" w:rsidRDefault="00C93E28" w:rsidP="00246FC9">
      <w:pPr>
        <w:pStyle w:val="a4"/>
        <w:spacing w:after="0" w:line="240" w:lineRule="auto"/>
        <w:ind w:left="0" w:firstLine="567"/>
        <w:jc w:val="both"/>
        <w:rPr>
          <w:rFonts w:ascii="Times New Roman" w:eastAsia="Times New Roman" w:hAnsi="Times New Roman"/>
          <w:i/>
          <w:sz w:val="24"/>
          <w:szCs w:val="24"/>
          <w:lang w:eastAsia="ru-RU"/>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560"/>
        <w:gridCol w:w="1701"/>
        <w:gridCol w:w="1559"/>
        <w:gridCol w:w="1984"/>
      </w:tblGrid>
      <w:tr w:rsidR="00246FC9" w:rsidRPr="00BC22A0" w:rsidTr="00AE0800">
        <w:tc>
          <w:tcPr>
            <w:tcW w:w="2268" w:type="dxa"/>
          </w:tcPr>
          <w:p w:rsidR="00246FC9" w:rsidRPr="00BC22A0" w:rsidRDefault="00246FC9" w:rsidP="00AE0800">
            <w:pPr>
              <w:spacing w:after="0" w:line="240" w:lineRule="auto"/>
              <w:jc w:val="center"/>
              <w:rPr>
                <w:rFonts w:ascii="Times New Roman" w:eastAsia="Times New Roman" w:hAnsi="Times New Roman" w:cs="Times New Roman"/>
                <w:b/>
                <w:sz w:val="24"/>
                <w:szCs w:val="24"/>
                <w:lang w:eastAsia="ru-RU"/>
              </w:rPr>
            </w:pPr>
            <w:r w:rsidRPr="00BC22A0">
              <w:rPr>
                <w:rFonts w:ascii="Times New Roman" w:eastAsia="Times New Roman" w:hAnsi="Times New Roman" w:cs="Times New Roman"/>
                <w:b/>
                <w:sz w:val="24"/>
                <w:szCs w:val="24"/>
                <w:lang w:eastAsia="ru-RU"/>
              </w:rPr>
              <w:t>Статус фестивалей и конкурсов</w:t>
            </w:r>
          </w:p>
        </w:tc>
        <w:tc>
          <w:tcPr>
            <w:tcW w:w="1560" w:type="dxa"/>
          </w:tcPr>
          <w:p w:rsidR="00246FC9" w:rsidRPr="00BC22A0" w:rsidRDefault="00246FC9" w:rsidP="00AE0800">
            <w:pPr>
              <w:spacing w:after="0" w:line="240" w:lineRule="auto"/>
              <w:jc w:val="center"/>
              <w:rPr>
                <w:rFonts w:ascii="Times New Roman" w:eastAsia="Times New Roman" w:hAnsi="Times New Roman" w:cs="Times New Roman"/>
                <w:b/>
                <w:sz w:val="24"/>
                <w:szCs w:val="24"/>
                <w:lang w:eastAsia="ru-RU"/>
              </w:rPr>
            </w:pPr>
            <w:r w:rsidRPr="00BC22A0">
              <w:rPr>
                <w:rFonts w:ascii="Times New Roman" w:eastAsia="Times New Roman" w:hAnsi="Times New Roman" w:cs="Times New Roman"/>
                <w:b/>
                <w:sz w:val="24"/>
                <w:szCs w:val="24"/>
                <w:lang w:eastAsia="ru-RU"/>
              </w:rPr>
              <w:t>Гран-при</w:t>
            </w:r>
          </w:p>
        </w:tc>
        <w:tc>
          <w:tcPr>
            <w:tcW w:w="1701" w:type="dxa"/>
          </w:tcPr>
          <w:p w:rsidR="00246FC9" w:rsidRPr="00BC22A0" w:rsidRDefault="00246FC9" w:rsidP="00AE0800">
            <w:pPr>
              <w:spacing w:after="0" w:line="240" w:lineRule="auto"/>
              <w:ind w:firstLine="33"/>
              <w:jc w:val="center"/>
              <w:rPr>
                <w:rFonts w:ascii="Times New Roman" w:eastAsia="Times New Roman" w:hAnsi="Times New Roman" w:cs="Times New Roman"/>
                <w:b/>
                <w:sz w:val="24"/>
                <w:szCs w:val="24"/>
                <w:lang w:eastAsia="ru-RU"/>
              </w:rPr>
            </w:pPr>
            <w:r w:rsidRPr="00BC22A0">
              <w:rPr>
                <w:rFonts w:ascii="Times New Roman" w:eastAsia="Times New Roman" w:hAnsi="Times New Roman" w:cs="Times New Roman"/>
                <w:b/>
                <w:sz w:val="24"/>
                <w:szCs w:val="24"/>
                <w:lang w:eastAsia="ru-RU"/>
              </w:rPr>
              <w:t>Лауреат 1 степени</w:t>
            </w:r>
          </w:p>
        </w:tc>
        <w:tc>
          <w:tcPr>
            <w:tcW w:w="1559" w:type="dxa"/>
          </w:tcPr>
          <w:p w:rsidR="00246FC9" w:rsidRPr="00BC22A0" w:rsidRDefault="00246FC9" w:rsidP="00AE0800">
            <w:pPr>
              <w:spacing w:after="0" w:line="240" w:lineRule="auto"/>
              <w:jc w:val="center"/>
              <w:rPr>
                <w:rFonts w:ascii="Times New Roman" w:eastAsia="Times New Roman" w:hAnsi="Times New Roman" w:cs="Times New Roman"/>
                <w:b/>
                <w:sz w:val="24"/>
                <w:szCs w:val="24"/>
                <w:lang w:eastAsia="ru-RU"/>
              </w:rPr>
            </w:pPr>
            <w:r w:rsidRPr="00BC22A0">
              <w:rPr>
                <w:rFonts w:ascii="Times New Roman" w:eastAsia="Times New Roman" w:hAnsi="Times New Roman" w:cs="Times New Roman"/>
                <w:b/>
                <w:sz w:val="24"/>
                <w:szCs w:val="24"/>
                <w:lang w:eastAsia="ru-RU"/>
              </w:rPr>
              <w:t xml:space="preserve">Лауреат </w:t>
            </w:r>
            <w:r w:rsidRPr="00BC22A0">
              <w:rPr>
                <w:rFonts w:ascii="Times New Roman" w:eastAsia="Times New Roman" w:hAnsi="Times New Roman" w:cs="Times New Roman"/>
                <w:b/>
                <w:sz w:val="24"/>
                <w:szCs w:val="24"/>
                <w:lang w:val="en-US" w:eastAsia="ru-RU"/>
              </w:rPr>
              <w:t xml:space="preserve">II </w:t>
            </w:r>
            <w:r w:rsidRPr="00BC22A0">
              <w:rPr>
                <w:rFonts w:ascii="Times New Roman" w:eastAsia="Times New Roman" w:hAnsi="Times New Roman" w:cs="Times New Roman"/>
                <w:b/>
                <w:sz w:val="24"/>
                <w:szCs w:val="24"/>
                <w:lang w:eastAsia="ru-RU"/>
              </w:rPr>
              <w:t>степени</w:t>
            </w:r>
          </w:p>
        </w:tc>
        <w:tc>
          <w:tcPr>
            <w:tcW w:w="1984" w:type="dxa"/>
          </w:tcPr>
          <w:p w:rsidR="00246FC9" w:rsidRPr="00BC22A0" w:rsidRDefault="00246FC9" w:rsidP="00AE0800">
            <w:pPr>
              <w:spacing w:after="0" w:line="240" w:lineRule="auto"/>
              <w:jc w:val="center"/>
              <w:rPr>
                <w:rFonts w:ascii="Times New Roman" w:eastAsia="Times New Roman" w:hAnsi="Times New Roman" w:cs="Times New Roman"/>
                <w:b/>
                <w:sz w:val="24"/>
                <w:szCs w:val="24"/>
                <w:lang w:eastAsia="ru-RU"/>
              </w:rPr>
            </w:pPr>
            <w:r w:rsidRPr="00BC22A0">
              <w:rPr>
                <w:rFonts w:ascii="Times New Roman" w:eastAsia="Times New Roman" w:hAnsi="Times New Roman" w:cs="Times New Roman"/>
                <w:b/>
                <w:sz w:val="24"/>
                <w:szCs w:val="24"/>
                <w:lang w:eastAsia="ru-RU"/>
              </w:rPr>
              <w:t xml:space="preserve">Лауреат </w:t>
            </w:r>
            <w:r w:rsidRPr="00BC22A0">
              <w:rPr>
                <w:rFonts w:ascii="Times New Roman" w:eastAsia="Times New Roman" w:hAnsi="Times New Roman" w:cs="Times New Roman"/>
                <w:b/>
                <w:sz w:val="24"/>
                <w:szCs w:val="24"/>
                <w:lang w:val="en-US" w:eastAsia="ru-RU"/>
              </w:rPr>
              <w:t xml:space="preserve">III </w:t>
            </w:r>
            <w:r w:rsidRPr="00BC22A0">
              <w:rPr>
                <w:rFonts w:ascii="Times New Roman" w:eastAsia="Times New Roman" w:hAnsi="Times New Roman" w:cs="Times New Roman"/>
                <w:b/>
                <w:sz w:val="24"/>
                <w:szCs w:val="24"/>
                <w:lang w:eastAsia="ru-RU"/>
              </w:rPr>
              <w:t>степени</w:t>
            </w:r>
          </w:p>
        </w:tc>
      </w:tr>
      <w:tr w:rsidR="00AE0800" w:rsidRPr="00BC22A0" w:rsidTr="00AE0800">
        <w:tc>
          <w:tcPr>
            <w:tcW w:w="2268" w:type="dxa"/>
          </w:tcPr>
          <w:p w:rsidR="00AE0800" w:rsidRPr="00BC22A0" w:rsidRDefault="00AE0800" w:rsidP="00AE0800">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Муниципальный</w:t>
            </w:r>
          </w:p>
        </w:tc>
        <w:tc>
          <w:tcPr>
            <w:tcW w:w="1560" w:type="dxa"/>
          </w:tcPr>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r w:rsidRPr="00405EFA">
              <w:rPr>
                <w:rFonts w:ascii="Times New Roman" w:eastAsia="Times New Roman" w:hAnsi="Times New Roman" w:cs="Times New Roman"/>
                <w:sz w:val="24"/>
                <w:szCs w:val="24"/>
                <w:lang w:eastAsia="ru-RU"/>
              </w:rPr>
              <w:t>1/1</w:t>
            </w:r>
          </w:p>
        </w:tc>
        <w:tc>
          <w:tcPr>
            <w:tcW w:w="1701" w:type="dxa"/>
          </w:tcPr>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r w:rsidRPr="00405EFA">
              <w:rPr>
                <w:rFonts w:ascii="Times New Roman" w:eastAsia="Times New Roman" w:hAnsi="Times New Roman" w:cs="Times New Roman"/>
                <w:sz w:val="24"/>
                <w:szCs w:val="24"/>
                <w:lang w:eastAsia="ru-RU"/>
              </w:rPr>
              <w:t>1/5</w:t>
            </w:r>
          </w:p>
        </w:tc>
        <w:tc>
          <w:tcPr>
            <w:tcW w:w="1559" w:type="dxa"/>
          </w:tcPr>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r w:rsidRPr="00405EFA">
              <w:rPr>
                <w:rFonts w:ascii="Times New Roman" w:eastAsia="Times New Roman" w:hAnsi="Times New Roman" w:cs="Times New Roman"/>
                <w:sz w:val="24"/>
                <w:szCs w:val="24"/>
                <w:lang w:eastAsia="ru-RU"/>
              </w:rPr>
              <w:t>-/5</w:t>
            </w:r>
          </w:p>
        </w:tc>
        <w:tc>
          <w:tcPr>
            <w:tcW w:w="1984" w:type="dxa"/>
          </w:tcPr>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r w:rsidRPr="00405EFA">
              <w:rPr>
                <w:rFonts w:ascii="Times New Roman" w:eastAsia="Times New Roman" w:hAnsi="Times New Roman" w:cs="Times New Roman"/>
                <w:sz w:val="24"/>
                <w:szCs w:val="24"/>
                <w:lang w:eastAsia="ru-RU"/>
              </w:rPr>
              <w:t>-/1</w:t>
            </w:r>
          </w:p>
        </w:tc>
      </w:tr>
      <w:tr w:rsidR="00AE0800" w:rsidRPr="00BC22A0" w:rsidTr="00AE0800">
        <w:tc>
          <w:tcPr>
            <w:tcW w:w="2268" w:type="dxa"/>
          </w:tcPr>
          <w:p w:rsidR="00AE0800" w:rsidRPr="00BC22A0" w:rsidRDefault="00AE0800" w:rsidP="00AE0800">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Окружной, региональный</w:t>
            </w:r>
          </w:p>
        </w:tc>
        <w:tc>
          <w:tcPr>
            <w:tcW w:w="1560" w:type="dxa"/>
          </w:tcPr>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r w:rsidRPr="00405EFA">
              <w:rPr>
                <w:rFonts w:ascii="Times New Roman" w:eastAsia="Times New Roman" w:hAnsi="Times New Roman" w:cs="Times New Roman"/>
                <w:sz w:val="24"/>
                <w:szCs w:val="24"/>
                <w:lang w:eastAsia="ru-RU"/>
              </w:rPr>
              <w:t>1/2</w:t>
            </w:r>
          </w:p>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r w:rsidRPr="00405EFA">
              <w:rPr>
                <w:rFonts w:ascii="Times New Roman" w:eastAsia="Times New Roman" w:hAnsi="Times New Roman" w:cs="Times New Roman"/>
                <w:sz w:val="24"/>
                <w:szCs w:val="24"/>
                <w:lang w:eastAsia="ru-RU"/>
              </w:rPr>
              <w:t>1/1</w:t>
            </w:r>
          </w:p>
        </w:tc>
        <w:tc>
          <w:tcPr>
            <w:tcW w:w="1701" w:type="dxa"/>
          </w:tcPr>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r w:rsidRPr="00405EFA">
              <w:rPr>
                <w:rFonts w:ascii="Times New Roman" w:eastAsia="Times New Roman" w:hAnsi="Times New Roman" w:cs="Times New Roman"/>
                <w:sz w:val="24"/>
                <w:szCs w:val="24"/>
                <w:lang w:eastAsia="ru-RU"/>
              </w:rPr>
              <w:t>1/1</w:t>
            </w:r>
          </w:p>
        </w:tc>
        <w:tc>
          <w:tcPr>
            <w:tcW w:w="1559" w:type="dxa"/>
          </w:tcPr>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p>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p>
        </w:tc>
        <w:tc>
          <w:tcPr>
            <w:tcW w:w="1984" w:type="dxa"/>
          </w:tcPr>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r w:rsidRPr="00405EFA">
              <w:rPr>
                <w:rFonts w:ascii="Times New Roman" w:eastAsia="Times New Roman" w:hAnsi="Times New Roman" w:cs="Times New Roman"/>
                <w:sz w:val="24"/>
                <w:szCs w:val="24"/>
                <w:lang w:eastAsia="ru-RU"/>
              </w:rPr>
              <w:t>-/1</w:t>
            </w:r>
          </w:p>
        </w:tc>
      </w:tr>
      <w:tr w:rsidR="00AE0800" w:rsidRPr="00BC22A0" w:rsidTr="00AE0800">
        <w:tc>
          <w:tcPr>
            <w:tcW w:w="2268" w:type="dxa"/>
          </w:tcPr>
          <w:p w:rsidR="00AE0800" w:rsidRPr="00BC22A0" w:rsidRDefault="00AE0800" w:rsidP="00AE0800">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Всероссийский, межрегиональный</w:t>
            </w:r>
          </w:p>
        </w:tc>
        <w:tc>
          <w:tcPr>
            <w:tcW w:w="1560" w:type="dxa"/>
          </w:tcPr>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r w:rsidRPr="00405EFA">
              <w:rPr>
                <w:rFonts w:ascii="Times New Roman" w:eastAsia="Times New Roman" w:hAnsi="Times New Roman" w:cs="Times New Roman"/>
                <w:sz w:val="24"/>
                <w:szCs w:val="24"/>
                <w:lang w:eastAsia="ru-RU"/>
              </w:rPr>
              <w:t>2/2</w:t>
            </w:r>
          </w:p>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r w:rsidRPr="00405EFA">
              <w:rPr>
                <w:rFonts w:ascii="Times New Roman" w:eastAsia="Times New Roman" w:hAnsi="Times New Roman" w:cs="Times New Roman"/>
                <w:sz w:val="24"/>
                <w:szCs w:val="24"/>
                <w:lang w:eastAsia="ru-RU"/>
              </w:rPr>
              <w:t>1/1</w:t>
            </w:r>
          </w:p>
        </w:tc>
        <w:tc>
          <w:tcPr>
            <w:tcW w:w="1701" w:type="dxa"/>
          </w:tcPr>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r w:rsidRPr="00405EFA">
              <w:rPr>
                <w:rFonts w:ascii="Times New Roman" w:eastAsia="Times New Roman" w:hAnsi="Times New Roman" w:cs="Times New Roman"/>
                <w:sz w:val="24"/>
                <w:szCs w:val="24"/>
                <w:lang w:eastAsia="ru-RU"/>
              </w:rPr>
              <w:t>1/1</w:t>
            </w:r>
          </w:p>
        </w:tc>
        <w:tc>
          <w:tcPr>
            <w:tcW w:w="1559" w:type="dxa"/>
          </w:tcPr>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p>
        </w:tc>
        <w:tc>
          <w:tcPr>
            <w:tcW w:w="1984" w:type="dxa"/>
          </w:tcPr>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r w:rsidRPr="00405EFA">
              <w:rPr>
                <w:rFonts w:ascii="Times New Roman" w:eastAsia="Times New Roman" w:hAnsi="Times New Roman" w:cs="Times New Roman"/>
                <w:sz w:val="24"/>
                <w:szCs w:val="24"/>
                <w:lang w:eastAsia="ru-RU"/>
              </w:rPr>
              <w:t>-/1</w:t>
            </w:r>
          </w:p>
        </w:tc>
      </w:tr>
      <w:tr w:rsidR="00AE0800" w:rsidRPr="00BC22A0" w:rsidTr="00AE0800">
        <w:tc>
          <w:tcPr>
            <w:tcW w:w="2268" w:type="dxa"/>
          </w:tcPr>
          <w:p w:rsidR="00AE0800" w:rsidRPr="00BC22A0" w:rsidRDefault="00AE0800" w:rsidP="00AE0800">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Международный</w:t>
            </w:r>
          </w:p>
        </w:tc>
        <w:tc>
          <w:tcPr>
            <w:tcW w:w="1560" w:type="dxa"/>
          </w:tcPr>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p>
        </w:tc>
        <w:tc>
          <w:tcPr>
            <w:tcW w:w="1701" w:type="dxa"/>
          </w:tcPr>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r w:rsidRPr="00405EFA">
              <w:rPr>
                <w:rFonts w:ascii="Times New Roman" w:eastAsia="Times New Roman" w:hAnsi="Times New Roman" w:cs="Times New Roman"/>
                <w:sz w:val="24"/>
                <w:szCs w:val="24"/>
                <w:lang w:eastAsia="ru-RU"/>
              </w:rPr>
              <w:t>1/1</w:t>
            </w:r>
          </w:p>
        </w:tc>
        <w:tc>
          <w:tcPr>
            <w:tcW w:w="1559" w:type="dxa"/>
          </w:tcPr>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r w:rsidRPr="00405EFA">
              <w:rPr>
                <w:rFonts w:ascii="Times New Roman" w:eastAsia="Times New Roman" w:hAnsi="Times New Roman" w:cs="Times New Roman"/>
                <w:sz w:val="24"/>
                <w:szCs w:val="24"/>
                <w:lang w:eastAsia="ru-RU"/>
              </w:rPr>
              <w:t>-/1</w:t>
            </w:r>
          </w:p>
        </w:tc>
        <w:tc>
          <w:tcPr>
            <w:tcW w:w="1984" w:type="dxa"/>
          </w:tcPr>
          <w:p w:rsidR="00AE0800" w:rsidRPr="00405EFA" w:rsidRDefault="00AE0800" w:rsidP="00AE0800">
            <w:pPr>
              <w:spacing w:after="0" w:line="240" w:lineRule="auto"/>
              <w:ind w:firstLine="34"/>
              <w:jc w:val="center"/>
              <w:rPr>
                <w:rFonts w:ascii="Times New Roman" w:eastAsia="Times New Roman" w:hAnsi="Times New Roman" w:cs="Times New Roman"/>
                <w:sz w:val="24"/>
                <w:szCs w:val="24"/>
                <w:lang w:eastAsia="ru-RU"/>
              </w:rPr>
            </w:pPr>
          </w:p>
        </w:tc>
      </w:tr>
      <w:tr w:rsidR="00AE0800" w:rsidRPr="00BC22A0" w:rsidTr="00AE0800">
        <w:tc>
          <w:tcPr>
            <w:tcW w:w="2268" w:type="dxa"/>
          </w:tcPr>
          <w:p w:rsidR="00AE0800" w:rsidRPr="00BC22A0" w:rsidRDefault="00AE0800" w:rsidP="00AE0800">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Итого:</w:t>
            </w:r>
          </w:p>
        </w:tc>
        <w:tc>
          <w:tcPr>
            <w:tcW w:w="1560" w:type="dxa"/>
          </w:tcPr>
          <w:p w:rsidR="00AE0800" w:rsidRPr="00405EFA" w:rsidRDefault="00AE0800" w:rsidP="00AE0800">
            <w:pPr>
              <w:spacing w:after="0" w:line="240" w:lineRule="auto"/>
              <w:ind w:firstLine="34"/>
              <w:jc w:val="center"/>
              <w:rPr>
                <w:rFonts w:ascii="Times New Roman" w:eastAsia="Times New Roman" w:hAnsi="Times New Roman" w:cs="Times New Roman"/>
                <w:b/>
                <w:sz w:val="24"/>
                <w:szCs w:val="24"/>
                <w:lang w:eastAsia="ru-RU"/>
              </w:rPr>
            </w:pPr>
            <w:r w:rsidRPr="00405EFA">
              <w:rPr>
                <w:rFonts w:ascii="Times New Roman" w:eastAsia="Times New Roman" w:hAnsi="Times New Roman" w:cs="Times New Roman"/>
                <w:b/>
                <w:sz w:val="24"/>
                <w:szCs w:val="24"/>
                <w:lang w:eastAsia="ru-RU"/>
              </w:rPr>
              <w:t>6/7</w:t>
            </w:r>
          </w:p>
        </w:tc>
        <w:tc>
          <w:tcPr>
            <w:tcW w:w="1701" w:type="dxa"/>
          </w:tcPr>
          <w:p w:rsidR="00AE0800" w:rsidRPr="00405EFA" w:rsidRDefault="00AE0800" w:rsidP="00AE0800">
            <w:pPr>
              <w:spacing w:after="0" w:line="240" w:lineRule="auto"/>
              <w:ind w:firstLine="34"/>
              <w:jc w:val="center"/>
              <w:rPr>
                <w:rFonts w:ascii="Times New Roman" w:eastAsia="Times New Roman" w:hAnsi="Times New Roman" w:cs="Times New Roman"/>
                <w:b/>
                <w:sz w:val="24"/>
                <w:szCs w:val="24"/>
                <w:lang w:eastAsia="ru-RU"/>
              </w:rPr>
            </w:pPr>
            <w:r w:rsidRPr="00405EFA">
              <w:rPr>
                <w:rFonts w:ascii="Times New Roman" w:eastAsia="Times New Roman" w:hAnsi="Times New Roman" w:cs="Times New Roman"/>
                <w:b/>
                <w:sz w:val="24"/>
                <w:szCs w:val="24"/>
                <w:lang w:eastAsia="ru-RU"/>
              </w:rPr>
              <w:t>4/8</w:t>
            </w:r>
          </w:p>
        </w:tc>
        <w:tc>
          <w:tcPr>
            <w:tcW w:w="1559" w:type="dxa"/>
          </w:tcPr>
          <w:p w:rsidR="00AE0800" w:rsidRPr="00405EFA" w:rsidRDefault="00AE0800" w:rsidP="00AE0800">
            <w:pPr>
              <w:spacing w:after="0" w:line="240" w:lineRule="auto"/>
              <w:ind w:firstLine="34"/>
              <w:jc w:val="center"/>
              <w:rPr>
                <w:rFonts w:ascii="Times New Roman" w:eastAsia="Times New Roman" w:hAnsi="Times New Roman" w:cs="Times New Roman"/>
                <w:b/>
                <w:sz w:val="24"/>
                <w:szCs w:val="24"/>
                <w:lang w:eastAsia="ru-RU"/>
              </w:rPr>
            </w:pPr>
            <w:r w:rsidRPr="00405EFA">
              <w:rPr>
                <w:rFonts w:ascii="Times New Roman" w:eastAsia="Times New Roman" w:hAnsi="Times New Roman" w:cs="Times New Roman"/>
                <w:b/>
                <w:sz w:val="24"/>
                <w:szCs w:val="24"/>
                <w:lang w:eastAsia="ru-RU"/>
              </w:rPr>
              <w:t>-/6</w:t>
            </w:r>
          </w:p>
        </w:tc>
        <w:tc>
          <w:tcPr>
            <w:tcW w:w="1984" w:type="dxa"/>
          </w:tcPr>
          <w:p w:rsidR="00AE0800" w:rsidRPr="00405EFA" w:rsidRDefault="00AE0800" w:rsidP="00AE0800">
            <w:pPr>
              <w:spacing w:after="0" w:line="240" w:lineRule="auto"/>
              <w:ind w:firstLine="34"/>
              <w:jc w:val="center"/>
              <w:rPr>
                <w:rFonts w:ascii="Times New Roman" w:eastAsia="Times New Roman" w:hAnsi="Times New Roman" w:cs="Times New Roman"/>
                <w:b/>
                <w:sz w:val="24"/>
                <w:szCs w:val="24"/>
                <w:lang w:eastAsia="ru-RU"/>
              </w:rPr>
            </w:pPr>
            <w:r w:rsidRPr="00405EFA">
              <w:rPr>
                <w:rFonts w:ascii="Times New Roman" w:eastAsia="Times New Roman" w:hAnsi="Times New Roman" w:cs="Times New Roman"/>
                <w:b/>
                <w:sz w:val="24"/>
                <w:szCs w:val="24"/>
                <w:lang w:eastAsia="ru-RU"/>
              </w:rPr>
              <w:t>-/3</w:t>
            </w:r>
          </w:p>
        </w:tc>
      </w:tr>
    </w:tbl>
    <w:p w:rsidR="00246FC9" w:rsidRPr="00246FC9" w:rsidRDefault="00246FC9" w:rsidP="00D21227">
      <w:pPr>
        <w:pStyle w:val="a4"/>
        <w:spacing w:after="0" w:line="240" w:lineRule="auto"/>
        <w:ind w:left="1779"/>
        <w:rPr>
          <w:rFonts w:ascii="Times New Roman" w:eastAsia="Times New Roman" w:hAnsi="Times New Roman"/>
          <w:i/>
          <w:sz w:val="24"/>
          <w:szCs w:val="24"/>
          <w:lang w:eastAsia="ru-RU"/>
        </w:rPr>
      </w:pPr>
    </w:p>
    <w:p w:rsidR="00246FC9" w:rsidRPr="00246FC9" w:rsidRDefault="00246FC9" w:rsidP="00D21227">
      <w:pPr>
        <w:pStyle w:val="a4"/>
        <w:spacing w:after="0" w:line="240" w:lineRule="auto"/>
        <w:ind w:left="567"/>
        <w:rPr>
          <w:rFonts w:ascii="Times New Roman" w:eastAsia="Times New Roman" w:hAnsi="Times New Roman"/>
          <w:sz w:val="24"/>
          <w:szCs w:val="24"/>
          <w:lang w:eastAsia="ru-RU"/>
        </w:rPr>
      </w:pPr>
      <w:r w:rsidRPr="00246FC9">
        <w:rPr>
          <w:rFonts w:ascii="Times New Roman" w:eastAsia="Times New Roman" w:hAnsi="Times New Roman"/>
          <w:sz w:val="24"/>
          <w:szCs w:val="24"/>
          <w:lang w:eastAsia="ru-RU"/>
        </w:rPr>
        <w:t>г) подробная таблица участия в фестивалях, конкурсах (приложение №1).</w:t>
      </w:r>
    </w:p>
    <w:p w:rsidR="00246FC9" w:rsidRPr="00246FC9" w:rsidRDefault="00246FC9" w:rsidP="00D21227">
      <w:pPr>
        <w:pStyle w:val="a4"/>
        <w:spacing w:after="0" w:line="240" w:lineRule="auto"/>
        <w:ind w:left="1779"/>
        <w:rPr>
          <w:rFonts w:ascii="Times New Roman" w:eastAsia="Times New Roman" w:hAnsi="Times New Roman"/>
          <w:i/>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126"/>
        <w:gridCol w:w="1715"/>
        <w:gridCol w:w="1378"/>
        <w:gridCol w:w="2371"/>
      </w:tblGrid>
      <w:tr w:rsidR="00246FC9" w:rsidRPr="00BC22A0" w:rsidTr="006E655F">
        <w:tc>
          <w:tcPr>
            <w:tcW w:w="1668" w:type="dxa"/>
          </w:tcPr>
          <w:p w:rsidR="00246FC9" w:rsidRPr="006E655F" w:rsidRDefault="00246FC9" w:rsidP="00AE0800">
            <w:pPr>
              <w:spacing w:after="0" w:line="240" w:lineRule="auto"/>
              <w:jc w:val="center"/>
              <w:rPr>
                <w:rFonts w:ascii="Times New Roman" w:eastAsia="Times New Roman" w:hAnsi="Times New Roman" w:cs="Times New Roman"/>
                <w:b/>
                <w:sz w:val="24"/>
                <w:szCs w:val="24"/>
                <w:lang w:eastAsia="ru-RU"/>
              </w:rPr>
            </w:pPr>
            <w:r w:rsidRPr="006E655F">
              <w:rPr>
                <w:rFonts w:ascii="Times New Roman" w:eastAsia="Times New Roman" w:hAnsi="Times New Roman" w:cs="Times New Roman"/>
                <w:b/>
                <w:sz w:val="24"/>
                <w:szCs w:val="24"/>
                <w:lang w:eastAsia="ru-RU"/>
              </w:rPr>
              <w:t>Наименование коллектива</w:t>
            </w:r>
          </w:p>
        </w:tc>
        <w:tc>
          <w:tcPr>
            <w:tcW w:w="2126" w:type="dxa"/>
          </w:tcPr>
          <w:p w:rsidR="00246FC9" w:rsidRPr="006E655F" w:rsidRDefault="00246FC9" w:rsidP="00AE0800">
            <w:pPr>
              <w:spacing w:after="0" w:line="240" w:lineRule="auto"/>
              <w:jc w:val="center"/>
              <w:rPr>
                <w:rFonts w:ascii="Times New Roman" w:eastAsia="Times New Roman" w:hAnsi="Times New Roman" w:cs="Times New Roman"/>
                <w:b/>
                <w:sz w:val="24"/>
                <w:szCs w:val="24"/>
                <w:lang w:eastAsia="ru-RU"/>
              </w:rPr>
            </w:pPr>
            <w:r w:rsidRPr="006E655F">
              <w:rPr>
                <w:rFonts w:ascii="Times New Roman" w:eastAsia="Times New Roman" w:hAnsi="Times New Roman" w:cs="Times New Roman"/>
                <w:b/>
                <w:sz w:val="24"/>
                <w:szCs w:val="24"/>
                <w:lang w:eastAsia="ru-RU"/>
              </w:rPr>
              <w:t>Статус, наименование конкурса, фестиваля</w:t>
            </w:r>
          </w:p>
        </w:tc>
        <w:tc>
          <w:tcPr>
            <w:tcW w:w="1715" w:type="dxa"/>
          </w:tcPr>
          <w:p w:rsidR="00246FC9" w:rsidRPr="006E655F" w:rsidRDefault="00246FC9" w:rsidP="00AE0800">
            <w:pPr>
              <w:spacing w:after="0" w:line="240" w:lineRule="auto"/>
              <w:jc w:val="center"/>
              <w:rPr>
                <w:rFonts w:ascii="Times New Roman" w:eastAsia="Times New Roman" w:hAnsi="Times New Roman" w:cs="Times New Roman"/>
                <w:b/>
                <w:sz w:val="24"/>
                <w:szCs w:val="24"/>
                <w:lang w:eastAsia="ru-RU"/>
              </w:rPr>
            </w:pPr>
            <w:r w:rsidRPr="006E655F">
              <w:rPr>
                <w:rFonts w:ascii="Times New Roman" w:eastAsia="Times New Roman" w:hAnsi="Times New Roman" w:cs="Times New Roman"/>
                <w:b/>
                <w:sz w:val="24"/>
                <w:szCs w:val="24"/>
                <w:lang w:eastAsia="ru-RU"/>
              </w:rPr>
              <w:t xml:space="preserve">Место и сроки проведения </w:t>
            </w:r>
          </w:p>
          <w:p w:rsidR="00246FC9" w:rsidRPr="006E655F" w:rsidRDefault="00246FC9" w:rsidP="00AE0800">
            <w:pPr>
              <w:spacing w:after="0" w:line="240" w:lineRule="auto"/>
              <w:jc w:val="center"/>
              <w:rPr>
                <w:rFonts w:ascii="Times New Roman" w:eastAsia="Times New Roman" w:hAnsi="Times New Roman" w:cs="Times New Roman"/>
                <w:b/>
                <w:sz w:val="24"/>
                <w:szCs w:val="24"/>
                <w:lang w:eastAsia="ru-RU"/>
              </w:rPr>
            </w:pPr>
            <w:r w:rsidRPr="006E655F">
              <w:rPr>
                <w:rFonts w:ascii="Times New Roman" w:eastAsia="Times New Roman" w:hAnsi="Times New Roman" w:cs="Times New Roman"/>
                <w:b/>
                <w:sz w:val="24"/>
                <w:szCs w:val="24"/>
                <w:lang w:eastAsia="ru-RU"/>
              </w:rPr>
              <w:t>фестиваля</w:t>
            </w:r>
          </w:p>
        </w:tc>
        <w:tc>
          <w:tcPr>
            <w:tcW w:w="1378" w:type="dxa"/>
          </w:tcPr>
          <w:p w:rsidR="00246FC9" w:rsidRPr="006E655F" w:rsidRDefault="00246FC9" w:rsidP="00AE0800">
            <w:pPr>
              <w:spacing w:after="0" w:line="240" w:lineRule="auto"/>
              <w:jc w:val="center"/>
              <w:rPr>
                <w:rFonts w:ascii="Times New Roman" w:eastAsia="Times New Roman" w:hAnsi="Times New Roman" w:cs="Times New Roman"/>
                <w:b/>
                <w:sz w:val="24"/>
                <w:szCs w:val="24"/>
                <w:lang w:eastAsia="ru-RU"/>
              </w:rPr>
            </w:pPr>
            <w:r w:rsidRPr="006E655F">
              <w:rPr>
                <w:rFonts w:ascii="Times New Roman" w:eastAsia="Times New Roman" w:hAnsi="Times New Roman" w:cs="Times New Roman"/>
                <w:b/>
                <w:sz w:val="24"/>
                <w:szCs w:val="24"/>
                <w:lang w:eastAsia="ru-RU"/>
              </w:rPr>
              <w:t xml:space="preserve">Количество </w:t>
            </w:r>
          </w:p>
          <w:p w:rsidR="00246FC9" w:rsidRPr="006E655F" w:rsidRDefault="00246FC9" w:rsidP="00AE0800">
            <w:pPr>
              <w:spacing w:after="0" w:line="240" w:lineRule="auto"/>
              <w:jc w:val="center"/>
              <w:rPr>
                <w:rFonts w:ascii="Times New Roman" w:eastAsia="Times New Roman" w:hAnsi="Times New Roman" w:cs="Times New Roman"/>
                <w:b/>
                <w:sz w:val="24"/>
                <w:szCs w:val="24"/>
                <w:lang w:eastAsia="ru-RU"/>
              </w:rPr>
            </w:pPr>
            <w:r w:rsidRPr="006E655F">
              <w:rPr>
                <w:rFonts w:ascii="Times New Roman" w:eastAsia="Times New Roman" w:hAnsi="Times New Roman" w:cs="Times New Roman"/>
                <w:b/>
                <w:sz w:val="24"/>
                <w:szCs w:val="24"/>
                <w:lang w:eastAsia="ru-RU"/>
              </w:rPr>
              <w:t>участников</w:t>
            </w:r>
          </w:p>
        </w:tc>
        <w:tc>
          <w:tcPr>
            <w:tcW w:w="2371" w:type="dxa"/>
          </w:tcPr>
          <w:p w:rsidR="00246FC9" w:rsidRPr="006E655F" w:rsidRDefault="00246FC9" w:rsidP="00AE0800">
            <w:pPr>
              <w:spacing w:after="0" w:line="240" w:lineRule="auto"/>
              <w:jc w:val="center"/>
              <w:rPr>
                <w:rFonts w:ascii="Times New Roman" w:eastAsia="Times New Roman" w:hAnsi="Times New Roman" w:cs="Times New Roman"/>
                <w:b/>
                <w:sz w:val="24"/>
                <w:szCs w:val="24"/>
                <w:lang w:eastAsia="ru-RU"/>
              </w:rPr>
            </w:pPr>
            <w:r w:rsidRPr="006E655F">
              <w:rPr>
                <w:rFonts w:ascii="Times New Roman" w:eastAsia="Times New Roman" w:hAnsi="Times New Roman" w:cs="Times New Roman"/>
                <w:b/>
                <w:sz w:val="24"/>
                <w:szCs w:val="24"/>
                <w:lang w:eastAsia="ru-RU"/>
              </w:rPr>
              <w:t>Результативность</w:t>
            </w:r>
          </w:p>
        </w:tc>
      </w:tr>
      <w:tr w:rsidR="00AE0800" w:rsidRPr="00BC22A0" w:rsidTr="006E655F">
        <w:tc>
          <w:tcPr>
            <w:tcW w:w="9258" w:type="dxa"/>
            <w:gridSpan w:val="5"/>
          </w:tcPr>
          <w:p w:rsidR="00AE0800" w:rsidRPr="006E655F" w:rsidRDefault="00AE0800" w:rsidP="00AE0800">
            <w:pPr>
              <w:spacing w:after="0" w:line="240" w:lineRule="auto"/>
              <w:jc w:val="center"/>
              <w:rPr>
                <w:rFonts w:ascii="Times New Roman" w:eastAsia="Times New Roman" w:hAnsi="Times New Roman" w:cs="Times New Roman"/>
                <w:sz w:val="24"/>
                <w:szCs w:val="24"/>
                <w:lang w:eastAsia="ru-RU"/>
              </w:rPr>
            </w:pPr>
            <w:r w:rsidRPr="006E655F">
              <w:rPr>
                <w:rFonts w:ascii="Times New Roman" w:hAnsi="Times New Roman" w:cs="Times New Roman"/>
                <w:b/>
                <w:bCs/>
                <w:sz w:val="24"/>
                <w:szCs w:val="24"/>
              </w:rPr>
              <w:t>1 квартал 2016 год</w:t>
            </w:r>
          </w:p>
        </w:tc>
      </w:tr>
      <w:tr w:rsidR="00AE0800" w:rsidRPr="00BC22A0" w:rsidTr="006E655F">
        <w:tc>
          <w:tcPr>
            <w:tcW w:w="1668" w:type="dxa"/>
            <w:vAlign w:val="center"/>
          </w:tcPr>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rPr>
              <w:t>Вокальная группа «</w:t>
            </w:r>
            <w:proofErr w:type="spellStart"/>
            <w:r w:rsidRPr="006E655F">
              <w:rPr>
                <w:rFonts w:ascii="Times New Roman" w:hAnsi="Times New Roman" w:cs="Times New Roman"/>
                <w:sz w:val="24"/>
                <w:szCs w:val="24"/>
              </w:rPr>
              <w:t>Умырзая</w:t>
            </w:r>
            <w:proofErr w:type="spellEnd"/>
            <w:r w:rsidRPr="006E655F">
              <w:rPr>
                <w:rFonts w:ascii="Times New Roman" w:hAnsi="Times New Roman" w:cs="Times New Roman"/>
                <w:sz w:val="24"/>
                <w:szCs w:val="24"/>
              </w:rPr>
              <w:t>»</w:t>
            </w:r>
          </w:p>
          <w:p w:rsidR="00AE0800" w:rsidRPr="006E655F" w:rsidRDefault="00AE0800" w:rsidP="00AE0800">
            <w:pPr>
              <w:tabs>
                <w:tab w:val="left" w:pos="426"/>
              </w:tabs>
              <w:spacing w:after="0" w:line="240" w:lineRule="auto"/>
              <w:jc w:val="both"/>
              <w:rPr>
                <w:rFonts w:ascii="Times New Roman" w:hAnsi="Times New Roman" w:cs="Times New Roman"/>
                <w:sz w:val="24"/>
                <w:szCs w:val="24"/>
              </w:rPr>
            </w:pPr>
          </w:p>
          <w:p w:rsidR="00AE0800" w:rsidRPr="006E655F" w:rsidRDefault="00AE0800" w:rsidP="00AE0800">
            <w:pPr>
              <w:tabs>
                <w:tab w:val="left" w:pos="426"/>
              </w:tabs>
              <w:spacing w:after="0" w:line="240" w:lineRule="auto"/>
              <w:jc w:val="both"/>
              <w:rPr>
                <w:rFonts w:ascii="Times New Roman" w:hAnsi="Times New Roman" w:cs="Times New Roman"/>
                <w:sz w:val="24"/>
                <w:szCs w:val="24"/>
              </w:rPr>
            </w:pPr>
          </w:p>
        </w:tc>
        <w:tc>
          <w:tcPr>
            <w:tcW w:w="2126" w:type="dxa"/>
            <w:vAlign w:val="center"/>
          </w:tcPr>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lang w:val="en-US"/>
              </w:rPr>
              <w:t>VI</w:t>
            </w:r>
            <w:r w:rsidRPr="006E655F">
              <w:rPr>
                <w:rFonts w:ascii="Times New Roman" w:hAnsi="Times New Roman" w:cs="Times New Roman"/>
                <w:sz w:val="24"/>
                <w:szCs w:val="24"/>
              </w:rPr>
              <w:t xml:space="preserve"> Открытый фестиваль национальных культур «Радуга» </w:t>
            </w:r>
          </w:p>
          <w:p w:rsidR="00AE0800" w:rsidRPr="006E655F" w:rsidRDefault="00AE0800" w:rsidP="00AE0800">
            <w:pPr>
              <w:tabs>
                <w:tab w:val="left" w:pos="426"/>
              </w:tabs>
              <w:spacing w:after="0" w:line="240" w:lineRule="auto"/>
              <w:jc w:val="both"/>
              <w:rPr>
                <w:rFonts w:ascii="Times New Roman" w:hAnsi="Times New Roman" w:cs="Times New Roman"/>
                <w:i/>
                <w:sz w:val="24"/>
                <w:szCs w:val="24"/>
              </w:rPr>
            </w:pPr>
            <w:r w:rsidRPr="006E655F">
              <w:rPr>
                <w:rFonts w:ascii="Times New Roman" w:hAnsi="Times New Roman" w:cs="Times New Roman"/>
                <w:i/>
                <w:sz w:val="24"/>
                <w:szCs w:val="24"/>
              </w:rPr>
              <w:t>(районный)</w:t>
            </w:r>
          </w:p>
        </w:tc>
        <w:tc>
          <w:tcPr>
            <w:tcW w:w="1715" w:type="dxa"/>
            <w:vAlign w:val="center"/>
          </w:tcPr>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rPr>
              <w:t xml:space="preserve">ДК «Импульс», </w:t>
            </w:r>
          </w:p>
          <w:p w:rsidR="00AE0800" w:rsidRPr="006E655F" w:rsidRDefault="00AE0800" w:rsidP="00AE0800">
            <w:pPr>
              <w:tabs>
                <w:tab w:val="left" w:pos="426"/>
              </w:tabs>
              <w:spacing w:after="0" w:line="240" w:lineRule="auto"/>
              <w:jc w:val="both"/>
              <w:rPr>
                <w:rFonts w:ascii="Times New Roman" w:hAnsi="Times New Roman" w:cs="Times New Roman"/>
                <w:sz w:val="24"/>
                <w:szCs w:val="24"/>
              </w:rPr>
            </w:pPr>
            <w:proofErr w:type="spellStart"/>
            <w:r w:rsidRPr="006E655F">
              <w:rPr>
                <w:rFonts w:ascii="Times New Roman" w:hAnsi="Times New Roman" w:cs="Times New Roman"/>
                <w:sz w:val="24"/>
                <w:szCs w:val="24"/>
              </w:rPr>
              <w:t>г.п</w:t>
            </w:r>
            <w:proofErr w:type="spellEnd"/>
            <w:r w:rsidRPr="006E655F">
              <w:rPr>
                <w:rFonts w:ascii="Times New Roman" w:hAnsi="Times New Roman" w:cs="Times New Roman"/>
                <w:sz w:val="24"/>
                <w:szCs w:val="24"/>
              </w:rPr>
              <w:t>. Пионерский 21.02.2016г.</w:t>
            </w:r>
          </w:p>
        </w:tc>
        <w:tc>
          <w:tcPr>
            <w:tcW w:w="1378" w:type="dxa"/>
          </w:tcPr>
          <w:p w:rsidR="00AE0800" w:rsidRPr="006E655F" w:rsidRDefault="00AE0800" w:rsidP="00AE0800">
            <w:pPr>
              <w:tabs>
                <w:tab w:val="left" w:pos="426"/>
              </w:tabs>
              <w:spacing w:after="0" w:line="240" w:lineRule="auto"/>
              <w:jc w:val="center"/>
              <w:rPr>
                <w:rFonts w:ascii="Times New Roman" w:hAnsi="Times New Roman" w:cs="Times New Roman"/>
                <w:sz w:val="24"/>
                <w:szCs w:val="24"/>
              </w:rPr>
            </w:pPr>
            <w:r w:rsidRPr="006E655F">
              <w:rPr>
                <w:rFonts w:ascii="Times New Roman" w:hAnsi="Times New Roman" w:cs="Times New Roman"/>
                <w:sz w:val="24"/>
                <w:szCs w:val="24"/>
              </w:rPr>
              <w:t>10</w:t>
            </w:r>
          </w:p>
          <w:p w:rsidR="00AE0800" w:rsidRPr="006E655F" w:rsidRDefault="00AE0800" w:rsidP="00AE0800">
            <w:pPr>
              <w:tabs>
                <w:tab w:val="left" w:pos="426"/>
              </w:tabs>
              <w:spacing w:after="0" w:line="240" w:lineRule="auto"/>
              <w:jc w:val="center"/>
              <w:rPr>
                <w:rFonts w:ascii="Times New Roman" w:hAnsi="Times New Roman" w:cs="Times New Roman"/>
                <w:sz w:val="24"/>
                <w:szCs w:val="24"/>
              </w:rPr>
            </w:pPr>
          </w:p>
          <w:p w:rsidR="00AE0800" w:rsidRPr="006E655F" w:rsidRDefault="00AE0800" w:rsidP="00AE0800">
            <w:pPr>
              <w:tabs>
                <w:tab w:val="left" w:pos="426"/>
              </w:tabs>
              <w:spacing w:after="0" w:line="240" w:lineRule="auto"/>
              <w:jc w:val="center"/>
              <w:rPr>
                <w:rFonts w:ascii="Times New Roman" w:hAnsi="Times New Roman" w:cs="Times New Roman"/>
                <w:sz w:val="24"/>
                <w:szCs w:val="24"/>
              </w:rPr>
            </w:pPr>
          </w:p>
        </w:tc>
        <w:tc>
          <w:tcPr>
            <w:tcW w:w="2371" w:type="dxa"/>
          </w:tcPr>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r w:rsidRPr="006E655F">
              <w:rPr>
                <w:rFonts w:ascii="Times New Roman" w:hAnsi="Times New Roman" w:cs="Times New Roman"/>
                <w:bCs/>
                <w:sz w:val="24"/>
                <w:szCs w:val="24"/>
              </w:rPr>
              <w:t>Диплом участника</w:t>
            </w:r>
          </w:p>
        </w:tc>
      </w:tr>
      <w:tr w:rsidR="00AE0800" w:rsidRPr="00BC22A0" w:rsidTr="006E655F">
        <w:tc>
          <w:tcPr>
            <w:tcW w:w="1668" w:type="dxa"/>
            <w:vAlign w:val="center"/>
          </w:tcPr>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rPr>
              <w:t>Вокальная группа «</w:t>
            </w:r>
            <w:proofErr w:type="spellStart"/>
            <w:r w:rsidRPr="006E655F">
              <w:rPr>
                <w:rFonts w:ascii="Times New Roman" w:hAnsi="Times New Roman" w:cs="Times New Roman"/>
                <w:sz w:val="24"/>
                <w:szCs w:val="24"/>
              </w:rPr>
              <w:t>Дуслар</w:t>
            </w:r>
            <w:proofErr w:type="spellEnd"/>
            <w:r w:rsidRPr="006E655F">
              <w:rPr>
                <w:rFonts w:ascii="Times New Roman" w:hAnsi="Times New Roman" w:cs="Times New Roman"/>
                <w:sz w:val="24"/>
                <w:szCs w:val="24"/>
              </w:rPr>
              <w:t>»</w:t>
            </w:r>
          </w:p>
          <w:p w:rsidR="00AE0800" w:rsidRPr="006E655F" w:rsidRDefault="00AE0800" w:rsidP="00AE0800">
            <w:pPr>
              <w:tabs>
                <w:tab w:val="left" w:pos="426"/>
              </w:tabs>
              <w:spacing w:after="0" w:line="240" w:lineRule="auto"/>
              <w:jc w:val="both"/>
              <w:rPr>
                <w:rFonts w:ascii="Times New Roman" w:hAnsi="Times New Roman" w:cs="Times New Roman"/>
                <w:sz w:val="24"/>
                <w:szCs w:val="24"/>
              </w:rPr>
            </w:pP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tc>
        <w:tc>
          <w:tcPr>
            <w:tcW w:w="2126" w:type="dxa"/>
            <w:vAlign w:val="center"/>
          </w:tcPr>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lang w:val="en-US"/>
              </w:rPr>
              <w:t>VI</w:t>
            </w:r>
            <w:r w:rsidRPr="006E655F">
              <w:rPr>
                <w:rFonts w:ascii="Times New Roman" w:hAnsi="Times New Roman" w:cs="Times New Roman"/>
                <w:sz w:val="24"/>
                <w:szCs w:val="24"/>
              </w:rPr>
              <w:t xml:space="preserve"> Открытый фестиваль национальных культур «Радуга» </w:t>
            </w:r>
          </w:p>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i/>
                <w:sz w:val="24"/>
                <w:szCs w:val="24"/>
              </w:rPr>
              <w:t>(районный)</w:t>
            </w:r>
          </w:p>
        </w:tc>
        <w:tc>
          <w:tcPr>
            <w:tcW w:w="1715" w:type="dxa"/>
            <w:vAlign w:val="center"/>
          </w:tcPr>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rPr>
              <w:t xml:space="preserve">ДК «Импульс», </w:t>
            </w:r>
          </w:p>
          <w:p w:rsidR="00AE0800" w:rsidRPr="006E655F" w:rsidRDefault="00AE0800" w:rsidP="00AE0800">
            <w:pPr>
              <w:tabs>
                <w:tab w:val="left" w:pos="426"/>
              </w:tabs>
              <w:spacing w:after="0" w:line="240" w:lineRule="auto"/>
              <w:jc w:val="both"/>
              <w:rPr>
                <w:rFonts w:ascii="Times New Roman" w:hAnsi="Times New Roman" w:cs="Times New Roman"/>
                <w:sz w:val="24"/>
                <w:szCs w:val="24"/>
              </w:rPr>
            </w:pPr>
            <w:proofErr w:type="spellStart"/>
            <w:r w:rsidRPr="006E655F">
              <w:rPr>
                <w:rFonts w:ascii="Times New Roman" w:hAnsi="Times New Roman" w:cs="Times New Roman"/>
                <w:sz w:val="24"/>
                <w:szCs w:val="24"/>
              </w:rPr>
              <w:t>г.п</w:t>
            </w:r>
            <w:proofErr w:type="spellEnd"/>
            <w:r w:rsidRPr="006E655F">
              <w:rPr>
                <w:rFonts w:ascii="Times New Roman" w:hAnsi="Times New Roman" w:cs="Times New Roman"/>
                <w:sz w:val="24"/>
                <w:szCs w:val="24"/>
              </w:rPr>
              <w:t xml:space="preserve">. Пионерский </w:t>
            </w:r>
          </w:p>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rPr>
              <w:t>21.02.2016г.</w:t>
            </w:r>
          </w:p>
        </w:tc>
        <w:tc>
          <w:tcPr>
            <w:tcW w:w="1378" w:type="dxa"/>
          </w:tcPr>
          <w:p w:rsidR="00AE0800" w:rsidRPr="006E655F" w:rsidRDefault="00AE0800" w:rsidP="00AE0800">
            <w:pPr>
              <w:tabs>
                <w:tab w:val="left" w:pos="426"/>
              </w:tabs>
              <w:spacing w:after="0" w:line="240" w:lineRule="auto"/>
              <w:jc w:val="center"/>
              <w:rPr>
                <w:rFonts w:ascii="Times New Roman" w:hAnsi="Times New Roman" w:cs="Times New Roman"/>
                <w:sz w:val="24"/>
                <w:szCs w:val="24"/>
              </w:rPr>
            </w:pPr>
            <w:r w:rsidRPr="006E655F">
              <w:rPr>
                <w:rFonts w:ascii="Times New Roman" w:hAnsi="Times New Roman" w:cs="Times New Roman"/>
                <w:sz w:val="24"/>
                <w:szCs w:val="24"/>
              </w:rPr>
              <w:t>5</w:t>
            </w:r>
          </w:p>
        </w:tc>
        <w:tc>
          <w:tcPr>
            <w:tcW w:w="2371" w:type="dxa"/>
          </w:tcPr>
          <w:p w:rsidR="00AE0800" w:rsidRPr="006E655F" w:rsidRDefault="00AE0800" w:rsidP="00AE0800">
            <w:pPr>
              <w:tabs>
                <w:tab w:val="left" w:pos="426"/>
              </w:tabs>
              <w:spacing w:after="0" w:line="240" w:lineRule="auto"/>
              <w:jc w:val="both"/>
              <w:rPr>
                <w:rFonts w:ascii="Times New Roman" w:hAnsi="Times New Roman" w:cs="Times New Roman"/>
                <w:bCs/>
                <w:sz w:val="24"/>
                <w:szCs w:val="24"/>
                <w:u w:val="single"/>
              </w:rPr>
            </w:pPr>
            <w:r w:rsidRPr="006E655F">
              <w:rPr>
                <w:rFonts w:ascii="Times New Roman" w:hAnsi="Times New Roman" w:cs="Times New Roman"/>
                <w:bCs/>
                <w:sz w:val="24"/>
                <w:szCs w:val="24"/>
              </w:rPr>
              <w:t>Диплом участника</w:t>
            </w:r>
          </w:p>
        </w:tc>
      </w:tr>
      <w:tr w:rsidR="00AE0800" w:rsidRPr="00BC22A0" w:rsidTr="006E655F">
        <w:tc>
          <w:tcPr>
            <w:tcW w:w="1668" w:type="dxa"/>
            <w:vAlign w:val="center"/>
          </w:tcPr>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r w:rsidRPr="006E655F">
              <w:rPr>
                <w:rFonts w:ascii="Times New Roman" w:hAnsi="Times New Roman" w:cs="Times New Roman"/>
                <w:bCs/>
                <w:sz w:val="24"/>
                <w:szCs w:val="24"/>
              </w:rPr>
              <w:t>Вокальная группа «Мелодия»</w:t>
            </w: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tc>
        <w:tc>
          <w:tcPr>
            <w:tcW w:w="2126" w:type="dxa"/>
            <w:vAlign w:val="center"/>
          </w:tcPr>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lang w:val="en-US"/>
              </w:rPr>
              <w:t>VI</w:t>
            </w:r>
            <w:r w:rsidRPr="006E655F">
              <w:rPr>
                <w:rFonts w:ascii="Times New Roman" w:hAnsi="Times New Roman" w:cs="Times New Roman"/>
                <w:sz w:val="24"/>
                <w:szCs w:val="24"/>
              </w:rPr>
              <w:t xml:space="preserve"> Открытый фестиваль национальных культур «Радуга» </w:t>
            </w:r>
          </w:p>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i/>
                <w:sz w:val="24"/>
                <w:szCs w:val="24"/>
              </w:rPr>
              <w:t>(районный)</w:t>
            </w:r>
          </w:p>
        </w:tc>
        <w:tc>
          <w:tcPr>
            <w:tcW w:w="1715" w:type="dxa"/>
            <w:vAlign w:val="center"/>
          </w:tcPr>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rPr>
              <w:t xml:space="preserve">ДК «Импульс», </w:t>
            </w:r>
          </w:p>
          <w:p w:rsidR="00AE0800" w:rsidRPr="006E655F" w:rsidRDefault="00AE0800" w:rsidP="00AE0800">
            <w:pPr>
              <w:tabs>
                <w:tab w:val="left" w:pos="426"/>
              </w:tabs>
              <w:spacing w:after="0" w:line="240" w:lineRule="auto"/>
              <w:jc w:val="both"/>
              <w:rPr>
                <w:rFonts w:ascii="Times New Roman" w:hAnsi="Times New Roman" w:cs="Times New Roman"/>
                <w:sz w:val="24"/>
                <w:szCs w:val="24"/>
              </w:rPr>
            </w:pPr>
            <w:proofErr w:type="spellStart"/>
            <w:r w:rsidRPr="006E655F">
              <w:rPr>
                <w:rFonts w:ascii="Times New Roman" w:hAnsi="Times New Roman" w:cs="Times New Roman"/>
                <w:sz w:val="24"/>
                <w:szCs w:val="24"/>
              </w:rPr>
              <w:t>г.п</w:t>
            </w:r>
            <w:proofErr w:type="spellEnd"/>
            <w:r w:rsidRPr="006E655F">
              <w:rPr>
                <w:rFonts w:ascii="Times New Roman" w:hAnsi="Times New Roman" w:cs="Times New Roman"/>
                <w:sz w:val="24"/>
                <w:szCs w:val="24"/>
              </w:rPr>
              <w:t xml:space="preserve">. Пионерский </w:t>
            </w:r>
          </w:p>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rPr>
              <w:t>21.02.2016г.</w:t>
            </w:r>
          </w:p>
        </w:tc>
        <w:tc>
          <w:tcPr>
            <w:tcW w:w="1378" w:type="dxa"/>
          </w:tcPr>
          <w:p w:rsidR="00AE0800" w:rsidRPr="006E655F" w:rsidRDefault="00AE0800" w:rsidP="00AE0800">
            <w:pPr>
              <w:tabs>
                <w:tab w:val="left" w:pos="426"/>
              </w:tabs>
              <w:spacing w:after="0" w:line="240" w:lineRule="auto"/>
              <w:jc w:val="center"/>
              <w:rPr>
                <w:rFonts w:ascii="Times New Roman" w:hAnsi="Times New Roman" w:cs="Times New Roman"/>
                <w:sz w:val="24"/>
                <w:szCs w:val="24"/>
              </w:rPr>
            </w:pPr>
            <w:r w:rsidRPr="006E655F">
              <w:rPr>
                <w:rFonts w:ascii="Times New Roman" w:hAnsi="Times New Roman" w:cs="Times New Roman"/>
                <w:sz w:val="24"/>
                <w:szCs w:val="24"/>
              </w:rPr>
              <w:t>1</w:t>
            </w:r>
          </w:p>
        </w:tc>
        <w:tc>
          <w:tcPr>
            <w:tcW w:w="2371" w:type="dxa"/>
          </w:tcPr>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r w:rsidRPr="006E655F">
              <w:rPr>
                <w:rFonts w:ascii="Times New Roman" w:hAnsi="Times New Roman" w:cs="Times New Roman"/>
                <w:bCs/>
                <w:sz w:val="24"/>
                <w:szCs w:val="24"/>
              </w:rPr>
              <w:t>Диплом участника</w:t>
            </w:r>
          </w:p>
          <w:p w:rsidR="00AE0800" w:rsidRPr="006E655F" w:rsidRDefault="00AE0800" w:rsidP="00AE0800">
            <w:pPr>
              <w:tabs>
                <w:tab w:val="left" w:pos="426"/>
              </w:tabs>
              <w:spacing w:after="0" w:line="240" w:lineRule="auto"/>
              <w:jc w:val="both"/>
              <w:rPr>
                <w:rFonts w:ascii="Times New Roman" w:hAnsi="Times New Roman" w:cs="Times New Roman"/>
                <w:bCs/>
                <w:sz w:val="24"/>
                <w:szCs w:val="24"/>
                <w:u w:val="single"/>
              </w:rPr>
            </w:pPr>
            <w:proofErr w:type="spellStart"/>
            <w:r w:rsidRPr="006E655F">
              <w:rPr>
                <w:rFonts w:ascii="Times New Roman" w:hAnsi="Times New Roman" w:cs="Times New Roman"/>
                <w:sz w:val="24"/>
                <w:szCs w:val="24"/>
              </w:rPr>
              <w:t>Рагель</w:t>
            </w:r>
            <w:proofErr w:type="spellEnd"/>
            <w:r w:rsidRPr="006E655F">
              <w:rPr>
                <w:rFonts w:ascii="Times New Roman" w:hAnsi="Times New Roman" w:cs="Times New Roman"/>
                <w:sz w:val="24"/>
                <w:szCs w:val="24"/>
              </w:rPr>
              <w:t xml:space="preserve"> Арине</w:t>
            </w:r>
          </w:p>
        </w:tc>
      </w:tr>
      <w:tr w:rsidR="00AE0800" w:rsidRPr="00BC22A0" w:rsidTr="006E655F">
        <w:tc>
          <w:tcPr>
            <w:tcW w:w="1668" w:type="dxa"/>
            <w:vAlign w:val="center"/>
          </w:tcPr>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r w:rsidRPr="006E655F">
              <w:rPr>
                <w:rFonts w:ascii="Times New Roman" w:hAnsi="Times New Roman" w:cs="Times New Roman"/>
                <w:bCs/>
                <w:sz w:val="24"/>
                <w:szCs w:val="24"/>
              </w:rPr>
              <w:t>Вокальная группа «Мелодия»</w:t>
            </w: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tc>
        <w:tc>
          <w:tcPr>
            <w:tcW w:w="2126" w:type="dxa"/>
          </w:tcPr>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rPr>
              <w:t xml:space="preserve">Конкурс среди учащихся «Хочу в артисты» </w:t>
            </w:r>
          </w:p>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i/>
                <w:sz w:val="24"/>
                <w:szCs w:val="24"/>
              </w:rPr>
              <w:t>(районный)</w:t>
            </w:r>
          </w:p>
        </w:tc>
        <w:tc>
          <w:tcPr>
            <w:tcW w:w="1715" w:type="dxa"/>
          </w:tcPr>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rPr>
              <w:t xml:space="preserve">ДК «Импульс», </w:t>
            </w:r>
          </w:p>
          <w:p w:rsidR="00AE0800" w:rsidRPr="006E655F" w:rsidRDefault="00AE0800" w:rsidP="00AE0800">
            <w:pPr>
              <w:tabs>
                <w:tab w:val="left" w:pos="426"/>
              </w:tabs>
              <w:spacing w:after="0" w:line="240" w:lineRule="auto"/>
              <w:jc w:val="both"/>
              <w:rPr>
                <w:rFonts w:ascii="Times New Roman" w:hAnsi="Times New Roman" w:cs="Times New Roman"/>
                <w:sz w:val="24"/>
                <w:szCs w:val="24"/>
              </w:rPr>
            </w:pPr>
            <w:proofErr w:type="spellStart"/>
            <w:r w:rsidRPr="006E655F">
              <w:rPr>
                <w:rFonts w:ascii="Times New Roman" w:hAnsi="Times New Roman" w:cs="Times New Roman"/>
                <w:sz w:val="24"/>
                <w:szCs w:val="24"/>
              </w:rPr>
              <w:t>г.п</w:t>
            </w:r>
            <w:proofErr w:type="spellEnd"/>
            <w:r w:rsidRPr="006E655F">
              <w:rPr>
                <w:rFonts w:ascii="Times New Roman" w:hAnsi="Times New Roman" w:cs="Times New Roman"/>
                <w:sz w:val="24"/>
                <w:szCs w:val="24"/>
              </w:rPr>
              <w:t xml:space="preserve">. Пионерский </w:t>
            </w:r>
          </w:p>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rPr>
              <w:t xml:space="preserve">11.03.2016г. </w:t>
            </w:r>
          </w:p>
        </w:tc>
        <w:tc>
          <w:tcPr>
            <w:tcW w:w="1378" w:type="dxa"/>
          </w:tcPr>
          <w:p w:rsidR="00AE0800" w:rsidRPr="006E655F" w:rsidRDefault="00AE0800" w:rsidP="00AE0800">
            <w:pPr>
              <w:tabs>
                <w:tab w:val="left" w:pos="426"/>
              </w:tabs>
              <w:spacing w:after="0" w:line="240" w:lineRule="auto"/>
              <w:jc w:val="center"/>
              <w:rPr>
                <w:rFonts w:ascii="Times New Roman" w:hAnsi="Times New Roman" w:cs="Times New Roman"/>
                <w:sz w:val="24"/>
                <w:szCs w:val="24"/>
              </w:rPr>
            </w:pPr>
            <w:r w:rsidRPr="006E655F">
              <w:rPr>
                <w:rFonts w:ascii="Times New Roman" w:hAnsi="Times New Roman" w:cs="Times New Roman"/>
                <w:sz w:val="24"/>
                <w:szCs w:val="24"/>
              </w:rPr>
              <w:t>1</w:t>
            </w:r>
          </w:p>
        </w:tc>
        <w:tc>
          <w:tcPr>
            <w:tcW w:w="2371" w:type="dxa"/>
          </w:tcPr>
          <w:p w:rsidR="00AE0800" w:rsidRPr="006E655F" w:rsidRDefault="00AE0800" w:rsidP="00AE0800">
            <w:pPr>
              <w:tabs>
                <w:tab w:val="left" w:pos="426"/>
              </w:tabs>
              <w:spacing w:after="0" w:line="240" w:lineRule="auto"/>
              <w:jc w:val="both"/>
              <w:rPr>
                <w:rFonts w:ascii="Times New Roman" w:hAnsi="Times New Roman" w:cs="Times New Roman"/>
                <w:bCs/>
                <w:sz w:val="24"/>
                <w:szCs w:val="24"/>
                <w:u w:val="single"/>
              </w:rPr>
            </w:pPr>
            <w:r w:rsidRPr="006E655F">
              <w:rPr>
                <w:rFonts w:ascii="Times New Roman" w:hAnsi="Times New Roman" w:cs="Times New Roman"/>
                <w:sz w:val="24"/>
                <w:szCs w:val="24"/>
              </w:rPr>
              <w:t xml:space="preserve">Диплом участника </w:t>
            </w:r>
            <w:proofErr w:type="spellStart"/>
            <w:r w:rsidRPr="006E655F">
              <w:rPr>
                <w:rFonts w:ascii="Times New Roman" w:hAnsi="Times New Roman" w:cs="Times New Roman"/>
                <w:sz w:val="24"/>
                <w:szCs w:val="24"/>
              </w:rPr>
              <w:t>Рагель</w:t>
            </w:r>
            <w:proofErr w:type="spellEnd"/>
            <w:r w:rsidRPr="006E655F">
              <w:rPr>
                <w:rFonts w:ascii="Times New Roman" w:hAnsi="Times New Roman" w:cs="Times New Roman"/>
                <w:sz w:val="24"/>
                <w:szCs w:val="24"/>
              </w:rPr>
              <w:t xml:space="preserve"> Арине</w:t>
            </w:r>
          </w:p>
        </w:tc>
      </w:tr>
      <w:tr w:rsidR="00AE0800" w:rsidRPr="00BC22A0" w:rsidTr="006E655F">
        <w:tc>
          <w:tcPr>
            <w:tcW w:w="1668" w:type="dxa"/>
            <w:vAlign w:val="center"/>
          </w:tcPr>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r w:rsidRPr="006E655F">
              <w:rPr>
                <w:rFonts w:ascii="Times New Roman" w:hAnsi="Times New Roman" w:cs="Times New Roman"/>
                <w:bCs/>
                <w:sz w:val="24"/>
                <w:szCs w:val="24"/>
              </w:rPr>
              <w:lastRenderedPageBreak/>
              <w:t>Вокальная группа «Мелодия»</w:t>
            </w: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tc>
        <w:tc>
          <w:tcPr>
            <w:tcW w:w="2126" w:type="dxa"/>
          </w:tcPr>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lang w:val="en-US"/>
              </w:rPr>
              <w:t>I</w:t>
            </w:r>
            <w:r w:rsidRPr="006E655F">
              <w:rPr>
                <w:rFonts w:ascii="Times New Roman" w:hAnsi="Times New Roman" w:cs="Times New Roman"/>
                <w:sz w:val="24"/>
                <w:szCs w:val="24"/>
              </w:rPr>
              <w:t xml:space="preserve"> этап Всероссийского смотра художественной самодеятельности среди сотрудников внутренних дел и членов их семей в рамках фестиваля МВД России «ЩИТ и ЛИРА» </w:t>
            </w:r>
            <w:r w:rsidRPr="006E655F">
              <w:rPr>
                <w:rFonts w:ascii="Times New Roman" w:hAnsi="Times New Roman" w:cs="Times New Roman"/>
                <w:i/>
                <w:sz w:val="24"/>
                <w:szCs w:val="24"/>
              </w:rPr>
              <w:t>(муниципальный)</w:t>
            </w:r>
          </w:p>
        </w:tc>
        <w:tc>
          <w:tcPr>
            <w:tcW w:w="1715" w:type="dxa"/>
          </w:tcPr>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rPr>
              <w:t>ДШИ г. Югорск</w:t>
            </w:r>
          </w:p>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rPr>
              <w:t>24.02.2016г.</w:t>
            </w:r>
          </w:p>
          <w:p w:rsidR="00AE0800" w:rsidRPr="006E655F" w:rsidRDefault="00AE0800" w:rsidP="00AE0800">
            <w:pPr>
              <w:tabs>
                <w:tab w:val="left" w:pos="426"/>
              </w:tabs>
              <w:spacing w:after="0" w:line="240" w:lineRule="auto"/>
              <w:jc w:val="both"/>
              <w:rPr>
                <w:rFonts w:ascii="Times New Roman" w:hAnsi="Times New Roman" w:cs="Times New Roman"/>
                <w:sz w:val="24"/>
                <w:szCs w:val="24"/>
              </w:rPr>
            </w:pPr>
          </w:p>
        </w:tc>
        <w:tc>
          <w:tcPr>
            <w:tcW w:w="1378" w:type="dxa"/>
          </w:tcPr>
          <w:p w:rsidR="00AE0800" w:rsidRPr="006E655F" w:rsidRDefault="00AE0800" w:rsidP="00AE0800">
            <w:pPr>
              <w:tabs>
                <w:tab w:val="left" w:pos="426"/>
              </w:tabs>
              <w:spacing w:after="0" w:line="240" w:lineRule="auto"/>
              <w:jc w:val="center"/>
              <w:rPr>
                <w:rFonts w:ascii="Times New Roman" w:hAnsi="Times New Roman" w:cs="Times New Roman"/>
                <w:sz w:val="24"/>
                <w:szCs w:val="24"/>
              </w:rPr>
            </w:pPr>
            <w:r w:rsidRPr="006E655F">
              <w:rPr>
                <w:rFonts w:ascii="Times New Roman" w:hAnsi="Times New Roman" w:cs="Times New Roman"/>
                <w:sz w:val="24"/>
                <w:szCs w:val="24"/>
              </w:rPr>
              <w:t>1</w:t>
            </w:r>
          </w:p>
        </w:tc>
        <w:tc>
          <w:tcPr>
            <w:tcW w:w="2371" w:type="dxa"/>
          </w:tcPr>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rPr>
              <w:t xml:space="preserve">Диплом </w:t>
            </w:r>
            <w:r w:rsidRPr="006E655F">
              <w:rPr>
                <w:rFonts w:ascii="Times New Roman" w:hAnsi="Times New Roman" w:cs="Times New Roman"/>
                <w:sz w:val="24"/>
                <w:szCs w:val="24"/>
                <w:lang w:val="en-US"/>
              </w:rPr>
              <w:t>I</w:t>
            </w:r>
            <w:r w:rsidRPr="006E655F">
              <w:rPr>
                <w:rFonts w:ascii="Times New Roman" w:hAnsi="Times New Roman" w:cs="Times New Roman"/>
                <w:sz w:val="24"/>
                <w:szCs w:val="24"/>
              </w:rPr>
              <w:t xml:space="preserve"> степени </w:t>
            </w:r>
            <w:proofErr w:type="spellStart"/>
            <w:r w:rsidRPr="006E655F">
              <w:rPr>
                <w:rFonts w:ascii="Times New Roman" w:hAnsi="Times New Roman" w:cs="Times New Roman"/>
                <w:sz w:val="24"/>
                <w:szCs w:val="24"/>
              </w:rPr>
              <w:t>Рагель</w:t>
            </w:r>
            <w:proofErr w:type="spellEnd"/>
            <w:r w:rsidRPr="006E655F">
              <w:rPr>
                <w:rFonts w:ascii="Times New Roman" w:hAnsi="Times New Roman" w:cs="Times New Roman"/>
                <w:sz w:val="24"/>
                <w:szCs w:val="24"/>
              </w:rPr>
              <w:t xml:space="preserve"> Арине, рук. </w:t>
            </w:r>
            <w:proofErr w:type="spellStart"/>
            <w:r w:rsidRPr="006E655F">
              <w:rPr>
                <w:rFonts w:ascii="Times New Roman" w:hAnsi="Times New Roman" w:cs="Times New Roman"/>
                <w:sz w:val="24"/>
                <w:szCs w:val="24"/>
              </w:rPr>
              <w:t>Вознюк</w:t>
            </w:r>
            <w:proofErr w:type="spellEnd"/>
            <w:r w:rsidRPr="006E655F">
              <w:rPr>
                <w:rFonts w:ascii="Times New Roman" w:hAnsi="Times New Roman" w:cs="Times New Roman"/>
                <w:sz w:val="24"/>
                <w:szCs w:val="24"/>
              </w:rPr>
              <w:t xml:space="preserve"> А.И.  </w:t>
            </w:r>
          </w:p>
        </w:tc>
      </w:tr>
      <w:tr w:rsidR="00AE0800" w:rsidRPr="00BC22A0" w:rsidTr="006E655F">
        <w:tc>
          <w:tcPr>
            <w:tcW w:w="1668" w:type="dxa"/>
            <w:vAlign w:val="center"/>
          </w:tcPr>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r w:rsidRPr="006E655F">
              <w:rPr>
                <w:rFonts w:ascii="Times New Roman" w:hAnsi="Times New Roman" w:cs="Times New Roman"/>
                <w:bCs/>
                <w:sz w:val="24"/>
                <w:szCs w:val="24"/>
              </w:rPr>
              <w:t>Вокальная группа «Мелодия»</w:t>
            </w: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p w:rsidR="00AE0800" w:rsidRPr="006E655F" w:rsidRDefault="00AE0800" w:rsidP="00AE0800">
            <w:pPr>
              <w:tabs>
                <w:tab w:val="left" w:pos="426"/>
              </w:tabs>
              <w:spacing w:after="0" w:line="240" w:lineRule="auto"/>
              <w:jc w:val="both"/>
              <w:rPr>
                <w:rFonts w:ascii="Times New Roman" w:hAnsi="Times New Roman" w:cs="Times New Roman"/>
                <w:bCs/>
                <w:sz w:val="24"/>
                <w:szCs w:val="24"/>
              </w:rPr>
            </w:pPr>
          </w:p>
        </w:tc>
        <w:tc>
          <w:tcPr>
            <w:tcW w:w="2126" w:type="dxa"/>
          </w:tcPr>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lang w:val="en-US"/>
              </w:rPr>
              <w:t>II</w:t>
            </w:r>
            <w:r w:rsidRPr="006E655F">
              <w:rPr>
                <w:rFonts w:ascii="Times New Roman" w:hAnsi="Times New Roman" w:cs="Times New Roman"/>
                <w:sz w:val="24"/>
                <w:szCs w:val="24"/>
              </w:rPr>
              <w:t xml:space="preserve"> этап Всероссийского смотра художественной самодеятельности среди сотрудников внутренних дел по Ханты-Мансийскому округу и членов их семей в рамках фестиваля МВД России «ЩИТ и ЛИРА» </w:t>
            </w:r>
            <w:r w:rsidRPr="006E655F">
              <w:rPr>
                <w:rFonts w:ascii="Times New Roman" w:hAnsi="Times New Roman" w:cs="Times New Roman"/>
                <w:i/>
                <w:sz w:val="24"/>
                <w:szCs w:val="24"/>
              </w:rPr>
              <w:t>(окружной)</w:t>
            </w:r>
          </w:p>
        </w:tc>
        <w:tc>
          <w:tcPr>
            <w:tcW w:w="1715" w:type="dxa"/>
          </w:tcPr>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rPr>
              <w:t xml:space="preserve">КСК «Дружба» </w:t>
            </w:r>
            <w:proofErr w:type="spellStart"/>
            <w:r w:rsidRPr="006E655F">
              <w:rPr>
                <w:rFonts w:ascii="Times New Roman" w:hAnsi="Times New Roman" w:cs="Times New Roman"/>
                <w:sz w:val="24"/>
                <w:szCs w:val="24"/>
              </w:rPr>
              <w:t>г</w:t>
            </w:r>
            <w:proofErr w:type="gramStart"/>
            <w:r w:rsidRPr="006E655F">
              <w:rPr>
                <w:rFonts w:ascii="Times New Roman" w:hAnsi="Times New Roman" w:cs="Times New Roman"/>
                <w:sz w:val="24"/>
                <w:szCs w:val="24"/>
              </w:rPr>
              <w:t>.Х</w:t>
            </w:r>
            <w:proofErr w:type="gramEnd"/>
            <w:r w:rsidRPr="006E655F">
              <w:rPr>
                <w:rFonts w:ascii="Times New Roman" w:hAnsi="Times New Roman" w:cs="Times New Roman"/>
                <w:sz w:val="24"/>
                <w:szCs w:val="24"/>
              </w:rPr>
              <w:t>анты</w:t>
            </w:r>
            <w:proofErr w:type="spellEnd"/>
            <w:r w:rsidRPr="006E655F">
              <w:rPr>
                <w:rFonts w:ascii="Times New Roman" w:hAnsi="Times New Roman" w:cs="Times New Roman"/>
                <w:sz w:val="24"/>
                <w:szCs w:val="24"/>
              </w:rPr>
              <w:t>-Мансийск</w:t>
            </w:r>
          </w:p>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rPr>
              <w:t xml:space="preserve">04.03.2016г. </w:t>
            </w:r>
          </w:p>
          <w:p w:rsidR="00AE0800" w:rsidRPr="006E655F" w:rsidRDefault="00AE0800" w:rsidP="00AE0800">
            <w:pPr>
              <w:tabs>
                <w:tab w:val="left" w:pos="426"/>
              </w:tabs>
              <w:spacing w:after="0" w:line="240" w:lineRule="auto"/>
              <w:jc w:val="both"/>
              <w:rPr>
                <w:rFonts w:ascii="Times New Roman" w:hAnsi="Times New Roman" w:cs="Times New Roman"/>
                <w:sz w:val="24"/>
                <w:szCs w:val="24"/>
              </w:rPr>
            </w:pPr>
          </w:p>
        </w:tc>
        <w:tc>
          <w:tcPr>
            <w:tcW w:w="1378" w:type="dxa"/>
          </w:tcPr>
          <w:p w:rsidR="00AE0800" w:rsidRPr="006E655F" w:rsidRDefault="00AE0800" w:rsidP="00AE0800">
            <w:pPr>
              <w:tabs>
                <w:tab w:val="left" w:pos="426"/>
              </w:tabs>
              <w:spacing w:after="0" w:line="240" w:lineRule="auto"/>
              <w:jc w:val="center"/>
              <w:rPr>
                <w:rFonts w:ascii="Times New Roman" w:hAnsi="Times New Roman" w:cs="Times New Roman"/>
                <w:sz w:val="24"/>
                <w:szCs w:val="24"/>
              </w:rPr>
            </w:pPr>
            <w:r w:rsidRPr="006E655F">
              <w:rPr>
                <w:rFonts w:ascii="Times New Roman" w:hAnsi="Times New Roman" w:cs="Times New Roman"/>
                <w:sz w:val="24"/>
                <w:szCs w:val="24"/>
              </w:rPr>
              <w:t>1</w:t>
            </w:r>
          </w:p>
        </w:tc>
        <w:tc>
          <w:tcPr>
            <w:tcW w:w="2371" w:type="dxa"/>
          </w:tcPr>
          <w:p w:rsidR="00AE0800" w:rsidRPr="006E655F" w:rsidRDefault="00AE0800" w:rsidP="00AE0800">
            <w:pPr>
              <w:tabs>
                <w:tab w:val="left" w:pos="426"/>
              </w:tabs>
              <w:spacing w:after="0" w:line="240" w:lineRule="auto"/>
              <w:jc w:val="both"/>
              <w:rPr>
                <w:rFonts w:ascii="Times New Roman" w:hAnsi="Times New Roman" w:cs="Times New Roman"/>
                <w:sz w:val="24"/>
                <w:szCs w:val="24"/>
              </w:rPr>
            </w:pPr>
            <w:r w:rsidRPr="006E655F">
              <w:rPr>
                <w:rFonts w:ascii="Times New Roman" w:hAnsi="Times New Roman" w:cs="Times New Roman"/>
                <w:sz w:val="24"/>
                <w:szCs w:val="24"/>
              </w:rPr>
              <w:t xml:space="preserve">Диплом </w:t>
            </w:r>
            <w:r w:rsidRPr="006E655F">
              <w:rPr>
                <w:rFonts w:ascii="Times New Roman" w:hAnsi="Times New Roman" w:cs="Times New Roman"/>
                <w:sz w:val="24"/>
                <w:szCs w:val="24"/>
                <w:lang w:val="en-US"/>
              </w:rPr>
              <w:t>III</w:t>
            </w:r>
            <w:r w:rsidRPr="006E655F">
              <w:rPr>
                <w:rFonts w:ascii="Times New Roman" w:hAnsi="Times New Roman" w:cs="Times New Roman"/>
                <w:sz w:val="24"/>
                <w:szCs w:val="24"/>
              </w:rPr>
              <w:t xml:space="preserve"> степени </w:t>
            </w:r>
            <w:proofErr w:type="spellStart"/>
            <w:r w:rsidRPr="006E655F">
              <w:rPr>
                <w:rFonts w:ascii="Times New Roman" w:hAnsi="Times New Roman" w:cs="Times New Roman"/>
                <w:sz w:val="24"/>
                <w:szCs w:val="24"/>
              </w:rPr>
              <w:t>Рагель</w:t>
            </w:r>
            <w:proofErr w:type="spellEnd"/>
            <w:r w:rsidRPr="006E655F">
              <w:rPr>
                <w:rFonts w:ascii="Times New Roman" w:hAnsi="Times New Roman" w:cs="Times New Roman"/>
                <w:sz w:val="24"/>
                <w:szCs w:val="24"/>
              </w:rPr>
              <w:t xml:space="preserve"> Арине, рук. </w:t>
            </w:r>
            <w:proofErr w:type="spellStart"/>
            <w:r w:rsidRPr="006E655F">
              <w:rPr>
                <w:rFonts w:ascii="Times New Roman" w:hAnsi="Times New Roman" w:cs="Times New Roman"/>
                <w:sz w:val="24"/>
                <w:szCs w:val="24"/>
              </w:rPr>
              <w:t>Вознюк</w:t>
            </w:r>
            <w:proofErr w:type="spellEnd"/>
            <w:r w:rsidRPr="006E655F">
              <w:rPr>
                <w:rFonts w:ascii="Times New Roman" w:hAnsi="Times New Roman" w:cs="Times New Roman"/>
                <w:sz w:val="24"/>
                <w:szCs w:val="24"/>
              </w:rPr>
              <w:t xml:space="preserve"> А.И.</w:t>
            </w:r>
          </w:p>
        </w:tc>
      </w:tr>
      <w:tr w:rsidR="00AE0800" w:rsidRPr="00BC22A0" w:rsidTr="006E655F">
        <w:tc>
          <w:tcPr>
            <w:tcW w:w="1668" w:type="dxa"/>
            <w:vAlign w:val="center"/>
          </w:tcPr>
          <w:p w:rsidR="00AE0800" w:rsidRPr="006E655F" w:rsidRDefault="00AE0800" w:rsidP="00AE0800">
            <w:pPr>
              <w:tabs>
                <w:tab w:val="left" w:pos="284"/>
              </w:tabs>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Вокальный ансамбль «</w:t>
            </w:r>
            <w:proofErr w:type="spellStart"/>
            <w:r w:rsidRPr="006E655F">
              <w:rPr>
                <w:rFonts w:ascii="Times New Roman" w:hAnsi="Times New Roman" w:cs="Times New Roman"/>
                <w:sz w:val="24"/>
                <w:szCs w:val="24"/>
              </w:rPr>
              <w:t>Ивушка</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 xml:space="preserve">Городской фестиваль национальной поэзии «Поэт – глашатай мира» </w:t>
            </w:r>
            <w:r w:rsidRPr="006E655F">
              <w:rPr>
                <w:rFonts w:ascii="Times New Roman" w:hAnsi="Times New Roman" w:cs="Times New Roman"/>
                <w:i/>
                <w:sz w:val="24"/>
                <w:szCs w:val="24"/>
              </w:rPr>
              <w:t>(муниципальный)</w:t>
            </w:r>
          </w:p>
        </w:tc>
        <w:tc>
          <w:tcPr>
            <w:tcW w:w="1715" w:type="dxa"/>
            <w:vAlign w:val="center"/>
          </w:tcPr>
          <w:p w:rsidR="00AE0800" w:rsidRPr="006E655F" w:rsidRDefault="00AE0800" w:rsidP="00AE0800">
            <w:pPr>
              <w:tabs>
                <w:tab w:val="left" w:pos="284"/>
              </w:tabs>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г. Югорск, 20.03.2016г.</w:t>
            </w:r>
          </w:p>
        </w:tc>
        <w:tc>
          <w:tcPr>
            <w:tcW w:w="1378" w:type="dxa"/>
            <w:vAlign w:val="center"/>
          </w:tcPr>
          <w:p w:rsidR="00AE0800" w:rsidRPr="006E655F" w:rsidRDefault="00AE0800" w:rsidP="00AE0800">
            <w:pPr>
              <w:tabs>
                <w:tab w:val="left" w:pos="284"/>
              </w:tabs>
              <w:snapToGrid w:val="0"/>
              <w:spacing w:after="0" w:line="240" w:lineRule="auto"/>
              <w:jc w:val="center"/>
              <w:rPr>
                <w:rFonts w:ascii="Times New Roman" w:hAnsi="Times New Roman" w:cs="Times New Roman"/>
                <w:sz w:val="24"/>
                <w:szCs w:val="24"/>
              </w:rPr>
            </w:pPr>
            <w:r w:rsidRPr="006E655F">
              <w:rPr>
                <w:rFonts w:ascii="Times New Roman" w:hAnsi="Times New Roman" w:cs="Times New Roman"/>
                <w:sz w:val="24"/>
                <w:szCs w:val="24"/>
              </w:rPr>
              <w:t xml:space="preserve">1 </w:t>
            </w:r>
          </w:p>
        </w:tc>
        <w:tc>
          <w:tcPr>
            <w:tcW w:w="2371" w:type="dxa"/>
            <w:vAlign w:val="center"/>
          </w:tcPr>
          <w:p w:rsidR="00AE0800" w:rsidRPr="006E655F" w:rsidRDefault="00AE0800" w:rsidP="00AE0800">
            <w:pPr>
              <w:tabs>
                <w:tab w:val="left" w:pos="284"/>
              </w:tabs>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 xml:space="preserve">Диплом участника </w:t>
            </w:r>
            <w:proofErr w:type="spellStart"/>
            <w:r w:rsidRPr="006E655F">
              <w:rPr>
                <w:rFonts w:ascii="Times New Roman" w:hAnsi="Times New Roman" w:cs="Times New Roman"/>
                <w:sz w:val="24"/>
                <w:szCs w:val="24"/>
              </w:rPr>
              <w:t>Абашиной</w:t>
            </w:r>
            <w:proofErr w:type="spellEnd"/>
            <w:r w:rsidRPr="006E655F">
              <w:rPr>
                <w:rFonts w:ascii="Times New Roman" w:hAnsi="Times New Roman" w:cs="Times New Roman"/>
                <w:sz w:val="24"/>
                <w:szCs w:val="24"/>
              </w:rPr>
              <w:t xml:space="preserve"> Н.В.</w:t>
            </w:r>
          </w:p>
        </w:tc>
      </w:tr>
      <w:tr w:rsidR="00AE0800" w:rsidRPr="00BC22A0" w:rsidTr="006E655F">
        <w:tc>
          <w:tcPr>
            <w:tcW w:w="9258" w:type="dxa"/>
            <w:gridSpan w:val="5"/>
            <w:vAlign w:val="center"/>
          </w:tcPr>
          <w:p w:rsidR="00AE0800" w:rsidRPr="006E655F" w:rsidRDefault="00AE0800" w:rsidP="00AE0800">
            <w:pPr>
              <w:tabs>
                <w:tab w:val="left" w:pos="284"/>
              </w:tabs>
              <w:snapToGrid w:val="0"/>
              <w:spacing w:after="0" w:line="240" w:lineRule="auto"/>
              <w:jc w:val="center"/>
              <w:rPr>
                <w:rFonts w:ascii="Times New Roman" w:hAnsi="Times New Roman" w:cs="Times New Roman"/>
                <w:sz w:val="24"/>
                <w:szCs w:val="24"/>
              </w:rPr>
            </w:pPr>
            <w:r w:rsidRPr="006E655F">
              <w:rPr>
                <w:rFonts w:ascii="Times New Roman" w:hAnsi="Times New Roman" w:cs="Times New Roman"/>
                <w:b/>
                <w:bCs/>
                <w:sz w:val="24"/>
                <w:szCs w:val="24"/>
              </w:rPr>
              <w:t>2 квартал 2016 год</w:t>
            </w:r>
          </w:p>
        </w:tc>
      </w:tr>
      <w:tr w:rsidR="00AE0800" w:rsidRPr="00BC22A0" w:rsidTr="006E655F">
        <w:tc>
          <w:tcPr>
            <w:tcW w:w="1668" w:type="dxa"/>
            <w:vAlign w:val="center"/>
          </w:tcPr>
          <w:p w:rsidR="00AE0800" w:rsidRPr="006E655F" w:rsidRDefault="00AE0800" w:rsidP="00AE0800">
            <w:pPr>
              <w:tabs>
                <w:tab w:val="left" w:pos="284"/>
              </w:tabs>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Хореографический коллектив «Апельсин»</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
                <w:sz w:val="24"/>
                <w:szCs w:val="24"/>
              </w:rPr>
            </w:pPr>
            <w:r w:rsidRPr="006E655F">
              <w:rPr>
                <w:rFonts w:ascii="Times New Roman" w:hAnsi="Times New Roman" w:cs="Times New Roman"/>
                <w:b/>
                <w:sz w:val="24"/>
                <w:szCs w:val="24"/>
              </w:rPr>
              <w:t xml:space="preserve">Х Международный </w:t>
            </w:r>
            <w:r w:rsidRPr="006E655F">
              <w:rPr>
                <w:rFonts w:ascii="Times New Roman" w:hAnsi="Times New Roman" w:cs="Times New Roman"/>
                <w:sz w:val="24"/>
                <w:szCs w:val="24"/>
              </w:rPr>
              <w:t>фестиваль-конкурс  хореографического искусства «</w:t>
            </w:r>
            <w:proofErr w:type="spellStart"/>
            <w:r w:rsidRPr="006E655F">
              <w:rPr>
                <w:rFonts w:ascii="Times New Roman" w:hAnsi="Times New Roman" w:cs="Times New Roman"/>
                <w:sz w:val="24"/>
                <w:szCs w:val="24"/>
              </w:rPr>
              <w:t>PariGrand»им</w:t>
            </w:r>
            <w:proofErr w:type="spellEnd"/>
            <w:r w:rsidRPr="006E655F">
              <w:rPr>
                <w:rFonts w:ascii="Times New Roman" w:hAnsi="Times New Roman" w:cs="Times New Roman"/>
                <w:sz w:val="24"/>
                <w:szCs w:val="24"/>
              </w:rPr>
              <w:t>. Народного артиста России, профессора Ю. Громова</w:t>
            </w:r>
          </w:p>
        </w:tc>
        <w:tc>
          <w:tcPr>
            <w:tcW w:w="1715" w:type="dxa"/>
            <w:vAlign w:val="center"/>
          </w:tcPr>
          <w:p w:rsidR="00AE0800" w:rsidRPr="006E655F" w:rsidRDefault="00AE0800" w:rsidP="00AE0800">
            <w:pPr>
              <w:tabs>
                <w:tab w:val="left" w:pos="284"/>
              </w:tabs>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 xml:space="preserve">г. Санкт - Петербург, </w:t>
            </w:r>
          </w:p>
          <w:p w:rsidR="00AE0800" w:rsidRPr="006E655F" w:rsidRDefault="00AE0800" w:rsidP="00AE0800">
            <w:pPr>
              <w:tabs>
                <w:tab w:val="left" w:pos="284"/>
              </w:tabs>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25.03-04.04.2016г.</w:t>
            </w:r>
          </w:p>
        </w:tc>
        <w:tc>
          <w:tcPr>
            <w:tcW w:w="1378" w:type="dxa"/>
            <w:vAlign w:val="center"/>
          </w:tcPr>
          <w:p w:rsidR="00AE0800" w:rsidRPr="006E655F" w:rsidRDefault="00AE0800" w:rsidP="00AE0800">
            <w:pPr>
              <w:tabs>
                <w:tab w:val="left" w:pos="284"/>
              </w:tabs>
              <w:snapToGrid w:val="0"/>
              <w:spacing w:after="0" w:line="240" w:lineRule="auto"/>
              <w:jc w:val="center"/>
              <w:rPr>
                <w:rFonts w:ascii="Times New Roman" w:hAnsi="Times New Roman" w:cs="Times New Roman"/>
                <w:sz w:val="24"/>
                <w:szCs w:val="24"/>
              </w:rPr>
            </w:pPr>
            <w:r w:rsidRPr="006E655F">
              <w:rPr>
                <w:rFonts w:ascii="Times New Roman" w:hAnsi="Times New Roman" w:cs="Times New Roman"/>
                <w:sz w:val="24"/>
                <w:szCs w:val="24"/>
              </w:rPr>
              <w:t>12</w:t>
            </w:r>
          </w:p>
        </w:tc>
        <w:tc>
          <w:tcPr>
            <w:tcW w:w="2371" w:type="dxa"/>
            <w:vAlign w:val="center"/>
          </w:tcPr>
          <w:p w:rsidR="00AE0800" w:rsidRPr="006E655F" w:rsidRDefault="00AE0800" w:rsidP="00AE0800">
            <w:pPr>
              <w:tabs>
                <w:tab w:val="left" w:pos="284"/>
              </w:tabs>
              <w:snapToGrid w:val="0"/>
              <w:spacing w:after="0" w:line="240" w:lineRule="auto"/>
              <w:rPr>
                <w:rFonts w:ascii="Times New Roman" w:hAnsi="Times New Roman" w:cs="Times New Roman"/>
                <w:b/>
                <w:sz w:val="24"/>
                <w:szCs w:val="24"/>
              </w:rPr>
            </w:pPr>
            <w:r w:rsidRPr="006E655F">
              <w:rPr>
                <w:rFonts w:ascii="Times New Roman" w:hAnsi="Times New Roman" w:cs="Times New Roman"/>
                <w:b/>
                <w:sz w:val="24"/>
                <w:szCs w:val="24"/>
              </w:rPr>
              <w:t>Диплом Лауреата 1 степени</w:t>
            </w:r>
          </w:p>
        </w:tc>
      </w:tr>
      <w:tr w:rsidR="00AE0800" w:rsidRPr="00BC22A0" w:rsidTr="006E655F">
        <w:tc>
          <w:tcPr>
            <w:tcW w:w="1668" w:type="dxa"/>
            <w:vAlign w:val="center"/>
          </w:tcPr>
          <w:p w:rsidR="00AE0800" w:rsidRPr="006E655F" w:rsidRDefault="00AE0800" w:rsidP="00AE0800">
            <w:pPr>
              <w:tabs>
                <w:tab w:val="left" w:pos="284"/>
              </w:tabs>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Образцовый хореографический коллектив «Рондо»</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
                <w:sz w:val="24"/>
                <w:szCs w:val="24"/>
              </w:rPr>
            </w:pPr>
            <w:r w:rsidRPr="006E655F">
              <w:rPr>
                <w:rFonts w:ascii="Times New Roman" w:hAnsi="Times New Roman" w:cs="Times New Roman"/>
                <w:b/>
                <w:sz w:val="24"/>
                <w:szCs w:val="24"/>
              </w:rPr>
              <w:t xml:space="preserve">Х Международный </w:t>
            </w:r>
            <w:r w:rsidRPr="006E655F">
              <w:rPr>
                <w:rFonts w:ascii="Times New Roman" w:hAnsi="Times New Roman" w:cs="Times New Roman"/>
                <w:sz w:val="24"/>
                <w:szCs w:val="24"/>
              </w:rPr>
              <w:t>фестиваль-конкурс  хореографическог</w:t>
            </w:r>
            <w:r w:rsidRPr="006E655F">
              <w:rPr>
                <w:rFonts w:ascii="Times New Roman" w:hAnsi="Times New Roman" w:cs="Times New Roman"/>
                <w:sz w:val="24"/>
                <w:szCs w:val="24"/>
              </w:rPr>
              <w:lastRenderedPageBreak/>
              <w:t>о искусства «</w:t>
            </w:r>
            <w:proofErr w:type="spellStart"/>
            <w:r w:rsidRPr="006E655F">
              <w:rPr>
                <w:rFonts w:ascii="Times New Roman" w:hAnsi="Times New Roman" w:cs="Times New Roman"/>
                <w:sz w:val="24"/>
                <w:szCs w:val="24"/>
              </w:rPr>
              <w:t>PariGrand»им</w:t>
            </w:r>
            <w:proofErr w:type="spellEnd"/>
            <w:r w:rsidRPr="006E655F">
              <w:rPr>
                <w:rFonts w:ascii="Times New Roman" w:hAnsi="Times New Roman" w:cs="Times New Roman"/>
                <w:sz w:val="24"/>
                <w:szCs w:val="24"/>
              </w:rPr>
              <w:t>. народного артиста России профессора Ю. Громова</w:t>
            </w:r>
          </w:p>
        </w:tc>
        <w:tc>
          <w:tcPr>
            <w:tcW w:w="1715" w:type="dxa"/>
            <w:vAlign w:val="center"/>
          </w:tcPr>
          <w:p w:rsidR="00AE0800" w:rsidRPr="006E655F" w:rsidRDefault="00AE0800" w:rsidP="00AE0800">
            <w:pPr>
              <w:tabs>
                <w:tab w:val="left" w:pos="284"/>
              </w:tabs>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lastRenderedPageBreak/>
              <w:t xml:space="preserve">г. Санкт - Петербург, </w:t>
            </w:r>
          </w:p>
          <w:p w:rsidR="00AE0800" w:rsidRPr="006E655F" w:rsidRDefault="00AE0800" w:rsidP="00AE0800">
            <w:pPr>
              <w:tabs>
                <w:tab w:val="left" w:pos="284"/>
              </w:tabs>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25.03-04.04.2016г.</w:t>
            </w:r>
          </w:p>
        </w:tc>
        <w:tc>
          <w:tcPr>
            <w:tcW w:w="1378" w:type="dxa"/>
            <w:vAlign w:val="center"/>
          </w:tcPr>
          <w:p w:rsidR="00AE0800" w:rsidRPr="006E655F" w:rsidRDefault="00AE0800" w:rsidP="00AE0800">
            <w:pPr>
              <w:tabs>
                <w:tab w:val="left" w:pos="284"/>
              </w:tabs>
              <w:snapToGrid w:val="0"/>
              <w:spacing w:after="0" w:line="240" w:lineRule="auto"/>
              <w:jc w:val="center"/>
              <w:rPr>
                <w:rFonts w:ascii="Times New Roman" w:hAnsi="Times New Roman" w:cs="Times New Roman"/>
                <w:sz w:val="24"/>
                <w:szCs w:val="24"/>
              </w:rPr>
            </w:pPr>
            <w:r w:rsidRPr="006E655F">
              <w:rPr>
                <w:rFonts w:ascii="Times New Roman" w:hAnsi="Times New Roman" w:cs="Times New Roman"/>
                <w:sz w:val="24"/>
                <w:szCs w:val="24"/>
              </w:rPr>
              <w:t>10</w:t>
            </w:r>
          </w:p>
        </w:tc>
        <w:tc>
          <w:tcPr>
            <w:tcW w:w="2371" w:type="dxa"/>
            <w:vAlign w:val="center"/>
          </w:tcPr>
          <w:p w:rsidR="00AE0800" w:rsidRPr="006E655F" w:rsidRDefault="00AE0800" w:rsidP="00AE0800">
            <w:pPr>
              <w:tabs>
                <w:tab w:val="left" w:pos="284"/>
              </w:tabs>
              <w:snapToGrid w:val="0"/>
              <w:spacing w:after="0" w:line="240" w:lineRule="auto"/>
              <w:rPr>
                <w:rFonts w:ascii="Times New Roman" w:hAnsi="Times New Roman" w:cs="Times New Roman"/>
                <w:b/>
                <w:sz w:val="24"/>
                <w:szCs w:val="24"/>
              </w:rPr>
            </w:pPr>
            <w:r w:rsidRPr="006E655F">
              <w:rPr>
                <w:rFonts w:ascii="Times New Roman" w:hAnsi="Times New Roman" w:cs="Times New Roman"/>
                <w:b/>
                <w:sz w:val="24"/>
                <w:szCs w:val="24"/>
              </w:rPr>
              <w:t>Диплом Лауреата 2 степени</w:t>
            </w:r>
          </w:p>
        </w:tc>
      </w:tr>
      <w:tr w:rsidR="00AE0800" w:rsidRPr="00BC22A0" w:rsidTr="006E655F">
        <w:tc>
          <w:tcPr>
            <w:tcW w:w="1668" w:type="dxa"/>
            <w:vAlign w:val="center"/>
          </w:tcPr>
          <w:p w:rsidR="00AE0800" w:rsidRPr="006E655F" w:rsidRDefault="00AE0800" w:rsidP="00AE0800">
            <w:pPr>
              <w:tabs>
                <w:tab w:val="left" w:pos="284"/>
              </w:tabs>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lastRenderedPageBreak/>
              <w:t>А.А. Шмидт, руководитель ансамбля джазовой музыки «</w:t>
            </w:r>
            <w:proofErr w:type="spellStart"/>
            <w:r w:rsidRPr="006E655F">
              <w:rPr>
                <w:rFonts w:ascii="Times New Roman" w:hAnsi="Times New Roman" w:cs="Times New Roman"/>
                <w:sz w:val="24"/>
                <w:szCs w:val="24"/>
              </w:rPr>
              <w:t>Соул</w:t>
            </w:r>
            <w:proofErr w:type="spellEnd"/>
            <w:r w:rsidRPr="006E655F">
              <w:rPr>
                <w:rFonts w:ascii="Times New Roman" w:hAnsi="Times New Roman" w:cs="Times New Roman"/>
                <w:sz w:val="24"/>
                <w:szCs w:val="24"/>
              </w:rPr>
              <w:t xml:space="preserve"> - джаз»</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lang w:val="en-US"/>
              </w:rPr>
              <w:t>V</w:t>
            </w:r>
            <w:r w:rsidRPr="006E655F">
              <w:rPr>
                <w:rFonts w:ascii="Times New Roman" w:hAnsi="Times New Roman" w:cs="Times New Roman"/>
                <w:bCs/>
                <w:sz w:val="24"/>
                <w:szCs w:val="24"/>
              </w:rPr>
              <w:t xml:space="preserve"> Окружной фестиваль джазовой музыки</w:t>
            </w:r>
          </w:p>
        </w:tc>
        <w:tc>
          <w:tcPr>
            <w:tcW w:w="1715" w:type="dxa"/>
            <w:vAlign w:val="center"/>
          </w:tcPr>
          <w:p w:rsidR="00AE0800" w:rsidRPr="006E655F" w:rsidRDefault="00AE0800" w:rsidP="00AE0800">
            <w:pPr>
              <w:tabs>
                <w:tab w:val="left" w:pos="284"/>
              </w:tabs>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г. Ханты - Мансийск, 24.04.2016г.</w:t>
            </w:r>
          </w:p>
        </w:tc>
        <w:tc>
          <w:tcPr>
            <w:tcW w:w="1378" w:type="dxa"/>
            <w:vAlign w:val="center"/>
          </w:tcPr>
          <w:p w:rsidR="00AE0800" w:rsidRPr="006E655F" w:rsidRDefault="00AE0800" w:rsidP="00AE0800">
            <w:pPr>
              <w:tabs>
                <w:tab w:val="left" w:pos="284"/>
              </w:tabs>
              <w:snapToGrid w:val="0"/>
              <w:spacing w:after="0" w:line="240" w:lineRule="auto"/>
              <w:jc w:val="center"/>
              <w:rPr>
                <w:rFonts w:ascii="Times New Roman" w:hAnsi="Times New Roman" w:cs="Times New Roman"/>
                <w:sz w:val="24"/>
                <w:szCs w:val="24"/>
              </w:rPr>
            </w:pPr>
            <w:r w:rsidRPr="006E655F">
              <w:rPr>
                <w:rFonts w:ascii="Times New Roman" w:hAnsi="Times New Roman" w:cs="Times New Roman"/>
                <w:sz w:val="24"/>
                <w:szCs w:val="24"/>
              </w:rPr>
              <w:t>1</w:t>
            </w:r>
          </w:p>
        </w:tc>
        <w:tc>
          <w:tcPr>
            <w:tcW w:w="2371" w:type="dxa"/>
            <w:vAlign w:val="center"/>
          </w:tcPr>
          <w:p w:rsidR="00AE0800" w:rsidRPr="006E655F" w:rsidRDefault="00AE0800" w:rsidP="00AE0800">
            <w:pPr>
              <w:tabs>
                <w:tab w:val="left" w:pos="284"/>
              </w:tabs>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Принял участие</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 xml:space="preserve">Детская танцевальная студия «Югра - </w:t>
            </w:r>
            <w:proofErr w:type="spellStart"/>
            <w:r w:rsidRPr="006E655F">
              <w:rPr>
                <w:rFonts w:ascii="Times New Roman" w:hAnsi="Times New Roman" w:cs="Times New Roman"/>
                <w:sz w:val="24"/>
                <w:szCs w:val="24"/>
              </w:rPr>
              <w:t>дэнс</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Cs/>
                <w:sz w:val="24"/>
                <w:szCs w:val="24"/>
              </w:rPr>
              <w:t xml:space="preserve">Отборочный тур </w:t>
            </w:r>
            <w:r w:rsidRPr="006E655F">
              <w:rPr>
                <w:rFonts w:ascii="Times New Roman" w:hAnsi="Times New Roman" w:cs="Times New Roman"/>
                <w:bCs/>
                <w:sz w:val="24"/>
                <w:szCs w:val="24"/>
                <w:lang w:val="en-US"/>
              </w:rPr>
              <w:t>XX</w:t>
            </w:r>
            <w:r w:rsidRPr="006E655F">
              <w:rPr>
                <w:rFonts w:ascii="Times New Roman" w:hAnsi="Times New Roman" w:cs="Times New Roman"/>
                <w:bCs/>
                <w:sz w:val="24"/>
                <w:szCs w:val="24"/>
              </w:rPr>
              <w:t xml:space="preserve"> межрегионального фестиваля - конкурса самодеятельных коллективов и исполнителей «СЕВЕРНОЕ СИЯНИЕ»</w:t>
            </w:r>
            <w:r w:rsidRPr="006E655F">
              <w:rPr>
                <w:rFonts w:ascii="Times New Roman" w:hAnsi="Times New Roman" w:cs="Times New Roman"/>
                <w:b/>
                <w:bCs/>
                <w:sz w:val="24"/>
                <w:szCs w:val="24"/>
              </w:rPr>
              <w:t xml:space="preserve"> </w:t>
            </w:r>
            <w:r w:rsidRPr="006E655F">
              <w:rPr>
                <w:rFonts w:ascii="Times New Roman" w:hAnsi="Times New Roman" w:cs="Times New Roman"/>
                <w:b/>
                <w:bCs/>
                <w:i/>
                <w:sz w:val="24"/>
                <w:szCs w:val="24"/>
              </w:rPr>
              <w:t>(муниципальный)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10.04.2016г.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19</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
                <w:sz w:val="24"/>
                <w:szCs w:val="24"/>
              </w:rPr>
              <w:t>Диплом Лауреата 1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 xml:space="preserve">Народный самодеятельный духовой оркестр «Югра - </w:t>
            </w:r>
            <w:proofErr w:type="spellStart"/>
            <w:r w:rsidRPr="006E655F">
              <w:rPr>
                <w:rFonts w:ascii="Times New Roman" w:hAnsi="Times New Roman" w:cs="Times New Roman"/>
                <w:sz w:val="24"/>
                <w:szCs w:val="24"/>
              </w:rPr>
              <w:t>бэнд</w:t>
            </w:r>
            <w:proofErr w:type="spellEnd"/>
            <w:r w:rsidRPr="006E655F">
              <w:rPr>
                <w:rFonts w:ascii="Times New Roman" w:hAnsi="Times New Roman" w:cs="Times New Roman"/>
                <w:sz w:val="24"/>
                <w:szCs w:val="24"/>
              </w:rPr>
              <w:t xml:space="preserve">» </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Cs/>
                <w:sz w:val="24"/>
                <w:szCs w:val="24"/>
              </w:rPr>
              <w:t xml:space="preserve">Отборочный тур </w:t>
            </w:r>
            <w:r w:rsidRPr="006E655F">
              <w:rPr>
                <w:rFonts w:ascii="Times New Roman" w:hAnsi="Times New Roman" w:cs="Times New Roman"/>
                <w:bCs/>
                <w:sz w:val="24"/>
                <w:szCs w:val="24"/>
                <w:lang w:val="en-US"/>
              </w:rPr>
              <w:t>XX</w:t>
            </w:r>
            <w:r w:rsidRPr="006E655F">
              <w:rPr>
                <w:rFonts w:ascii="Times New Roman" w:hAnsi="Times New Roman" w:cs="Times New Roman"/>
                <w:bCs/>
                <w:sz w:val="24"/>
                <w:szCs w:val="24"/>
              </w:rPr>
              <w:t xml:space="preserve"> межрегионального фестиваля - конкурса самодеятельных коллективов и исполнителей «СЕВЕРНОЕ СИЯНИЕ»</w:t>
            </w:r>
            <w:r w:rsidRPr="006E655F">
              <w:rPr>
                <w:rFonts w:ascii="Times New Roman" w:hAnsi="Times New Roman" w:cs="Times New Roman"/>
                <w:b/>
                <w:bCs/>
                <w:i/>
                <w:sz w:val="24"/>
                <w:szCs w:val="24"/>
              </w:rPr>
              <w:t xml:space="preserve"> (муниципальный)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10.04.2016г.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23</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
                <w:sz w:val="24"/>
                <w:szCs w:val="24"/>
              </w:rPr>
              <w:t>Диплом Лауреата 1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Народный самодеятельный танцевальный коллектив «Вдохновение»</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Cs/>
                <w:sz w:val="24"/>
                <w:szCs w:val="24"/>
              </w:rPr>
              <w:t xml:space="preserve">Отборочный тур </w:t>
            </w:r>
            <w:r w:rsidRPr="006E655F">
              <w:rPr>
                <w:rFonts w:ascii="Times New Roman" w:hAnsi="Times New Roman" w:cs="Times New Roman"/>
                <w:bCs/>
                <w:sz w:val="24"/>
                <w:szCs w:val="24"/>
                <w:lang w:val="en-US"/>
              </w:rPr>
              <w:t>XX</w:t>
            </w:r>
            <w:r w:rsidRPr="006E655F">
              <w:rPr>
                <w:rFonts w:ascii="Times New Roman" w:hAnsi="Times New Roman" w:cs="Times New Roman"/>
                <w:bCs/>
                <w:sz w:val="24"/>
                <w:szCs w:val="24"/>
              </w:rPr>
              <w:t xml:space="preserve"> межрегионального фестиваля - конкурса самодеятельных коллективов и исполнителей «СЕВЕРНОЕ СИЯНИЕ»</w:t>
            </w:r>
            <w:r w:rsidRPr="006E655F">
              <w:rPr>
                <w:rFonts w:ascii="Times New Roman" w:hAnsi="Times New Roman" w:cs="Times New Roman"/>
                <w:b/>
                <w:bCs/>
                <w:i/>
                <w:sz w:val="24"/>
                <w:szCs w:val="24"/>
              </w:rPr>
              <w:t xml:space="preserve"> (муниципальный)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10.04.2016г.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12</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
                <w:sz w:val="24"/>
                <w:szCs w:val="24"/>
              </w:rPr>
              <w:t>Диплом Лауреата 1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Студия современного танца «</w:t>
            </w:r>
            <w:proofErr w:type="spellStart"/>
            <w:r w:rsidRPr="006E655F">
              <w:rPr>
                <w:rFonts w:ascii="Times New Roman" w:hAnsi="Times New Roman" w:cs="Times New Roman"/>
                <w:sz w:val="24"/>
                <w:szCs w:val="24"/>
                <w:lang w:val="en-US"/>
              </w:rPr>
              <w:t>Streetlifeenergy</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Cs/>
                <w:sz w:val="24"/>
                <w:szCs w:val="24"/>
              </w:rPr>
              <w:t xml:space="preserve">Отборочный тур </w:t>
            </w:r>
            <w:r w:rsidRPr="006E655F">
              <w:rPr>
                <w:rFonts w:ascii="Times New Roman" w:hAnsi="Times New Roman" w:cs="Times New Roman"/>
                <w:bCs/>
                <w:sz w:val="24"/>
                <w:szCs w:val="24"/>
                <w:lang w:val="en-US"/>
              </w:rPr>
              <w:t>XX</w:t>
            </w:r>
            <w:r w:rsidRPr="006E655F">
              <w:rPr>
                <w:rFonts w:ascii="Times New Roman" w:hAnsi="Times New Roman" w:cs="Times New Roman"/>
                <w:bCs/>
                <w:sz w:val="24"/>
                <w:szCs w:val="24"/>
              </w:rPr>
              <w:t xml:space="preserve"> межрегионального фестиваля - конкурса самодеятельных коллективов и </w:t>
            </w:r>
            <w:r w:rsidRPr="006E655F">
              <w:rPr>
                <w:rFonts w:ascii="Times New Roman" w:hAnsi="Times New Roman" w:cs="Times New Roman"/>
                <w:bCs/>
                <w:sz w:val="24"/>
                <w:szCs w:val="24"/>
              </w:rPr>
              <w:lastRenderedPageBreak/>
              <w:t>исполнителей «СЕВЕРНОЕ СИЯНИЕ»</w:t>
            </w:r>
            <w:r w:rsidRPr="006E655F">
              <w:rPr>
                <w:rFonts w:ascii="Times New Roman" w:hAnsi="Times New Roman" w:cs="Times New Roman"/>
                <w:b/>
                <w:bCs/>
                <w:i/>
                <w:sz w:val="24"/>
                <w:szCs w:val="24"/>
              </w:rPr>
              <w:t xml:space="preserve"> (муниципальный)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lastRenderedPageBreak/>
              <w:t>г. Югорск, 10.04.2016г.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
                <w:sz w:val="24"/>
                <w:szCs w:val="24"/>
              </w:rPr>
              <w:t>Диплом Лауреата 1 степени</w:t>
            </w:r>
          </w:p>
        </w:tc>
      </w:tr>
      <w:tr w:rsidR="00AE0800" w:rsidRPr="00BC22A0" w:rsidTr="006E655F">
        <w:tc>
          <w:tcPr>
            <w:tcW w:w="1668" w:type="dxa"/>
            <w:vAlign w:val="center"/>
          </w:tcPr>
          <w:p w:rsidR="00AE0800" w:rsidRPr="006E655F" w:rsidRDefault="00AE0800" w:rsidP="001E6E83">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lastRenderedPageBreak/>
              <w:t>Ансамбль русских народных инструментов  «Югорский сувенир»</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Cs/>
                <w:sz w:val="24"/>
                <w:szCs w:val="24"/>
              </w:rPr>
              <w:t xml:space="preserve">Отборочный тур </w:t>
            </w:r>
            <w:r w:rsidRPr="006E655F">
              <w:rPr>
                <w:rFonts w:ascii="Times New Roman" w:hAnsi="Times New Roman" w:cs="Times New Roman"/>
                <w:bCs/>
                <w:sz w:val="24"/>
                <w:szCs w:val="24"/>
                <w:lang w:val="en-US"/>
              </w:rPr>
              <w:t>XX</w:t>
            </w:r>
            <w:r w:rsidRPr="006E655F">
              <w:rPr>
                <w:rFonts w:ascii="Times New Roman" w:hAnsi="Times New Roman" w:cs="Times New Roman"/>
                <w:bCs/>
                <w:sz w:val="24"/>
                <w:szCs w:val="24"/>
              </w:rPr>
              <w:t xml:space="preserve"> межрегионального фестиваля - конкурса самодеятельных коллективов и исполнителей «СЕВЕРНОЕ СИЯНИЕ»</w:t>
            </w:r>
            <w:r w:rsidRPr="006E655F">
              <w:rPr>
                <w:rFonts w:ascii="Times New Roman" w:hAnsi="Times New Roman" w:cs="Times New Roman"/>
                <w:b/>
                <w:bCs/>
                <w:i/>
                <w:sz w:val="24"/>
                <w:szCs w:val="24"/>
              </w:rPr>
              <w:t xml:space="preserve"> (муниципальный)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10.04.2016г.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7</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
                <w:sz w:val="24"/>
                <w:szCs w:val="24"/>
              </w:rPr>
              <w:t>Диплом Лауреата 1 степени</w:t>
            </w:r>
          </w:p>
        </w:tc>
      </w:tr>
      <w:tr w:rsidR="00AE0800" w:rsidRPr="00BC22A0" w:rsidTr="006E655F">
        <w:tc>
          <w:tcPr>
            <w:tcW w:w="1668" w:type="dxa"/>
            <w:vAlign w:val="center"/>
          </w:tcPr>
          <w:p w:rsidR="00AE0800" w:rsidRPr="006E655F" w:rsidRDefault="00AE0800" w:rsidP="001E6E83">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 xml:space="preserve">Э. </w:t>
            </w:r>
            <w:proofErr w:type="spellStart"/>
            <w:r w:rsidRPr="006E655F">
              <w:rPr>
                <w:rFonts w:ascii="Times New Roman" w:hAnsi="Times New Roman" w:cs="Times New Roman"/>
                <w:sz w:val="24"/>
                <w:szCs w:val="24"/>
              </w:rPr>
              <w:t>Муфлихунова</w:t>
            </w:r>
            <w:proofErr w:type="spellEnd"/>
            <w:r w:rsidRPr="006E655F">
              <w:rPr>
                <w:rFonts w:ascii="Times New Roman" w:hAnsi="Times New Roman" w:cs="Times New Roman"/>
                <w:sz w:val="24"/>
                <w:szCs w:val="24"/>
              </w:rPr>
              <w:t>, солистка вокального коллектива «Нотка»</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Cs/>
                <w:sz w:val="24"/>
                <w:szCs w:val="24"/>
              </w:rPr>
              <w:t xml:space="preserve">Отборочный тур </w:t>
            </w:r>
            <w:r w:rsidRPr="006E655F">
              <w:rPr>
                <w:rFonts w:ascii="Times New Roman" w:hAnsi="Times New Roman" w:cs="Times New Roman"/>
                <w:bCs/>
                <w:sz w:val="24"/>
                <w:szCs w:val="24"/>
                <w:lang w:val="en-US"/>
              </w:rPr>
              <w:t>XX</w:t>
            </w:r>
            <w:r w:rsidRPr="006E655F">
              <w:rPr>
                <w:rFonts w:ascii="Times New Roman" w:hAnsi="Times New Roman" w:cs="Times New Roman"/>
                <w:bCs/>
                <w:sz w:val="24"/>
                <w:szCs w:val="24"/>
              </w:rPr>
              <w:t xml:space="preserve"> межрегионального фестиваля - конкурса самодеятельных коллективов и исполнителей «СЕВЕРНОЕ СИЯНИЕ»</w:t>
            </w:r>
            <w:r w:rsidRPr="006E655F">
              <w:rPr>
                <w:rFonts w:ascii="Times New Roman" w:hAnsi="Times New Roman" w:cs="Times New Roman"/>
                <w:b/>
                <w:bCs/>
                <w:i/>
                <w:sz w:val="24"/>
                <w:szCs w:val="24"/>
              </w:rPr>
              <w:t xml:space="preserve"> (муниципальный)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10.04.2016г.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
                <w:sz w:val="24"/>
                <w:szCs w:val="24"/>
              </w:rPr>
              <w:t>Диплом Лауреата 2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Вокальный ансамбль  «Хорошее настроение»</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Cs/>
                <w:sz w:val="24"/>
                <w:szCs w:val="24"/>
              </w:rPr>
              <w:t xml:space="preserve">Отборочный тур </w:t>
            </w:r>
            <w:r w:rsidRPr="006E655F">
              <w:rPr>
                <w:rFonts w:ascii="Times New Roman" w:hAnsi="Times New Roman" w:cs="Times New Roman"/>
                <w:bCs/>
                <w:sz w:val="24"/>
                <w:szCs w:val="24"/>
                <w:lang w:val="en-US"/>
              </w:rPr>
              <w:t>XX</w:t>
            </w:r>
            <w:r w:rsidRPr="006E655F">
              <w:rPr>
                <w:rFonts w:ascii="Times New Roman" w:hAnsi="Times New Roman" w:cs="Times New Roman"/>
                <w:bCs/>
                <w:sz w:val="24"/>
                <w:szCs w:val="24"/>
              </w:rPr>
              <w:t xml:space="preserve"> межрегионального фестиваля - конкурса самодеятельных коллективов и исполнителей «СЕВЕРНОЕ СИЯНИЕ»</w:t>
            </w:r>
            <w:r w:rsidRPr="006E655F">
              <w:rPr>
                <w:rFonts w:ascii="Times New Roman" w:hAnsi="Times New Roman" w:cs="Times New Roman"/>
                <w:b/>
                <w:bCs/>
                <w:i/>
                <w:sz w:val="24"/>
                <w:szCs w:val="24"/>
              </w:rPr>
              <w:t xml:space="preserve"> (муниципальный)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10.04.2016г.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15</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
                <w:sz w:val="24"/>
                <w:szCs w:val="24"/>
              </w:rPr>
              <w:t>Диплом Лауреата 2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С.А. Филиппенко, руководитель ансамбля народных инструментов «Югорский сувенир»</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Cs/>
                <w:sz w:val="24"/>
                <w:szCs w:val="24"/>
              </w:rPr>
              <w:t xml:space="preserve">Отборочный тур </w:t>
            </w:r>
            <w:r w:rsidRPr="006E655F">
              <w:rPr>
                <w:rFonts w:ascii="Times New Roman" w:hAnsi="Times New Roman" w:cs="Times New Roman"/>
                <w:bCs/>
                <w:sz w:val="24"/>
                <w:szCs w:val="24"/>
                <w:lang w:val="en-US"/>
              </w:rPr>
              <w:t>XX</w:t>
            </w:r>
            <w:r w:rsidRPr="006E655F">
              <w:rPr>
                <w:rFonts w:ascii="Times New Roman" w:hAnsi="Times New Roman" w:cs="Times New Roman"/>
                <w:bCs/>
                <w:sz w:val="24"/>
                <w:szCs w:val="24"/>
              </w:rPr>
              <w:t xml:space="preserve"> межрегионального фестиваля - конкурса самодеятельных коллективов и исполнителей «СЕВЕРНОЕ СИЯНИЕ»</w:t>
            </w:r>
            <w:r w:rsidRPr="006E655F">
              <w:rPr>
                <w:rFonts w:ascii="Times New Roman" w:hAnsi="Times New Roman" w:cs="Times New Roman"/>
                <w:b/>
                <w:bCs/>
                <w:i/>
                <w:sz w:val="24"/>
                <w:szCs w:val="24"/>
              </w:rPr>
              <w:t xml:space="preserve"> (муниципальный)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10.04.2016г.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
                <w:sz w:val="24"/>
                <w:szCs w:val="24"/>
              </w:rPr>
              <w:t>Диплом Лауреата 2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Хореографический коллектив «Апельсин»</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Cs/>
                <w:sz w:val="24"/>
                <w:szCs w:val="24"/>
              </w:rPr>
              <w:t xml:space="preserve">Отборочный тур </w:t>
            </w:r>
            <w:r w:rsidRPr="006E655F">
              <w:rPr>
                <w:rFonts w:ascii="Times New Roman" w:hAnsi="Times New Roman" w:cs="Times New Roman"/>
                <w:bCs/>
                <w:sz w:val="24"/>
                <w:szCs w:val="24"/>
                <w:lang w:val="en-US"/>
              </w:rPr>
              <w:t>XX</w:t>
            </w:r>
            <w:r w:rsidRPr="006E655F">
              <w:rPr>
                <w:rFonts w:ascii="Times New Roman" w:hAnsi="Times New Roman" w:cs="Times New Roman"/>
                <w:bCs/>
                <w:sz w:val="24"/>
                <w:szCs w:val="24"/>
              </w:rPr>
              <w:t xml:space="preserve"> межрегионального фестиваля - </w:t>
            </w:r>
            <w:r w:rsidRPr="006E655F">
              <w:rPr>
                <w:rFonts w:ascii="Times New Roman" w:hAnsi="Times New Roman" w:cs="Times New Roman"/>
                <w:bCs/>
                <w:sz w:val="24"/>
                <w:szCs w:val="24"/>
              </w:rPr>
              <w:lastRenderedPageBreak/>
              <w:t>конкурса самодеятельных коллективов и исполнителей «СЕВЕРНОЕ СИЯНИЕ»</w:t>
            </w:r>
            <w:r w:rsidRPr="006E655F">
              <w:rPr>
                <w:rFonts w:ascii="Times New Roman" w:hAnsi="Times New Roman" w:cs="Times New Roman"/>
                <w:b/>
                <w:bCs/>
                <w:i/>
                <w:sz w:val="24"/>
                <w:szCs w:val="24"/>
              </w:rPr>
              <w:t xml:space="preserve"> (муниципальный)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lastRenderedPageBreak/>
              <w:t>г. Югорск, 10.04.2016г.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12</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
                <w:sz w:val="24"/>
                <w:szCs w:val="24"/>
              </w:rPr>
              <w:t>Диплом Лауреата 2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lastRenderedPageBreak/>
              <w:t>Образцовый хореографический коллектив «Рондо»</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Cs/>
                <w:sz w:val="24"/>
                <w:szCs w:val="24"/>
              </w:rPr>
              <w:t xml:space="preserve">Отборочный тур </w:t>
            </w:r>
            <w:r w:rsidRPr="006E655F">
              <w:rPr>
                <w:rFonts w:ascii="Times New Roman" w:hAnsi="Times New Roman" w:cs="Times New Roman"/>
                <w:bCs/>
                <w:sz w:val="24"/>
                <w:szCs w:val="24"/>
                <w:lang w:val="en-US"/>
              </w:rPr>
              <w:t>XX</w:t>
            </w:r>
            <w:r w:rsidRPr="006E655F">
              <w:rPr>
                <w:rFonts w:ascii="Times New Roman" w:hAnsi="Times New Roman" w:cs="Times New Roman"/>
                <w:bCs/>
                <w:sz w:val="24"/>
                <w:szCs w:val="24"/>
              </w:rPr>
              <w:t xml:space="preserve"> межрегионального фестиваля - конкурса самодеятельных коллективов и исполнителей «СЕВЕРНОЕ СИЯНИЕ»</w:t>
            </w:r>
            <w:r w:rsidRPr="006E655F">
              <w:rPr>
                <w:rFonts w:ascii="Times New Roman" w:hAnsi="Times New Roman" w:cs="Times New Roman"/>
                <w:b/>
                <w:bCs/>
                <w:i/>
                <w:sz w:val="24"/>
                <w:szCs w:val="24"/>
              </w:rPr>
              <w:t xml:space="preserve"> (муниципальный)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10.04.2016г.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10</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
                <w:sz w:val="24"/>
                <w:szCs w:val="24"/>
              </w:rPr>
              <w:t>Диплом Лауреата 2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proofErr w:type="spellStart"/>
            <w:r w:rsidRPr="006E655F">
              <w:rPr>
                <w:rFonts w:ascii="Times New Roman" w:hAnsi="Times New Roman" w:cs="Times New Roman"/>
                <w:sz w:val="24"/>
                <w:szCs w:val="24"/>
              </w:rPr>
              <w:t>Б.Рожкова</w:t>
            </w:r>
            <w:proofErr w:type="spellEnd"/>
            <w:r w:rsidRPr="006E655F">
              <w:rPr>
                <w:rFonts w:ascii="Times New Roman" w:hAnsi="Times New Roman" w:cs="Times New Roman"/>
                <w:sz w:val="24"/>
                <w:szCs w:val="24"/>
              </w:rPr>
              <w:t>, солистка вокального коллектива «Соловушка»</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Cs/>
                <w:sz w:val="24"/>
                <w:szCs w:val="24"/>
              </w:rPr>
              <w:t xml:space="preserve">Отборочный тур </w:t>
            </w:r>
            <w:r w:rsidRPr="006E655F">
              <w:rPr>
                <w:rFonts w:ascii="Times New Roman" w:hAnsi="Times New Roman" w:cs="Times New Roman"/>
                <w:bCs/>
                <w:sz w:val="24"/>
                <w:szCs w:val="24"/>
                <w:lang w:val="en-US"/>
              </w:rPr>
              <w:t>XX</w:t>
            </w:r>
            <w:r w:rsidRPr="006E655F">
              <w:rPr>
                <w:rFonts w:ascii="Times New Roman" w:hAnsi="Times New Roman" w:cs="Times New Roman"/>
                <w:bCs/>
                <w:sz w:val="24"/>
                <w:szCs w:val="24"/>
              </w:rPr>
              <w:t xml:space="preserve"> межрегионального фестиваля - конкурса самодеятельных коллективов и исполнителей «СЕВЕРНОЕ СИЯНИЕ»</w:t>
            </w:r>
            <w:r w:rsidRPr="006E655F">
              <w:rPr>
                <w:rFonts w:ascii="Times New Roman" w:hAnsi="Times New Roman" w:cs="Times New Roman"/>
                <w:b/>
                <w:bCs/>
                <w:i/>
                <w:sz w:val="24"/>
                <w:szCs w:val="24"/>
              </w:rPr>
              <w:t xml:space="preserve"> (муниципальный)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10.04.2016г.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
                <w:sz w:val="24"/>
                <w:szCs w:val="24"/>
              </w:rPr>
              <w:t>Диплом Лауреата 3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Вокальный коллектив «Соловушка»</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Отборочный тур </w:t>
            </w:r>
            <w:r w:rsidRPr="006E655F">
              <w:rPr>
                <w:rFonts w:ascii="Times New Roman" w:hAnsi="Times New Roman" w:cs="Times New Roman"/>
                <w:bCs/>
                <w:sz w:val="24"/>
                <w:szCs w:val="24"/>
                <w:lang w:val="en-US"/>
              </w:rPr>
              <w:t>XX</w:t>
            </w:r>
            <w:r w:rsidRPr="006E655F">
              <w:rPr>
                <w:rFonts w:ascii="Times New Roman" w:hAnsi="Times New Roman" w:cs="Times New Roman"/>
                <w:bCs/>
                <w:sz w:val="24"/>
                <w:szCs w:val="24"/>
              </w:rPr>
              <w:t xml:space="preserve"> межрегионального фестиваля - конкурса самодеятельных коллективов и исполнителей «СЕВЕРНОЕ СИЯНИЕ»</w:t>
            </w:r>
            <w:r w:rsidRPr="006E655F">
              <w:rPr>
                <w:rFonts w:ascii="Times New Roman" w:hAnsi="Times New Roman" w:cs="Times New Roman"/>
                <w:bCs/>
                <w:i/>
                <w:sz w:val="24"/>
                <w:szCs w:val="24"/>
              </w:rPr>
              <w:t xml:space="preserve"> (муниципальный)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10.04.2016г.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8</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участника</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 xml:space="preserve">Детская танцевальная студия «Югра - </w:t>
            </w:r>
            <w:proofErr w:type="spellStart"/>
            <w:r w:rsidRPr="006E655F">
              <w:rPr>
                <w:rFonts w:ascii="Times New Roman" w:hAnsi="Times New Roman" w:cs="Times New Roman"/>
                <w:sz w:val="24"/>
                <w:szCs w:val="24"/>
              </w:rPr>
              <w:t>дэнс</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
                <w:bCs/>
                <w:sz w:val="24"/>
                <w:szCs w:val="24"/>
              </w:rPr>
              <w:t xml:space="preserve"> Всероссийский </w:t>
            </w:r>
            <w:r w:rsidRPr="006E655F">
              <w:rPr>
                <w:rFonts w:ascii="Times New Roman" w:hAnsi="Times New Roman" w:cs="Times New Roman"/>
                <w:bCs/>
                <w:sz w:val="24"/>
                <w:szCs w:val="24"/>
              </w:rPr>
              <w:t xml:space="preserve">конкурс детского и юношеского творчества «Роза Ветров в Ханты - </w:t>
            </w:r>
            <w:proofErr w:type="spellStart"/>
            <w:r w:rsidRPr="006E655F">
              <w:rPr>
                <w:rFonts w:ascii="Times New Roman" w:hAnsi="Times New Roman" w:cs="Times New Roman"/>
                <w:bCs/>
                <w:sz w:val="24"/>
                <w:szCs w:val="24"/>
              </w:rPr>
              <w:t>Мансийске</w:t>
            </w:r>
            <w:proofErr w:type="spellEnd"/>
            <w:r w:rsidRPr="006E655F">
              <w:rPr>
                <w:rFonts w:ascii="Times New Roman" w:hAnsi="Times New Roman" w:cs="Times New Roman"/>
                <w:bCs/>
                <w:sz w:val="24"/>
                <w:szCs w:val="24"/>
              </w:rPr>
              <w:t>»</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Ханты - Мансийск, </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14-17.04.2016г.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19</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
                <w:sz w:val="24"/>
                <w:szCs w:val="24"/>
              </w:rPr>
              <w:t>Диплом Лауреата 1 премии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Образцовая студия современного танца «</w:t>
            </w:r>
            <w:proofErr w:type="spellStart"/>
            <w:r w:rsidRPr="006E655F">
              <w:rPr>
                <w:rFonts w:ascii="Times New Roman" w:hAnsi="Times New Roman" w:cs="Times New Roman"/>
                <w:sz w:val="24"/>
                <w:szCs w:val="24"/>
                <w:lang w:val="en-US"/>
              </w:rPr>
              <w:t>Streetlife</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w:t>
            </w:r>
            <w:r w:rsidRPr="006E655F">
              <w:rPr>
                <w:rFonts w:ascii="Times New Roman" w:hAnsi="Times New Roman" w:cs="Times New Roman"/>
                <w:b/>
                <w:bCs/>
                <w:sz w:val="24"/>
                <w:szCs w:val="24"/>
              </w:rPr>
              <w:t xml:space="preserve">Всероссийский </w:t>
            </w:r>
            <w:r w:rsidRPr="006E655F">
              <w:rPr>
                <w:rFonts w:ascii="Times New Roman" w:hAnsi="Times New Roman" w:cs="Times New Roman"/>
                <w:bCs/>
                <w:sz w:val="24"/>
                <w:szCs w:val="24"/>
              </w:rPr>
              <w:t xml:space="preserve">конкурс детского и юношеского творчества «Роза </w:t>
            </w:r>
            <w:r w:rsidRPr="006E655F">
              <w:rPr>
                <w:rFonts w:ascii="Times New Roman" w:hAnsi="Times New Roman" w:cs="Times New Roman"/>
                <w:bCs/>
                <w:sz w:val="24"/>
                <w:szCs w:val="24"/>
              </w:rPr>
              <w:lastRenderedPageBreak/>
              <w:t xml:space="preserve">Ветров в Ханты - </w:t>
            </w:r>
            <w:proofErr w:type="spellStart"/>
            <w:r w:rsidRPr="006E655F">
              <w:rPr>
                <w:rFonts w:ascii="Times New Roman" w:hAnsi="Times New Roman" w:cs="Times New Roman"/>
                <w:bCs/>
                <w:sz w:val="24"/>
                <w:szCs w:val="24"/>
              </w:rPr>
              <w:t>Мансийске</w:t>
            </w:r>
            <w:proofErr w:type="spellEnd"/>
            <w:r w:rsidRPr="006E655F">
              <w:rPr>
                <w:rFonts w:ascii="Times New Roman" w:hAnsi="Times New Roman" w:cs="Times New Roman"/>
                <w:bCs/>
                <w:sz w:val="24"/>
                <w:szCs w:val="24"/>
              </w:rPr>
              <w:t>»</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lastRenderedPageBreak/>
              <w:t xml:space="preserve">г. Ханты - Мансийск, </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14-17.04.2016г.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10</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
                <w:sz w:val="24"/>
                <w:szCs w:val="24"/>
              </w:rPr>
              <w:t>Диплом Лауреата 3 премии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lastRenderedPageBreak/>
              <w:t>Образцовый детский театр кукол «Чародеи»</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открытый фестиваль миниатюр «Звучащее слово»,  приуроченный к 50-летию ООО «Газпром </w:t>
            </w:r>
            <w:proofErr w:type="spellStart"/>
            <w:r w:rsidRPr="006E655F">
              <w:rPr>
                <w:rFonts w:ascii="Times New Roman" w:hAnsi="Times New Roman" w:cs="Times New Roman"/>
                <w:bCs/>
                <w:sz w:val="24"/>
                <w:szCs w:val="24"/>
              </w:rPr>
              <w:t>трансгаз</w:t>
            </w:r>
            <w:proofErr w:type="spellEnd"/>
            <w:r w:rsidRPr="006E655F">
              <w:rPr>
                <w:rFonts w:ascii="Times New Roman" w:hAnsi="Times New Roman" w:cs="Times New Roman"/>
                <w:bCs/>
                <w:sz w:val="24"/>
                <w:szCs w:val="24"/>
              </w:rPr>
              <w:t xml:space="preserve"> Югорск»</w:t>
            </w:r>
            <w:r w:rsidRPr="006E655F">
              <w:rPr>
                <w:rFonts w:ascii="Times New Roman" w:hAnsi="Times New Roman" w:cs="Times New Roman"/>
                <w:bCs/>
                <w:i/>
                <w:sz w:val="24"/>
                <w:szCs w:val="24"/>
              </w:rPr>
              <w:t xml:space="preserve"> (межрегиональный)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13-17.04 2016 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18</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за дебют</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Народный самодеятельный театр «Версия»</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открытый фестиваль миниатюр «Звучащее слово»,  приуроченный к 50-летию ООО «Газпром </w:t>
            </w:r>
            <w:proofErr w:type="spellStart"/>
            <w:r w:rsidRPr="006E655F">
              <w:rPr>
                <w:rFonts w:ascii="Times New Roman" w:hAnsi="Times New Roman" w:cs="Times New Roman"/>
                <w:bCs/>
                <w:sz w:val="24"/>
                <w:szCs w:val="24"/>
              </w:rPr>
              <w:t>трансгаз</w:t>
            </w:r>
            <w:proofErr w:type="spellEnd"/>
            <w:r w:rsidRPr="006E655F">
              <w:rPr>
                <w:rFonts w:ascii="Times New Roman" w:hAnsi="Times New Roman" w:cs="Times New Roman"/>
                <w:bCs/>
                <w:sz w:val="24"/>
                <w:szCs w:val="24"/>
              </w:rPr>
              <w:t xml:space="preserve"> Югорск»</w:t>
            </w:r>
            <w:r w:rsidRPr="006E655F">
              <w:rPr>
                <w:rFonts w:ascii="Times New Roman" w:hAnsi="Times New Roman" w:cs="Times New Roman"/>
                <w:bCs/>
                <w:i/>
                <w:sz w:val="24"/>
                <w:szCs w:val="24"/>
              </w:rPr>
              <w:t xml:space="preserve"> (межрегиональный)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13-17.04 2016 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6</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Победителя в номинации "Театральная миниатюра"</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Народный самодеятельный театр «Версия»</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открытый фестиваль миниатюр «Звучащее слово»,  приуроченный к 50-летию ООО «Газпром </w:t>
            </w:r>
            <w:proofErr w:type="spellStart"/>
            <w:r w:rsidRPr="006E655F">
              <w:rPr>
                <w:rFonts w:ascii="Times New Roman" w:hAnsi="Times New Roman" w:cs="Times New Roman"/>
                <w:bCs/>
                <w:sz w:val="24"/>
                <w:szCs w:val="24"/>
              </w:rPr>
              <w:t>трансгаз</w:t>
            </w:r>
            <w:proofErr w:type="spellEnd"/>
            <w:r w:rsidRPr="006E655F">
              <w:rPr>
                <w:rFonts w:ascii="Times New Roman" w:hAnsi="Times New Roman" w:cs="Times New Roman"/>
                <w:bCs/>
                <w:sz w:val="24"/>
                <w:szCs w:val="24"/>
              </w:rPr>
              <w:t xml:space="preserve"> Югорск»</w:t>
            </w:r>
            <w:r w:rsidRPr="006E655F">
              <w:rPr>
                <w:rFonts w:ascii="Times New Roman" w:hAnsi="Times New Roman" w:cs="Times New Roman"/>
                <w:bCs/>
                <w:i/>
                <w:sz w:val="24"/>
                <w:szCs w:val="24"/>
              </w:rPr>
              <w:t xml:space="preserve"> (межрегиональный)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13-17.04 2016 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2</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«За лучший актерский дуэт» в номинации "Театральная миниатюра". Артисты народного самодеятельного театра «Версия» Алексей Бердышев и Николай Воронов.</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shd w:val="clear" w:color="auto" w:fill="FFFFFF"/>
              </w:rPr>
              <w:t>Театр поэзии и музыки «Грани»</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открытый фестиваль миниатюр «Звучащее слово»,  приуроченный к 50-летию ООО «Газпром </w:t>
            </w:r>
            <w:proofErr w:type="spellStart"/>
            <w:r w:rsidRPr="006E655F">
              <w:rPr>
                <w:rFonts w:ascii="Times New Roman" w:hAnsi="Times New Roman" w:cs="Times New Roman"/>
                <w:bCs/>
                <w:sz w:val="24"/>
                <w:szCs w:val="24"/>
              </w:rPr>
              <w:t>трансгаз</w:t>
            </w:r>
            <w:proofErr w:type="spellEnd"/>
            <w:r w:rsidRPr="006E655F">
              <w:rPr>
                <w:rFonts w:ascii="Times New Roman" w:hAnsi="Times New Roman" w:cs="Times New Roman"/>
                <w:bCs/>
                <w:sz w:val="24"/>
                <w:szCs w:val="24"/>
              </w:rPr>
              <w:t xml:space="preserve"> Югорск»</w:t>
            </w:r>
            <w:r w:rsidRPr="006E655F">
              <w:rPr>
                <w:rFonts w:ascii="Times New Roman" w:hAnsi="Times New Roman" w:cs="Times New Roman"/>
                <w:bCs/>
                <w:i/>
                <w:sz w:val="24"/>
                <w:szCs w:val="24"/>
              </w:rPr>
              <w:t xml:space="preserve"> (межрегиональный)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13-17.04 2016 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9</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w:t>
            </w:r>
            <w:r w:rsidRPr="006E655F">
              <w:rPr>
                <w:rFonts w:ascii="Times New Roman" w:hAnsi="Times New Roman" w:cs="Times New Roman"/>
                <w:sz w:val="24"/>
                <w:szCs w:val="24"/>
                <w:shd w:val="clear" w:color="auto" w:fill="FFFFFF"/>
              </w:rPr>
              <w:t>иплом участника в номинации «Эстрадная миниатюра»</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shd w:val="clear" w:color="auto" w:fill="FFFFFF"/>
              </w:rPr>
              <w:t>Театр поэзии и музыки «Грани»</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открытый фестиваль миниатюр «Звучащее слово»,  приуроченный к </w:t>
            </w:r>
            <w:r w:rsidRPr="006E655F">
              <w:rPr>
                <w:rFonts w:ascii="Times New Roman" w:hAnsi="Times New Roman" w:cs="Times New Roman"/>
                <w:bCs/>
                <w:sz w:val="24"/>
                <w:szCs w:val="24"/>
              </w:rPr>
              <w:lastRenderedPageBreak/>
              <w:t xml:space="preserve">50-летию ООО «Газпром </w:t>
            </w:r>
            <w:proofErr w:type="spellStart"/>
            <w:r w:rsidRPr="006E655F">
              <w:rPr>
                <w:rFonts w:ascii="Times New Roman" w:hAnsi="Times New Roman" w:cs="Times New Roman"/>
                <w:bCs/>
                <w:sz w:val="24"/>
                <w:szCs w:val="24"/>
              </w:rPr>
              <w:t>трансгаз</w:t>
            </w:r>
            <w:proofErr w:type="spellEnd"/>
            <w:r w:rsidRPr="006E655F">
              <w:rPr>
                <w:rFonts w:ascii="Times New Roman" w:hAnsi="Times New Roman" w:cs="Times New Roman"/>
                <w:bCs/>
                <w:sz w:val="24"/>
                <w:szCs w:val="24"/>
              </w:rPr>
              <w:t xml:space="preserve"> Югорск»</w:t>
            </w:r>
            <w:r w:rsidRPr="006E655F">
              <w:rPr>
                <w:rFonts w:ascii="Times New Roman" w:hAnsi="Times New Roman" w:cs="Times New Roman"/>
                <w:bCs/>
                <w:i/>
                <w:sz w:val="24"/>
                <w:szCs w:val="24"/>
              </w:rPr>
              <w:t xml:space="preserve"> (межрегиональный)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lastRenderedPageBreak/>
              <w:t xml:space="preserve">г. Югорск, </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13-17.04 2016 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 xml:space="preserve">Специальный диплом </w:t>
            </w:r>
            <w:r w:rsidRPr="006E655F">
              <w:rPr>
                <w:rFonts w:ascii="Times New Roman" w:hAnsi="Times New Roman" w:cs="Times New Roman"/>
                <w:sz w:val="24"/>
                <w:szCs w:val="24"/>
                <w:shd w:val="clear" w:color="auto" w:fill="FFFFFF"/>
              </w:rPr>
              <w:t xml:space="preserve">за вокальное воплощение сценического образа в номинации «Эстрадная </w:t>
            </w:r>
            <w:r w:rsidRPr="006E655F">
              <w:rPr>
                <w:rFonts w:ascii="Times New Roman" w:hAnsi="Times New Roman" w:cs="Times New Roman"/>
                <w:sz w:val="24"/>
                <w:szCs w:val="24"/>
                <w:shd w:val="clear" w:color="auto" w:fill="FFFFFF"/>
              </w:rPr>
              <w:lastRenderedPageBreak/>
              <w:t>миниатюра», Роман Кузнецов, артист театра поэзии и музыки «Грани»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lastRenderedPageBreak/>
              <w:t>Е.А. Полякова, режиссер</w:t>
            </w:r>
            <w:r w:rsidRPr="006E655F">
              <w:rPr>
                <w:rFonts w:ascii="Times New Roman" w:hAnsi="Times New Roman" w:cs="Times New Roman"/>
                <w:sz w:val="24"/>
                <w:szCs w:val="24"/>
                <w:shd w:val="clear" w:color="auto" w:fill="FFFFFF"/>
              </w:rPr>
              <w:t xml:space="preserve"> театра поэзии и музыки «Грани»</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открытый фестиваль миниатюр «Звучащее слово»,  приуроченный к 50-летию ООО «Газпром </w:t>
            </w:r>
            <w:proofErr w:type="spellStart"/>
            <w:r w:rsidRPr="006E655F">
              <w:rPr>
                <w:rFonts w:ascii="Times New Roman" w:hAnsi="Times New Roman" w:cs="Times New Roman"/>
                <w:bCs/>
                <w:sz w:val="24"/>
                <w:szCs w:val="24"/>
              </w:rPr>
              <w:t>трансгаз</w:t>
            </w:r>
            <w:proofErr w:type="spellEnd"/>
            <w:r w:rsidRPr="006E655F">
              <w:rPr>
                <w:rFonts w:ascii="Times New Roman" w:hAnsi="Times New Roman" w:cs="Times New Roman"/>
                <w:bCs/>
                <w:sz w:val="24"/>
                <w:szCs w:val="24"/>
              </w:rPr>
              <w:t xml:space="preserve"> Югорск»</w:t>
            </w:r>
            <w:r w:rsidRPr="006E655F">
              <w:rPr>
                <w:rFonts w:ascii="Times New Roman" w:hAnsi="Times New Roman" w:cs="Times New Roman"/>
                <w:bCs/>
                <w:i/>
                <w:sz w:val="24"/>
                <w:szCs w:val="24"/>
              </w:rPr>
              <w:t xml:space="preserve"> (межрегиональный)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13-17.04 2016 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 xml:space="preserve">Специальный диплом автору литературно-музыкальной композиции </w:t>
            </w:r>
            <w:r w:rsidRPr="006E655F">
              <w:rPr>
                <w:rFonts w:ascii="Times New Roman" w:hAnsi="Times New Roman" w:cs="Times New Roman"/>
                <w:sz w:val="24"/>
                <w:szCs w:val="24"/>
                <w:shd w:val="clear" w:color="auto" w:fill="FFFFFF"/>
              </w:rPr>
              <w:t>в номинации «Эстрадная миниатюра»</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Е.А. Полякова, режиссер</w:t>
            </w:r>
            <w:r w:rsidRPr="006E655F">
              <w:rPr>
                <w:rFonts w:ascii="Times New Roman" w:hAnsi="Times New Roman" w:cs="Times New Roman"/>
                <w:sz w:val="24"/>
                <w:szCs w:val="24"/>
                <w:shd w:val="clear" w:color="auto" w:fill="FFFFFF"/>
              </w:rPr>
              <w:t xml:space="preserve"> театра поэзии и музыки «Грани»</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открытый фестиваль миниатюр «Звучащее слово»,  приуроченный к 50-летию ООО «Газпром </w:t>
            </w:r>
            <w:proofErr w:type="spellStart"/>
            <w:r w:rsidRPr="006E655F">
              <w:rPr>
                <w:rFonts w:ascii="Times New Roman" w:hAnsi="Times New Roman" w:cs="Times New Roman"/>
                <w:bCs/>
                <w:sz w:val="24"/>
                <w:szCs w:val="24"/>
              </w:rPr>
              <w:t>трансгаз</w:t>
            </w:r>
            <w:proofErr w:type="spellEnd"/>
            <w:r w:rsidRPr="006E655F">
              <w:rPr>
                <w:rFonts w:ascii="Times New Roman" w:hAnsi="Times New Roman" w:cs="Times New Roman"/>
                <w:bCs/>
                <w:sz w:val="24"/>
                <w:szCs w:val="24"/>
              </w:rPr>
              <w:t xml:space="preserve"> Югорск»</w:t>
            </w:r>
          </w:p>
          <w:p w:rsidR="00AE0800" w:rsidRPr="006E655F" w:rsidRDefault="00AE0800" w:rsidP="00AE0800">
            <w:pPr>
              <w:snapToGrid w:val="0"/>
              <w:spacing w:after="0" w:line="240" w:lineRule="auto"/>
              <w:rPr>
                <w:rFonts w:ascii="Times New Roman" w:hAnsi="Times New Roman" w:cs="Times New Roman"/>
                <w:b/>
                <w:bCs/>
                <w:i/>
                <w:sz w:val="24"/>
                <w:szCs w:val="24"/>
              </w:rPr>
            </w:pPr>
            <w:r w:rsidRPr="006E655F">
              <w:rPr>
                <w:rFonts w:ascii="Times New Roman" w:hAnsi="Times New Roman" w:cs="Times New Roman"/>
                <w:b/>
                <w:bCs/>
                <w:i/>
                <w:sz w:val="24"/>
                <w:szCs w:val="24"/>
              </w:rPr>
              <w:t>(межрегиональный)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13-17.04 2016 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
                <w:sz w:val="24"/>
                <w:szCs w:val="24"/>
                <w:shd w:val="clear" w:color="auto" w:fill="FFFFFF"/>
              </w:rPr>
              <w:t>Диплом ЛАУРЕАТА</w:t>
            </w:r>
            <w:r w:rsidRPr="006E655F">
              <w:rPr>
                <w:rFonts w:ascii="Times New Roman" w:hAnsi="Times New Roman" w:cs="Times New Roman"/>
                <w:sz w:val="24"/>
                <w:szCs w:val="24"/>
                <w:shd w:val="clear" w:color="auto" w:fill="FFFFFF"/>
              </w:rPr>
              <w:t xml:space="preserve"> в номинации «Художественное слово»</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 xml:space="preserve">Образцовый цирковой коллектив «Югра - </w:t>
            </w:r>
            <w:proofErr w:type="spellStart"/>
            <w:r w:rsidRPr="006E655F">
              <w:rPr>
                <w:rFonts w:ascii="Times New Roman" w:hAnsi="Times New Roman" w:cs="Times New Roman"/>
                <w:sz w:val="24"/>
                <w:szCs w:val="24"/>
              </w:rPr>
              <w:t>лэнд</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pacing w:after="0" w:line="240" w:lineRule="auto"/>
              <w:textAlignment w:val="baseline"/>
              <w:outlineLvl w:val="3"/>
              <w:rPr>
                <w:rFonts w:ascii="Times New Roman" w:hAnsi="Times New Roman" w:cs="Times New Roman"/>
                <w:bCs/>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w:t>
            </w:r>
            <w:r w:rsidRPr="006E655F">
              <w:rPr>
                <w:rFonts w:ascii="Times New Roman" w:hAnsi="Times New Roman" w:cs="Times New Roman"/>
                <w:b/>
                <w:bCs/>
                <w:sz w:val="24"/>
                <w:szCs w:val="24"/>
              </w:rPr>
              <w:t>Всероссийский</w:t>
            </w:r>
            <w:r w:rsidRPr="006E655F">
              <w:rPr>
                <w:rFonts w:ascii="Times New Roman" w:hAnsi="Times New Roman" w:cs="Times New Roman"/>
                <w:bCs/>
                <w:sz w:val="24"/>
                <w:szCs w:val="24"/>
              </w:rPr>
              <w:t xml:space="preserve"> фестиваль циркового искусства и магии на приз Деда Мороза «Время Чудес»</w:t>
            </w:r>
          </w:p>
        </w:tc>
        <w:tc>
          <w:tcPr>
            <w:tcW w:w="1715" w:type="dxa"/>
            <w:vAlign w:val="center"/>
          </w:tcPr>
          <w:p w:rsidR="00AE0800" w:rsidRPr="006E655F" w:rsidRDefault="00AE0800" w:rsidP="00AE0800">
            <w:pPr>
              <w:spacing w:after="0" w:line="240" w:lineRule="auto"/>
              <w:textAlignment w:val="baseline"/>
              <w:outlineLvl w:val="3"/>
              <w:rPr>
                <w:rFonts w:ascii="Times New Roman" w:hAnsi="Times New Roman" w:cs="Times New Roman"/>
                <w:bCs/>
                <w:sz w:val="24"/>
                <w:szCs w:val="24"/>
              </w:rPr>
            </w:pPr>
            <w:r w:rsidRPr="006E655F">
              <w:rPr>
                <w:rFonts w:ascii="Times New Roman" w:hAnsi="Times New Roman" w:cs="Times New Roman"/>
                <w:bCs/>
                <w:sz w:val="24"/>
                <w:szCs w:val="24"/>
              </w:rPr>
              <w:t>г. Великий Устюг, 16-17.04.2016г.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6</w:t>
            </w:r>
          </w:p>
          <w:p w:rsidR="00AE0800" w:rsidRPr="006E655F" w:rsidRDefault="00AE0800" w:rsidP="00AE0800">
            <w:pPr>
              <w:snapToGrid w:val="0"/>
              <w:spacing w:after="0" w:line="240" w:lineRule="auto"/>
              <w:jc w:val="center"/>
              <w:rPr>
                <w:rFonts w:ascii="Times New Roman" w:hAnsi="Times New Roman" w:cs="Times New Roman"/>
                <w:bCs/>
                <w:sz w:val="24"/>
                <w:szCs w:val="24"/>
              </w:rPr>
            </w:pP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
                <w:sz w:val="24"/>
                <w:szCs w:val="24"/>
              </w:rPr>
              <w:t>Диплом победителя (Гран</w:t>
            </w:r>
            <w:proofErr w:type="gramStart"/>
            <w:r w:rsidRPr="006E655F">
              <w:rPr>
                <w:rFonts w:ascii="Times New Roman" w:hAnsi="Times New Roman" w:cs="Times New Roman"/>
                <w:b/>
                <w:sz w:val="24"/>
                <w:szCs w:val="24"/>
              </w:rPr>
              <w:t xml:space="preserve">  П</w:t>
            </w:r>
            <w:proofErr w:type="gramEnd"/>
            <w:r w:rsidRPr="006E655F">
              <w:rPr>
                <w:rFonts w:ascii="Times New Roman" w:hAnsi="Times New Roman" w:cs="Times New Roman"/>
                <w:b/>
                <w:sz w:val="24"/>
                <w:szCs w:val="24"/>
              </w:rPr>
              <w:t>ри)</w:t>
            </w:r>
          </w:p>
          <w:p w:rsidR="00AE0800" w:rsidRPr="006E655F" w:rsidRDefault="00AE0800" w:rsidP="00AE0800">
            <w:pPr>
              <w:snapToGrid w:val="0"/>
              <w:spacing w:after="0" w:line="240" w:lineRule="auto"/>
              <w:rPr>
                <w:rFonts w:ascii="Times New Roman" w:hAnsi="Times New Roman" w:cs="Times New Roman"/>
                <w:b/>
                <w:bCs/>
                <w:sz w:val="24"/>
                <w:szCs w:val="24"/>
              </w:rPr>
            </w:pP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Народный самодеятельный танцевальный коллектив «Вдохновение» (ср. гр.)</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фестиваль- праздник по хореографии «Югорск танцующий», посвященный Международному Дню танца </w:t>
            </w:r>
            <w:r w:rsidRPr="006E655F">
              <w:rPr>
                <w:rFonts w:ascii="Times New Roman" w:hAnsi="Times New Roman" w:cs="Times New Roman"/>
                <w:bCs/>
                <w:i/>
                <w:sz w:val="24"/>
                <w:szCs w:val="24"/>
              </w:rPr>
              <w:t>(муниципальный)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28.04.2016г.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12</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участника</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Народный самодеятельный танцевальный коллектив «Вдохновение» (ср. гр.)</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фестиваль- праздник по хореографии «Югорск танцующий», посвященный Международному Дню танца</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i/>
                <w:sz w:val="24"/>
                <w:szCs w:val="24"/>
              </w:rPr>
              <w:lastRenderedPageBreak/>
              <w:t>(муниципальный)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lastRenderedPageBreak/>
              <w:t>г. Югорск, 28.04.2016г.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10</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участника</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lastRenderedPageBreak/>
              <w:t>Образцовый танцевальный коллектив «Солнышко»</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фестиваль- праздник по хореографии «Югорск танцующий», посвященный Международному Дню танца</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i/>
                <w:sz w:val="24"/>
                <w:szCs w:val="24"/>
              </w:rPr>
              <w:t>(муниципальный)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28.04.2016г.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10</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участника</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Детская танцевальная студия «Малышок»</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фестиваль- праздник по хореографии «Югорск танцующий», посвященный Международному Дню танца</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i/>
                <w:sz w:val="24"/>
                <w:szCs w:val="24"/>
              </w:rPr>
              <w:t>(муниципальный)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28.04.2016г.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10</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участника</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Танцевальный клуб «Красота, здоровье, молодость»</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фестиваль- праздник по хореографии «Югорск танцующий», посвященный Международному Дню танца</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i/>
                <w:sz w:val="24"/>
                <w:szCs w:val="24"/>
              </w:rPr>
              <w:t>(муниципальный)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28.04.2016г.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7</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участника</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Народный самодеятельный танцевальный коллектив «Вдохновение»</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Епархиальный фестиваль - конкурс «Пасха Красная»</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i/>
                <w:sz w:val="24"/>
                <w:szCs w:val="24"/>
              </w:rPr>
              <w:t>(региональный)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14.05.2016г.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12</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2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 xml:space="preserve">Детская танцевальная студия «Югра - </w:t>
            </w:r>
            <w:proofErr w:type="spellStart"/>
            <w:r w:rsidRPr="006E655F">
              <w:rPr>
                <w:rFonts w:ascii="Times New Roman" w:hAnsi="Times New Roman" w:cs="Times New Roman"/>
                <w:sz w:val="24"/>
                <w:szCs w:val="24"/>
              </w:rPr>
              <w:t>дэнс</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Епархиальный фестиваль - конкурс «Пасха Красная»</w:t>
            </w:r>
          </w:p>
          <w:p w:rsidR="00AE0800" w:rsidRPr="006E655F" w:rsidRDefault="00AE0800" w:rsidP="00AE0800">
            <w:pPr>
              <w:snapToGrid w:val="0"/>
              <w:spacing w:after="0" w:line="240" w:lineRule="auto"/>
              <w:rPr>
                <w:rFonts w:ascii="Times New Roman" w:hAnsi="Times New Roman" w:cs="Times New Roman"/>
                <w:b/>
                <w:bCs/>
                <w:i/>
                <w:sz w:val="24"/>
                <w:szCs w:val="24"/>
              </w:rPr>
            </w:pPr>
            <w:r w:rsidRPr="006E655F">
              <w:rPr>
                <w:rFonts w:ascii="Times New Roman" w:hAnsi="Times New Roman" w:cs="Times New Roman"/>
                <w:b/>
                <w:bCs/>
                <w:i/>
                <w:sz w:val="24"/>
                <w:szCs w:val="24"/>
              </w:rPr>
              <w:t>(региональный)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14.05.2016г.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19</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
                <w:sz w:val="24"/>
                <w:szCs w:val="24"/>
              </w:rPr>
              <w:t xml:space="preserve">Диплом Лауреата (Гран - </w:t>
            </w:r>
            <w:proofErr w:type="gramStart"/>
            <w:r w:rsidRPr="006E655F">
              <w:rPr>
                <w:rFonts w:ascii="Times New Roman" w:hAnsi="Times New Roman" w:cs="Times New Roman"/>
                <w:b/>
                <w:sz w:val="24"/>
                <w:szCs w:val="24"/>
              </w:rPr>
              <w:t>при</w:t>
            </w:r>
            <w:proofErr w:type="gramEnd"/>
            <w:r w:rsidRPr="006E655F">
              <w:rPr>
                <w:rFonts w:ascii="Times New Roman" w:hAnsi="Times New Roman" w:cs="Times New Roman"/>
                <w:b/>
                <w:sz w:val="24"/>
                <w:szCs w:val="24"/>
              </w:rPr>
              <w:t>)</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Образцовая студия современного танца «</w:t>
            </w:r>
            <w:r w:rsidRPr="006E655F">
              <w:rPr>
                <w:rFonts w:ascii="Times New Roman" w:hAnsi="Times New Roman" w:cs="Times New Roman"/>
                <w:sz w:val="24"/>
                <w:szCs w:val="24"/>
                <w:lang w:val="en-US"/>
              </w:rPr>
              <w:t>Street</w:t>
            </w:r>
            <w:r w:rsidRPr="006E655F">
              <w:rPr>
                <w:rFonts w:ascii="Times New Roman" w:hAnsi="Times New Roman" w:cs="Times New Roman"/>
                <w:sz w:val="24"/>
                <w:szCs w:val="24"/>
              </w:rPr>
              <w:t xml:space="preserve"> </w:t>
            </w:r>
            <w:r w:rsidRPr="006E655F">
              <w:rPr>
                <w:rFonts w:ascii="Times New Roman" w:hAnsi="Times New Roman" w:cs="Times New Roman"/>
                <w:sz w:val="24"/>
                <w:szCs w:val="24"/>
                <w:lang w:val="en-US"/>
              </w:rPr>
              <w:t>life</w:t>
            </w:r>
            <w:r w:rsidRPr="006E655F">
              <w:rPr>
                <w:rFonts w:ascii="Times New Roman" w:hAnsi="Times New Roman" w:cs="Times New Roman"/>
                <w:sz w:val="24"/>
                <w:szCs w:val="24"/>
              </w:rPr>
              <w:t>»</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Епархиальный фестиваль - конкурс «Пасха Красная»</w:t>
            </w:r>
            <w:r w:rsidRPr="006E655F">
              <w:rPr>
                <w:rFonts w:ascii="Times New Roman" w:hAnsi="Times New Roman" w:cs="Times New Roman"/>
                <w:bCs/>
                <w:i/>
                <w:sz w:val="24"/>
                <w:szCs w:val="24"/>
              </w:rPr>
              <w:t xml:space="preserve"> (региональный)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14.05.2016г.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8</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3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Вокальный ансамбль «Бельканто» (при участии «Хорошее настроение», «Нотка»)</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Епархиальный фестиваль - конкурс «Пасха Красная»</w:t>
            </w:r>
            <w:r w:rsidRPr="006E655F">
              <w:rPr>
                <w:rFonts w:ascii="Times New Roman" w:hAnsi="Times New Roman" w:cs="Times New Roman"/>
                <w:bCs/>
                <w:i/>
                <w:sz w:val="24"/>
                <w:szCs w:val="24"/>
              </w:rPr>
              <w:t xml:space="preserve"> (региональный)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14.05.2016г.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22</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1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lastRenderedPageBreak/>
              <w:t xml:space="preserve">Солистка вокальной группы «Мелодия» А. </w:t>
            </w:r>
            <w:proofErr w:type="spellStart"/>
            <w:r w:rsidRPr="006E655F">
              <w:rPr>
                <w:rFonts w:ascii="Times New Roman" w:hAnsi="Times New Roman" w:cs="Times New Roman"/>
                <w:sz w:val="24"/>
                <w:szCs w:val="24"/>
              </w:rPr>
              <w:t>Рагель</w:t>
            </w:r>
            <w:proofErr w:type="spellEnd"/>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Епархиальный фестиваль - конкурс «Пасха Красная»</w:t>
            </w:r>
            <w:r w:rsidRPr="006E655F">
              <w:rPr>
                <w:rFonts w:ascii="Times New Roman" w:hAnsi="Times New Roman" w:cs="Times New Roman"/>
                <w:bCs/>
                <w:i/>
                <w:sz w:val="24"/>
                <w:szCs w:val="24"/>
              </w:rPr>
              <w:t xml:space="preserve"> (региональный)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14.05.2016г.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за участие</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Югорский Художественный Театр</w:t>
            </w:r>
          </w:p>
        </w:tc>
        <w:tc>
          <w:tcPr>
            <w:tcW w:w="2126" w:type="dxa"/>
            <w:vAlign w:val="center"/>
          </w:tcPr>
          <w:p w:rsidR="00AE0800" w:rsidRPr="006E655F" w:rsidRDefault="00AE0800" w:rsidP="00AE0800">
            <w:pPr>
              <w:spacing w:after="0" w:line="240" w:lineRule="auto"/>
              <w:textAlignment w:val="baseline"/>
              <w:outlineLvl w:val="3"/>
              <w:rPr>
                <w:rFonts w:ascii="Times New Roman" w:hAnsi="Times New Roman" w:cs="Times New Roman"/>
                <w:bCs/>
                <w:sz w:val="24"/>
                <w:szCs w:val="24"/>
              </w:rPr>
            </w:pPr>
            <w:r w:rsidRPr="006E655F">
              <w:rPr>
                <w:rFonts w:ascii="Times New Roman" w:hAnsi="Times New Roman" w:cs="Times New Roman"/>
                <w:bCs/>
                <w:sz w:val="24"/>
                <w:szCs w:val="24"/>
                <w:lang w:val="en-US"/>
              </w:rPr>
              <w:t>XVI</w:t>
            </w:r>
            <w:r w:rsidRPr="006E655F">
              <w:rPr>
                <w:rFonts w:ascii="Times New Roman" w:hAnsi="Times New Roman" w:cs="Times New Roman"/>
                <w:bCs/>
                <w:sz w:val="24"/>
                <w:szCs w:val="24"/>
              </w:rPr>
              <w:t xml:space="preserve"> Окружной фестиваль любительских театров  «Театральная весна 2016»</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19-21.05.2016г.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5</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за участие</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 xml:space="preserve"> </w:t>
            </w:r>
            <w:proofErr w:type="spellStart"/>
            <w:r w:rsidRPr="006E655F">
              <w:rPr>
                <w:rFonts w:ascii="Times New Roman" w:hAnsi="Times New Roman" w:cs="Times New Roman"/>
                <w:sz w:val="24"/>
                <w:szCs w:val="24"/>
              </w:rPr>
              <w:t>Т.Смирнова</w:t>
            </w:r>
            <w:proofErr w:type="spellEnd"/>
            <w:r w:rsidRPr="006E655F">
              <w:rPr>
                <w:rFonts w:ascii="Times New Roman" w:hAnsi="Times New Roman" w:cs="Times New Roman"/>
                <w:sz w:val="24"/>
                <w:szCs w:val="24"/>
              </w:rPr>
              <w:t>, актриса Югорского Художественного Театра</w:t>
            </w:r>
          </w:p>
        </w:tc>
        <w:tc>
          <w:tcPr>
            <w:tcW w:w="2126" w:type="dxa"/>
            <w:vAlign w:val="center"/>
          </w:tcPr>
          <w:p w:rsidR="00AE0800" w:rsidRPr="006E655F" w:rsidRDefault="00AE0800" w:rsidP="00AE0800">
            <w:pPr>
              <w:spacing w:after="0" w:line="240" w:lineRule="auto"/>
              <w:textAlignment w:val="baseline"/>
              <w:outlineLvl w:val="3"/>
              <w:rPr>
                <w:rFonts w:ascii="Times New Roman" w:hAnsi="Times New Roman" w:cs="Times New Roman"/>
                <w:bCs/>
                <w:sz w:val="24"/>
                <w:szCs w:val="24"/>
              </w:rPr>
            </w:pPr>
            <w:r w:rsidRPr="006E655F">
              <w:rPr>
                <w:rFonts w:ascii="Times New Roman" w:hAnsi="Times New Roman" w:cs="Times New Roman"/>
                <w:bCs/>
                <w:sz w:val="24"/>
                <w:szCs w:val="24"/>
                <w:lang w:val="en-US"/>
              </w:rPr>
              <w:t>XVI</w:t>
            </w:r>
            <w:r w:rsidRPr="006E655F">
              <w:rPr>
                <w:rFonts w:ascii="Times New Roman" w:hAnsi="Times New Roman" w:cs="Times New Roman"/>
                <w:bCs/>
                <w:sz w:val="24"/>
                <w:szCs w:val="24"/>
              </w:rPr>
              <w:t xml:space="preserve"> Окружной фестиваль любительских театров  «Театральная весна 2016»</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19-21.05.2016г.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Специальный диплом за роль Веры</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Образцовый детский театр кукол «Чародеи»</w:t>
            </w:r>
          </w:p>
        </w:tc>
        <w:tc>
          <w:tcPr>
            <w:tcW w:w="2126" w:type="dxa"/>
            <w:vAlign w:val="center"/>
          </w:tcPr>
          <w:p w:rsidR="00AE0800" w:rsidRPr="006E655F" w:rsidRDefault="00AE0800" w:rsidP="00AE0800">
            <w:pPr>
              <w:spacing w:after="0" w:line="240" w:lineRule="auto"/>
              <w:textAlignment w:val="baseline"/>
              <w:outlineLvl w:val="3"/>
              <w:rPr>
                <w:rFonts w:ascii="Times New Roman" w:hAnsi="Times New Roman" w:cs="Times New Roman"/>
                <w:bCs/>
                <w:sz w:val="24"/>
                <w:szCs w:val="24"/>
              </w:rPr>
            </w:pPr>
            <w:r w:rsidRPr="006E655F">
              <w:rPr>
                <w:rFonts w:ascii="Times New Roman" w:hAnsi="Times New Roman" w:cs="Times New Roman"/>
                <w:bCs/>
                <w:sz w:val="24"/>
                <w:szCs w:val="24"/>
                <w:lang w:val="en-US"/>
              </w:rPr>
              <w:t>XVI</w:t>
            </w:r>
            <w:r w:rsidRPr="006E655F">
              <w:rPr>
                <w:rFonts w:ascii="Times New Roman" w:hAnsi="Times New Roman" w:cs="Times New Roman"/>
                <w:bCs/>
                <w:sz w:val="24"/>
                <w:szCs w:val="24"/>
              </w:rPr>
              <w:t xml:space="preserve"> </w:t>
            </w:r>
            <w:r w:rsidRPr="006E655F">
              <w:rPr>
                <w:rFonts w:ascii="Times New Roman" w:hAnsi="Times New Roman" w:cs="Times New Roman"/>
                <w:b/>
                <w:bCs/>
                <w:sz w:val="24"/>
                <w:szCs w:val="24"/>
              </w:rPr>
              <w:t xml:space="preserve">Окружной </w:t>
            </w:r>
            <w:r w:rsidRPr="006E655F">
              <w:rPr>
                <w:rFonts w:ascii="Times New Roman" w:hAnsi="Times New Roman" w:cs="Times New Roman"/>
                <w:bCs/>
                <w:sz w:val="24"/>
                <w:szCs w:val="24"/>
              </w:rPr>
              <w:t>фестиваль любительских театров  «Театральная весна 2016»</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19-21.05.2016г.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18</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
                <w:sz w:val="24"/>
                <w:szCs w:val="24"/>
              </w:rPr>
              <w:t>Диплом Лауреата 1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 xml:space="preserve"> А. Черных, актриса образцового детского театра кукол «Чародеи»</w:t>
            </w:r>
          </w:p>
        </w:tc>
        <w:tc>
          <w:tcPr>
            <w:tcW w:w="2126" w:type="dxa"/>
            <w:vAlign w:val="center"/>
          </w:tcPr>
          <w:p w:rsidR="00AE0800" w:rsidRPr="006E655F" w:rsidRDefault="00AE0800" w:rsidP="00AE0800">
            <w:pPr>
              <w:spacing w:after="0" w:line="240" w:lineRule="auto"/>
              <w:textAlignment w:val="baseline"/>
              <w:outlineLvl w:val="3"/>
              <w:rPr>
                <w:rFonts w:ascii="Times New Roman" w:hAnsi="Times New Roman" w:cs="Times New Roman"/>
                <w:bCs/>
                <w:sz w:val="24"/>
                <w:szCs w:val="24"/>
              </w:rPr>
            </w:pPr>
            <w:r w:rsidRPr="006E655F">
              <w:rPr>
                <w:rFonts w:ascii="Times New Roman" w:hAnsi="Times New Roman" w:cs="Times New Roman"/>
                <w:bCs/>
                <w:sz w:val="24"/>
                <w:szCs w:val="24"/>
                <w:lang w:val="en-US"/>
              </w:rPr>
              <w:t>XVI</w:t>
            </w:r>
            <w:r w:rsidRPr="006E655F">
              <w:rPr>
                <w:rFonts w:ascii="Times New Roman" w:hAnsi="Times New Roman" w:cs="Times New Roman"/>
                <w:bCs/>
                <w:sz w:val="24"/>
                <w:szCs w:val="24"/>
              </w:rPr>
              <w:t xml:space="preserve"> Окружной фестиваль любительских театров  «Театральная весна 2016»</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19-21.05.2016г.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Специальный диплом за роль Мухи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Народный самодеятельный театр «Версия»</w:t>
            </w:r>
          </w:p>
        </w:tc>
        <w:tc>
          <w:tcPr>
            <w:tcW w:w="2126" w:type="dxa"/>
            <w:vAlign w:val="center"/>
          </w:tcPr>
          <w:p w:rsidR="00AE0800" w:rsidRPr="006E655F" w:rsidRDefault="00AE0800" w:rsidP="00AE0800">
            <w:pPr>
              <w:spacing w:after="0" w:line="240" w:lineRule="auto"/>
              <w:textAlignment w:val="baseline"/>
              <w:outlineLvl w:val="3"/>
              <w:rPr>
                <w:rFonts w:ascii="Times New Roman" w:hAnsi="Times New Roman" w:cs="Times New Roman"/>
                <w:bCs/>
                <w:sz w:val="24"/>
                <w:szCs w:val="24"/>
              </w:rPr>
            </w:pPr>
            <w:r w:rsidRPr="006E655F">
              <w:rPr>
                <w:rFonts w:ascii="Times New Roman" w:hAnsi="Times New Roman" w:cs="Times New Roman"/>
                <w:bCs/>
                <w:sz w:val="24"/>
                <w:szCs w:val="24"/>
                <w:lang w:val="en-US"/>
              </w:rPr>
              <w:t>XVI</w:t>
            </w:r>
            <w:r w:rsidRPr="006E655F">
              <w:rPr>
                <w:rFonts w:ascii="Times New Roman" w:hAnsi="Times New Roman" w:cs="Times New Roman"/>
                <w:b/>
                <w:bCs/>
                <w:sz w:val="24"/>
                <w:szCs w:val="24"/>
              </w:rPr>
              <w:t xml:space="preserve"> Окружной</w:t>
            </w:r>
            <w:r w:rsidRPr="006E655F">
              <w:rPr>
                <w:rFonts w:ascii="Times New Roman" w:hAnsi="Times New Roman" w:cs="Times New Roman"/>
                <w:bCs/>
                <w:sz w:val="24"/>
                <w:szCs w:val="24"/>
              </w:rPr>
              <w:t xml:space="preserve"> фестиваль любительских театров  «Театральная весна 2016»</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19-21.05.2016г.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10</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bCs/>
                <w:sz w:val="24"/>
                <w:szCs w:val="24"/>
              </w:rPr>
            </w:pPr>
            <w:r w:rsidRPr="006E655F">
              <w:rPr>
                <w:rFonts w:ascii="Times New Roman" w:hAnsi="Times New Roman" w:cs="Times New Roman"/>
                <w:b/>
                <w:sz w:val="24"/>
                <w:szCs w:val="24"/>
              </w:rPr>
              <w:t>Дипломом  Лауреата 3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Вокальный ансамбль «Бельканто»</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Городской фестиваль - праздник «Югорск поющий», посвященный Дням славянской письменности и культуры</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22.05.2016г.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4</w:t>
            </w:r>
          </w:p>
        </w:tc>
        <w:tc>
          <w:tcPr>
            <w:tcW w:w="2371" w:type="dxa"/>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за участие</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Вокальный ансамбль «Хорошее настроение»</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Городской фестиваль - праздник «Югорск поющий», посвященный Дням славянской письменности и </w:t>
            </w:r>
            <w:r w:rsidRPr="006E655F">
              <w:rPr>
                <w:rFonts w:ascii="Times New Roman" w:hAnsi="Times New Roman" w:cs="Times New Roman"/>
                <w:bCs/>
                <w:sz w:val="24"/>
                <w:szCs w:val="24"/>
              </w:rPr>
              <w:lastRenderedPageBreak/>
              <w:t>культуры</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lastRenderedPageBreak/>
              <w:t>г. Югорск, 22.05.2016г.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5</w:t>
            </w:r>
          </w:p>
        </w:tc>
        <w:tc>
          <w:tcPr>
            <w:tcW w:w="2371" w:type="dxa"/>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за участие</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lastRenderedPageBreak/>
              <w:t>Вокальный ансамбль «Нотка»</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Городской фестиваль - праздник «Югорск поющий», посвященный Дням славянской письменности и культуры</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22.05.2016г.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13</w:t>
            </w:r>
          </w:p>
        </w:tc>
        <w:tc>
          <w:tcPr>
            <w:tcW w:w="2371" w:type="dxa"/>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за участие</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Вокальный коллектив «Соловушка»</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Городской фестиваль - праздник «Югорск поющий», посвященный Дням славянской письменности и культуры</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22.05.2016г.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8</w:t>
            </w:r>
          </w:p>
        </w:tc>
        <w:tc>
          <w:tcPr>
            <w:tcW w:w="2371" w:type="dxa"/>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за участие</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 xml:space="preserve"> Народный самодеятельный вокальный коллектив «Радость»</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Городской фестиваль - праздник «Югорск поющий», посвященный Дням славянской письменности и культуры</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22.05.2016г.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10</w:t>
            </w:r>
          </w:p>
        </w:tc>
        <w:tc>
          <w:tcPr>
            <w:tcW w:w="2371" w:type="dxa"/>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за участие</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Народный самодеятельный академический хор «Виват, музыка!»</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Городской фестиваль - праздник «Югорск поющий», посвященный Дням славянской письменности и культуры</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22.05.2016г.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25</w:t>
            </w:r>
          </w:p>
        </w:tc>
        <w:tc>
          <w:tcPr>
            <w:tcW w:w="2371" w:type="dxa"/>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за участие</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Вокальная группа «ДАР»</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Городской фестиваль - праздник «Югорск поющий», посвященный Дням славянской письменности и культуры</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22.05.2016г.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4</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за участие</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Народный  самодеятельный танцевальный коллектив «Вдохновени</w:t>
            </w:r>
            <w:r w:rsidRPr="006E655F">
              <w:rPr>
                <w:rFonts w:ascii="Times New Roman" w:hAnsi="Times New Roman" w:cs="Times New Roman"/>
                <w:sz w:val="24"/>
                <w:szCs w:val="24"/>
              </w:rPr>
              <w:lastRenderedPageBreak/>
              <w:t>е»</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lastRenderedPageBreak/>
              <w:t>Городской фестиваль - праздник «Жемчужина русской культуры»</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04.06.2016г.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18</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Приняли участие</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lastRenderedPageBreak/>
              <w:t>Вокальный ансамбль «Нотка»</w:t>
            </w:r>
          </w:p>
        </w:tc>
        <w:tc>
          <w:tcPr>
            <w:tcW w:w="2126"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Городской фестиваль - праздник «Жемчужина русской культуры»</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г. Югорск, 04.06.2016г.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22</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Приняли участие</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proofErr w:type="spellStart"/>
            <w:r w:rsidRPr="006E655F">
              <w:rPr>
                <w:rFonts w:ascii="Times New Roman" w:hAnsi="Times New Roman" w:cs="Times New Roman"/>
                <w:sz w:val="24"/>
                <w:szCs w:val="24"/>
              </w:rPr>
              <w:t>Гиниятулина</w:t>
            </w:r>
            <w:proofErr w:type="spellEnd"/>
            <w:r w:rsidRPr="006E655F">
              <w:rPr>
                <w:rFonts w:ascii="Times New Roman" w:hAnsi="Times New Roman" w:cs="Times New Roman"/>
                <w:sz w:val="24"/>
                <w:szCs w:val="24"/>
              </w:rPr>
              <w:t xml:space="preserve"> Милана, студия современного танца «</w:t>
            </w:r>
            <w:proofErr w:type="spellStart"/>
            <w:r w:rsidRPr="006E655F">
              <w:rPr>
                <w:rFonts w:ascii="Times New Roman" w:hAnsi="Times New Roman" w:cs="Times New Roman"/>
                <w:sz w:val="24"/>
                <w:szCs w:val="24"/>
                <w:lang w:val="en-US"/>
              </w:rPr>
              <w:t>Streetlifeenergy</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color w:val="000000"/>
                <w:sz w:val="24"/>
                <w:szCs w:val="24"/>
              </w:rPr>
              <w:t>I</w:t>
            </w:r>
            <w:r w:rsidRPr="006E655F">
              <w:rPr>
                <w:rFonts w:ascii="Times New Roman" w:hAnsi="Times New Roman" w:cs="Times New Roman"/>
                <w:color w:val="000000"/>
                <w:sz w:val="24"/>
                <w:szCs w:val="24"/>
                <w:lang w:val="en-US"/>
              </w:rPr>
              <w:t>V</w:t>
            </w:r>
            <w:r w:rsidRPr="006E655F">
              <w:rPr>
                <w:rFonts w:ascii="Times New Roman" w:hAnsi="Times New Roman" w:cs="Times New Roman"/>
                <w:color w:val="000000"/>
                <w:sz w:val="24"/>
                <w:szCs w:val="24"/>
              </w:rPr>
              <w:t xml:space="preserve"> городской фе</w:t>
            </w:r>
            <w:r w:rsidRPr="006E655F">
              <w:rPr>
                <w:rFonts w:ascii="Times New Roman" w:hAnsi="Times New Roman" w:cs="Times New Roman"/>
                <w:sz w:val="24"/>
                <w:szCs w:val="24"/>
              </w:rPr>
              <w:t>стиваль-конкурс танцевальных молодежных коллективов и исполнителей «</w:t>
            </w:r>
            <w:proofErr w:type="spellStart"/>
            <w:r w:rsidRPr="006E655F">
              <w:rPr>
                <w:rFonts w:ascii="Times New Roman" w:hAnsi="Times New Roman" w:cs="Times New Roman"/>
                <w:sz w:val="24"/>
                <w:szCs w:val="24"/>
              </w:rPr>
              <w:t>Freestyle-battle</w:t>
            </w:r>
            <w:proofErr w:type="spellEnd"/>
            <w:r w:rsidRPr="006E655F">
              <w:rPr>
                <w:rFonts w:ascii="Times New Roman" w:hAnsi="Times New Roman" w:cs="Times New Roman"/>
                <w:sz w:val="24"/>
                <w:szCs w:val="24"/>
              </w:rPr>
              <w:t>»</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г. Югорск, 12.06.2016г.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2 степени, номинация «</w:t>
            </w:r>
            <w:r w:rsidRPr="006E655F">
              <w:rPr>
                <w:rFonts w:ascii="Times New Roman" w:hAnsi="Times New Roman" w:cs="Times New Roman"/>
                <w:sz w:val="24"/>
                <w:szCs w:val="24"/>
                <w:lang w:val="en-US"/>
              </w:rPr>
              <w:t>Hip</w:t>
            </w:r>
            <w:r w:rsidRPr="006E655F">
              <w:rPr>
                <w:rFonts w:ascii="Times New Roman" w:hAnsi="Times New Roman" w:cs="Times New Roman"/>
                <w:sz w:val="24"/>
                <w:szCs w:val="24"/>
              </w:rPr>
              <w:t>-</w:t>
            </w:r>
            <w:proofErr w:type="spellStart"/>
            <w:r w:rsidRPr="006E655F">
              <w:rPr>
                <w:rFonts w:ascii="Times New Roman" w:hAnsi="Times New Roman" w:cs="Times New Roman"/>
                <w:sz w:val="24"/>
                <w:szCs w:val="24"/>
                <w:lang w:val="en-US"/>
              </w:rPr>
              <w:t>hopKIDS</w:t>
            </w:r>
            <w:proofErr w:type="spellEnd"/>
            <w:r w:rsidRPr="006E655F">
              <w:rPr>
                <w:rFonts w:ascii="Times New Roman" w:hAnsi="Times New Roman" w:cs="Times New Roman"/>
                <w:sz w:val="24"/>
                <w:szCs w:val="24"/>
              </w:rPr>
              <w:t>»</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Паршина Дарья, студия современного танца «</w:t>
            </w:r>
            <w:proofErr w:type="spellStart"/>
            <w:r w:rsidRPr="006E655F">
              <w:rPr>
                <w:rFonts w:ascii="Times New Roman" w:hAnsi="Times New Roman" w:cs="Times New Roman"/>
                <w:sz w:val="24"/>
                <w:szCs w:val="24"/>
                <w:lang w:val="en-US"/>
              </w:rPr>
              <w:t>Streetlifeenergy</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color w:val="000000"/>
                <w:sz w:val="24"/>
                <w:szCs w:val="24"/>
              </w:rPr>
              <w:t>I</w:t>
            </w:r>
            <w:r w:rsidRPr="006E655F">
              <w:rPr>
                <w:rFonts w:ascii="Times New Roman" w:hAnsi="Times New Roman" w:cs="Times New Roman"/>
                <w:color w:val="000000"/>
                <w:sz w:val="24"/>
                <w:szCs w:val="24"/>
                <w:lang w:val="en-US"/>
              </w:rPr>
              <w:t>V</w:t>
            </w:r>
            <w:r w:rsidRPr="006E655F">
              <w:rPr>
                <w:rFonts w:ascii="Times New Roman" w:hAnsi="Times New Roman" w:cs="Times New Roman"/>
                <w:color w:val="000000"/>
                <w:sz w:val="24"/>
                <w:szCs w:val="24"/>
              </w:rPr>
              <w:t xml:space="preserve"> городской фе</w:t>
            </w:r>
            <w:r w:rsidRPr="006E655F">
              <w:rPr>
                <w:rFonts w:ascii="Times New Roman" w:hAnsi="Times New Roman" w:cs="Times New Roman"/>
                <w:sz w:val="24"/>
                <w:szCs w:val="24"/>
              </w:rPr>
              <w:t>стиваль-конкурс танцевальных молодежных коллективов и исполнителей «</w:t>
            </w:r>
            <w:proofErr w:type="spellStart"/>
            <w:r w:rsidRPr="006E655F">
              <w:rPr>
                <w:rFonts w:ascii="Times New Roman" w:hAnsi="Times New Roman" w:cs="Times New Roman"/>
                <w:sz w:val="24"/>
                <w:szCs w:val="24"/>
              </w:rPr>
              <w:t>Freestyle-battle</w:t>
            </w:r>
            <w:proofErr w:type="spellEnd"/>
            <w:r w:rsidRPr="006E655F">
              <w:rPr>
                <w:rFonts w:ascii="Times New Roman" w:hAnsi="Times New Roman" w:cs="Times New Roman"/>
                <w:sz w:val="24"/>
                <w:szCs w:val="24"/>
              </w:rPr>
              <w:t>»</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г. Югорск, 12.06.2016г.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3 степени, номинация «</w:t>
            </w:r>
            <w:r w:rsidRPr="006E655F">
              <w:rPr>
                <w:rFonts w:ascii="Times New Roman" w:hAnsi="Times New Roman" w:cs="Times New Roman"/>
                <w:sz w:val="24"/>
                <w:szCs w:val="24"/>
                <w:lang w:val="en-US"/>
              </w:rPr>
              <w:t>Hip</w:t>
            </w:r>
            <w:r w:rsidRPr="006E655F">
              <w:rPr>
                <w:rFonts w:ascii="Times New Roman" w:hAnsi="Times New Roman" w:cs="Times New Roman"/>
                <w:sz w:val="24"/>
                <w:szCs w:val="24"/>
              </w:rPr>
              <w:t>-</w:t>
            </w:r>
            <w:proofErr w:type="spellStart"/>
            <w:r w:rsidRPr="006E655F">
              <w:rPr>
                <w:rFonts w:ascii="Times New Roman" w:hAnsi="Times New Roman" w:cs="Times New Roman"/>
                <w:sz w:val="24"/>
                <w:szCs w:val="24"/>
                <w:lang w:val="en-US"/>
              </w:rPr>
              <w:t>hopKIDS</w:t>
            </w:r>
            <w:proofErr w:type="spellEnd"/>
            <w:r w:rsidRPr="006E655F">
              <w:rPr>
                <w:rFonts w:ascii="Times New Roman" w:hAnsi="Times New Roman" w:cs="Times New Roman"/>
                <w:sz w:val="24"/>
                <w:szCs w:val="24"/>
              </w:rPr>
              <w:t>»</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proofErr w:type="spellStart"/>
            <w:r w:rsidRPr="006E655F">
              <w:rPr>
                <w:rFonts w:ascii="Times New Roman" w:hAnsi="Times New Roman" w:cs="Times New Roman"/>
                <w:sz w:val="24"/>
                <w:szCs w:val="24"/>
              </w:rPr>
              <w:t>Насафатулин</w:t>
            </w:r>
            <w:proofErr w:type="spellEnd"/>
            <w:r w:rsidRPr="006E655F">
              <w:rPr>
                <w:rFonts w:ascii="Times New Roman" w:hAnsi="Times New Roman" w:cs="Times New Roman"/>
                <w:sz w:val="24"/>
                <w:szCs w:val="24"/>
              </w:rPr>
              <w:t xml:space="preserve"> Егор, студия современного танца «</w:t>
            </w:r>
            <w:proofErr w:type="spellStart"/>
            <w:r w:rsidRPr="006E655F">
              <w:rPr>
                <w:rFonts w:ascii="Times New Roman" w:hAnsi="Times New Roman" w:cs="Times New Roman"/>
                <w:sz w:val="24"/>
                <w:szCs w:val="24"/>
                <w:lang w:val="en-US"/>
              </w:rPr>
              <w:t>Streetlifeenergy</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color w:val="000000"/>
                <w:sz w:val="24"/>
                <w:szCs w:val="24"/>
              </w:rPr>
              <w:t>I</w:t>
            </w:r>
            <w:r w:rsidRPr="006E655F">
              <w:rPr>
                <w:rFonts w:ascii="Times New Roman" w:hAnsi="Times New Roman" w:cs="Times New Roman"/>
                <w:color w:val="000000"/>
                <w:sz w:val="24"/>
                <w:szCs w:val="24"/>
                <w:lang w:val="en-US"/>
              </w:rPr>
              <w:t>V</w:t>
            </w:r>
            <w:r w:rsidRPr="006E655F">
              <w:rPr>
                <w:rFonts w:ascii="Times New Roman" w:hAnsi="Times New Roman" w:cs="Times New Roman"/>
                <w:color w:val="000000"/>
                <w:sz w:val="24"/>
                <w:szCs w:val="24"/>
              </w:rPr>
              <w:t xml:space="preserve"> городской фе</w:t>
            </w:r>
            <w:r w:rsidRPr="006E655F">
              <w:rPr>
                <w:rFonts w:ascii="Times New Roman" w:hAnsi="Times New Roman" w:cs="Times New Roman"/>
                <w:sz w:val="24"/>
                <w:szCs w:val="24"/>
              </w:rPr>
              <w:t>стиваль-конкурс танцевальных молодежных коллективов и исполнителей «</w:t>
            </w:r>
            <w:proofErr w:type="spellStart"/>
            <w:r w:rsidRPr="006E655F">
              <w:rPr>
                <w:rFonts w:ascii="Times New Roman" w:hAnsi="Times New Roman" w:cs="Times New Roman"/>
                <w:sz w:val="24"/>
                <w:szCs w:val="24"/>
              </w:rPr>
              <w:t>Freestyle-battle</w:t>
            </w:r>
            <w:proofErr w:type="spellEnd"/>
            <w:r w:rsidRPr="006E655F">
              <w:rPr>
                <w:rFonts w:ascii="Times New Roman" w:hAnsi="Times New Roman" w:cs="Times New Roman"/>
                <w:sz w:val="24"/>
                <w:szCs w:val="24"/>
              </w:rPr>
              <w:t>»</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г. Югорск, 12.06.2016г.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tabs>
                <w:tab w:val="left" w:pos="284"/>
              </w:tabs>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1 степени, номинация «</w:t>
            </w:r>
            <w:proofErr w:type="spellStart"/>
            <w:r w:rsidRPr="006E655F">
              <w:rPr>
                <w:rFonts w:ascii="Times New Roman" w:hAnsi="Times New Roman" w:cs="Times New Roman"/>
                <w:sz w:val="24"/>
                <w:szCs w:val="24"/>
                <w:lang w:val="en-US"/>
              </w:rPr>
              <w:t>BreakingKIDS</w:t>
            </w:r>
            <w:proofErr w:type="spellEnd"/>
            <w:r w:rsidRPr="006E655F">
              <w:rPr>
                <w:rFonts w:ascii="Times New Roman" w:hAnsi="Times New Roman" w:cs="Times New Roman"/>
                <w:sz w:val="24"/>
                <w:szCs w:val="24"/>
              </w:rPr>
              <w:t>» , Диплом 1 степени, номинация «</w:t>
            </w:r>
            <w:r w:rsidRPr="006E655F">
              <w:rPr>
                <w:rFonts w:ascii="Times New Roman" w:hAnsi="Times New Roman" w:cs="Times New Roman"/>
                <w:sz w:val="24"/>
                <w:szCs w:val="24"/>
                <w:lang w:val="en-US"/>
              </w:rPr>
              <w:t>Hip</w:t>
            </w:r>
            <w:r w:rsidRPr="006E655F">
              <w:rPr>
                <w:rFonts w:ascii="Times New Roman" w:hAnsi="Times New Roman" w:cs="Times New Roman"/>
                <w:sz w:val="24"/>
                <w:szCs w:val="24"/>
              </w:rPr>
              <w:t>-</w:t>
            </w:r>
            <w:proofErr w:type="spellStart"/>
            <w:r w:rsidRPr="006E655F">
              <w:rPr>
                <w:rFonts w:ascii="Times New Roman" w:hAnsi="Times New Roman" w:cs="Times New Roman"/>
                <w:sz w:val="24"/>
                <w:szCs w:val="24"/>
                <w:lang w:val="en-US"/>
              </w:rPr>
              <w:t>hopJunior</w:t>
            </w:r>
            <w:proofErr w:type="spellEnd"/>
            <w:r w:rsidRPr="006E655F">
              <w:rPr>
                <w:rFonts w:ascii="Times New Roman" w:hAnsi="Times New Roman" w:cs="Times New Roman"/>
                <w:sz w:val="24"/>
                <w:szCs w:val="24"/>
              </w:rPr>
              <w:t>»</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Якимов Артем, студия современного танца «</w:t>
            </w:r>
            <w:proofErr w:type="spellStart"/>
            <w:r w:rsidRPr="006E655F">
              <w:rPr>
                <w:rFonts w:ascii="Times New Roman" w:hAnsi="Times New Roman" w:cs="Times New Roman"/>
                <w:sz w:val="24"/>
                <w:szCs w:val="24"/>
                <w:lang w:val="en-US"/>
              </w:rPr>
              <w:t>Streetlifeenergy</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color w:val="000000"/>
                <w:sz w:val="24"/>
                <w:szCs w:val="24"/>
              </w:rPr>
              <w:t>I</w:t>
            </w:r>
            <w:r w:rsidRPr="006E655F">
              <w:rPr>
                <w:rFonts w:ascii="Times New Roman" w:hAnsi="Times New Roman" w:cs="Times New Roman"/>
                <w:color w:val="000000"/>
                <w:sz w:val="24"/>
                <w:szCs w:val="24"/>
                <w:lang w:val="en-US"/>
              </w:rPr>
              <w:t>V</w:t>
            </w:r>
            <w:r w:rsidRPr="006E655F">
              <w:rPr>
                <w:rFonts w:ascii="Times New Roman" w:hAnsi="Times New Roman" w:cs="Times New Roman"/>
                <w:color w:val="000000"/>
                <w:sz w:val="24"/>
                <w:szCs w:val="24"/>
              </w:rPr>
              <w:t xml:space="preserve"> городской фе</w:t>
            </w:r>
            <w:r w:rsidRPr="006E655F">
              <w:rPr>
                <w:rFonts w:ascii="Times New Roman" w:hAnsi="Times New Roman" w:cs="Times New Roman"/>
                <w:sz w:val="24"/>
                <w:szCs w:val="24"/>
              </w:rPr>
              <w:t>стиваль-конкурс танцевальных молодежных коллективов и исполнителей «</w:t>
            </w:r>
            <w:proofErr w:type="spellStart"/>
            <w:r w:rsidRPr="006E655F">
              <w:rPr>
                <w:rFonts w:ascii="Times New Roman" w:hAnsi="Times New Roman" w:cs="Times New Roman"/>
                <w:sz w:val="24"/>
                <w:szCs w:val="24"/>
              </w:rPr>
              <w:t>Freestyle-battle</w:t>
            </w:r>
            <w:proofErr w:type="spellEnd"/>
            <w:r w:rsidRPr="006E655F">
              <w:rPr>
                <w:rFonts w:ascii="Times New Roman" w:hAnsi="Times New Roman" w:cs="Times New Roman"/>
                <w:sz w:val="24"/>
                <w:szCs w:val="24"/>
              </w:rPr>
              <w:t>»</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г. Югорск, 12.06.2016г.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2 степени, номинация «</w:t>
            </w:r>
            <w:proofErr w:type="spellStart"/>
            <w:r w:rsidRPr="006E655F">
              <w:rPr>
                <w:rFonts w:ascii="Times New Roman" w:hAnsi="Times New Roman" w:cs="Times New Roman"/>
                <w:sz w:val="24"/>
                <w:szCs w:val="24"/>
                <w:lang w:val="en-US"/>
              </w:rPr>
              <w:t>BreakingKIDS</w:t>
            </w:r>
            <w:proofErr w:type="spellEnd"/>
            <w:r w:rsidRPr="006E655F">
              <w:rPr>
                <w:rFonts w:ascii="Times New Roman" w:hAnsi="Times New Roman" w:cs="Times New Roman"/>
                <w:sz w:val="24"/>
                <w:szCs w:val="24"/>
              </w:rPr>
              <w:t>»</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Ямов Павел, студия современного танца «</w:t>
            </w:r>
            <w:r w:rsidRPr="006E655F">
              <w:rPr>
                <w:rFonts w:ascii="Times New Roman" w:hAnsi="Times New Roman" w:cs="Times New Roman"/>
                <w:sz w:val="24"/>
                <w:szCs w:val="24"/>
                <w:lang w:val="en-US"/>
              </w:rPr>
              <w:t>Street</w:t>
            </w:r>
            <w:r w:rsidRPr="006E655F">
              <w:rPr>
                <w:rFonts w:ascii="Times New Roman" w:hAnsi="Times New Roman" w:cs="Times New Roman"/>
                <w:sz w:val="24"/>
                <w:szCs w:val="24"/>
              </w:rPr>
              <w:t>-</w:t>
            </w:r>
            <w:r w:rsidRPr="006E655F">
              <w:rPr>
                <w:rFonts w:ascii="Times New Roman" w:hAnsi="Times New Roman" w:cs="Times New Roman"/>
                <w:sz w:val="24"/>
                <w:szCs w:val="24"/>
                <w:lang w:val="en-US"/>
              </w:rPr>
              <w:t>life</w:t>
            </w:r>
            <w:r w:rsidRPr="006E655F">
              <w:rPr>
                <w:rFonts w:ascii="Times New Roman" w:hAnsi="Times New Roman" w:cs="Times New Roman"/>
                <w:sz w:val="24"/>
                <w:szCs w:val="24"/>
              </w:rPr>
              <w:t xml:space="preserve"> </w:t>
            </w:r>
            <w:r w:rsidRPr="006E655F">
              <w:rPr>
                <w:rFonts w:ascii="Times New Roman" w:hAnsi="Times New Roman" w:cs="Times New Roman"/>
                <w:sz w:val="24"/>
                <w:szCs w:val="24"/>
                <w:lang w:val="en-US"/>
              </w:rPr>
              <w:t>energy</w:t>
            </w:r>
            <w:r w:rsidRPr="006E655F">
              <w:rPr>
                <w:rFonts w:ascii="Times New Roman" w:hAnsi="Times New Roman" w:cs="Times New Roman"/>
                <w:sz w:val="24"/>
                <w:szCs w:val="24"/>
              </w:rPr>
              <w:t>»</w:t>
            </w:r>
          </w:p>
        </w:tc>
        <w:tc>
          <w:tcPr>
            <w:tcW w:w="2126" w:type="dxa"/>
            <w:vAlign w:val="center"/>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color w:val="000000"/>
                <w:sz w:val="24"/>
                <w:szCs w:val="24"/>
              </w:rPr>
              <w:t>I</w:t>
            </w:r>
            <w:r w:rsidRPr="006E655F">
              <w:rPr>
                <w:rFonts w:ascii="Times New Roman" w:hAnsi="Times New Roman" w:cs="Times New Roman"/>
                <w:color w:val="000000"/>
                <w:sz w:val="24"/>
                <w:szCs w:val="24"/>
                <w:lang w:val="en-US"/>
              </w:rPr>
              <w:t>V</w:t>
            </w:r>
            <w:r w:rsidRPr="006E655F">
              <w:rPr>
                <w:rFonts w:ascii="Times New Roman" w:hAnsi="Times New Roman" w:cs="Times New Roman"/>
                <w:color w:val="000000"/>
                <w:sz w:val="24"/>
                <w:szCs w:val="24"/>
              </w:rPr>
              <w:t xml:space="preserve"> городской фе</w:t>
            </w:r>
            <w:r w:rsidRPr="006E655F">
              <w:rPr>
                <w:rFonts w:ascii="Times New Roman" w:hAnsi="Times New Roman" w:cs="Times New Roman"/>
                <w:sz w:val="24"/>
                <w:szCs w:val="24"/>
              </w:rPr>
              <w:t>стиваль-конкурс танцевальных молодежных коллективов и исполнителей «</w:t>
            </w:r>
            <w:proofErr w:type="spellStart"/>
            <w:r w:rsidRPr="006E655F">
              <w:rPr>
                <w:rFonts w:ascii="Times New Roman" w:hAnsi="Times New Roman" w:cs="Times New Roman"/>
                <w:sz w:val="24"/>
                <w:szCs w:val="24"/>
              </w:rPr>
              <w:t>Freestyle-battle</w:t>
            </w:r>
            <w:proofErr w:type="spellEnd"/>
            <w:r w:rsidRPr="006E655F">
              <w:rPr>
                <w:rFonts w:ascii="Times New Roman" w:hAnsi="Times New Roman" w:cs="Times New Roman"/>
                <w:sz w:val="24"/>
                <w:szCs w:val="24"/>
              </w:rPr>
              <w:t>»</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г. Югорск, 12.06.2016г.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3 степени, номинация «</w:t>
            </w:r>
            <w:proofErr w:type="spellStart"/>
            <w:r w:rsidRPr="006E655F">
              <w:rPr>
                <w:rFonts w:ascii="Times New Roman" w:hAnsi="Times New Roman" w:cs="Times New Roman"/>
                <w:sz w:val="24"/>
                <w:szCs w:val="24"/>
                <w:lang w:val="en-US"/>
              </w:rPr>
              <w:t>BreakingKIDS</w:t>
            </w:r>
            <w:proofErr w:type="spellEnd"/>
            <w:r w:rsidRPr="006E655F">
              <w:rPr>
                <w:rFonts w:ascii="Times New Roman" w:hAnsi="Times New Roman" w:cs="Times New Roman"/>
                <w:sz w:val="24"/>
                <w:szCs w:val="24"/>
              </w:rPr>
              <w:t>»</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Рагимова Ангелина, студия современного танца «</w:t>
            </w:r>
            <w:r w:rsidRPr="006E655F">
              <w:rPr>
                <w:rFonts w:ascii="Times New Roman" w:hAnsi="Times New Roman" w:cs="Times New Roman"/>
                <w:sz w:val="24"/>
                <w:szCs w:val="24"/>
                <w:lang w:val="en-US"/>
              </w:rPr>
              <w:t>Street</w:t>
            </w:r>
            <w:r w:rsidRPr="006E655F">
              <w:rPr>
                <w:rFonts w:ascii="Times New Roman" w:hAnsi="Times New Roman" w:cs="Times New Roman"/>
                <w:sz w:val="24"/>
                <w:szCs w:val="24"/>
              </w:rPr>
              <w:t>-</w:t>
            </w:r>
            <w:r w:rsidRPr="006E655F">
              <w:rPr>
                <w:rFonts w:ascii="Times New Roman" w:hAnsi="Times New Roman" w:cs="Times New Roman"/>
                <w:sz w:val="24"/>
                <w:szCs w:val="24"/>
                <w:lang w:val="en-US"/>
              </w:rPr>
              <w:lastRenderedPageBreak/>
              <w:t>life</w:t>
            </w:r>
            <w:r w:rsidRPr="006E655F">
              <w:rPr>
                <w:rFonts w:ascii="Times New Roman" w:hAnsi="Times New Roman" w:cs="Times New Roman"/>
                <w:sz w:val="24"/>
                <w:szCs w:val="24"/>
              </w:rPr>
              <w:t>»</w:t>
            </w:r>
          </w:p>
        </w:tc>
        <w:tc>
          <w:tcPr>
            <w:tcW w:w="2126" w:type="dxa"/>
            <w:vAlign w:val="center"/>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color w:val="000000"/>
                <w:sz w:val="24"/>
                <w:szCs w:val="24"/>
              </w:rPr>
              <w:lastRenderedPageBreak/>
              <w:t>I</w:t>
            </w:r>
            <w:r w:rsidRPr="006E655F">
              <w:rPr>
                <w:rFonts w:ascii="Times New Roman" w:hAnsi="Times New Roman" w:cs="Times New Roman"/>
                <w:color w:val="000000"/>
                <w:sz w:val="24"/>
                <w:szCs w:val="24"/>
                <w:lang w:val="en-US"/>
              </w:rPr>
              <w:t>V</w:t>
            </w:r>
            <w:r w:rsidRPr="006E655F">
              <w:rPr>
                <w:rFonts w:ascii="Times New Roman" w:hAnsi="Times New Roman" w:cs="Times New Roman"/>
                <w:color w:val="000000"/>
                <w:sz w:val="24"/>
                <w:szCs w:val="24"/>
              </w:rPr>
              <w:t xml:space="preserve"> городской фе</w:t>
            </w:r>
            <w:r w:rsidRPr="006E655F">
              <w:rPr>
                <w:rFonts w:ascii="Times New Roman" w:hAnsi="Times New Roman" w:cs="Times New Roman"/>
                <w:sz w:val="24"/>
                <w:szCs w:val="24"/>
              </w:rPr>
              <w:t xml:space="preserve">стиваль-конкурс танцевальных молодежных </w:t>
            </w:r>
            <w:r w:rsidRPr="006E655F">
              <w:rPr>
                <w:rFonts w:ascii="Times New Roman" w:hAnsi="Times New Roman" w:cs="Times New Roman"/>
                <w:sz w:val="24"/>
                <w:szCs w:val="24"/>
              </w:rPr>
              <w:lastRenderedPageBreak/>
              <w:t>коллективов и исполнителей «</w:t>
            </w:r>
            <w:proofErr w:type="spellStart"/>
            <w:r w:rsidRPr="006E655F">
              <w:rPr>
                <w:rFonts w:ascii="Times New Roman" w:hAnsi="Times New Roman" w:cs="Times New Roman"/>
                <w:sz w:val="24"/>
                <w:szCs w:val="24"/>
              </w:rPr>
              <w:t>Freestyle-battle</w:t>
            </w:r>
            <w:proofErr w:type="spellEnd"/>
            <w:r w:rsidRPr="006E655F">
              <w:rPr>
                <w:rFonts w:ascii="Times New Roman" w:hAnsi="Times New Roman" w:cs="Times New Roman"/>
                <w:sz w:val="24"/>
                <w:szCs w:val="24"/>
              </w:rPr>
              <w:t>»</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lastRenderedPageBreak/>
              <w:t>г. Югорск, 12.06.2016г.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2 степени, номинация «</w:t>
            </w:r>
            <w:r w:rsidRPr="006E655F">
              <w:rPr>
                <w:rFonts w:ascii="Times New Roman" w:hAnsi="Times New Roman" w:cs="Times New Roman"/>
                <w:sz w:val="24"/>
                <w:szCs w:val="24"/>
                <w:lang w:val="en-US"/>
              </w:rPr>
              <w:t>Hip</w:t>
            </w:r>
            <w:r w:rsidRPr="006E655F">
              <w:rPr>
                <w:rFonts w:ascii="Times New Roman" w:hAnsi="Times New Roman" w:cs="Times New Roman"/>
                <w:sz w:val="24"/>
                <w:szCs w:val="24"/>
              </w:rPr>
              <w:t>-</w:t>
            </w:r>
            <w:proofErr w:type="spellStart"/>
            <w:r w:rsidRPr="006E655F">
              <w:rPr>
                <w:rFonts w:ascii="Times New Roman" w:hAnsi="Times New Roman" w:cs="Times New Roman"/>
                <w:sz w:val="24"/>
                <w:szCs w:val="24"/>
                <w:lang w:val="en-US"/>
              </w:rPr>
              <w:t>hopJunior</w:t>
            </w:r>
            <w:proofErr w:type="spellEnd"/>
            <w:r w:rsidRPr="006E655F">
              <w:rPr>
                <w:rFonts w:ascii="Times New Roman" w:hAnsi="Times New Roman" w:cs="Times New Roman"/>
                <w:sz w:val="24"/>
                <w:szCs w:val="24"/>
              </w:rPr>
              <w:t>»</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proofErr w:type="spellStart"/>
            <w:r w:rsidRPr="006E655F">
              <w:rPr>
                <w:rFonts w:ascii="Times New Roman" w:hAnsi="Times New Roman" w:cs="Times New Roman"/>
                <w:sz w:val="24"/>
                <w:szCs w:val="24"/>
              </w:rPr>
              <w:lastRenderedPageBreak/>
              <w:t>Садриева</w:t>
            </w:r>
            <w:proofErr w:type="spellEnd"/>
            <w:r w:rsidRPr="006E655F">
              <w:rPr>
                <w:rFonts w:ascii="Times New Roman" w:hAnsi="Times New Roman" w:cs="Times New Roman"/>
                <w:sz w:val="24"/>
                <w:szCs w:val="24"/>
              </w:rPr>
              <w:t xml:space="preserve"> Рената, студия современного танца «</w:t>
            </w:r>
            <w:r w:rsidRPr="006E655F">
              <w:rPr>
                <w:rFonts w:ascii="Times New Roman" w:hAnsi="Times New Roman" w:cs="Times New Roman"/>
                <w:sz w:val="24"/>
                <w:szCs w:val="24"/>
                <w:lang w:val="en-US"/>
              </w:rPr>
              <w:t>Street</w:t>
            </w:r>
            <w:r w:rsidRPr="006E655F">
              <w:rPr>
                <w:rFonts w:ascii="Times New Roman" w:hAnsi="Times New Roman" w:cs="Times New Roman"/>
                <w:sz w:val="24"/>
                <w:szCs w:val="24"/>
              </w:rPr>
              <w:t>-</w:t>
            </w:r>
            <w:r w:rsidRPr="006E655F">
              <w:rPr>
                <w:rFonts w:ascii="Times New Roman" w:hAnsi="Times New Roman" w:cs="Times New Roman"/>
                <w:sz w:val="24"/>
                <w:szCs w:val="24"/>
                <w:lang w:val="en-US"/>
              </w:rPr>
              <w:t>life</w:t>
            </w:r>
            <w:r w:rsidRPr="006E655F">
              <w:rPr>
                <w:rFonts w:ascii="Times New Roman" w:hAnsi="Times New Roman" w:cs="Times New Roman"/>
                <w:sz w:val="24"/>
                <w:szCs w:val="24"/>
              </w:rPr>
              <w:t xml:space="preserve"> </w:t>
            </w:r>
            <w:r w:rsidRPr="006E655F">
              <w:rPr>
                <w:rFonts w:ascii="Times New Roman" w:hAnsi="Times New Roman" w:cs="Times New Roman"/>
                <w:sz w:val="24"/>
                <w:szCs w:val="24"/>
                <w:lang w:val="en-US"/>
              </w:rPr>
              <w:t>energy</w:t>
            </w:r>
            <w:r w:rsidRPr="006E655F">
              <w:rPr>
                <w:rFonts w:ascii="Times New Roman" w:hAnsi="Times New Roman" w:cs="Times New Roman"/>
                <w:sz w:val="24"/>
                <w:szCs w:val="24"/>
              </w:rPr>
              <w:t>»</w:t>
            </w:r>
          </w:p>
        </w:tc>
        <w:tc>
          <w:tcPr>
            <w:tcW w:w="2126" w:type="dxa"/>
            <w:vAlign w:val="center"/>
          </w:tcPr>
          <w:p w:rsidR="00AE0800" w:rsidRPr="006E655F" w:rsidRDefault="00AE0800" w:rsidP="00AE0800">
            <w:pPr>
              <w:spacing w:after="0" w:line="240" w:lineRule="auto"/>
              <w:rPr>
                <w:rFonts w:ascii="Times New Roman" w:hAnsi="Times New Roman" w:cs="Times New Roman"/>
                <w:color w:val="000000"/>
                <w:sz w:val="24"/>
                <w:szCs w:val="24"/>
              </w:rPr>
            </w:pPr>
          </w:p>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color w:val="000000"/>
                <w:sz w:val="24"/>
                <w:szCs w:val="24"/>
              </w:rPr>
              <w:t>I</w:t>
            </w:r>
            <w:r w:rsidRPr="006E655F">
              <w:rPr>
                <w:rFonts w:ascii="Times New Roman" w:hAnsi="Times New Roman" w:cs="Times New Roman"/>
                <w:color w:val="000000"/>
                <w:sz w:val="24"/>
                <w:szCs w:val="24"/>
                <w:lang w:val="en-US"/>
              </w:rPr>
              <w:t>V</w:t>
            </w:r>
            <w:r w:rsidRPr="006E655F">
              <w:rPr>
                <w:rFonts w:ascii="Times New Roman" w:hAnsi="Times New Roman" w:cs="Times New Roman"/>
                <w:color w:val="000000"/>
                <w:sz w:val="24"/>
                <w:szCs w:val="24"/>
              </w:rPr>
              <w:t xml:space="preserve"> городской фе</w:t>
            </w:r>
            <w:r w:rsidRPr="006E655F">
              <w:rPr>
                <w:rFonts w:ascii="Times New Roman" w:hAnsi="Times New Roman" w:cs="Times New Roman"/>
                <w:sz w:val="24"/>
                <w:szCs w:val="24"/>
              </w:rPr>
              <w:t>стиваль-конкурс танцевальных молодежных коллективов и исполнителей «</w:t>
            </w:r>
            <w:proofErr w:type="spellStart"/>
            <w:r w:rsidRPr="006E655F">
              <w:rPr>
                <w:rFonts w:ascii="Times New Roman" w:hAnsi="Times New Roman" w:cs="Times New Roman"/>
                <w:sz w:val="24"/>
                <w:szCs w:val="24"/>
              </w:rPr>
              <w:t>Freestyle-battle</w:t>
            </w:r>
            <w:proofErr w:type="spellEnd"/>
            <w:r w:rsidRPr="006E655F">
              <w:rPr>
                <w:rFonts w:ascii="Times New Roman" w:hAnsi="Times New Roman" w:cs="Times New Roman"/>
                <w:sz w:val="24"/>
                <w:szCs w:val="24"/>
              </w:rPr>
              <w:t>»</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г. Югорск, 12.06.2016г.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3 степени, номинация «</w:t>
            </w:r>
            <w:r w:rsidRPr="006E655F">
              <w:rPr>
                <w:rFonts w:ascii="Times New Roman" w:hAnsi="Times New Roman" w:cs="Times New Roman"/>
                <w:sz w:val="24"/>
                <w:szCs w:val="24"/>
                <w:lang w:val="en-US"/>
              </w:rPr>
              <w:t>Hip</w:t>
            </w:r>
            <w:r w:rsidRPr="006E655F">
              <w:rPr>
                <w:rFonts w:ascii="Times New Roman" w:hAnsi="Times New Roman" w:cs="Times New Roman"/>
                <w:sz w:val="24"/>
                <w:szCs w:val="24"/>
              </w:rPr>
              <w:t>-</w:t>
            </w:r>
            <w:r w:rsidRPr="006E655F">
              <w:rPr>
                <w:rFonts w:ascii="Times New Roman" w:hAnsi="Times New Roman" w:cs="Times New Roman"/>
                <w:sz w:val="24"/>
                <w:szCs w:val="24"/>
                <w:lang w:val="en-US"/>
              </w:rPr>
              <w:t>hop</w:t>
            </w:r>
            <w:r w:rsidRPr="006E655F">
              <w:rPr>
                <w:rFonts w:ascii="Times New Roman" w:hAnsi="Times New Roman" w:cs="Times New Roman"/>
                <w:sz w:val="24"/>
                <w:szCs w:val="24"/>
              </w:rPr>
              <w:t xml:space="preserve"> </w:t>
            </w:r>
            <w:r w:rsidRPr="006E655F">
              <w:rPr>
                <w:rFonts w:ascii="Times New Roman" w:hAnsi="Times New Roman" w:cs="Times New Roman"/>
                <w:sz w:val="24"/>
                <w:szCs w:val="24"/>
                <w:lang w:val="en-US"/>
              </w:rPr>
              <w:t>Junior</w:t>
            </w:r>
            <w:r w:rsidRPr="006E655F">
              <w:rPr>
                <w:rFonts w:ascii="Times New Roman" w:hAnsi="Times New Roman" w:cs="Times New Roman"/>
                <w:sz w:val="24"/>
                <w:szCs w:val="24"/>
              </w:rPr>
              <w:t>»</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Задорожный Михаил, студия современного танца «</w:t>
            </w:r>
            <w:r w:rsidRPr="006E655F">
              <w:rPr>
                <w:rFonts w:ascii="Times New Roman" w:hAnsi="Times New Roman" w:cs="Times New Roman"/>
                <w:sz w:val="24"/>
                <w:szCs w:val="24"/>
                <w:lang w:val="en-US"/>
              </w:rPr>
              <w:t>Street</w:t>
            </w:r>
            <w:r w:rsidRPr="006E655F">
              <w:rPr>
                <w:rFonts w:ascii="Times New Roman" w:hAnsi="Times New Roman" w:cs="Times New Roman"/>
                <w:sz w:val="24"/>
                <w:szCs w:val="24"/>
              </w:rPr>
              <w:t xml:space="preserve"> </w:t>
            </w:r>
            <w:r w:rsidRPr="006E655F">
              <w:rPr>
                <w:rFonts w:ascii="Times New Roman" w:hAnsi="Times New Roman" w:cs="Times New Roman"/>
                <w:sz w:val="24"/>
                <w:szCs w:val="24"/>
                <w:lang w:val="en-US"/>
              </w:rPr>
              <w:t>life</w:t>
            </w:r>
            <w:r w:rsidRPr="006E655F">
              <w:rPr>
                <w:rFonts w:ascii="Times New Roman" w:hAnsi="Times New Roman" w:cs="Times New Roman"/>
                <w:sz w:val="24"/>
                <w:szCs w:val="24"/>
              </w:rPr>
              <w:t>»</w:t>
            </w:r>
          </w:p>
        </w:tc>
        <w:tc>
          <w:tcPr>
            <w:tcW w:w="2126" w:type="dxa"/>
            <w:vAlign w:val="center"/>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color w:val="000000"/>
                <w:sz w:val="24"/>
                <w:szCs w:val="24"/>
              </w:rPr>
              <w:t>I</w:t>
            </w:r>
            <w:r w:rsidRPr="006E655F">
              <w:rPr>
                <w:rFonts w:ascii="Times New Roman" w:hAnsi="Times New Roman" w:cs="Times New Roman"/>
                <w:color w:val="000000"/>
                <w:sz w:val="24"/>
                <w:szCs w:val="24"/>
                <w:lang w:val="en-US"/>
              </w:rPr>
              <w:t>V</w:t>
            </w:r>
            <w:r w:rsidRPr="006E655F">
              <w:rPr>
                <w:rFonts w:ascii="Times New Roman" w:hAnsi="Times New Roman" w:cs="Times New Roman"/>
                <w:color w:val="000000"/>
                <w:sz w:val="24"/>
                <w:szCs w:val="24"/>
              </w:rPr>
              <w:t xml:space="preserve"> городской фе</w:t>
            </w:r>
            <w:r w:rsidRPr="006E655F">
              <w:rPr>
                <w:rFonts w:ascii="Times New Roman" w:hAnsi="Times New Roman" w:cs="Times New Roman"/>
                <w:sz w:val="24"/>
                <w:szCs w:val="24"/>
              </w:rPr>
              <w:t>стиваль-конкурс танцевальных молодежных коллективов и исполнителей «</w:t>
            </w:r>
            <w:proofErr w:type="spellStart"/>
            <w:r w:rsidRPr="006E655F">
              <w:rPr>
                <w:rFonts w:ascii="Times New Roman" w:hAnsi="Times New Roman" w:cs="Times New Roman"/>
                <w:sz w:val="24"/>
                <w:szCs w:val="24"/>
              </w:rPr>
              <w:t>Freestyle-battle</w:t>
            </w:r>
            <w:proofErr w:type="spellEnd"/>
            <w:r w:rsidRPr="006E655F">
              <w:rPr>
                <w:rFonts w:ascii="Times New Roman" w:hAnsi="Times New Roman" w:cs="Times New Roman"/>
                <w:sz w:val="24"/>
                <w:szCs w:val="24"/>
              </w:rPr>
              <w:t>»</w:t>
            </w:r>
          </w:p>
          <w:p w:rsidR="00AE0800" w:rsidRPr="006E655F" w:rsidRDefault="00AE0800" w:rsidP="00AE0800">
            <w:pPr>
              <w:spacing w:after="0" w:line="240" w:lineRule="auto"/>
              <w:rPr>
                <w:rFonts w:ascii="Times New Roman" w:hAnsi="Times New Roman" w:cs="Times New Roman"/>
                <w:sz w:val="24"/>
                <w:szCs w:val="24"/>
              </w:rPr>
            </w:pP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г. Югорск, 12.06.2016г.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sz w:val="24"/>
                <w:szCs w:val="24"/>
              </w:rPr>
              <w:t>Диплом 2 степени, номинация «</w:t>
            </w:r>
            <w:r w:rsidRPr="006E655F">
              <w:rPr>
                <w:rFonts w:ascii="Times New Roman" w:hAnsi="Times New Roman" w:cs="Times New Roman"/>
                <w:sz w:val="24"/>
                <w:szCs w:val="24"/>
                <w:lang w:val="en-US"/>
              </w:rPr>
              <w:t>Breaking</w:t>
            </w:r>
            <w:r w:rsidRPr="006E655F">
              <w:rPr>
                <w:rFonts w:ascii="Times New Roman" w:hAnsi="Times New Roman" w:cs="Times New Roman"/>
                <w:sz w:val="24"/>
                <w:szCs w:val="24"/>
              </w:rPr>
              <w:t xml:space="preserve"> </w:t>
            </w:r>
            <w:r w:rsidRPr="006E655F">
              <w:rPr>
                <w:rFonts w:ascii="Times New Roman" w:hAnsi="Times New Roman" w:cs="Times New Roman"/>
                <w:sz w:val="24"/>
                <w:szCs w:val="24"/>
                <w:lang w:val="en-US"/>
              </w:rPr>
              <w:t>Junior</w:t>
            </w:r>
            <w:r w:rsidRPr="006E655F">
              <w:rPr>
                <w:rFonts w:ascii="Times New Roman" w:hAnsi="Times New Roman" w:cs="Times New Roman"/>
                <w:sz w:val="24"/>
                <w:szCs w:val="24"/>
              </w:rPr>
              <w:t>»</w:t>
            </w:r>
          </w:p>
        </w:tc>
      </w:tr>
      <w:tr w:rsidR="00AE0800" w:rsidRPr="00BC22A0" w:rsidTr="006E655F">
        <w:tc>
          <w:tcPr>
            <w:tcW w:w="9258" w:type="dxa"/>
            <w:gridSpan w:val="5"/>
            <w:vAlign w:val="center"/>
          </w:tcPr>
          <w:p w:rsidR="00AE0800" w:rsidRPr="006E655F" w:rsidRDefault="00AE0800" w:rsidP="00AE0800">
            <w:pPr>
              <w:snapToGrid w:val="0"/>
              <w:spacing w:after="0" w:line="240" w:lineRule="auto"/>
              <w:jc w:val="center"/>
              <w:rPr>
                <w:rFonts w:ascii="Times New Roman" w:hAnsi="Times New Roman" w:cs="Times New Roman"/>
                <w:sz w:val="24"/>
                <w:szCs w:val="24"/>
              </w:rPr>
            </w:pPr>
            <w:r w:rsidRPr="006E655F">
              <w:rPr>
                <w:rFonts w:ascii="Times New Roman" w:hAnsi="Times New Roman" w:cs="Times New Roman"/>
                <w:b/>
                <w:bCs/>
                <w:sz w:val="24"/>
                <w:szCs w:val="24"/>
              </w:rPr>
              <w:t>3 квартал 2016 год</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 xml:space="preserve">Образцовый цирковой коллектив «Югра - </w:t>
            </w:r>
            <w:proofErr w:type="spellStart"/>
            <w:r w:rsidRPr="006E655F">
              <w:rPr>
                <w:rFonts w:ascii="Times New Roman" w:hAnsi="Times New Roman" w:cs="Times New Roman"/>
                <w:sz w:val="24"/>
                <w:szCs w:val="24"/>
              </w:rPr>
              <w:t>лэнд</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pacing w:after="0" w:line="240" w:lineRule="auto"/>
              <w:rPr>
                <w:rFonts w:ascii="Times New Roman" w:hAnsi="Times New Roman" w:cs="Times New Roman"/>
                <w:color w:val="000000"/>
                <w:sz w:val="24"/>
                <w:szCs w:val="24"/>
              </w:rPr>
            </w:pPr>
            <w:r w:rsidRPr="006E655F">
              <w:rPr>
                <w:rFonts w:ascii="Times New Roman" w:hAnsi="Times New Roman" w:cs="Times New Roman"/>
                <w:bCs/>
                <w:color w:val="000000"/>
                <w:sz w:val="24"/>
                <w:szCs w:val="24"/>
                <w:lang w:val="en-US"/>
              </w:rPr>
              <w:t>II</w:t>
            </w:r>
            <w:r w:rsidRPr="006E655F">
              <w:rPr>
                <w:rFonts w:ascii="Times New Roman" w:hAnsi="Times New Roman" w:cs="Times New Roman"/>
                <w:bCs/>
                <w:color w:val="000000"/>
                <w:sz w:val="24"/>
                <w:szCs w:val="24"/>
              </w:rPr>
              <w:t xml:space="preserve"> отборочный этап Всероссийского открытого телевизионного конкурса юных талантов «Синяя птица»</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г. Москва,</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25.09.2016г.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2</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Приняли участие</w:t>
            </w:r>
          </w:p>
          <w:p w:rsidR="00AE0800" w:rsidRPr="006E655F" w:rsidRDefault="00AE0800" w:rsidP="00AE0800">
            <w:pPr>
              <w:snapToGrid w:val="0"/>
              <w:spacing w:after="0" w:line="240" w:lineRule="auto"/>
              <w:rPr>
                <w:rFonts w:ascii="Times New Roman" w:hAnsi="Times New Roman" w:cs="Times New Roman"/>
                <w:sz w:val="24"/>
                <w:szCs w:val="24"/>
              </w:rPr>
            </w:pPr>
          </w:p>
        </w:tc>
      </w:tr>
      <w:tr w:rsidR="00AE0800" w:rsidRPr="00BC22A0" w:rsidTr="006E655F">
        <w:tc>
          <w:tcPr>
            <w:tcW w:w="9258" w:type="dxa"/>
            <w:gridSpan w:val="5"/>
            <w:vAlign w:val="center"/>
          </w:tcPr>
          <w:p w:rsidR="00AE0800" w:rsidRPr="006E655F" w:rsidRDefault="00AE0800" w:rsidP="00AE0800">
            <w:pPr>
              <w:snapToGrid w:val="0"/>
              <w:spacing w:after="0" w:line="240" w:lineRule="auto"/>
              <w:jc w:val="center"/>
              <w:rPr>
                <w:rFonts w:ascii="Times New Roman" w:hAnsi="Times New Roman" w:cs="Times New Roman"/>
                <w:sz w:val="24"/>
                <w:szCs w:val="24"/>
              </w:rPr>
            </w:pPr>
            <w:r w:rsidRPr="006E655F">
              <w:rPr>
                <w:rFonts w:ascii="Times New Roman" w:hAnsi="Times New Roman" w:cs="Times New Roman"/>
                <w:b/>
                <w:bCs/>
                <w:sz w:val="24"/>
                <w:szCs w:val="24"/>
              </w:rPr>
              <w:t>4 квартал 2016 год</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 xml:space="preserve">А. </w:t>
            </w:r>
            <w:proofErr w:type="spellStart"/>
            <w:r w:rsidRPr="006E655F">
              <w:rPr>
                <w:rFonts w:ascii="Times New Roman" w:hAnsi="Times New Roman" w:cs="Times New Roman"/>
                <w:sz w:val="24"/>
                <w:szCs w:val="24"/>
              </w:rPr>
              <w:t>Абашина</w:t>
            </w:r>
            <w:proofErr w:type="spellEnd"/>
            <w:r w:rsidRPr="006E655F">
              <w:rPr>
                <w:rFonts w:ascii="Times New Roman" w:hAnsi="Times New Roman" w:cs="Times New Roman"/>
                <w:sz w:val="24"/>
                <w:szCs w:val="24"/>
              </w:rPr>
              <w:t>, вокальный ансамбль «</w:t>
            </w:r>
            <w:proofErr w:type="spellStart"/>
            <w:r w:rsidRPr="006E655F">
              <w:rPr>
                <w:rFonts w:ascii="Times New Roman" w:hAnsi="Times New Roman" w:cs="Times New Roman"/>
                <w:sz w:val="24"/>
                <w:szCs w:val="24"/>
              </w:rPr>
              <w:t>Ивушка</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Фестиваль художественной самодеятельности  «Не стареют душой ветераны»</w:t>
            </w:r>
          </w:p>
          <w:p w:rsidR="00AE0800" w:rsidRPr="006E655F" w:rsidRDefault="00AE0800" w:rsidP="00AE0800">
            <w:pPr>
              <w:spacing w:after="0" w:line="240" w:lineRule="auto"/>
              <w:rPr>
                <w:rFonts w:ascii="Times New Roman" w:hAnsi="Times New Roman" w:cs="Times New Roman"/>
                <w:bCs/>
                <w:i/>
                <w:color w:val="000000"/>
                <w:sz w:val="24"/>
                <w:szCs w:val="24"/>
              </w:rPr>
            </w:pPr>
            <w:r w:rsidRPr="006E655F">
              <w:rPr>
                <w:rFonts w:ascii="Times New Roman" w:hAnsi="Times New Roman" w:cs="Times New Roman"/>
                <w:bCs/>
                <w:i/>
                <w:sz w:val="24"/>
                <w:szCs w:val="24"/>
              </w:rPr>
              <w:t>(муниципальный)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05-06.10.2016г.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1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Вокальный ансамбль «</w:t>
            </w:r>
            <w:proofErr w:type="spellStart"/>
            <w:r w:rsidRPr="006E655F">
              <w:rPr>
                <w:rFonts w:ascii="Times New Roman" w:hAnsi="Times New Roman" w:cs="Times New Roman"/>
                <w:sz w:val="24"/>
                <w:szCs w:val="24"/>
              </w:rPr>
              <w:t>Ивушка</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pacing w:after="0" w:line="240" w:lineRule="auto"/>
              <w:rPr>
                <w:rFonts w:ascii="Times New Roman" w:hAnsi="Times New Roman" w:cs="Times New Roman"/>
                <w:bCs/>
                <w:color w:val="000000"/>
                <w:sz w:val="24"/>
                <w:szCs w:val="24"/>
              </w:rPr>
            </w:pPr>
            <w:r w:rsidRPr="006E655F">
              <w:rPr>
                <w:rFonts w:ascii="Times New Roman" w:hAnsi="Times New Roman" w:cs="Times New Roman"/>
                <w:bCs/>
                <w:sz w:val="24"/>
                <w:szCs w:val="24"/>
              </w:rPr>
              <w:t xml:space="preserve">Фестиваль художественной самодеятельности  «Не стареют душой ветераны» </w:t>
            </w:r>
            <w:r w:rsidRPr="006E655F">
              <w:rPr>
                <w:rFonts w:ascii="Times New Roman" w:hAnsi="Times New Roman" w:cs="Times New Roman"/>
                <w:b/>
                <w:bCs/>
                <w:i/>
                <w:sz w:val="24"/>
                <w:szCs w:val="24"/>
              </w:rPr>
              <w:t>(муниципальный)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05-06.10.2016г.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12</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sz w:val="24"/>
                <w:szCs w:val="24"/>
              </w:rPr>
            </w:pPr>
            <w:r w:rsidRPr="006E655F">
              <w:rPr>
                <w:rFonts w:ascii="Times New Roman" w:hAnsi="Times New Roman" w:cs="Times New Roman"/>
                <w:b/>
                <w:sz w:val="24"/>
                <w:szCs w:val="24"/>
              </w:rPr>
              <w:t xml:space="preserve">Диплом Лауреата </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
                <w:sz w:val="24"/>
                <w:szCs w:val="24"/>
              </w:rPr>
              <w:t xml:space="preserve">(Гран - </w:t>
            </w:r>
            <w:proofErr w:type="gramStart"/>
            <w:r w:rsidRPr="006E655F">
              <w:rPr>
                <w:rFonts w:ascii="Times New Roman" w:hAnsi="Times New Roman" w:cs="Times New Roman"/>
                <w:b/>
                <w:sz w:val="24"/>
                <w:szCs w:val="24"/>
              </w:rPr>
              <w:t>при</w:t>
            </w:r>
            <w:proofErr w:type="gramEnd"/>
            <w:r w:rsidRPr="006E655F">
              <w:rPr>
                <w:rFonts w:ascii="Times New Roman" w:hAnsi="Times New Roman" w:cs="Times New Roman"/>
                <w:b/>
                <w:sz w:val="24"/>
                <w:szCs w:val="24"/>
              </w:rPr>
              <w:t>)</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Э. Савинова, вокальный ансамбль «</w:t>
            </w:r>
            <w:proofErr w:type="spellStart"/>
            <w:r w:rsidRPr="006E655F">
              <w:rPr>
                <w:rFonts w:ascii="Times New Roman" w:hAnsi="Times New Roman" w:cs="Times New Roman"/>
                <w:sz w:val="24"/>
                <w:szCs w:val="24"/>
              </w:rPr>
              <w:t>Ивушка</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pacing w:after="0" w:line="240" w:lineRule="auto"/>
              <w:rPr>
                <w:rFonts w:ascii="Times New Roman" w:hAnsi="Times New Roman" w:cs="Times New Roman"/>
                <w:bCs/>
                <w:color w:val="000000"/>
                <w:sz w:val="24"/>
                <w:szCs w:val="24"/>
              </w:rPr>
            </w:pPr>
            <w:r w:rsidRPr="006E655F">
              <w:rPr>
                <w:rFonts w:ascii="Times New Roman" w:hAnsi="Times New Roman" w:cs="Times New Roman"/>
                <w:bCs/>
                <w:sz w:val="24"/>
                <w:szCs w:val="24"/>
              </w:rPr>
              <w:t>Фестиваль художественной самодеятельности  «Не стареют душой ветераны»</w:t>
            </w:r>
            <w:r w:rsidRPr="006E655F">
              <w:rPr>
                <w:rFonts w:ascii="Times New Roman" w:hAnsi="Times New Roman" w:cs="Times New Roman"/>
                <w:bCs/>
                <w:i/>
                <w:sz w:val="24"/>
                <w:szCs w:val="24"/>
              </w:rPr>
              <w:t xml:space="preserve"> (муниципальный)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05-06.10.2016г.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1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 xml:space="preserve">Т. Торбина, вокальный ансамбль </w:t>
            </w:r>
            <w:r w:rsidRPr="006E655F">
              <w:rPr>
                <w:rFonts w:ascii="Times New Roman" w:hAnsi="Times New Roman" w:cs="Times New Roman"/>
                <w:sz w:val="24"/>
                <w:szCs w:val="24"/>
              </w:rPr>
              <w:lastRenderedPageBreak/>
              <w:t>«</w:t>
            </w:r>
            <w:proofErr w:type="spellStart"/>
            <w:r w:rsidRPr="006E655F">
              <w:rPr>
                <w:rFonts w:ascii="Times New Roman" w:hAnsi="Times New Roman" w:cs="Times New Roman"/>
                <w:sz w:val="24"/>
                <w:szCs w:val="24"/>
              </w:rPr>
              <w:t>Ивушка</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pacing w:after="0" w:line="240" w:lineRule="auto"/>
              <w:rPr>
                <w:rFonts w:ascii="Times New Roman" w:hAnsi="Times New Roman" w:cs="Times New Roman"/>
                <w:bCs/>
                <w:color w:val="000000"/>
                <w:sz w:val="24"/>
                <w:szCs w:val="24"/>
              </w:rPr>
            </w:pPr>
            <w:r w:rsidRPr="006E655F">
              <w:rPr>
                <w:rFonts w:ascii="Times New Roman" w:hAnsi="Times New Roman" w:cs="Times New Roman"/>
                <w:bCs/>
                <w:sz w:val="24"/>
                <w:szCs w:val="24"/>
              </w:rPr>
              <w:lastRenderedPageBreak/>
              <w:t xml:space="preserve">Фестиваль художественной самодеятельности  </w:t>
            </w:r>
            <w:r w:rsidRPr="006E655F">
              <w:rPr>
                <w:rFonts w:ascii="Times New Roman" w:hAnsi="Times New Roman" w:cs="Times New Roman"/>
                <w:bCs/>
                <w:sz w:val="24"/>
                <w:szCs w:val="24"/>
              </w:rPr>
              <w:lastRenderedPageBreak/>
              <w:t>«Не стареют душой ветераны»</w:t>
            </w:r>
            <w:r w:rsidRPr="006E655F">
              <w:rPr>
                <w:rFonts w:ascii="Times New Roman" w:hAnsi="Times New Roman" w:cs="Times New Roman"/>
                <w:bCs/>
                <w:i/>
                <w:sz w:val="24"/>
                <w:szCs w:val="24"/>
              </w:rPr>
              <w:t xml:space="preserve"> (муниципальный)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lastRenderedPageBreak/>
              <w:t xml:space="preserve">г. Югорск </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05-06.10.2016г.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2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lastRenderedPageBreak/>
              <w:t>Н. Коптелова, вокальный ансамбль «</w:t>
            </w:r>
            <w:proofErr w:type="spellStart"/>
            <w:r w:rsidRPr="006E655F">
              <w:rPr>
                <w:rFonts w:ascii="Times New Roman" w:hAnsi="Times New Roman" w:cs="Times New Roman"/>
                <w:sz w:val="24"/>
                <w:szCs w:val="24"/>
              </w:rPr>
              <w:t>Ивушка</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pacing w:after="0" w:line="240" w:lineRule="auto"/>
              <w:rPr>
                <w:rFonts w:ascii="Times New Roman" w:hAnsi="Times New Roman" w:cs="Times New Roman"/>
                <w:bCs/>
                <w:color w:val="000000"/>
                <w:sz w:val="24"/>
                <w:szCs w:val="24"/>
              </w:rPr>
            </w:pPr>
            <w:r w:rsidRPr="006E655F">
              <w:rPr>
                <w:rFonts w:ascii="Times New Roman" w:hAnsi="Times New Roman" w:cs="Times New Roman"/>
                <w:bCs/>
                <w:sz w:val="24"/>
                <w:szCs w:val="24"/>
              </w:rPr>
              <w:t>Фестиваль художественной самодеятельности  «Не стареют душой ветераны»</w:t>
            </w:r>
            <w:r w:rsidRPr="006E655F">
              <w:rPr>
                <w:rFonts w:ascii="Times New Roman" w:hAnsi="Times New Roman" w:cs="Times New Roman"/>
                <w:bCs/>
                <w:i/>
                <w:sz w:val="24"/>
                <w:szCs w:val="24"/>
              </w:rPr>
              <w:t xml:space="preserve"> (муниципальный)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05-06.10.2016г.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3 степени</w:t>
            </w:r>
          </w:p>
        </w:tc>
      </w:tr>
      <w:tr w:rsidR="00AE0800" w:rsidRPr="00BC22A0" w:rsidTr="006E655F">
        <w:tc>
          <w:tcPr>
            <w:tcW w:w="1668" w:type="dxa"/>
            <w:vAlign w:val="center"/>
          </w:tcPr>
          <w:p w:rsidR="00AE0800" w:rsidRPr="006E655F" w:rsidRDefault="00AE0800" w:rsidP="00AE0800">
            <w:pPr>
              <w:widowControl w:val="0"/>
              <w:tabs>
                <w:tab w:val="left" w:pos="426"/>
              </w:tabs>
              <w:suppressAutoHyphens/>
              <w:spacing w:after="0" w:line="240" w:lineRule="auto"/>
              <w:jc w:val="both"/>
              <w:rPr>
                <w:rFonts w:ascii="Times New Roman" w:eastAsia="Times New Roman" w:hAnsi="Times New Roman" w:cs="Times New Roman"/>
                <w:bCs/>
                <w:sz w:val="24"/>
                <w:szCs w:val="24"/>
                <w:lang w:eastAsia="ru-RU"/>
              </w:rPr>
            </w:pPr>
            <w:r w:rsidRPr="006E655F">
              <w:rPr>
                <w:rFonts w:ascii="Times New Roman" w:eastAsia="Times New Roman" w:hAnsi="Times New Roman" w:cs="Times New Roman"/>
                <w:bCs/>
                <w:sz w:val="24"/>
                <w:szCs w:val="24"/>
                <w:lang w:eastAsia="ru-RU"/>
              </w:rPr>
              <w:t>солистка вокальной группы «Мелодия»</w:t>
            </w:r>
          </w:p>
          <w:p w:rsidR="00AE0800" w:rsidRPr="006E655F" w:rsidRDefault="00AE0800" w:rsidP="00AE0800">
            <w:pPr>
              <w:snapToGrid w:val="0"/>
              <w:spacing w:after="0" w:line="240" w:lineRule="auto"/>
              <w:rPr>
                <w:rFonts w:ascii="Times New Roman" w:hAnsi="Times New Roman" w:cs="Times New Roman"/>
                <w:sz w:val="24"/>
                <w:szCs w:val="24"/>
              </w:rPr>
            </w:pPr>
            <w:proofErr w:type="spellStart"/>
            <w:r w:rsidRPr="006E655F">
              <w:rPr>
                <w:rFonts w:ascii="Times New Roman" w:eastAsia="Times New Roman" w:hAnsi="Times New Roman" w:cs="Times New Roman"/>
                <w:sz w:val="24"/>
                <w:szCs w:val="24"/>
                <w:lang w:eastAsia="ru-RU"/>
              </w:rPr>
              <w:t>Рагель</w:t>
            </w:r>
            <w:proofErr w:type="spellEnd"/>
            <w:r w:rsidRPr="006E655F">
              <w:rPr>
                <w:rFonts w:ascii="Times New Roman" w:eastAsia="Times New Roman" w:hAnsi="Times New Roman" w:cs="Times New Roman"/>
                <w:sz w:val="24"/>
                <w:szCs w:val="24"/>
                <w:lang w:eastAsia="ru-RU"/>
              </w:rPr>
              <w:t xml:space="preserve"> Арина</w:t>
            </w:r>
          </w:p>
        </w:tc>
        <w:tc>
          <w:tcPr>
            <w:tcW w:w="2126" w:type="dxa"/>
            <w:vAlign w:val="center"/>
          </w:tcPr>
          <w:p w:rsidR="00AE0800" w:rsidRPr="006E655F" w:rsidRDefault="00AE0800" w:rsidP="00AE0800">
            <w:pPr>
              <w:widowControl w:val="0"/>
              <w:suppressAutoHyphens/>
              <w:spacing w:after="0" w:line="240" w:lineRule="auto"/>
              <w:textAlignment w:val="baseline"/>
              <w:outlineLvl w:val="3"/>
              <w:rPr>
                <w:rFonts w:ascii="Times New Roman" w:eastAsia="Times New Roman" w:hAnsi="Times New Roman" w:cs="Times New Roman"/>
                <w:bCs/>
                <w:sz w:val="24"/>
                <w:szCs w:val="24"/>
                <w:lang w:eastAsia="ru-RU"/>
              </w:rPr>
            </w:pPr>
            <w:r w:rsidRPr="006E655F">
              <w:rPr>
                <w:rFonts w:ascii="Times New Roman" w:eastAsia="Times New Roman" w:hAnsi="Times New Roman" w:cs="Times New Roman"/>
                <w:bCs/>
                <w:sz w:val="24"/>
                <w:szCs w:val="24"/>
                <w:lang w:val="en-US" w:eastAsia="ru-RU"/>
              </w:rPr>
              <w:t>I</w:t>
            </w:r>
            <w:r w:rsidRPr="006E655F">
              <w:rPr>
                <w:rFonts w:ascii="Times New Roman" w:eastAsia="Times New Roman" w:hAnsi="Times New Roman" w:cs="Times New Roman"/>
                <w:bCs/>
                <w:sz w:val="24"/>
                <w:szCs w:val="24"/>
                <w:lang w:eastAsia="ru-RU"/>
              </w:rPr>
              <w:t xml:space="preserve"> отборочный этап Всероссийского фестиваля военно-патриотической песни «</w:t>
            </w:r>
            <w:proofErr w:type="spellStart"/>
            <w:r w:rsidRPr="006E655F">
              <w:rPr>
                <w:rFonts w:ascii="Times New Roman" w:eastAsia="Times New Roman" w:hAnsi="Times New Roman" w:cs="Times New Roman"/>
                <w:bCs/>
                <w:sz w:val="24"/>
                <w:szCs w:val="24"/>
                <w:lang w:eastAsia="ru-RU"/>
              </w:rPr>
              <w:t>Димитриевская</w:t>
            </w:r>
            <w:proofErr w:type="spellEnd"/>
            <w:r w:rsidRPr="006E655F">
              <w:rPr>
                <w:rFonts w:ascii="Times New Roman" w:eastAsia="Times New Roman" w:hAnsi="Times New Roman" w:cs="Times New Roman"/>
                <w:bCs/>
                <w:sz w:val="24"/>
                <w:szCs w:val="24"/>
                <w:lang w:eastAsia="ru-RU"/>
              </w:rPr>
              <w:t xml:space="preserve"> суббота» </w:t>
            </w:r>
          </w:p>
          <w:p w:rsidR="00AE0800" w:rsidRPr="006E655F" w:rsidRDefault="00AE0800" w:rsidP="00AE0800">
            <w:pPr>
              <w:widowControl w:val="0"/>
              <w:suppressAutoHyphens/>
              <w:spacing w:after="0" w:line="240" w:lineRule="auto"/>
              <w:textAlignment w:val="baseline"/>
              <w:outlineLvl w:val="3"/>
              <w:rPr>
                <w:rFonts w:ascii="Times New Roman" w:eastAsia="Times New Roman" w:hAnsi="Times New Roman" w:cs="Times New Roman"/>
                <w:bCs/>
                <w:sz w:val="24"/>
                <w:szCs w:val="24"/>
                <w:lang w:eastAsia="ru-RU"/>
              </w:rPr>
            </w:pPr>
            <w:r w:rsidRPr="006E655F">
              <w:rPr>
                <w:rFonts w:ascii="Times New Roman" w:eastAsia="Times New Roman" w:hAnsi="Times New Roman" w:cs="Times New Roman"/>
                <w:bCs/>
                <w:i/>
                <w:sz w:val="24"/>
                <w:szCs w:val="24"/>
                <w:lang w:eastAsia="ru-RU"/>
              </w:rPr>
              <w:t>(районный)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eastAsia="Times New Roman" w:hAnsi="Times New Roman" w:cs="Times New Roman"/>
                <w:bCs/>
                <w:sz w:val="24"/>
                <w:szCs w:val="24"/>
                <w:lang w:eastAsia="ru-RU"/>
              </w:rPr>
              <w:t>г. Советский, 08.10.2016 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1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Вокальный ансамбль «Хорошее настроение»</w:t>
            </w:r>
          </w:p>
        </w:tc>
        <w:tc>
          <w:tcPr>
            <w:tcW w:w="2126" w:type="dxa"/>
            <w:vAlign w:val="center"/>
          </w:tcPr>
          <w:p w:rsidR="00AE0800" w:rsidRPr="006E655F" w:rsidRDefault="00AE0800" w:rsidP="00AE0800">
            <w:pPr>
              <w:widowControl w:val="0"/>
              <w:suppressAutoHyphens/>
              <w:spacing w:after="0" w:line="240" w:lineRule="auto"/>
              <w:textAlignment w:val="baseline"/>
              <w:outlineLvl w:val="3"/>
              <w:rPr>
                <w:rFonts w:ascii="Times New Roman" w:eastAsia="Times New Roman" w:hAnsi="Times New Roman" w:cs="Times New Roman"/>
                <w:bCs/>
                <w:sz w:val="24"/>
                <w:szCs w:val="24"/>
                <w:lang w:eastAsia="ru-RU"/>
              </w:rPr>
            </w:pPr>
            <w:r w:rsidRPr="006E655F">
              <w:rPr>
                <w:rFonts w:ascii="Times New Roman" w:eastAsia="Times New Roman" w:hAnsi="Times New Roman" w:cs="Times New Roman"/>
                <w:bCs/>
                <w:sz w:val="24"/>
                <w:szCs w:val="24"/>
                <w:lang w:val="en-US" w:eastAsia="ru-RU"/>
              </w:rPr>
              <w:t>I</w:t>
            </w:r>
            <w:r w:rsidRPr="006E655F">
              <w:rPr>
                <w:rFonts w:ascii="Times New Roman" w:eastAsia="Times New Roman" w:hAnsi="Times New Roman" w:cs="Times New Roman"/>
                <w:bCs/>
                <w:sz w:val="24"/>
                <w:szCs w:val="24"/>
                <w:lang w:eastAsia="ru-RU"/>
              </w:rPr>
              <w:t xml:space="preserve"> отборочный этап Всероссийского фестиваля военно-патриотической песни «</w:t>
            </w:r>
            <w:proofErr w:type="spellStart"/>
            <w:r w:rsidRPr="006E655F">
              <w:rPr>
                <w:rFonts w:ascii="Times New Roman" w:eastAsia="Times New Roman" w:hAnsi="Times New Roman" w:cs="Times New Roman"/>
                <w:bCs/>
                <w:sz w:val="24"/>
                <w:szCs w:val="24"/>
                <w:lang w:eastAsia="ru-RU"/>
              </w:rPr>
              <w:t>Димитриевская</w:t>
            </w:r>
            <w:proofErr w:type="spellEnd"/>
            <w:r w:rsidRPr="006E655F">
              <w:rPr>
                <w:rFonts w:ascii="Times New Roman" w:eastAsia="Times New Roman" w:hAnsi="Times New Roman" w:cs="Times New Roman"/>
                <w:bCs/>
                <w:sz w:val="24"/>
                <w:szCs w:val="24"/>
                <w:lang w:eastAsia="ru-RU"/>
              </w:rPr>
              <w:t xml:space="preserve"> суббота» </w:t>
            </w:r>
          </w:p>
          <w:p w:rsidR="00AE0800" w:rsidRPr="006E655F" w:rsidRDefault="00AE0800" w:rsidP="00AE0800">
            <w:pPr>
              <w:widowControl w:val="0"/>
              <w:suppressAutoHyphens/>
              <w:spacing w:after="0" w:line="240" w:lineRule="auto"/>
              <w:textAlignment w:val="baseline"/>
              <w:outlineLvl w:val="3"/>
              <w:rPr>
                <w:rFonts w:ascii="Times New Roman" w:eastAsia="Times New Roman" w:hAnsi="Times New Roman" w:cs="Times New Roman"/>
                <w:b/>
                <w:bCs/>
                <w:sz w:val="24"/>
                <w:szCs w:val="24"/>
                <w:lang w:eastAsia="ru-RU"/>
              </w:rPr>
            </w:pPr>
            <w:r w:rsidRPr="006E655F">
              <w:rPr>
                <w:rFonts w:ascii="Times New Roman" w:eastAsia="Times New Roman" w:hAnsi="Times New Roman" w:cs="Times New Roman"/>
                <w:b/>
                <w:bCs/>
                <w:i/>
                <w:sz w:val="24"/>
                <w:szCs w:val="24"/>
                <w:lang w:eastAsia="ru-RU"/>
              </w:rPr>
              <w:t>(районный)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eastAsia="Times New Roman" w:hAnsi="Times New Roman" w:cs="Times New Roman"/>
                <w:bCs/>
                <w:sz w:val="24"/>
                <w:szCs w:val="24"/>
                <w:lang w:eastAsia="ru-RU"/>
              </w:rPr>
              <w:t>г. Советский, 08.10.2016 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8</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sz w:val="24"/>
                <w:szCs w:val="24"/>
              </w:rPr>
            </w:pPr>
            <w:r w:rsidRPr="006E655F">
              <w:rPr>
                <w:rFonts w:ascii="Times New Roman" w:hAnsi="Times New Roman" w:cs="Times New Roman"/>
                <w:b/>
                <w:sz w:val="24"/>
                <w:szCs w:val="24"/>
              </w:rPr>
              <w:t>Диплом Лауреата</w:t>
            </w:r>
          </w:p>
          <w:p w:rsidR="00AE0800" w:rsidRPr="006E655F" w:rsidRDefault="00AE0800" w:rsidP="00AE0800">
            <w:pPr>
              <w:snapToGrid w:val="0"/>
              <w:spacing w:after="0" w:line="240" w:lineRule="auto"/>
              <w:rPr>
                <w:rFonts w:ascii="Times New Roman" w:hAnsi="Times New Roman" w:cs="Times New Roman"/>
                <w:b/>
                <w:sz w:val="24"/>
                <w:szCs w:val="24"/>
              </w:rPr>
            </w:pPr>
            <w:r w:rsidRPr="006E655F">
              <w:rPr>
                <w:rFonts w:ascii="Times New Roman" w:hAnsi="Times New Roman" w:cs="Times New Roman"/>
                <w:b/>
                <w:sz w:val="24"/>
                <w:szCs w:val="24"/>
              </w:rPr>
              <w:t xml:space="preserve">(Гран - </w:t>
            </w:r>
            <w:proofErr w:type="gramStart"/>
            <w:r w:rsidRPr="006E655F">
              <w:rPr>
                <w:rFonts w:ascii="Times New Roman" w:hAnsi="Times New Roman" w:cs="Times New Roman"/>
                <w:b/>
                <w:sz w:val="24"/>
                <w:szCs w:val="24"/>
              </w:rPr>
              <w:t>при</w:t>
            </w:r>
            <w:proofErr w:type="gramEnd"/>
            <w:r w:rsidRPr="006E655F">
              <w:rPr>
                <w:rFonts w:ascii="Times New Roman" w:hAnsi="Times New Roman" w:cs="Times New Roman"/>
                <w:b/>
                <w:sz w:val="24"/>
                <w:szCs w:val="24"/>
              </w:rPr>
              <w:t>)</w:t>
            </w:r>
          </w:p>
        </w:tc>
      </w:tr>
      <w:tr w:rsidR="00AE0800" w:rsidRPr="00BC22A0" w:rsidTr="006E655F">
        <w:tc>
          <w:tcPr>
            <w:tcW w:w="1668" w:type="dxa"/>
            <w:vAlign w:val="center"/>
          </w:tcPr>
          <w:p w:rsidR="00AE0800" w:rsidRPr="006E655F" w:rsidRDefault="00AE0800" w:rsidP="00AE0800">
            <w:pPr>
              <w:widowControl w:val="0"/>
              <w:tabs>
                <w:tab w:val="left" w:pos="426"/>
              </w:tabs>
              <w:suppressAutoHyphens/>
              <w:spacing w:after="0" w:line="240" w:lineRule="auto"/>
              <w:jc w:val="both"/>
              <w:rPr>
                <w:rFonts w:ascii="Times New Roman" w:eastAsia="Times New Roman" w:hAnsi="Times New Roman" w:cs="Times New Roman"/>
                <w:bCs/>
                <w:sz w:val="24"/>
                <w:szCs w:val="24"/>
                <w:lang w:eastAsia="ru-RU"/>
              </w:rPr>
            </w:pPr>
            <w:r w:rsidRPr="006E655F">
              <w:rPr>
                <w:rFonts w:ascii="Times New Roman" w:eastAsia="Times New Roman" w:hAnsi="Times New Roman" w:cs="Times New Roman"/>
                <w:bCs/>
                <w:sz w:val="24"/>
                <w:szCs w:val="24"/>
                <w:lang w:eastAsia="ru-RU"/>
              </w:rPr>
              <w:t>солистка вокальной группы «Мелодия»</w:t>
            </w:r>
          </w:p>
          <w:p w:rsidR="00AE0800" w:rsidRPr="006E655F" w:rsidRDefault="00AE0800" w:rsidP="00AE0800">
            <w:pPr>
              <w:snapToGrid w:val="0"/>
              <w:spacing w:after="0" w:line="240" w:lineRule="auto"/>
              <w:rPr>
                <w:rFonts w:ascii="Times New Roman" w:hAnsi="Times New Roman" w:cs="Times New Roman"/>
                <w:sz w:val="24"/>
                <w:szCs w:val="24"/>
              </w:rPr>
            </w:pPr>
            <w:proofErr w:type="spellStart"/>
            <w:r w:rsidRPr="006E655F">
              <w:rPr>
                <w:rFonts w:ascii="Times New Roman" w:eastAsia="Times New Roman" w:hAnsi="Times New Roman" w:cs="Times New Roman"/>
                <w:sz w:val="24"/>
                <w:szCs w:val="24"/>
                <w:lang w:eastAsia="ru-RU"/>
              </w:rPr>
              <w:t>Рагель</w:t>
            </w:r>
            <w:proofErr w:type="spellEnd"/>
            <w:r w:rsidRPr="006E655F">
              <w:rPr>
                <w:rFonts w:ascii="Times New Roman" w:eastAsia="Times New Roman" w:hAnsi="Times New Roman" w:cs="Times New Roman"/>
                <w:sz w:val="24"/>
                <w:szCs w:val="24"/>
                <w:lang w:eastAsia="ru-RU"/>
              </w:rPr>
              <w:t xml:space="preserve"> Арина</w:t>
            </w:r>
          </w:p>
        </w:tc>
        <w:tc>
          <w:tcPr>
            <w:tcW w:w="2126" w:type="dxa"/>
            <w:vAlign w:val="center"/>
          </w:tcPr>
          <w:p w:rsidR="00AE0800" w:rsidRPr="006E655F" w:rsidRDefault="00AE0800" w:rsidP="00AE0800">
            <w:pPr>
              <w:spacing w:after="0" w:line="240" w:lineRule="auto"/>
              <w:rPr>
                <w:rFonts w:ascii="Times New Roman" w:eastAsia="Times New Roman" w:hAnsi="Times New Roman" w:cs="Times New Roman"/>
                <w:bCs/>
                <w:i/>
                <w:sz w:val="24"/>
                <w:szCs w:val="24"/>
                <w:lang w:eastAsia="ru-RU"/>
              </w:rPr>
            </w:pPr>
            <w:r w:rsidRPr="006E655F">
              <w:rPr>
                <w:rFonts w:ascii="Times New Roman" w:hAnsi="Times New Roman" w:cs="Times New Roman"/>
                <w:bCs/>
                <w:sz w:val="24"/>
                <w:szCs w:val="24"/>
                <w:lang w:val="en-US"/>
              </w:rPr>
              <w:t>II</w:t>
            </w:r>
            <w:r w:rsidRPr="006E655F">
              <w:rPr>
                <w:rFonts w:ascii="Times New Roman" w:hAnsi="Times New Roman" w:cs="Times New Roman"/>
                <w:bCs/>
                <w:sz w:val="24"/>
                <w:szCs w:val="24"/>
              </w:rPr>
              <w:t xml:space="preserve"> отборочный этап Всероссийского молодёжного фестиваля военно-патриотической песни «</w:t>
            </w:r>
            <w:proofErr w:type="spellStart"/>
            <w:r w:rsidRPr="006E655F">
              <w:rPr>
                <w:rFonts w:ascii="Times New Roman" w:hAnsi="Times New Roman" w:cs="Times New Roman"/>
                <w:bCs/>
                <w:sz w:val="24"/>
                <w:szCs w:val="24"/>
              </w:rPr>
              <w:t>Димитриевская</w:t>
            </w:r>
            <w:proofErr w:type="spellEnd"/>
            <w:r w:rsidRPr="006E655F">
              <w:rPr>
                <w:rFonts w:ascii="Times New Roman" w:hAnsi="Times New Roman" w:cs="Times New Roman"/>
                <w:bCs/>
                <w:sz w:val="24"/>
                <w:szCs w:val="24"/>
              </w:rPr>
              <w:t xml:space="preserve"> суббота»</w:t>
            </w:r>
            <w:r w:rsidRPr="006E655F">
              <w:rPr>
                <w:rFonts w:ascii="Times New Roman" w:eastAsia="Times New Roman" w:hAnsi="Times New Roman" w:cs="Times New Roman"/>
                <w:bCs/>
                <w:i/>
                <w:sz w:val="24"/>
                <w:szCs w:val="24"/>
                <w:lang w:eastAsia="ru-RU"/>
              </w:rPr>
              <w:t xml:space="preserve"> </w:t>
            </w:r>
          </w:p>
          <w:p w:rsidR="00AE0800" w:rsidRPr="006E655F" w:rsidRDefault="00AE0800" w:rsidP="00AE0800">
            <w:pPr>
              <w:spacing w:after="0" w:line="240" w:lineRule="auto"/>
              <w:rPr>
                <w:rFonts w:ascii="Times New Roman" w:hAnsi="Times New Roman" w:cs="Times New Roman"/>
                <w:b/>
                <w:bCs/>
                <w:color w:val="000000"/>
                <w:sz w:val="24"/>
                <w:szCs w:val="24"/>
              </w:rPr>
            </w:pPr>
            <w:r w:rsidRPr="006E655F">
              <w:rPr>
                <w:rFonts w:ascii="Times New Roman" w:eastAsia="Times New Roman" w:hAnsi="Times New Roman" w:cs="Times New Roman"/>
                <w:b/>
                <w:bCs/>
                <w:i/>
                <w:sz w:val="24"/>
                <w:szCs w:val="24"/>
                <w:lang w:eastAsia="ru-RU"/>
              </w:rPr>
              <w:t>(районный)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г. Югорск, 22.10.2016г.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sz w:val="24"/>
                <w:szCs w:val="24"/>
              </w:rPr>
            </w:pPr>
            <w:r w:rsidRPr="006E655F">
              <w:rPr>
                <w:rFonts w:ascii="Times New Roman" w:hAnsi="Times New Roman" w:cs="Times New Roman"/>
                <w:b/>
                <w:sz w:val="24"/>
                <w:szCs w:val="24"/>
              </w:rPr>
              <w:t xml:space="preserve">Диплом Лауреата (Гран - </w:t>
            </w:r>
            <w:proofErr w:type="gramStart"/>
            <w:r w:rsidRPr="006E655F">
              <w:rPr>
                <w:rFonts w:ascii="Times New Roman" w:hAnsi="Times New Roman" w:cs="Times New Roman"/>
                <w:b/>
                <w:sz w:val="24"/>
                <w:szCs w:val="24"/>
              </w:rPr>
              <w:t>при</w:t>
            </w:r>
            <w:proofErr w:type="gramEnd"/>
            <w:r w:rsidRPr="006E655F">
              <w:rPr>
                <w:rFonts w:ascii="Times New Roman" w:hAnsi="Times New Roman" w:cs="Times New Roman"/>
                <w:b/>
                <w:sz w:val="24"/>
                <w:szCs w:val="24"/>
              </w:rPr>
              <w:t>)</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Вокальный ансамбль «Хорошее настроение»</w:t>
            </w:r>
          </w:p>
        </w:tc>
        <w:tc>
          <w:tcPr>
            <w:tcW w:w="2126" w:type="dxa"/>
            <w:vAlign w:val="center"/>
          </w:tcPr>
          <w:p w:rsidR="00AE0800" w:rsidRPr="006E655F" w:rsidRDefault="00AE0800" w:rsidP="00AE0800">
            <w:pPr>
              <w:spacing w:after="0" w:line="240" w:lineRule="auto"/>
              <w:rPr>
                <w:rFonts w:ascii="Times New Roman" w:hAnsi="Times New Roman" w:cs="Times New Roman"/>
                <w:bCs/>
                <w:color w:val="000000"/>
                <w:sz w:val="24"/>
                <w:szCs w:val="24"/>
              </w:rPr>
            </w:pPr>
            <w:r w:rsidRPr="006E655F">
              <w:rPr>
                <w:rFonts w:ascii="Times New Roman" w:hAnsi="Times New Roman" w:cs="Times New Roman"/>
                <w:bCs/>
                <w:sz w:val="24"/>
                <w:szCs w:val="24"/>
                <w:lang w:val="en-US"/>
              </w:rPr>
              <w:t>II</w:t>
            </w:r>
            <w:r w:rsidRPr="006E655F">
              <w:rPr>
                <w:rFonts w:ascii="Times New Roman" w:hAnsi="Times New Roman" w:cs="Times New Roman"/>
                <w:bCs/>
                <w:sz w:val="24"/>
                <w:szCs w:val="24"/>
              </w:rPr>
              <w:t xml:space="preserve"> отборочный этап Всероссийского молодёжного фестиваля военно-патриотической песни «</w:t>
            </w:r>
            <w:proofErr w:type="spellStart"/>
            <w:r w:rsidRPr="006E655F">
              <w:rPr>
                <w:rFonts w:ascii="Times New Roman" w:hAnsi="Times New Roman" w:cs="Times New Roman"/>
                <w:bCs/>
                <w:sz w:val="24"/>
                <w:szCs w:val="24"/>
              </w:rPr>
              <w:t>Димитриевская</w:t>
            </w:r>
            <w:proofErr w:type="spellEnd"/>
            <w:r w:rsidRPr="006E655F">
              <w:rPr>
                <w:rFonts w:ascii="Times New Roman" w:hAnsi="Times New Roman" w:cs="Times New Roman"/>
                <w:bCs/>
                <w:sz w:val="24"/>
                <w:szCs w:val="24"/>
              </w:rPr>
              <w:t xml:space="preserve"> суббота» </w:t>
            </w:r>
            <w:r w:rsidRPr="006E655F">
              <w:rPr>
                <w:rFonts w:ascii="Times New Roman" w:hAnsi="Times New Roman" w:cs="Times New Roman"/>
                <w:bCs/>
                <w:i/>
                <w:sz w:val="24"/>
                <w:szCs w:val="24"/>
              </w:rPr>
              <w:t>(региональный)</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г. Югорск, 22.10.2016г.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8</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1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color w:val="000000"/>
                <w:sz w:val="24"/>
                <w:szCs w:val="24"/>
              </w:rPr>
              <w:t xml:space="preserve">участница клуба любителей театра «Группа ликования» </w:t>
            </w:r>
            <w:proofErr w:type="spellStart"/>
            <w:r w:rsidRPr="006E655F">
              <w:rPr>
                <w:rFonts w:ascii="Times New Roman" w:hAnsi="Times New Roman" w:cs="Times New Roman"/>
                <w:color w:val="000000"/>
                <w:sz w:val="24"/>
                <w:szCs w:val="24"/>
              </w:rPr>
              <w:t>Акбатырова</w:t>
            </w:r>
            <w:proofErr w:type="spellEnd"/>
            <w:r w:rsidRPr="006E655F">
              <w:rPr>
                <w:rFonts w:ascii="Times New Roman" w:hAnsi="Times New Roman" w:cs="Times New Roman"/>
                <w:color w:val="000000"/>
                <w:sz w:val="24"/>
                <w:szCs w:val="24"/>
              </w:rPr>
              <w:t xml:space="preserve"> </w:t>
            </w:r>
            <w:r w:rsidRPr="006E655F">
              <w:rPr>
                <w:rFonts w:ascii="Times New Roman" w:hAnsi="Times New Roman" w:cs="Times New Roman"/>
                <w:color w:val="000000"/>
                <w:sz w:val="24"/>
                <w:szCs w:val="24"/>
              </w:rPr>
              <w:lastRenderedPageBreak/>
              <w:t>Ангелина</w:t>
            </w:r>
          </w:p>
        </w:tc>
        <w:tc>
          <w:tcPr>
            <w:tcW w:w="2126" w:type="dxa"/>
            <w:vAlign w:val="center"/>
          </w:tcPr>
          <w:p w:rsidR="00AE0800" w:rsidRPr="006E655F" w:rsidRDefault="00AE0800" w:rsidP="00AE0800">
            <w:pPr>
              <w:spacing w:after="0" w:line="240" w:lineRule="auto"/>
              <w:rPr>
                <w:rFonts w:ascii="Times New Roman" w:hAnsi="Times New Roman" w:cs="Times New Roman"/>
                <w:bCs/>
                <w:color w:val="000000"/>
                <w:sz w:val="24"/>
                <w:szCs w:val="24"/>
              </w:rPr>
            </w:pPr>
            <w:r w:rsidRPr="006E655F">
              <w:rPr>
                <w:rFonts w:ascii="Times New Roman" w:hAnsi="Times New Roman" w:cs="Times New Roman"/>
                <w:bCs/>
                <w:sz w:val="24"/>
                <w:szCs w:val="24"/>
                <w:lang w:val="en-US"/>
              </w:rPr>
              <w:lastRenderedPageBreak/>
              <w:t>XVIII</w:t>
            </w:r>
            <w:r w:rsidRPr="006E655F">
              <w:rPr>
                <w:rFonts w:ascii="Times New Roman" w:hAnsi="Times New Roman" w:cs="Times New Roman"/>
                <w:bCs/>
                <w:sz w:val="24"/>
                <w:szCs w:val="24"/>
              </w:rPr>
              <w:t xml:space="preserve"> городской фестиваль художественного чтения «Живое слово»</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г. Югорск, 13.11.2016г.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Дипломом 2 степени</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color w:val="000000"/>
                <w:sz w:val="24"/>
                <w:szCs w:val="24"/>
              </w:rPr>
              <w:lastRenderedPageBreak/>
              <w:t xml:space="preserve">участница клуба любителей театра «Группа ликования» </w:t>
            </w:r>
            <w:proofErr w:type="spellStart"/>
            <w:r w:rsidRPr="006E655F">
              <w:rPr>
                <w:rFonts w:ascii="Times New Roman" w:hAnsi="Times New Roman" w:cs="Times New Roman"/>
                <w:color w:val="000000"/>
                <w:sz w:val="24"/>
                <w:szCs w:val="24"/>
              </w:rPr>
              <w:t>Махорина</w:t>
            </w:r>
            <w:proofErr w:type="spellEnd"/>
            <w:r w:rsidRPr="006E655F">
              <w:rPr>
                <w:rFonts w:ascii="Times New Roman" w:hAnsi="Times New Roman" w:cs="Times New Roman"/>
                <w:color w:val="000000"/>
                <w:sz w:val="24"/>
                <w:szCs w:val="24"/>
              </w:rPr>
              <w:t xml:space="preserve"> Дарья</w:t>
            </w:r>
          </w:p>
        </w:tc>
        <w:tc>
          <w:tcPr>
            <w:tcW w:w="2126" w:type="dxa"/>
            <w:vAlign w:val="center"/>
          </w:tcPr>
          <w:p w:rsidR="00AE0800" w:rsidRPr="006E655F" w:rsidRDefault="00AE0800" w:rsidP="00AE0800">
            <w:pPr>
              <w:spacing w:after="0" w:line="240" w:lineRule="auto"/>
              <w:rPr>
                <w:rFonts w:ascii="Times New Roman" w:hAnsi="Times New Roman" w:cs="Times New Roman"/>
                <w:bCs/>
                <w:color w:val="000000"/>
                <w:sz w:val="24"/>
                <w:szCs w:val="24"/>
              </w:rPr>
            </w:pPr>
            <w:r w:rsidRPr="006E655F">
              <w:rPr>
                <w:rFonts w:ascii="Times New Roman" w:hAnsi="Times New Roman" w:cs="Times New Roman"/>
                <w:bCs/>
                <w:sz w:val="24"/>
                <w:szCs w:val="24"/>
                <w:lang w:val="en-US"/>
              </w:rPr>
              <w:t>XVIII</w:t>
            </w:r>
            <w:r w:rsidRPr="006E655F">
              <w:rPr>
                <w:rFonts w:ascii="Times New Roman" w:hAnsi="Times New Roman" w:cs="Times New Roman"/>
                <w:bCs/>
                <w:sz w:val="24"/>
                <w:szCs w:val="24"/>
              </w:rPr>
              <w:t xml:space="preserve"> городской фестиваль художественного чтения «Живое слово»</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г. Югорск, 13.11.2016г.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участника</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Вокальный ансамбль «Хорошее настроение»</w:t>
            </w:r>
          </w:p>
        </w:tc>
        <w:tc>
          <w:tcPr>
            <w:tcW w:w="2126" w:type="dxa"/>
            <w:vAlign w:val="center"/>
          </w:tcPr>
          <w:p w:rsidR="00AE0800" w:rsidRPr="006E655F" w:rsidRDefault="00AE0800" w:rsidP="00AE0800">
            <w:pPr>
              <w:spacing w:after="0" w:line="240" w:lineRule="auto"/>
              <w:rPr>
                <w:rFonts w:ascii="Times New Roman" w:hAnsi="Times New Roman" w:cs="Times New Roman"/>
                <w:bCs/>
                <w:color w:val="000000"/>
                <w:sz w:val="24"/>
                <w:szCs w:val="24"/>
              </w:rPr>
            </w:pPr>
            <w:r w:rsidRPr="006E655F">
              <w:rPr>
                <w:rFonts w:ascii="Times New Roman" w:hAnsi="Times New Roman" w:cs="Times New Roman"/>
                <w:b/>
                <w:bCs/>
                <w:sz w:val="24"/>
                <w:szCs w:val="24"/>
              </w:rPr>
              <w:t xml:space="preserve">Окружной </w:t>
            </w:r>
            <w:r w:rsidRPr="006E655F">
              <w:rPr>
                <w:rFonts w:ascii="Times New Roman" w:hAnsi="Times New Roman" w:cs="Times New Roman"/>
                <w:bCs/>
                <w:sz w:val="24"/>
                <w:szCs w:val="24"/>
              </w:rPr>
              <w:t>молодёжный фестиваль военно-патриотической песни «</w:t>
            </w:r>
            <w:proofErr w:type="spellStart"/>
            <w:r w:rsidRPr="006E655F">
              <w:rPr>
                <w:rFonts w:ascii="Times New Roman" w:hAnsi="Times New Roman" w:cs="Times New Roman"/>
                <w:bCs/>
                <w:sz w:val="24"/>
                <w:szCs w:val="24"/>
              </w:rPr>
              <w:t>Димитриевская</w:t>
            </w:r>
            <w:proofErr w:type="spellEnd"/>
            <w:r w:rsidRPr="006E655F">
              <w:rPr>
                <w:rFonts w:ascii="Times New Roman" w:hAnsi="Times New Roman" w:cs="Times New Roman"/>
                <w:bCs/>
                <w:sz w:val="24"/>
                <w:szCs w:val="24"/>
              </w:rPr>
              <w:t xml:space="preserve"> суббота в Югре»</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г. Ханты-Мансийск, 05.11.2016г.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6</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sz w:val="24"/>
                <w:szCs w:val="24"/>
              </w:rPr>
            </w:pPr>
            <w:r w:rsidRPr="006E655F">
              <w:rPr>
                <w:rFonts w:ascii="Times New Roman" w:hAnsi="Times New Roman" w:cs="Times New Roman"/>
                <w:b/>
                <w:sz w:val="24"/>
                <w:szCs w:val="24"/>
              </w:rPr>
              <w:t>Диплом Лауреата</w:t>
            </w:r>
          </w:p>
          <w:p w:rsidR="00AE0800" w:rsidRPr="006E655F" w:rsidRDefault="00AE0800" w:rsidP="00AE0800">
            <w:pPr>
              <w:snapToGrid w:val="0"/>
              <w:spacing w:after="0" w:line="240" w:lineRule="auto"/>
              <w:rPr>
                <w:rFonts w:ascii="Times New Roman" w:hAnsi="Times New Roman" w:cs="Times New Roman"/>
                <w:b/>
                <w:sz w:val="24"/>
                <w:szCs w:val="24"/>
              </w:rPr>
            </w:pPr>
            <w:r w:rsidRPr="006E655F">
              <w:rPr>
                <w:rFonts w:ascii="Times New Roman" w:hAnsi="Times New Roman" w:cs="Times New Roman"/>
                <w:b/>
                <w:sz w:val="24"/>
                <w:szCs w:val="24"/>
              </w:rPr>
              <w:t xml:space="preserve">(Гран - </w:t>
            </w:r>
            <w:proofErr w:type="gramStart"/>
            <w:r w:rsidRPr="006E655F">
              <w:rPr>
                <w:rFonts w:ascii="Times New Roman" w:hAnsi="Times New Roman" w:cs="Times New Roman"/>
                <w:b/>
                <w:sz w:val="24"/>
                <w:szCs w:val="24"/>
              </w:rPr>
              <w:t>при</w:t>
            </w:r>
            <w:proofErr w:type="gramEnd"/>
            <w:r w:rsidRPr="006E655F">
              <w:rPr>
                <w:rFonts w:ascii="Times New Roman" w:hAnsi="Times New Roman" w:cs="Times New Roman"/>
                <w:b/>
                <w:sz w:val="24"/>
                <w:szCs w:val="24"/>
              </w:rPr>
              <w:t>)</w:t>
            </w:r>
          </w:p>
        </w:tc>
      </w:tr>
      <w:tr w:rsidR="00AE0800" w:rsidRPr="00BC22A0" w:rsidTr="006E655F">
        <w:tc>
          <w:tcPr>
            <w:tcW w:w="1668" w:type="dxa"/>
            <w:vAlign w:val="center"/>
          </w:tcPr>
          <w:p w:rsidR="00AE0800" w:rsidRPr="006E655F" w:rsidRDefault="00AE0800" w:rsidP="00AE0800">
            <w:pPr>
              <w:widowControl w:val="0"/>
              <w:tabs>
                <w:tab w:val="left" w:pos="426"/>
              </w:tabs>
              <w:suppressAutoHyphens/>
              <w:spacing w:after="0" w:line="240" w:lineRule="auto"/>
              <w:jc w:val="both"/>
              <w:rPr>
                <w:rFonts w:ascii="Times New Roman" w:eastAsia="Times New Roman" w:hAnsi="Times New Roman" w:cs="Times New Roman"/>
                <w:bCs/>
                <w:sz w:val="24"/>
                <w:szCs w:val="24"/>
                <w:lang w:eastAsia="ru-RU"/>
              </w:rPr>
            </w:pPr>
            <w:r w:rsidRPr="006E655F">
              <w:rPr>
                <w:rFonts w:ascii="Times New Roman" w:eastAsia="Times New Roman" w:hAnsi="Times New Roman" w:cs="Times New Roman"/>
                <w:bCs/>
                <w:sz w:val="24"/>
                <w:szCs w:val="24"/>
                <w:lang w:eastAsia="ru-RU"/>
              </w:rPr>
              <w:t>солистка вокальной группы «Мелодия»</w:t>
            </w:r>
          </w:p>
          <w:p w:rsidR="00AE0800" w:rsidRPr="006E655F" w:rsidRDefault="00AE0800" w:rsidP="00AE0800">
            <w:pPr>
              <w:snapToGrid w:val="0"/>
              <w:spacing w:after="0" w:line="240" w:lineRule="auto"/>
              <w:rPr>
                <w:rFonts w:ascii="Times New Roman" w:hAnsi="Times New Roman" w:cs="Times New Roman"/>
                <w:sz w:val="24"/>
                <w:szCs w:val="24"/>
              </w:rPr>
            </w:pPr>
            <w:proofErr w:type="spellStart"/>
            <w:r w:rsidRPr="006E655F">
              <w:rPr>
                <w:rFonts w:ascii="Times New Roman" w:eastAsia="Times New Roman" w:hAnsi="Times New Roman" w:cs="Times New Roman"/>
                <w:sz w:val="24"/>
                <w:szCs w:val="24"/>
                <w:lang w:eastAsia="ru-RU"/>
              </w:rPr>
              <w:t>Рагель</w:t>
            </w:r>
            <w:proofErr w:type="spellEnd"/>
            <w:r w:rsidRPr="006E655F">
              <w:rPr>
                <w:rFonts w:ascii="Times New Roman" w:eastAsia="Times New Roman" w:hAnsi="Times New Roman" w:cs="Times New Roman"/>
                <w:sz w:val="24"/>
                <w:szCs w:val="24"/>
                <w:lang w:eastAsia="ru-RU"/>
              </w:rPr>
              <w:t xml:space="preserve"> Арина</w:t>
            </w:r>
          </w:p>
        </w:tc>
        <w:tc>
          <w:tcPr>
            <w:tcW w:w="2126" w:type="dxa"/>
            <w:vAlign w:val="center"/>
          </w:tcPr>
          <w:p w:rsidR="00AE0800" w:rsidRPr="006E655F" w:rsidRDefault="00AE0800" w:rsidP="00AE0800">
            <w:pPr>
              <w:spacing w:after="0" w:line="240" w:lineRule="auto"/>
              <w:rPr>
                <w:rFonts w:ascii="Times New Roman" w:hAnsi="Times New Roman" w:cs="Times New Roman"/>
                <w:bCs/>
                <w:color w:val="000000"/>
                <w:sz w:val="24"/>
                <w:szCs w:val="24"/>
              </w:rPr>
            </w:pPr>
            <w:r w:rsidRPr="006E655F">
              <w:rPr>
                <w:rFonts w:ascii="Times New Roman" w:hAnsi="Times New Roman" w:cs="Times New Roman"/>
                <w:b/>
                <w:bCs/>
                <w:sz w:val="24"/>
                <w:szCs w:val="24"/>
              </w:rPr>
              <w:t xml:space="preserve">Окружной </w:t>
            </w:r>
            <w:r w:rsidRPr="006E655F">
              <w:rPr>
                <w:rFonts w:ascii="Times New Roman" w:hAnsi="Times New Roman" w:cs="Times New Roman"/>
                <w:bCs/>
                <w:sz w:val="24"/>
                <w:szCs w:val="24"/>
              </w:rPr>
              <w:t>молодёжный фестиваль военно-патриотической песни «</w:t>
            </w:r>
            <w:proofErr w:type="spellStart"/>
            <w:r w:rsidRPr="006E655F">
              <w:rPr>
                <w:rFonts w:ascii="Times New Roman" w:hAnsi="Times New Roman" w:cs="Times New Roman"/>
                <w:bCs/>
                <w:sz w:val="24"/>
                <w:szCs w:val="24"/>
              </w:rPr>
              <w:t>Димитриевская</w:t>
            </w:r>
            <w:proofErr w:type="spellEnd"/>
            <w:r w:rsidRPr="006E655F">
              <w:rPr>
                <w:rFonts w:ascii="Times New Roman" w:hAnsi="Times New Roman" w:cs="Times New Roman"/>
                <w:bCs/>
                <w:sz w:val="24"/>
                <w:szCs w:val="24"/>
              </w:rPr>
              <w:t xml:space="preserve"> суббота в Югре»</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г. Ханты-Мансийск, 05.11.2016г.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sz w:val="24"/>
                <w:szCs w:val="24"/>
              </w:rPr>
            </w:pPr>
            <w:r w:rsidRPr="006E655F">
              <w:rPr>
                <w:rFonts w:ascii="Times New Roman" w:hAnsi="Times New Roman" w:cs="Times New Roman"/>
                <w:b/>
                <w:sz w:val="24"/>
                <w:szCs w:val="24"/>
              </w:rPr>
              <w:t>Диплом Лауреата</w:t>
            </w:r>
          </w:p>
          <w:p w:rsidR="00AE0800" w:rsidRPr="006E655F" w:rsidRDefault="00AE0800" w:rsidP="00AE0800">
            <w:pPr>
              <w:snapToGrid w:val="0"/>
              <w:spacing w:after="0" w:line="240" w:lineRule="auto"/>
              <w:rPr>
                <w:rFonts w:ascii="Times New Roman" w:hAnsi="Times New Roman" w:cs="Times New Roman"/>
                <w:b/>
                <w:sz w:val="24"/>
                <w:szCs w:val="24"/>
              </w:rPr>
            </w:pPr>
            <w:r w:rsidRPr="006E655F">
              <w:rPr>
                <w:rFonts w:ascii="Times New Roman" w:hAnsi="Times New Roman" w:cs="Times New Roman"/>
                <w:b/>
                <w:sz w:val="24"/>
                <w:szCs w:val="24"/>
              </w:rPr>
              <w:t xml:space="preserve">(Гран - </w:t>
            </w:r>
            <w:proofErr w:type="gramStart"/>
            <w:r w:rsidRPr="006E655F">
              <w:rPr>
                <w:rFonts w:ascii="Times New Roman" w:hAnsi="Times New Roman" w:cs="Times New Roman"/>
                <w:b/>
                <w:sz w:val="24"/>
                <w:szCs w:val="24"/>
              </w:rPr>
              <w:t>при</w:t>
            </w:r>
            <w:proofErr w:type="gramEnd"/>
            <w:r w:rsidRPr="006E655F">
              <w:rPr>
                <w:rFonts w:ascii="Times New Roman" w:hAnsi="Times New Roman" w:cs="Times New Roman"/>
                <w:b/>
                <w:sz w:val="24"/>
                <w:szCs w:val="24"/>
              </w:rPr>
              <w:t>)</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Народный самодеятельный театр «Версия»</w:t>
            </w:r>
          </w:p>
        </w:tc>
        <w:tc>
          <w:tcPr>
            <w:tcW w:w="2126" w:type="dxa"/>
            <w:vAlign w:val="center"/>
          </w:tcPr>
          <w:p w:rsidR="00AE0800" w:rsidRPr="006E655F" w:rsidRDefault="00AE0800" w:rsidP="00AE0800">
            <w:pPr>
              <w:spacing w:after="0" w:line="240" w:lineRule="auto"/>
              <w:rPr>
                <w:rFonts w:ascii="Times New Roman" w:hAnsi="Times New Roman" w:cs="Times New Roman"/>
                <w:bCs/>
                <w:color w:val="000000"/>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Всероссийский фестиваль любительских театров «Театральные встречи в Югре»</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03 -06.11.2016г.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10</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2 степени в номинации «Лучший спектакль для взрослых»</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Режиссер Народного самодеятельного театра «Версия» Е. Воробьева</w:t>
            </w:r>
          </w:p>
        </w:tc>
        <w:tc>
          <w:tcPr>
            <w:tcW w:w="2126" w:type="dxa"/>
            <w:vAlign w:val="center"/>
          </w:tcPr>
          <w:p w:rsidR="00AE0800" w:rsidRPr="006E655F" w:rsidRDefault="00AE0800" w:rsidP="00AE0800">
            <w:pPr>
              <w:spacing w:after="0" w:line="240" w:lineRule="auto"/>
              <w:rPr>
                <w:rFonts w:ascii="Times New Roman" w:hAnsi="Times New Roman" w:cs="Times New Roman"/>
                <w:bCs/>
                <w:color w:val="000000"/>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Всероссийский фестиваль любительских театров «Театральные встречи в Югре»</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03 -06.11.2016г.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за режиссуру спектакля «Два ангела, четыре человека»</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Актер народного самодеятельного театра «Версия» Алексей Бердышев</w:t>
            </w:r>
          </w:p>
        </w:tc>
        <w:tc>
          <w:tcPr>
            <w:tcW w:w="2126" w:type="dxa"/>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Всероссийский фестиваль любительских театров «Театральные встречи в Югре»</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03 -06.11.2016г.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за «Актёрское мастерство»</w:t>
            </w:r>
          </w:p>
        </w:tc>
      </w:tr>
      <w:tr w:rsidR="00AE0800" w:rsidRPr="00BC22A0" w:rsidTr="006E655F">
        <w:tc>
          <w:tcPr>
            <w:tcW w:w="1668" w:type="dxa"/>
            <w:vAlign w:val="center"/>
          </w:tcPr>
          <w:p w:rsidR="00AE0800" w:rsidRPr="006E655F" w:rsidRDefault="00AE0800" w:rsidP="00AE0800">
            <w:pPr>
              <w:widowControl w:val="0"/>
              <w:tabs>
                <w:tab w:val="left" w:pos="284"/>
              </w:tabs>
              <w:suppressAutoHyphens/>
              <w:snapToGrid w:val="0"/>
              <w:spacing w:after="0" w:line="240" w:lineRule="auto"/>
              <w:jc w:val="both"/>
              <w:rPr>
                <w:rFonts w:ascii="Times New Roman" w:eastAsia="Times New Roman" w:hAnsi="Times New Roman" w:cs="Times New Roman"/>
                <w:sz w:val="24"/>
                <w:szCs w:val="24"/>
                <w:lang w:eastAsia="ru-RU"/>
              </w:rPr>
            </w:pPr>
            <w:r w:rsidRPr="006E655F">
              <w:rPr>
                <w:rFonts w:ascii="Times New Roman" w:eastAsia="Times New Roman" w:hAnsi="Times New Roman" w:cs="Times New Roman"/>
                <w:sz w:val="24"/>
                <w:szCs w:val="24"/>
                <w:lang w:eastAsia="ru-RU"/>
              </w:rPr>
              <w:t>Художник</w:t>
            </w:r>
            <w:r w:rsidRPr="006E655F">
              <w:rPr>
                <w:rFonts w:ascii="Times New Roman" w:hAnsi="Times New Roman" w:cs="Times New Roman"/>
                <w:sz w:val="24"/>
                <w:szCs w:val="24"/>
              </w:rPr>
              <w:t xml:space="preserve"> народного самодеятельного театра «Версия» </w:t>
            </w:r>
            <w:r w:rsidRPr="006E655F">
              <w:rPr>
                <w:rFonts w:ascii="Times New Roman" w:eastAsia="Times New Roman" w:hAnsi="Times New Roman" w:cs="Times New Roman"/>
                <w:sz w:val="24"/>
                <w:szCs w:val="24"/>
                <w:lang w:eastAsia="ru-RU"/>
              </w:rPr>
              <w:t xml:space="preserve"> Надежда Макарова</w:t>
            </w:r>
          </w:p>
          <w:p w:rsidR="00AE0800" w:rsidRPr="006E655F" w:rsidRDefault="00AE0800" w:rsidP="00AE0800">
            <w:pPr>
              <w:snapToGrid w:val="0"/>
              <w:spacing w:after="0" w:line="240" w:lineRule="auto"/>
              <w:rPr>
                <w:rFonts w:ascii="Times New Roman" w:hAnsi="Times New Roman" w:cs="Times New Roman"/>
                <w:sz w:val="24"/>
                <w:szCs w:val="24"/>
              </w:rPr>
            </w:pPr>
          </w:p>
        </w:tc>
        <w:tc>
          <w:tcPr>
            <w:tcW w:w="2126" w:type="dxa"/>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Всероссийский фестиваль любительских театров «Театральные встречи в Югре»</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03 -06.11.2016г.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за «Лучшее сценографическое решение»</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 xml:space="preserve">Детский образцовый </w:t>
            </w:r>
            <w:r w:rsidRPr="006E655F">
              <w:rPr>
                <w:rFonts w:ascii="Times New Roman" w:hAnsi="Times New Roman" w:cs="Times New Roman"/>
                <w:sz w:val="24"/>
                <w:szCs w:val="24"/>
              </w:rPr>
              <w:lastRenderedPageBreak/>
              <w:t>театр кукол «Чародеи»</w:t>
            </w:r>
          </w:p>
        </w:tc>
        <w:tc>
          <w:tcPr>
            <w:tcW w:w="2126" w:type="dxa"/>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bCs/>
                <w:sz w:val="24"/>
                <w:szCs w:val="24"/>
                <w:lang w:val="en-US"/>
              </w:rPr>
              <w:lastRenderedPageBreak/>
              <w:t>III</w:t>
            </w:r>
            <w:r w:rsidRPr="006E655F">
              <w:rPr>
                <w:rFonts w:ascii="Times New Roman" w:hAnsi="Times New Roman" w:cs="Times New Roman"/>
                <w:bCs/>
                <w:sz w:val="24"/>
                <w:szCs w:val="24"/>
              </w:rPr>
              <w:t xml:space="preserve"> Всероссийский фестиваль </w:t>
            </w:r>
            <w:r w:rsidRPr="006E655F">
              <w:rPr>
                <w:rFonts w:ascii="Times New Roman" w:hAnsi="Times New Roman" w:cs="Times New Roman"/>
                <w:bCs/>
                <w:sz w:val="24"/>
                <w:szCs w:val="24"/>
              </w:rPr>
              <w:lastRenderedPageBreak/>
              <w:t>любительских театров «Театральные встречи в Югре»</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lastRenderedPageBreak/>
              <w:t xml:space="preserve">г. Югорск, </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03 -</w:t>
            </w:r>
            <w:r w:rsidRPr="006E655F">
              <w:rPr>
                <w:rFonts w:ascii="Times New Roman" w:hAnsi="Times New Roman" w:cs="Times New Roman"/>
                <w:bCs/>
                <w:sz w:val="24"/>
                <w:szCs w:val="24"/>
              </w:rPr>
              <w:lastRenderedPageBreak/>
              <w:t>06.11.2016г.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lastRenderedPageBreak/>
              <w:t>18</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 xml:space="preserve">Диплом 2 степени в номинации </w:t>
            </w:r>
            <w:r w:rsidRPr="006E655F">
              <w:rPr>
                <w:rFonts w:ascii="Times New Roman" w:hAnsi="Times New Roman" w:cs="Times New Roman"/>
                <w:sz w:val="24"/>
                <w:szCs w:val="24"/>
              </w:rPr>
              <w:lastRenderedPageBreak/>
              <w:t>«Лучший спектакль для детей»</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lastRenderedPageBreak/>
              <w:t>Актер детского образцового театра кукол «Чародеи» Степан Костенко</w:t>
            </w:r>
          </w:p>
        </w:tc>
        <w:tc>
          <w:tcPr>
            <w:tcW w:w="2126" w:type="dxa"/>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Всероссийский фестиваль любительских театров «Театральные встречи в Югре»</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03 -06.11.2016г.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за исполнение роли Комара в спектакле «Муха - Цокотуха»</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 xml:space="preserve">Художник - бутафор детского образцового театра кукол «Чародеи» Вера </w:t>
            </w:r>
            <w:proofErr w:type="spellStart"/>
            <w:r w:rsidRPr="006E655F">
              <w:rPr>
                <w:rFonts w:ascii="Times New Roman" w:hAnsi="Times New Roman" w:cs="Times New Roman"/>
                <w:sz w:val="24"/>
                <w:szCs w:val="24"/>
              </w:rPr>
              <w:t>Айль</w:t>
            </w:r>
            <w:proofErr w:type="spellEnd"/>
          </w:p>
        </w:tc>
        <w:tc>
          <w:tcPr>
            <w:tcW w:w="2126" w:type="dxa"/>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Всероссийский фестиваль любительских театров «Театральные встречи в Югре»</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03 -06.11.2016г.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за костюмы к спектаклю «Муха - Цокотуха»</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Актриса детского образцового театра кукол «Чародеи» Анна Черных</w:t>
            </w:r>
          </w:p>
        </w:tc>
        <w:tc>
          <w:tcPr>
            <w:tcW w:w="2126" w:type="dxa"/>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Всероссийский фестиваль любительских театров «Театральные встречи в Югре»</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03 -06.11.2016г.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за исполнение роли Мухи в спектакле «Муха - Цокотуха»</w:t>
            </w:r>
          </w:p>
        </w:tc>
      </w:tr>
      <w:tr w:rsidR="00AE0800" w:rsidRPr="00BC22A0" w:rsidTr="006E655F">
        <w:tc>
          <w:tcPr>
            <w:tcW w:w="1668" w:type="dxa"/>
            <w:vAlign w:val="center"/>
          </w:tcPr>
          <w:p w:rsidR="00AE0800" w:rsidRPr="006E655F" w:rsidRDefault="00AE0800" w:rsidP="00AE0800">
            <w:pPr>
              <w:widowControl w:val="0"/>
              <w:tabs>
                <w:tab w:val="left" w:pos="284"/>
              </w:tabs>
              <w:suppressAutoHyphens/>
              <w:snapToGrid w:val="0"/>
              <w:spacing w:after="0" w:line="240" w:lineRule="auto"/>
              <w:jc w:val="both"/>
              <w:rPr>
                <w:rFonts w:ascii="Times New Roman" w:eastAsia="Times New Roman" w:hAnsi="Times New Roman" w:cs="Times New Roman"/>
                <w:sz w:val="24"/>
                <w:szCs w:val="24"/>
                <w:lang w:eastAsia="ru-RU"/>
              </w:rPr>
            </w:pPr>
            <w:r w:rsidRPr="006E655F">
              <w:rPr>
                <w:rFonts w:ascii="Times New Roman" w:eastAsia="Times New Roman" w:hAnsi="Times New Roman" w:cs="Times New Roman"/>
                <w:sz w:val="24"/>
                <w:szCs w:val="24"/>
                <w:lang w:eastAsia="ru-RU"/>
              </w:rPr>
              <w:t>Режиссер Югорского Художественного Театра  Иванов Л.В.</w:t>
            </w:r>
          </w:p>
          <w:p w:rsidR="00AE0800" w:rsidRPr="006E655F" w:rsidRDefault="00AE0800" w:rsidP="00AE0800">
            <w:pPr>
              <w:snapToGrid w:val="0"/>
              <w:spacing w:after="0" w:line="240" w:lineRule="auto"/>
              <w:rPr>
                <w:rFonts w:ascii="Times New Roman" w:hAnsi="Times New Roman" w:cs="Times New Roman"/>
                <w:sz w:val="24"/>
                <w:szCs w:val="24"/>
              </w:rPr>
            </w:pPr>
          </w:p>
        </w:tc>
        <w:tc>
          <w:tcPr>
            <w:tcW w:w="2126" w:type="dxa"/>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Всероссийский фестиваль любительских театров «Театральные встречи в Югре»</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03 -06.11.2016г.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за «Режиссуру и художественное решение»</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Актриса Югорского Художественного Театра Татьяна Смирнова</w:t>
            </w:r>
          </w:p>
        </w:tc>
        <w:tc>
          <w:tcPr>
            <w:tcW w:w="2126" w:type="dxa"/>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Всероссийский фестиваль любительских театров «Театральные встречи в Югре»</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03 -06.11.2016г.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за «Актерское мастерство» в спектакле «</w:t>
            </w:r>
            <w:proofErr w:type="spellStart"/>
            <w:r w:rsidRPr="006E655F">
              <w:rPr>
                <w:rFonts w:ascii="Times New Roman" w:hAnsi="Times New Roman" w:cs="Times New Roman"/>
                <w:sz w:val="24"/>
                <w:szCs w:val="24"/>
              </w:rPr>
              <w:t>такговорилмойдед</w:t>
            </w:r>
            <w:proofErr w:type="spellEnd"/>
            <w:r w:rsidRPr="006E655F">
              <w:rPr>
                <w:rFonts w:ascii="Times New Roman" w:hAnsi="Times New Roman" w:cs="Times New Roman"/>
                <w:sz w:val="24"/>
                <w:szCs w:val="24"/>
              </w:rPr>
              <w:t>…»</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Югорский Художественный Театр</w:t>
            </w:r>
          </w:p>
        </w:tc>
        <w:tc>
          <w:tcPr>
            <w:tcW w:w="2126" w:type="dxa"/>
          </w:tcPr>
          <w:p w:rsidR="00AE0800" w:rsidRPr="006E655F" w:rsidRDefault="00AE0800" w:rsidP="00AE0800">
            <w:pPr>
              <w:spacing w:after="0" w:line="240" w:lineRule="auto"/>
              <w:rPr>
                <w:rFonts w:ascii="Times New Roman" w:hAnsi="Times New Roman" w:cs="Times New Roman"/>
                <w:sz w:val="24"/>
                <w:szCs w:val="24"/>
              </w:rPr>
            </w:pPr>
            <w:r w:rsidRPr="006E655F">
              <w:rPr>
                <w:rFonts w:ascii="Times New Roman" w:hAnsi="Times New Roman" w:cs="Times New Roman"/>
                <w:bCs/>
                <w:sz w:val="24"/>
                <w:szCs w:val="24"/>
                <w:lang w:val="en-US"/>
              </w:rPr>
              <w:t>III</w:t>
            </w:r>
            <w:r w:rsidRPr="006E655F">
              <w:rPr>
                <w:rFonts w:ascii="Times New Roman" w:hAnsi="Times New Roman" w:cs="Times New Roman"/>
                <w:bCs/>
                <w:sz w:val="24"/>
                <w:szCs w:val="24"/>
              </w:rPr>
              <w:t xml:space="preserve"> </w:t>
            </w:r>
            <w:r w:rsidRPr="006E655F">
              <w:rPr>
                <w:rFonts w:ascii="Times New Roman" w:hAnsi="Times New Roman" w:cs="Times New Roman"/>
                <w:b/>
                <w:bCs/>
                <w:sz w:val="24"/>
                <w:szCs w:val="24"/>
              </w:rPr>
              <w:t xml:space="preserve">Всероссийский </w:t>
            </w:r>
            <w:r w:rsidRPr="006E655F">
              <w:rPr>
                <w:rFonts w:ascii="Times New Roman" w:hAnsi="Times New Roman" w:cs="Times New Roman"/>
                <w:bCs/>
                <w:sz w:val="24"/>
                <w:szCs w:val="24"/>
              </w:rPr>
              <w:t>фестиваль любительских театров «Театральные встречи в Югре»</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bCs/>
                <w:sz w:val="24"/>
                <w:szCs w:val="24"/>
              </w:rPr>
            </w:pPr>
            <w:r w:rsidRPr="006E655F">
              <w:rPr>
                <w:rFonts w:ascii="Times New Roman" w:hAnsi="Times New Roman" w:cs="Times New Roman"/>
                <w:bCs/>
                <w:sz w:val="24"/>
                <w:szCs w:val="24"/>
              </w:rPr>
              <w:t xml:space="preserve">г. Югорск, </w:t>
            </w:r>
          </w:p>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bCs/>
                <w:sz w:val="24"/>
                <w:szCs w:val="24"/>
              </w:rPr>
              <w:t>03 -06.11.2016г.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b/>
                <w:sz w:val="24"/>
                <w:szCs w:val="24"/>
              </w:rPr>
            </w:pPr>
            <w:r w:rsidRPr="006E655F">
              <w:rPr>
                <w:rFonts w:ascii="Times New Roman" w:hAnsi="Times New Roman" w:cs="Times New Roman"/>
                <w:b/>
                <w:sz w:val="24"/>
                <w:szCs w:val="24"/>
              </w:rPr>
              <w:t xml:space="preserve">Диплом Лауреата (Гран- </w:t>
            </w:r>
            <w:proofErr w:type="gramStart"/>
            <w:r w:rsidRPr="006E655F">
              <w:rPr>
                <w:rFonts w:ascii="Times New Roman" w:hAnsi="Times New Roman" w:cs="Times New Roman"/>
                <w:b/>
                <w:sz w:val="24"/>
                <w:szCs w:val="24"/>
              </w:rPr>
              <w:t>при</w:t>
            </w:r>
            <w:proofErr w:type="gramEnd"/>
            <w:r w:rsidRPr="006E655F">
              <w:rPr>
                <w:rFonts w:ascii="Times New Roman" w:hAnsi="Times New Roman" w:cs="Times New Roman"/>
                <w:b/>
                <w:sz w:val="24"/>
                <w:szCs w:val="24"/>
              </w:rPr>
              <w:t>)</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Образцовой студии современного танца «</w:t>
            </w:r>
            <w:proofErr w:type="spellStart"/>
            <w:r w:rsidRPr="006E655F">
              <w:rPr>
                <w:rFonts w:ascii="Times New Roman" w:hAnsi="Times New Roman" w:cs="Times New Roman"/>
                <w:sz w:val="24"/>
                <w:szCs w:val="24"/>
                <w:lang w:val="en-US"/>
              </w:rPr>
              <w:t>Streetlife</w:t>
            </w:r>
            <w:proofErr w:type="spellEnd"/>
            <w:r w:rsidRPr="006E655F">
              <w:rPr>
                <w:rFonts w:ascii="Times New Roman" w:hAnsi="Times New Roman" w:cs="Times New Roman"/>
                <w:sz w:val="24"/>
                <w:szCs w:val="24"/>
              </w:rPr>
              <w:t>»</w:t>
            </w:r>
          </w:p>
        </w:tc>
        <w:tc>
          <w:tcPr>
            <w:tcW w:w="2126" w:type="dxa"/>
            <w:vAlign w:val="center"/>
          </w:tcPr>
          <w:p w:rsidR="00AE0800" w:rsidRPr="006E655F" w:rsidRDefault="00AE0800" w:rsidP="00AE0800">
            <w:pPr>
              <w:spacing w:after="0" w:line="240" w:lineRule="auto"/>
              <w:rPr>
                <w:rFonts w:ascii="Times New Roman" w:hAnsi="Times New Roman" w:cs="Times New Roman"/>
                <w:bCs/>
                <w:color w:val="000000"/>
                <w:sz w:val="24"/>
                <w:szCs w:val="24"/>
              </w:rPr>
            </w:pPr>
            <w:r w:rsidRPr="006E655F">
              <w:rPr>
                <w:rFonts w:ascii="Times New Roman" w:eastAsia="Arial Unicode MS" w:hAnsi="Times New Roman" w:cs="Times New Roman"/>
                <w:kern w:val="2"/>
                <w:sz w:val="24"/>
                <w:szCs w:val="24"/>
                <w:lang w:bidi="ru-RU"/>
              </w:rPr>
              <w:t>Областной танцевальный фестиваль «</w:t>
            </w:r>
            <w:proofErr w:type="spellStart"/>
            <w:r w:rsidRPr="006E655F">
              <w:rPr>
                <w:rFonts w:ascii="Times New Roman" w:eastAsia="Arial Unicode MS" w:hAnsi="Times New Roman" w:cs="Times New Roman"/>
                <w:kern w:val="2"/>
                <w:sz w:val="24"/>
                <w:szCs w:val="24"/>
                <w:lang w:val="en-US" w:bidi="ru-RU"/>
              </w:rPr>
              <w:t>Funkypeople</w:t>
            </w:r>
            <w:proofErr w:type="spellEnd"/>
            <w:r w:rsidRPr="006E655F">
              <w:rPr>
                <w:rFonts w:ascii="Times New Roman" w:eastAsia="Arial Unicode MS" w:hAnsi="Times New Roman" w:cs="Times New Roman"/>
                <w:kern w:val="2"/>
                <w:sz w:val="24"/>
                <w:szCs w:val="24"/>
                <w:lang w:bidi="ru-RU"/>
              </w:rPr>
              <w:t>»</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г. Серов</w:t>
            </w:r>
            <w:r w:rsidRPr="006E655F">
              <w:rPr>
                <w:rFonts w:ascii="Times New Roman" w:hAnsi="Times New Roman" w:cs="Times New Roman"/>
                <w:bCs/>
                <w:iCs/>
                <w:sz w:val="24"/>
                <w:szCs w:val="24"/>
              </w:rPr>
              <w:t xml:space="preserve">, </w:t>
            </w:r>
            <w:r w:rsidRPr="006E655F">
              <w:rPr>
                <w:rFonts w:ascii="Times New Roman" w:hAnsi="Times New Roman" w:cs="Times New Roman"/>
                <w:sz w:val="24"/>
                <w:szCs w:val="24"/>
              </w:rPr>
              <w:t>27.11.2016г.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4</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Диплом победителя в номинации «Лучшее командное шоу»</w:t>
            </w:r>
          </w:p>
        </w:tc>
      </w:tr>
      <w:tr w:rsidR="00AE0800" w:rsidRPr="00BC22A0" w:rsidTr="006E655F">
        <w:tc>
          <w:tcPr>
            <w:tcW w:w="1668"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 xml:space="preserve">Образцовый хореографический коллектив </w:t>
            </w:r>
            <w:r w:rsidRPr="006E655F">
              <w:rPr>
                <w:rFonts w:ascii="Times New Roman" w:hAnsi="Times New Roman" w:cs="Times New Roman"/>
                <w:sz w:val="24"/>
                <w:szCs w:val="24"/>
              </w:rPr>
              <w:lastRenderedPageBreak/>
              <w:t>«Рондо»</w:t>
            </w:r>
          </w:p>
        </w:tc>
        <w:tc>
          <w:tcPr>
            <w:tcW w:w="2126" w:type="dxa"/>
            <w:vAlign w:val="center"/>
          </w:tcPr>
          <w:p w:rsidR="00AE0800" w:rsidRPr="006E655F" w:rsidRDefault="00AE0800" w:rsidP="00AE0800">
            <w:pPr>
              <w:spacing w:after="0" w:line="240" w:lineRule="auto"/>
              <w:rPr>
                <w:rFonts w:ascii="Times New Roman" w:hAnsi="Times New Roman" w:cs="Times New Roman"/>
                <w:bCs/>
                <w:color w:val="000000"/>
                <w:sz w:val="24"/>
                <w:szCs w:val="24"/>
              </w:rPr>
            </w:pPr>
            <w:r w:rsidRPr="006E655F">
              <w:rPr>
                <w:rFonts w:ascii="Times New Roman" w:eastAsia="Calibri" w:hAnsi="Times New Roman" w:cs="Times New Roman"/>
                <w:sz w:val="24"/>
                <w:szCs w:val="24"/>
              </w:rPr>
              <w:lastRenderedPageBreak/>
              <w:t>Международный конкурс лауреатов в области хореографическог</w:t>
            </w:r>
            <w:r w:rsidRPr="006E655F">
              <w:rPr>
                <w:rFonts w:ascii="Times New Roman" w:eastAsia="Calibri" w:hAnsi="Times New Roman" w:cs="Times New Roman"/>
                <w:sz w:val="24"/>
                <w:szCs w:val="24"/>
              </w:rPr>
              <w:lastRenderedPageBreak/>
              <w:t>о искусства «</w:t>
            </w:r>
            <w:proofErr w:type="spellStart"/>
            <w:r w:rsidRPr="006E655F">
              <w:rPr>
                <w:rFonts w:ascii="Times New Roman" w:eastAsia="Calibri" w:hAnsi="Times New Roman" w:cs="Times New Roman"/>
                <w:sz w:val="24"/>
                <w:szCs w:val="24"/>
                <w:lang w:val="en-US"/>
              </w:rPr>
              <w:t>GrandPremium</w:t>
            </w:r>
            <w:proofErr w:type="spellEnd"/>
            <w:r w:rsidRPr="006E655F">
              <w:rPr>
                <w:rFonts w:ascii="Times New Roman" w:eastAsia="Calibri" w:hAnsi="Times New Roman" w:cs="Times New Roman"/>
                <w:sz w:val="24"/>
                <w:szCs w:val="24"/>
              </w:rPr>
              <w:t>»</w:t>
            </w:r>
          </w:p>
        </w:tc>
        <w:tc>
          <w:tcPr>
            <w:tcW w:w="1715"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eastAsia="Calibri" w:hAnsi="Times New Roman" w:cs="Times New Roman"/>
                <w:sz w:val="24"/>
                <w:szCs w:val="24"/>
              </w:rPr>
              <w:lastRenderedPageBreak/>
              <w:t>г. Санкт – Петербург, 12-16.12.2016г.</w:t>
            </w:r>
          </w:p>
        </w:tc>
        <w:tc>
          <w:tcPr>
            <w:tcW w:w="1378" w:type="dxa"/>
            <w:vAlign w:val="center"/>
          </w:tcPr>
          <w:p w:rsidR="00AE0800" w:rsidRPr="006E655F" w:rsidRDefault="00AE0800" w:rsidP="00AE0800">
            <w:pPr>
              <w:snapToGrid w:val="0"/>
              <w:spacing w:after="0" w:line="240" w:lineRule="auto"/>
              <w:jc w:val="center"/>
              <w:rPr>
                <w:rFonts w:ascii="Times New Roman" w:hAnsi="Times New Roman" w:cs="Times New Roman"/>
                <w:bCs/>
                <w:sz w:val="24"/>
                <w:szCs w:val="24"/>
              </w:rPr>
            </w:pPr>
            <w:r w:rsidRPr="006E655F">
              <w:rPr>
                <w:rFonts w:ascii="Times New Roman" w:hAnsi="Times New Roman" w:cs="Times New Roman"/>
                <w:bCs/>
                <w:sz w:val="24"/>
                <w:szCs w:val="24"/>
              </w:rPr>
              <w:t>15</w:t>
            </w:r>
          </w:p>
        </w:tc>
        <w:tc>
          <w:tcPr>
            <w:tcW w:w="2371" w:type="dxa"/>
            <w:vAlign w:val="center"/>
          </w:tcPr>
          <w:p w:rsidR="00AE0800" w:rsidRPr="006E655F" w:rsidRDefault="00AE0800" w:rsidP="00AE0800">
            <w:pPr>
              <w:snapToGrid w:val="0"/>
              <w:spacing w:after="0" w:line="240" w:lineRule="auto"/>
              <w:rPr>
                <w:rFonts w:ascii="Times New Roman" w:hAnsi="Times New Roman" w:cs="Times New Roman"/>
                <w:sz w:val="24"/>
                <w:szCs w:val="24"/>
              </w:rPr>
            </w:pPr>
            <w:r w:rsidRPr="006E655F">
              <w:rPr>
                <w:rFonts w:ascii="Times New Roman" w:hAnsi="Times New Roman" w:cs="Times New Roman"/>
                <w:sz w:val="24"/>
                <w:szCs w:val="24"/>
              </w:rPr>
              <w:t xml:space="preserve">Дипломант  2 степени </w:t>
            </w:r>
          </w:p>
          <w:p w:rsidR="00AE0800" w:rsidRPr="006E655F" w:rsidRDefault="00AE0800" w:rsidP="00AE0800">
            <w:pPr>
              <w:snapToGrid w:val="0"/>
              <w:spacing w:after="0" w:line="240" w:lineRule="auto"/>
              <w:rPr>
                <w:rFonts w:ascii="Times New Roman" w:hAnsi="Times New Roman" w:cs="Times New Roman"/>
                <w:sz w:val="24"/>
                <w:szCs w:val="24"/>
              </w:rPr>
            </w:pPr>
          </w:p>
        </w:tc>
      </w:tr>
    </w:tbl>
    <w:p w:rsidR="00246FC9" w:rsidRPr="00246FC9" w:rsidRDefault="00246FC9" w:rsidP="00D21227">
      <w:pPr>
        <w:pStyle w:val="a4"/>
        <w:spacing w:after="0" w:line="240" w:lineRule="auto"/>
        <w:ind w:left="1779"/>
        <w:rPr>
          <w:rFonts w:ascii="Times New Roman" w:eastAsia="Times New Roman" w:hAnsi="Times New Roman"/>
          <w:sz w:val="24"/>
          <w:szCs w:val="24"/>
          <w:lang w:eastAsia="ru-RU"/>
        </w:rPr>
      </w:pPr>
    </w:p>
    <w:p w:rsidR="00246FC9" w:rsidRDefault="00246FC9" w:rsidP="001E6E83">
      <w:pPr>
        <w:pStyle w:val="a4"/>
        <w:spacing w:after="0" w:line="240" w:lineRule="auto"/>
        <w:ind w:left="0" w:firstLine="567"/>
        <w:jc w:val="both"/>
        <w:rPr>
          <w:rFonts w:ascii="Times New Roman" w:eastAsia="Times New Roman" w:hAnsi="Times New Roman"/>
          <w:sz w:val="24"/>
          <w:szCs w:val="24"/>
          <w:lang w:eastAsia="ru-RU"/>
        </w:rPr>
      </w:pPr>
      <w:r w:rsidRPr="00246FC9">
        <w:rPr>
          <w:rFonts w:ascii="Times New Roman" w:eastAsia="Times New Roman" w:hAnsi="Times New Roman"/>
          <w:sz w:val="24"/>
          <w:szCs w:val="24"/>
          <w:lang w:eastAsia="ru-RU"/>
        </w:rPr>
        <w:t>д) информация о юбилеях творческих коллективов на 2017 год (приложение № 2);</w:t>
      </w:r>
    </w:p>
    <w:p w:rsidR="00AE0800" w:rsidRPr="00246FC9" w:rsidRDefault="00AE0800" w:rsidP="00D21227">
      <w:pPr>
        <w:pStyle w:val="a4"/>
        <w:spacing w:after="0" w:line="240" w:lineRule="auto"/>
        <w:ind w:left="567"/>
        <w:jc w:val="both"/>
        <w:rPr>
          <w:rFonts w:ascii="Times New Roman" w:eastAsia="Times New Roman" w:hAnsi="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9"/>
        <w:gridCol w:w="8169"/>
      </w:tblGrid>
      <w:tr w:rsidR="00AE0800" w:rsidRPr="00ED1669" w:rsidTr="00F33290">
        <w:trPr>
          <w:trHeight w:val="243"/>
        </w:trPr>
        <w:tc>
          <w:tcPr>
            <w:tcW w:w="5000" w:type="pct"/>
            <w:gridSpan w:val="2"/>
            <w:tcBorders>
              <w:bottom w:val="single" w:sz="4" w:space="0" w:color="auto"/>
            </w:tcBorders>
          </w:tcPr>
          <w:p w:rsidR="00AE0800" w:rsidRPr="00ED1669" w:rsidRDefault="00AE0800" w:rsidP="00F33290">
            <w:pPr>
              <w:widowControl w:val="0"/>
              <w:suppressAutoHyphens/>
              <w:spacing w:after="0" w:line="360" w:lineRule="auto"/>
              <w:contextualSpacing/>
              <w:jc w:val="center"/>
              <w:rPr>
                <w:rFonts w:ascii="Times New Roman" w:eastAsia="Times New Roman" w:hAnsi="Times New Roman" w:cs="Times New Roman"/>
                <w:b/>
                <w:iCs/>
                <w:kern w:val="2"/>
                <w:sz w:val="24"/>
                <w:szCs w:val="24"/>
              </w:rPr>
            </w:pPr>
            <w:r w:rsidRPr="00ED1669">
              <w:rPr>
                <w:rFonts w:ascii="Times New Roman" w:eastAsia="Times New Roman" w:hAnsi="Times New Roman" w:cs="Times New Roman"/>
                <w:b/>
                <w:iCs/>
                <w:kern w:val="2"/>
                <w:sz w:val="24"/>
                <w:szCs w:val="24"/>
              </w:rPr>
              <w:t>2017 год</w:t>
            </w:r>
          </w:p>
        </w:tc>
      </w:tr>
      <w:tr w:rsidR="00AE0800" w:rsidRPr="00ED1669" w:rsidTr="00F33290">
        <w:trPr>
          <w:trHeight w:val="234"/>
        </w:trPr>
        <w:tc>
          <w:tcPr>
            <w:tcW w:w="588" w:type="pct"/>
            <w:tcBorders>
              <w:top w:val="single" w:sz="4" w:space="0" w:color="auto"/>
              <w:bottom w:val="single" w:sz="4" w:space="0" w:color="auto"/>
              <w:right w:val="single" w:sz="4" w:space="0" w:color="auto"/>
            </w:tcBorders>
          </w:tcPr>
          <w:p w:rsidR="00AE0800" w:rsidRPr="00ED1669" w:rsidRDefault="00AE0800" w:rsidP="00F33290">
            <w:pPr>
              <w:widowControl w:val="0"/>
              <w:suppressAutoHyphens/>
              <w:spacing w:after="0" w:line="360" w:lineRule="auto"/>
              <w:contextualSpacing/>
              <w:jc w:val="center"/>
              <w:rPr>
                <w:rFonts w:ascii="Times New Roman" w:eastAsia="Times New Roman" w:hAnsi="Times New Roman" w:cs="Times New Roman"/>
                <w:iCs/>
                <w:kern w:val="2"/>
                <w:sz w:val="24"/>
                <w:szCs w:val="24"/>
              </w:rPr>
            </w:pPr>
            <w:r w:rsidRPr="00ED1669">
              <w:rPr>
                <w:rFonts w:ascii="Times New Roman" w:eastAsia="Times New Roman" w:hAnsi="Times New Roman" w:cs="Times New Roman"/>
                <w:iCs/>
                <w:kern w:val="2"/>
                <w:sz w:val="24"/>
                <w:szCs w:val="24"/>
              </w:rPr>
              <w:t>10 лет</w:t>
            </w:r>
          </w:p>
        </w:tc>
        <w:tc>
          <w:tcPr>
            <w:tcW w:w="4412" w:type="pct"/>
            <w:tcBorders>
              <w:top w:val="single" w:sz="4" w:space="0" w:color="auto"/>
              <w:left w:val="single" w:sz="4" w:space="0" w:color="auto"/>
              <w:bottom w:val="single" w:sz="4" w:space="0" w:color="auto"/>
            </w:tcBorders>
          </w:tcPr>
          <w:p w:rsidR="00AE0800" w:rsidRPr="00ED1669" w:rsidRDefault="00AE0800" w:rsidP="00F33290">
            <w:pPr>
              <w:widowControl w:val="0"/>
              <w:suppressAutoHyphens/>
              <w:spacing w:after="0" w:line="360" w:lineRule="auto"/>
              <w:contextualSpacing/>
              <w:jc w:val="both"/>
              <w:rPr>
                <w:rFonts w:ascii="Times New Roman" w:eastAsia="Times New Roman" w:hAnsi="Times New Roman" w:cs="Times New Roman"/>
                <w:iCs/>
                <w:kern w:val="2"/>
                <w:sz w:val="24"/>
                <w:szCs w:val="24"/>
              </w:rPr>
            </w:pPr>
            <w:r w:rsidRPr="00ED1669">
              <w:rPr>
                <w:rFonts w:ascii="Times New Roman" w:eastAsia="Times New Roman" w:hAnsi="Times New Roman" w:cs="Times New Roman"/>
                <w:iCs/>
                <w:kern w:val="2"/>
                <w:sz w:val="24"/>
                <w:szCs w:val="24"/>
              </w:rPr>
              <w:t>Студия раннего творческого развития детей</w:t>
            </w:r>
          </w:p>
        </w:tc>
      </w:tr>
      <w:tr w:rsidR="00AE0800" w:rsidRPr="00ED1669" w:rsidTr="00F33290">
        <w:trPr>
          <w:trHeight w:val="188"/>
        </w:trPr>
        <w:tc>
          <w:tcPr>
            <w:tcW w:w="588" w:type="pct"/>
            <w:tcBorders>
              <w:top w:val="single" w:sz="4" w:space="0" w:color="auto"/>
              <w:bottom w:val="single" w:sz="4" w:space="0" w:color="auto"/>
              <w:right w:val="single" w:sz="4" w:space="0" w:color="auto"/>
            </w:tcBorders>
          </w:tcPr>
          <w:p w:rsidR="00AE0800" w:rsidRPr="00ED1669" w:rsidRDefault="00AE0800" w:rsidP="00F33290">
            <w:pPr>
              <w:widowControl w:val="0"/>
              <w:suppressAutoHyphens/>
              <w:spacing w:after="0" w:line="360" w:lineRule="auto"/>
              <w:contextualSpacing/>
              <w:jc w:val="center"/>
              <w:rPr>
                <w:rFonts w:ascii="Times New Roman" w:eastAsia="Times New Roman" w:hAnsi="Times New Roman" w:cs="Times New Roman"/>
                <w:iCs/>
                <w:kern w:val="2"/>
                <w:sz w:val="24"/>
                <w:szCs w:val="24"/>
              </w:rPr>
            </w:pPr>
            <w:r w:rsidRPr="00ED1669">
              <w:rPr>
                <w:rFonts w:ascii="Times New Roman" w:eastAsia="Times New Roman" w:hAnsi="Times New Roman" w:cs="Times New Roman"/>
                <w:iCs/>
                <w:kern w:val="2"/>
                <w:sz w:val="24"/>
                <w:szCs w:val="24"/>
              </w:rPr>
              <w:t>20 лет</w:t>
            </w:r>
          </w:p>
        </w:tc>
        <w:tc>
          <w:tcPr>
            <w:tcW w:w="4412" w:type="pct"/>
            <w:tcBorders>
              <w:top w:val="single" w:sz="4" w:space="0" w:color="auto"/>
              <w:left w:val="single" w:sz="4" w:space="0" w:color="auto"/>
              <w:bottom w:val="single" w:sz="4" w:space="0" w:color="auto"/>
            </w:tcBorders>
          </w:tcPr>
          <w:p w:rsidR="00AE0800" w:rsidRPr="00ED1669" w:rsidRDefault="00AE0800" w:rsidP="00F33290">
            <w:pPr>
              <w:widowControl w:val="0"/>
              <w:suppressAutoHyphens/>
              <w:spacing w:after="0" w:line="360" w:lineRule="auto"/>
              <w:contextualSpacing/>
              <w:jc w:val="both"/>
              <w:rPr>
                <w:rFonts w:ascii="Times New Roman" w:eastAsia="Times New Roman" w:hAnsi="Times New Roman" w:cs="Times New Roman"/>
                <w:iCs/>
                <w:kern w:val="2"/>
                <w:sz w:val="24"/>
                <w:szCs w:val="24"/>
              </w:rPr>
            </w:pPr>
            <w:r w:rsidRPr="00ED1669">
              <w:rPr>
                <w:rFonts w:ascii="Times New Roman" w:eastAsia="Times New Roman" w:hAnsi="Times New Roman" w:cs="Times New Roman"/>
                <w:iCs/>
                <w:kern w:val="2"/>
                <w:sz w:val="24"/>
                <w:szCs w:val="24"/>
              </w:rPr>
              <w:t>Вокальный ансамбль «</w:t>
            </w:r>
            <w:proofErr w:type="spellStart"/>
            <w:r w:rsidRPr="00ED1669">
              <w:rPr>
                <w:rFonts w:ascii="Times New Roman" w:eastAsia="Times New Roman" w:hAnsi="Times New Roman" w:cs="Times New Roman"/>
                <w:iCs/>
                <w:kern w:val="2"/>
                <w:sz w:val="24"/>
                <w:szCs w:val="24"/>
              </w:rPr>
              <w:t>Ивушка</w:t>
            </w:r>
            <w:proofErr w:type="spellEnd"/>
            <w:r w:rsidRPr="00ED1669">
              <w:rPr>
                <w:rFonts w:ascii="Times New Roman" w:eastAsia="Times New Roman" w:hAnsi="Times New Roman" w:cs="Times New Roman"/>
                <w:iCs/>
                <w:kern w:val="2"/>
                <w:sz w:val="24"/>
                <w:szCs w:val="24"/>
              </w:rPr>
              <w:t>»</w:t>
            </w:r>
          </w:p>
        </w:tc>
      </w:tr>
      <w:tr w:rsidR="00AE0800" w:rsidRPr="00ED1669" w:rsidTr="00F33290">
        <w:trPr>
          <w:trHeight w:val="295"/>
        </w:trPr>
        <w:tc>
          <w:tcPr>
            <w:tcW w:w="588" w:type="pct"/>
            <w:tcBorders>
              <w:top w:val="single" w:sz="4" w:space="0" w:color="auto"/>
              <w:bottom w:val="single" w:sz="4" w:space="0" w:color="auto"/>
              <w:right w:val="single" w:sz="4" w:space="0" w:color="auto"/>
            </w:tcBorders>
          </w:tcPr>
          <w:p w:rsidR="00AE0800" w:rsidRPr="00ED1669" w:rsidRDefault="00AE0800" w:rsidP="00F33290">
            <w:pPr>
              <w:widowControl w:val="0"/>
              <w:suppressAutoHyphens/>
              <w:spacing w:after="0" w:line="360" w:lineRule="auto"/>
              <w:contextualSpacing/>
              <w:jc w:val="center"/>
              <w:rPr>
                <w:rFonts w:ascii="Times New Roman" w:eastAsia="Times New Roman" w:hAnsi="Times New Roman" w:cs="Times New Roman"/>
                <w:iCs/>
                <w:kern w:val="2"/>
                <w:sz w:val="24"/>
                <w:szCs w:val="24"/>
              </w:rPr>
            </w:pPr>
            <w:r w:rsidRPr="00ED1669">
              <w:rPr>
                <w:rFonts w:ascii="Times New Roman" w:eastAsia="Times New Roman" w:hAnsi="Times New Roman" w:cs="Times New Roman"/>
                <w:iCs/>
                <w:kern w:val="2"/>
                <w:sz w:val="24"/>
                <w:szCs w:val="24"/>
              </w:rPr>
              <w:t>20 лет</w:t>
            </w:r>
          </w:p>
        </w:tc>
        <w:tc>
          <w:tcPr>
            <w:tcW w:w="4412" w:type="pct"/>
            <w:tcBorders>
              <w:top w:val="single" w:sz="4" w:space="0" w:color="auto"/>
              <w:left w:val="single" w:sz="4" w:space="0" w:color="auto"/>
              <w:bottom w:val="single" w:sz="4" w:space="0" w:color="auto"/>
            </w:tcBorders>
          </w:tcPr>
          <w:p w:rsidR="00AE0800" w:rsidRPr="00ED1669" w:rsidRDefault="00AE0800" w:rsidP="00F33290">
            <w:pPr>
              <w:widowControl w:val="0"/>
              <w:suppressAutoHyphens/>
              <w:spacing w:after="0" w:line="360" w:lineRule="auto"/>
              <w:contextualSpacing/>
              <w:jc w:val="both"/>
              <w:rPr>
                <w:rFonts w:ascii="Times New Roman" w:eastAsia="Times New Roman" w:hAnsi="Times New Roman" w:cs="Times New Roman"/>
                <w:iCs/>
                <w:kern w:val="2"/>
                <w:sz w:val="24"/>
                <w:szCs w:val="24"/>
              </w:rPr>
            </w:pPr>
            <w:r w:rsidRPr="00ED1669">
              <w:rPr>
                <w:rFonts w:ascii="Times New Roman" w:eastAsia="Times New Roman" w:hAnsi="Times New Roman" w:cs="Times New Roman"/>
                <w:iCs/>
                <w:kern w:val="2"/>
                <w:sz w:val="24"/>
                <w:szCs w:val="24"/>
              </w:rPr>
              <w:t>Духовой оркестр «Югра-</w:t>
            </w:r>
            <w:proofErr w:type="spellStart"/>
            <w:r w:rsidRPr="00ED1669">
              <w:rPr>
                <w:rFonts w:ascii="Times New Roman" w:eastAsia="Times New Roman" w:hAnsi="Times New Roman" w:cs="Times New Roman"/>
                <w:iCs/>
                <w:kern w:val="2"/>
                <w:sz w:val="24"/>
                <w:szCs w:val="24"/>
              </w:rPr>
              <w:t>бэнд</w:t>
            </w:r>
            <w:proofErr w:type="spellEnd"/>
            <w:r w:rsidRPr="00ED1669">
              <w:rPr>
                <w:rFonts w:ascii="Times New Roman" w:eastAsia="Times New Roman" w:hAnsi="Times New Roman" w:cs="Times New Roman"/>
                <w:iCs/>
                <w:kern w:val="2"/>
                <w:sz w:val="24"/>
                <w:szCs w:val="24"/>
              </w:rPr>
              <w:t>»</w:t>
            </w:r>
          </w:p>
        </w:tc>
      </w:tr>
      <w:tr w:rsidR="00AE0800" w:rsidRPr="00ED1669" w:rsidTr="00F33290">
        <w:trPr>
          <w:trHeight w:val="144"/>
        </w:trPr>
        <w:tc>
          <w:tcPr>
            <w:tcW w:w="588" w:type="pct"/>
            <w:tcBorders>
              <w:top w:val="single" w:sz="4" w:space="0" w:color="auto"/>
              <w:bottom w:val="single" w:sz="4" w:space="0" w:color="auto"/>
              <w:right w:val="single" w:sz="4" w:space="0" w:color="auto"/>
            </w:tcBorders>
          </w:tcPr>
          <w:p w:rsidR="00AE0800" w:rsidRPr="00ED1669" w:rsidRDefault="00AE0800" w:rsidP="00F33290">
            <w:pPr>
              <w:widowControl w:val="0"/>
              <w:suppressAutoHyphens/>
              <w:spacing w:after="0" w:line="360" w:lineRule="auto"/>
              <w:contextualSpacing/>
              <w:jc w:val="center"/>
              <w:rPr>
                <w:rFonts w:ascii="Times New Roman" w:eastAsia="Times New Roman" w:hAnsi="Times New Roman" w:cs="Times New Roman"/>
                <w:iCs/>
                <w:kern w:val="2"/>
                <w:sz w:val="24"/>
                <w:szCs w:val="24"/>
              </w:rPr>
            </w:pPr>
            <w:r w:rsidRPr="00ED1669">
              <w:rPr>
                <w:rFonts w:ascii="Times New Roman" w:eastAsia="Times New Roman" w:hAnsi="Times New Roman" w:cs="Times New Roman"/>
                <w:iCs/>
                <w:kern w:val="2"/>
                <w:sz w:val="24"/>
                <w:szCs w:val="24"/>
              </w:rPr>
              <w:t>20 лет</w:t>
            </w:r>
          </w:p>
        </w:tc>
        <w:tc>
          <w:tcPr>
            <w:tcW w:w="4412" w:type="pct"/>
            <w:tcBorders>
              <w:top w:val="single" w:sz="4" w:space="0" w:color="auto"/>
              <w:left w:val="single" w:sz="4" w:space="0" w:color="auto"/>
              <w:bottom w:val="single" w:sz="4" w:space="0" w:color="auto"/>
            </w:tcBorders>
          </w:tcPr>
          <w:p w:rsidR="00AE0800" w:rsidRPr="00ED1669" w:rsidRDefault="00AE0800" w:rsidP="00F33290">
            <w:pPr>
              <w:widowControl w:val="0"/>
              <w:suppressAutoHyphens/>
              <w:spacing w:after="0" w:line="360" w:lineRule="auto"/>
              <w:contextualSpacing/>
              <w:jc w:val="both"/>
              <w:rPr>
                <w:rFonts w:ascii="Times New Roman" w:eastAsia="Times New Roman" w:hAnsi="Times New Roman" w:cs="Times New Roman"/>
                <w:iCs/>
                <w:kern w:val="2"/>
                <w:sz w:val="24"/>
                <w:szCs w:val="24"/>
              </w:rPr>
            </w:pPr>
            <w:r w:rsidRPr="00ED1669">
              <w:rPr>
                <w:rFonts w:ascii="Times New Roman" w:eastAsia="Times New Roman" w:hAnsi="Times New Roman" w:cs="Times New Roman"/>
                <w:iCs/>
                <w:kern w:val="2"/>
                <w:sz w:val="24"/>
                <w:szCs w:val="24"/>
              </w:rPr>
              <w:t>Танцевальный коллектив «Солнышко»</w:t>
            </w:r>
          </w:p>
        </w:tc>
      </w:tr>
      <w:tr w:rsidR="00AE0800" w:rsidRPr="00ED1669" w:rsidTr="00F33290">
        <w:trPr>
          <w:trHeight w:val="225"/>
        </w:trPr>
        <w:tc>
          <w:tcPr>
            <w:tcW w:w="588" w:type="pct"/>
            <w:tcBorders>
              <w:top w:val="single" w:sz="4" w:space="0" w:color="auto"/>
              <w:bottom w:val="single" w:sz="4" w:space="0" w:color="auto"/>
              <w:right w:val="single" w:sz="4" w:space="0" w:color="auto"/>
            </w:tcBorders>
          </w:tcPr>
          <w:p w:rsidR="00AE0800" w:rsidRPr="00ED1669" w:rsidRDefault="00AE0800" w:rsidP="00F33290">
            <w:pPr>
              <w:widowControl w:val="0"/>
              <w:suppressAutoHyphens/>
              <w:spacing w:after="0" w:line="360" w:lineRule="auto"/>
              <w:contextualSpacing/>
              <w:jc w:val="center"/>
              <w:rPr>
                <w:rFonts w:ascii="Times New Roman" w:eastAsia="Times New Roman" w:hAnsi="Times New Roman" w:cs="Times New Roman"/>
                <w:iCs/>
                <w:kern w:val="2"/>
                <w:sz w:val="24"/>
                <w:szCs w:val="24"/>
              </w:rPr>
            </w:pPr>
            <w:r w:rsidRPr="00ED1669">
              <w:rPr>
                <w:rFonts w:ascii="Times New Roman" w:eastAsia="Times New Roman" w:hAnsi="Times New Roman" w:cs="Times New Roman"/>
                <w:iCs/>
                <w:kern w:val="2"/>
                <w:sz w:val="24"/>
                <w:szCs w:val="24"/>
              </w:rPr>
              <w:t>20 лет</w:t>
            </w:r>
          </w:p>
        </w:tc>
        <w:tc>
          <w:tcPr>
            <w:tcW w:w="4412" w:type="pct"/>
            <w:tcBorders>
              <w:top w:val="single" w:sz="4" w:space="0" w:color="auto"/>
              <w:left w:val="single" w:sz="4" w:space="0" w:color="auto"/>
              <w:bottom w:val="single" w:sz="4" w:space="0" w:color="auto"/>
            </w:tcBorders>
          </w:tcPr>
          <w:p w:rsidR="00AE0800" w:rsidRPr="00ED1669" w:rsidRDefault="00AE0800" w:rsidP="00F33290">
            <w:pPr>
              <w:widowControl w:val="0"/>
              <w:suppressAutoHyphens/>
              <w:spacing w:after="0" w:line="360" w:lineRule="auto"/>
              <w:contextualSpacing/>
              <w:jc w:val="both"/>
              <w:rPr>
                <w:rFonts w:ascii="Times New Roman" w:eastAsia="Times New Roman" w:hAnsi="Times New Roman" w:cs="Times New Roman"/>
                <w:iCs/>
                <w:kern w:val="2"/>
                <w:sz w:val="24"/>
                <w:szCs w:val="24"/>
              </w:rPr>
            </w:pPr>
            <w:r w:rsidRPr="00ED1669">
              <w:rPr>
                <w:rFonts w:ascii="Times New Roman" w:eastAsia="Times New Roman" w:hAnsi="Times New Roman" w:cs="Times New Roman"/>
                <w:iCs/>
                <w:kern w:val="2"/>
                <w:sz w:val="24"/>
                <w:szCs w:val="24"/>
              </w:rPr>
              <w:t>Хореографический коллектив «Рондо»</w:t>
            </w:r>
          </w:p>
        </w:tc>
      </w:tr>
      <w:tr w:rsidR="00AE0800" w:rsidRPr="00ED1669" w:rsidTr="00F33290">
        <w:trPr>
          <w:trHeight w:val="226"/>
        </w:trPr>
        <w:tc>
          <w:tcPr>
            <w:tcW w:w="588" w:type="pct"/>
            <w:tcBorders>
              <w:top w:val="single" w:sz="4" w:space="0" w:color="auto"/>
              <w:bottom w:val="single" w:sz="4" w:space="0" w:color="auto"/>
              <w:right w:val="single" w:sz="4" w:space="0" w:color="auto"/>
            </w:tcBorders>
          </w:tcPr>
          <w:p w:rsidR="00AE0800" w:rsidRPr="00ED1669" w:rsidRDefault="00AE0800" w:rsidP="00F33290">
            <w:pPr>
              <w:widowControl w:val="0"/>
              <w:suppressAutoHyphens/>
              <w:spacing w:after="0" w:line="360" w:lineRule="auto"/>
              <w:contextualSpacing/>
              <w:jc w:val="center"/>
              <w:rPr>
                <w:rFonts w:ascii="Times New Roman" w:eastAsia="Times New Roman" w:hAnsi="Times New Roman" w:cs="Times New Roman"/>
                <w:iCs/>
                <w:kern w:val="2"/>
                <w:sz w:val="24"/>
                <w:szCs w:val="24"/>
              </w:rPr>
            </w:pPr>
            <w:r w:rsidRPr="00ED1669">
              <w:rPr>
                <w:rFonts w:ascii="Times New Roman" w:eastAsia="Times New Roman" w:hAnsi="Times New Roman" w:cs="Times New Roman"/>
                <w:iCs/>
                <w:kern w:val="2"/>
                <w:sz w:val="24"/>
                <w:szCs w:val="24"/>
              </w:rPr>
              <w:t>20 лет</w:t>
            </w:r>
          </w:p>
        </w:tc>
        <w:tc>
          <w:tcPr>
            <w:tcW w:w="4412" w:type="pct"/>
            <w:tcBorders>
              <w:top w:val="single" w:sz="4" w:space="0" w:color="auto"/>
              <w:left w:val="single" w:sz="4" w:space="0" w:color="auto"/>
              <w:bottom w:val="single" w:sz="4" w:space="0" w:color="auto"/>
            </w:tcBorders>
          </w:tcPr>
          <w:p w:rsidR="00AE0800" w:rsidRPr="00ED1669" w:rsidRDefault="00AE0800" w:rsidP="00F33290">
            <w:pPr>
              <w:widowControl w:val="0"/>
              <w:suppressAutoHyphens/>
              <w:spacing w:after="0" w:line="360" w:lineRule="auto"/>
              <w:contextualSpacing/>
              <w:jc w:val="both"/>
              <w:rPr>
                <w:rFonts w:ascii="Times New Roman" w:eastAsia="Times New Roman" w:hAnsi="Times New Roman" w:cs="Times New Roman"/>
                <w:iCs/>
                <w:kern w:val="2"/>
                <w:sz w:val="24"/>
                <w:szCs w:val="24"/>
              </w:rPr>
            </w:pPr>
            <w:r w:rsidRPr="00ED1669">
              <w:rPr>
                <w:rFonts w:ascii="Times New Roman" w:eastAsia="Times New Roman" w:hAnsi="Times New Roman" w:cs="Times New Roman"/>
                <w:iCs/>
                <w:kern w:val="2"/>
                <w:sz w:val="24"/>
                <w:szCs w:val="24"/>
              </w:rPr>
              <w:t>Театр кукол «Чародеи»</w:t>
            </w:r>
          </w:p>
        </w:tc>
      </w:tr>
      <w:tr w:rsidR="00AE0800" w:rsidRPr="00ED1669" w:rsidTr="00F33290">
        <w:trPr>
          <w:trHeight w:val="234"/>
        </w:trPr>
        <w:tc>
          <w:tcPr>
            <w:tcW w:w="588" w:type="pct"/>
            <w:tcBorders>
              <w:top w:val="single" w:sz="4" w:space="0" w:color="auto"/>
              <w:bottom w:val="single" w:sz="4" w:space="0" w:color="auto"/>
              <w:right w:val="single" w:sz="4" w:space="0" w:color="auto"/>
            </w:tcBorders>
          </w:tcPr>
          <w:p w:rsidR="00AE0800" w:rsidRPr="00ED1669" w:rsidRDefault="00AE0800" w:rsidP="00F33290">
            <w:pPr>
              <w:widowControl w:val="0"/>
              <w:suppressAutoHyphens/>
              <w:spacing w:after="0" w:line="360" w:lineRule="auto"/>
              <w:contextualSpacing/>
              <w:jc w:val="center"/>
              <w:rPr>
                <w:rFonts w:ascii="Times New Roman" w:eastAsia="Times New Roman" w:hAnsi="Times New Roman" w:cs="Times New Roman"/>
                <w:iCs/>
                <w:kern w:val="2"/>
                <w:sz w:val="24"/>
                <w:szCs w:val="24"/>
              </w:rPr>
            </w:pPr>
            <w:r w:rsidRPr="00ED1669">
              <w:rPr>
                <w:rFonts w:ascii="Times New Roman" w:eastAsia="Times New Roman" w:hAnsi="Times New Roman" w:cs="Times New Roman"/>
                <w:iCs/>
                <w:kern w:val="2"/>
                <w:sz w:val="24"/>
                <w:szCs w:val="24"/>
              </w:rPr>
              <w:t>5 лет</w:t>
            </w:r>
          </w:p>
        </w:tc>
        <w:tc>
          <w:tcPr>
            <w:tcW w:w="4412" w:type="pct"/>
            <w:tcBorders>
              <w:top w:val="single" w:sz="4" w:space="0" w:color="auto"/>
              <w:left w:val="single" w:sz="4" w:space="0" w:color="auto"/>
              <w:bottom w:val="single" w:sz="4" w:space="0" w:color="auto"/>
            </w:tcBorders>
          </w:tcPr>
          <w:p w:rsidR="00AE0800" w:rsidRPr="00ED1669" w:rsidRDefault="00AE0800" w:rsidP="00F33290">
            <w:pPr>
              <w:widowControl w:val="0"/>
              <w:suppressAutoHyphens/>
              <w:spacing w:after="0" w:line="360" w:lineRule="auto"/>
              <w:contextualSpacing/>
              <w:jc w:val="both"/>
              <w:rPr>
                <w:rFonts w:ascii="Times New Roman" w:eastAsia="Times New Roman" w:hAnsi="Times New Roman" w:cs="Times New Roman"/>
                <w:iCs/>
                <w:kern w:val="2"/>
                <w:sz w:val="24"/>
                <w:szCs w:val="24"/>
              </w:rPr>
            </w:pPr>
            <w:r w:rsidRPr="00ED1669">
              <w:rPr>
                <w:rFonts w:ascii="Times New Roman" w:eastAsia="Times New Roman" w:hAnsi="Times New Roman" w:cs="Times New Roman"/>
                <w:iCs/>
                <w:kern w:val="2"/>
                <w:sz w:val="24"/>
                <w:szCs w:val="24"/>
              </w:rPr>
              <w:t>Клуб любителей театра «Группа ликования»</w:t>
            </w:r>
          </w:p>
        </w:tc>
      </w:tr>
    </w:tbl>
    <w:p w:rsidR="00246FC9" w:rsidRPr="00246FC9" w:rsidRDefault="00246FC9" w:rsidP="00D21227">
      <w:pPr>
        <w:pStyle w:val="a4"/>
        <w:spacing w:after="0" w:line="240" w:lineRule="auto"/>
        <w:ind w:left="1779"/>
        <w:jc w:val="both"/>
        <w:rPr>
          <w:rFonts w:ascii="Times New Roman" w:eastAsia="Times New Roman" w:hAnsi="Times New Roman"/>
          <w:i/>
          <w:sz w:val="24"/>
          <w:szCs w:val="24"/>
          <w:lang w:eastAsia="ru-RU"/>
        </w:rPr>
      </w:pPr>
    </w:p>
    <w:p w:rsidR="00184C9A" w:rsidRPr="00D21227" w:rsidRDefault="00AF59F1" w:rsidP="00246FC9">
      <w:pPr>
        <w:pStyle w:val="a4"/>
        <w:numPr>
          <w:ilvl w:val="0"/>
          <w:numId w:val="31"/>
        </w:numPr>
        <w:spacing w:after="0" w:line="240" w:lineRule="auto"/>
        <w:ind w:left="567" w:hanging="567"/>
        <w:jc w:val="both"/>
        <w:rPr>
          <w:rFonts w:ascii="Times New Roman" w:hAnsi="Times New Roman"/>
          <w:b/>
          <w:sz w:val="24"/>
          <w:szCs w:val="24"/>
        </w:rPr>
      </w:pPr>
      <w:r w:rsidRPr="00D21227">
        <w:rPr>
          <w:rFonts w:ascii="Times New Roman" w:hAnsi="Times New Roman"/>
          <w:b/>
          <w:sz w:val="24"/>
          <w:szCs w:val="24"/>
        </w:rPr>
        <w:t>Информационные технологии, информационно – издательская деятельность:</w:t>
      </w:r>
    </w:p>
    <w:p w:rsidR="00AE0800" w:rsidRPr="00F910CB" w:rsidRDefault="00AE0800" w:rsidP="00AE0800">
      <w:pPr>
        <w:spacing w:after="0" w:line="240" w:lineRule="auto"/>
        <w:ind w:firstLine="567"/>
        <w:jc w:val="both"/>
        <w:rPr>
          <w:rFonts w:ascii="Times New Roman" w:eastAsia="Times New Roman" w:hAnsi="Times New Roman" w:cs="Times New Roman"/>
          <w:sz w:val="24"/>
          <w:szCs w:val="24"/>
          <w:lang w:eastAsia="ru-RU"/>
        </w:rPr>
      </w:pPr>
      <w:r w:rsidRPr="00D6201F">
        <w:rPr>
          <w:rFonts w:ascii="Times New Roman" w:eastAsia="Times New Roman" w:hAnsi="Times New Roman" w:cs="Times New Roman"/>
          <w:bCs/>
          <w:sz w:val="24"/>
          <w:szCs w:val="24"/>
          <w:lang w:eastAsia="ru-RU"/>
        </w:rPr>
        <w:t>а) использование новых методов информационных технологий;</w:t>
      </w:r>
    </w:p>
    <w:p w:rsidR="00AE0800" w:rsidRPr="00F910CB" w:rsidRDefault="00AE0800" w:rsidP="00AE0800">
      <w:pPr>
        <w:spacing w:after="0" w:line="240" w:lineRule="auto"/>
        <w:ind w:firstLine="567"/>
        <w:contextualSpacing/>
        <w:jc w:val="both"/>
        <w:rPr>
          <w:rFonts w:ascii="Times New Roman" w:hAnsi="Times New Roman" w:cs="Times New Roman"/>
          <w:sz w:val="24"/>
          <w:szCs w:val="24"/>
        </w:rPr>
      </w:pPr>
      <w:r w:rsidRPr="00F910CB">
        <w:rPr>
          <w:rFonts w:ascii="Times New Roman" w:hAnsi="Times New Roman" w:cs="Times New Roman"/>
          <w:sz w:val="24"/>
          <w:szCs w:val="24"/>
        </w:rPr>
        <w:t xml:space="preserve">Социальные сети плотно влились в нашу жизнь, поэтому на официальном сайте учреждения функционирует и активно развивается продвижение МАУ «ЦК «Югра-презент» через социальные каналы. На главной странице сайта присутствует </w:t>
      </w:r>
      <w:proofErr w:type="spellStart"/>
      <w:r w:rsidRPr="00F910CB">
        <w:rPr>
          <w:rFonts w:ascii="Times New Roman" w:hAnsi="Times New Roman" w:cs="Times New Roman"/>
          <w:sz w:val="24"/>
          <w:szCs w:val="24"/>
        </w:rPr>
        <w:t>виджет</w:t>
      </w:r>
      <w:proofErr w:type="spellEnd"/>
      <w:r w:rsidRPr="00F910CB">
        <w:rPr>
          <w:rFonts w:ascii="Times New Roman" w:hAnsi="Times New Roman" w:cs="Times New Roman"/>
          <w:sz w:val="24"/>
          <w:szCs w:val="24"/>
        </w:rPr>
        <w:t xml:space="preserve"> со ссылками на </w:t>
      </w:r>
      <w:proofErr w:type="spellStart"/>
      <w:r w:rsidRPr="00F910CB">
        <w:rPr>
          <w:rFonts w:ascii="Times New Roman" w:hAnsi="Times New Roman" w:cs="Times New Roman"/>
          <w:sz w:val="24"/>
          <w:szCs w:val="24"/>
        </w:rPr>
        <w:t>соцсети</w:t>
      </w:r>
      <w:proofErr w:type="spellEnd"/>
      <w:r w:rsidRPr="00F910CB">
        <w:rPr>
          <w:rFonts w:ascii="Times New Roman" w:hAnsi="Times New Roman" w:cs="Times New Roman"/>
          <w:sz w:val="24"/>
          <w:szCs w:val="24"/>
        </w:rPr>
        <w:t xml:space="preserve"> учреждения, так же помимо стандартных отзывов посетитель сайта может «</w:t>
      </w:r>
      <w:proofErr w:type="spellStart"/>
      <w:r w:rsidRPr="00F910CB">
        <w:rPr>
          <w:rFonts w:ascii="Times New Roman" w:hAnsi="Times New Roman" w:cs="Times New Roman"/>
          <w:sz w:val="24"/>
          <w:szCs w:val="24"/>
        </w:rPr>
        <w:t>лайкнуть</w:t>
      </w:r>
      <w:proofErr w:type="spellEnd"/>
      <w:r w:rsidRPr="00F910CB">
        <w:rPr>
          <w:rFonts w:ascii="Times New Roman" w:hAnsi="Times New Roman" w:cs="Times New Roman"/>
          <w:sz w:val="24"/>
          <w:szCs w:val="24"/>
        </w:rPr>
        <w:t>» или «</w:t>
      </w:r>
      <w:proofErr w:type="spellStart"/>
      <w:r w:rsidRPr="00F910CB">
        <w:rPr>
          <w:rFonts w:ascii="Times New Roman" w:hAnsi="Times New Roman" w:cs="Times New Roman"/>
          <w:sz w:val="24"/>
          <w:szCs w:val="24"/>
        </w:rPr>
        <w:t>дислайкнуть</w:t>
      </w:r>
      <w:proofErr w:type="spellEnd"/>
      <w:r w:rsidRPr="00F910CB">
        <w:rPr>
          <w:rFonts w:ascii="Times New Roman" w:hAnsi="Times New Roman" w:cs="Times New Roman"/>
          <w:sz w:val="24"/>
          <w:szCs w:val="24"/>
        </w:rPr>
        <w:t xml:space="preserve">» любой релиз или информационную статью, и оставить к ней комментарий. Это является и формой обратной связи с посетителями сайта, и говорит об удовлетворенности качеством услуг учреждения в целом. Так же посетитель  сайта может одним «кликом» поделится понравившейся статьей с друзьями на своей персональной странице в </w:t>
      </w:r>
      <w:proofErr w:type="spellStart"/>
      <w:r w:rsidRPr="00F910CB">
        <w:rPr>
          <w:rFonts w:ascii="Times New Roman" w:hAnsi="Times New Roman" w:cs="Times New Roman"/>
          <w:sz w:val="24"/>
          <w:szCs w:val="24"/>
        </w:rPr>
        <w:t>соцсетях</w:t>
      </w:r>
      <w:proofErr w:type="spellEnd"/>
      <w:r w:rsidRPr="00F910CB">
        <w:rPr>
          <w:rFonts w:ascii="Times New Roman" w:hAnsi="Times New Roman" w:cs="Times New Roman"/>
          <w:sz w:val="24"/>
          <w:szCs w:val="24"/>
        </w:rPr>
        <w:t>, сделав «</w:t>
      </w:r>
      <w:proofErr w:type="spellStart"/>
      <w:r w:rsidRPr="00F910CB">
        <w:rPr>
          <w:rFonts w:ascii="Times New Roman" w:hAnsi="Times New Roman" w:cs="Times New Roman"/>
          <w:sz w:val="24"/>
          <w:szCs w:val="24"/>
        </w:rPr>
        <w:t>репост</w:t>
      </w:r>
      <w:proofErr w:type="spellEnd"/>
      <w:r w:rsidRPr="00F910CB">
        <w:rPr>
          <w:rFonts w:ascii="Times New Roman" w:hAnsi="Times New Roman" w:cs="Times New Roman"/>
          <w:sz w:val="24"/>
          <w:szCs w:val="24"/>
        </w:rPr>
        <w:t xml:space="preserve">» записи. </w:t>
      </w:r>
    </w:p>
    <w:p w:rsidR="006E655F" w:rsidRDefault="00AE0800" w:rsidP="00AE0800">
      <w:pPr>
        <w:spacing w:after="0" w:line="240" w:lineRule="auto"/>
        <w:ind w:firstLine="567"/>
        <w:contextualSpacing/>
        <w:jc w:val="both"/>
        <w:rPr>
          <w:rFonts w:ascii="Times New Roman" w:hAnsi="Times New Roman" w:cs="Times New Roman"/>
          <w:sz w:val="24"/>
          <w:szCs w:val="24"/>
        </w:rPr>
      </w:pPr>
      <w:r w:rsidRPr="00F910CB">
        <w:rPr>
          <w:rFonts w:ascii="Times New Roman" w:hAnsi="Times New Roman" w:cs="Times New Roman"/>
          <w:sz w:val="24"/>
          <w:szCs w:val="24"/>
        </w:rPr>
        <w:t xml:space="preserve">Еще одним из последних веяний интернета являются </w:t>
      </w:r>
      <w:proofErr w:type="spellStart"/>
      <w:r w:rsidRPr="00F910CB">
        <w:rPr>
          <w:rFonts w:ascii="Times New Roman" w:hAnsi="Times New Roman" w:cs="Times New Roman"/>
          <w:sz w:val="24"/>
          <w:szCs w:val="24"/>
        </w:rPr>
        <w:t>хэштеги</w:t>
      </w:r>
      <w:proofErr w:type="spellEnd"/>
      <w:r w:rsidRPr="00F910CB">
        <w:rPr>
          <w:rFonts w:ascii="Times New Roman" w:hAnsi="Times New Roman" w:cs="Times New Roman"/>
          <w:sz w:val="24"/>
          <w:szCs w:val="24"/>
        </w:rPr>
        <w:t>, их появление связано с оптимизацией и структуризацией информации, поскольку во Всемирной сети ее такое большое количество, что сложно найти нужный материал.</w:t>
      </w:r>
      <w:r w:rsidR="006E655F">
        <w:rPr>
          <w:rFonts w:ascii="Times New Roman" w:hAnsi="Times New Roman" w:cs="Times New Roman"/>
          <w:sz w:val="24"/>
          <w:szCs w:val="24"/>
        </w:rPr>
        <w:t xml:space="preserve"> </w:t>
      </w:r>
    </w:p>
    <w:p w:rsidR="00AE0800" w:rsidRPr="00F910CB" w:rsidRDefault="00AE0800" w:rsidP="00AE0800">
      <w:pPr>
        <w:spacing w:after="0" w:line="240" w:lineRule="auto"/>
        <w:ind w:firstLine="567"/>
        <w:contextualSpacing/>
        <w:jc w:val="both"/>
        <w:rPr>
          <w:rFonts w:ascii="Times New Roman" w:hAnsi="Times New Roman" w:cs="Times New Roman"/>
          <w:sz w:val="24"/>
          <w:szCs w:val="24"/>
        </w:rPr>
      </w:pPr>
      <w:proofErr w:type="spellStart"/>
      <w:r w:rsidRPr="00F910CB">
        <w:rPr>
          <w:rFonts w:ascii="Times New Roman" w:hAnsi="Times New Roman" w:cs="Times New Roman"/>
          <w:sz w:val="24"/>
          <w:szCs w:val="24"/>
        </w:rPr>
        <w:t>Хэштег</w:t>
      </w:r>
      <w:proofErr w:type="spellEnd"/>
      <w:r w:rsidRPr="00F910CB">
        <w:rPr>
          <w:rFonts w:ascii="Times New Roman" w:hAnsi="Times New Roman" w:cs="Times New Roman"/>
          <w:sz w:val="24"/>
          <w:szCs w:val="24"/>
        </w:rPr>
        <w:t xml:space="preserve"> – это точное ключевое слово, которое регламентирует тему размещаемого поста. Смысл его состоит в том, что он содержит в себе гиперссылку. Она отправляет пользователя ко всем тематическим постам, объединенным данным </w:t>
      </w:r>
      <w:proofErr w:type="spellStart"/>
      <w:r w:rsidRPr="00F910CB">
        <w:rPr>
          <w:rFonts w:ascii="Times New Roman" w:hAnsi="Times New Roman" w:cs="Times New Roman"/>
          <w:sz w:val="24"/>
          <w:szCs w:val="24"/>
        </w:rPr>
        <w:t>хэштегом</w:t>
      </w:r>
      <w:proofErr w:type="spellEnd"/>
      <w:r w:rsidRPr="00F910CB">
        <w:rPr>
          <w:rFonts w:ascii="Times New Roman" w:hAnsi="Times New Roman" w:cs="Times New Roman"/>
          <w:sz w:val="24"/>
          <w:szCs w:val="24"/>
        </w:rPr>
        <w:t xml:space="preserve">. </w:t>
      </w:r>
    </w:p>
    <w:p w:rsidR="00AE0800" w:rsidRPr="00F910CB" w:rsidRDefault="00AE0800" w:rsidP="00AE0800">
      <w:pPr>
        <w:spacing w:after="0" w:line="240" w:lineRule="auto"/>
        <w:ind w:firstLine="567"/>
        <w:contextualSpacing/>
        <w:jc w:val="both"/>
        <w:rPr>
          <w:rFonts w:ascii="Times New Roman" w:hAnsi="Times New Roman" w:cs="Times New Roman"/>
          <w:sz w:val="24"/>
          <w:szCs w:val="24"/>
        </w:rPr>
      </w:pPr>
      <w:r w:rsidRPr="00F910CB">
        <w:rPr>
          <w:rFonts w:ascii="Times New Roman" w:hAnsi="Times New Roman" w:cs="Times New Roman"/>
          <w:sz w:val="24"/>
          <w:szCs w:val="24"/>
        </w:rPr>
        <w:t xml:space="preserve">Основным </w:t>
      </w:r>
      <w:proofErr w:type="spellStart"/>
      <w:r w:rsidRPr="00F910CB">
        <w:rPr>
          <w:rFonts w:ascii="Times New Roman" w:hAnsi="Times New Roman" w:cs="Times New Roman"/>
          <w:sz w:val="24"/>
          <w:szCs w:val="24"/>
        </w:rPr>
        <w:t>хэштегом</w:t>
      </w:r>
      <w:proofErr w:type="spellEnd"/>
      <w:r w:rsidRPr="00F910CB">
        <w:rPr>
          <w:rFonts w:ascii="Times New Roman" w:hAnsi="Times New Roman" w:cs="Times New Roman"/>
          <w:sz w:val="24"/>
          <w:szCs w:val="24"/>
        </w:rPr>
        <w:t xml:space="preserve"> учреждения является #</w:t>
      </w:r>
      <w:proofErr w:type="spellStart"/>
      <w:r w:rsidRPr="00F910CB">
        <w:rPr>
          <w:rFonts w:ascii="Times New Roman" w:hAnsi="Times New Roman" w:cs="Times New Roman"/>
          <w:sz w:val="24"/>
          <w:szCs w:val="24"/>
        </w:rPr>
        <w:t>Юграпрезент</w:t>
      </w:r>
      <w:proofErr w:type="spellEnd"/>
      <w:r w:rsidRPr="00F910CB">
        <w:rPr>
          <w:rFonts w:ascii="Times New Roman" w:hAnsi="Times New Roman" w:cs="Times New Roman"/>
          <w:sz w:val="24"/>
          <w:szCs w:val="24"/>
        </w:rPr>
        <w:t xml:space="preserve">, он активно используется в </w:t>
      </w:r>
      <w:proofErr w:type="spellStart"/>
      <w:r w:rsidRPr="00F910CB">
        <w:rPr>
          <w:rFonts w:ascii="Times New Roman" w:hAnsi="Times New Roman" w:cs="Times New Roman"/>
          <w:sz w:val="24"/>
          <w:szCs w:val="24"/>
        </w:rPr>
        <w:t>такихсоц</w:t>
      </w:r>
      <w:r>
        <w:rPr>
          <w:rFonts w:ascii="Times New Roman" w:hAnsi="Times New Roman" w:cs="Times New Roman"/>
          <w:sz w:val="24"/>
          <w:szCs w:val="24"/>
        </w:rPr>
        <w:t>иальных</w:t>
      </w:r>
      <w:proofErr w:type="spellEnd"/>
      <w:r>
        <w:rPr>
          <w:rFonts w:ascii="Times New Roman" w:hAnsi="Times New Roman" w:cs="Times New Roman"/>
          <w:sz w:val="24"/>
          <w:szCs w:val="24"/>
        </w:rPr>
        <w:t xml:space="preserve"> </w:t>
      </w:r>
      <w:r w:rsidRPr="00F910CB">
        <w:rPr>
          <w:rFonts w:ascii="Times New Roman" w:hAnsi="Times New Roman" w:cs="Times New Roman"/>
          <w:sz w:val="24"/>
          <w:szCs w:val="24"/>
        </w:rPr>
        <w:t xml:space="preserve">сетях как: </w:t>
      </w:r>
    </w:p>
    <w:p w:rsidR="00AE0800" w:rsidRPr="00AE0800" w:rsidRDefault="00AE0800" w:rsidP="00AE0800">
      <w:pPr>
        <w:pStyle w:val="a4"/>
        <w:numPr>
          <w:ilvl w:val="0"/>
          <w:numId w:val="80"/>
        </w:numPr>
        <w:spacing w:after="0" w:line="240" w:lineRule="auto"/>
        <w:ind w:left="426" w:hanging="426"/>
        <w:jc w:val="both"/>
        <w:rPr>
          <w:rFonts w:ascii="Times New Roman" w:hAnsi="Times New Roman"/>
          <w:sz w:val="24"/>
          <w:szCs w:val="24"/>
          <w:lang w:val="en-US"/>
        </w:rPr>
      </w:pPr>
      <w:proofErr w:type="spellStart"/>
      <w:r w:rsidRPr="00AE0800">
        <w:rPr>
          <w:rStyle w:val="af5"/>
          <w:rFonts w:ascii="Times New Roman" w:hAnsi="Times New Roman"/>
          <w:bCs/>
          <w:sz w:val="24"/>
          <w:szCs w:val="24"/>
          <w:lang w:val="en-US"/>
        </w:rPr>
        <w:t>Instagram</w:t>
      </w:r>
      <w:proofErr w:type="spellEnd"/>
      <w:r w:rsidRPr="00AE0800">
        <w:rPr>
          <w:rStyle w:val="af5"/>
          <w:rFonts w:ascii="Times New Roman" w:hAnsi="Times New Roman"/>
          <w:bCs/>
          <w:sz w:val="24"/>
          <w:szCs w:val="24"/>
          <w:lang w:val="en-US"/>
        </w:rPr>
        <w:t>:</w:t>
      </w:r>
      <w:r w:rsidRPr="00AE0800">
        <w:rPr>
          <w:rFonts w:ascii="Times New Roman" w:hAnsi="Times New Roman"/>
          <w:sz w:val="24"/>
          <w:szCs w:val="24"/>
          <w:lang w:val="en-US"/>
        </w:rPr>
        <w:t> </w:t>
      </w:r>
      <w:r w:rsidRPr="00AE0800">
        <w:rPr>
          <w:rFonts w:ascii="Times New Roman" w:hAnsi="Times New Roman"/>
          <w:sz w:val="24"/>
          <w:szCs w:val="24"/>
          <w:u w:val="single"/>
          <w:lang w:val="en-US"/>
        </w:rPr>
        <w:t>iugra8078</w:t>
      </w:r>
      <w:r w:rsidRPr="00AE0800">
        <w:rPr>
          <w:rFonts w:ascii="Times New Roman" w:hAnsi="Times New Roman"/>
          <w:sz w:val="24"/>
          <w:szCs w:val="24"/>
          <w:lang w:val="en-US"/>
        </w:rPr>
        <w:t>;</w:t>
      </w:r>
    </w:p>
    <w:p w:rsidR="00AE0800" w:rsidRPr="00AE0800" w:rsidRDefault="00AE0800" w:rsidP="00AE0800">
      <w:pPr>
        <w:pStyle w:val="a4"/>
        <w:numPr>
          <w:ilvl w:val="0"/>
          <w:numId w:val="80"/>
        </w:numPr>
        <w:spacing w:after="0" w:line="240" w:lineRule="auto"/>
        <w:ind w:left="426" w:hanging="426"/>
        <w:jc w:val="both"/>
        <w:rPr>
          <w:rFonts w:ascii="Times New Roman" w:hAnsi="Times New Roman"/>
          <w:sz w:val="24"/>
          <w:szCs w:val="24"/>
          <w:lang w:val="en-US"/>
        </w:rPr>
      </w:pPr>
      <w:r w:rsidRPr="00AE0800">
        <w:rPr>
          <w:rStyle w:val="af5"/>
          <w:rFonts w:ascii="Times New Roman" w:hAnsi="Times New Roman"/>
          <w:bCs/>
          <w:sz w:val="24"/>
          <w:szCs w:val="24"/>
          <w:lang w:val="en-US"/>
        </w:rPr>
        <w:t>Facebook:</w:t>
      </w:r>
      <w:r w:rsidRPr="00AE0800">
        <w:rPr>
          <w:rFonts w:ascii="Times New Roman" w:hAnsi="Times New Roman"/>
          <w:sz w:val="24"/>
          <w:szCs w:val="24"/>
          <w:lang w:val="en-US"/>
        </w:rPr>
        <w:t> </w:t>
      </w:r>
      <w:r w:rsidRPr="00AE0800">
        <w:rPr>
          <w:rFonts w:ascii="Times New Roman" w:hAnsi="Times New Roman"/>
          <w:sz w:val="24"/>
          <w:szCs w:val="24"/>
          <w:u w:val="single"/>
          <w:lang w:val="en-US"/>
        </w:rPr>
        <w:t>@</w:t>
      </w:r>
      <w:proofErr w:type="spellStart"/>
      <w:r w:rsidRPr="00AE0800">
        <w:rPr>
          <w:rFonts w:ascii="Times New Roman" w:hAnsi="Times New Roman"/>
          <w:sz w:val="24"/>
          <w:szCs w:val="24"/>
          <w:u w:val="single"/>
          <w:lang w:val="en-US"/>
        </w:rPr>
        <w:t>ugraprezent</w:t>
      </w:r>
      <w:proofErr w:type="spellEnd"/>
      <w:r w:rsidRPr="00AE0800">
        <w:rPr>
          <w:rFonts w:ascii="Times New Roman" w:hAnsi="Times New Roman"/>
          <w:sz w:val="24"/>
          <w:szCs w:val="24"/>
          <w:lang w:val="en-US"/>
        </w:rPr>
        <w:t>;</w:t>
      </w:r>
    </w:p>
    <w:p w:rsidR="00AE0800" w:rsidRPr="00AE0800" w:rsidRDefault="00AE0800" w:rsidP="00AE0800">
      <w:pPr>
        <w:pStyle w:val="a4"/>
        <w:numPr>
          <w:ilvl w:val="0"/>
          <w:numId w:val="80"/>
        </w:numPr>
        <w:spacing w:after="0" w:line="240" w:lineRule="auto"/>
        <w:ind w:left="426" w:hanging="426"/>
        <w:jc w:val="both"/>
        <w:rPr>
          <w:rFonts w:ascii="Times New Roman" w:hAnsi="Times New Roman"/>
          <w:sz w:val="24"/>
          <w:szCs w:val="24"/>
          <w:lang w:val="en-US"/>
        </w:rPr>
      </w:pPr>
      <w:proofErr w:type="spellStart"/>
      <w:r w:rsidRPr="00AE0800">
        <w:rPr>
          <w:rStyle w:val="af5"/>
          <w:rFonts w:ascii="Times New Roman" w:hAnsi="Times New Roman"/>
          <w:bCs/>
          <w:sz w:val="24"/>
          <w:szCs w:val="24"/>
          <w:lang w:val="en-US"/>
        </w:rPr>
        <w:t>Vk</w:t>
      </w:r>
      <w:proofErr w:type="spellEnd"/>
      <w:r w:rsidRPr="00AE0800">
        <w:rPr>
          <w:rStyle w:val="af5"/>
          <w:rFonts w:ascii="Times New Roman" w:hAnsi="Times New Roman"/>
          <w:bCs/>
          <w:sz w:val="24"/>
          <w:szCs w:val="24"/>
          <w:lang w:val="en-US"/>
        </w:rPr>
        <w:t>:</w:t>
      </w:r>
      <w:r w:rsidRPr="00AE0800">
        <w:rPr>
          <w:rFonts w:ascii="Times New Roman" w:hAnsi="Times New Roman"/>
          <w:sz w:val="24"/>
          <w:szCs w:val="24"/>
          <w:lang w:val="en-US"/>
        </w:rPr>
        <w:t> </w:t>
      </w:r>
      <w:proofErr w:type="spellStart"/>
      <w:r w:rsidRPr="00AE0800">
        <w:rPr>
          <w:rFonts w:ascii="Times New Roman" w:hAnsi="Times New Roman"/>
          <w:sz w:val="24"/>
          <w:szCs w:val="24"/>
          <w:u w:val="single"/>
          <w:lang w:val="en-US"/>
        </w:rPr>
        <w:t>yugraprezent</w:t>
      </w:r>
      <w:proofErr w:type="spellEnd"/>
      <w:r w:rsidRPr="00AE0800">
        <w:rPr>
          <w:rFonts w:ascii="Times New Roman" w:hAnsi="Times New Roman"/>
          <w:sz w:val="24"/>
          <w:szCs w:val="24"/>
          <w:lang w:val="en-US"/>
        </w:rPr>
        <w:t>;</w:t>
      </w:r>
    </w:p>
    <w:p w:rsidR="00AE0800" w:rsidRPr="00AE0800" w:rsidRDefault="00AE0800" w:rsidP="00AE0800">
      <w:pPr>
        <w:pStyle w:val="a4"/>
        <w:numPr>
          <w:ilvl w:val="0"/>
          <w:numId w:val="80"/>
        </w:numPr>
        <w:spacing w:after="0" w:line="240" w:lineRule="auto"/>
        <w:ind w:left="426" w:hanging="426"/>
        <w:jc w:val="both"/>
        <w:rPr>
          <w:rFonts w:ascii="Times New Roman" w:hAnsi="Times New Roman"/>
          <w:sz w:val="24"/>
          <w:szCs w:val="24"/>
        </w:rPr>
      </w:pPr>
      <w:r w:rsidRPr="00AE0800">
        <w:rPr>
          <w:rStyle w:val="af5"/>
          <w:rFonts w:ascii="Times New Roman" w:hAnsi="Times New Roman"/>
          <w:bCs/>
          <w:sz w:val="24"/>
          <w:szCs w:val="24"/>
          <w:lang w:val="en-US"/>
        </w:rPr>
        <w:t>Twitter</w:t>
      </w:r>
      <w:r w:rsidRPr="00AE0800">
        <w:rPr>
          <w:rStyle w:val="af5"/>
          <w:rFonts w:ascii="Times New Roman" w:hAnsi="Times New Roman"/>
          <w:bCs/>
          <w:sz w:val="24"/>
          <w:szCs w:val="24"/>
        </w:rPr>
        <w:t>:</w:t>
      </w:r>
      <w:r w:rsidRPr="00AE0800">
        <w:rPr>
          <w:rFonts w:ascii="Times New Roman" w:hAnsi="Times New Roman"/>
          <w:sz w:val="24"/>
          <w:szCs w:val="24"/>
          <w:lang w:val="en-US"/>
        </w:rPr>
        <w:t> </w:t>
      </w:r>
      <w:r w:rsidRPr="00AE0800">
        <w:rPr>
          <w:rFonts w:ascii="Times New Roman" w:hAnsi="Times New Roman"/>
          <w:sz w:val="24"/>
          <w:szCs w:val="24"/>
          <w:u w:val="single"/>
        </w:rPr>
        <w:t>@</w:t>
      </w:r>
      <w:proofErr w:type="spellStart"/>
      <w:r w:rsidRPr="00AE0800">
        <w:rPr>
          <w:rStyle w:val="u-linkcomplex-target"/>
          <w:rFonts w:ascii="Times New Roman" w:hAnsi="Times New Roman"/>
          <w:sz w:val="24"/>
          <w:szCs w:val="24"/>
          <w:u w:val="single"/>
          <w:lang w:val="en-US"/>
        </w:rPr>
        <w:t>yugraprezent</w:t>
      </w:r>
      <w:proofErr w:type="spellEnd"/>
      <w:r w:rsidRPr="00AE0800">
        <w:rPr>
          <w:rStyle w:val="u-linkcomplex-target"/>
          <w:rFonts w:ascii="Times New Roman" w:hAnsi="Times New Roman"/>
          <w:sz w:val="24"/>
          <w:szCs w:val="24"/>
        </w:rPr>
        <w:t>.</w:t>
      </w:r>
    </w:p>
    <w:p w:rsidR="00AE0800" w:rsidRPr="00F910CB" w:rsidRDefault="00AE0800" w:rsidP="00AE0800">
      <w:pPr>
        <w:spacing w:after="0" w:line="240" w:lineRule="auto"/>
        <w:ind w:firstLine="567"/>
        <w:contextualSpacing/>
        <w:jc w:val="both"/>
        <w:rPr>
          <w:rFonts w:ascii="Times New Roman" w:eastAsia="Times New Roman" w:hAnsi="Times New Roman" w:cs="Times New Roman"/>
          <w:bCs/>
          <w:iCs/>
          <w:sz w:val="24"/>
          <w:szCs w:val="24"/>
          <w:lang w:eastAsia="ru-RU"/>
        </w:rPr>
      </w:pPr>
      <w:r w:rsidRPr="00F910CB">
        <w:rPr>
          <w:rFonts w:ascii="Times New Roman" w:eastAsia="Times New Roman" w:hAnsi="Times New Roman" w:cs="Times New Roman"/>
          <w:bCs/>
          <w:iCs/>
          <w:sz w:val="24"/>
          <w:szCs w:val="24"/>
          <w:lang w:eastAsia="ru-RU"/>
        </w:rPr>
        <w:t xml:space="preserve">При проведении мероприятий используются </w:t>
      </w:r>
      <w:proofErr w:type="gramStart"/>
      <w:r w:rsidRPr="00F910CB">
        <w:rPr>
          <w:rFonts w:ascii="Times New Roman" w:eastAsia="Times New Roman" w:hAnsi="Times New Roman" w:cs="Times New Roman"/>
          <w:bCs/>
          <w:iCs/>
          <w:sz w:val="24"/>
          <w:szCs w:val="24"/>
          <w:lang w:eastAsia="ru-RU"/>
        </w:rPr>
        <w:t>тематические</w:t>
      </w:r>
      <w:proofErr w:type="gramEnd"/>
      <w:r>
        <w:rPr>
          <w:rFonts w:ascii="Times New Roman" w:eastAsia="Times New Roman" w:hAnsi="Times New Roman" w:cs="Times New Roman"/>
          <w:bCs/>
          <w:iCs/>
          <w:sz w:val="24"/>
          <w:szCs w:val="24"/>
          <w:lang w:eastAsia="ru-RU"/>
        </w:rPr>
        <w:t xml:space="preserve"> </w:t>
      </w:r>
      <w:proofErr w:type="spellStart"/>
      <w:r w:rsidRPr="00F910CB">
        <w:rPr>
          <w:rFonts w:ascii="Times New Roman" w:eastAsia="Times New Roman" w:hAnsi="Times New Roman" w:cs="Times New Roman"/>
          <w:bCs/>
          <w:iCs/>
          <w:sz w:val="24"/>
          <w:szCs w:val="24"/>
          <w:lang w:eastAsia="ru-RU"/>
        </w:rPr>
        <w:t>хэштеги</w:t>
      </w:r>
      <w:proofErr w:type="spellEnd"/>
      <w:r w:rsidRPr="00F910CB">
        <w:rPr>
          <w:rFonts w:ascii="Times New Roman" w:eastAsia="Times New Roman" w:hAnsi="Times New Roman" w:cs="Times New Roman"/>
          <w:bCs/>
          <w:iCs/>
          <w:sz w:val="24"/>
          <w:szCs w:val="24"/>
          <w:lang w:eastAsia="ru-RU"/>
        </w:rPr>
        <w:t xml:space="preserve">, например: </w:t>
      </w:r>
      <w:r w:rsidRPr="00F910CB">
        <w:rPr>
          <w:rFonts w:ascii="Times New Roman" w:eastAsia="Times New Roman" w:hAnsi="Times New Roman" w:cs="Times New Roman"/>
          <w:sz w:val="24"/>
          <w:szCs w:val="24"/>
          <w:lang w:eastAsia="ru-RU"/>
        </w:rPr>
        <w:t>#</w:t>
      </w:r>
      <w:proofErr w:type="spellStart"/>
      <w:r w:rsidRPr="00F910CB">
        <w:rPr>
          <w:rFonts w:ascii="Times New Roman" w:eastAsia="Times New Roman" w:hAnsi="Times New Roman" w:cs="Times New Roman"/>
          <w:sz w:val="24"/>
          <w:szCs w:val="24"/>
          <w:lang w:eastAsia="ru-RU"/>
        </w:rPr>
        <w:t>ТеатральныевстречивЮгре</w:t>
      </w:r>
      <w:proofErr w:type="spellEnd"/>
      <w:r w:rsidRPr="00F910CB">
        <w:rPr>
          <w:rFonts w:ascii="Times New Roman" w:eastAsia="Times New Roman" w:hAnsi="Times New Roman" w:cs="Times New Roman"/>
          <w:sz w:val="24"/>
          <w:szCs w:val="24"/>
          <w:lang w:eastAsia="ru-RU"/>
        </w:rPr>
        <w:t xml:space="preserve"> #</w:t>
      </w:r>
      <w:proofErr w:type="spellStart"/>
      <w:r w:rsidRPr="00F910CB">
        <w:rPr>
          <w:rFonts w:ascii="Times New Roman" w:eastAsia="Times New Roman" w:hAnsi="Times New Roman" w:cs="Times New Roman"/>
          <w:sz w:val="24"/>
          <w:szCs w:val="24"/>
          <w:lang w:eastAsia="ru-RU"/>
        </w:rPr>
        <w:t>Юграпрезент</w:t>
      </w:r>
      <w:proofErr w:type="spellEnd"/>
      <w:r w:rsidRPr="00F910CB">
        <w:rPr>
          <w:rFonts w:ascii="Times New Roman" w:eastAsia="Times New Roman" w:hAnsi="Times New Roman" w:cs="Times New Roman"/>
          <w:sz w:val="24"/>
          <w:szCs w:val="24"/>
          <w:lang w:eastAsia="ru-RU"/>
        </w:rPr>
        <w:t xml:space="preserve"> #</w:t>
      </w:r>
      <w:proofErr w:type="spellStart"/>
      <w:r w:rsidRPr="00F910CB">
        <w:rPr>
          <w:rFonts w:ascii="Times New Roman" w:eastAsia="Times New Roman" w:hAnsi="Times New Roman" w:cs="Times New Roman"/>
          <w:sz w:val="24"/>
          <w:szCs w:val="24"/>
          <w:lang w:eastAsia="ru-RU"/>
        </w:rPr>
        <w:t>Фестивальлюбительскихтеатров</w:t>
      </w:r>
      <w:proofErr w:type="spellEnd"/>
      <w:r w:rsidRPr="00F910CB">
        <w:rPr>
          <w:rFonts w:ascii="Times New Roman" w:eastAsia="Times New Roman" w:hAnsi="Times New Roman" w:cs="Times New Roman"/>
          <w:sz w:val="24"/>
          <w:szCs w:val="24"/>
          <w:lang w:eastAsia="ru-RU"/>
        </w:rPr>
        <w:t xml:space="preserve"> #Югорск2016 #</w:t>
      </w:r>
      <w:proofErr w:type="spellStart"/>
      <w:r w:rsidRPr="00F910CB">
        <w:rPr>
          <w:rFonts w:ascii="Times New Roman" w:eastAsia="Times New Roman" w:hAnsi="Times New Roman" w:cs="Times New Roman"/>
          <w:sz w:val="24"/>
          <w:szCs w:val="24"/>
          <w:lang w:eastAsia="ru-RU"/>
        </w:rPr>
        <w:t>МирТеатра</w:t>
      </w:r>
      <w:proofErr w:type="spellEnd"/>
      <w:r w:rsidRPr="00F910CB">
        <w:rPr>
          <w:rFonts w:ascii="Times New Roman" w:eastAsia="Times New Roman" w:hAnsi="Times New Roman" w:cs="Times New Roman"/>
          <w:sz w:val="24"/>
          <w:szCs w:val="24"/>
          <w:lang w:eastAsia="ru-RU"/>
        </w:rPr>
        <w:t xml:space="preserve"> #Театралы #Югра #ХМАО</w:t>
      </w:r>
      <w:proofErr w:type="gramStart"/>
      <w:r w:rsidRPr="00F910CB">
        <w:rPr>
          <w:rFonts w:ascii="Times New Roman" w:eastAsia="Times New Roman" w:hAnsi="Times New Roman" w:cs="Times New Roman"/>
          <w:sz w:val="24"/>
          <w:szCs w:val="24"/>
          <w:lang w:eastAsia="ru-RU"/>
        </w:rPr>
        <w:t>.С</w:t>
      </w:r>
      <w:proofErr w:type="gramEnd"/>
      <w:r w:rsidRPr="00F910CB">
        <w:rPr>
          <w:rFonts w:ascii="Times New Roman" w:eastAsia="Times New Roman" w:hAnsi="Times New Roman" w:cs="Times New Roman"/>
          <w:sz w:val="24"/>
          <w:szCs w:val="24"/>
          <w:lang w:eastAsia="ru-RU"/>
        </w:rPr>
        <w:t xml:space="preserve"> помощью них, можно проследить популярность мероприятия в </w:t>
      </w:r>
      <w:proofErr w:type="spellStart"/>
      <w:r w:rsidRPr="00F910CB">
        <w:rPr>
          <w:rFonts w:ascii="Times New Roman" w:eastAsia="Times New Roman" w:hAnsi="Times New Roman" w:cs="Times New Roman"/>
          <w:sz w:val="24"/>
          <w:szCs w:val="24"/>
          <w:lang w:eastAsia="ru-RU"/>
        </w:rPr>
        <w:t>соцсетях</w:t>
      </w:r>
      <w:proofErr w:type="spellEnd"/>
      <w:r w:rsidRPr="00F910CB">
        <w:rPr>
          <w:rFonts w:ascii="Times New Roman" w:eastAsia="Times New Roman" w:hAnsi="Times New Roman" w:cs="Times New Roman"/>
          <w:sz w:val="24"/>
          <w:szCs w:val="24"/>
          <w:lang w:eastAsia="ru-RU"/>
        </w:rPr>
        <w:t xml:space="preserve"> и интернете.</w:t>
      </w:r>
    </w:p>
    <w:p w:rsidR="00AE0800" w:rsidRPr="00F910CB" w:rsidRDefault="00AE0800" w:rsidP="00AE0800">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б) развитие сайтов учреждений:</w:t>
      </w:r>
    </w:p>
    <w:p w:rsidR="00AE0800" w:rsidRPr="00D6201F" w:rsidRDefault="00AE0800" w:rsidP="00AE0800">
      <w:pPr>
        <w:spacing w:after="0" w:line="240" w:lineRule="auto"/>
        <w:ind w:firstLine="567"/>
        <w:contextualSpacing/>
        <w:jc w:val="both"/>
        <w:rPr>
          <w:rFonts w:ascii="Times New Roman" w:hAnsi="Times New Roman" w:cs="Times New Roman"/>
          <w:sz w:val="24"/>
          <w:szCs w:val="24"/>
        </w:rPr>
      </w:pPr>
      <w:r w:rsidRPr="00D6201F">
        <w:rPr>
          <w:rFonts w:ascii="Times New Roman" w:hAnsi="Times New Roman" w:cs="Times New Roman"/>
          <w:kern w:val="2"/>
          <w:sz w:val="24"/>
          <w:szCs w:val="24"/>
        </w:rPr>
        <w:t xml:space="preserve">В 2017 году планируется продление хоста. Обновление модулей сайта. Частичное обновление дизайна. Добавление </w:t>
      </w:r>
      <w:proofErr w:type="spellStart"/>
      <w:r w:rsidRPr="00D6201F">
        <w:rPr>
          <w:rFonts w:ascii="Times New Roman" w:hAnsi="Times New Roman" w:cs="Times New Roman"/>
          <w:kern w:val="2"/>
          <w:sz w:val="24"/>
          <w:szCs w:val="24"/>
        </w:rPr>
        <w:t>виджета</w:t>
      </w:r>
      <w:r w:rsidRPr="00D6201F">
        <w:rPr>
          <w:rFonts w:ascii="Times New Roman" w:hAnsi="Times New Roman" w:cs="Times New Roman"/>
          <w:kern w:val="1"/>
          <w:sz w:val="24"/>
          <w:szCs w:val="24"/>
        </w:rPr>
        <w:t>АИС</w:t>
      </w:r>
      <w:proofErr w:type="spellEnd"/>
      <w:r w:rsidRPr="00D6201F">
        <w:rPr>
          <w:rFonts w:ascii="Times New Roman" w:hAnsi="Times New Roman" w:cs="Times New Roman"/>
          <w:kern w:val="1"/>
          <w:sz w:val="24"/>
          <w:szCs w:val="24"/>
        </w:rPr>
        <w:t xml:space="preserve"> «Единое информационное пространство в сфере культуры»</w:t>
      </w:r>
      <w:r w:rsidRPr="00D6201F">
        <w:rPr>
          <w:rFonts w:ascii="Times New Roman" w:hAnsi="Times New Roman" w:cs="Times New Roman"/>
          <w:kern w:val="2"/>
          <w:sz w:val="24"/>
          <w:szCs w:val="24"/>
        </w:rPr>
        <w:t>.</w:t>
      </w:r>
    </w:p>
    <w:p w:rsidR="00AE0800" w:rsidRPr="00D6201F" w:rsidRDefault="00AE0800" w:rsidP="00AE0800">
      <w:pPr>
        <w:widowControl w:val="0"/>
        <w:suppressAutoHyphens/>
        <w:spacing w:after="0" w:line="240" w:lineRule="auto"/>
        <w:ind w:firstLine="567"/>
        <w:contextualSpacing/>
        <w:rPr>
          <w:rFonts w:ascii="Times New Roman" w:eastAsia="Calibri" w:hAnsi="Times New Roman" w:cs="Times New Roman"/>
          <w:b/>
          <w:kern w:val="1"/>
          <w:sz w:val="24"/>
          <w:szCs w:val="24"/>
        </w:rPr>
      </w:pPr>
      <w:r w:rsidRPr="00D6201F">
        <w:rPr>
          <w:rFonts w:ascii="Times New Roman" w:eastAsia="Calibri" w:hAnsi="Times New Roman" w:cs="Times New Roman"/>
          <w:b/>
          <w:kern w:val="1"/>
          <w:sz w:val="24"/>
          <w:szCs w:val="24"/>
        </w:rPr>
        <w:t>Перспективы развития сайта учреждения в 2017 году:</w:t>
      </w:r>
    </w:p>
    <w:p w:rsidR="00AE0800" w:rsidRPr="00D6201F" w:rsidRDefault="00AE0800" w:rsidP="00AE0800">
      <w:pPr>
        <w:widowControl w:val="0"/>
        <w:numPr>
          <w:ilvl w:val="0"/>
          <w:numId w:val="79"/>
        </w:numPr>
        <w:suppressAutoHyphens/>
        <w:spacing w:after="0" w:line="240" w:lineRule="auto"/>
        <w:ind w:left="567" w:hanging="567"/>
        <w:contextualSpacing/>
        <w:jc w:val="both"/>
        <w:rPr>
          <w:rFonts w:ascii="Times New Roman" w:eastAsia="Times New Roman" w:hAnsi="Times New Roman" w:cs="Times New Roman"/>
          <w:kern w:val="1"/>
          <w:sz w:val="24"/>
          <w:szCs w:val="24"/>
        </w:rPr>
      </w:pPr>
      <w:r w:rsidRPr="00D6201F">
        <w:rPr>
          <w:rFonts w:ascii="Times New Roman" w:eastAsia="Times New Roman" w:hAnsi="Times New Roman" w:cs="Times New Roman"/>
          <w:kern w:val="1"/>
          <w:sz w:val="24"/>
          <w:szCs w:val="24"/>
        </w:rPr>
        <w:lastRenderedPageBreak/>
        <w:t xml:space="preserve">Продление пользования доменом </w:t>
      </w:r>
      <w:hyperlink r:id="rId28" w:history="1">
        <w:r w:rsidRPr="00D6201F">
          <w:rPr>
            <w:rFonts w:ascii="Times New Roman" w:eastAsia="Times New Roman" w:hAnsi="Times New Roman" w:cs="Times New Roman"/>
            <w:kern w:val="2"/>
            <w:sz w:val="24"/>
            <w:szCs w:val="24"/>
            <w:u w:val="single"/>
          </w:rPr>
          <w:t>www.ugra-prezent.ru</w:t>
        </w:r>
      </w:hyperlink>
      <w:r w:rsidRPr="00D6201F">
        <w:rPr>
          <w:rFonts w:ascii="Times New Roman" w:eastAsia="Times New Roman" w:hAnsi="Times New Roman" w:cs="Times New Roman"/>
          <w:kern w:val="1"/>
          <w:sz w:val="24"/>
          <w:szCs w:val="24"/>
        </w:rPr>
        <w:t>на 2016 – 2017 годы.</w:t>
      </w:r>
    </w:p>
    <w:p w:rsidR="00AE0800" w:rsidRPr="00D6201F" w:rsidRDefault="00AE0800" w:rsidP="00AE0800">
      <w:pPr>
        <w:widowControl w:val="0"/>
        <w:numPr>
          <w:ilvl w:val="0"/>
          <w:numId w:val="79"/>
        </w:numPr>
        <w:suppressAutoHyphens/>
        <w:spacing w:after="0" w:line="240" w:lineRule="auto"/>
        <w:ind w:left="567" w:hanging="567"/>
        <w:contextualSpacing/>
        <w:jc w:val="both"/>
        <w:rPr>
          <w:rFonts w:ascii="Times New Roman" w:eastAsia="Times New Roman" w:hAnsi="Times New Roman" w:cs="Times New Roman"/>
          <w:kern w:val="1"/>
          <w:sz w:val="24"/>
          <w:szCs w:val="24"/>
        </w:rPr>
      </w:pPr>
      <w:r w:rsidRPr="00D6201F">
        <w:rPr>
          <w:rFonts w:ascii="Times New Roman" w:eastAsia="Times New Roman" w:hAnsi="Times New Roman" w:cs="Times New Roman"/>
          <w:kern w:val="1"/>
          <w:sz w:val="24"/>
          <w:szCs w:val="24"/>
        </w:rPr>
        <w:t xml:space="preserve">Создание ссылки на </w:t>
      </w:r>
      <w:r w:rsidRPr="00D6201F">
        <w:rPr>
          <w:rFonts w:ascii="Times New Roman" w:eastAsia="Times New Roman" w:hAnsi="Times New Roman" w:cs="Times New Roman"/>
          <w:kern w:val="2"/>
          <w:sz w:val="24"/>
          <w:szCs w:val="24"/>
        </w:rPr>
        <w:t xml:space="preserve">сайт </w:t>
      </w:r>
      <w:hyperlink r:id="rId29" w:history="1">
        <w:r w:rsidRPr="00D6201F">
          <w:rPr>
            <w:rFonts w:ascii="Times New Roman" w:eastAsia="Times New Roman" w:hAnsi="Times New Roman" w:cs="Times New Roman"/>
            <w:kern w:val="2"/>
            <w:sz w:val="24"/>
            <w:szCs w:val="24"/>
            <w:u w:val="single"/>
            <w:lang w:val="en-US"/>
          </w:rPr>
          <w:t>www</w:t>
        </w:r>
        <w:r w:rsidRPr="00D6201F">
          <w:rPr>
            <w:rFonts w:ascii="Times New Roman" w:eastAsia="Times New Roman" w:hAnsi="Times New Roman" w:cs="Times New Roman"/>
            <w:kern w:val="2"/>
            <w:sz w:val="24"/>
            <w:szCs w:val="24"/>
            <w:u w:val="single"/>
          </w:rPr>
          <w:t>.</w:t>
        </w:r>
        <w:r w:rsidRPr="00D6201F">
          <w:rPr>
            <w:rFonts w:ascii="Times New Roman" w:eastAsia="Times New Roman" w:hAnsi="Times New Roman" w:cs="Times New Roman"/>
            <w:kern w:val="2"/>
            <w:sz w:val="24"/>
            <w:szCs w:val="24"/>
            <w:u w:val="single"/>
            <w:lang w:val="en-US"/>
          </w:rPr>
          <w:t>bus</w:t>
        </w:r>
        <w:r w:rsidRPr="00D6201F">
          <w:rPr>
            <w:rFonts w:ascii="Times New Roman" w:eastAsia="Times New Roman" w:hAnsi="Times New Roman" w:cs="Times New Roman"/>
            <w:kern w:val="2"/>
            <w:sz w:val="24"/>
            <w:szCs w:val="24"/>
            <w:u w:val="single"/>
          </w:rPr>
          <w:t>.</w:t>
        </w:r>
        <w:proofErr w:type="spellStart"/>
        <w:r w:rsidRPr="00D6201F">
          <w:rPr>
            <w:rFonts w:ascii="Times New Roman" w:eastAsia="Times New Roman" w:hAnsi="Times New Roman" w:cs="Times New Roman"/>
            <w:kern w:val="2"/>
            <w:sz w:val="24"/>
            <w:szCs w:val="24"/>
            <w:u w:val="single"/>
            <w:lang w:val="en-US"/>
          </w:rPr>
          <w:t>gov</w:t>
        </w:r>
        <w:proofErr w:type="spellEnd"/>
        <w:r w:rsidRPr="00D6201F">
          <w:rPr>
            <w:rFonts w:ascii="Times New Roman" w:eastAsia="Times New Roman" w:hAnsi="Times New Roman" w:cs="Times New Roman"/>
            <w:kern w:val="2"/>
            <w:sz w:val="24"/>
            <w:szCs w:val="24"/>
            <w:u w:val="single"/>
          </w:rPr>
          <w:t>.</w:t>
        </w:r>
        <w:proofErr w:type="spellStart"/>
        <w:r w:rsidRPr="00D6201F">
          <w:rPr>
            <w:rFonts w:ascii="Times New Roman" w:eastAsia="Times New Roman" w:hAnsi="Times New Roman" w:cs="Times New Roman"/>
            <w:kern w:val="2"/>
            <w:sz w:val="24"/>
            <w:szCs w:val="24"/>
            <w:u w:val="single"/>
            <w:lang w:val="en-US"/>
          </w:rPr>
          <w:t>ru</w:t>
        </w:r>
        <w:proofErr w:type="spellEnd"/>
      </w:hyperlink>
    </w:p>
    <w:p w:rsidR="00AE0800" w:rsidRPr="00F910CB" w:rsidRDefault="00AE0800" w:rsidP="00AE0800">
      <w:pPr>
        <w:widowControl w:val="0"/>
        <w:numPr>
          <w:ilvl w:val="0"/>
          <w:numId w:val="79"/>
        </w:numPr>
        <w:suppressAutoHyphens/>
        <w:spacing w:after="0" w:line="240" w:lineRule="auto"/>
        <w:ind w:left="567" w:hanging="567"/>
        <w:contextualSpacing/>
        <w:jc w:val="both"/>
        <w:rPr>
          <w:rFonts w:ascii="Times New Roman" w:eastAsia="Times New Roman" w:hAnsi="Times New Roman" w:cs="Times New Roman"/>
          <w:kern w:val="1"/>
          <w:sz w:val="24"/>
          <w:szCs w:val="24"/>
        </w:rPr>
      </w:pPr>
      <w:proofErr w:type="gramStart"/>
      <w:r w:rsidRPr="00D6201F">
        <w:rPr>
          <w:rFonts w:ascii="Times New Roman" w:hAnsi="Times New Roman" w:cs="Times New Roman"/>
          <w:kern w:val="1"/>
          <w:sz w:val="24"/>
          <w:szCs w:val="24"/>
        </w:rPr>
        <w:t>Во</w:t>
      </w:r>
      <w:proofErr w:type="gramEnd"/>
      <w:r w:rsidRPr="00D6201F">
        <w:rPr>
          <w:rFonts w:ascii="Times New Roman" w:hAnsi="Times New Roman" w:cs="Times New Roman"/>
          <w:kern w:val="1"/>
          <w:sz w:val="24"/>
          <w:szCs w:val="24"/>
        </w:rPr>
        <w:t xml:space="preserve"> исполнении приказа №84 от 10.11.2016 г. об организации эксплуатации информационной системы «Единое информационное пространство в сфере культуры» ведётся работа в системе АИС «Единое информационное пространство в сфере культуры». На сегодняшний день учреждение</w:t>
      </w:r>
      <w:r w:rsidRPr="00F910CB">
        <w:rPr>
          <w:rFonts w:ascii="Times New Roman" w:hAnsi="Times New Roman" w:cs="Times New Roman"/>
          <w:kern w:val="1"/>
          <w:sz w:val="24"/>
          <w:szCs w:val="24"/>
        </w:rPr>
        <w:t xml:space="preserve"> зарегистрировано в информационной системе, на сайте </w:t>
      </w:r>
      <w:r w:rsidRPr="00F910CB">
        <w:rPr>
          <w:rFonts w:ascii="Times New Roman" w:hAnsi="Times New Roman" w:cs="Times New Roman"/>
          <w:sz w:val="24"/>
          <w:szCs w:val="24"/>
        </w:rPr>
        <w:t xml:space="preserve">Министерства культуры Российской Федерации </w:t>
      </w:r>
      <w:hyperlink r:id="rId30" w:history="1">
        <w:r w:rsidRPr="00F910CB">
          <w:rPr>
            <w:rStyle w:val="a7"/>
            <w:rFonts w:ascii="Times New Roman" w:hAnsi="Times New Roman" w:cs="Times New Roman"/>
            <w:sz w:val="24"/>
            <w:szCs w:val="24"/>
            <w:lang w:val="en-US"/>
          </w:rPr>
          <w:t>www</w:t>
        </w:r>
        <w:r w:rsidRPr="00F910CB">
          <w:rPr>
            <w:rStyle w:val="a7"/>
            <w:rFonts w:ascii="Times New Roman" w:hAnsi="Times New Roman" w:cs="Times New Roman"/>
            <w:sz w:val="24"/>
            <w:szCs w:val="24"/>
          </w:rPr>
          <w:t>.mkrf.ru</w:t>
        </w:r>
      </w:hyperlink>
      <w:r w:rsidRPr="00F910CB">
        <w:rPr>
          <w:rFonts w:ascii="Times New Roman" w:hAnsi="Times New Roman" w:cs="Times New Roman"/>
          <w:sz w:val="24"/>
          <w:szCs w:val="24"/>
        </w:rPr>
        <w:t xml:space="preserve"> по средством АИС ЕИПСК </w:t>
      </w:r>
      <w:r w:rsidRPr="00F910CB">
        <w:rPr>
          <w:rFonts w:ascii="Times New Roman" w:hAnsi="Times New Roman" w:cs="Times New Roman"/>
          <w:kern w:val="1"/>
          <w:sz w:val="24"/>
          <w:szCs w:val="24"/>
        </w:rPr>
        <w:t xml:space="preserve">размещен 1 информационный материал (режим доступа: </w:t>
      </w:r>
      <w:hyperlink r:id="rId31" w:history="1">
        <w:r w:rsidRPr="00F910CB">
          <w:rPr>
            <w:rStyle w:val="a7"/>
            <w:rFonts w:ascii="Times New Roman" w:hAnsi="Times New Roman" w:cs="Times New Roman"/>
            <w:kern w:val="1"/>
            <w:sz w:val="24"/>
            <w:szCs w:val="24"/>
          </w:rPr>
          <w:t>http://mkrf.ru/press-center/news/article/v-detskom-otdelenii-gorodskoy-bolnitsyi-byila-provedena-aktsiya-den-dobra-i-zdorovya/v-detskom-otdelenii-gorodskoy-bolnitsyi-byila-provedena-aktsiya-den-dobra-i-zdorovya</w:t>
        </w:r>
      </w:hyperlink>
      <w:r w:rsidRPr="00F910CB">
        <w:rPr>
          <w:rFonts w:ascii="Times New Roman" w:hAnsi="Times New Roman" w:cs="Times New Roman"/>
          <w:kern w:val="1"/>
          <w:sz w:val="24"/>
          <w:szCs w:val="24"/>
        </w:rPr>
        <w:t xml:space="preserve">). </w:t>
      </w:r>
    </w:p>
    <w:p w:rsidR="00AE0800" w:rsidRPr="00F910CB" w:rsidRDefault="00AE0800" w:rsidP="00AE0800">
      <w:pPr>
        <w:spacing w:after="0" w:line="240" w:lineRule="auto"/>
        <w:ind w:firstLine="567"/>
        <w:contextualSpacing/>
        <w:jc w:val="both"/>
        <w:rPr>
          <w:rFonts w:ascii="Times New Roman" w:eastAsia="Times New Roman" w:hAnsi="Times New Roman" w:cs="Times New Roman"/>
          <w:bCs/>
          <w:iCs/>
          <w:sz w:val="24"/>
          <w:szCs w:val="24"/>
          <w:lang w:eastAsia="ru-RU"/>
        </w:rPr>
      </w:pPr>
      <w:r w:rsidRPr="00F910CB">
        <w:rPr>
          <w:rFonts w:ascii="Times New Roman" w:eastAsia="Times New Roman" w:hAnsi="Times New Roman" w:cs="Times New Roman"/>
          <w:bCs/>
          <w:iCs/>
          <w:sz w:val="24"/>
          <w:szCs w:val="24"/>
          <w:lang w:eastAsia="ru-RU"/>
        </w:rPr>
        <w:t>в) наличие и деятельность клубов  информационных технологий;</w:t>
      </w:r>
    </w:p>
    <w:p w:rsidR="00AE0800" w:rsidRPr="00F910CB" w:rsidRDefault="00AE0800" w:rsidP="00AE0800">
      <w:pPr>
        <w:spacing w:after="0" w:line="240" w:lineRule="auto"/>
        <w:ind w:firstLine="567"/>
        <w:contextualSpacing/>
        <w:jc w:val="both"/>
        <w:rPr>
          <w:rFonts w:ascii="Times New Roman" w:eastAsia="Times New Roman" w:hAnsi="Times New Roman" w:cs="Times New Roman"/>
          <w:bCs/>
          <w:iCs/>
          <w:sz w:val="24"/>
          <w:szCs w:val="24"/>
          <w:lang w:eastAsia="ru-RU"/>
        </w:rPr>
      </w:pPr>
      <w:r w:rsidRPr="00F910CB">
        <w:rPr>
          <w:rFonts w:ascii="Times New Roman" w:eastAsia="Times New Roman" w:hAnsi="Times New Roman" w:cs="Times New Roman"/>
          <w:bCs/>
          <w:iCs/>
          <w:sz w:val="24"/>
          <w:szCs w:val="24"/>
          <w:lang w:eastAsia="ru-RU"/>
        </w:rPr>
        <w:t>Клубы  информационных технологий в учреждении отсутствуют.</w:t>
      </w:r>
    </w:p>
    <w:p w:rsidR="00AE0800" w:rsidRPr="00BC22A0" w:rsidRDefault="00AE0800" w:rsidP="00AE0800">
      <w:pPr>
        <w:spacing w:after="0" w:line="240" w:lineRule="auto"/>
        <w:ind w:firstLine="567"/>
        <w:contextualSpacing/>
        <w:jc w:val="both"/>
        <w:rPr>
          <w:rFonts w:ascii="Times New Roman" w:eastAsia="Times New Roman" w:hAnsi="Times New Roman" w:cs="Times New Roman"/>
          <w:bCs/>
          <w:iCs/>
          <w:sz w:val="24"/>
          <w:szCs w:val="24"/>
          <w:lang w:eastAsia="ru-RU"/>
        </w:rPr>
      </w:pPr>
      <w:r w:rsidRPr="00BC22A0">
        <w:rPr>
          <w:rFonts w:ascii="Times New Roman" w:eastAsia="Times New Roman" w:hAnsi="Times New Roman" w:cs="Times New Roman"/>
          <w:bCs/>
          <w:iCs/>
          <w:sz w:val="24"/>
          <w:szCs w:val="24"/>
          <w:lang w:eastAsia="ru-RU"/>
        </w:rPr>
        <w:t>г) показатели информационно – издательской деятельности.</w:t>
      </w:r>
    </w:p>
    <w:p w:rsidR="00D21227" w:rsidRPr="00246FC9" w:rsidRDefault="00D21227" w:rsidP="00D21227">
      <w:pPr>
        <w:pStyle w:val="a4"/>
        <w:spacing w:after="0" w:line="240" w:lineRule="auto"/>
        <w:ind w:left="1080"/>
        <w:jc w:val="both"/>
        <w:rPr>
          <w:rFonts w:ascii="Times New Roman" w:eastAsia="Times New Roman" w:hAnsi="Times New Roman"/>
          <w:i/>
          <w:sz w:val="24"/>
          <w:szCs w:val="24"/>
          <w:lang w:eastAsia="ru-RU"/>
        </w:rPr>
      </w:pPr>
    </w:p>
    <w:tbl>
      <w:tblPr>
        <w:tblW w:w="9214" w:type="dxa"/>
        <w:tblInd w:w="108" w:type="dxa"/>
        <w:tblLayout w:type="fixed"/>
        <w:tblLook w:val="04A0" w:firstRow="1" w:lastRow="0" w:firstColumn="1" w:lastColumn="0" w:noHBand="0" w:noVBand="1"/>
      </w:tblPr>
      <w:tblGrid>
        <w:gridCol w:w="709"/>
        <w:gridCol w:w="4111"/>
        <w:gridCol w:w="1464"/>
        <w:gridCol w:w="1465"/>
        <w:gridCol w:w="1465"/>
      </w:tblGrid>
      <w:tr w:rsidR="00D21227" w:rsidRPr="00BC22A0" w:rsidTr="00D21227">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1227" w:rsidRPr="00BC22A0" w:rsidRDefault="00D21227" w:rsidP="00D21227">
            <w:pPr>
              <w:spacing w:after="0" w:line="240" w:lineRule="auto"/>
              <w:ind w:left="-108" w:right="-108"/>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w:t>
            </w:r>
          </w:p>
          <w:p w:rsidR="00D21227" w:rsidRPr="00BC22A0" w:rsidRDefault="00D21227" w:rsidP="00D21227">
            <w:pPr>
              <w:spacing w:after="0" w:line="240" w:lineRule="auto"/>
              <w:ind w:left="-108" w:right="-108"/>
              <w:jc w:val="center"/>
              <w:rPr>
                <w:rFonts w:ascii="Times New Roman" w:eastAsia="Times New Roman" w:hAnsi="Times New Roman" w:cs="Times New Roman"/>
                <w:b/>
                <w:bCs/>
                <w:sz w:val="24"/>
                <w:szCs w:val="24"/>
                <w:lang w:eastAsia="ru-RU"/>
              </w:rPr>
            </w:pPr>
            <w:proofErr w:type="gramStart"/>
            <w:r w:rsidRPr="00BC22A0">
              <w:rPr>
                <w:rFonts w:ascii="Times New Roman" w:eastAsia="Times New Roman" w:hAnsi="Times New Roman" w:cs="Times New Roman"/>
                <w:b/>
                <w:bCs/>
                <w:sz w:val="24"/>
                <w:szCs w:val="24"/>
                <w:lang w:eastAsia="ru-RU"/>
              </w:rPr>
              <w:t>п</w:t>
            </w:r>
            <w:proofErr w:type="gramEnd"/>
            <w:r w:rsidRPr="00BC22A0">
              <w:rPr>
                <w:rFonts w:ascii="Times New Roman" w:eastAsia="Times New Roman" w:hAnsi="Times New Roman" w:cs="Times New Roman"/>
                <w:b/>
                <w:bCs/>
                <w:sz w:val="24"/>
                <w:szCs w:val="24"/>
                <w:lang w:eastAsia="ru-RU"/>
              </w:rPr>
              <w:t>/п</w:t>
            </w:r>
          </w:p>
        </w:tc>
        <w:tc>
          <w:tcPr>
            <w:tcW w:w="4111" w:type="dxa"/>
            <w:tcBorders>
              <w:top w:val="single" w:sz="4" w:space="0" w:color="auto"/>
              <w:left w:val="nil"/>
              <w:bottom w:val="single" w:sz="4" w:space="0" w:color="auto"/>
              <w:right w:val="single" w:sz="4" w:space="0" w:color="auto"/>
            </w:tcBorders>
            <w:shd w:val="clear" w:color="auto" w:fill="auto"/>
            <w:hideMark/>
          </w:tcPr>
          <w:p w:rsidR="00D21227" w:rsidRPr="00BC22A0" w:rsidRDefault="00D21227" w:rsidP="00D21227">
            <w:pPr>
              <w:spacing w:after="0" w:line="240" w:lineRule="auto"/>
              <w:ind w:left="33"/>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 xml:space="preserve">Информационно-издательская </w:t>
            </w:r>
          </w:p>
          <w:p w:rsidR="00D21227" w:rsidRPr="00BC22A0" w:rsidRDefault="00D21227" w:rsidP="00D21227">
            <w:pPr>
              <w:spacing w:after="0" w:line="240" w:lineRule="auto"/>
              <w:ind w:left="33"/>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деятельность</w:t>
            </w:r>
          </w:p>
        </w:tc>
        <w:tc>
          <w:tcPr>
            <w:tcW w:w="1464" w:type="dxa"/>
            <w:tcBorders>
              <w:top w:val="single" w:sz="4" w:space="0" w:color="auto"/>
              <w:left w:val="nil"/>
              <w:bottom w:val="single" w:sz="4" w:space="0" w:color="auto"/>
              <w:right w:val="single" w:sz="4" w:space="0" w:color="auto"/>
            </w:tcBorders>
            <w:shd w:val="clear" w:color="auto" w:fill="auto"/>
            <w:noWrap/>
            <w:vAlign w:val="center"/>
            <w:hideMark/>
          </w:tcPr>
          <w:p w:rsidR="00D21227" w:rsidRPr="00BC22A0" w:rsidRDefault="00D21227" w:rsidP="00D21227">
            <w:pPr>
              <w:spacing w:after="0" w:line="240" w:lineRule="auto"/>
              <w:jc w:val="center"/>
              <w:rPr>
                <w:rFonts w:ascii="Times New Roman" w:eastAsia="Times New Roman" w:hAnsi="Times New Roman" w:cs="Times New Roman"/>
                <w:b/>
                <w:sz w:val="24"/>
                <w:szCs w:val="24"/>
                <w:lang w:eastAsia="ru-RU"/>
              </w:rPr>
            </w:pPr>
            <w:r w:rsidRPr="00BC22A0">
              <w:rPr>
                <w:rFonts w:ascii="Times New Roman" w:eastAsia="Times New Roman" w:hAnsi="Times New Roman" w:cs="Times New Roman"/>
                <w:b/>
                <w:sz w:val="24"/>
                <w:szCs w:val="24"/>
                <w:lang w:eastAsia="ru-RU"/>
              </w:rPr>
              <w:t>2014 г.</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D21227" w:rsidRPr="00BC22A0" w:rsidRDefault="00D21227" w:rsidP="00D21227">
            <w:pPr>
              <w:spacing w:after="0" w:line="240" w:lineRule="auto"/>
              <w:jc w:val="center"/>
              <w:rPr>
                <w:rFonts w:ascii="Times New Roman" w:eastAsia="Times New Roman" w:hAnsi="Times New Roman" w:cs="Times New Roman"/>
                <w:b/>
                <w:sz w:val="24"/>
                <w:szCs w:val="24"/>
                <w:lang w:eastAsia="ru-RU"/>
              </w:rPr>
            </w:pPr>
            <w:r w:rsidRPr="00BC22A0">
              <w:rPr>
                <w:rFonts w:ascii="Times New Roman" w:eastAsia="Times New Roman" w:hAnsi="Times New Roman" w:cs="Times New Roman"/>
                <w:b/>
                <w:sz w:val="24"/>
                <w:szCs w:val="24"/>
                <w:lang w:eastAsia="ru-RU"/>
              </w:rPr>
              <w:t>2015 г.</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D21227" w:rsidRPr="00BC22A0" w:rsidRDefault="00D21227" w:rsidP="00D21227">
            <w:pPr>
              <w:spacing w:after="0" w:line="240" w:lineRule="auto"/>
              <w:jc w:val="center"/>
              <w:rPr>
                <w:rFonts w:ascii="Times New Roman" w:eastAsia="Times New Roman" w:hAnsi="Times New Roman" w:cs="Times New Roman"/>
                <w:b/>
                <w:sz w:val="24"/>
                <w:szCs w:val="24"/>
                <w:lang w:eastAsia="ru-RU"/>
              </w:rPr>
            </w:pPr>
            <w:r w:rsidRPr="00BC22A0">
              <w:rPr>
                <w:rFonts w:ascii="Times New Roman" w:eastAsia="Times New Roman" w:hAnsi="Times New Roman" w:cs="Times New Roman"/>
                <w:b/>
                <w:sz w:val="24"/>
                <w:szCs w:val="24"/>
                <w:lang w:eastAsia="ru-RU"/>
              </w:rPr>
              <w:t>2016 г.</w:t>
            </w:r>
          </w:p>
        </w:tc>
      </w:tr>
      <w:tr w:rsidR="00AE0800" w:rsidRPr="00BC22A0" w:rsidTr="00F33290">
        <w:trPr>
          <w:trHeight w:val="222"/>
        </w:trPr>
        <w:tc>
          <w:tcPr>
            <w:tcW w:w="709" w:type="dxa"/>
            <w:tcBorders>
              <w:top w:val="nil"/>
              <w:left w:val="single" w:sz="4" w:space="0" w:color="auto"/>
              <w:bottom w:val="single" w:sz="4" w:space="0" w:color="auto"/>
              <w:right w:val="single" w:sz="4" w:space="0" w:color="auto"/>
            </w:tcBorders>
            <w:shd w:val="clear" w:color="auto" w:fill="auto"/>
            <w:hideMark/>
          </w:tcPr>
          <w:p w:rsidR="00AE0800" w:rsidRPr="00BC22A0" w:rsidRDefault="00AE0800" w:rsidP="00D21227">
            <w:pPr>
              <w:spacing w:after="0" w:line="240" w:lineRule="auto"/>
              <w:ind w:left="34" w:right="-108"/>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1.</w:t>
            </w:r>
          </w:p>
        </w:tc>
        <w:tc>
          <w:tcPr>
            <w:tcW w:w="4111" w:type="dxa"/>
            <w:tcBorders>
              <w:top w:val="nil"/>
              <w:left w:val="nil"/>
              <w:bottom w:val="single" w:sz="4" w:space="0" w:color="auto"/>
              <w:right w:val="single" w:sz="4" w:space="0" w:color="auto"/>
            </w:tcBorders>
            <w:shd w:val="clear" w:color="auto" w:fill="auto"/>
            <w:hideMark/>
          </w:tcPr>
          <w:p w:rsidR="00AE0800" w:rsidRPr="00BC22A0" w:rsidRDefault="00AE0800" w:rsidP="00D21227">
            <w:pPr>
              <w:spacing w:after="0" w:line="240" w:lineRule="auto"/>
              <w:ind w:left="33"/>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публикации в местных печатных изданиях</w:t>
            </w:r>
          </w:p>
        </w:tc>
        <w:tc>
          <w:tcPr>
            <w:tcW w:w="1464" w:type="dxa"/>
            <w:tcBorders>
              <w:top w:val="single" w:sz="4" w:space="0" w:color="auto"/>
              <w:left w:val="nil"/>
              <w:bottom w:val="single" w:sz="4" w:space="0" w:color="auto"/>
              <w:right w:val="single" w:sz="4" w:space="0" w:color="000000"/>
            </w:tcBorders>
            <w:shd w:val="clear" w:color="auto" w:fill="auto"/>
            <w:noWrap/>
            <w:vAlign w:val="center"/>
            <w:hideMark/>
          </w:tcPr>
          <w:p w:rsidR="00AE0800" w:rsidRPr="002B0A8E" w:rsidRDefault="00AE0800" w:rsidP="00F33290">
            <w:pPr>
              <w:pStyle w:val="a5"/>
              <w:jc w:val="center"/>
              <w:rPr>
                <w:rFonts w:ascii="Times New Roman" w:hAnsi="Times New Roman"/>
                <w:sz w:val="20"/>
                <w:szCs w:val="20"/>
              </w:rPr>
            </w:pPr>
            <w:r w:rsidRPr="002B0A8E">
              <w:rPr>
                <w:rFonts w:ascii="Times New Roman" w:hAnsi="Times New Roman"/>
                <w:sz w:val="20"/>
                <w:szCs w:val="20"/>
              </w:rPr>
              <w:t>262</w:t>
            </w:r>
          </w:p>
        </w:tc>
        <w:tc>
          <w:tcPr>
            <w:tcW w:w="1465" w:type="dxa"/>
            <w:tcBorders>
              <w:top w:val="single" w:sz="4" w:space="0" w:color="auto"/>
              <w:left w:val="nil"/>
              <w:bottom w:val="single" w:sz="4" w:space="0" w:color="auto"/>
              <w:right w:val="single" w:sz="4" w:space="0" w:color="000000"/>
            </w:tcBorders>
            <w:shd w:val="clear" w:color="auto" w:fill="auto"/>
            <w:noWrap/>
            <w:hideMark/>
          </w:tcPr>
          <w:p w:rsidR="00AE0800" w:rsidRPr="002B0A8E" w:rsidRDefault="00AE0800" w:rsidP="00F33290">
            <w:pPr>
              <w:jc w:val="center"/>
              <w:rPr>
                <w:rFonts w:ascii="Times New Roman" w:eastAsia="Calibri" w:hAnsi="Times New Roman" w:cs="Times New Roman"/>
                <w:sz w:val="20"/>
                <w:szCs w:val="20"/>
                <w:lang w:val="en-US"/>
              </w:rPr>
            </w:pPr>
            <w:r w:rsidRPr="002B0A8E">
              <w:rPr>
                <w:rFonts w:ascii="Times New Roman" w:eastAsia="Calibri" w:hAnsi="Times New Roman" w:cs="Times New Roman"/>
                <w:sz w:val="20"/>
                <w:szCs w:val="20"/>
              </w:rPr>
              <w:t>10</w:t>
            </w:r>
            <w:r w:rsidRPr="002B0A8E">
              <w:rPr>
                <w:rFonts w:ascii="Times New Roman" w:eastAsia="Calibri" w:hAnsi="Times New Roman" w:cs="Times New Roman"/>
                <w:sz w:val="20"/>
                <w:szCs w:val="20"/>
                <w:lang w:val="en-US"/>
              </w:rPr>
              <w:t>6</w:t>
            </w:r>
          </w:p>
        </w:tc>
        <w:tc>
          <w:tcPr>
            <w:tcW w:w="1465" w:type="dxa"/>
            <w:tcBorders>
              <w:top w:val="single" w:sz="4" w:space="0" w:color="auto"/>
              <w:left w:val="nil"/>
              <w:bottom w:val="single" w:sz="4" w:space="0" w:color="auto"/>
              <w:right w:val="single" w:sz="4" w:space="0" w:color="000000"/>
            </w:tcBorders>
            <w:shd w:val="clear" w:color="auto" w:fill="auto"/>
            <w:noWrap/>
            <w:hideMark/>
          </w:tcPr>
          <w:p w:rsidR="00AE0800" w:rsidRPr="002B0A8E" w:rsidRDefault="00AE0800" w:rsidP="00F33290">
            <w:pPr>
              <w:spacing w:after="0" w:line="240" w:lineRule="auto"/>
              <w:jc w:val="center"/>
              <w:rPr>
                <w:rFonts w:ascii="Times New Roman" w:eastAsia="Calibri" w:hAnsi="Times New Roman" w:cs="Times New Roman"/>
                <w:sz w:val="20"/>
                <w:szCs w:val="20"/>
              </w:rPr>
            </w:pPr>
            <w:r w:rsidRPr="002B0A8E">
              <w:rPr>
                <w:rFonts w:ascii="Times New Roman" w:eastAsia="Calibri" w:hAnsi="Times New Roman" w:cs="Times New Roman"/>
                <w:sz w:val="20"/>
                <w:szCs w:val="20"/>
              </w:rPr>
              <w:t>150</w:t>
            </w:r>
          </w:p>
        </w:tc>
      </w:tr>
      <w:tr w:rsidR="00AE0800" w:rsidRPr="00BC22A0" w:rsidTr="00F33290">
        <w:trPr>
          <w:trHeight w:val="456"/>
        </w:trPr>
        <w:tc>
          <w:tcPr>
            <w:tcW w:w="709" w:type="dxa"/>
            <w:tcBorders>
              <w:top w:val="nil"/>
              <w:left w:val="single" w:sz="4" w:space="0" w:color="auto"/>
              <w:bottom w:val="single" w:sz="4" w:space="0" w:color="auto"/>
              <w:right w:val="single" w:sz="4" w:space="0" w:color="auto"/>
            </w:tcBorders>
            <w:shd w:val="clear" w:color="auto" w:fill="auto"/>
            <w:hideMark/>
          </w:tcPr>
          <w:p w:rsidR="00AE0800" w:rsidRPr="00BC22A0" w:rsidRDefault="00AE0800" w:rsidP="00D21227">
            <w:pPr>
              <w:spacing w:after="0" w:line="240" w:lineRule="auto"/>
              <w:ind w:left="34" w:right="-108"/>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2.</w:t>
            </w:r>
          </w:p>
        </w:tc>
        <w:tc>
          <w:tcPr>
            <w:tcW w:w="4111" w:type="dxa"/>
            <w:tcBorders>
              <w:top w:val="nil"/>
              <w:left w:val="nil"/>
              <w:bottom w:val="single" w:sz="4" w:space="0" w:color="auto"/>
              <w:right w:val="single" w:sz="4" w:space="0" w:color="auto"/>
            </w:tcBorders>
            <w:shd w:val="clear" w:color="auto" w:fill="auto"/>
            <w:hideMark/>
          </w:tcPr>
          <w:p w:rsidR="00AE0800" w:rsidRPr="00BC22A0" w:rsidRDefault="00AE0800" w:rsidP="00D21227">
            <w:pPr>
              <w:spacing w:after="0" w:line="240" w:lineRule="auto"/>
              <w:ind w:left="33"/>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публикации в окружных и российских изданиях</w:t>
            </w:r>
          </w:p>
        </w:tc>
        <w:tc>
          <w:tcPr>
            <w:tcW w:w="1464" w:type="dxa"/>
            <w:tcBorders>
              <w:top w:val="single" w:sz="4" w:space="0" w:color="auto"/>
              <w:left w:val="nil"/>
              <w:bottom w:val="single" w:sz="4" w:space="0" w:color="auto"/>
              <w:right w:val="single" w:sz="4" w:space="0" w:color="000000"/>
            </w:tcBorders>
            <w:shd w:val="clear" w:color="auto" w:fill="auto"/>
            <w:noWrap/>
            <w:vAlign w:val="center"/>
            <w:hideMark/>
          </w:tcPr>
          <w:p w:rsidR="00AE0800" w:rsidRPr="002B0A8E" w:rsidRDefault="00AE0800" w:rsidP="00F33290">
            <w:pPr>
              <w:pStyle w:val="a5"/>
              <w:jc w:val="center"/>
              <w:rPr>
                <w:rFonts w:ascii="Times New Roman" w:hAnsi="Times New Roman"/>
                <w:sz w:val="20"/>
                <w:szCs w:val="20"/>
              </w:rPr>
            </w:pPr>
            <w:r w:rsidRPr="002B0A8E">
              <w:rPr>
                <w:rFonts w:ascii="Times New Roman" w:hAnsi="Times New Roman"/>
                <w:sz w:val="20"/>
                <w:szCs w:val="20"/>
              </w:rPr>
              <w:t>2</w:t>
            </w:r>
          </w:p>
        </w:tc>
        <w:tc>
          <w:tcPr>
            <w:tcW w:w="1465" w:type="dxa"/>
            <w:tcBorders>
              <w:top w:val="single" w:sz="4" w:space="0" w:color="auto"/>
              <w:left w:val="nil"/>
              <w:bottom w:val="single" w:sz="4" w:space="0" w:color="auto"/>
              <w:right w:val="single" w:sz="4" w:space="0" w:color="000000"/>
            </w:tcBorders>
            <w:shd w:val="clear" w:color="auto" w:fill="auto"/>
            <w:noWrap/>
            <w:hideMark/>
          </w:tcPr>
          <w:p w:rsidR="00AE0800" w:rsidRPr="002B0A8E" w:rsidRDefault="00AE0800" w:rsidP="00F33290">
            <w:pPr>
              <w:jc w:val="center"/>
              <w:rPr>
                <w:rFonts w:ascii="Times New Roman" w:hAnsi="Times New Roman" w:cs="Times New Roman"/>
                <w:sz w:val="20"/>
                <w:szCs w:val="20"/>
              </w:rPr>
            </w:pPr>
            <w:r w:rsidRPr="002B0A8E">
              <w:rPr>
                <w:rFonts w:ascii="Times New Roman" w:hAnsi="Times New Roman" w:cs="Times New Roman"/>
                <w:sz w:val="20"/>
                <w:szCs w:val="20"/>
              </w:rPr>
              <w:t>0</w:t>
            </w:r>
          </w:p>
        </w:tc>
        <w:tc>
          <w:tcPr>
            <w:tcW w:w="1465" w:type="dxa"/>
            <w:tcBorders>
              <w:top w:val="single" w:sz="4" w:space="0" w:color="auto"/>
              <w:left w:val="nil"/>
              <w:bottom w:val="single" w:sz="4" w:space="0" w:color="auto"/>
              <w:right w:val="single" w:sz="4" w:space="0" w:color="000000"/>
            </w:tcBorders>
            <w:shd w:val="clear" w:color="auto" w:fill="auto"/>
            <w:noWrap/>
            <w:hideMark/>
          </w:tcPr>
          <w:p w:rsidR="00AE0800" w:rsidRPr="002B0A8E" w:rsidRDefault="00AE0800" w:rsidP="00F33290">
            <w:pPr>
              <w:spacing w:after="0" w:line="240" w:lineRule="auto"/>
              <w:jc w:val="center"/>
              <w:rPr>
                <w:rFonts w:ascii="Times New Roman" w:hAnsi="Times New Roman" w:cs="Times New Roman"/>
                <w:sz w:val="20"/>
                <w:szCs w:val="20"/>
              </w:rPr>
            </w:pPr>
            <w:r w:rsidRPr="002B0A8E">
              <w:rPr>
                <w:rFonts w:ascii="Times New Roman" w:hAnsi="Times New Roman" w:cs="Times New Roman"/>
                <w:sz w:val="20"/>
                <w:szCs w:val="20"/>
              </w:rPr>
              <w:t>4</w:t>
            </w:r>
          </w:p>
        </w:tc>
      </w:tr>
      <w:tr w:rsidR="00AE0800" w:rsidRPr="00BC22A0" w:rsidTr="00F33290">
        <w:trPr>
          <w:trHeight w:val="270"/>
        </w:trPr>
        <w:tc>
          <w:tcPr>
            <w:tcW w:w="709" w:type="dxa"/>
            <w:tcBorders>
              <w:top w:val="nil"/>
              <w:left w:val="single" w:sz="4" w:space="0" w:color="auto"/>
              <w:bottom w:val="single" w:sz="4" w:space="0" w:color="auto"/>
              <w:right w:val="single" w:sz="4" w:space="0" w:color="auto"/>
            </w:tcBorders>
            <w:shd w:val="clear" w:color="auto" w:fill="auto"/>
            <w:hideMark/>
          </w:tcPr>
          <w:p w:rsidR="00AE0800" w:rsidRPr="00BC22A0" w:rsidRDefault="00AE0800" w:rsidP="00D21227">
            <w:pPr>
              <w:spacing w:after="0" w:line="240" w:lineRule="auto"/>
              <w:ind w:left="34" w:right="-108"/>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3.</w:t>
            </w:r>
          </w:p>
        </w:tc>
        <w:tc>
          <w:tcPr>
            <w:tcW w:w="4111" w:type="dxa"/>
            <w:tcBorders>
              <w:top w:val="nil"/>
              <w:left w:val="nil"/>
              <w:bottom w:val="single" w:sz="4" w:space="0" w:color="auto"/>
              <w:right w:val="single" w:sz="4" w:space="0" w:color="auto"/>
            </w:tcBorders>
            <w:shd w:val="clear" w:color="auto" w:fill="auto"/>
            <w:hideMark/>
          </w:tcPr>
          <w:p w:rsidR="00AE0800" w:rsidRPr="00BC22A0" w:rsidRDefault="00AE0800" w:rsidP="00D21227">
            <w:pPr>
              <w:spacing w:after="0" w:line="240" w:lineRule="auto"/>
              <w:ind w:left="33"/>
              <w:rPr>
                <w:rFonts w:ascii="Times New Roman" w:eastAsia="Times New Roman" w:hAnsi="Times New Roman" w:cs="Times New Roman"/>
                <w:sz w:val="24"/>
                <w:szCs w:val="24"/>
                <w:lang w:eastAsia="ru-RU"/>
              </w:rPr>
            </w:pPr>
            <w:proofErr w:type="gramStart"/>
            <w:r w:rsidRPr="00BC22A0">
              <w:rPr>
                <w:rFonts w:ascii="Times New Roman" w:eastAsia="Times New Roman" w:hAnsi="Times New Roman" w:cs="Times New Roman"/>
                <w:sz w:val="24"/>
                <w:szCs w:val="24"/>
                <w:lang w:eastAsia="ru-RU"/>
              </w:rPr>
              <w:t>теле</w:t>
            </w:r>
            <w:proofErr w:type="gramEnd"/>
            <w:r w:rsidRPr="00BC22A0">
              <w:rPr>
                <w:rFonts w:ascii="Times New Roman" w:eastAsia="Times New Roman" w:hAnsi="Times New Roman" w:cs="Times New Roman"/>
                <w:sz w:val="24"/>
                <w:szCs w:val="24"/>
                <w:lang w:eastAsia="ru-RU"/>
              </w:rPr>
              <w:t>, радио репортажи</w:t>
            </w:r>
          </w:p>
        </w:tc>
        <w:tc>
          <w:tcPr>
            <w:tcW w:w="1464" w:type="dxa"/>
            <w:tcBorders>
              <w:top w:val="single" w:sz="4" w:space="0" w:color="auto"/>
              <w:left w:val="nil"/>
              <w:bottom w:val="single" w:sz="4" w:space="0" w:color="auto"/>
              <w:right w:val="single" w:sz="4" w:space="0" w:color="000000"/>
            </w:tcBorders>
            <w:shd w:val="clear" w:color="auto" w:fill="auto"/>
            <w:noWrap/>
            <w:vAlign w:val="center"/>
            <w:hideMark/>
          </w:tcPr>
          <w:p w:rsidR="00AE0800" w:rsidRPr="002B0A8E" w:rsidRDefault="00AE0800" w:rsidP="00F33290">
            <w:pPr>
              <w:pStyle w:val="a5"/>
              <w:jc w:val="center"/>
              <w:rPr>
                <w:rFonts w:ascii="Times New Roman" w:hAnsi="Times New Roman"/>
                <w:sz w:val="20"/>
                <w:szCs w:val="20"/>
              </w:rPr>
            </w:pPr>
            <w:r w:rsidRPr="002B0A8E">
              <w:rPr>
                <w:rFonts w:ascii="Times New Roman" w:hAnsi="Times New Roman"/>
                <w:sz w:val="20"/>
                <w:szCs w:val="20"/>
              </w:rPr>
              <w:t>12999</w:t>
            </w:r>
          </w:p>
        </w:tc>
        <w:tc>
          <w:tcPr>
            <w:tcW w:w="1465" w:type="dxa"/>
            <w:tcBorders>
              <w:top w:val="single" w:sz="4" w:space="0" w:color="auto"/>
              <w:left w:val="nil"/>
              <w:bottom w:val="single" w:sz="4" w:space="0" w:color="auto"/>
              <w:right w:val="single" w:sz="4" w:space="0" w:color="000000"/>
            </w:tcBorders>
            <w:shd w:val="clear" w:color="auto" w:fill="auto"/>
            <w:noWrap/>
            <w:hideMark/>
          </w:tcPr>
          <w:p w:rsidR="00AE0800" w:rsidRPr="002B0A8E" w:rsidRDefault="00AE0800" w:rsidP="00F33290">
            <w:pPr>
              <w:jc w:val="center"/>
              <w:rPr>
                <w:rFonts w:ascii="Times New Roman" w:hAnsi="Times New Roman" w:cs="Times New Roman"/>
                <w:sz w:val="20"/>
                <w:szCs w:val="20"/>
                <w:lang w:val="en-US"/>
              </w:rPr>
            </w:pPr>
            <w:r w:rsidRPr="002B0A8E">
              <w:rPr>
                <w:rFonts w:ascii="Times New Roman" w:hAnsi="Times New Roman" w:cs="Times New Roman"/>
                <w:sz w:val="20"/>
                <w:szCs w:val="20"/>
                <w:lang w:val="en-US"/>
              </w:rPr>
              <w:t>915</w:t>
            </w:r>
          </w:p>
        </w:tc>
        <w:tc>
          <w:tcPr>
            <w:tcW w:w="1465" w:type="dxa"/>
            <w:tcBorders>
              <w:top w:val="single" w:sz="4" w:space="0" w:color="auto"/>
              <w:left w:val="nil"/>
              <w:bottom w:val="single" w:sz="4" w:space="0" w:color="auto"/>
              <w:right w:val="single" w:sz="4" w:space="0" w:color="000000"/>
            </w:tcBorders>
            <w:shd w:val="clear" w:color="auto" w:fill="auto"/>
            <w:noWrap/>
            <w:hideMark/>
          </w:tcPr>
          <w:p w:rsidR="00AE0800" w:rsidRPr="002B0A8E" w:rsidRDefault="00AE0800" w:rsidP="00F33290">
            <w:pPr>
              <w:spacing w:after="0" w:line="240" w:lineRule="auto"/>
              <w:jc w:val="center"/>
              <w:rPr>
                <w:rFonts w:ascii="Times New Roman" w:hAnsi="Times New Roman" w:cs="Times New Roman"/>
                <w:sz w:val="20"/>
                <w:szCs w:val="20"/>
              </w:rPr>
            </w:pPr>
            <w:r w:rsidRPr="002B0A8E">
              <w:rPr>
                <w:rFonts w:ascii="Times New Roman" w:hAnsi="Times New Roman" w:cs="Times New Roman"/>
                <w:sz w:val="20"/>
                <w:szCs w:val="20"/>
              </w:rPr>
              <w:t>2167</w:t>
            </w:r>
          </w:p>
        </w:tc>
      </w:tr>
      <w:tr w:rsidR="00AE0800" w:rsidRPr="00BC22A0" w:rsidTr="00D21227">
        <w:trPr>
          <w:trHeight w:val="324"/>
        </w:trPr>
        <w:tc>
          <w:tcPr>
            <w:tcW w:w="709" w:type="dxa"/>
            <w:tcBorders>
              <w:top w:val="nil"/>
              <w:left w:val="single" w:sz="4" w:space="0" w:color="auto"/>
              <w:bottom w:val="single" w:sz="4" w:space="0" w:color="auto"/>
              <w:right w:val="single" w:sz="4" w:space="0" w:color="auto"/>
            </w:tcBorders>
            <w:shd w:val="clear" w:color="auto" w:fill="auto"/>
            <w:hideMark/>
          </w:tcPr>
          <w:p w:rsidR="00AE0800" w:rsidRPr="00BC22A0" w:rsidRDefault="00AE0800" w:rsidP="00D21227">
            <w:pPr>
              <w:spacing w:after="0" w:line="240" w:lineRule="auto"/>
              <w:ind w:left="34" w:right="-108"/>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4.</w:t>
            </w:r>
          </w:p>
        </w:tc>
        <w:tc>
          <w:tcPr>
            <w:tcW w:w="4111" w:type="dxa"/>
            <w:tcBorders>
              <w:top w:val="nil"/>
              <w:left w:val="nil"/>
              <w:bottom w:val="single" w:sz="4" w:space="0" w:color="auto"/>
              <w:right w:val="single" w:sz="4" w:space="0" w:color="auto"/>
            </w:tcBorders>
            <w:shd w:val="clear" w:color="auto" w:fill="auto"/>
            <w:hideMark/>
          </w:tcPr>
          <w:p w:rsidR="00AE0800" w:rsidRPr="00BC22A0" w:rsidRDefault="00AE0800" w:rsidP="00D21227">
            <w:pPr>
              <w:spacing w:after="0" w:line="240" w:lineRule="auto"/>
              <w:ind w:left="33"/>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 xml:space="preserve">публикации в </w:t>
            </w:r>
            <w:proofErr w:type="gramStart"/>
            <w:r w:rsidRPr="00BC22A0">
              <w:rPr>
                <w:rFonts w:ascii="Times New Roman" w:eastAsia="Times New Roman" w:hAnsi="Times New Roman" w:cs="Times New Roman"/>
                <w:sz w:val="24"/>
                <w:szCs w:val="24"/>
                <w:lang w:eastAsia="ru-RU"/>
              </w:rPr>
              <w:t>Интернет-источниках</w:t>
            </w:r>
            <w:proofErr w:type="gramEnd"/>
          </w:p>
        </w:tc>
        <w:tc>
          <w:tcPr>
            <w:tcW w:w="1464" w:type="dxa"/>
            <w:tcBorders>
              <w:top w:val="single" w:sz="4" w:space="0" w:color="auto"/>
              <w:left w:val="nil"/>
              <w:bottom w:val="single" w:sz="4" w:space="0" w:color="auto"/>
              <w:right w:val="single" w:sz="4" w:space="0" w:color="000000"/>
            </w:tcBorders>
            <w:shd w:val="clear" w:color="auto" w:fill="auto"/>
            <w:noWrap/>
            <w:vAlign w:val="center"/>
            <w:hideMark/>
          </w:tcPr>
          <w:p w:rsidR="00AE0800" w:rsidRPr="002B0A8E" w:rsidRDefault="00AE0800" w:rsidP="00F33290">
            <w:pPr>
              <w:pStyle w:val="a5"/>
              <w:jc w:val="center"/>
              <w:rPr>
                <w:rFonts w:ascii="Times New Roman" w:hAnsi="Times New Roman"/>
                <w:sz w:val="20"/>
                <w:szCs w:val="20"/>
              </w:rPr>
            </w:pPr>
            <w:r w:rsidRPr="002B0A8E">
              <w:rPr>
                <w:rFonts w:ascii="Times New Roman" w:hAnsi="Times New Roman"/>
                <w:sz w:val="20"/>
                <w:szCs w:val="20"/>
              </w:rPr>
              <w:t>530</w:t>
            </w:r>
          </w:p>
        </w:tc>
        <w:tc>
          <w:tcPr>
            <w:tcW w:w="1465" w:type="dxa"/>
            <w:tcBorders>
              <w:top w:val="single" w:sz="4" w:space="0" w:color="auto"/>
              <w:left w:val="nil"/>
              <w:bottom w:val="single" w:sz="4" w:space="0" w:color="auto"/>
              <w:right w:val="single" w:sz="4" w:space="0" w:color="000000"/>
            </w:tcBorders>
            <w:shd w:val="clear" w:color="auto" w:fill="auto"/>
            <w:noWrap/>
            <w:vAlign w:val="center"/>
            <w:hideMark/>
          </w:tcPr>
          <w:p w:rsidR="00AE0800" w:rsidRPr="002B0A8E" w:rsidRDefault="00AE0800" w:rsidP="00F33290">
            <w:pPr>
              <w:jc w:val="center"/>
              <w:rPr>
                <w:rFonts w:ascii="Times New Roman" w:hAnsi="Times New Roman" w:cs="Times New Roman"/>
                <w:sz w:val="20"/>
                <w:szCs w:val="20"/>
              </w:rPr>
            </w:pPr>
            <w:r w:rsidRPr="002B0A8E">
              <w:rPr>
                <w:rFonts w:ascii="Times New Roman" w:hAnsi="Times New Roman" w:cs="Times New Roman"/>
                <w:sz w:val="20"/>
                <w:szCs w:val="20"/>
                <w:lang w:val="en-US"/>
              </w:rPr>
              <w:t>5</w:t>
            </w:r>
            <w:r w:rsidRPr="002B0A8E">
              <w:rPr>
                <w:rFonts w:ascii="Times New Roman" w:hAnsi="Times New Roman" w:cs="Times New Roman"/>
                <w:sz w:val="20"/>
                <w:szCs w:val="20"/>
              </w:rPr>
              <w:t>02</w:t>
            </w:r>
          </w:p>
        </w:tc>
        <w:tc>
          <w:tcPr>
            <w:tcW w:w="1465" w:type="dxa"/>
            <w:tcBorders>
              <w:top w:val="single" w:sz="4" w:space="0" w:color="auto"/>
              <w:left w:val="nil"/>
              <w:bottom w:val="single" w:sz="4" w:space="0" w:color="auto"/>
              <w:right w:val="single" w:sz="4" w:space="0" w:color="000000"/>
            </w:tcBorders>
            <w:shd w:val="clear" w:color="auto" w:fill="auto"/>
            <w:noWrap/>
            <w:vAlign w:val="center"/>
            <w:hideMark/>
          </w:tcPr>
          <w:p w:rsidR="00AE0800" w:rsidRPr="002B0A8E" w:rsidRDefault="00AE0800" w:rsidP="00F33290">
            <w:pPr>
              <w:spacing w:after="0" w:line="240" w:lineRule="auto"/>
              <w:jc w:val="center"/>
              <w:rPr>
                <w:rFonts w:ascii="Times New Roman" w:hAnsi="Times New Roman" w:cs="Times New Roman"/>
                <w:sz w:val="20"/>
                <w:szCs w:val="20"/>
              </w:rPr>
            </w:pPr>
            <w:r w:rsidRPr="002B0A8E">
              <w:rPr>
                <w:rFonts w:ascii="Times New Roman" w:hAnsi="Times New Roman" w:cs="Times New Roman"/>
                <w:sz w:val="20"/>
                <w:szCs w:val="20"/>
              </w:rPr>
              <w:t>605</w:t>
            </w:r>
          </w:p>
        </w:tc>
      </w:tr>
      <w:tr w:rsidR="00AE0800" w:rsidRPr="00BC22A0" w:rsidTr="00D21227">
        <w:trPr>
          <w:trHeight w:val="274"/>
        </w:trPr>
        <w:tc>
          <w:tcPr>
            <w:tcW w:w="709" w:type="dxa"/>
            <w:tcBorders>
              <w:top w:val="nil"/>
              <w:left w:val="single" w:sz="4" w:space="0" w:color="auto"/>
              <w:bottom w:val="single" w:sz="4" w:space="0" w:color="auto"/>
              <w:right w:val="single" w:sz="4" w:space="0" w:color="auto"/>
            </w:tcBorders>
            <w:shd w:val="clear" w:color="auto" w:fill="auto"/>
            <w:hideMark/>
          </w:tcPr>
          <w:p w:rsidR="00AE0800" w:rsidRPr="00BC22A0" w:rsidRDefault="00AE0800" w:rsidP="00D21227">
            <w:pPr>
              <w:spacing w:after="0" w:line="240" w:lineRule="auto"/>
              <w:ind w:left="34" w:right="-108"/>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5.</w:t>
            </w:r>
          </w:p>
        </w:tc>
        <w:tc>
          <w:tcPr>
            <w:tcW w:w="4111" w:type="dxa"/>
            <w:tcBorders>
              <w:top w:val="nil"/>
              <w:left w:val="nil"/>
              <w:bottom w:val="single" w:sz="4" w:space="0" w:color="auto"/>
              <w:right w:val="single" w:sz="4" w:space="0" w:color="auto"/>
            </w:tcBorders>
            <w:shd w:val="clear" w:color="auto" w:fill="auto"/>
            <w:hideMark/>
          </w:tcPr>
          <w:p w:rsidR="00AE0800" w:rsidRPr="00BC22A0" w:rsidRDefault="00AE0800" w:rsidP="00D21227">
            <w:pPr>
              <w:spacing w:after="0" w:line="240" w:lineRule="auto"/>
              <w:ind w:left="33"/>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выпуск буклетов, брошюр и т.п. (количество изданий/ тираж)</w:t>
            </w:r>
          </w:p>
        </w:tc>
        <w:tc>
          <w:tcPr>
            <w:tcW w:w="1464" w:type="dxa"/>
            <w:tcBorders>
              <w:top w:val="nil"/>
              <w:left w:val="nil"/>
              <w:bottom w:val="single" w:sz="4" w:space="0" w:color="auto"/>
              <w:right w:val="single" w:sz="4" w:space="0" w:color="auto"/>
            </w:tcBorders>
            <w:shd w:val="clear" w:color="auto" w:fill="auto"/>
            <w:noWrap/>
            <w:hideMark/>
          </w:tcPr>
          <w:p w:rsidR="00AE0800" w:rsidRPr="002B0A8E" w:rsidRDefault="00AE0800" w:rsidP="00F33290">
            <w:pPr>
              <w:pStyle w:val="a5"/>
              <w:jc w:val="center"/>
              <w:rPr>
                <w:rFonts w:ascii="Times New Roman" w:hAnsi="Times New Roman"/>
                <w:sz w:val="20"/>
                <w:szCs w:val="20"/>
              </w:rPr>
            </w:pPr>
            <w:r w:rsidRPr="002B0A8E">
              <w:rPr>
                <w:rFonts w:ascii="Times New Roman" w:hAnsi="Times New Roman"/>
                <w:sz w:val="20"/>
                <w:szCs w:val="20"/>
              </w:rPr>
              <w:t>3/2 160</w:t>
            </w:r>
          </w:p>
        </w:tc>
        <w:tc>
          <w:tcPr>
            <w:tcW w:w="1465" w:type="dxa"/>
            <w:tcBorders>
              <w:top w:val="nil"/>
              <w:left w:val="nil"/>
              <w:bottom w:val="single" w:sz="4" w:space="0" w:color="auto"/>
              <w:right w:val="single" w:sz="4" w:space="0" w:color="auto"/>
            </w:tcBorders>
            <w:shd w:val="clear" w:color="auto" w:fill="auto"/>
            <w:noWrap/>
            <w:hideMark/>
          </w:tcPr>
          <w:p w:rsidR="00AE0800" w:rsidRPr="002B0A8E" w:rsidRDefault="00AE0800" w:rsidP="00F33290">
            <w:pPr>
              <w:jc w:val="center"/>
              <w:rPr>
                <w:rFonts w:ascii="Times New Roman" w:eastAsia="Calibri" w:hAnsi="Times New Roman" w:cs="Times New Roman"/>
                <w:kern w:val="2"/>
                <w:sz w:val="20"/>
                <w:szCs w:val="20"/>
              </w:rPr>
            </w:pPr>
            <w:r w:rsidRPr="002B0A8E">
              <w:rPr>
                <w:rFonts w:ascii="Times New Roman" w:eastAsia="Calibri" w:hAnsi="Times New Roman" w:cs="Times New Roman"/>
                <w:kern w:val="2"/>
                <w:sz w:val="20"/>
                <w:szCs w:val="20"/>
                <w:lang w:val="en-US"/>
              </w:rPr>
              <w:t>6\</w:t>
            </w:r>
            <w:r w:rsidRPr="002B0A8E">
              <w:rPr>
                <w:rFonts w:ascii="Times New Roman" w:eastAsia="Calibri" w:hAnsi="Times New Roman" w:cs="Times New Roman"/>
                <w:kern w:val="2"/>
                <w:sz w:val="20"/>
                <w:szCs w:val="20"/>
              </w:rPr>
              <w:t>105</w:t>
            </w:r>
          </w:p>
        </w:tc>
        <w:tc>
          <w:tcPr>
            <w:tcW w:w="1465" w:type="dxa"/>
            <w:tcBorders>
              <w:top w:val="nil"/>
              <w:left w:val="nil"/>
              <w:bottom w:val="single" w:sz="4" w:space="0" w:color="auto"/>
              <w:right w:val="single" w:sz="4" w:space="0" w:color="auto"/>
            </w:tcBorders>
            <w:shd w:val="clear" w:color="auto" w:fill="auto"/>
            <w:noWrap/>
            <w:hideMark/>
          </w:tcPr>
          <w:p w:rsidR="00AE0800" w:rsidRPr="002B0A8E" w:rsidRDefault="00AE0800" w:rsidP="00F33290">
            <w:pPr>
              <w:spacing w:after="0" w:line="240" w:lineRule="auto"/>
              <w:jc w:val="center"/>
              <w:rPr>
                <w:rFonts w:ascii="Times New Roman" w:eastAsia="Calibri" w:hAnsi="Times New Roman" w:cs="Times New Roman"/>
                <w:kern w:val="2"/>
                <w:sz w:val="20"/>
                <w:szCs w:val="20"/>
              </w:rPr>
            </w:pPr>
            <w:r w:rsidRPr="002B0A8E">
              <w:rPr>
                <w:rFonts w:ascii="Times New Roman" w:eastAsia="Calibri" w:hAnsi="Times New Roman" w:cs="Times New Roman"/>
                <w:kern w:val="2"/>
                <w:sz w:val="20"/>
                <w:szCs w:val="20"/>
              </w:rPr>
              <w:t>количество изданий 4 / тираж 304</w:t>
            </w:r>
          </w:p>
        </w:tc>
      </w:tr>
    </w:tbl>
    <w:p w:rsidR="00D21227" w:rsidRDefault="00D21227" w:rsidP="00D21227">
      <w:pPr>
        <w:pStyle w:val="a4"/>
        <w:spacing w:after="0" w:line="240" w:lineRule="auto"/>
        <w:ind w:left="567"/>
        <w:jc w:val="both"/>
        <w:rPr>
          <w:rFonts w:ascii="Times New Roman" w:hAnsi="Times New Roman"/>
          <w:sz w:val="24"/>
          <w:szCs w:val="24"/>
        </w:rPr>
      </w:pPr>
    </w:p>
    <w:p w:rsidR="00D21227" w:rsidRDefault="00D21227" w:rsidP="00D21227">
      <w:pPr>
        <w:pStyle w:val="a4"/>
        <w:spacing w:after="0" w:line="240" w:lineRule="auto"/>
        <w:ind w:left="567"/>
        <w:jc w:val="both"/>
        <w:rPr>
          <w:rFonts w:ascii="Times New Roman" w:hAnsi="Times New Roman"/>
          <w:sz w:val="24"/>
          <w:szCs w:val="24"/>
        </w:rPr>
      </w:pPr>
    </w:p>
    <w:p w:rsidR="00184C9A" w:rsidRPr="00D21227" w:rsidRDefault="00AF59F1" w:rsidP="00246FC9">
      <w:pPr>
        <w:pStyle w:val="a4"/>
        <w:numPr>
          <w:ilvl w:val="0"/>
          <w:numId w:val="32"/>
        </w:numPr>
        <w:spacing w:after="0" w:line="240" w:lineRule="auto"/>
        <w:ind w:left="567" w:hanging="567"/>
        <w:jc w:val="both"/>
        <w:rPr>
          <w:rFonts w:ascii="Times New Roman" w:hAnsi="Times New Roman"/>
          <w:b/>
          <w:sz w:val="24"/>
          <w:szCs w:val="24"/>
        </w:rPr>
      </w:pPr>
      <w:r w:rsidRPr="00D21227">
        <w:rPr>
          <w:rFonts w:ascii="Times New Roman" w:hAnsi="Times New Roman"/>
          <w:b/>
          <w:sz w:val="24"/>
          <w:szCs w:val="24"/>
        </w:rPr>
        <w:t>Кадровые ресурсы учреждений культурно-досугового типа, повышение квалификации работников, потребность в кадрах, стимулирование и поощрение кадрового состава:</w:t>
      </w:r>
    </w:p>
    <w:p w:rsidR="00D21227" w:rsidRPr="00D21227" w:rsidRDefault="00D21227" w:rsidP="00D21227">
      <w:pPr>
        <w:spacing w:after="0" w:line="240" w:lineRule="auto"/>
        <w:ind w:left="567"/>
        <w:jc w:val="both"/>
        <w:rPr>
          <w:rFonts w:ascii="Times New Roman" w:eastAsia="Times New Roman" w:hAnsi="Times New Roman"/>
          <w:bCs/>
          <w:sz w:val="24"/>
          <w:szCs w:val="24"/>
          <w:lang w:eastAsia="ru-RU"/>
        </w:rPr>
      </w:pPr>
      <w:r w:rsidRPr="00D21227">
        <w:rPr>
          <w:rFonts w:ascii="Times New Roman" w:eastAsia="Times New Roman" w:hAnsi="Times New Roman"/>
          <w:bCs/>
          <w:sz w:val="24"/>
          <w:szCs w:val="24"/>
          <w:lang w:eastAsia="ru-RU"/>
        </w:rPr>
        <w:t>а) повышение квалификации работников за отчетный период;</w:t>
      </w:r>
    </w:p>
    <w:p w:rsidR="00D21227" w:rsidRPr="00D21227" w:rsidRDefault="00D21227" w:rsidP="00D21227">
      <w:pPr>
        <w:pStyle w:val="a4"/>
        <w:spacing w:after="0" w:line="240" w:lineRule="auto"/>
        <w:ind w:left="1080"/>
        <w:rPr>
          <w:rFonts w:ascii="Times New Roman" w:eastAsia="Times New Roman" w:hAnsi="Times New Roman"/>
          <w:i/>
          <w:sz w:val="24"/>
          <w:szCs w:val="24"/>
          <w:lang w:eastAsia="ru-RU"/>
        </w:rPr>
      </w:pPr>
    </w:p>
    <w:tbl>
      <w:tblPr>
        <w:tblW w:w="9214" w:type="dxa"/>
        <w:tblInd w:w="108" w:type="dxa"/>
        <w:tblLayout w:type="fixed"/>
        <w:tblLook w:val="04A0" w:firstRow="1" w:lastRow="0" w:firstColumn="1" w:lastColumn="0" w:noHBand="0" w:noVBand="1"/>
      </w:tblPr>
      <w:tblGrid>
        <w:gridCol w:w="567"/>
        <w:gridCol w:w="1418"/>
        <w:gridCol w:w="1417"/>
        <w:gridCol w:w="1276"/>
        <w:gridCol w:w="851"/>
        <w:gridCol w:w="850"/>
        <w:gridCol w:w="1276"/>
        <w:gridCol w:w="709"/>
        <w:gridCol w:w="850"/>
      </w:tblGrid>
      <w:tr w:rsidR="00BF29BB" w:rsidRPr="00BC22A0" w:rsidTr="00BF29BB">
        <w:trPr>
          <w:trHeight w:val="272"/>
        </w:trPr>
        <w:tc>
          <w:tcPr>
            <w:tcW w:w="567" w:type="dxa"/>
            <w:vMerge w:val="restart"/>
            <w:tcBorders>
              <w:top w:val="single" w:sz="4" w:space="0" w:color="auto"/>
              <w:left w:val="single" w:sz="4" w:space="0" w:color="auto"/>
              <w:right w:val="single" w:sz="4" w:space="0" w:color="auto"/>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3"/>
                <w:szCs w:val="23"/>
                <w:lang w:eastAsia="ru-RU"/>
              </w:rPr>
            </w:pPr>
            <w:r w:rsidRPr="00BC22A0">
              <w:rPr>
                <w:rFonts w:ascii="Times New Roman" w:eastAsia="Times New Roman" w:hAnsi="Times New Roman" w:cs="Times New Roman"/>
                <w:b/>
                <w:bCs/>
                <w:sz w:val="23"/>
                <w:szCs w:val="23"/>
                <w:lang w:eastAsia="ru-RU"/>
              </w:rPr>
              <w:t>№</w:t>
            </w:r>
          </w:p>
          <w:p w:rsidR="00BF29BB" w:rsidRPr="00BC22A0" w:rsidRDefault="00BF29BB" w:rsidP="00D21227">
            <w:pPr>
              <w:spacing w:after="0" w:line="240" w:lineRule="auto"/>
              <w:ind w:left="-108" w:right="-108"/>
              <w:jc w:val="center"/>
              <w:rPr>
                <w:rFonts w:ascii="Times New Roman" w:eastAsia="Times New Roman" w:hAnsi="Times New Roman" w:cs="Times New Roman"/>
                <w:b/>
                <w:bCs/>
                <w:sz w:val="23"/>
                <w:szCs w:val="23"/>
                <w:lang w:eastAsia="ru-RU"/>
              </w:rPr>
            </w:pPr>
            <w:proofErr w:type="gramStart"/>
            <w:r w:rsidRPr="00BC22A0">
              <w:rPr>
                <w:rFonts w:ascii="Times New Roman" w:eastAsia="Times New Roman" w:hAnsi="Times New Roman" w:cs="Times New Roman"/>
                <w:b/>
                <w:bCs/>
                <w:sz w:val="23"/>
                <w:szCs w:val="23"/>
                <w:lang w:eastAsia="ru-RU"/>
              </w:rPr>
              <w:t>п</w:t>
            </w:r>
            <w:proofErr w:type="gramEnd"/>
            <w:r w:rsidRPr="00BC22A0">
              <w:rPr>
                <w:rFonts w:ascii="Times New Roman" w:eastAsia="Times New Roman" w:hAnsi="Times New Roman" w:cs="Times New Roman"/>
                <w:b/>
                <w:bCs/>
                <w:sz w:val="23"/>
                <w:szCs w:val="23"/>
                <w:lang w:eastAsia="ru-RU"/>
              </w:rPr>
              <w:t>/п</w:t>
            </w:r>
          </w:p>
          <w:p w:rsidR="00BF29BB" w:rsidRPr="00BC22A0" w:rsidRDefault="00BF29BB" w:rsidP="00D21227">
            <w:pPr>
              <w:spacing w:after="0" w:line="240" w:lineRule="auto"/>
              <w:ind w:left="-108" w:right="-108"/>
              <w:jc w:val="center"/>
              <w:rPr>
                <w:rFonts w:ascii="Times New Roman" w:eastAsia="Times New Roman" w:hAnsi="Times New Roman" w:cs="Times New Roman"/>
                <w:b/>
                <w:bCs/>
                <w:sz w:val="23"/>
                <w:szCs w:val="23"/>
                <w:lang w:eastAsia="ru-RU"/>
              </w:rPr>
            </w:pPr>
          </w:p>
        </w:tc>
        <w:tc>
          <w:tcPr>
            <w:tcW w:w="1418"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F29BB" w:rsidRDefault="00BF29BB" w:rsidP="00D21227">
            <w:pPr>
              <w:spacing w:after="0" w:line="240" w:lineRule="auto"/>
              <w:ind w:left="113" w:right="-108"/>
              <w:rPr>
                <w:rFonts w:ascii="Times New Roman" w:eastAsia="Times New Roman" w:hAnsi="Times New Roman" w:cs="Times New Roman"/>
                <w:b/>
                <w:bCs/>
                <w:sz w:val="23"/>
                <w:szCs w:val="23"/>
                <w:lang w:eastAsia="ru-RU"/>
              </w:rPr>
            </w:pPr>
            <w:r w:rsidRPr="00BC22A0">
              <w:rPr>
                <w:rFonts w:ascii="Times New Roman" w:eastAsia="Times New Roman" w:hAnsi="Times New Roman" w:cs="Times New Roman"/>
                <w:b/>
                <w:bCs/>
                <w:sz w:val="23"/>
                <w:szCs w:val="23"/>
                <w:lang w:eastAsia="ru-RU"/>
              </w:rPr>
              <w:t xml:space="preserve">Направление </w:t>
            </w:r>
          </w:p>
          <w:p w:rsidR="00BF29BB" w:rsidRPr="00BC22A0" w:rsidRDefault="00BF29BB" w:rsidP="00D21227">
            <w:pPr>
              <w:spacing w:after="0" w:line="240" w:lineRule="auto"/>
              <w:ind w:left="113" w:right="-108"/>
              <w:rPr>
                <w:rFonts w:ascii="Times New Roman" w:eastAsia="Times New Roman" w:hAnsi="Times New Roman" w:cs="Times New Roman"/>
                <w:b/>
                <w:bCs/>
                <w:sz w:val="23"/>
                <w:szCs w:val="23"/>
                <w:lang w:eastAsia="ru-RU"/>
              </w:rPr>
            </w:pPr>
            <w:r w:rsidRPr="00BC22A0">
              <w:rPr>
                <w:rFonts w:ascii="Times New Roman" w:eastAsia="Times New Roman" w:hAnsi="Times New Roman" w:cs="Times New Roman"/>
                <w:b/>
                <w:bCs/>
                <w:sz w:val="23"/>
                <w:szCs w:val="23"/>
                <w:lang w:eastAsia="ru-RU"/>
              </w:rPr>
              <w:t>обучения</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3"/>
                <w:szCs w:val="23"/>
                <w:lang w:eastAsia="ru-RU"/>
              </w:rPr>
            </w:pPr>
            <w:r w:rsidRPr="00BC22A0">
              <w:rPr>
                <w:rFonts w:ascii="Times New Roman" w:eastAsia="Times New Roman" w:hAnsi="Times New Roman" w:cs="Times New Roman"/>
                <w:b/>
                <w:bCs/>
                <w:sz w:val="23"/>
                <w:szCs w:val="23"/>
                <w:lang w:eastAsia="ru-RU"/>
              </w:rPr>
              <w:t>Обучающие формы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3"/>
                <w:szCs w:val="23"/>
                <w:lang w:eastAsia="ru-RU"/>
              </w:rPr>
            </w:pPr>
            <w:r w:rsidRPr="00BC22A0">
              <w:rPr>
                <w:rFonts w:ascii="Times New Roman" w:eastAsia="Times New Roman" w:hAnsi="Times New Roman" w:cs="Times New Roman"/>
                <w:b/>
                <w:bCs/>
                <w:sz w:val="23"/>
                <w:szCs w:val="23"/>
                <w:lang w:eastAsia="ru-RU"/>
              </w:rPr>
              <w:t>Количество работников, прошедших обучение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3"/>
                <w:szCs w:val="23"/>
                <w:lang w:eastAsia="ru-RU"/>
              </w:rPr>
            </w:pPr>
            <w:r w:rsidRPr="00BC22A0">
              <w:rPr>
                <w:rFonts w:ascii="Times New Roman" w:eastAsia="Times New Roman" w:hAnsi="Times New Roman" w:cs="Times New Roman"/>
                <w:b/>
                <w:bCs/>
                <w:sz w:val="23"/>
                <w:szCs w:val="23"/>
                <w:lang w:eastAsia="ru-RU"/>
              </w:rPr>
              <w:t>Финансирование</w:t>
            </w:r>
            <w:r>
              <w:rPr>
                <w:rFonts w:ascii="Times New Roman" w:eastAsia="Times New Roman" w:hAnsi="Times New Roman" w:cs="Times New Roman"/>
                <w:b/>
                <w:bCs/>
                <w:sz w:val="23"/>
                <w:szCs w:val="23"/>
                <w:lang w:eastAsia="ru-RU"/>
              </w:rPr>
              <w:t xml:space="preserve"> </w:t>
            </w:r>
            <w:r w:rsidRPr="00BC22A0">
              <w:rPr>
                <w:rFonts w:ascii="Times New Roman" w:eastAsia="Times New Roman" w:hAnsi="Times New Roman" w:cs="Times New Roman"/>
                <w:b/>
                <w:bCs/>
                <w:sz w:val="23"/>
                <w:szCs w:val="23"/>
                <w:lang w:eastAsia="ru-RU"/>
              </w:rPr>
              <w:t xml:space="preserve"> </w:t>
            </w:r>
          </w:p>
        </w:tc>
      </w:tr>
      <w:tr w:rsidR="00BF29BB" w:rsidRPr="00BC22A0" w:rsidTr="00BF29BB">
        <w:trPr>
          <w:trHeight w:val="272"/>
        </w:trPr>
        <w:tc>
          <w:tcPr>
            <w:tcW w:w="567" w:type="dxa"/>
            <w:vMerge/>
            <w:tcBorders>
              <w:left w:val="single" w:sz="4" w:space="0" w:color="auto"/>
              <w:bottom w:val="single" w:sz="4" w:space="0" w:color="auto"/>
              <w:right w:val="single" w:sz="4" w:space="0" w:color="auto"/>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3"/>
                <w:szCs w:val="23"/>
                <w:lang w:eastAsia="ru-RU"/>
              </w:rPr>
            </w:pPr>
          </w:p>
        </w:tc>
        <w:tc>
          <w:tcPr>
            <w:tcW w:w="1418" w:type="dxa"/>
            <w:vMerge/>
            <w:tcBorders>
              <w:left w:val="single" w:sz="4" w:space="0" w:color="auto"/>
              <w:bottom w:val="single" w:sz="4" w:space="0" w:color="auto"/>
              <w:right w:val="single" w:sz="4" w:space="0" w:color="auto"/>
            </w:tcBorders>
            <w:shd w:val="clear" w:color="auto" w:fill="auto"/>
            <w:vAlign w:val="center"/>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3"/>
                <w:szCs w:val="23"/>
                <w:lang w:eastAsia="ru-RU"/>
              </w:rPr>
            </w:pPr>
            <w:r w:rsidRPr="00BC22A0">
              <w:rPr>
                <w:rFonts w:ascii="Times New Roman" w:eastAsia="Times New Roman" w:hAnsi="Times New Roman" w:cs="Times New Roman"/>
                <w:b/>
                <w:bCs/>
                <w:sz w:val="23"/>
                <w:szCs w:val="23"/>
                <w:lang w:eastAsia="ru-RU"/>
              </w:rPr>
              <w:t>Курсы повышения квалификации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3"/>
                <w:szCs w:val="23"/>
                <w:lang w:eastAsia="ru-RU"/>
              </w:rPr>
            </w:pPr>
            <w:proofErr w:type="spellStart"/>
            <w:r w:rsidRPr="00BC22A0">
              <w:rPr>
                <w:rFonts w:ascii="Times New Roman" w:eastAsia="Times New Roman" w:hAnsi="Times New Roman" w:cs="Times New Roman"/>
                <w:b/>
                <w:bCs/>
                <w:sz w:val="23"/>
                <w:szCs w:val="23"/>
                <w:lang w:eastAsia="ru-RU"/>
              </w:rPr>
              <w:t>Красткосрочные</w:t>
            </w:r>
            <w:proofErr w:type="spellEnd"/>
            <w:r w:rsidRPr="00BC22A0">
              <w:rPr>
                <w:rFonts w:ascii="Times New Roman" w:eastAsia="Times New Roman" w:hAnsi="Times New Roman" w:cs="Times New Roman"/>
                <w:b/>
                <w:bCs/>
                <w:sz w:val="23"/>
                <w:szCs w:val="23"/>
                <w:lang w:eastAsia="ru-RU"/>
              </w:rPr>
              <w:t xml:space="preserve"> семинары, практикумы и др.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3"/>
                <w:szCs w:val="23"/>
                <w:lang w:eastAsia="ru-RU"/>
              </w:rPr>
            </w:pPr>
            <w:r w:rsidRPr="00BC22A0">
              <w:rPr>
                <w:rFonts w:ascii="Times New Roman" w:eastAsia="Times New Roman" w:hAnsi="Times New Roman" w:cs="Times New Roman"/>
                <w:b/>
                <w:bCs/>
                <w:sz w:val="23"/>
                <w:szCs w:val="23"/>
                <w:lang w:eastAsia="ru-RU"/>
              </w:rPr>
              <w:t>Мастер-классы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3"/>
                <w:szCs w:val="23"/>
                <w:lang w:eastAsia="ru-RU"/>
              </w:rPr>
            </w:pPr>
            <w:r w:rsidRPr="00BC22A0">
              <w:rPr>
                <w:rFonts w:ascii="Times New Roman" w:eastAsia="Times New Roman" w:hAnsi="Times New Roman" w:cs="Times New Roman"/>
                <w:b/>
                <w:bCs/>
                <w:sz w:val="23"/>
                <w:szCs w:val="23"/>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3"/>
                <w:szCs w:val="23"/>
                <w:lang w:eastAsia="ru-RU"/>
              </w:rPr>
            </w:pPr>
            <w:r w:rsidRPr="00BC22A0">
              <w:rPr>
                <w:rFonts w:ascii="Times New Roman" w:eastAsia="Times New Roman" w:hAnsi="Times New Roman" w:cs="Times New Roman"/>
                <w:b/>
                <w:bCs/>
                <w:sz w:val="23"/>
                <w:szCs w:val="23"/>
                <w:lang w:eastAsia="ru-RU"/>
              </w:rPr>
              <w:t xml:space="preserve">в </w:t>
            </w:r>
            <w:proofErr w:type="spellStart"/>
            <w:r w:rsidRPr="00BC22A0">
              <w:rPr>
                <w:rFonts w:ascii="Times New Roman" w:eastAsia="Times New Roman" w:hAnsi="Times New Roman" w:cs="Times New Roman"/>
                <w:b/>
                <w:bCs/>
                <w:sz w:val="23"/>
                <w:szCs w:val="23"/>
                <w:lang w:eastAsia="ru-RU"/>
              </w:rPr>
              <w:t>т.ч</w:t>
            </w:r>
            <w:proofErr w:type="spellEnd"/>
            <w:r w:rsidRPr="00BC22A0">
              <w:rPr>
                <w:rFonts w:ascii="Times New Roman" w:eastAsia="Times New Roman" w:hAnsi="Times New Roman" w:cs="Times New Roman"/>
                <w:b/>
                <w:bCs/>
                <w:sz w:val="23"/>
                <w:szCs w:val="23"/>
                <w:lang w:eastAsia="ru-RU"/>
              </w:rPr>
              <w:t>. работники, относящиеся к основному персоналу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3"/>
                <w:szCs w:val="23"/>
                <w:lang w:eastAsia="ru-RU"/>
              </w:rPr>
            </w:pPr>
            <w:r w:rsidRPr="00BC22A0">
              <w:rPr>
                <w:rFonts w:ascii="Times New Roman" w:eastAsia="Times New Roman" w:hAnsi="Times New Roman" w:cs="Times New Roman"/>
                <w:b/>
                <w:bCs/>
                <w:sz w:val="23"/>
                <w:szCs w:val="23"/>
                <w:lang w:eastAsia="ru-RU"/>
              </w:rPr>
              <w:t xml:space="preserve">сумма (тыс. </w:t>
            </w:r>
            <w:proofErr w:type="spellStart"/>
            <w:r w:rsidRPr="00BC22A0">
              <w:rPr>
                <w:rFonts w:ascii="Times New Roman" w:eastAsia="Times New Roman" w:hAnsi="Times New Roman" w:cs="Times New Roman"/>
                <w:b/>
                <w:bCs/>
                <w:sz w:val="23"/>
                <w:szCs w:val="23"/>
                <w:lang w:eastAsia="ru-RU"/>
              </w:rPr>
              <w:t>руб</w:t>
            </w:r>
            <w:proofErr w:type="spellEnd"/>
            <w:r w:rsidRPr="00BC22A0">
              <w:rPr>
                <w:rFonts w:ascii="Times New Roman" w:eastAsia="Times New Roman" w:hAnsi="Times New Roman" w:cs="Times New Roman"/>
                <w:b/>
                <w:bCs/>
                <w:sz w:val="23"/>
                <w:szCs w:val="23"/>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3"/>
                <w:szCs w:val="23"/>
                <w:lang w:eastAsia="ru-RU"/>
              </w:rPr>
            </w:pPr>
            <w:r w:rsidRPr="00BC22A0">
              <w:rPr>
                <w:rFonts w:ascii="Times New Roman" w:eastAsia="Times New Roman" w:hAnsi="Times New Roman" w:cs="Times New Roman"/>
                <w:b/>
                <w:bCs/>
                <w:sz w:val="23"/>
                <w:szCs w:val="23"/>
                <w:lang w:eastAsia="ru-RU"/>
              </w:rPr>
              <w:t>источник финансирования</w:t>
            </w: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1.</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 xml:space="preserve"> «Методика преподавания профессиональных дисциплин (по видам)» </w:t>
            </w:r>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04-09 января 2016 г.</w:t>
            </w:r>
          </w:p>
          <w:p w:rsidR="00BF29BB" w:rsidRPr="00CA6009" w:rsidRDefault="00BF29BB" w:rsidP="00BF29BB">
            <w:pPr>
              <w:spacing w:after="0"/>
              <w:rPr>
                <w:rFonts w:ascii="Times New Roman" w:hAnsi="Times New Roman" w:cs="Times New Roman"/>
                <w:sz w:val="20"/>
                <w:szCs w:val="20"/>
              </w:rPr>
            </w:pPr>
            <w:r w:rsidRPr="00CA6009">
              <w:rPr>
                <w:rFonts w:ascii="Times New Roman" w:hAnsi="Times New Roman" w:cs="Times New Roman"/>
                <w:sz w:val="20"/>
                <w:szCs w:val="20"/>
              </w:rPr>
              <w:lastRenderedPageBreak/>
              <w:t>г. Новосибирск</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r w:rsidRPr="00CA6009">
              <w:rPr>
                <w:rFonts w:ascii="Times New Roman" w:hAnsi="Times New Roman" w:cs="Times New Roman"/>
                <w:sz w:val="20"/>
                <w:szCs w:val="20"/>
              </w:rPr>
              <w:lastRenderedPageBreak/>
              <w:t>Курсы повышения квалификации  (72 час)</w:t>
            </w: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9BB" w:rsidRPr="00CA6009" w:rsidRDefault="00BF29BB" w:rsidP="00F33290">
            <w:pPr>
              <w:spacing w:after="0"/>
              <w:jc w:val="center"/>
              <w:rPr>
                <w:rFonts w:ascii="Times New Roman" w:hAnsi="Times New Roman" w:cs="Times New Roman"/>
                <w:sz w:val="20"/>
                <w:szCs w:val="20"/>
              </w:rPr>
            </w:pPr>
            <w:r w:rsidRPr="00CA6009">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9BB" w:rsidRPr="00CA6009" w:rsidRDefault="00BF29BB" w:rsidP="00F33290">
            <w:pPr>
              <w:spacing w:after="0"/>
              <w:jc w:val="center"/>
              <w:rPr>
                <w:rFonts w:ascii="Times New Roman" w:hAnsi="Times New Roman" w:cs="Times New Roman"/>
                <w:sz w:val="20"/>
                <w:szCs w:val="20"/>
              </w:rPr>
            </w:pPr>
            <w:r w:rsidRPr="00CA6009">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10</w:t>
            </w:r>
          </w:p>
          <w:p w:rsidR="00BF29BB" w:rsidRPr="00CA6009" w:rsidRDefault="00BF29BB" w:rsidP="00F33290">
            <w:pPr>
              <w:spacing w:after="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r w:rsidRPr="00CA6009">
              <w:rPr>
                <w:rFonts w:ascii="Times New Roman" w:hAnsi="Times New Roman" w:cs="Times New Roman"/>
                <w:sz w:val="20"/>
                <w:szCs w:val="20"/>
              </w:rPr>
              <w:t>бюджетные средств</w:t>
            </w:r>
            <w:r>
              <w:rPr>
                <w:rFonts w:ascii="Times New Roman" w:hAnsi="Times New Roman" w:cs="Times New Roman"/>
                <w:sz w:val="20"/>
                <w:szCs w:val="20"/>
              </w:rPr>
              <w:t>а</w:t>
            </w: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lastRenderedPageBreak/>
              <w:t>2.</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pacing w:after="0" w:line="240" w:lineRule="auto"/>
              <w:ind w:left="-108" w:right="-108"/>
              <w:rPr>
                <w:rFonts w:ascii="Times New Roman" w:hAnsi="Times New Roman" w:cs="Times New Roman"/>
                <w:sz w:val="20"/>
                <w:szCs w:val="20"/>
              </w:rPr>
            </w:pPr>
            <w:r w:rsidRPr="00CA6009">
              <w:rPr>
                <w:rFonts w:ascii="Times New Roman" w:hAnsi="Times New Roman" w:cs="Times New Roman"/>
                <w:sz w:val="20"/>
                <w:szCs w:val="20"/>
              </w:rPr>
              <w:t xml:space="preserve"> «Особенности налогообложения государственных (муниципальных) учреждений» </w:t>
            </w:r>
          </w:p>
          <w:p w:rsidR="00BF29BB" w:rsidRPr="00CA6009" w:rsidRDefault="00BF29BB" w:rsidP="00BF29BB">
            <w:pPr>
              <w:spacing w:after="0" w:line="240" w:lineRule="auto"/>
              <w:ind w:left="-108" w:right="-108"/>
              <w:rPr>
                <w:rFonts w:ascii="Times New Roman" w:hAnsi="Times New Roman" w:cs="Times New Roman"/>
                <w:sz w:val="20"/>
                <w:szCs w:val="20"/>
              </w:rPr>
            </w:pPr>
            <w:r w:rsidRPr="00CA6009">
              <w:rPr>
                <w:rFonts w:ascii="Times New Roman" w:hAnsi="Times New Roman" w:cs="Times New Roman"/>
                <w:sz w:val="20"/>
                <w:szCs w:val="20"/>
              </w:rPr>
              <w:t xml:space="preserve">10 февраля 2016г.                  </w:t>
            </w:r>
          </w:p>
          <w:p w:rsidR="00BF29BB" w:rsidRPr="00CA6009" w:rsidRDefault="00BF29BB" w:rsidP="00BF29BB">
            <w:pPr>
              <w:spacing w:after="0" w:line="240" w:lineRule="auto"/>
              <w:ind w:left="-108" w:right="-108"/>
              <w:rPr>
                <w:rFonts w:ascii="Times New Roman" w:eastAsia="Times New Roman" w:hAnsi="Times New Roman" w:cs="Times New Roman"/>
                <w:b/>
                <w:bCs/>
                <w:sz w:val="20"/>
                <w:szCs w:val="20"/>
              </w:rPr>
            </w:pPr>
            <w:r w:rsidRPr="00CA6009">
              <w:rPr>
                <w:rFonts w:ascii="Times New Roman" w:hAnsi="Times New Roman" w:cs="Times New Roman"/>
                <w:sz w:val="20"/>
                <w:szCs w:val="20"/>
              </w:rPr>
              <w:t>г. Екатеринбург</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Курсы повышения квалификации</w:t>
            </w:r>
          </w:p>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r w:rsidRPr="00CA6009">
              <w:rPr>
                <w:rFonts w:ascii="Times New Roman" w:hAnsi="Times New Roman" w:cs="Times New Roman"/>
                <w:sz w:val="20"/>
                <w:szCs w:val="20"/>
              </w:rPr>
              <w:t>(7 час)</w:t>
            </w: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3,8</w:t>
            </w:r>
          </w:p>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r w:rsidRPr="00CA6009">
              <w:rPr>
                <w:rFonts w:ascii="Times New Roman" w:hAnsi="Times New Roman" w:cs="Times New Roman"/>
                <w:sz w:val="20"/>
                <w:szCs w:val="20"/>
              </w:rPr>
              <w:t>бюджетные средства</w:t>
            </w: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3.</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pacing w:after="0" w:line="240" w:lineRule="auto"/>
              <w:ind w:left="-108" w:right="-108"/>
              <w:rPr>
                <w:rFonts w:ascii="Times New Roman" w:hAnsi="Times New Roman" w:cs="Times New Roman"/>
                <w:sz w:val="20"/>
                <w:szCs w:val="20"/>
              </w:rPr>
            </w:pPr>
            <w:r w:rsidRPr="00CA6009">
              <w:rPr>
                <w:rFonts w:ascii="Times New Roman" w:hAnsi="Times New Roman" w:cs="Times New Roman"/>
                <w:sz w:val="20"/>
                <w:szCs w:val="20"/>
              </w:rPr>
              <w:t xml:space="preserve"> «Новые требования в применении бюджетной классификации Российской Федерации, методологии бухгалтерского учета и отчетности в 2016 г.» </w:t>
            </w:r>
          </w:p>
          <w:p w:rsidR="00BF29BB" w:rsidRPr="00CA6009" w:rsidRDefault="00BF29BB" w:rsidP="00BF29BB">
            <w:pPr>
              <w:spacing w:after="0" w:line="240" w:lineRule="auto"/>
              <w:ind w:left="-108" w:right="-108"/>
              <w:rPr>
                <w:rFonts w:ascii="Times New Roman" w:hAnsi="Times New Roman" w:cs="Times New Roman"/>
                <w:sz w:val="20"/>
                <w:szCs w:val="20"/>
              </w:rPr>
            </w:pPr>
            <w:r w:rsidRPr="00CA6009">
              <w:rPr>
                <w:rFonts w:ascii="Times New Roman" w:hAnsi="Times New Roman" w:cs="Times New Roman"/>
                <w:sz w:val="20"/>
                <w:szCs w:val="20"/>
              </w:rPr>
              <w:t xml:space="preserve">11 февраля 2016г.                    </w:t>
            </w:r>
          </w:p>
          <w:p w:rsidR="00BF29BB" w:rsidRPr="00CA6009" w:rsidRDefault="00BF29BB" w:rsidP="00BF29BB">
            <w:pPr>
              <w:spacing w:after="0" w:line="240" w:lineRule="auto"/>
              <w:ind w:left="-108" w:right="-108"/>
              <w:rPr>
                <w:rFonts w:ascii="Times New Roman" w:hAnsi="Times New Roman" w:cs="Times New Roman"/>
                <w:sz w:val="20"/>
                <w:szCs w:val="20"/>
              </w:rPr>
            </w:pPr>
            <w:r w:rsidRPr="00CA6009">
              <w:rPr>
                <w:rFonts w:ascii="Times New Roman" w:hAnsi="Times New Roman" w:cs="Times New Roman"/>
                <w:sz w:val="20"/>
                <w:szCs w:val="20"/>
              </w:rPr>
              <w:t xml:space="preserve"> г. Екатеринбург</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Курсы повышения квалификации</w:t>
            </w:r>
          </w:p>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(7 час)</w:t>
            </w: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7,6</w:t>
            </w:r>
          </w:p>
          <w:p w:rsidR="00BF29BB" w:rsidRPr="00CA6009" w:rsidRDefault="00BF29BB" w:rsidP="00F33290">
            <w:pPr>
              <w:snapToGri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бюджетные средства</w:t>
            </w: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 xml:space="preserve"> «Новации № 223-ФЗ «О закупках товаров, работ услуг отдельными видами юридических лиц». Разъяснения сложных и спорных вопросов по порядку применения норм № 223-ФЗ</w:t>
            </w:r>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10 марта 2016г.</w:t>
            </w:r>
          </w:p>
          <w:p w:rsidR="00BF29BB" w:rsidRPr="00CA6009" w:rsidRDefault="00BF29BB" w:rsidP="00BF29BB">
            <w:pPr>
              <w:spacing w:after="0" w:line="240" w:lineRule="auto"/>
              <w:ind w:left="-108" w:right="-108"/>
              <w:rPr>
                <w:rFonts w:ascii="Times New Roman" w:hAnsi="Times New Roman" w:cs="Times New Roman"/>
                <w:sz w:val="20"/>
                <w:szCs w:val="20"/>
              </w:rPr>
            </w:pPr>
            <w:r w:rsidRPr="00CA6009">
              <w:rPr>
                <w:rFonts w:ascii="Times New Roman" w:hAnsi="Times New Roman" w:cs="Times New Roman"/>
                <w:sz w:val="20"/>
                <w:szCs w:val="20"/>
              </w:rPr>
              <w:t>г. Екатеринбург</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Курсы повышения квалификации</w:t>
            </w:r>
          </w:p>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(7 час)</w:t>
            </w: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внебюджетные средства</w:t>
            </w: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lang w:val="en-US"/>
              </w:rPr>
              <w:t xml:space="preserve">Cramp. Vogue. Dancehall. Hip-Hop. </w:t>
            </w:r>
            <w:proofErr w:type="spellStart"/>
            <w:r w:rsidRPr="00CA6009">
              <w:rPr>
                <w:rFonts w:ascii="Times New Roman" w:hAnsi="Times New Roman" w:cs="Times New Roman"/>
                <w:sz w:val="20"/>
                <w:szCs w:val="20"/>
                <w:lang w:val="en-US"/>
              </w:rPr>
              <w:t>Waacking</w:t>
            </w:r>
            <w:proofErr w:type="spellEnd"/>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7-8 марта 2016 г.</w:t>
            </w:r>
          </w:p>
          <w:p w:rsidR="00BF29BB" w:rsidRPr="00CA6009" w:rsidRDefault="00BF29BB" w:rsidP="00BF29BB">
            <w:pPr>
              <w:spacing w:after="0" w:line="240" w:lineRule="auto"/>
              <w:ind w:left="-108" w:right="-108"/>
              <w:rPr>
                <w:rFonts w:ascii="Times New Roman" w:hAnsi="Times New Roman" w:cs="Times New Roman"/>
                <w:sz w:val="20"/>
                <w:szCs w:val="20"/>
              </w:rPr>
            </w:pPr>
            <w:r w:rsidRPr="00CA6009">
              <w:rPr>
                <w:rFonts w:ascii="Times New Roman" w:hAnsi="Times New Roman" w:cs="Times New Roman"/>
                <w:sz w:val="20"/>
                <w:szCs w:val="20"/>
              </w:rPr>
              <w:t>г. Екатеринбург</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Мастер-класс</w:t>
            </w:r>
          </w:p>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r w:rsidRPr="00CA6009">
              <w:rPr>
                <w:rFonts w:ascii="Times New Roman" w:hAnsi="Times New Roman" w:cs="Times New Roman"/>
                <w:sz w:val="20"/>
                <w:szCs w:val="20"/>
              </w:rPr>
              <w:t>(14 час)</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без оплаты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vAlign w:val="center"/>
          </w:tcPr>
          <w:p w:rsidR="00BF29BB" w:rsidRPr="00BC22A0" w:rsidRDefault="00BF29BB" w:rsidP="00F33290">
            <w:pPr>
              <w:spacing w:after="0" w:line="240" w:lineRule="auto"/>
              <w:ind w:left="-108"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pacing w:after="0" w:line="240" w:lineRule="auto"/>
              <w:ind w:left="-108" w:right="-108"/>
              <w:rPr>
                <w:rFonts w:ascii="Times New Roman" w:hAnsi="Times New Roman" w:cs="Times New Roman"/>
                <w:sz w:val="20"/>
                <w:szCs w:val="20"/>
              </w:rPr>
            </w:pPr>
            <w:r w:rsidRPr="00CA6009">
              <w:rPr>
                <w:rFonts w:ascii="Times New Roman" w:hAnsi="Times New Roman" w:cs="Times New Roman"/>
                <w:sz w:val="20"/>
                <w:szCs w:val="20"/>
              </w:rPr>
              <w:t xml:space="preserve"> «Об изменениях в законодательстве в области социального страхования. О финансовом </w:t>
            </w:r>
            <w:r w:rsidRPr="00CA6009">
              <w:rPr>
                <w:rFonts w:ascii="Times New Roman" w:hAnsi="Times New Roman" w:cs="Times New Roman"/>
                <w:sz w:val="20"/>
                <w:szCs w:val="20"/>
              </w:rPr>
              <w:lastRenderedPageBreak/>
              <w:t xml:space="preserve">обеспечении предупредительных мер по сокращению </w:t>
            </w:r>
            <w:proofErr w:type="gramStart"/>
            <w:r w:rsidRPr="00CA6009">
              <w:rPr>
                <w:rFonts w:ascii="Times New Roman" w:hAnsi="Times New Roman" w:cs="Times New Roman"/>
                <w:sz w:val="20"/>
                <w:szCs w:val="20"/>
              </w:rPr>
              <w:t>производственного</w:t>
            </w:r>
            <w:proofErr w:type="gramEnd"/>
            <w:r w:rsidRPr="00CA6009">
              <w:rPr>
                <w:rFonts w:ascii="Times New Roman" w:hAnsi="Times New Roman" w:cs="Times New Roman"/>
                <w:sz w:val="20"/>
                <w:szCs w:val="20"/>
              </w:rPr>
              <w:t xml:space="preserve"> травматизм и профессиональных заболеваний</w:t>
            </w:r>
          </w:p>
          <w:p w:rsidR="00BF29BB" w:rsidRPr="00CA6009" w:rsidRDefault="00BF29BB" w:rsidP="00BF29BB">
            <w:pPr>
              <w:spacing w:after="0" w:line="240" w:lineRule="auto"/>
              <w:ind w:left="-108" w:right="-108"/>
              <w:rPr>
                <w:rFonts w:ascii="Times New Roman" w:hAnsi="Times New Roman" w:cs="Times New Roman"/>
                <w:sz w:val="20"/>
                <w:szCs w:val="20"/>
              </w:rPr>
            </w:pPr>
            <w:r w:rsidRPr="00CA6009">
              <w:rPr>
                <w:rFonts w:ascii="Times New Roman" w:hAnsi="Times New Roman" w:cs="Times New Roman"/>
                <w:sz w:val="20"/>
                <w:szCs w:val="20"/>
              </w:rPr>
              <w:t>31 марта 2016 г.  г. Югорск</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Семинар</w:t>
            </w:r>
          </w:p>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(3 час)</w:t>
            </w: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без оплаты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vAlign w:val="center"/>
          </w:tcPr>
          <w:p w:rsidR="00BF29BB" w:rsidRPr="00BC22A0" w:rsidRDefault="00BF29BB" w:rsidP="00F33290">
            <w:pPr>
              <w:spacing w:after="0" w:line="240" w:lineRule="auto"/>
              <w:ind w:left="-108"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7.</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 xml:space="preserve"> «Технология разработки социально-ориентированных проектов» 04 по 07 апреля 2016г.</w:t>
            </w:r>
          </w:p>
          <w:p w:rsidR="00BF29BB" w:rsidRPr="00CA6009" w:rsidRDefault="00BF29BB" w:rsidP="00BF29BB">
            <w:pPr>
              <w:spacing w:after="0" w:line="240" w:lineRule="auto"/>
              <w:ind w:left="-108" w:right="-108"/>
              <w:rPr>
                <w:rFonts w:ascii="Times New Roman" w:hAnsi="Times New Roman" w:cs="Times New Roman"/>
                <w:sz w:val="20"/>
                <w:szCs w:val="20"/>
              </w:rPr>
            </w:pPr>
            <w:r w:rsidRPr="00CA6009">
              <w:rPr>
                <w:rFonts w:ascii="Times New Roman" w:hAnsi="Times New Roman" w:cs="Times New Roman"/>
                <w:sz w:val="20"/>
                <w:szCs w:val="20"/>
              </w:rPr>
              <w:t>г. Югорск</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Краткосрочное повышение квалификации</w:t>
            </w:r>
          </w:p>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(36 час)</w:t>
            </w: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69,900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бюджетные средства</w:t>
            </w: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pacing w:after="0" w:line="240" w:lineRule="auto"/>
              <w:ind w:left="-108" w:right="-108"/>
              <w:rPr>
                <w:rFonts w:ascii="Times New Roman" w:hAnsi="Times New Roman" w:cs="Times New Roman"/>
                <w:sz w:val="20"/>
                <w:szCs w:val="20"/>
              </w:rPr>
            </w:pPr>
            <w:r w:rsidRPr="00CA6009">
              <w:rPr>
                <w:rFonts w:ascii="Times New Roman" w:hAnsi="Times New Roman" w:cs="Times New Roman"/>
                <w:sz w:val="20"/>
                <w:szCs w:val="20"/>
              </w:rPr>
              <w:t>по программе</w:t>
            </w:r>
            <w:proofErr w:type="gramStart"/>
            <w:r w:rsidRPr="00CA6009">
              <w:rPr>
                <w:rFonts w:ascii="Times New Roman" w:hAnsi="Times New Roman" w:cs="Times New Roman"/>
                <w:sz w:val="20"/>
                <w:szCs w:val="20"/>
                <w:lang w:val="en-US"/>
              </w:rPr>
              <w:t>III</w:t>
            </w:r>
            <w:proofErr w:type="gramEnd"/>
            <w:r w:rsidRPr="00CA6009">
              <w:rPr>
                <w:rFonts w:ascii="Times New Roman" w:hAnsi="Times New Roman" w:cs="Times New Roman"/>
                <w:sz w:val="20"/>
                <w:szCs w:val="20"/>
              </w:rPr>
              <w:t xml:space="preserve"> Открытого фестиваля миниатюр «Звучащее слово» КСК «Норд» 14,15 апреля 2016</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Мастер – класс  по сценической речи</w:t>
            </w:r>
          </w:p>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r w:rsidRPr="00CA6009">
              <w:rPr>
                <w:rFonts w:ascii="Times New Roman" w:hAnsi="Times New Roman" w:cs="Times New Roman"/>
                <w:sz w:val="20"/>
                <w:szCs w:val="20"/>
              </w:rPr>
              <w:t>(4 час)</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без оплаты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История и традиционная культура народов Югры</w:t>
            </w:r>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 xml:space="preserve">23апреля 2016 </w:t>
            </w:r>
          </w:p>
          <w:p w:rsidR="00BF29BB" w:rsidRPr="00CA6009" w:rsidRDefault="00BF29BB" w:rsidP="00BF29BB">
            <w:pPr>
              <w:spacing w:after="0" w:line="240" w:lineRule="auto"/>
              <w:ind w:left="-108" w:right="-108"/>
              <w:rPr>
                <w:rFonts w:ascii="Times New Roman" w:hAnsi="Times New Roman" w:cs="Times New Roman"/>
                <w:sz w:val="20"/>
                <w:szCs w:val="20"/>
              </w:rPr>
            </w:pPr>
            <w:r w:rsidRPr="00CA6009">
              <w:rPr>
                <w:rFonts w:ascii="Times New Roman" w:hAnsi="Times New Roman" w:cs="Times New Roman"/>
                <w:sz w:val="20"/>
                <w:szCs w:val="20"/>
              </w:rPr>
              <w:t>г. Югорск</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Семинар</w:t>
            </w:r>
          </w:p>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(7 час)</w:t>
            </w: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без оплаты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Актуальные изменения трудового законодательства и кадрового делопроизводства в 2016 году</w:t>
            </w:r>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27-31 мая 2016              г. Югорск</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Повышение квалификации</w:t>
            </w:r>
          </w:p>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(18 час)</w:t>
            </w: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6,865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внебюджетные средства</w:t>
            </w: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 xml:space="preserve">Проверка </w:t>
            </w:r>
            <w:proofErr w:type="gramStart"/>
            <w:r w:rsidRPr="00CA6009">
              <w:rPr>
                <w:rFonts w:ascii="Times New Roman" w:hAnsi="Times New Roman" w:cs="Times New Roman"/>
                <w:sz w:val="20"/>
                <w:szCs w:val="20"/>
              </w:rPr>
              <w:t>знаний требований охраны труда работников</w:t>
            </w:r>
            <w:proofErr w:type="gramEnd"/>
            <w:r w:rsidRPr="00CA6009">
              <w:rPr>
                <w:rFonts w:ascii="Times New Roman" w:hAnsi="Times New Roman" w:cs="Times New Roman"/>
                <w:sz w:val="20"/>
                <w:szCs w:val="20"/>
              </w:rPr>
              <w:t xml:space="preserve"> по программе «Охрана труда для руководителей и специалистов» 20-25 мая 2016                 г. Югорск</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Проверка знаний</w:t>
            </w:r>
          </w:p>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(40 час)</w:t>
            </w: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3,500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внебюджетные средства</w:t>
            </w: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12.</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Детский оздоровительный отдых в современных условиях: юридические, организационные и методические аспекты</w:t>
            </w:r>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19-31 мая 2016                 г. Югорск</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Курсы повышения квалификации</w:t>
            </w:r>
          </w:p>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r w:rsidRPr="00CA6009">
              <w:rPr>
                <w:rFonts w:ascii="Times New Roman" w:hAnsi="Times New Roman" w:cs="Times New Roman"/>
                <w:sz w:val="20"/>
                <w:szCs w:val="20"/>
              </w:rPr>
              <w:t>(72 час)</w:t>
            </w: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без оплаты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Новое в оплате труда, назначении и выплате пособий по социальному страхованию в 2016 году</w:t>
            </w:r>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 xml:space="preserve">30 мая по 01 июня 2016 </w:t>
            </w:r>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г. Советский</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Повышение квалификации</w:t>
            </w:r>
          </w:p>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(18 час)</w:t>
            </w: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13,730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внебюджетные средства</w:t>
            </w: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 xml:space="preserve"> «О корпоративном заказе (в соответствии с положением 223-ФЗ от 18.07.2011г) </w:t>
            </w:r>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16 августа по 08 сентября 2016 г.</w:t>
            </w:r>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г. Югорск (дистанционно)</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Повышение квалификации</w:t>
            </w:r>
          </w:p>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r w:rsidRPr="00CA6009">
              <w:rPr>
                <w:rFonts w:ascii="Times New Roman" w:hAnsi="Times New Roman" w:cs="Times New Roman"/>
                <w:sz w:val="20"/>
                <w:szCs w:val="20"/>
              </w:rPr>
              <w:t>(144 час)</w:t>
            </w: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14,000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внебюджетные средства</w:t>
            </w: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 xml:space="preserve"> «Г.1, Г.3-</w:t>
            </w:r>
            <w:r w:rsidRPr="00CA6009">
              <w:rPr>
                <w:rFonts w:ascii="Times New Roman" w:hAnsi="Times New Roman" w:cs="Times New Roman"/>
                <w:sz w:val="20"/>
                <w:szCs w:val="20"/>
                <w:lang w:val="en-US"/>
              </w:rPr>
              <w:t>IV</w:t>
            </w:r>
            <w:r w:rsidRPr="00CA6009">
              <w:rPr>
                <w:rFonts w:ascii="Times New Roman" w:hAnsi="Times New Roman" w:cs="Times New Roman"/>
                <w:sz w:val="20"/>
                <w:szCs w:val="20"/>
              </w:rPr>
              <w:t xml:space="preserve"> – </w:t>
            </w:r>
            <w:proofErr w:type="spellStart"/>
            <w:r w:rsidRPr="00CA6009">
              <w:rPr>
                <w:rFonts w:ascii="Times New Roman" w:hAnsi="Times New Roman" w:cs="Times New Roman"/>
                <w:sz w:val="20"/>
                <w:szCs w:val="20"/>
              </w:rPr>
              <w:t>Предаттестационная</w:t>
            </w:r>
            <w:proofErr w:type="spellEnd"/>
            <w:r w:rsidRPr="00CA6009">
              <w:rPr>
                <w:rFonts w:ascii="Times New Roman" w:hAnsi="Times New Roman" w:cs="Times New Roman"/>
                <w:sz w:val="20"/>
                <w:szCs w:val="20"/>
              </w:rPr>
              <w:t xml:space="preserve"> подготовка </w:t>
            </w:r>
            <w:proofErr w:type="spellStart"/>
            <w:r w:rsidRPr="00CA6009">
              <w:rPr>
                <w:rFonts w:ascii="Times New Roman" w:hAnsi="Times New Roman" w:cs="Times New Roman"/>
                <w:sz w:val="20"/>
                <w:szCs w:val="20"/>
              </w:rPr>
              <w:t>электроперсонала</w:t>
            </w:r>
            <w:proofErr w:type="spellEnd"/>
            <w:r w:rsidRPr="00CA6009">
              <w:rPr>
                <w:rFonts w:ascii="Times New Roman" w:hAnsi="Times New Roman" w:cs="Times New Roman"/>
                <w:sz w:val="20"/>
                <w:szCs w:val="20"/>
              </w:rPr>
              <w:t xml:space="preserve"> к проверке знаний норм и правил работы в электроустановках (4 группа допуска) </w:t>
            </w:r>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 xml:space="preserve">17 по  21 октября 2016  </w:t>
            </w:r>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г. Югорск</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Повышение квалификации</w:t>
            </w:r>
          </w:p>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(44 час)</w:t>
            </w: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18,04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бюджетные средства</w:t>
            </w: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 xml:space="preserve"> «Современные технологии режиссуры праздников» </w:t>
            </w:r>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 xml:space="preserve">14  по 17 ноября .2016  </w:t>
            </w:r>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lastRenderedPageBreak/>
              <w:t>г. Югорск</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lastRenderedPageBreak/>
              <w:t>Повышение квалификации</w:t>
            </w:r>
          </w:p>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r w:rsidRPr="00CA6009">
              <w:rPr>
                <w:rFonts w:ascii="Times New Roman" w:hAnsi="Times New Roman" w:cs="Times New Roman"/>
                <w:sz w:val="20"/>
                <w:szCs w:val="20"/>
              </w:rPr>
              <w:t>(72 час)</w:t>
            </w: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80,100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субсидии на иные цели</w:t>
            </w: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17.</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 xml:space="preserve"> «Особенности сдачи годовой бухгалтерской (бюджетной) отчетности государственными (муниципальными) учреждениями в 2016 году</w:t>
            </w:r>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 xml:space="preserve">21.11.2016 </w:t>
            </w:r>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г. Югорск</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Семинар</w:t>
            </w:r>
          </w:p>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(7 час)</w:t>
            </w: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8,736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бюджетные средства</w:t>
            </w: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 xml:space="preserve">Современные подходы и новые технологии в работе с людьми с ограниченными возможностями здоровья, в том числе инвалидами. Организация </w:t>
            </w:r>
            <w:proofErr w:type="spellStart"/>
            <w:r w:rsidRPr="00CA6009">
              <w:rPr>
                <w:rFonts w:ascii="Times New Roman" w:hAnsi="Times New Roman" w:cs="Times New Roman"/>
                <w:sz w:val="20"/>
                <w:szCs w:val="20"/>
              </w:rPr>
              <w:t>ассистивной</w:t>
            </w:r>
            <w:proofErr w:type="spellEnd"/>
            <w:r w:rsidRPr="00CA6009">
              <w:rPr>
                <w:rFonts w:ascii="Times New Roman" w:hAnsi="Times New Roman" w:cs="Times New Roman"/>
                <w:sz w:val="20"/>
                <w:szCs w:val="20"/>
              </w:rPr>
              <w:t xml:space="preserve"> помощи в учреждениях культуры и искусства» </w:t>
            </w:r>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19 по 24 ноября 2016</w:t>
            </w:r>
          </w:p>
          <w:p w:rsidR="00BF29BB" w:rsidRPr="00CA6009" w:rsidRDefault="00BF29BB" w:rsidP="00BF29BB">
            <w:pPr>
              <w:snapToGrid w:val="0"/>
              <w:spacing w:after="0" w:line="240" w:lineRule="auto"/>
              <w:rPr>
                <w:rFonts w:ascii="Times New Roman" w:hAnsi="Times New Roman" w:cs="Times New Roman"/>
                <w:sz w:val="20"/>
                <w:szCs w:val="20"/>
              </w:rPr>
            </w:pPr>
            <w:r w:rsidRPr="00CA6009">
              <w:rPr>
                <w:rFonts w:ascii="Times New Roman" w:hAnsi="Times New Roman" w:cs="Times New Roman"/>
                <w:sz w:val="20"/>
                <w:szCs w:val="20"/>
              </w:rPr>
              <w:t>г. Сургут</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Повышение квалификации</w:t>
            </w:r>
          </w:p>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r w:rsidRPr="00CA6009">
              <w:rPr>
                <w:rFonts w:ascii="Times New Roman" w:hAnsi="Times New Roman" w:cs="Times New Roman"/>
                <w:sz w:val="20"/>
                <w:szCs w:val="20"/>
              </w:rPr>
              <w:t>(72 час)</w:t>
            </w: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napToGrid w:val="0"/>
              <w:spacing w:after="0" w:line="240" w:lineRule="auto"/>
              <w:jc w:val="center"/>
              <w:rPr>
                <w:rFonts w:ascii="Times New Roman" w:hAnsi="Times New Roman" w:cs="Times New Roman"/>
                <w:sz w:val="20"/>
                <w:szCs w:val="20"/>
              </w:rPr>
            </w:pPr>
            <w:r w:rsidRPr="00CA6009">
              <w:rPr>
                <w:rFonts w:ascii="Times New Roman" w:hAnsi="Times New Roman" w:cs="Times New Roman"/>
                <w:sz w:val="20"/>
                <w:szCs w:val="20"/>
              </w:rPr>
              <w:t>без оплаты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Pr="00BC22A0"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BF29BB">
            <w:pPr>
              <w:spacing w:after="0" w:line="240" w:lineRule="auto"/>
              <w:ind w:left="-108" w:right="-108"/>
              <w:rPr>
                <w:rFonts w:ascii="Times New Roman" w:hAnsi="Times New Roman" w:cs="Times New Roman"/>
                <w:sz w:val="20"/>
                <w:szCs w:val="20"/>
              </w:rPr>
            </w:pPr>
            <w:r w:rsidRPr="00CA6009">
              <w:rPr>
                <w:rFonts w:ascii="Times New Roman" w:hAnsi="Times New Roman" w:cs="Times New Roman"/>
                <w:sz w:val="20"/>
                <w:szCs w:val="20"/>
              </w:rPr>
              <w:t xml:space="preserve">Мастер – класс по направлению  </w:t>
            </w:r>
            <w:r w:rsidRPr="00CA6009">
              <w:rPr>
                <w:rFonts w:ascii="Times New Roman" w:hAnsi="Times New Roman" w:cs="Times New Roman"/>
                <w:sz w:val="20"/>
                <w:szCs w:val="20"/>
                <w:lang w:val="en-US"/>
              </w:rPr>
              <w:t>HIP</w:t>
            </w:r>
            <w:r w:rsidRPr="00CA6009">
              <w:rPr>
                <w:rFonts w:ascii="Times New Roman" w:hAnsi="Times New Roman" w:cs="Times New Roman"/>
                <w:sz w:val="20"/>
                <w:szCs w:val="20"/>
              </w:rPr>
              <w:t>-</w:t>
            </w:r>
            <w:r w:rsidRPr="00CA6009">
              <w:rPr>
                <w:rFonts w:ascii="Times New Roman" w:hAnsi="Times New Roman" w:cs="Times New Roman"/>
                <w:sz w:val="20"/>
                <w:szCs w:val="20"/>
                <w:lang w:val="en-US"/>
              </w:rPr>
              <w:t>HOPDANCE</w:t>
            </w:r>
          </w:p>
          <w:p w:rsidR="00BF29BB" w:rsidRPr="00CA6009" w:rsidRDefault="00BF29BB" w:rsidP="00BF29BB">
            <w:pPr>
              <w:spacing w:after="0" w:line="240" w:lineRule="auto"/>
              <w:ind w:left="-108" w:right="-108"/>
              <w:rPr>
                <w:rFonts w:ascii="Times New Roman" w:eastAsia="Times New Roman" w:hAnsi="Times New Roman" w:cs="Times New Roman"/>
                <w:b/>
                <w:bCs/>
                <w:sz w:val="20"/>
                <w:szCs w:val="20"/>
              </w:rPr>
            </w:pPr>
            <w:r w:rsidRPr="00CA6009">
              <w:rPr>
                <w:rFonts w:ascii="Times New Roman" w:hAnsi="Times New Roman" w:cs="Times New Roman"/>
                <w:sz w:val="20"/>
                <w:szCs w:val="20"/>
              </w:rPr>
              <w:t>19.11.2016  г. Нижний Тагил</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Мастер – класс</w:t>
            </w:r>
          </w:p>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r w:rsidRPr="00CA6009">
              <w:rPr>
                <w:rFonts w:ascii="Times New Roman" w:hAnsi="Times New Roman" w:cs="Times New Roman"/>
                <w:sz w:val="20"/>
                <w:szCs w:val="20"/>
              </w:rPr>
              <w:t>(</w:t>
            </w:r>
            <w:r w:rsidRPr="00CA6009">
              <w:rPr>
                <w:rFonts w:ascii="Times New Roman" w:hAnsi="Times New Roman" w:cs="Times New Roman"/>
                <w:sz w:val="20"/>
                <w:szCs w:val="20"/>
                <w:lang w:val="en-US"/>
              </w:rPr>
              <w:t>7</w:t>
            </w:r>
            <w:r w:rsidRPr="00CA6009">
              <w:rPr>
                <w:rFonts w:ascii="Times New Roman" w:hAnsi="Times New Roman" w:cs="Times New Roman"/>
                <w:sz w:val="20"/>
                <w:szCs w:val="20"/>
              </w:rPr>
              <w:t xml:space="preserve"> час)</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r w:rsidRPr="00CA6009">
              <w:rPr>
                <w:rFonts w:ascii="Times New Roman" w:hAnsi="Times New Roman" w:cs="Times New Roman"/>
                <w:sz w:val="20"/>
                <w:szCs w:val="20"/>
              </w:rPr>
              <w:t>без оплаты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r>
      <w:tr w:rsidR="00BF29BB" w:rsidRPr="00BC22A0" w:rsidTr="00BF29BB">
        <w:trPr>
          <w:trHeight w:val="324"/>
        </w:trPr>
        <w:tc>
          <w:tcPr>
            <w:tcW w:w="567" w:type="dxa"/>
            <w:tcBorders>
              <w:top w:val="single" w:sz="4" w:space="0" w:color="auto"/>
              <w:left w:val="single" w:sz="4" w:space="0" w:color="auto"/>
              <w:bottom w:val="single" w:sz="4" w:space="0" w:color="auto"/>
              <w:right w:val="dotted" w:sz="4" w:space="0" w:color="000000"/>
            </w:tcBorders>
          </w:tcPr>
          <w:p w:rsidR="00BF29BB" w:rsidRDefault="00BF29BB" w:rsidP="00D21227">
            <w:pPr>
              <w:spacing w:after="0" w:line="240" w:lineRule="auto"/>
              <w:ind w:left="-108" w:right="-1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1418"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Заработная плата и налоги 2016-2017г.г.» 12.10.2016 г. Ханты-Мансийск</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Семинар</w:t>
            </w:r>
          </w:p>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(7 час)</w:t>
            </w: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hAnsi="Times New Roman" w:cs="Times New Roman"/>
                <w:sz w:val="20"/>
                <w:szCs w:val="20"/>
              </w:rPr>
            </w:pPr>
            <w:r w:rsidRPr="00CA6009">
              <w:rPr>
                <w:rFonts w:ascii="Times New Roman" w:hAnsi="Times New Roman" w:cs="Times New Roman"/>
                <w:sz w:val="20"/>
                <w:szCs w:val="20"/>
              </w:rPr>
              <w:t>5,264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left="-108" w:right="-108"/>
              <w:jc w:val="center"/>
              <w:rPr>
                <w:rFonts w:ascii="Times New Roman" w:eastAsia="Times New Roman" w:hAnsi="Times New Roman" w:cs="Times New Roman"/>
                <w:bCs/>
                <w:sz w:val="20"/>
                <w:szCs w:val="20"/>
              </w:rPr>
            </w:pPr>
            <w:r w:rsidRPr="00CA6009">
              <w:rPr>
                <w:rFonts w:ascii="Times New Roman" w:eastAsia="Times New Roman" w:hAnsi="Times New Roman" w:cs="Times New Roman"/>
                <w:bCs/>
                <w:sz w:val="20"/>
                <w:szCs w:val="20"/>
              </w:rPr>
              <w:t>внебюджетные средства</w:t>
            </w:r>
          </w:p>
        </w:tc>
      </w:tr>
      <w:tr w:rsidR="00BF29BB" w:rsidRPr="00BC22A0" w:rsidTr="00BF29BB">
        <w:trPr>
          <w:trHeight w:val="324"/>
        </w:trPr>
        <w:tc>
          <w:tcPr>
            <w:tcW w:w="1985" w:type="dxa"/>
            <w:gridSpan w:val="2"/>
            <w:tcBorders>
              <w:top w:val="single" w:sz="4" w:space="0" w:color="auto"/>
              <w:left w:val="single" w:sz="4" w:space="0" w:color="auto"/>
              <w:bottom w:val="single" w:sz="4" w:space="0" w:color="auto"/>
              <w:right w:val="dotted" w:sz="4" w:space="0" w:color="000000"/>
            </w:tcBorders>
            <w:vAlign w:val="center"/>
          </w:tcPr>
          <w:p w:rsidR="00BF29BB" w:rsidRPr="00BC22A0" w:rsidRDefault="00BF29BB" w:rsidP="00D21227">
            <w:pPr>
              <w:spacing w:after="0" w:line="240" w:lineRule="auto"/>
              <w:jc w:val="center"/>
              <w:rPr>
                <w:rFonts w:ascii="Times New Roman" w:eastAsia="Times New Roman" w:hAnsi="Times New Roman" w:cs="Times New Roman"/>
                <w:b/>
                <w:bCs/>
                <w:iCs/>
                <w:sz w:val="24"/>
                <w:szCs w:val="24"/>
                <w:lang w:eastAsia="ru-RU"/>
              </w:rPr>
            </w:pPr>
            <w:r w:rsidRPr="00BC22A0">
              <w:rPr>
                <w:rFonts w:ascii="Times New Roman" w:eastAsia="Times New Roman" w:hAnsi="Times New Roman" w:cs="Times New Roman"/>
                <w:b/>
                <w:bCs/>
                <w:iCs/>
                <w:sz w:val="24"/>
                <w:szCs w:val="24"/>
                <w:lang w:eastAsia="ru-RU"/>
              </w:rPr>
              <w:t>ИТОГО:</w:t>
            </w:r>
          </w:p>
        </w:tc>
        <w:tc>
          <w:tcPr>
            <w:tcW w:w="1417"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firstLine="567"/>
              <w:jc w:val="center"/>
              <w:rPr>
                <w:rFonts w:ascii="Times New Roman" w:eastAsia="Times New Roman" w:hAnsi="Times New Roman" w:cs="Times New Roman"/>
                <w:bCs/>
                <w:i/>
                <w:iCs/>
                <w:sz w:val="20"/>
                <w:szCs w:val="20"/>
              </w:rPr>
            </w:pPr>
          </w:p>
        </w:tc>
        <w:tc>
          <w:tcPr>
            <w:tcW w:w="1276"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firstLine="567"/>
              <w:jc w:val="center"/>
              <w:rPr>
                <w:rFonts w:ascii="Times New Roman" w:eastAsia="Times New Roman" w:hAnsi="Times New Roman" w:cs="Times New Roman"/>
                <w:bCs/>
                <w:i/>
                <w:iCs/>
                <w:sz w:val="20"/>
                <w:szCs w:val="20"/>
              </w:rPr>
            </w:pPr>
          </w:p>
        </w:tc>
        <w:tc>
          <w:tcPr>
            <w:tcW w:w="851" w:type="dxa"/>
            <w:tcBorders>
              <w:top w:val="single" w:sz="4" w:space="0" w:color="auto"/>
              <w:left w:val="single" w:sz="4" w:space="0" w:color="auto"/>
              <w:bottom w:val="single" w:sz="4" w:space="0" w:color="auto"/>
              <w:right w:val="dotted" w:sz="4" w:space="0" w:color="000000"/>
            </w:tcBorders>
            <w:shd w:val="clear" w:color="auto" w:fill="auto"/>
            <w:vAlign w:val="center"/>
          </w:tcPr>
          <w:p w:rsidR="00BF29BB" w:rsidRPr="00CA6009" w:rsidRDefault="00BF29BB" w:rsidP="00F33290">
            <w:pPr>
              <w:spacing w:after="0" w:line="240" w:lineRule="auto"/>
              <w:ind w:firstLine="567"/>
              <w:jc w:val="center"/>
              <w:rPr>
                <w:rFonts w:ascii="Times New Roman" w:eastAsia="Times New Roman" w:hAnsi="Times New Roman" w:cs="Times New Roman"/>
                <w:bCs/>
                <w:i/>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firstLine="33"/>
              <w:jc w:val="center"/>
              <w:rPr>
                <w:rFonts w:ascii="Times New Roman" w:eastAsia="Times New Roman" w:hAnsi="Times New Roman" w:cs="Times New Roman"/>
                <w:i/>
                <w:sz w:val="20"/>
                <w:szCs w:val="20"/>
              </w:rPr>
            </w:pPr>
            <w:r w:rsidRPr="00CA6009">
              <w:rPr>
                <w:rFonts w:ascii="Times New Roman" w:eastAsia="Times New Roman" w:hAnsi="Times New Roman" w:cs="Times New Roman"/>
                <w:i/>
                <w:sz w:val="20"/>
                <w:szCs w:val="20"/>
              </w:rPr>
              <w:t>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9BB" w:rsidRPr="00CA6009" w:rsidRDefault="00BF29BB" w:rsidP="00F33290">
            <w:pPr>
              <w:spacing w:after="0" w:line="240" w:lineRule="auto"/>
              <w:ind w:firstLine="34"/>
              <w:jc w:val="center"/>
              <w:rPr>
                <w:rFonts w:ascii="Times New Roman" w:eastAsia="Times New Roman" w:hAnsi="Times New Roman" w:cs="Times New Roman"/>
                <w:i/>
                <w:sz w:val="20"/>
                <w:szCs w:val="20"/>
              </w:rPr>
            </w:pPr>
            <w:r w:rsidRPr="00CA6009">
              <w:rPr>
                <w:rFonts w:ascii="Times New Roman" w:eastAsia="Times New Roman" w:hAnsi="Times New Roman" w:cs="Times New Roman"/>
                <w:i/>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firstLine="567"/>
              <w:jc w:val="center"/>
              <w:rPr>
                <w:rFonts w:ascii="Times New Roman" w:eastAsia="Times New Roman" w:hAnsi="Times New Roman" w:cs="Times New Roman"/>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29BB" w:rsidRPr="00CA6009" w:rsidRDefault="00BF29BB" w:rsidP="00F33290">
            <w:pPr>
              <w:spacing w:after="0" w:line="240" w:lineRule="auto"/>
              <w:ind w:firstLine="567"/>
              <w:jc w:val="center"/>
              <w:rPr>
                <w:rFonts w:ascii="Times New Roman" w:eastAsia="Times New Roman" w:hAnsi="Times New Roman" w:cs="Times New Roman"/>
                <w:i/>
                <w:sz w:val="20"/>
                <w:szCs w:val="20"/>
              </w:rPr>
            </w:pPr>
          </w:p>
        </w:tc>
      </w:tr>
    </w:tbl>
    <w:p w:rsidR="00D21227" w:rsidRPr="00D21227" w:rsidRDefault="00D21227" w:rsidP="00D21227">
      <w:pPr>
        <w:pStyle w:val="a4"/>
        <w:spacing w:after="0" w:line="240" w:lineRule="auto"/>
        <w:ind w:left="1080"/>
        <w:rPr>
          <w:rFonts w:ascii="Times New Roman" w:eastAsia="Times New Roman" w:hAnsi="Times New Roman"/>
          <w:i/>
          <w:sz w:val="24"/>
          <w:szCs w:val="24"/>
          <w:lang w:eastAsia="ru-RU"/>
        </w:rPr>
      </w:pPr>
    </w:p>
    <w:p w:rsidR="00D21227" w:rsidRPr="00D21227" w:rsidRDefault="00D21227" w:rsidP="00D21227">
      <w:pPr>
        <w:pStyle w:val="a4"/>
        <w:spacing w:after="0" w:line="240" w:lineRule="auto"/>
        <w:ind w:left="567"/>
        <w:rPr>
          <w:rFonts w:ascii="Times New Roman" w:eastAsia="Times New Roman" w:hAnsi="Times New Roman"/>
          <w:sz w:val="24"/>
          <w:szCs w:val="24"/>
          <w:lang w:eastAsia="ru-RU"/>
        </w:rPr>
      </w:pPr>
      <w:r w:rsidRPr="00D21227">
        <w:rPr>
          <w:rFonts w:ascii="Times New Roman" w:eastAsia="Times New Roman" w:hAnsi="Times New Roman"/>
          <w:sz w:val="24"/>
          <w:szCs w:val="24"/>
          <w:lang w:eastAsia="ru-RU"/>
        </w:rPr>
        <w:t>б) потребность в кадрах и их обучении;</w:t>
      </w:r>
    </w:p>
    <w:p w:rsidR="00D21227" w:rsidRPr="00D21227" w:rsidRDefault="00D21227" w:rsidP="00D21227">
      <w:pPr>
        <w:pStyle w:val="a4"/>
        <w:spacing w:after="0" w:line="240" w:lineRule="auto"/>
        <w:ind w:left="1080"/>
        <w:rPr>
          <w:rFonts w:ascii="Times New Roman" w:eastAsia="Times New Roman" w:hAnsi="Times New Roman"/>
          <w:sz w:val="24"/>
          <w:szCs w:val="24"/>
          <w:lang w:eastAsia="ru-RU"/>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237"/>
      </w:tblGrid>
      <w:tr w:rsidR="00D21227" w:rsidRPr="00BC22A0" w:rsidTr="00D21227">
        <w:tc>
          <w:tcPr>
            <w:tcW w:w="2977" w:type="dxa"/>
          </w:tcPr>
          <w:p w:rsidR="00D21227" w:rsidRPr="00BC22A0" w:rsidRDefault="00D21227" w:rsidP="00D21227">
            <w:pPr>
              <w:spacing w:after="0" w:line="240" w:lineRule="auto"/>
              <w:ind w:firstLine="567"/>
              <w:jc w:val="center"/>
              <w:rPr>
                <w:rFonts w:ascii="Times New Roman" w:eastAsia="Times New Roman" w:hAnsi="Times New Roman" w:cs="Times New Roman"/>
                <w:b/>
                <w:sz w:val="24"/>
                <w:szCs w:val="24"/>
                <w:lang w:eastAsia="ru-RU"/>
              </w:rPr>
            </w:pPr>
            <w:r w:rsidRPr="00BC22A0">
              <w:rPr>
                <w:rFonts w:ascii="Times New Roman" w:eastAsia="Times New Roman" w:hAnsi="Times New Roman" w:cs="Times New Roman"/>
                <w:b/>
                <w:sz w:val="24"/>
                <w:szCs w:val="24"/>
                <w:lang w:eastAsia="ru-RU"/>
              </w:rPr>
              <w:t>Направление деятельности</w:t>
            </w:r>
          </w:p>
        </w:tc>
        <w:tc>
          <w:tcPr>
            <w:tcW w:w="6237" w:type="dxa"/>
          </w:tcPr>
          <w:p w:rsidR="00D21227" w:rsidRPr="00BC22A0" w:rsidRDefault="00D21227" w:rsidP="00D21227">
            <w:pPr>
              <w:spacing w:after="0" w:line="240" w:lineRule="auto"/>
              <w:ind w:firstLine="567"/>
              <w:jc w:val="center"/>
              <w:rPr>
                <w:rFonts w:ascii="Times New Roman" w:eastAsia="Times New Roman" w:hAnsi="Times New Roman" w:cs="Times New Roman"/>
                <w:b/>
                <w:sz w:val="24"/>
                <w:szCs w:val="24"/>
                <w:lang w:eastAsia="ru-RU"/>
              </w:rPr>
            </w:pPr>
            <w:r w:rsidRPr="00BC22A0">
              <w:rPr>
                <w:rFonts w:ascii="Times New Roman" w:eastAsia="Times New Roman" w:hAnsi="Times New Roman" w:cs="Times New Roman"/>
                <w:b/>
                <w:sz w:val="24"/>
                <w:szCs w:val="24"/>
                <w:lang w:eastAsia="ru-RU"/>
              </w:rPr>
              <w:t>Потребность в специалистах по направлениям деятельности с указанием должности и количества штатных единиц</w:t>
            </w:r>
          </w:p>
        </w:tc>
      </w:tr>
      <w:tr w:rsidR="00BF29BB" w:rsidRPr="00BC22A0" w:rsidTr="00D21227">
        <w:tc>
          <w:tcPr>
            <w:tcW w:w="2977" w:type="dxa"/>
          </w:tcPr>
          <w:p w:rsidR="00BF29BB" w:rsidRPr="00985F86" w:rsidRDefault="00BF29BB" w:rsidP="00F33290">
            <w:pPr>
              <w:spacing w:after="0" w:line="240" w:lineRule="auto"/>
              <w:ind w:firstLine="567"/>
              <w:jc w:val="center"/>
              <w:rPr>
                <w:rFonts w:ascii="Times New Roman" w:eastAsia="Times New Roman" w:hAnsi="Times New Roman" w:cs="Times New Roman"/>
                <w:sz w:val="24"/>
                <w:szCs w:val="24"/>
                <w:lang w:eastAsia="ru-RU"/>
              </w:rPr>
            </w:pPr>
            <w:r w:rsidRPr="00985F86">
              <w:rPr>
                <w:rFonts w:ascii="Times New Roman" w:eastAsia="Times New Roman" w:hAnsi="Times New Roman" w:cs="Times New Roman"/>
                <w:sz w:val="24"/>
                <w:szCs w:val="24"/>
                <w:lang w:eastAsia="ru-RU"/>
              </w:rPr>
              <w:t>Хореография (классический танец, балет)</w:t>
            </w:r>
          </w:p>
        </w:tc>
        <w:tc>
          <w:tcPr>
            <w:tcW w:w="6237" w:type="dxa"/>
          </w:tcPr>
          <w:p w:rsidR="00BF29BB" w:rsidRPr="00985F86" w:rsidRDefault="00BF29BB" w:rsidP="00F33290">
            <w:pPr>
              <w:spacing w:after="0" w:line="240" w:lineRule="auto"/>
              <w:ind w:firstLine="567"/>
              <w:rPr>
                <w:rFonts w:ascii="Times New Roman" w:eastAsia="Times New Roman" w:hAnsi="Times New Roman" w:cs="Times New Roman"/>
                <w:sz w:val="24"/>
                <w:szCs w:val="24"/>
                <w:lang w:eastAsia="ru-RU"/>
              </w:rPr>
            </w:pPr>
            <w:r w:rsidRPr="00985F86">
              <w:rPr>
                <w:rFonts w:ascii="Times New Roman" w:eastAsia="Times New Roman" w:hAnsi="Times New Roman" w:cs="Times New Roman"/>
                <w:sz w:val="24"/>
                <w:szCs w:val="24"/>
                <w:lang w:eastAsia="ru-RU"/>
              </w:rPr>
              <w:t>Балетмейстер – 1 шт. ед.</w:t>
            </w:r>
          </w:p>
          <w:p w:rsidR="00BF29BB" w:rsidRPr="00985F86" w:rsidRDefault="00BF29BB" w:rsidP="00F33290">
            <w:pPr>
              <w:spacing w:after="0" w:line="240" w:lineRule="auto"/>
              <w:ind w:firstLine="567"/>
              <w:rPr>
                <w:rFonts w:ascii="Times New Roman" w:eastAsia="Times New Roman" w:hAnsi="Times New Roman" w:cs="Times New Roman"/>
                <w:sz w:val="24"/>
                <w:szCs w:val="24"/>
                <w:lang w:eastAsia="ru-RU"/>
              </w:rPr>
            </w:pPr>
            <w:r w:rsidRPr="00985F86">
              <w:rPr>
                <w:rFonts w:ascii="Times New Roman" w:eastAsia="Times New Roman" w:hAnsi="Times New Roman" w:cs="Times New Roman"/>
                <w:sz w:val="24"/>
                <w:szCs w:val="24"/>
                <w:lang w:eastAsia="ru-RU"/>
              </w:rPr>
              <w:t>Главный балетмейстер – 1 шт. ед.</w:t>
            </w:r>
          </w:p>
        </w:tc>
      </w:tr>
    </w:tbl>
    <w:p w:rsidR="00D21227" w:rsidRDefault="00D21227" w:rsidP="00D21227">
      <w:pPr>
        <w:pStyle w:val="a4"/>
        <w:spacing w:after="0" w:line="240" w:lineRule="auto"/>
        <w:ind w:left="1080"/>
        <w:rPr>
          <w:rFonts w:ascii="Times New Roman" w:eastAsia="Times New Roman" w:hAnsi="Times New Roman"/>
          <w:sz w:val="24"/>
          <w:szCs w:val="24"/>
          <w:lang w:eastAsia="ru-RU"/>
        </w:rPr>
      </w:pPr>
    </w:p>
    <w:p w:rsidR="001E130A" w:rsidRPr="00D21227" w:rsidRDefault="001E130A" w:rsidP="00D21227">
      <w:pPr>
        <w:pStyle w:val="a4"/>
        <w:spacing w:after="0" w:line="240" w:lineRule="auto"/>
        <w:ind w:left="1080"/>
        <w:rPr>
          <w:rFonts w:ascii="Times New Roman" w:eastAsia="Times New Roman" w:hAnsi="Times New Roman"/>
          <w:sz w:val="24"/>
          <w:szCs w:val="24"/>
          <w:lang w:eastAsia="ru-RU"/>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237"/>
      </w:tblGrid>
      <w:tr w:rsidR="00D21227" w:rsidRPr="00BC22A0" w:rsidTr="00D21227">
        <w:tc>
          <w:tcPr>
            <w:tcW w:w="2977" w:type="dxa"/>
          </w:tcPr>
          <w:p w:rsidR="00D21227" w:rsidRPr="00BC22A0" w:rsidRDefault="00D21227" w:rsidP="00D21227">
            <w:pPr>
              <w:spacing w:after="0" w:line="240" w:lineRule="auto"/>
              <w:ind w:firstLine="567"/>
              <w:jc w:val="center"/>
              <w:rPr>
                <w:rFonts w:ascii="Times New Roman" w:eastAsia="Times New Roman" w:hAnsi="Times New Roman" w:cs="Times New Roman"/>
                <w:b/>
                <w:sz w:val="24"/>
                <w:szCs w:val="24"/>
                <w:lang w:eastAsia="ru-RU"/>
              </w:rPr>
            </w:pPr>
            <w:r w:rsidRPr="00BC22A0">
              <w:rPr>
                <w:rFonts w:ascii="Times New Roman" w:eastAsia="Times New Roman" w:hAnsi="Times New Roman" w:cs="Times New Roman"/>
                <w:b/>
                <w:sz w:val="24"/>
                <w:szCs w:val="24"/>
                <w:lang w:eastAsia="ru-RU"/>
              </w:rPr>
              <w:t>Направление деятельности</w:t>
            </w:r>
          </w:p>
        </w:tc>
        <w:tc>
          <w:tcPr>
            <w:tcW w:w="6237" w:type="dxa"/>
          </w:tcPr>
          <w:p w:rsidR="00D21227" w:rsidRPr="00BC22A0" w:rsidRDefault="00D21227" w:rsidP="00D21227">
            <w:pPr>
              <w:spacing w:after="0" w:line="240" w:lineRule="auto"/>
              <w:ind w:firstLine="567"/>
              <w:jc w:val="center"/>
              <w:rPr>
                <w:rFonts w:ascii="Times New Roman" w:eastAsia="Times New Roman" w:hAnsi="Times New Roman" w:cs="Times New Roman"/>
                <w:b/>
                <w:sz w:val="24"/>
                <w:szCs w:val="24"/>
                <w:lang w:eastAsia="ru-RU"/>
              </w:rPr>
            </w:pPr>
            <w:r w:rsidRPr="00BC22A0">
              <w:rPr>
                <w:rFonts w:ascii="Times New Roman" w:eastAsia="Times New Roman" w:hAnsi="Times New Roman" w:cs="Times New Roman"/>
                <w:b/>
                <w:sz w:val="24"/>
                <w:szCs w:val="24"/>
                <w:lang w:eastAsia="ru-RU"/>
              </w:rPr>
              <w:t>Интересующая тема для обучения</w:t>
            </w:r>
          </w:p>
        </w:tc>
      </w:tr>
      <w:tr w:rsidR="00BF29BB" w:rsidRPr="00BC22A0" w:rsidTr="00D21227">
        <w:tc>
          <w:tcPr>
            <w:tcW w:w="2977" w:type="dxa"/>
          </w:tcPr>
          <w:p w:rsidR="00BF29BB" w:rsidRPr="002B0A8E" w:rsidRDefault="00BF29BB" w:rsidP="00F33290">
            <w:pPr>
              <w:spacing w:after="0" w:line="240" w:lineRule="auto"/>
              <w:rPr>
                <w:rFonts w:ascii="Times New Roman" w:eastAsia="Times New Roman" w:hAnsi="Times New Roman" w:cs="Times New Roman"/>
                <w:sz w:val="24"/>
                <w:szCs w:val="24"/>
                <w:lang w:eastAsia="ru-RU"/>
              </w:rPr>
            </w:pPr>
            <w:r w:rsidRPr="002B0A8E">
              <w:rPr>
                <w:rFonts w:ascii="Times New Roman" w:eastAsia="Times New Roman" w:hAnsi="Times New Roman" w:cs="Times New Roman"/>
                <w:sz w:val="24"/>
                <w:szCs w:val="24"/>
                <w:lang w:eastAsia="ru-RU"/>
              </w:rPr>
              <w:t>Бухгалтерский учет</w:t>
            </w:r>
          </w:p>
        </w:tc>
        <w:tc>
          <w:tcPr>
            <w:tcW w:w="6237" w:type="dxa"/>
          </w:tcPr>
          <w:p w:rsidR="00BF29BB" w:rsidRPr="002B0A8E" w:rsidRDefault="00BF29BB" w:rsidP="00BF29BB">
            <w:pPr>
              <w:pStyle w:val="a4"/>
              <w:widowControl w:val="0"/>
              <w:numPr>
                <w:ilvl w:val="0"/>
                <w:numId w:val="81"/>
              </w:numPr>
              <w:suppressAutoHyphens/>
              <w:spacing w:after="0" w:line="240" w:lineRule="auto"/>
              <w:ind w:left="34" w:firstLine="0"/>
              <w:jc w:val="both"/>
              <w:rPr>
                <w:rFonts w:ascii="Times New Roman" w:hAnsi="Times New Roman"/>
                <w:bCs/>
              </w:rPr>
            </w:pPr>
            <w:r w:rsidRPr="002B0A8E">
              <w:rPr>
                <w:rFonts w:ascii="Times New Roman" w:hAnsi="Times New Roman"/>
                <w:bCs/>
              </w:rPr>
              <w:t>«Об утверждении профессионального стандарта «Бухгалтер» (Приказ Министерства труда и социальной защиты РФ от 22 декабря 2014 г. N 1061-н "Об утверждении профессионального стандарта "Бухгалтер");</w:t>
            </w:r>
          </w:p>
          <w:p w:rsidR="00BF29BB" w:rsidRPr="002B0A8E" w:rsidRDefault="00BF29BB" w:rsidP="00BF29BB">
            <w:pPr>
              <w:pStyle w:val="a4"/>
              <w:widowControl w:val="0"/>
              <w:numPr>
                <w:ilvl w:val="0"/>
                <w:numId w:val="81"/>
              </w:numPr>
              <w:suppressAutoHyphens/>
              <w:spacing w:after="0" w:line="240" w:lineRule="auto"/>
              <w:ind w:left="34" w:firstLine="0"/>
              <w:jc w:val="both"/>
              <w:rPr>
                <w:rFonts w:ascii="Times New Roman" w:hAnsi="Times New Roman"/>
                <w:lang w:eastAsia="ru-RU"/>
              </w:rPr>
            </w:pPr>
            <w:r w:rsidRPr="002B0A8E">
              <w:rPr>
                <w:rFonts w:ascii="Times New Roman" w:hAnsi="Times New Roman"/>
                <w:bCs/>
              </w:rPr>
              <w:t>Семинар по составлению годовой отчетности</w:t>
            </w:r>
          </w:p>
        </w:tc>
      </w:tr>
      <w:tr w:rsidR="00BF29BB" w:rsidRPr="00BC22A0" w:rsidTr="00D21227">
        <w:tc>
          <w:tcPr>
            <w:tcW w:w="2977" w:type="dxa"/>
          </w:tcPr>
          <w:p w:rsidR="00BF29BB" w:rsidRPr="002B0A8E" w:rsidRDefault="00BF29BB" w:rsidP="00F33290">
            <w:pPr>
              <w:spacing w:after="0" w:line="240" w:lineRule="auto"/>
              <w:rPr>
                <w:rFonts w:ascii="Times New Roman" w:eastAsia="Times New Roman" w:hAnsi="Times New Roman" w:cs="Times New Roman"/>
                <w:sz w:val="24"/>
                <w:szCs w:val="24"/>
                <w:lang w:eastAsia="ru-RU"/>
              </w:rPr>
            </w:pPr>
            <w:r w:rsidRPr="002B0A8E">
              <w:rPr>
                <w:rFonts w:ascii="Times New Roman" w:eastAsia="Times New Roman" w:hAnsi="Times New Roman" w:cs="Times New Roman"/>
                <w:sz w:val="24"/>
                <w:szCs w:val="24"/>
                <w:lang w:eastAsia="ru-RU"/>
              </w:rPr>
              <w:t>Информационно-методическая деятельность</w:t>
            </w:r>
          </w:p>
        </w:tc>
        <w:tc>
          <w:tcPr>
            <w:tcW w:w="6237" w:type="dxa"/>
          </w:tcPr>
          <w:p w:rsidR="00BF29BB" w:rsidRPr="002B0A8E" w:rsidRDefault="00BF29BB" w:rsidP="00BF29BB">
            <w:pPr>
              <w:pStyle w:val="a4"/>
              <w:widowControl w:val="0"/>
              <w:numPr>
                <w:ilvl w:val="0"/>
                <w:numId w:val="82"/>
              </w:numPr>
              <w:suppressAutoHyphens/>
              <w:spacing w:after="0" w:line="240" w:lineRule="auto"/>
              <w:ind w:left="34" w:firstLine="0"/>
              <w:jc w:val="both"/>
              <w:rPr>
                <w:rFonts w:ascii="Times New Roman" w:hAnsi="Times New Roman"/>
              </w:rPr>
            </w:pPr>
            <w:r w:rsidRPr="002B0A8E">
              <w:rPr>
                <w:rFonts w:ascii="Times New Roman" w:hAnsi="Times New Roman"/>
              </w:rPr>
              <w:t xml:space="preserve">Участие в </w:t>
            </w:r>
            <w:proofErr w:type="spellStart"/>
            <w:r w:rsidRPr="002B0A8E">
              <w:rPr>
                <w:rFonts w:ascii="Times New Roman" w:hAnsi="Times New Roman"/>
              </w:rPr>
              <w:t>вебинарах</w:t>
            </w:r>
            <w:proofErr w:type="spellEnd"/>
            <w:r w:rsidRPr="002B0A8E">
              <w:rPr>
                <w:rFonts w:ascii="Times New Roman" w:hAnsi="Times New Roman"/>
              </w:rPr>
              <w:t xml:space="preserve"> (онлайн - семинарах) по использованию информационно – коммуникационных технологий в </w:t>
            </w:r>
            <w:proofErr w:type="spellStart"/>
            <w:r w:rsidRPr="002B0A8E">
              <w:rPr>
                <w:rFonts w:ascii="Times New Roman" w:hAnsi="Times New Roman"/>
              </w:rPr>
              <w:t>ЕИПСКе</w:t>
            </w:r>
            <w:proofErr w:type="spellEnd"/>
          </w:p>
        </w:tc>
      </w:tr>
      <w:tr w:rsidR="00BF29BB" w:rsidRPr="00BC22A0" w:rsidTr="00D21227">
        <w:tc>
          <w:tcPr>
            <w:tcW w:w="2977" w:type="dxa"/>
          </w:tcPr>
          <w:p w:rsidR="00BF29BB" w:rsidRPr="002B0A8E" w:rsidRDefault="00BF29BB" w:rsidP="00F33290">
            <w:pPr>
              <w:spacing w:after="0" w:line="240" w:lineRule="auto"/>
              <w:rPr>
                <w:rFonts w:ascii="Times New Roman" w:eastAsia="Times New Roman" w:hAnsi="Times New Roman" w:cs="Times New Roman"/>
                <w:sz w:val="24"/>
                <w:szCs w:val="24"/>
                <w:lang w:eastAsia="ru-RU"/>
              </w:rPr>
            </w:pPr>
            <w:r w:rsidRPr="002B0A8E">
              <w:rPr>
                <w:rFonts w:ascii="Times New Roman" w:eastAsia="Times New Roman" w:hAnsi="Times New Roman" w:cs="Times New Roman"/>
                <w:sz w:val="24"/>
                <w:szCs w:val="24"/>
                <w:lang w:eastAsia="ru-RU"/>
              </w:rPr>
              <w:t>Охрана труда, пожарная и электробезопасность</w:t>
            </w:r>
          </w:p>
        </w:tc>
        <w:tc>
          <w:tcPr>
            <w:tcW w:w="6237" w:type="dxa"/>
          </w:tcPr>
          <w:p w:rsidR="00BF29BB" w:rsidRPr="002B0A8E" w:rsidRDefault="00BF29BB" w:rsidP="00BF29BB">
            <w:pPr>
              <w:pStyle w:val="a4"/>
              <w:widowControl w:val="0"/>
              <w:numPr>
                <w:ilvl w:val="0"/>
                <w:numId w:val="82"/>
              </w:numPr>
              <w:suppressAutoHyphens/>
              <w:spacing w:after="0" w:line="240" w:lineRule="auto"/>
              <w:ind w:left="34" w:firstLine="0"/>
              <w:jc w:val="both"/>
              <w:rPr>
                <w:rFonts w:ascii="Times New Roman" w:hAnsi="Times New Roman"/>
              </w:rPr>
            </w:pPr>
            <w:r w:rsidRPr="002B0A8E">
              <w:rPr>
                <w:rFonts w:ascii="Times New Roman" w:hAnsi="Times New Roman"/>
              </w:rPr>
              <w:t xml:space="preserve">Обучение и проверка </w:t>
            </w:r>
            <w:proofErr w:type="gramStart"/>
            <w:r w:rsidRPr="002B0A8E">
              <w:rPr>
                <w:rFonts w:ascii="Times New Roman" w:hAnsi="Times New Roman"/>
              </w:rPr>
              <w:t>знаний требований охраны труда работников</w:t>
            </w:r>
            <w:proofErr w:type="gramEnd"/>
            <w:r w:rsidRPr="002B0A8E">
              <w:rPr>
                <w:rFonts w:ascii="Times New Roman" w:hAnsi="Times New Roman"/>
              </w:rPr>
              <w:t xml:space="preserve"> в комиссии ПДК учреждения;</w:t>
            </w:r>
          </w:p>
          <w:p w:rsidR="00BF29BB" w:rsidRPr="002B0A8E" w:rsidRDefault="00BF29BB" w:rsidP="00BF29BB">
            <w:pPr>
              <w:pStyle w:val="a4"/>
              <w:widowControl w:val="0"/>
              <w:numPr>
                <w:ilvl w:val="0"/>
                <w:numId w:val="82"/>
              </w:numPr>
              <w:suppressAutoHyphens/>
              <w:spacing w:after="0" w:line="240" w:lineRule="auto"/>
              <w:ind w:left="34" w:firstLine="0"/>
              <w:jc w:val="both"/>
              <w:rPr>
                <w:rFonts w:ascii="Times New Roman" w:hAnsi="Times New Roman"/>
              </w:rPr>
            </w:pPr>
            <w:r w:rsidRPr="002B0A8E">
              <w:rPr>
                <w:rFonts w:ascii="Times New Roman" w:hAnsi="Times New Roman"/>
              </w:rPr>
              <w:t>Обучение в учебном центре руководителей и специалистов учреждения в области охраны труда, пожарной безопасности;</w:t>
            </w:r>
          </w:p>
          <w:p w:rsidR="00BF29BB" w:rsidRPr="002B0A8E" w:rsidRDefault="00BF29BB" w:rsidP="00BF29BB">
            <w:pPr>
              <w:pStyle w:val="a4"/>
              <w:widowControl w:val="0"/>
              <w:numPr>
                <w:ilvl w:val="0"/>
                <w:numId w:val="82"/>
              </w:numPr>
              <w:suppressAutoHyphens/>
              <w:spacing w:after="0" w:line="240" w:lineRule="auto"/>
              <w:ind w:left="34" w:firstLine="0"/>
              <w:jc w:val="both"/>
              <w:rPr>
                <w:rFonts w:ascii="Times New Roman" w:hAnsi="Times New Roman"/>
              </w:rPr>
            </w:pPr>
            <w:r w:rsidRPr="002B0A8E">
              <w:rPr>
                <w:rFonts w:ascii="Times New Roman" w:hAnsi="Times New Roman"/>
              </w:rPr>
              <w:t>Обучение в учебном центре по электробезопасности</w:t>
            </w:r>
          </w:p>
        </w:tc>
      </w:tr>
      <w:tr w:rsidR="00BF29BB" w:rsidRPr="00BC22A0" w:rsidTr="00D21227">
        <w:tc>
          <w:tcPr>
            <w:tcW w:w="2977" w:type="dxa"/>
          </w:tcPr>
          <w:p w:rsidR="00BF29BB" w:rsidRPr="002B0A8E" w:rsidRDefault="00BF29BB" w:rsidP="00F33290">
            <w:pPr>
              <w:spacing w:after="0" w:line="240" w:lineRule="auto"/>
              <w:rPr>
                <w:rFonts w:ascii="Times New Roman" w:eastAsia="Times New Roman" w:hAnsi="Times New Roman" w:cs="Times New Roman"/>
                <w:sz w:val="24"/>
                <w:szCs w:val="24"/>
                <w:lang w:eastAsia="ru-RU"/>
              </w:rPr>
            </w:pPr>
            <w:r w:rsidRPr="002B0A8E">
              <w:rPr>
                <w:rFonts w:ascii="Times New Roman" w:eastAsia="Times New Roman" w:hAnsi="Times New Roman" w:cs="Times New Roman"/>
                <w:sz w:val="24"/>
                <w:szCs w:val="24"/>
                <w:lang w:eastAsia="ru-RU"/>
              </w:rPr>
              <w:t>Юридическая служба</w:t>
            </w:r>
          </w:p>
        </w:tc>
        <w:tc>
          <w:tcPr>
            <w:tcW w:w="6237" w:type="dxa"/>
          </w:tcPr>
          <w:p w:rsidR="00BF29BB" w:rsidRPr="002B0A8E" w:rsidRDefault="00BF29BB" w:rsidP="00BF29BB">
            <w:pPr>
              <w:pStyle w:val="a4"/>
              <w:widowControl w:val="0"/>
              <w:numPr>
                <w:ilvl w:val="0"/>
                <w:numId w:val="82"/>
              </w:numPr>
              <w:suppressAutoHyphens/>
              <w:spacing w:after="0" w:line="240" w:lineRule="auto"/>
              <w:ind w:left="34" w:firstLine="0"/>
              <w:jc w:val="both"/>
              <w:rPr>
                <w:rFonts w:ascii="Times New Roman" w:hAnsi="Times New Roman"/>
              </w:rPr>
            </w:pPr>
            <w:r w:rsidRPr="002B0A8E">
              <w:rPr>
                <w:rFonts w:ascii="Times New Roman" w:hAnsi="Times New Roman"/>
              </w:rPr>
              <w:t xml:space="preserve">Повышение квалификации по теме: </w:t>
            </w:r>
            <w:hyperlink r:id="rId32" w:history="1">
              <w:r w:rsidRPr="002B0A8E">
                <w:rPr>
                  <w:rFonts w:ascii="Times New Roman" w:hAnsi="Times New Roman"/>
                </w:rPr>
                <w:t>Договорное и гражданское право. Как составить оптимальный договор, застраховаться от риска невыполнения условий договора. Эффективная претензионная и исковая работа.</w:t>
              </w:r>
            </w:hyperlink>
          </w:p>
        </w:tc>
      </w:tr>
      <w:tr w:rsidR="00BF29BB" w:rsidRPr="00BC22A0" w:rsidTr="00D21227">
        <w:tc>
          <w:tcPr>
            <w:tcW w:w="2977" w:type="dxa"/>
          </w:tcPr>
          <w:p w:rsidR="00BF29BB" w:rsidRPr="002B0A8E" w:rsidRDefault="00BF29BB" w:rsidP="00F33290">
            <w:pPr>
              <w:spacing w:after="0" w:line="240" w:lineRule="auto"/>
              <w:rPr>
                <w:rFonts w:ascii="Times New Roman" w:eastAsia="Times New Roman" w:hAnsi="Times New Roman" w:cs="Times New Roman"/>
                <w:sz w:val="24"/>
                <w:szCs w:val="24"/>
                <w:lang w:eastAsia="ru-RU"/>
              </w:rPr>
            </w:pPr>
            <w:r w:rsidRPr="002B0A8E">
              <w:rPr>
                <w:rFonts w:ascii="Times New Roman" w:eastAsia="Times New Roman" w:hAnsi="Times New Roman" w:cs="Times New Roman"/>
                <w:sz w:val="24"/>
                <w:szCs w:val="24"/>
                <w:lang w:eastAsia="ru-RU"/>
              </w:rPr>
              <w:t>Социально-досуговая деятельность</w:t>
            </w:r>
          </w:p>
        </w:tc>
        <w:tc>
          <w:tcPr>
            <w:tcW w:w="6237" w:type="dxa"/>
          </w:tcPr>
          <w:p w:rsidR="00BF29BB" w:rsidRPr="002B0A8E" w:rsidRDefault="00BF29BB" w:rsidP="00BF29BB">
            <w:pPr>
              <w:pStyle w:val="a4"/>
              <w:widowControl w:val="0"/>
              <w:numPr>
                <w:ilvl w:val="0"/>
                <w:numId w:val="82"/>
              </w:numPr>
              <w:suppressAutoHyphens/>
              <w:spacing w:after="0" w:line="240" w:lineRule="auto"/>
              <w:ind w:left="34" w:firstLine="0"/>
              <w:jc w:val="both"/>
              <w:rPr>
                <w:rFonts w:ascii="Times New Roman" w:hAnsi="Times New Roman"/>
              </w:rPr>
            </w:pPr>
            <w:r w:rsidRPr="002B0A8E">
              <w:rPr>
                <w:rFonts w:ascii="Times New Roman" w:hAnsi="Times New Roman"/>
              </w:rPr>
              <w:t xml:space="preserve">Обучение по организации </w:t>
            </w:r>
            <w:proofErr w:type="gramStart"/>
            <w:r w:rsidRPr="002B0A8E">
              <w:rPr>
                <w:rFonts w:ascii="Times New Roman" w:hAnsi="Times New Roman"/>
              </w:rPr>
              <w:t>деятельности субъекта системы профилактики детской безнадзорности</w:t>
            </w:r>
            <w:proofErr w:type="gramEnd"/>
            <w:r w:rsidRPr="002B0A8E">
              <w:rPr>
                <w:rFonts w:ascii="Times New Roman" w:hAnsi="Times New Roman"/>
              </w:rPr>
              <w:t xml:space="preserve"> и беспризорности;</w:t>
            </w:r>
          </w:p>
          <w:p w:rsidR="00BF29BB" w:rsidRPr="002B0A8E" w:rsidRDefault="00BF29BB" w:rsidP="00BF29BB">
            <w:pPr>
              <w:pStyle w:val="a4"/>
              <w:widowControl w:val="0"/>
              <w:numPr>
                <w:ilvl w:val="0"/>
                <w:numId w:val="82"/>
              </w:numPr>
              <w:suppressAutoHyphens/>
              <w:spacing w:after="0" w:line="240" w:lineRule="auto"/>
              <w:ind w:left="34" w:firstLine="0"/>
              <w:jc w:val="both"/>
              <w:rPr>
                <w:rFonts w:ascii="Times New Roman" w:hAnsi="Times New Roman"/>
              </w:rPr>
            </w:pPr>
            <w:r w:rsidRPr="002B0A8E">
              <w:rPr>
                <w:rFonts w:ascii="Times New Roman" w:hAnsi="Times New Roman"/>
              </w:rPr>
              <w:t xml:space="preserve"> организации работы с категориями детей, состоящих на разных видах учета (СОП, КДН, ОДН и </w:t>
            </w:r>
            <w:proofErr w:type="spellStart"/>
            <w:proofErr w:type="gramStart"/>
            <w:r w:rsidRPr="002B0A8E">
              <w:rPr>
                <w:rFonts w:ascii="Times New Roman" w:hAnsi="Times New Roman"/>
              </w:rPr>
              <w:t>др</w:t>
            </w:r>
            <w:proofErr w:type="spellEnd"/>
            <w:proofErr w:type="gramEnd"/>
            <w:r w:rsidRPr="002B0A8E">
              <w:rPr>
                <w:rFonts w:ascii="Times New Roman" w:hAnsi="Times New Roman"/>
              </w:rPr>
              <w:t>).</w:t>
            </w:r>
          </w:p>
        </w:tc>
      </w:tr>
    </w:tbl>
    <w:p w:rsidR="00D21227" w:rsidRDefault="00D21227" w:rsidP="00D21227">
      <w:pPr>
        <w:pStyle w:val="a4"/>
        <w:spacing w:after="0" w:line="240" w:lineRule="auto"/>
        <w:ind w:left="567"/>
        <w:jc w:val="both"/>
        <w:rPr>
          <w:rFonts w:ascii="Times New Roman" w:hAnsi="Times New Roman"/>
          <w:sz w:val="24"/>
          <w:szCs w:val="24"/>
        </w:rPr>
      </w:pPr>
    </w:p>
    <w:p w:rsidR="00AF59F1" w:rsidRDefault="00AF59F1" w:rsidP="00246FC9">
      <w:pPr>
        <w:pStyle w:val="a4"/>
        <w:numPr>
          <w:ilvl w:val="0"/>
          <w:numId w:val="33"/>
        </w:numPr>
        <w:spacing w:after="0" w:line="240" w:lineRule="auto"/>
        <w:ind w:left="567" w:hanging="567"/>
        <w:jc w:val="both"/>
        <w:rPr>
          <w:rFonts w:ascii="Times New Roman" w:hAnsi="Times New Roman"/>
          <w:b/>
          <w:sz w:val="24"/>
          <w:szCs w:val="24"/>
        </w:rPr>
      </w:pPr>
      <w:r w:rsidRPr="007A496F">
        <w:rPr>
          <w:rFonts w:ascii="Times New Roman" w:hAnsi="Times New Roman"/>
          <w:b/>
          <w:sz w:val="24"/>
          <w:szCs w:val="24"/>
        </w:rPr>
        <w:t>Выводы по анализу деятельности за отчетный период, определение основных направлений развития и приоритетных задач на новый плановый период.</w:t>
      </w:r>
    </w:p>
    <w:p w:rsidR="00BF29BB" w:rsidRPr="00675C33" w:rsidRDefault="00BF29BB" w:rsidP="00BF29BB">
      <w:pPr>
        <w:shd w:val="clear" w:color="auto" w:fill="FFFFFF"/>
        <w:spacing w:after="0" w:line="240" w:lineRule="auto"/>
        <w:ind w:firstLine="567"/>
        <w:contextualSpacing/>
        <w:jc w:val="both"/>
        <w:rPr>
          <w:rFonts w:ascii="Times New Roman" w:hAnsi="Times New Roman" w:cs="Times New Roman"/>
          <w:sz w:val="24"/>
          <w:szCs w:val="24"/>
          <w:lang w:eastAsia="ru-RU"/>
        </w:rPr>
      </w:pPr>
      <w:r w:rsidRPr="00675C33">
        <w:rPr>
          <w:rFonts w:ascii="Times New Roman" w:hAnsi="Times New Roman" w:cs="Times New Roman"/>
          <w:sz w:val="24"/>
          <w:szCs w:val="24"/>
          <w:lang w:eastAsia="ru-RU"/>
        </w:rPr>
        <w:t>Основными направлениями, определяющими задачи деятельности муниципального автономного учреждения «Центр культуры «Югра - презент» в течение отчетного периода были:</w:t>
      </w:r>
    </w:p>
    <w:p w:rsidR="00BF29BB" w:rsidRPr="00BF29BB" w:rsidRDefault="00BF29BB" w:rsidP="00C24EED">
      <w:pPr>
        <w:pStyle w:val="a4"/>
        <w:numPr>
          <w:ilvl w:val="0"/>
          <w:numId w:val="83"/>
        </w:numPr>
        <w:shd w:val="clear" w:color="auto" w:fill="FFFFFF"/>
        <w:spacing w:after="0" w:line="240" w:lineRule="auto"/>
        <w:ind w:left="567" w:hanging="567"/>
        <w:jc w:val="both"/>
        <w:rPr>
          <w:rFonts w:ascii="Times New Roman" w:hAnsi="Times New Roman"/>
          <w:sz w:val="24"/>
          <w:szCs w:val="24"/>
          <w:lang w:eastAsia="ru-RU"/>
        </w:rPr>
      </w:pPr>
      <w:r w:rsidRPr="00BF29BB">
        <w:rPr>
          <w:rFonts w:ascii="Times New Roman" w:hAnsi="Times New Roman"/>
          <w:sz w:val="24"/>
          <w:szCs w:val="24"/>
          <w:lang w:eastAsia="ru-RU"/>
        </w:rPr>
        <w:t>организация и проведение массовых и тематических мероприятий;</w:t>
      </w:r>
    </w:p>
    <w:p w:rsidR="00BF29BB" w:rsidRPr="00BF29BB" w:rsidRDefault="00BF29BB" w:rsidP="00C24EED">
      <w:pPr>
        <w:pStyle w:val="a4"/>
        <w:numPr>
          <w:ilvl w:val="0"/>
          <w:numId w:val="83"/>
        </w:numPr>
        <w:shd w:val="clear" w:color="auto" w:fill="FFFFFF"/>
        <w:spacing w:after="0" w:line="240" w:lineRule="auto"/>
        <w:ind w:left="567" w:hanging="567"/>
        <w:jc w:val="both"/>
        <w:rPr>
          <w:rFonts w:ascii="Times New Roman" w:hAnsi="Times New Roman"/>
          <w:sz w:val="24"/>
          <w:szCs w:val="24"/>
          <w:lang w:eastAsia="ru-RU"/>
        </w:rPr>
      </w:pPr>
      <w:r w:rsidRPr="00BF29BB">
        <w:rPr>
          <w:rFonts w:ascii="Times New Roman" w:hAnsi="Times New Roman"/>
          <w:sz w:val="24"/>
          <w:szCs w:val="24"/>
          <w:lang w:eastAsia="ru-RU"/>
        </w:rPr>
        <w:t>организация и проведение творческих фестивалей и конкурсов;</w:t>
      </w:r>
    </w:p>
    <w:p w:rsidR="00BF29BB" w:rsidRPr="00BF29BB" w:rsidRDefault="00BF29BB" w:rsidP="00C24EED">
      <w:pPr>
        <w:pStyle w:val="a4"/>
        <w:numPr>
          <w:ilvl w:val="0"/>
          <w:numId w:val="83"/>
        </w:numPr>
        <w:shd w:val="clear" w:color="auto" w:fill="FFFFFF"/>
        <w:spacing w:after="0" w:line="240" w:lineRule="auto"/>
        <w:ind w:left="567" w:hanging="567"/>
        <w:jc w:val="both"/>
        <w:rPr>
          <w:rFonts w:ascii="Times New Roman" w:hAnsi="Times New Roman"/>
          <w:sz w:val="24"/>
          <w:szCs w:val="24"/>
          <w:lang w:eastAsia="ru-RU"/>
        </w:rPr>
      </w:pPr>
      <w:r w:rsidRPr="00BF29BB">
        <w:rPr>
          <w:rFonts w:ascii="Times New Roman" w:hAnsi="Times New Roman"/>
          <w:sz w:val="24"/>
          <w:szCs w:val="24"/>
          <w:lang w:eastAsia="ru-RU"/>
        </w:rPr>
        <w:t>организация различных форм мероприятий для детей, молодежи, семейного досуга, людей старшего возраста;</w:t>
      </w:r>
    </w:p>
    <w:p w:rsidR="00BF29BB" w:rsidRPr="00BF29BB" w:rsidRDefault="00BF29BB" w:rsidP="00C24EED">
      <w:pPr>
        <w:pStyle w:val="a4"/>
        <w:numPr>
          <w:ilvl w:val="0"/>
          <w:numId w:val="83"/>
        </w:numPr>
        <w:shd w:val="clear" w:color="auto" w:fill="FFFFFF"/>
        <w:spacing w:after="0" w:line="240" w:lineRule="auto"/>
        <w:ind w:left="567" w:hanging="567"/>
        <w:jc w:val="both"/>
        <w:rPr>
          <w:rFonts w:ascii="Times New Roman" w:hAnsi="Times New Roman"/>
          <w:sz w:val="24"/>
          <w:szCs w:val="24"/>
          <w:lang w:eastAsia="ru-RU"/>
        </w:rPr>
      </w:pPr>
      <w:r w:rsidRPr="00BF29BB">
        <w:rPr>
          <w:rFonts w:ascii="Times New Roman" w:hAnsi="Times New Roman"/>
          <w:sz w:val="24"/>
          <w:szCs w:val="24"/>
          <w:lang w:eastAsia="ru-RU"/>
        </w:rPr>
        <w:t>организация мероприятий по развитию различных жанров народного творчества (</w:t>
      </w:r>
      <w:proofErr w:type="gramStart"/>
      <w:r w:rsidRPr="00BF29BB">
        <w:rPr>
          <w:rFonts w:ascii="Times New Roman" w:hAnsi="Times New Roman"/>
          <w:sz w:val="24"/>
          <w:szCs w:val="24"/>
          <w:lang w:eastAsia="ru-RU"/>
        </w:rPr>
        <w:t>вокальное</w:t>
      </w:r>
      <w:proofErr w:type="gramEnd"/>
      <w:r w:rsidRPr="00BF29BB">
        <w:rPr>
          <w:rFonts w:ascii="Times New Roman" w:hAnsi="Times New Roman"/>
          <w:sz w:val="24"/>
          <w:szCs w:val="24"/>
          <w:lang w:eastAsia="ru-RU"/>
        </w:rPr>
        <w:t>, хоровое, хореографическое, инструментальное, декоративно-прикладное и др.);</w:t>
      </w:r>
    </w:p>
    <w:p w:rsidR="00BF29BB" w:rsidRPr="00BF29BB" w:rsidRDefault="00BF29BB" w:rsidP="00C24EED">
      <w:pPr>
        <w:pStyle w:val="a4"/>
        <w:numPr>
          <w:ilvl w:val="0"/>
          <w:numId w:val="83"/>
        </w:numPr>
        <w:shd w:val="clear" w:color="auto" w:fill="FFFFFF"/>
        <w:spacing w:after="0" w:line="240" w:lineRule="auto"/>
        <w:ind w:left="567" w:hanging="567"/>
        <w:jc w:val="both"/>
        <w:rPr>
          <w:rFonts w:ascii="Times New Roman" w:hAnsi="Times New Roman"/>
          <w:sz w:val="24"/>
          <w:szCs w:val="24"/>
          <w:lang w:eastAsia="ru-RU"/>
        </w:rPr>
      </w:pPr>
      <w:r w:rsidRPr="00BF29BB">
        <w:rPr>
          <w:rFonts w:ascii="Times New Roman" w:hAnsi="Times New Roman"/>
          <w:sz w:val="24"/>
          <w:szCs w:val="24"/>
          <w:lang w:eastAsia="ru-RU"/>
        </w:rPr>
        <w:t xml:space="preserve">внедрение новых форм работы с населением, в </w:t>
      </w:r>
      <w:proofErr w:type="spellStart"/>
      <w:r w:rsidRPr="00BF29BB">
        <w:rPr>
          <w:rFonts w:ascii="Times New Roman" w:hAnsi="Times New Roman"/>
          <w:sz w:val="24"/>
          <w:szCs w:val="24"/>
          <w:lang w:eastAsia="ru-RU"/>
        </w:rPr>
        <w:t>т.ч</w:t>
      </w:r>
      <w:proofErr w:type="spellEnd"/>
      <w:r w:rsidRPr="00BF29BB">
        <w:rPr>
          <w:rFonts w:ascii="Times New Roman" w:hAnsi="Times New Roman"/>
          <w:sz w:val="24"/>
          <w:szCs w:val="24"/>
          <w:lang w:eastAsia="ru-RU"/>
        </w:rPr>
        <w:t>. с семьями и несовершеннолетними, находящимися в ТЖС, а также лицами с ОВЗ;</w:t>
      </w:r>
    </w:p>
    <w:p w:rsidR="00BF29BB" w:rsidRPr="00BF29BB" w:rsidRDefault="00BF29BB" w:rsidP="00C24EED">
      <w:pPr>
        <w:pStyle w:val="a4"/>
        <w:numPr>
          <w:ilvl w:val="0"/>
          <w:numId w:val="83"/>
        </w:numPr>
        <w:shd w:val="clear" w:color="auto" w:fill="FFFFFF"/>
        <w:spacing w:after="0" w:line="240" w:lineRule="auto"/>
        <w:ind w:left="567" w:hanging="567"/>
        <w:jc w:val="both"/>
        <w:rPr>
          <w:rFonts w:ascii="Times New Roman" w:hAnsi="Times New Roman"/>
          <w:sz w:val="24"/>
          <w:szCs w:val="24"/>
          <w:lang w:eastAsia="ru-RU"/>
        </w:rPr>
      </w:pPr>
      <w:r w:rsidRPr="00BF29BB">
        <w:rPr>
          <w:rFonts w:ascii="Times New Roman" w:hAnsi="Times New Roman"/>
          <w:sz w:val="24"/>
          <w:szCs w:val="24"/>
          <w:lang w:eastAsia="ru-RU"/>
        </w:rPr>
        <w:t>подготовка и реализация социальных, досуговых, творческих проектов.</w:t>
      </w:r>
    </w:p>
    <w:p w:rsidR="00BF29BB" w:rsidRPr="00BF29BB" w:rsidRDefault="00BF29BB" w:rsidP="00C24EED">
      <w:pPr>
        <w:pStyle w:val="a4"/>
        <w:numPr>
          <w:ilvl w:val="0"/>
          <w:numId w:val="83"/>
        </w:numPr>
        <w:shd w:val="clear" w:color="auto" w:fill="FFFFFF"/>
        <w:spacing w:after="0" w:line="240" w:lineRule="auto"/>
        <w:ind w:left="567" w:hanging="567"/>
        <w:jc w:val="both"/>
        <w:rPr>
          <w:rFonts w:ascii="Times New Roman" w:hAnsi="Times New Roman"/>
          <w:sz w:val="24"/>
          <w:szCs w:val="24"/>
          <w:lang w:eastAsia="ru-RU"/>
        </w:rPr>
      </w:pPr>
      <w:r w:rsidRPr="00BF29BB">
        <w:rPr>
          <w:rFonts w:ascii="Times New Roman" w:hAnsi="Times New Roman"/>
          <w:sz w:val="24"/>
          <w:szCs w:val="24"/>
          <w:lang w:eastAsia="ru-RU"/>
        </w:rPr>
        <w:t>проведение мероприятий по развитию творческих коллективов, любительских объединений, клубных формирований;</w:t>
      </w:r>
    </w:p>
    <w:p w:rsidR="00BF29BB" w:rsidRPr="00BF29BB" w:rsidRDefault="00BF29BB" w:rsidP="00C24EED">
      <w:pPr>
        <w:pStyle w:val="a4"/>
        <w:numPr>
          <w:ilvl w:val="0"/>
          <w:numId w:val="83"/>
        </w:numPr>
        <w:shd w:val="clear" w:color="auto" w:fill="FFFFFF"/>
        <w:spacing w:after="0" w:line="240" w:lineRule="auto"/>
        <w:ind w:left="567" w:hanging="567"/>
        <w:jc w:val="both"/>
        <w:rPr>
          <w:rFonts w:ascii="Times New Roman" w:hAnsi="Times New Roman"/>
          <w:sz w:val="24"/>
          <w:szCs w:val="24"/>
          <w:lang w:eastAsia="ru-RU"/>
        </w:rPr>
      </w:pPr>
      <w:r w:rsidRPr="00BF29BB">
        <w:rPr>
          <w:rFonts w:ascii="Times New Roman" w:hAnsi="Times New Roman"/>
          <w:sz w:val="24"/>
          <w:szCs w:val="24"/>
          <w:lang w:eastAsia="ru-RU"/>
        </w:rPr>
        <w:t>увеличение охвата населения, участвующего в культурной жизни города, посредством вовлечения в деятельность клубных формирований;</w:t>
      </w:r>
    </w:p>
    <w:p w:rsidR="00BF29BB" w:rsidRPr="002B0A8E" w:rsidRDefault="00BF29BB" w:rsidP="00C24EED">
      <w:pPr>
        <w:pStyle w:val="a4"/>
        <w:widowControl w:val="0"/>
        <w:numPr>
          <w:ilvl w:val="0"/>
          <w:numId w:val="83"/>
        </w:numPr>
        <w:shd w:val="clear" w:color="auto" w:fill="FFFFFF"/>
        <w:suppressAutoHyphens/>
        <w:spacing w:after="0" w:line="240" w:lineRule="auto"/>
        <w:ind w:left="567" w:hanging="567"/>
        <w:jc w:val="both"/>
        <w:rPr>
          <w:rFonts w:ascii="Times New Roman" w:hAnsi="Times New Roman"/>
          <w:lang w:eastAsia="ru-RU"/>
        </w:rPr>
      </w:pPr>
      <w:r w:rsidRPr="002B0A8E">
        <w:rPr>
          <w:rFonts w:ascii="Times New Roman" w:hAnsi="Times New Roman"/>
          <w:lang w:eastAsia="ru-RU"/>
        </w:rPr>
        <w:t>Развитие форм деятельности по сохранению культуры КМНС.</w:t>
      </w:r>
    </w:p>
    <w:p w:rsidR="00BF29BB" w:rsidRPr="00675C33" w:rsidRDefault="00BF29BB" w:rsidP="00BF29BB">
      <w:pPr>
        <w:shd w:val="clear" w:color="auto" w:fill="FFFFFF"/>
        <w:spacing w:after="0" w:line="240" w:lineRule="auto"/>
        <w:ind w:firstLine="567"/>
        <w:contextualSpacing/>
        <w:jc w:val="both"/>
        <w:rPr>
          <w:rFonts w:ascii="Times New Roman" w:hAnsi="Times New Roman" w:cs="Times New Roman"/>
          <w:sz w:val="24"/>
          <w:szCs w:val="24"/>
          <w:lang w:eastAsia="ru-RU"/>
        </w:rPr>
      </w:pPr>
      <w:r w:rsidRPr="00675C33">
        <w:rPr>
          <w:rFonts w:ascii="Times New Roman" w:hAnsi="Times New Roman" w:cs="Times New Roman"/>
          <w:sz w:val="24"/>
          <w:szCs w:val="24"/>
          <w:lang w:eastAsia="ru-RU"/>
        </w:rPr>
        <w:t>Среди направлений работы с подростками, юношеством и молодежью приоритетными являются:</w:t>
      </w:r>
    </w:p>
    <w:p w:rsidR="00BF29BB" w:rsidRPr="00BF29BB" w:rsidRDefault="00BF29BB" w:rsidP="00C24EED">
      <w:pPr>
        <w:pStyle w:val="a4"/>
        <w:numPr>
          <w:ilvl w:val="0"/>
          <w:numId w:val="84"/>
        </w:numPr>
        <w:shd w:val="clear" w:color="auto" w:fill="FFFFFF"/>
        <w:spacing w:after="0" w:line="240" w:lineRule="auto"/>
        <w:ind w:left="567" w:hanging="567"/>
        <w:jc w:val="both"/>
        <w:rPr>
          <w:rFonts w:ascii="Times New Roman" w:hAnsi="Times New Roman"/>
          <w:sz w:val="24"/>
          <w:szCs w:val="24"/>
          <w:lang w:eastAsia="ru-RU"/>
        </w:rPr>
      </w:pPr>
      <w:r w:rsidRPr="00BF29BB">
        <w:rPr>
          <w:rFonts w:ascii="Times New Roman" w:hAnsi="Times New Roman"/>
          <w:sz w:val="24"/>
          <w:szCs w:val="24"/>
          <w:lang w:eastAsia="ru-RU"/>
        </w:rPr>
        <w:t>приобщение к занятиям самодеятельным народным творчеством, развитие направлений работы клубных формирований и любительских объединений;</w:t>
      </w:r>
    </w:p>
    <w:p w:rsidR="00BF29BB" w:rsidRPr="00BF29BB" w:rsidRDefault="00BF29BB" w:rsidP="00C24EED">
      <w:pPr>
        <w:pStyle w:val="a4"/>
        <w:numPr>
          <w:ilvl w:val="0"/>
          <w:numId w:val="84"/>
        </w:numPr>
        <w:shd w:val="clear" w:color="auto" w:fill="FFFFFF"/>
        <w:spacing w:after="0" w:line="240" w:lineRule="auto"/>
        <w:ind w:left="567" w:hanging="567"/>
        <w:jc w:val="both"/>
        <w:rPr>
          <w:rFonts w:ascii="Times New Roman" w:hAnsi="Times New Roman"/>
          <w:sz w:val="24"/>
          <w:szCs w:val="24"/>
          <w:lang w:eastAsia="ru-RU"/>
        </w:rPr>
      </w:pPr>
      <w:r w:rsidRPr="00BF29BB">
        <w:rPr>
          <w:rFonts w:ascii="Times New Roman" w:hAnsi="Times New Roman"/>
          <w:sz w:val="24"/>
          <w:szCs w:val="24"/>
          <w:lang w:eastAsia="ru-RU"/>
        </w:rPr>
        <w:lastRenderedPageBreak/>
        <w:t>создание условий для удовлетворения потребностей и творческой самореализации молодежи в сфере досуга;</w:t>
      </w:r>
    </w:p>
    <w:p w:rsidR="00BF29BB" w:rsidRPr="00BF29BB" w:rsidRDefault="00BF29BB" w:rsidP="00C24EED">
      <w:pPr>
        <w:pStyle w:val="a4"/>
        <w:numPr>
          <w:ilvl w:val="0"/>
          <w:numId w:val="84"/>
        </w:numPr>
        <w:shd w:val="clear" w:color="auto" w:fill="FFFFFF"/>
        <w:spacing w:after="0" w:line="240" w:lineRule="auto"/>
        <w:ind w:left="567" w:hanging="567"/>
        <w:jc w:val="both"/>
        <w:rPr>
          <w:rFonts w:ascii="Times New Roman" w:hAnsi="Times New Roman"/>
          <w:sz w:val="24"/>
          <w:szCs w:val="24"/>
          <w:lang w:eastAsia="ru-RU"/>
        </w:rPr>
      </w:pPr>
      <w:r w:rsidRPr="00BF29BB">
        <w:rPr>
          <w:rFonts w:ascii="Times New Roman" w:hAnsi="Times New Roman"/>
          <w:sz w:val="24"/>
          <w:szCs w:val="24"/>
          <w:lang w:eastAsia="ru-RU"/>
        </w:rPr>
        <w:t>поиск и внедрение инновационных форм работы с привлечение общественных организаций;</w:t>
      </w:r>
    </w:p>
    <w:p w:rsidR="00BF29BB" w:rsidRPr="00BF29BB" w:rsidRDefault="00BF29BB" w:rsidP="00C24EED">
      <w:pPr>
        <w:pStyle w:val="a4"/>
        <w:numPr>
          <w:ilvl w:val="0"/>
          <w:numId w:val="84"/>
        </w:numPr>
        <w:shd w:val="clear" w:color="auto" w:fill="FFFFFF"/>
        <w:spacing w:after="0" w:line="240" w:lineRule="auto"/>
        <w:ind w:left="567" w:hanging="567"/>
        <w:jc w:val="both"/>
        <w:rPr>
          <w:rFonts w:ascii="Times New Roman" w:hAnsi="Times New Roman"/>
          <w:sz w:val="24"/>
          <w:szCs w:val="24"/>
          <w:lang w:eastAsia="ru-RU"/>
        </w:rPr>
      </w:pPr>
      <w:r w:rsidRPr="00BF29BB">
        <w:rPr>
          <w:rFonts w:ascii="Times New Roman" w:hAnsi="Times New Roman"/>
          <w:sz w:val="24"/>
          <w:szCs w:val="24"/>
          <w:lang w:eastAsia="ru-RU"/>
        </w:rPr>
        <w:t>организация и проведение культурно-досуговых мероприятий, направленных на пропаганду здорового образа жизни.</w:t>
      </w:r>
    </w:p>
    <w:p w:rsidR="00BF29BB" w:rsidRPr="00BF29BB" w:rsidRDefault="00BF29BB" w:rsidP="00BF29BB">
      <w:pPr>
        <w:shd w:val="clear" w:color="auto" w:fill="FFFFFF"/>
        <w:spacing w:after="0" w:line="240" w:lineRule="auto"/>
        <w:ind w:firstLine="567"/>
        <w:jc w:val="both"/>
        <w:rPr>
          <w:rFonts w:ascii="Times New Roman" w:hAnsi="Times New Roman"/>
          <w:sz w:val="24"/>
          <w:szCs w:val="24"/>
          <w:lang w:eastAsia="ru-RU"/>
        </w:rPr>
      </w:pPr>
      <w:r w:rsidRPr="00BF29BB">
        <w:rPr>
          <w:rFonts w:ascii="Times New Roman" w:hAnsi="Times New Roman"/>
          <w:sz w:val="24"/>
          <w:szCs w:val="24"/>
          <w:lang w:eastAsia="ru-RU"/>
        </w:rPr>
        <w:t>Специалистами учреждения проведена работа с детьми и подростками по  успешной реализации инновационных проектов  «Шаг вперед» и «Территория детства – Югорск» в течение 2016 года.</w:t>
      </w:r>
    </w:p>
    <w:p w:rsidR="00BF29BB" w:rsidRPr="00675C33" w:rsidRDefault="00BF29BB" w:rsidP="00BF29BB">
      <w:pPr>
        <w:shd w:val="clear" w:color="auto" w:fill="FFFFFF"/>
        <w:spacing w:after="0" w:line="240" w:lineRule="auto"/>
        <w:ind w:firstLine="567"/>
        <w:contextualSpacing/>
        <w:jc w:val="both"/>
        <w:rPr>
          <w:rFonts w:ascii="Times New Roman" w:hAnsi="Times New Roman" w:cs="Times New Roman"/>
          <w:sz w:val="24"/>
          <w:szCs w:val="24"/>
          <w:lang w:eastAsia="ru-RU"/>
        </w:rPr>
      </w:pPr>
      <w:r w:rsidRPr="00675C33">
        <w:rPr>
          <w:rFonts w:ascii="Times New Roman" w:hAnsi="Times New Roman" w:cs="Times New Roman"/>
          <w:sz w:val="24"/>
          <w:szCs w:val="24"/>
          <w:lang w:eastAsia="ru-RU"/>
        </w:rPr>
        <w:t>Одна из приоритетных задач 2016 года: предоставление возможности самореализации и культурной адаптации с целью повышения социального статуса людей старшего поколения. В учреждении развита деятельность сети клубных формирований для этой возрастной группы – народный самодеятельный академически</w:t>
      </w:r>
      <w:r>
        <w:rPr>
          <w:rFonts w:ascii="Times New Roman" w:hAnsi="Times New Roman" w:cs="Times New Roman"/>
          <w:sz w:val="24"/>
          <w:szCs w:val="24"/>
          <w:lang w:eastAsia="ru-RU"/>
        </w:rPr>
        <w:t>й хор</w:t>
      </w:r>
      <w:r w:rsidRPr="00675C33">
        <w:rPr>
          <w:rFonts w:ascii="Times New Roman" w:hAnsi="Times New Roman" w:cs="Times New Roman"/>
          <w:sz w:val="24"/>
          <w:szCs w:val="24"/>
          <w:lang w:eastAsia="ru-RU"/>
        </w:rPr>
        <w:t xml:space="preserve"> «Виват музыка», клуб</w:t>
      </w:r>
      <w:r>
        <w:rPr>
          <w:rFonts w:ascii="Times New Roman" w:hAnsi="Times New Roman" w:cs="Times New Roman"/>
          <w:sz w:val="24"/>
          <w:szCs w:val="24"/>
          <w:lang w:eastAsia="ru-RU"/>
        </w:rPr>
        <w:t xml:space="preserve"> </w:t>
      </w:r>
      <w:r w:rsidRPr="00675C33">
        <w:rPr>
          <w:rFonts w:ascii="Times New Roman" w:hAnsi="Times New Roman" w:cs="Times New Roman"/>
          <w:sz w:val="24"/>
          <w:szCs w:val="24"/>
          <w:lang w:eastAsia="ru-RU"/>
        </w:rPr>
        <w:t>старшего поколения и клуб «Завалинка», вокальный ансамбль «</w:t>
      </w:r>
      <w:proofErr w:type="spellStart"/>
      <w:r w:rsidRPr="00675C33">
        <w:rPr>
          <w:rFonts w:ascii="Times New Roman" w:hAnsi="Times New Roman" w:cs="Times New Roman"/>
          <w:sz w:val="24"/>
          <w:szCs w:val="24"/>
          <w:lang w:eastAsia="ru-RU"/>
        </w:rPr>
        <w:t>Ивушка</w:t>
      </w:r>
      <w:proofErr w:type="spellEnd"/>
      <w:r w:rsidRPr="00675C33">
        <w:rPr>
          <w:rFonts w:ascii="Times New Roman" w:hAnsi="Times New Roman" w:cs="Times New Roman"/>
          <w:sz w:val="24"/>
          <w:szCs w:val="24"/>
          <w:lang w:eastAsia="ru-RU"/>
        </w:rPr>
        <w:t>».</w:t>
      </w:r>
    </w:p>
    <w:p w:rsidR="00BF29BB" w:rsidRPr="00675C33" w:rsidRDefault="00BF29BB" w:rsidP="00BF29BB">
      <w:pPr>
        <w:shd w:val="clear" w:color="auto" w:fill="FFFFFF"/>
        <w:spacing w:after="0" w:line="240" w:lineRule="auto"/>
        <w:ind w:firstLine="567"/>
        <w:contextualSpacing/>
        <w:jc w:val="both"/>
        <w:rPr>
          <w:rFonts w:ascii="Times New Roman" w:hAnsi="Times New Roman" w:cs="Times New Roman"/>
          <w:sz w:val="24"/>
          <w:szCs w:val="24"/>
          <w:lang w:eastAsia="ru-RU"/>
        </w:rPr>
      </w:pPr>
      <w:r w:rsidRPr="00675C33">
        <w:rPr>
          <w:rFonts w:ascii="Times New Roman" w:hAnsi="Times New Roman" w:cs="Times New Roman"/>
          <w:sz w:val="24"/>
          <w:szCs w:val="24"/>
          <w:lang w:eastAsia="ru-RU"/>
        </w:rPr>
        <w:t>Цели и задачи учреждения по реализации культурной политики для всех возрастных групп и социальных слоев населения города в рамках проведения социально-значимых мероприятий сферы культуры и осуществления деятельности клубных формирований в 2016 год выполнялись на высоком профессиональном уровне. </w:t>
      </w:r>
    </w:p>
    <w:p w:rsidR="00BF29BB" w:rsidRPr="007A496F" w:rsidRDefault="00BF29BB" w:rsidP="00BF29BB">
      <w:pPr>
        <w:pStyle w:val="a4"/>
        <w:spacing w:after="0" w:line="240" w:lineRule="auto"/>
        <w:ind w:left="567"/>
        <w:jc w:val="both"/>
        <w:rPr>
          <w:rFonts w:ascii="Times New Roman" w:hAnsi="Times New Roman"/>
          <w:b/>
          <w:sz w:val="24"/>
          <w:szCs w:val="24"/>
        </w:rPr>
      </w:pPr>
    </w:p>
    <w:p w:rsidR="007A496F" w:rsidRPr="00285230" w:rsidRDefault="007A496F" w:rsidP="007A496F">
      <w:pPr>
        <w:pStyle w:val="af1"/>
        <w:numPr>
          <w:ilvl w:val="1"/>
          <w:numId w:val="36"/>
        </w:numPr>
        <w:jc w:val="center"/>
      </w:pPr>
      <w:r w:rsidRPr="00285230">
        <w:t>Музеи и музейно-выставочная деятельность</w:t>
      </w:r>
    </w:p>
    <w:p w:rsidR="007A496F" w:rsidRPr="00285230" w:rsidRDefault="007A496F" w:rsidP="007A496F">
      <w:pPr>
        <w:widowControl w:val="0"/>
        <w:adjustRightInd w:val="0"/>
        <w:spacing w:after="0" w:line="240" w:lineRule="auto"/>
        <w:jc w:val="both"/>
        <w:textAlignment w:val="baseline"/>
        <w:rPr>
          <w:rFonts w:ascii="Times New Roman" w:hAnsi="Times New Roman" w:cs="Times New Roman"/>
          <w:b/>
          <w:sz w:val="24"/>
          <w:szCs w:val="24"/>
        </w:rPr>
      </w:pPr>
    </w:p>
    <w:p w:rsidR="007A496F" w:rsidRDefault="007A496F" w:rsidP="005466AC">
      <w:pPr>
        <w:pStyle w:val="a4"/>
        <w:widowControl w:val="0"/>
        <w:numPr>
          <w:ilvl w:val="0"/>
          <w:numId w:val="37"/>
        </w:numPr>
        <w:adjustRightInd w:val="0"/>
        <w:spacing w:after="0" w:line="240" w:lineRule="auto"/>
        <w:ind w:left="567" w:hanging="567"/>
        <w:jc w:val="both"/>
        <w:textAlignment w:val="baseline"/>
        <w:rPr>
          <w:rFonts w:ascii="Times New Roman" w:hAnsi="Times New Roman"/>
          <w:b/>
          <w:sz w:val="24"/>
          <w:szCs w:val="24"/>
        </w:rPr>
      </w:pPr>
      <w:r w:rsidRPr="007A496F">
        <w:rPr>
          <w:rFonts w:ascii="Times New Roman" w:hAnsi="Times New Roman"/>
          <w:b/>
          <w:sz w:val="24"/>
          <w:szCs w:val="24"/>
        </w:rPr>
        <w:t>Динамика развития сети музеев по годам (за последние три года).</w:t>
      </w:r>
    </w:p>
    <w:p w:rsidR="008D43E1" w:rsidRDefault="008D43E1" w:rsidP="008D43E1">
      <w:pPr>
        <w:pStyle w:val="a4"/>
        <w:widowControl w:val="0"/>
        <w:adjustRightInd w:val="0"/>
        <w:spacing w:after="0" w:line="240" w:lineRule="auto"/>
        <w:ind w:left="567"/>
        <w:jc w:val="both"/>
        <w:textAlignment w:val="baseline"/>
        <w:rPr>
          <w:rFonts w:ascii="Times New Roman" w:hAnsi="Times New Roman"/>
          <w:b/>
          <w:sz w:val="24"/>
          <w:szCs w:val="24"/>
        </w:rPr>
      </w:pP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843"/>
        <w:gridCol w:w="1843"/>
        <w:gridCol w:w="1843"/>
      </w:tblGrid>
      <w:tr w:rsidR="008D43E1" w:rsidRPr="00F97C26" w:rsidTr="008D43E1">
        <w:tc>
          <w:tcPr>
            <w:tcW w:w="2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widowControl w:val="0"/>
              <w:suppressAutoHyphens/>
              <w:spacing w:after="0" w:line="240" w:lineRule="auto"/>
              <w:jc w:val="center"/>
              <w:rPr>
                <w:rFonts w:ascii="Times New Roman" w:eastAsia="Andale Sans UI" w:hAnsi="Times New Roman" w:cs="Times New Roman"/>
                <w:b/>
                <w:kern w:val="2"/>
              </w:rPr>
            </w:pPr>
            <w:r w:rsidRPr="00F97C26">
              <w:rPr>
                <w:rFonts w:ascii="Times New Roman" w:hAnsi="Times New Roman" w:cs="Times New Roman"/>
                <w:b/>
              </w:rPr>
              <w:t>Наименование показателя</w:t>
            </w:r>
          </w:p>
        </w:tc>
        <w:tc>
          <w:tcPr>
            <w:tcW w:w="1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widowControl w:val="0"/>
              <w:suppressAutoHyphens/>
              <w:spacing w:after="0" w:line="240" w:lineRule="auto"/>
              <w:jc w:val="center"/>
              <w:rPr>
                <w:rFonts w:ascii="Times New Roman" w:eastAsia="Andale Sans UI" w:hAnsi="Times New Roman" w:cs="Times New Roman"/>
                <w:b/>
                <w:kern w:val="2"/>
              </w:rPr>
            </w:pPr>
            <w:r w:rsidRPr="00F97C26">
              <w:rPr>
                <w:rFonts w:ascii="Times New Roman" w:hAnsi="Times New Roman" w:cs="Times New Roman"/>
                <w:b/>
              </w:rPr>
              <w:t>2014</w:t>
            </w:r>
          </w:p>
        </w:tc>
        <w:tc>
          <w:tcPr>
            <w:tcW w:w="1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widowControl w:val="0"/>
              <w:suppressAutoHyphens/>
              <w:spacing w:after="0" w:line="240" w:lineRule="auto"/>
              <w:jc w:val="center"/>
              <w:rPr>
                <w:rFonts w:ascii="Times New Roman" w:eastAsia="Andale Sans UI" w:hAnsi="Times New Roman" w:cs="Times New Roman"/>
                <w:b/>
                <w:kern w:val="2"/>
              </w:rPr>
            </w:pPr>
            <w:r w:rsidRPr="00F97C26">
              <w:rPr>
                <w:rFonts w:ascii="Times New Roman" w:hAnsi="Times New Roman" w:cs="Times New Roman"/>
                <w:b/>
              </w:rPr>
              <w:t>2015</w:t>
            </w:r>
          </w:p>
        </w:tc>
        <w:tc>
          <w:tcPr>
            <w:tcW w:w="1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widowControl w:val="0"/>
              <w:suppressAutoHyphens/>
              <w:spacing w:after="0" w:line="240" w:lineRule="auto"/>
              <w:jc w:val="center"/>
              <w:rPr>
                <w:rFonts w:ascii="Times New Roman" w:eastAsia="Andale Sans UI" w:hAnsi="Times New Roman" w:cs="Times New Roman"/>
                <w:b/>
                <w:kern w:val="2"/>
              </w:rPr>
            </w:pPr>
            <w:r w:rsidRPr="00F97C26">
              <w:rPr>
                <w:rFonts w:ascii="Times New Roman" w:hAnsi="Times New Roman" w:cs="Times New Roman"/>
                <w:b/>
              </w:rPr>
              <w:t>2016</w:t>
            </w:r>
          </w:p>
        </w:tc>
      </w:tr>
      <w:tr w:rsidR="008D43E1" w:rsidRPr="00AE6DE5" w:rsidTr="008D43E1">
        <w:tc>
          <w:tcPr>
            <w:tcW w:w="2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spacing w:after="0" w:line="240" w:lineRule="auto"/>
              <w:rPr>
                <w:rFonts w:ascii="Times New Roman" w:eastAsia="Andale Sans UI" w:hAnsi="Times New Roman" w:cs="Times New Roman"/>
                <w:kern w:val="2"/>
              </w:rPr>
            </w:pPr>
            <w:r w:rsidRPr="00F97C26">
              <w:rPr>
                <w:rFonts w:ascii="Times New Roman" w:hAnsi="Times New Roman" w:cs="Times New Roman"/>
              </w:rPr>
              <w:t>Число музеев, находящихся в ведении управления культуры (ед.),</w:t>
            </w:r>
          </w:p>
          <w:p w:rsidR="008D43E1" w:rsidRPr="00F97C26" w:rsidRDefault="008D43E1" w:rsidP="008D43E1">
            <w:pPr>
              <w:widowControl w:val="0"/>
              <w:suppressAutoHyphens/>
              <w:spacing w:after="0" w:line="240" w:lineRule="auto"/>
              <w:rPr>
                <w:rFonts w:ascii="Times New Roman" w:eastAsia="Andale Sans UI" w:hAnsi="Times New Roman" w:cs="Times New Roman"/>
                <w:kern w:val="2"/>
              </w:rPr>
            </w:pPr>
            <w:r w:rsidRPr="00F97C26">
              <w:rPr>
                <w:rFonts w:ascii="Times New Roman" w:hAnsi="Times New Roman" w:cs="Times New Roman"/>
              </w:rPr>
              <w:t>в том числе</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1</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1</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1</w:t>
            </w:r>
          </w:p>
        </w:tc>
      </w:tr>
      <w:tr w:rsidR="008D43E1" w:rsidRPr="00AE6DE5" w:rsidTr="008D43E1">
        <w:tc>
          <w:tcPr>
            <w:tcW w:w="2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widowControl w:val="0"/>
              <w:suppressAutoHyphens/>
              <w:spacing w:after="0" w:line="240" w:lineRule="auto"/>
              <w:rPr>
                <w:rFonts w:ascii="Times New Roman" w:eastAsia="Andale Sans UI" w:hAnsi="Times New Roman" w:cs="Times New Roman"/>
                <w:kern w:val="2"/>
              </w:rPr>
            </w:pPr>
            <w:r w:rsidRPr="00F97C26">
              <w:rPr>
                <w:rFonts w:ascii="Times New Roman" w:hAnsi="Times New Roman" w:cs="Times New Roman"/>
              </w:rPr>
              <w:t>– в городах</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1</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1</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1</w:t>
            </w:r>
          </w:p>
        </w:tc>
      </w:tr>
      <w:tr w:rsidR="008D43E1" w:rsidRPr="00AE6DE5" w:rsidTr="008D43E1">
        <w:tc>
          <w:tcPr>
            <w:tcW w:w="2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widowControl w:val="0"/>
              <w:suppressAutoHyphens/>
              <w:spacing w:after="0" w:line="240" w:lineRule="auto"/>
              <w:rPr>
                <w:rFonts w:ascii="Times New Roman" w:eastAsia="Andale Sans UI" w:hAnsi="Times New Roman" w:cs="Times New Roman"/>
                <w:kern w:val="2"/>
              </w:rPr>
            </w:pPr>
            <w:r w:rsidRPr="00F97C26">
              <w:rPr>
                <w:rFonts w:ascii="Times New Roman" w:hAnsi="Times New Roman" w:cs="Times New Roman"/>
              </w:rPr>
              <w:t>– в сельской местности</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0</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0</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0</w:t>
            </w:r>
          </w:p>
        </w:tc>
      </w:tr>
      <w:tr w:rsidR="008D43E1" w:rsidRPr="00AE6DE5" w:rsidTr="008D43E1">
        <w:tc>
          <w:tcPr>
            <w:tcW w:w="2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widowControl w:val="0"/>
              <w:suppressAutoHyphens/>
              <w:spacing w:after="0" w:line="240" w:lineRule="auto"/>
              <w:rPr>
                <w:rFonts w:ascii="Times New Roman" w:eastAsia="Andale Sans UI" w:hAnsi="Times New Roman" w:cs="Times New Roman"/>
                <w:kern w:val="2"/>
              </w:rPr>
            </w:pPr>
            <w:r w:rsidRPr="00F97C26">
              <w:rPr>
                <w:rFonts w:ascii="Times New Roman" w:hAnsi="Times New Roman" w:cs="Times New Roman"/>
              </w:rPr>
              <w:t>из них:</w:t>
            </w:r>
          </w:p>
        </w:tc>
        <w:tc>
          <w:tcPr>
            <w:tcW w:w="1000" w:type="pct"/>
            <w:tcBorders>
              <w:top w:val="single" w:sz="4" w:space="0" w:color="auto"/>
              <w:left w:val="single" w:sz="4" w:space="0" w:color="auto"/>
              <w:bottom w:val="single" w:sz="4" w:space="0" w:color="auto"/>
              <w:right w:val="single" w:sz="4" w:space="0" w:color="auto"/>
            </w:tcBorders>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p>
        </w:tc>
        <w:tc>
          <w:tcPr>
            <w:tcW w:w="1000" w:type="pct"/>
            <w:tcBorders>
              <w:top w:val="single" w:sz="4" w:space="0" w:color="auto"/>
              <w:left w:val="single" w:sz="4" w:space="0" w:color="auto"/>
              <w:bottom w:val="single" w:sz="4" w:space="0" w:color="auto"/>
              <w:right w:val="single" w:sz="4" w:space="0" w:color="auto"/>
            </w:tcBorders>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p>
        </w:tc>
        <w:tc>
          <w:tcPr>
            <w:tcW w:w="1000" w:type="pct"/>
            <w:tcBorders>
              <w:top w:val="single" w:sz="4" w:space="0" w:color="auto"/>
              <w:left w:val="single" w:sz="4" w:space="0" w:color="auto"/>
              <w:bottom w:val="single" w:sz="4" w:space="0" w:color="auto"/>
              <w:right w:val="single" w:sz="4" w:space="0" w:color="auto"/>
            </w:tcBorders>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p>
        </w:tc>
      </w:tr>
      <w:tr w:rsidR="008D43E1" w:rsidRPr="00AE6DE5" w:rsidTr="008D43E1">
        <w:tc>
          <w:tcPr>
            <w:tcW w:w="2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widowControl w:val="0"/>
              <w:suppressAutoHyphens/>
              <w:spacing w:after="0" w:line="240" w:lineRule="auto"/>
              <w:rPr>
                <w:rFonts w:ascii="Times New Roman" w:eastAsia="Andale Sans UI" w:hAnsi="Times New Roman" w:cs="Times New Roman"/>
                <w:kern w:val="2"/>
              </w:rPr>
            </w:pPr>
            <w:r w:rsidRPr="00F97C26">
              <w:rPr>
                <w:rFonts w:ascii="Times New Roman" w:hAnsi="Times New Roman" w:cs="Times New Roman"/>
              </w:rPr>
              <w:t>Художественные</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0</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0</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0</w:t>
            </w:r>
          </w:p>
        </w:tc>
      </w:tr>
      <w:tr w:rsidR="008D43E1" w:rsidRPr="00AE6DE5" w:rsidTr="008D43E1">
        <w:tc>
          <w:tcPr>
            <w:tcW w:w="2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widowControl w:val="0"/>
              <w:suppressAutoHyphens/>
              <w:spacing w:after="0" w:line="240" w:lineRule="auto"/>
              <w:rPr>
                <w:rFonts w:ascii="Times New Roman" w:eastAsia="Andale Sans UI" w:hAnsi="Times New Roman" w:cs="Times New Roman"/>
                <w:kern w:val="2"/>
              </w:rPr>
            </w:pPr>
            <w:r w:rsidRPr="00F97C26">
              <w:rPr>
                <w:rFonts w:ascii="Times New Roman" w:hAnsi="Times New Roman" w:cs="Times New Roman"/>
              </w:rPr>
              <w:t>Историко-краеведческие</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1</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1</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1</w:t>
            </w:r>
          </w:p>
        </w:tc>
      </w:tr>
      <w:tr w:rsidR="008D43E1" w:rsidRPr="00AE6DE5" w:rsidTr="008D43E1">
        <w:tc>
          <w:tcPr>
            <w:tcW w:w="2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widowControl w:val="0"/>
              <w:suppressAutoHyphens/>
              <w:spacing w:after="0" w:line="240" w:lineRule="auto"/>
              <w:rPr>
                <w:rFonts w:ascii="Times New Roman" w:eastAsia="Andale Sans UI" w:hAnsi="Times New Roman" w:cs="Times New Roman"/>
                <w:kern w:val="2"/>
              </w:rPr>
            </w:pPr>
            <w:r w:rsidRPr="00F97C26">
              <w:rPr>
                <w:rFonts w:ascii="Times New Roman" w:hAnsi="Times New Roman" w:cs="Times New Roman"/>
              </w:rPr>
              <w:t xml:space="preserve">Мемориальные </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0</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0</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0</w:t>
            </w:r>
          </w:p>
        </w:tc>
      </w:tr>
      <w:tr w:rsidR="008D43E1" w:rsidRPr="00AE6DE5" w:rsidTr="008D43E1">
        <w:tc>
          <w:tcPr>
            <w:tcW w:w="2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widowControl w:val="0"/>
              <w:suppressAutoHyphens/>
              <w:spacing w:after="0" w:line="240" w:lineRule="auto"/>
              <w:rPr>
                <w:rFonts w:ascii="Times New Roman" w:eastAsia="Andale Sans UI" w:hAnsi="Times New Roman" w:cs="Times New Roman"/>
                <w:kern w:val="2"/>
              </w:rPr>
            </w:pPr>
            <w:r w:rsidRPr="00F97C26">
              <w:rPr>
                <w:rFonts w:ascii="Times New Roman" w:hAnsi="Times New Roman" w:cs="Times New Roman"/>
              </w:rPr>
              <w:t>Музеи-заповедники</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0</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0</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0</w:t>
            </w:r>
          </w:p>
        </w:tc>
      </w:tr>
      <w:tr w:rsidR="008D43E1" w:rsidRPr="00AE6DE5" w:rsidTr="008D43E1">
        <w:tc>
          <w:tcPr>
            <w:tcW w:w="2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widowControl w:val="0"/>
              <w:suppressAutoHyphens/>
              <w:spacing w:after="0" w:line="240" w:lineRule="auto"/>
              <w:rPr>
                <w:rFonts w:ascii="Times New Roman" w:eastAsia="Andale Sans UI" w:hAnsi="Times New Roman" w:cs="Times New Roman"/>
                <w:b/>
                <w:kern w:val="2"/>
              </w:rPr>
            </w:pPr>
            <w:r w:rsidRPr="00F97C26">
              <w:rPr>
                <w:rFonts w:ascii="Times New Roman" w:hAnsi="Times New Roman" w:cs="Times New Roman"/>
                <w:b/>
              </w:rPr>
              <w:t>Общий объём музейных фондов. Всего (</w:t>
            </w:r>
            <w:proofErr w:type="spellStart"/>
            <w:r w:rsidRPr="00F97C26">
              <w:rPr>
                <w:rFonts w:ascii="Times New Roman" w:hAnsi="Times New Roman" w:cs="Times New Roman"/>
                <w:b/>
              </w:rPr>
              <w:t>тыс.ед</w:t>
            </w:r>
            <w:proofErr w:type="spellEnd"/>
            <w:r w:rsidRPr="00F97C26">
              <w:rPr>
                <w:rFonts w:ascii="Times New Roman" w:hAnsi="Times New Roman" w:cs="Times New Roman"/>
                <w:b/>
              </w:rPr>
              <w:t>.)</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napToGrid w:val="0"/>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34,0</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napToGrid w:val="0"/>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34,4</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34,5</w:t>
            </w:r>
          </w:p>
        </w:tc>
      </w:tr>
      <w:tr w:rsidR="008D43E1" w:rsidRPr="00AE6DE5" w:rsidTr="008D43E1">
        <w:tc>
          <w:tcPr>
            <w:tcW w:w="2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widowControl w:val="0"/>
              <w:suppressAutoHyphens/>
              <w:spacing w:after="0" w:line="240" w:lineRule="auto"/>
              <w:rPr>
                <w:rFonts w:ascii="Times New Roman" w:eastAsia="Andale Sans UI" w:hAnsi="Times New Roman" w:cs="Times New Roman"/>
                <w:kern w:val="2"/>
              </w:rPr>
            </w:pPr>
            <w:r w:rsidRPr="00F97C26">
              <w:rPr>
                <w:rFonts w:ascii="Times New Roman" w:hAnsi="Times New Roman" w:cs="Times New Roman"/>
              </w:rPr>
              <w:t>– из них основной фонд</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napToGrid w:val="0"/>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24,4</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napToGrid w:val="0"/>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24,6</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24,7</w:t>
            </w:r>
          </w:p>
        </w:tc>
      </w:tr>
      <w:tr w:rsidR="008D43E1" w:rsidRPr="00AE6DE5" w:rsidTr="008D43E1">
        <w:tc>
          <w:tcPr>
            <w:tcW w:w="2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spacing w:after="0" w:line="240" w:lineRule="auto"/>
              <w:rPr>
                <w:rFonts w:ascii="Times New Roman" w:eastAsia="Andale Sans UI" w:hAnsi="Times New Roman" w:cs="Times New Roman"/>
                <w:kern w:val="2"/>
              </w:rPr>
            </w:pPr>
            <w:r w:rsidRPr="00F97C26">
              <w:rPr>
                <w:rFonts w:ascii="Times New Roman" w:hAnsi="Times New Roman" w:cs="Times New Roman"/>
              </w:rPr>
              <w:t>Из числа предметов основного фонда экспонировалось</w:t>
            </w:r>
          </w:p>
          <w:p w:rsidR="008D43E1" w:rsidRPr="00F97C26" w:rsidRDefault="008D43E1" w:rsidP="008D43E1">
            <w:pPr>
              <w:widowControl w:val="0"/>
              <w:suppressAutoHyphens/>
              <w:spacing w:after="0" w:line="240" w:lineRule="auto"/>
              <w:rPr>
                <w:rFonts w:ascii="Times New Roman" w:eastAsia="Andale Sans UI" w:hAnsi="Times New Roman" w:cs="Times New Roman"/>
                <w:kern w:val="2"/>
              </w:rPr>
            </w:pPr>
            <w:r w:rsidRPr="00F97C26">
              <w:rPr>
                <w:rFonts w:ascii="Times New Roman" w:hAnsi="Times New Roman" w:cs="Times New Roman"/>
              </w:rPr>
              <w:t>в отчётном году</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snapToGrid w:val="0"/>
              <w:spacing w:after="0" w:line="240" w:lineRule="auto"/>
              <w:jc w:val="center"/>
              <w:rPr>
                <w:rFonts w:ascii="Times New Roman" w:eastAsia="Andale Sans UI" w:hAnsi="Times New Roman" w:cs="Times New Roman"/>
                <w:bCs/>
                <w:kern w:val="2"/>
              </w:rPr>
            </w:pPr>
            <w:r w:rsidRPr="00AE6DE5">
              <w:rPr>
                <w:rFonts w:ascii="Times New Roman" w:hAnsi="Times New Roman" w:cs="Times New Roman"/>
                <w:bCs/>
              </w:rPr>
              <w:t>2426 ед.</w:t>
            </w:r>
          </w:p>
          <w:p w:rsidR="008D43E1" w:rsidRPr="00AE6DE5" w:rsidRDefault="008D43E1" w:rsidP="008D43E1">
            <w:pPr>
              <w:widowControl w:val="0"/>
              <w:suppressAutoHyphens/>
              <w:snapToGrid w:val="0"/>
              <w:spacing w:after="0" w:line="240" w:lineRule="auto"/>
              <w:jc w:val="center"/>
              <w:rPr>
                <w:rFonts w:ascii="Times New Roman" w:eastAsia="Andale Sans UI" w:hAnsi="Times New Roman" w:cs="Times New Roman"/>
                <w:kern w:val="2"/>
              </w:rPr>
            </w:pPr>
            <w:r w:rsidRPr="00AE6DE5">
              <w:rPr>
                <w:rFonts w:ascii="Times New Roman" w:hAnsi="Times New Roman" w:cs="Times New Roman"/>
                <w:bCs/>
              </w:rPr>
              <w:t>(9,9%)</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snapToGrid w:val="0"/>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1968 ед.</w:t>
            </w:r>
          </w:p>
          <w:p w:rsidR="008D43E1" w:rsidRPr="00AE6DE5" w:rsidRDefault="008D43E1" w:rsidP="008D43E1">
            <w:pPr>
              <w:widowControl w:val="0"/>
              <w:suppressAutoHyphens/>
              <w:snapToGrid w:val="0"/>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(8%)</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2201 ед.</w:t>
            </w:r>
          </w:p>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(9%)</w:t>
            </w:r>
          </w:p>
        </w:tc>
      </w:tr>
      <w:tr w:rsidR="008D43E1" w:rsidRPr="00AE6DE5" w:rsidTr="008D43E1">
        <w:tc>
          <w:tcPr>
            <w:tcW w:w="2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widowControl w:val="0"/>
              <w:suppressAutoHyphens/>
              <w:spacing w:after="0" w:line="240" w:lineRule="auto"/>
              <w:rPr>
                <w:rFonts w:ascii="Times New Roman" w:eastAsia="Andale Sans UI" w:hAnsi="Times New Roman" w:cs="Times New Roman"/>
                <w:kern w:val="2"/>
              </w:rPr>
            </w:pPr>
            <w:r w:rsidRPr="00F97C26">
              <w:rPr>
                <w:rFonts w:ascii="Times New Roman" w:hAnsi="Times New Roman" w:cs="Times New Roman"/>
              </w:rPr>
              <w:t>Общее число посещений</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napToGrid w:val="0"/>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36,3</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napToGrid w:val="0"/>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36,8</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vertAlign w:val="superscript"/>
              </w:rPr>
            </w:pPr>
            <w:r w:rsidRPr="00AE6DE5">
              <w:rPr>
                <w:rFonts w:ascii="Times New Roman" w:hAnsi="Times New Roman" w:cs="Times New Roman"/>
              </w:rPr>
              <w:t>31,1</w:t>
            </w:r>
          </w:p>
        </w:tc>
      </w:tr>
      <w:tr w:rsidR="008D43E1" w:rsidRPr="00AE6DE5" w:rsidTr="008D43E1">
        <w:tc>
          <w:tcPr>
            <w:tcW w:w="2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widowControl w:val="0"/>
              <w:suppressAutoHyphens/>
              <w:spacing w:after="0" w:line="240" w:lineRule="auto"/>
              <w:rPr>
                <w:rFonts w:ascii="Times New Roman" w:eastAsia="Andale Sans UI" w:hAnsi="Times New Roman" w:cs="Times New Roman"/>
                <w:kern w:val="2"/>
              </w:rPr>
            </w:pPr>
            <w:r w:rsidRPr="00F97C26">
              <w:rPr>
                <w:rFonts w:ascii="Times New Roman" w:hAnsi="Times New Roman" w:cs="Times New Roman"/>
              </w:rPr>
              <w:t>Число экскурсий</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napToGrid w:val="0"/>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355</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napToGrid w:val="0"/>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331</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195</w:t>
            </w:r>
          </w:p>
        </w:tc>
      </w:tr>
      <w:tr w:rsidR="008D43E1" w:rsidRPr="00AE6DE5" w:rsidTr="008D43E1">
        <w:tc>
          <w:tcPr>
            <w:tcW w:w="2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widowControl w:val="0"/>
              <w:suppressAutoHyphens/>
              <w:spacing w:after="0" w:line="240" w:lineRule="auto"/>
              <w:rPr>
                <w:rFonts w:ascii="Times New Roman" w:eastAsia="Andale Sans UI" w:hAnsi="Times New Roman" w:cs="Times New Roman"/>
                <w:kern w:val="2"/>
              </w:rPr>
            </w:pPr>
            <w:r w:rsidRPr="00F97C26">
              <w:rPr>
                <w:rFonts w:ascii="Times New Roman" w:hAnsi="Times New Roman" w:cs="Times New Roman"/>
              </w:rPr>
              <w:t>Количество выставок, в том числе</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napToGrid w:val="0"/>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27</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napToGrid w:val="0"/>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21</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22</w:t>
            </w:r>
          </w:p>
        </w:tc>
      </w:tr>
      <w:tr w:rsidR="008D43E1" w:rsidRPr="00AE6DE5" w:rsidTr="008D43E1">
        <w:tc>
          <w:tcPr>
            <w:tcW w:w="2000" w:type="pct"/>
            <w:tcBorders>
              <w:top w:val="single" w:sz="4" w:space="0" w:color="auto"/>
              <w:left w:val="single" w:sz="4" w:space="0" w:color="auto"/>
              <w:bottom w:val="single" w:sz="4" w:space="0" w:color="auto"/>
              <w:right w:val="single" w:sz="4" w:space="0" w:color="auto"/>
            </w:tcBorders>
            <w:hideMark/>
          </w:tcPr>
          <w:p w:rsidR="008D43E1" w:rsidRPr="00F97C26" w:rsidRDefault="008D43E1" w:rsidP="008D43E1">
            <w:pPr>
              <w:widowControl w:val="0"/>
              <w:suppressAutoHyphens/>
              <w:spacing w:after="0" w:line="240" w:lineRule="auto"/>
              <w:rPr>
                <w:rFonts w:ascii="Times New Roman" w:eastAsia="Andale Sans UI" w:hAnsi="Times New Roman" w:cs="Times New Roman"/>
                <w:kern w:val="2"/>
              </w:rPr>
            </w:pPr>
            <w:r w:rsidRPr="00F97C26">
              <w:rPr>
                <w:rFonts w:ascii="Times New Roman" w:hAnsi="Times New Roman" w:cs="Times New Roman"/>
              </w:rPr>
              <w:t>– виртуальных выставок</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napToGrid w:val="0"/>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1</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napToGrid w:val="0"/>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1</w:t>
            </w:r>
          </w:p>
        </w:tc>
        <w:tc>
          <w:tcPr>
            <w:tcW w:w="1000" w:type="pct"/>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jc w:val="center"/>
              <w:rPr>
                <w:rFonts w:ascii="Times New Roman" w:eastAsia="Andale Sans UI" w:hAnsi="Times New Roman" w:cs="Times New Roman"/>
                <w:kern w:val="2"/>
              </w:rPr>
            </w:pPr>
            <w:r w:rsidRPr="00AE6DE5">
              <w:rPr>
                <w:rFonts w:ascii="Times New Roman" w:hAnsi="Times New Roman" w:cs="Times New Roman"/>
              </w:rPr>
              <w:t>0</w:t>
            </w:r>
          </w:p>
        </w:tc>
      </w:tr>
    </w:tbl>
    <w:p w:rsidR="007A496F" w:rsidRPr="008D43E1" w:rsidRDefault="007A496F" w:rsidP="007A496F">
      <w:pPr>
        <w:pStyle w:val="a4"/>
        <w:widowControl w:val="0"/>
        <w:adjustRightInd w:val="0"/>
        <w:spacing w:after="0" w:line="240" w:lineRule="auto"/>
        <w:ind w:left="567"/>
        <w:jc w:val="both"/>
        <w:textAlignment w:val="baseline"/>
        <w:rPr>
          <w:rFonts w:ascii="Times New Roman" w:hAnsi="Times New Roman"/>
          <w:sz w:val="24"/>
          <w:szCs w:val="24"/>
        </w:rPr>
      </w:pPr>
    </w:p>
    <w:p w:rsidR="007A496F" w:rsidRDefault="007A496F" w:rsidP="005466AC">
      <w:pPr>
        <w:pStyle w:val="a4"/>
        <w:widowControl w:val="0"/>
        <w:numPr>
          <w:ilvl w:val="0"/>
          <w:numId w:val="38"/>
        </w:numPr>
        <w:autoSpaceDE w:val="0"/>
        <w:autoSpaceDN w:val="0"/>
        <w:adjustRightInd w:val="0"/>
        <w:spacing w:after="0" w:line="240" w:lineRule="auto"/>
        <w:ind w:left="567" w:hanging="567"/>
        <w:jc w:val="both"/>
        <w:rPr>
          <w:rFonts w:ascii="Times New Roman" w:eastAsia="Times New Roman" w:hAnsi="Times New Roman"/>
          <w:b/>
          <w:sz w:val="24"/>
          <w:szCs w:val="24"/>
          <w:lang w:eastAsia="ru-RU"/>
        </w:rPr>
      </w:pPr>
      <w:r w:rsidRPr="007A496F">
        <w:rPr>
          <w:rFonts w:ascii="Times New Roman" w:eastAsia="Times New Roman" w:hAnsi="Times New Roman"/>
          <w:b/>
          <w:sz w:val="24"/>
          <w:szCs w:val="24"/>
          <w:lang w:eastAsia="ru-RU"/>
        </w:rPr>
        <w:t>Формирование и ведение Государственного каталога Музейного фонда Российской Федерации</w:t>
      </w:r>
    </w:p>
    <w:p w:rsidR="008D43E1" w:rsidRDefault="008D43E1" w:rsidP="008D43E1">
      <w:pPr>
        <w:pStyle w:val="a4"/>
        <w:widowControl w:val="0"/>
        <w:autoSpaceDE w:val="0"/>
        <w:autoSpaceDN w:val="0"/>
        <w:adjustRightInd w:val="0"/>
        <w:spacing w:after="0" w:line="240" w:lineRule="auto"/>
        <w:ind w:left="567"/>
        <w:jc w:val="both"/>
        <w:rPr>
          <w:rFonts w:ascii="Times New Roman" w:eastAsia="Times New Roman" w:hAnsi="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4873"/>
      </w:tblGrid>
      <w:tr w:rsidR="008D43E1" w:rsidRPr="0047334F" w:rsidTr="008D43E1">
        <w:tc>
          <w:tcPr>
            <w:tcW w:w="4678" w:type="dxa"/>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tabs>
                <w:tab w:val="left" w:pos="0"/>
              </w:tabs>
              <w:suppressAutoHyphens/>
              <w:spacing w:after="0" w:line="240" w:lineRule="auto"/>
              <w:ind w:firstLine="567"/>
              <w:rPr>
                <w:rFonts w:ascii="Times New Roman" w:eastAsia="Andale Sans UI" w:hAnsi="Times New Roman" w:cs="Times New Roman"/>
                <w:kern w:val="2"/>
                <w:sz w:val="24"/>
                <w:szCs w:val="24"/>
              </w:rPr>
            </w:pPr>
            <w:r w:rsidRPr="0047334F">
              <w:rPr>
                <w:rFonts w:ascii="Times New Roman" w:hAnsi="Times New Roman" w:cs="Times New Roman"/>
                <w:sz w:val="24"/>
                <w:szCs w:val="24"/>
              </w:rPr>
              <w:t>Количество музейных предметов/ музейных коллекций в электронном каталоге (ед.)</w:t>
            </w:r>
          </w:p>
        </w:tc>
        <w:tc>
          <w:tcPr>
            <w:tcW w:w="5245" w:type="dxa"/>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tabs>
                <w:tab w:val="left" w:pos="0"/>
              </w:tabs>
              <w:suppressAutoHyphens/>
              <w:spacing w:after="0" w:line="240" w:lineRule="auto"/>
              <w:ind w:firstLine="567"/>
              <w:rPr>
                <w:rFonts w:ascii="Times New Roman" w:eastAsia="Andale Sans UI" w:hAnsi="Times New Roman" w:cs="Times New Roman"/>
                <w:kern w:val="2"/>
                <w:sz w:val="24"/>
                <w:szCs w:val="24"/>
              </w:rPr>
            </w:pPr>
            <w:r w:rsidRPr="0047334F">
              <w:rPr>
                <w:rFonts w:ascii="Times New Roman" w:hAnsi="Times New Roman" w:cs="Times New Roman"/>
                <w:sz w:val="24"/>
                <w:szCs w:val="24"/>
              </w:rPr>
              <w:t xml:space="preserve">Количество музейных предметов/ музейных коллекций, зарегистрированных в </w:t>
            </w:r>
            <w:proofErr w:type="spellStart"/>
            <w:r w:rsidRPr="0047334F">
              <w:rPr>
                <w:rFonts w:ascii="Times New Roman" w:hAnsi="Times New Roman" w:cs="Times New Roman"/>
                <w:sz w:val="24"/>
                <w:szCs w:val="24"/>
              </w:rPr>
              <w:t>Госкаталоге</w:t>
            </w:r>
            <w:proofErr w:type="spellEnd"/>
            <w:r w:rsidRPr="0047334F">
              <w:rPr>
                <w:rFonts w:ascii="Times New Roman" w:hAnsi="Times New Roman" w:cs="Times New Roman"/>
                <w:sz w:val="24"/>
                <w:szCs w:val="24"/>
              </w:rPr>
              <w:t xml:space="preserve"> (ед.)</w:t>
            </w:r>
          </w:p>
        </w:tc>
      </w:tr>
      <w:tr w:rsidR="008D43E1" w:rsidRPr="0047334F" w:rsidTr="008D43E1">
        <w:tc>
          <w:tcPr>
            <w:tcW w:w="4678" w:type="dxa"/>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ind w:firstLine="567"/>
              <w:jc w:val="center"/>
              <w:rPr>
                <w:rFonts w:ascii="Times New Roman" w:eastAsia="Andale Sans UI" w:hAnsi="Times New Roman" w:cs="Times New Roman"/>
                <w:kern w:val="2"/>
                <w:sz w:val="24"/>
                <w:szCs w:val="24"/>
              </w:rPr>
            </w:pPr>
            <w:r w:rsidRPr="00AE6DE5">
              <w:rPr>
                <w:rFonts w:ascii="Times New Roman" w:hAnsi="Times New Roman" w:cs="Times New Roman"/>
                <w:sz w:val="24"/>
                <w:szCs w:val="24"/>
              </w:rPr>
              <w:lastRenderedPageBreak/>
              <w:t>34497</w:t>
            </w:r>
          </w:p>
        </w:tc>
        <w:tc>
          <w:tcPr>
            <w:tcW w:w="5245" w:type="dxa"/>
            <w:tcBorders>
              <w:top w:val="single" w:sz="4" w:space="0" w:color="auto"/>
              <w:left w:val="single" w:sz="4" w:space="0" w:color="auto"/>
              <w:bottom w:val="single" w:sz="4" w:space="0" w:color="auto"/>
              <w:right w:val="single" w:sz="4" w:space="0" w:color="auto"/>
            </w:tcBorders>
            <w:hideMark/>
          </w:tcPr>
          <w:p w:rsidR="008D43E1" w:rsidRPr="00AE6DE5" w:rsidRDefault="008D43E1" w:rsidP="008D43E1">
            <w:pPr>
              <w:widowControl w:val="0"/>
              <w:suppressAutoHyphens/>
              <w:spacing w:after="0" w:line="240" w:lineRule="auto"/>
              <w:ind w:firstLine="567"/>
              <w:jc w:val="center"/>
              <w:rPr>
                <w:rFonts w:ascii="Times New Roman" w:eastAsia="Andale Sans UI" w:hAnsi="Times New Roman" w:cs="Times New Roman"/>
                <w:kern w:val="2"/>
                <w:sz w:val="24"/>
                <w:szCs w:val="24"/>
              </w:rPr>
            </w:pPr>
            <w:r w:rsidRPr="00AE6DE5">
              <w:rPr>
                <w:rFonts w:ascii="Times New Roman" w:hAnsi="Times New Roman" w:cs="Times New Roman"/>
                <w:sz w:val="24"/>
                <w:szCs w:val="24"/>
              </w:rPr>
              <w:t>0</w:t>
            </w:r>
          </w:p>
        </w:tc>
      </w:tr>
    </w:tbl>
    <w:p w:rsidR="008D43E1" w:rsidRPr="008D43E1" w:rsidRDefault="008D43E1" w:rsidP="008D43E1">
      <w:pPr>
        <w:pStyle w:val="a4"/>
        <w:spacing w:after="0" w:line="240" w:lineRule="auto"/>
        <w:ind w:left="0" w:firstLine="567"/>
        <w:jc w:val="both"/>
        <w:rPr>
          <w:rFonts w:ascii="Times New Roman" w:eastAsia="Andale Sans UI" w:hAnsi="Times New Roman"/>
          <w:kern w:val="2"/>
          <w:sz w:val="24"/>
          <w:szCs w:val="24"/>
        </w:rPr>
      </w:pPr>
      <w:r w:rsidRPr="008D43E1">
        <w:rPr>
          <w:rFonts w:ascii="Times New Roman" w:hAnsi="Times New Roman"/>
          <w:sz w:val="24"/>
          <w:szCs w:val="24"/>
        </w:rPr>
        <w:t>Основной фонд (далее – ОФ) муниципального бюджетного учреждения «Музей истории и этнографии» насчитывает 24,6 тыс. единиц хранения, в постоянных экспозициях представлено 1,0 тыс. единиц ОФ, в выставочной деятельности ежегодно используется около 2,0 тыс. единиц ОФ.</w:t>
      </w:r>
    </w:p>
    <w:p w:rsidR="008D43E1" w:rsidRPr="008D43E1" w:rsidRDefault="008D43E1" w:rsidP="008D43E1">
      <w:pPr>
        <w:pStyle w:val="a4"/>
        <w:tabs>
          <w:tab w:val="left" w:pos="-851"/>
        </w:tabs>
        <w:spacing w:after="0" w:line="240" w:lineRule="auto"/>
        <w:ind w:left="0" w:firstLine="567"/>
        <w:jc w:val="both"/>
        <w:rPr>
          <w:rFonts w:ascii="Times New Roman" w:hAnsi="Times New Roman"/>
          <w:sz w:val="24"/>
          <w:szCs w:val="24"/>
        </w:rPr>
      </w:pPr>
      <w:r w:rsidRPr="008D43E1">
        <w:rPr>
          <w:rFonts w:ascii="Times New Roman" w:hAnsi="Times New Roman"/>
          <w:sz w:val="24"/>
          <w:szCs w:val="24"/>
        </w:rPr>
        <w:t xml:space="preserve">Научно-вспомогательный фонд (далее – НВФ) муниципального бюджетного учреждения «Музей истории и этнографии» насчитывает 9,8 тыс. единиц хранения, в постоянных экспозициях представлено 818 единиц НВФ, в выставочной деятельности ежегодно используется около 1,0 тыс. единиц НВФ. </w:t>
      </w:r>
    </w:p>
    <w:p w:rsidR="008D43E1" w:rsidRPr="008D43E1" w:rsidRDefault="008D43E1" w:rsidP="008D43E1">
      <w:pPr>
        <w:pStyle w:val="a4"/>
        <w:tabs>
          <w:tab w:val="left" w:pos="0"/>
        </w:tabs>
        <w:spacing w:after="0" w:line="240" w:lineRule="auto"/>
        <w:ind w:left="0" w:firstLine="567"/>
        <w:jc w:val="both"/>
        <w:rPr>
          <w:rFonts w:ascii="Times New Roman" w:hAnsi="Times New Roman"/>
          <w:sz w:val="24"/>
          <w:szCs w:val="24"/>
        </w:rPr>
      </w:pPr>
      <w:r w:rsidRPr="008D43E1">
        <w:rPr>
          <w:rFonts w:ascii="Times New Roman" w:hAnsi="Times New Roman"/>
          <w:sz w:val="24"/>
          <w:szCs w:val="24"/>
        </w:rPr>
        <w:t>Общий объём финансирования на пополнение музейных фондов составил в 2016 году 225,0 тыс. рублей.</w:t>
      </w:r>
    </w:p>
    <w:p w:rsidR="008D43E1" w:rsidRPr="008D43E1" w:rsidRDefault="008D43E1" w:rsidP="008D43E1">
      <w:pPr>
        <w:pStyle w:val="a4"/>
        <w:tabs>
          <w:tab w:val="left" w:pos="0"/>
        </w:tabs>
        <w:spacing w:after="0" w:line="240" w:lineRule="auto"/>
        <w:ind w:left="0" w:firstLine="567"/>
        <w:jc w:val="both"/>
        <w:rPr>
          <w:rFonts w:ascii="Times New Roman" w:hAnsi="Times New Roman"/>
          <w:sz w:val="24"/>
          <w:szCs w:val="24"/>
        </w:rPr>
      </w:pPr>
      <w:r w:rsidRPr="008D43E1">
        <w:rPr>
          <w:rFonts w:ascii="Times New Roman" w:hAnsi="Times New Roman"/>
          <w:sz w:val="24"/>
          <w:szCs w:val="24"/>
        </w:rPr>
        <w:t xml:space="preserve">Приобретено музейных предметов – 14 ед. хр., из них 13 ед. на пополнение ОФ, на сумму 150,0 </w:t>
      </w:r>
      <w:proofErr w:type="spellStart"/>
      <w:r w:rsidRPr="008D43E1">
        <w:rPr>
          <w:rFonts w:ascii="Times New Roman" w:hAnsi="Times New Roman"/>
          <w:sz w:val="24"/>
          <w:szCs w:val="24"/>
        </w:rPr>
        <w:t>тыс</w:t>
      </w:r>
      <w:proofErr w:type="gramStart"/>
      <w:r w:rsidRPr="008D43E1">
        <w:rPr>
          <w:rFonts w:ascii="Times New Roman" w:hAnsi="Times New Roman"/>
          <w:sz w:val="24"/>
          <w:szCs w:val="24"/>
        </w:rPr>
        <w:t>.р</w:t>
      </w:r>
      <w:proofErr w:type="gramEnd"/>
      <w:r w:rsidRPr="008D43E1">
        <w:rPr>
          <w:rFonts w:ascii="Times New Roman" w:hAnsi="Times New Roman"/>
          <w:sz w:val="24"/>
          <w:szCs w:val="24"/>
        </w:rPr>
        <w:t>уб</w:t>
      </w:r>
      <w:proofErr w:type="spellEnd"/>
      <w:r w:rsidRPr="008D43E1">
        <w:rPr>
          <w:rFonts w:ascii="Times New Roman" w:hAnsi="Times New Roman"/>
          <w:sz w:val="24"/>
          <w:szCs w:val="24"/>
        </w:rPr>
        <w:t xml:space="preserve">., 1 </w:t>
      </w:r>
      <w:proofErr w:type="spellStart"/>
      <w:r w:rsidRPr="008D43E1">
        <w:rPr>
          <w:rFonts w:ascii="Times New Roman" w:hAnsi="Times New Roman"/>
          <w:sz w:val="24"/>
          <w:szCs w:val="24"/>
        </w:rPr>
        <w:t>ед.хр</w:t>
      </w:r>
      <w:proofErr w:type="spellEnd"/>
      <w:r w:rsidRPr="008D43E1">
        <w:rPr>
          <w:rFonts w:ascii="Times New Roman" w:hAnsi="Times New Roman"/>
          <w:sz w:val="24"/>
          <w:szCs w:val="24"/>
        </w:rPr>
        <w:t xml:space="preserve">. – на пополнение НВФ на сумму 75,0 </w:t>
      </w:r>
      <w:proofErr w:type="spellStart"/>
      <w:r w:rsidRPr="008D43E1">
        <w:rPr>
          <w:rFonts w:ascii="Times New Roman" w:hAnsi="Times New Roman"/>
          <w:sz w:val="24"/>
          <w:szCs w:val="24"/>
        </w:rPr>
        <w:t>тыс.руб</w:t>
      </w:r>
      <w:proofErr w:type="spellEnd"/>
      <w:r w:rsidRPr="008D43E1">
        <w:rPr>
          <w:rFonts w:ascii="Times New Roman" w:hAnsi="Times New Roman"/>
          <w:sz w:val="24"/>
          <w:szCs w:val="24"/>
        </w:rPr>
        <w:t>.</w:t>
      </w:r>
    </w:p>
    <w:p w:rsidR="008D43E1" w:rsidRPr="008D43E1" w:rsidRDefault="008D43E1" w:rsidP="008D43E1">
      <w:pPr>
        <w:pStyle w:val="a4"/>
        <w:tabs>
          <w:tab w:val="left" w:pos="0"/>
        </w:tabs>
        <w:spacing w:after="0" w:line="240" w:lineRule="auto"/>
        <w:ind w:left="0" w:firstLine="567"/>
        <w:jc w:val="both"/>
        <w:rPr>
          <w:rFonts w:ascii="Times New Roman" w:hAnsi="Times New Roman"/>
          <w:sz w:val="24"/>
          <w:szCs w:val="24"/>
        </w:rPr>
      </w:pPr>
      <w:r w:rsidRPr="008D43E1">
        <w:rPr>
          <w:rFonts w:ascii="Times New Roman" w:hAnsi="Times New Roman"/>
          <w:sz w:val="24"/>
          <w:szCs w:val="24"/>
        </w:rPr>
        <w:t xml:space="preserve">В 2015 году финансирование на пополнение музейного фонда отсутствовало. </w:t>
      </w:r>
    </w:p>
    <w:p w:rsidR="007A496F" w:rsidRPr="008D43E1" w:rsidRDefault="007A496F" w:rsidP="007A496F">
      <w:pPr>
        <w:pStyle w:val="a4"/>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p>
    <w:p w:rsidR="007A496F" w:rsidRPr="008D43E1" w:rsidRDefault="007A496F" w:rsidP="005466AC">
      <w:pPr>
        <w:pStyle w:val="a4"/>
        <w:widowControl w:val="0"/>
        <w:numPr>
          <w:ilvl w:val="0"/>
          <w:numId w:val="39"/>
        </w:numPr>
        <w:autoSpaceDE w:val="0"/>
        <w:autoSpaceDN w:val="0"/>
        <w:adjustRightInd w:val="0"/>
        <w:spacing w:after="0" w:line="240" w:lineRule="auto"/>
        <w:ind w:left="567" w:hanging="567"/>
        <w:rPr>
          <w:rFonts w:ascii="Times New Roman" w:eastAsia="Times New Roman" w:hAnsi="Times New Roman"/>
          <w:b/>
          <w:sz w:val="24"/>
          <w:szCs w:val="24"/>
          <w:lang w:eastAsia="ru-RU"/>
        </w:rPr>
      </w:pPr>
      <w:r w:rsidRPr="007A496F">
        <w:rPr>
          <w:rFonts w:ascii="Times New Roman" w:eastAsia="Times New Roman" w:hAnsi="Times New Roman"/>
          <w:b/>
          <w:sz w:val="24"/>
          <w:szCs w:val="24"/>
          <w:lang w:eastAsia="ru-RU"/>
        </w:rPr>
        <w:t>Структура музейного фонда муниципальных музеев</w:t>
      </w:r>
      <w:r w:rsidRPr="007A496F">
        <w:rPr>
          <w:rFonts w:ascii="Times New Roman" w:hAnsi="Times New Roman"/>
          <w:sz w:val="24"/>
          <w:szCs w:val="24"/>
        </w:rPr>
        <w:t>.</w:t>
      </w:r>
    </w:p>
    <w:p w:rsidR="008D43E1" w:rsidRPr="007A496F" w:rsidRDefault="008D43E1" w:rsidP="008D43E1">
      <w:pPr>
        <w:pStyle w:val="a4"/>
        <w:widowControl w:val="0"/>
        <w:autoSpaceDE w:val="0"/>
        <w:autoSpaceDN w:val="0"/>
        <w:adjustRightInd w:val="0"/>
        <w:spacing w:after="0" w:line="240" w:lineRule="auto"/>
        <w:ind w:left="567"/>
        <w:rPr>
          <w:rFonts w:ascii="Times New Roman" w:eastAsia="Times New Roman" w:hAnsi="Times New Roman"/>
          <w:b/>
          <w:sz w:val="24"/>
          <w:szCs w:val="24"/>
          <w:lang w:eastAsia="ru-RU"/>
        </w:rPr>
      </w:pPr>
    </w:p>
    <w:tbl>
      <w:tblPr>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591"/>
        <w:gridCol w:w="800"/>
        <w:gridCol w:w="800"/>
        <w:gridCol w:w="807"/>
        <w:gridCol w:w="844"/>
        <w:gridCol w:w="724"/>
        <w:gridCol w:w="846"/>
        <w:gridCol w:w="766"/>
        <w:gridCol w:w="755"/>
        <w:gridCol w:w="889"/>
      </w:tblGrid>
      <w:tr w:rsidR="008D43E1" w:rsidRPr="0047334F" w:rsidTr="008D43E1">
        <w:trPr>
          <w:jc w:val="center"/>
        </w:trPr>
        <w:tc>
          <w:tcPr>
            <w:tcW w:w="235" w:type="pct"/>
            <w:vMerge w:val="restar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w:t>
            </w:r>
          </w:p>
        </w:tc>
        <w:tc>
          <w:tcPr>
            <w:tcW w:w="860" w:type="pct"/>
            <w:vMerge w:val="restar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47334F">
              <w:rPr>
                <w:rFonts w:ascii="Times New Roman" w:hAnsi="Times New Roman" w:cs="Times New Roman"/>
                <w:lang w:eastAsia="ru-RU"/>
              </w:rPr>
              <w:t>Название коллекции</w:t>
            </w:r>
          </w:p>
        </w:tc>
        <w:tc>
          <w:tcPr>
            <w:tcW w:w="1300" w:type="pct"/>
            <w:gridSpan w:val="3"/>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2014</w:t>
            </w:r>
          </w:p>
        </w:tc>
        <w:tc>
          <w:tcPr>
            <w:tcW w:w="1304" w:type="pct"/>
            <w:gridSpan w:val="3"/>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2015</w:t>
            </w:r>
          </w:p>
        </w:tc>
        <w:tc>
          <w:tcPr>
            <w:tcW w:w="1301" w:type="pct"/>
            <w:gridSpan w:val="3"/>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val="en-US" w:eastAsia="ru-RU"/>
              </w:rPr>
            </w:pPr>
            <w:r w:rsidRPr="0047334F">
              <w:rPr>
                <w:rFonts w:ascii="Times New Roman" w:hAnsi="Times New Roman" w:cs="Times New Roman"/>
                <w:lang w:eastAsia="ru-RU"/>
              </w:rPr>
              <w:t>2016</w:t>
            </w:r>
          </w:p>
        </w:tc>
      </w:tr>
      <w:tr w:rsidR="008D43E1" w:rsidRPr="0047334F" w:rsidTr="008D43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43E1" w:rsidRPr="0047334F" w:rsidRDefault="008D43E1" w:rsidP="008D43E1">
            <w:pPr>
              <w:spacing w:after="0" w:line="240" w:lineRule="auto"/>
              <w:rPr>
                <w:rFonts w:ascii="Times New Roman" w:eastAsia="Andale Sans UI" w:hAnsi="Times New Roman" w:cs="Times New Roman"/>
                <w:kern w:val="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43E1" w:rsidRPr="0047334F" w:rsidRDefault="008D43E1" w:rsidP="008D43E1">
            <w:pPr>
              <w:spacing w:after="0" w:line="240" w:lineRule="auto"/>
              <w:rPr>
                <w:rFonts w:ascii="Times New Roman" w:eastAsia="Andale Sans UI" w:hAnsi="Times New Roman" w:cs="Times New Roman"/>
                <w:kern w:val="2"/>
                <w:lang w:eastAsia="ru-RU"/>
              </w:rPr>
            </w:pP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ОФ</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НВ</w:t>
            </w:r>
          </w:p>
        </w:tc>
        <w:tc>
          <w:tcPr>
            <w:tcW w:w="4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всего</w:t>
            </w:r>
          </w:p>
        </w:tc>
        <w:tc>
          <w:tcPr>
            <w:tcW w:w="456"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ОФ</w:t>
            </w:r>
          </w:p>
        </w:tc>
        <w:tc>
          <w:tcPr>
            <w:tcW w:w="391"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НВ</w:t>
            </w:r>
          </w:p>
        </w:tc>
        <w:tc>
          <w:tcPr>
            <w:tcW w:w="457"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всего</w:t>
            </w:r>
          </w:p>
        </w:tc>
        <w:tc>
          <w:tcPr>
            <w:tcW w:w="413"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ОФ</w:t>
            </w:r>
          </w:p>
        </w:tc>
        <w:tc>
          <w:tcPr>
            <w:tcW w:w="408"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НВ</w:t>
            </w:r>
          </w:p>
        </w:tc>
        <w:tc>
          <w:tcPr>
            <w:tcW w:w="48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всего</w:t>
            </w:r>
          </w:p>
        </w:tc>
      </w:tr>
      <w:tr w:rsidR="008D43E1" w:rsidRPr="0047334F" w:rsidTr="008D43E1">
        <w:trPr>
          <w:jc w:val="center"/>
        </w:trPr>
        <w:tc>
          <w:tcPr>
            <w:tcW w:w="2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w:t>
            </w:r>
          </w:p>
        </w:tc>
        <w:tc>
          <w:tcPr>
            <w:tcW w:w="86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47334F">
              <w:rPr>
                <w:rFonts w:ascii="Times New Roman" w:hAnsi="Times New Roman" w:cs="Times New Roman"/>
                <w:lang w:eastAsia="ru-RU"/>
              </w:rPr>
              <w:t>Археология</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14 490</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227</w:t>
            </w:r>
          </w:p>
        </w:tc>
        <w:tc>
          <w:tcPr>
            <w:tcW w:w="4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14717</w:t>
            </w:r>
          </w:p>
        </w:tc>
        <w:tc>
          <w:tcPr>
            <w:tcW w:w="456"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14490</w:t>
            </w:r>
          </w:p>
        </w:tc>
        <w:tc>
          <w:tcPr>
            <w:tcW w:w="391"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227</w:t>
            </w:r>
          </w:p>
        </w:tc>
        <w:tc>
          <w:tcPr>
            <w:tcW w:w="457"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14717</w:t>
            </w:r>
          </w:p>
        </w:tc>
        <w:tc>
          <w:tcPr>
            <w:tcW w:w="413"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14490</w:t>
            </w:r>
          </w:p>
        </w:tc>
        <w:tc>
          <w:tcPr>
            <w:tcW w:w="408"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227</w:t>
            </w:r>
          </w:p>
        </w:tc>
        <w:tc>
          <w:tcPr>
            <w:tcW w:w="48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14717</w:t>
            </w:r>
          </w:p>
        </w:tc>
      </w:tr>
      <w:tr w:rsidR="008D43E1" w:rsidRPr="0047334F" w:rsidTr="008D43E1">
        <w:trPr>
          <w:jc w:val="center"/>
        </w:trPr>
        <w:tc>
          <w:tcPr>
            <w:tcW w:w="2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2</w:t>
            </w:r>
          </w:p>
        </w:tc>
        <w:tc>
          <w:tcPr>
            <w:tcW w:w="86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proofErr w:type="gramStart"/>
            <w:r w:rsidRPr="0047334F">
              <w:rPr>
                <w:rFonts w:ascii="Times New Roman" w:hAnsi="Times New Roman" w:cs="Times New Roman"/>
                <w:lang w:eastAsia="ru-RU"/>
              </w:rPr>
              <w:t>Естественно-научная</w:t>
            </w:r>
            <w:proofErr w:type="gramEnd"/>
            <w:r w:rsidRPr="0047334F">
              <w:rPr>
                <w:rFonts w:ascii="Times New Roman" w:hAnsi="Times New Roman" w:cs="Times New Roman"/>
                <w:lang w:eastAsia="ru-RU"/>
              </w:rPr>
              <w:t xml:space="preserve"> коллекция</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7</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63</w:t>
            </w:r>
          </w:p>
        </w:tc>
        <w:tc>
          <w:tcPr>
            <w:tcW w:w="4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70</w:t>
            </w:r>
          </w:p>
        </w:tc>
        <w:tc>
          <w:tcPr>
            <w:tcW w:w="456"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7</w:t>
            </w:r>
          </w:p>
        </w:tc>
        <w:tc>
          <w:tcPr>
            <w:tcW w:w="391"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63</w:t>
            </w:r>
          </w:p>
        </w:tc>
        <w:tc>
          <w:tcPr>
            <w:tcW w:w="457"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70</w:t>
            </w:r>
          </w:p>
        </w:tc>
        <w:tc>
          <w:tcPr>
            <w:tcW w:w="413" w:type="pct"/>
            <w:tcBorders>
              <w:top w:val="single" w:sz="4" w:space="0" w:color="auto"/>
              <w:left w:val="single" w:sz="4" w:space="0" w:color="auto"/>
              <w:bottom w:val="single" w:sz="4" w:space="0" w:color="auto"/>
              <w:right w:val="single" w:sz="4" w:space="0" w:color="auto"/>
            </w:tcBorders>
            <w:hideMark/>
          </w:tcPr>
          <w:p w:rsidR="008D43E1" w:rsidRPr="00DC3DB8"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DC3DB8">
              <w:rPr>
                <w:rFonts w:ascii="Times New Roman" w:hAnsi="Times New Roman" w:cs="Times New Roman"/>
                <w:lang w:eastAsia="ru-RU"/>
              </w:rPr>
              <w:t>7</w:t>
            </w:r>
          </w:p>
        </w:tc>
        <w:tc>
          <w:tcPr>
            <w:tcW w:w="408" w:type="pct"/>
            <w:tcBorders>
              <w:top w:val="single" w:sz="4" w:space="0" w:color="auto"/>
              <w:left w:val="single" w:sz="4" w:space="0" w:color="auto"/>
              <w:bottom w:val="single" w:sz="4" w:space="0" w:color="auto"/>
              <w:right w:val="single" w:sz="4" w:space="0" w:color="auto"/>
            </w:tcBorders>
            <w:hideMark/>
          </w:tcPr>
          <w:p w:rsidR="008D43E1" w:rsidRPr="00DC3DB8"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DC3DB8">
              <w:rPr>
                <w:rFonts w:ascii="Times New Roman" w:hAnsi="Times New Roman" w:cs="Times New Roman"/>
                <w:lang w:eastAsia="ru-RU"/>
              </w:rPr>
              <w:t>63</w:t>
            </w:r>
          </w:p>
        </w:tc>
        <w:tc>
          <w:tcPr>
            <w:tcW w:w="48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70</w:t>
            </w:r>
          </w:p>
        </w:tc>
      </w:tr>
      <w:tr w:rsidR="008D43E1" w:rsidRPr="0047334F" w:rsidTr="008D43E1">
        <w:trPr>
          <w:jc w:val="center"/>
        </w:trPr>
        <w:tc>
          <w:tcPr>
            <w:tcW w:w="2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3</w:t>
            </w:r>
          </w:p>
        </w:tc>
        <w:tc>
          <w:tcPr>
            <w:tcW w:w="86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47334F">
              <w:rPr>
                <w:rFonts w:ascii="Times New Roman" w:hAnsi="Times New Roman" w:cs="Times New Roman"/>
                <w:lang w:eastAsia="ru-RU"/>
              </w:rPr>
              <w:t>Нумизматика</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446</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w:t>
            </w:r>
          </w:p>
        </w:tc>
        <w:tc>
          <w:tcPr>
            <w:tcW w:w="4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446</w:t>
            </w:r>
          </w:p>
        </w:tc>
        <w:tc>
          <w:tcPr>
            <w:tcW w:w="456"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478</w:t>
            </w:r>
          </w:p>
        </w:tc>
        <w:tc>
          <w:tcPr>
            <w:tcW w:w="391"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w:t>
            </w:r>
          </w:p>
        </w:tc>
        <w:tc>
          <w:tcPr>
            <w:tcW w:w="457"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478</w:t>
            </w:r>
          </w:p>
        </w:tc>
        <w:tc>
          <w:tcPr>
            <w:tcW w:w="413"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478</w:t>
            </w:r>
          </w:p>
        </w:tc>
        <w:tc>
          <w:tcPr>
            <w:tcW w:w="408"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w:t>
            </w:r>
          </w:p>
        </w:tc>
        <w:tc>
          <w:tcPr>
            <w:tcW w:w="48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478</w:t>
            </w:r>
          </w:p>
        </w:tc>
      </w:tr>
      <w:tr w:rsidR="008D43E1" w:rsidRPr="0047334F" w:rsidTr="008D43E1">
        <w:trPr>
          <w:jc w:val="center"/>
        </w:trPr>
        <w:tc>
          <w:tcPr>
            <w:tcW w:w="2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4</w:t>
            </w:r>
          </w:p>
        </w:tc>
        <w:tc>
          <w:tcPr>
            <w:tcW w:w="86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47334F">
              <w:rPr>
                <w:rFonts w:ascii="Times New Roman" w:hAnsi="Times New Roman" w:cs="Times New Roman"/>
                <w:lang w:eastAsia="ru-RU"/>
              </w:rPr>
              <w:t>Бумажные денежные знаки</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202</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w:t>
            </w:r>
          </w:p>
        </w:tc>
        <w:tc>
          <w:tcPr>
            <w:tcW w:w="4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202</w:t>
            </w:r>
          </w:p>
        </w:tc>
        <w:tc>
          <w:tcPr>
            <w:tcW w:w="456"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218</w:t>
            </w:r>
          </w:p>
        </w:tc>
        <w:tc>
          <w:tcPr>
            <w:tcW w:w="391"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w:t>
            </w:r>
          </w:p>
        </w:tc>
        <w:tc>
          <w:tcPr>
            <w:tcW w:w="457"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218</w:t>
            </w:r>
          </w:p>
        </w:tc>
        <w:tc>
          <w:tcPr>
            <w:tcW w:w="413"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218</w:t>
            </w:r>
          </w:p>
        </w:tc>
        <w:tc>
          <w:tcPr>
            <w:tcW w:w="408"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w:t>
            </w:r>
          </w:p>
        </w:tc>
        <w:tc>
          <w:tcPr>
            <w:tcW w:w="48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218</w:t>
            </w:r>
          </w:p>
        </w:tc>
      </w:tr>
      <w:tr w:rsidR="008D43E1" w:rsidRPr="0047334F" w:rsidTr="008D43E1">
        <w:trPr>
          <w:jc w:val="center"/>
        </w:trPr>
        <w:tc>
          <w:tcPr>
            <w:tcW w:w="2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5</w:t>
            </w:r>
          </w:p>
        </w:tc>
        <w:tc>
          <w:tcPr>
            <w:tcW w:w="86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47334F">
              <w:rPr>
                <w:rFonts w:ascii="Times New Roman" w:hAnsi="Times New Roman" w:cs="Times New Roman"/>
                <w:lang w:eastAsia="ru-RU"/>
              </w:rPr>
              <w:t>Фалеристика</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563</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166</w:t>
            </w:r>
          </w:p>
        </w:tc>
        <w:tc>
          <w:tcPr>
            <w:tcW w:w="4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729</w:t>
            </w:r>
          </w:p>
        </w:tc>
        <w:tc>
          <w:tcPr>
            <w:tcW w:w="456"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563</w:t>
            </w:r>
          </w:p>
        </w:tc>
        <w:tc>
          <w:tcPr>
            <w:tcW w:w="391"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166</w:t>
            </w:r>
          </w:p>
        </w:tc>
        <w:tc>
          <w:tcPr>
            <w:tcW w:w="457"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729</w:t>
            </w:r>
          </w:p>
        </w:tc>
        <w:tc>
          <w:tcPr>
            <w:tcW w:w="413"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563</w:t>
            </w:r>
          </w:p>
        </w:tc>
        <w:tc>
          <w:tcPr>
            <w:tcW w:w="408"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183</w:t>
            </w:r>
          </w:p>
        </w:tc>
        <w:tc>
          <w:tcPr>
            <w:tcW w:w="48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746</w:t>
            </w:r>
          </w:p>
        </w:tc>
      </w:tr>
      <w:tr w:rsidR="008D43E1" w:rsidRPr="0047334F" w:rsidTr="008D43E1">
        <w:trPr>
          <w:jc w:val="center"/>
        </w:trPr>
        <w:tc>
          <w:tcPr>
            <w:tcW w:w="2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6</w:t>
            </w:r>
          </w:p>
        </w:tc>
        <w:tc>
          <w:tcPr>
            <w:tcW w:w="86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47334F">
              <w:rPr>
                <w:rFonts w:ascii="Times New Roman" w:hAnsi="Times New Roman" w:cs="Times New Roman"/>
                <w:lang w:eastAsia="ru-RU"/>
              </w:rPr>
              <w:t>Живопись и графика</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162</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18</w:t>
            </w:r>
          </w:p>
        </w:tc>
        <w:tc>
          <w:tcPr>
            <w:tcW w:w="4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180</w:t>
            </w:r>
          </w:p>
        </w:tc>
        <w:tc>
          <w:tcPr>
            <w:tcW w:w="456"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163</w:t>
            </w:r>
          </w:p>
        </w:tc>
        <w:tc>
          <w:tcPr>
            <w:tcW w:w="391"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18</w:t>
            </w:r>
          </w:p>
        </w:tc>
        <w:tc>
          <w:tcPr>
            <w:tcW w:w="457"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181</w:t>
            </w:r>
          </w:p>
        </w:tc>
        <w:tc>
          <w:tcPr>
            <w:tcW w:w="413"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163</w:t>
            </w:r>
          </w:p>
        </w:tc>
        <w:tc>
          <w:tcPr>
            <w:tcW w:w="408"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18</w:t>
            </w:r>
          </w:p>
        </w:tc>
        <w:tc>
          <w:tcPr>
            <w:tcW w:w="48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181</w:t>
            </w:r>
          </w:p>
        </w:tc>
      </w:tr>
      <w:tr w:rsidR="008D43E1" w:rsidRPr="0047334F" w:rsidTr="008D43E1">
        <w:trPr>
          <w:jc w:val="center"/>
        </w:trPr>
        <w:tc>
          <w:tcPr>
            <w:tcW w:w="2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7</w:t>
            </w:r>
          </w:p>
        </w:tc>
        <w:tc>
          <w:tcPr>
            <w:tcW w:w="86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47334F">
              <w:rPr>
                <w:rFonts w:ascii="Times New Roman" w:hAnsi="Times New Roman" w:cs="Times New Roman"/>
                <w:lang w:eastAsia="ru-RU"/>
              </w:rPr>
              <w:t>ДПИ и скульптура</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145</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92</w:t>
            </w:r>
          </w:p>
        </w:tc>
        <w:tc>
          <w:tcPr>
            <w:tcW w:w="4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237</w:t>
            </w:r>
          </w:p>
        </w:tc>
        <w:tc>
          <w:tcPr>
            <w:tcW w:w="456"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145</w:t>
            </w:r>
          </w:p>
        </w:tc>
        <w:tc>
          <w:tcPr>
            <w:tcW w:w="391"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94</w:t>
            </w:r>
          </w:p>
        </w:tc>
        <w:tc>
          <w:tcPr>
            <w:tcW w:w="457"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239</w:t>
            </w:r>
          </w:p>
        </w:tc>
        <w:tc>
          <w:tcPr>
            <w:tcW w:w="413"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145</w:t>
            </w:r>
          </w:p>
        </w:tc>
        <w:tc>
          <w:tcPr>
            <w:tcW w:w="408"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94</w:t>
            </w:r>
          </w:p>
        </w:tc>
        <w:tc>
          <w:tcPr>
            <w:tcW w:w="48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239</w:t>
            </w:r>
          </w:p>
        </w:tc>
      </w:tr>
      <w:tr w:rsidR="008D43E1" w:rsidRPr="0047334F" w:rsidTr="008D43E1">
        <w:trPr>
          <w:jc w:val="center"/>
        </w:trPr>
        <w:tc>
          <w:tcPr>
            <w:tcW w:w="2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8</w:t>
            </w:r>
          </w:p>
        </w:tc>
        <w:tc>
          <w:tcPr>
            <w:tcW w:w="86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47334F">
              <w:rPr>
                <w:rFonts w:ascii="Times New Roman" w:hAnsi="Times New Roman" w:cs="Times New Roman"/>
                <w:lang w:eastAsia="ru-RU"/>
              </w:rPr>
              <w:t>Документы</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839</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393</w:t>
            </w:r>
          </w:p>
        </w:tc>
        <w:tc>
          <w:tcPr>
            <w:tcW w:w="4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1232</w:t>
            </w:r>
          </w:p>
        </w:tc>
        <w:tc>
          <w:tcPr>
            <w:tcW w:w="456"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839</w:t>
            </w:r>
          </w:p>
        </w:tc>
        <w:tc>
          <w:tcPr>
            <w:tcW w:w="391"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393</w:t>
            </w:r>
          </w:p>
        </w:tc>
        <w:tc>
          <w:tcPr>
            <w:tcW w:w="457"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1232</w:t>
            </w:r>
          </w:p>
        </w:tc>
        <w:tc>
          <w:tcPr>
            <w:tcW w:w="413"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839</w:t>
            </w:r>
          </w:p>
        </w:tc>
        <w:tc>
          <w:tcPr>
            <w:tcW w:w="408"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400</w:t>
            </w:r>
          </w:p>
        </w:tc>
        <w:tc>
          <w:tcPr>
            <w:tcW w:w="48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1239</w:t>
            </w:r>
          </w:p>
        </w:tc>
      </w:tr>
      <w:tr w:rsidR="008D43E1" w:rsidRPr="0047334F" w:rsidTr="008D43E1">
        <w:trPr>
          <w:jc w:val="center"/>
        </w:trPr>
        <w:tc>
          <w:tcPr>
            <w:tcW w:w="2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9</w:t>
            </w:r>
          </w:p>
        </w:tc>
        <w:tc>
          <w:tcPr>
            <w:tcW w:w="86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47334F">
              <w:rPr>
                <w:rFonts w:ascii="Times New Roman" w:hAnsi="Times New Roman" w:cs="Times New Roman"/>
                <w:lang w:eastAsia="ru-RU"/>
              </w:rPr>
              <w:t>Печатные издания</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1427</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4839</w:t>
            </w:r>
          </w:p>
        </w:tc>
        <w:tc>
          <w:tcPr>
            <w:tcW w:w="4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6266</w:t>
            </w:r>
          </w:p>
        </w:tc>
        <w:tc>
          <w:tcPr>
            <w:tcW w:w="456"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1439</w:t>
            </w:r>
          </w:p>
        </w:tc>
        <w:tc>
          <w:tcPr>
            <w:tcW w:w="391"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4900</w:t>
            </w:r>
          </w:p>
        </w:tc>
        <w:tc>
          <w:tcPr>
            <w:tcW w:w="457"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6339</w:t>
            </w:r>
          </w:p>
        </w:tc>
        <w:tc>
          <w:tcPr>
            <w:tcW w:w="413"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1441</w:t>
            </w:r>
          </w:p>
        </w:tc>
        <w:tc>
          <w:tcPr>
            <w:tcW w:w="408"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4906</w:t>
            </w:r>
          </w:p>
        </w:tc>
        <w:tc>
          <w:tcPr>
            <w:tcW w:w="48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6347</w:t>
            </w:r>
          </w:p>
        </w:tc>
      </w:tr>
      <w:tr w:rsidR="008D43E1" w:rsidRPr="0047334F" w:rsidTr="008D43E1">
        <w:trPr>
          <w:jc w:val="center"/>
        </w:trPr>
        <w:tc>
          <w:tcPr>
            <w:tcW w:w="2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10</w:t>
            </w:r>
          </w:p>
        </w:tc>
        <w:tc>
          <w:tcPr>
            <w:tcW w:w="86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47334F">
              <w:rPr>
                <w:rFonts w:ascii="Times New Roman" w:hAnsi="Times New Roman" w:cs="Times New Roman"/>
                <w:lang w:eastAsia="ru-RU"/>
              </w:rPr>
              <w:t>Книги</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19</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11</w:t>
            </w:r>
          </w:p>
        </w:tc>
        <w:tc>
          <w:tcPr>
            <w:tcW w:w="4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30</w:t>
            </w:r>
          </w:p>
        </w:tc>
        <w:tc>
          <w:tcPr>
            <w:tcW w:w="456"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21</w:t>
            </w:r>
          </w:p>
        </w:tc>
        <w:tc>
          <w:tcPr>
            <w:tcW w:w="391"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9</w:t>
            </w:r>
          </w:p>
        </w:tc>
        <w:tc>
          <w:tcPr>
            <w:tcW w:w="457"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30</w:t>
            </w:r>
          </w:p>
        </w:tc>
        <w:tc>
          <w:tcPr>
            <w:tcW w:w="413"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21</w:t>
            </w:r>
          </w:p>
        </w:tc>
        <w:tc>
          <w:tcPr>
            <w:tcW w:w="408"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12</w:t>
            </w:r>
          </w:p>
        </w:tc>
        <w:tc>
          <w:tcPr>
            <w:tcW w:w="48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33</w:t>
            </w:r>
          </w:p>
        </w:tc>
      </w:tr>
      <w:tr w:rsidR="008D43E1" w:rsidRPr="0047334F" w:rsidTr="008D43E1">
        <w:trPr>
          <w:jc w:val="center"/>
        </w:trPr>
        <w:tc>
          <w:tcPr>
            <w:tcW w:w="2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11</w:t>
            </w:r>
          </w:p>
        </w:tc>
        <w:tc>
          <w:tcPr>
            <w:tcW w:w="86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47334F">
              <w:rPr>
                <w:rFonts w:ascii="Times New Roman" w:hAnsi="Times New Roman" w:cs="Times New Roman"/>
                <w:lang w:eastAsia="ru-RU"/>
              </w:rPr>
              <w:t>Этнография</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1521</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693</w:t>
            </w:r>
          </w:p>
        </w:tc>
        <w:tc>
          <w:tcPr>
            <w:tcW w:w="4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2214</w:t>
            </w:r>
          </w:p>
        </w:tc>
        <w:tc>
          <w:tcPr>
            <w:tcW w:w="456"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1527</w:t>
            </w:r>
          </w:p>
        </w:tc>
        <w:tc>
          <w:tcPr>
            <w:tcW w:w="391"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693</w:t>
            </w:r>
          </w:p>
        </w:tc>
        <w:tc>
          <w:tcPr>
            <w:tcW w:w="457"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2220</w:t>
            </w:r>
          </w:p>
        </w:tc>
        <w:tc>
          <w:tcPr>
            <w:tcW w:w="413"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1535</w:t>
            </w:r>
          </w:p>
        </w:tc>
        <w:tc>
          <w:tcPr>
            <w:tcW w:w="408"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700</w:t>
            </w:r>
          </w:p>
        </w:tc>
        <w:tc>
          <w:tcPr>
            <w:tcW w:w="48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2235</w:t>
            </w:r>
          </w:p>
        </w:tc>
      </w:tr>
      <w:tr w:rsidR="008D43E1" w:rsidRPr="0047334F" w:rsidTr="008D43E1">
        <w:trPr>
          <w:jc w:val="center"/>
        </w:trPr>
        <w:tc>
          <w:tcPr>
            <w:tcW w:w="2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12</w:t>
            </w:r>
          </w:p>
        </w:tc>
        <w:tc>
          <w:tcPr>
            <w:tcW w:w="86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47334F">
              <w:rPr>
                <w:rFonts w:ascii="Times New Roman" w:hAnsi="Times New Roman" w:cs="Times New Roman"/>
                <w:lang w:eastAsia="ru-RU"/>
              </w:rPr>
              <w:t>Историко-бытовые предметы</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2340</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995</w:t>
            </w:r>
          </w:p>
        </w:tc>
        <w:tc>
          <w:tcPr>
            <w:tcW w:w="4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3335</w:t>
            </w:r>
          </w:p>
        </w:tc>
        <w:tc>
          <w:tcPr>
            <w:tcW w:w="456"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2391</w:t>
            </w:r>
          </w:p>
        </w:tc>
        <w:tc>
          <w:tcPr>
            <w:tcW w:w="391"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1055</w:t>
            </w:r>
          </w:p>
        </w:tc>
        <w:tc>
          <w:tcPr>
            <w:tcW w:w="457"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3446</w:t>
            </w:r>
          </w:p>
        </w:tc>
        <w:tc>
          <w:tcPr>
            <w:tcW w:w="413"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2423</w:t>
            </w:r>
          </w:p>
        </w:tc>
        <w:tc>
          <w:tcPr>
            <w:tcW w:w="408"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1033</w:t>
            </w:r>
          </w:p>
        </w:tc>
        <w:tc>
          <w:tcPr>
            <w:tcW w:w="48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3456</w:t>
            </w:r>
          </w:p>
        </w:tc>
      </w:tr>
      <w:tr w:rsidR="008D43E1" w:rsidRPr="0047334F" w:rsidTr="008D43E1">
        <w:trPr>
          <w:jc w:val="center"/>
        </w:trPr>
        <w:tc>
          <w:tcPr>
            <w:tcW w:w="2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13</w:t>
            </w:r>
          </w:p>
        </w:tc>
        <w:tc>
          <w:tcPr>
            <w:tcW w:w="86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47334F">
              <w:rPr>
                <w:rFonts w:ascii="Times New Roman" w:hAnsi="Times New Roman" w:cs="Times New Roman"/>
                <w:lang w:eastAsia="ru-RU"/>
              </w:rPr>
              <w:t>Фотографии</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1787</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1735</w:t>
            </w:r>
          </w:p>
        </w:tc>
        <w:tc>
          <w:tcPr>
            <w:tcW w:w="4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3522</w:t>
            </w:r>
          </w:p>
        </w:tc>
        <w:tc>
          <w:tcPr>
            <w:tcW w:w="456"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1901</w:t>
            </w:r>
          </w:p>
        </w:tc>
        <w:tc>
          <w:tcPr>
            <w:tcW w:w="391"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1744</w:t>
            </w:r>
          </w:p>
        </w:tc>
        <w:tc>
          <w:tcPr>
            <w:tcW w:w="457"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3645</w:t>
            </w:r>
          </w:p>
        </w:tc>
        <w:tc>
          <w:tcPr>
            <w:tcW w:w="413"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1938</w:t>
            </w:r>
          </w:p>
        </w:tc>
        <w:tc>
          <w:tcPr>
            <w:tcW w:w="408"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1744</w:t>
            </w:r>
          </w:p>
        </w:tc>
        <w:tc>
          <w:tcPr>
            <w:tcW w:w="48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3682</w:t>
            </w:r>
          </w:p>
        </w:tc>
      </w:tr>
      <w:tr w:rsidR="008D43E1" w:rsidRPr="0047334F" w:rsidTr="008D43E1">
        <w:trPr>
          <w:jc w:val="center"/>
        </w:trPr>
        <w:tc>
          <w:tcPr>
            <w:tcW w:w="2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14</w:t>
            </w:r>
          </w:p>
        </w:tc>
        <w:tc>
          <w:tcPr>
            <w:tcW w:w="86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rPr>
                <w:rFonts w:ascii="Times New Roman" w:eastAsia="Andale Sans UI" w:hAnsi="Times New Roman" w:cs="Times New Roman"/>
                <w:kern w:val="2"/>
                <w:lang w:eastAsia="ru-RU"/>
              </w:rPr>
            </w:pPr>
            <w:r w:rsidRPr="0047334F">
              <w:rPr>
                <w:rFonts w:ascii="Times New Roman" w:hAnsi="Times New Roman" w:cs="Times New Roman"/>
                <w:lang w:eastAsia="ru-RU"/>
              </w:rPr>
              <w:t>Аудио-видео материалы</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398</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453</w:t>
            </w:r>
          </w:p>
        </w:tc>
        <w:tc>
          <w:tcPr>
            <w:tcW w:w="4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851</w:t>
            </w:r>
          </w:p>
        </w:tc>
        <w:tc>
          <w:tcPr>
            <w:tcW w:w="456"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400</w:t>
            </w:r>
          </w:p>
        </w:tc>
        <w:tc>
          <w:tcPr>
            <w:tcW w:w="391"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456</w:t>
            </w:r>
          </w:p>
        </w:tc>
        <w:tc>
          <w:tcPr>
            <w:tcW w:w="457"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856</w:t>
            </w:r>
          </w:p>
        </w:tc>
        <w:tc>
          <w:tcPr>
            <w:tcW w:w="413"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400</w:t>
            </w:r>
          </w:p>
        </w:tc>
        <w:tc>
          <w:tcPr>
            <w:tcW w:w="408"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kern w:val="2"/>
                <w:lang w:eastAsia="ru-RU"/>
              </w:rPr>
            </w:pPr>
            <w:r w:rsidRPr="0047334F">
              <w:rPr>
                <w:rFonts w:ascii="Times New Roman" w:hAnsi="Times New Roman" w:cs="Times New Roman"/>
                <w:lang w:eastAsia="ru-RU"/>
              </w:rPr>
              <w:t>456</w:t>
            </w:r>
          </w:p>
        </w:tc>
        <w:tc>
          <w:tcPr>
            <w:tcW w:w="48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856</w:t>
            </w:r>
          </w:p>
        </w:tc>
      </w:tr>
      <w:tr w:rsidR="008D43E1" w:rsidRPr="0047334F" w:rsidTr="008D43E1">
        <w:trPr>
          <w:jc w:val="center"/>
        </w:trPr>
        <w:tc>
          <w:tcPr>
            <w:tcW w:w="235" w:type="pct"/>
            <w:tcBorders>
              <w:top w:val="single" w:sz="4" w:space="0" w:color="auto"/>
              <w:left w:val="single" w:sz="4" w:space="0" w:color="auto"/>
              <w:bottom w:val="single" w:sz="4" w:space="0" w:color="auto"/>
              <w:right w:val="single" w:sz="4" w:space="0" w:color="auto"/>
            </w:tcBorders>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p>
        </w:tc>
        <w:tc>
          <w:tcPr>
            <w:tcW w:w="86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rPr>
                <w:rFonts w:ascii="Times New Roman" w:eastAsia="Andale Sans UI" w:hAnsi="Times New Roman" w:cs="Times New Roman"/>
                <w:b/>
                <w:kern w:val="2"/>
                <w:lang w:eastAsia="ru-RU"/>
              </w:rPr>
            </w:pPr>
            <w:r w:rsidRPr="0047334F">
              <w:rPr>
                <w:rFonts w:ascii="Times New Roman" w:hAnsi="Times New Roman" w:cs="Times New Roman"/>
                <w:b/>
                <w:lang w:eastAsia="ru-RU"/>
              </w:rPr>
              <w:t>ВСЕГО:</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24346</w:t>
            </w:r>
          </w:p>
        </w:tc>
        <w:tc>
          <w:tcPr>
            <w:tcW w:w="432"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9685</w:t>
            </w:r>
          </w:p>
        </w:tc>
        <w:tc>
          <w:tcPr>
            <w:tcW w:w="435"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34031</w:t>
            </w:r>
          </w:p>
        </w:tc>
        <w:tc>
          <w:tcPr>
            <w:tcW w:w="456"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24582</w:t>
            </w:r>
          </w:p>
        </w:tc>
        <w:tc>
          <w:tcPr>
            <w:tcW w:w="391"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9818</w:t>
            </w:r>
          </w:p>
        </w:tc>
        <w:tc>
          <w:tcPr>
            <w:tcW w:w="457"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34400</w:t>
            </w:r>
          </w:p>
        </w:tc>
        <w:tc>
          <w:tcPr>
            <w:tcW w:w="413"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24661</w:t>
            </w:r>
          </w:p>
        </w:tc>
        <w:tc>
          <w:tcPr>
            <w:tcW w:w="408"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9836</w:t>
            </w:r>
          </w:p>
        </w:tc>
        <w:tc>
          <w:tcPr>
            <w:tcW w:w="480" w:type="pct"/>
            <w:tcBorders>
              <w:top w:val="single" w:sz="4" w:space="0" w:color="auto"/>
              <w:left w:val="single" w:sz="4" w:space="0" w:color="auto"/>
              <w:bottom w:val="single" w:sz="4" w:space="0" w:color="auto"/>
              <w:right w:val="single" w:sz="4" w:space="0" w:color="auto"/>
            </w:tcBorders>
            <w:hideMark/>
          </w:tcPr>
          <w:p w:rsidR="008D43E1" w:rsidRPr="0047334F" w:rsidRDefault="008D43E1" w:rsidP="008D43E1">
            <w:pPr>
              <w:widowControl w:val="0"/>
              <w:suppressAutoHyphens/>
              <w:autoSpaceDE w:val="0"/>
              <w:autoSpaceDN w:val="0"/>
              <w:adjustRightInd w:val="0"/>
              <w:spacing w:after="0" w:line="240" w:lineRule="auto"/>
              <w:jc w:val="center"/>
              <w:rPr>
                <w:rFonts w:ascii="Times New Roman" w:eastAsia="Andale Sans UI" w:hAnsi="Times New Roman" w:cs="Times New Roman"/>
                <w:b/>
                <w:kern w:val="2"/>
                <w:lang w:eastAsia="ru-RU"/>
              </w:rPr>
            </w:pPr>
            <w:r w:rsidRPr="0047334F">
              <w:rPr>
                <w:rFonts w:ascii="Times New Roman" w:hAnsi="Times New Roman" w:cs="Times New Roman"/>
                <w:b/>
                <w:lang w:eastAsia="ru-RU"/>
              </w:rPr>
              <w:t>34497</w:t>
            </w:r>
          </w:p>
        </w:tc>
      </w:tr>
    </w:tbl>
    <w:p w:rsidR="008D43E1" w:rsidRDefault="008D43E1" w:rsidP="008D43E1">
      <w:pPr>
        <w:pStyle w:val="a4"/>
        <w:tabs>
          <w:tab w:val="left" w:pos="0"/>
        </w:tabs>
        <w:spacing w:after="0" w:line="240" w:lineRule="auto"/>
        <w:jc w:val="both"/>
        <w:rPr>
          <w:rFonts w:ascii="Times New Roman" w:hAnsi="Times New Roman"/>
          <w:sz w:val="24"/>
          <w:szCs w:val="24"/>
        </w:rPr>
      </w:pPr>
    </w:p>
    <w:p w:rsidR="008D43E1" w:rsidRPr="008D43E1" w:rsidRDefault="008D43E1" w:rsidP="008D43E1">
      <w:pPr>
        <w:pStyle w:val="a4"/>
        <w:spacing w:after="0" w:line="240" w:lineRule="auto"/>
        <w:ind w:left="0" w:firstLine="567"/>
        <w:jc w:val="both"/>
        <w:rPr>
          <w:rFonts w:ascii="Times New Roman" w:eastAsia="Andale Sans UI" w:hAnsi="Times New Roman"/>
          <w:kern w:val="2"/>
          <w:sz w:val="24"/>
          <w:szCs w:val="24"/>
        </w:rPr>
      </w:pPr>
      <w:r w:rsidRPr="008D43E1">
        <w:rPr>
          <w:rFonts w:ascii="Times New Roman" w:hAnsi="Times New Roman"/>
          <w:sz w:val="24"/>
          <w:szCs w:val="24"/>
        </w:rPr>
        <w:t xml:space="preserve">Муниципальное бюджетное учреждение «Музей истории и этнографии» размещено в 1 здании, из них специально построенных – 1. </w:t>
      </w:r>
    </w:p>
    <w:p w:rsidR="008D43E1" w:rsidRPr="008D43E1" w:rsidRDefault="008D43E1" w:rsidP="008D43E1">
      <w:pPr>
        <w:pStyle w:val="a4"/>
        <w:spacing w:after="0" w:line="240" w:lineRule="auto"/>
        <w:ind w:left="0" w:firstLine="567"/>
        <w:jc w:val="both"/>
        <w:rPr>
          <w:rFonts w:ascii="Times New Roman" w:hAnsi="Times New Roman"/>
          <w:sz w:val="24"/>
          <w:szCs w:val="24"/>
        </w:rPr>
      </w:pPr>
      <w:r w:rsidRPr="008D43E1">
        <w:rPr>
          <w:rFonts w:ascii="Times New Roman" w:hAnsi="Times New Roman"/>
          <w:sz w:val="24"/>
          <w:szCs w:val="24"/>
        </w:rPr>
        <w:t>В МО городской округ города Югорск отсутствует собственная база по реставрации музейных предметов.</w:t>
      </w:r>
    </w:p>
    <w:p w:rsidR="008D43E1" w:rsidRPr="008D43E1" w:rsidRDefault="008D43E1" w:rsidP="008D43E1">
      <w:pPr>
        <w:pStyle w:val="a4"/>
        <w:spacing w:after="0" w:line="240" w:lineRule="auto"/>
        <w:ind w:left="0" w:firstLine="567"/>
        <w:jc w:val="both"/>
        <w:rPr>
          <w:rFonts w:ascii="Times New Roman" w:hAnsi="Times New Roman"/>
          <w:b/>
          <w:sz w:val="24"/>
          <w:szCs w:val="24"/>
        </w:rPr>
      </w:pPr>
      <w:r w:rsidRPr="008D43E1">
        <w:rPr>
          <w:rFonts w:ascii="Times New Roman" w:hAnsi="Times New Roman"/>
          <w:b/>
          <w:sz w:val="24"/>
          <w:szCs w:val="24"/>
        </w:rPr>
        <w:t xml:space="preserve">Состояние безопасности </w:t>
      </w:r>
      <w:proofErr w:type="gramStart"/>
      <w:r w:rsidRPr="008D43E1">
        <w:rPr>
          <w:rFonts w:ascii="Times New Roman" w:hAnsi="Times New Roman"/>
          <w:b/>
          <w:sz w:val="24"/>
          <w:szCs w:val="24"/>
        </w:rPr>
        <w:t>муниципального</w:t>
      </w:r>
      <w:proofErr w:type="gramEnd"/>
      <w:r w:rsidRPr="008D43E1">
        <w:rPr>
          <w:rFonts w:ascii="Times New Roman" w:hAnsi="Times New Roman"/>
          <w:b/>
          <w:sz w:val="24"/>
          <w:szCs w:val="24"/>
        </w:rPr>
        <w:t xml:space="preserve"> бюджетного учреждение «Музей истории и этнографии»</w:t>
      </w:r>
    </w:p>
    <w:p w:rsidR="008D43E1" w:rsidRPr="008D43E1" w:rsidRDefault="008D43E1" w:rsidP="008D43E1">
      <w:pPr>
        <w:pStyle w:val="a4"/>
        <w:spacing w:after="0" w:line="240" w:lineRule="auto"/>
        <w:ind w:left="0" w:firstLine="567"/>
        <w:jc w:val="both"/>
        <w:rPr>
          <w:rFonts w:ascii="Times New Roman" w:hAnsi="Times New Roman"/>
          <w:bCs/>
          <w:snapToGrid w:val="0"/>
          <w:sz w:val="24"/>
          <w:szCs w:val="24"/>
        </w:rPr>
      </w:pPr>
      <w:r w:rsidRPr="008D43E1">
        <w:rPr>
          <w:rFonts w:ascii="Times New Roman" w:hAnsi="Times New Roman"/>
          <w:bCs/>
          <w:snapToGrid w:val="0"/>
          <w:sz w:val="24"/>
          <w:szCs w:val="24"/>
        </w:rPr>
        <w:t xml:space="preserve">Посещаемость (численность рабочего персонала и посетителей чел.) в сутки – </w:t>
      </w:r>
      <w:r w:rsidRPr="008D43E1">
        <w:rPr>
          <w:rFonts w:ascii="Times New Roman" w:hAnsi="Times New Roman"/>
          <w:bCs/>
          <w:snapToGrid w:val="0"/>
          <w:sz w:val="24"/>
          <w:szCs w:val="24"/>
          <w:u w:val="single"/>
        </w:rPr>
        <w:t>75 человек</w:t>
      </w:r>
    </w:p>
    <w:p w:rsidR="008D43E1" w:rsidRPr="008D43E1" w:rsidRDefault="008D43E1" w:rsidP="008D43E1">
      <w:pPr>
        <w:pStyle w:val="a4"/>
        <w:spacing w:after="0" w:line="240" w:lineRule="auto"/>
        <w:ind w:left="0" w:firstLine="567"/>
        <w:jc w:val="both"/>
        <w:rPr>
          <w:rFonts w:ascii="Times New Roman" w:hAnsi="Times New Roman"/>
          <w:bCs/>
          <w:snapToGrid w:val="0"/>
          <w:sz w:val="24"/>
          <w:szCs w:val="24"/>
          <w:u w:val="single"/>
        </w:rPr>
      </w:pPr>
      <w:r w:rsidRPr="008D43E1">
        <w:rPr>
          <w:rFonts w:ascii="Times New Roman" w:hAnsi="Times New Roman"/>
          <w:bCs/>
          <w:snapToGrid w:val="0"/>
          <w:sz w:val="24"/>
          <w:szCs w:val="24"/>
        </w:rPr>
        <w:lastRenderedPageBreak/>
        <w:t xml:space="preserve">Количество помещений (ед., общая площадь) – </w:t>
      </w:r>
      <w:r w:rsidRPr="008D43E1">
        <w:rPr>
          <w:rFonts w:ascii="Times New Roman" w:hAnsi="Times New Roman"/>
          <w:bCs/>
          <w:snapToGrid w:val="0"/>
          <w:sz w:val="24"/>
          <w:szCs w:val="24"/>
          <w:u w:val="single"/>
        </w:rPr>
        <w:t>30 помещений, 1 155,9 кв. м.</w:t>
      </w:r>
    </w:p>
    <w:p w:rsidR="008D43E1" w:rsidRPr="008D43E1" w:rsidRDefault="008D43E1" w:rsidP="008D43E1">
      <w:pPr>
        <w:pStyle w:val="a4"/>
        <w:spacing w:after="0" w:line="240" w:lineRule="auto"/>
        <w:ind w:left="0" w:firstLine="567"/>
        <w:jc w:val="both"/>
        <w:rPr>
          <w:rFonts w:ascii="Times New Roman" w:hAnsi="Times New Roman"/>
          <w:bCs/>
          <w:snapToGrid w:val="0"/>
          <w:sz w:val="24"/>
          <w:szCs w:val="24"/>
          <w:u w:val="single"/>
        </w:rPr>
      </w:pPr>
      <w:r w:rsidRPr="008D43E1">
        <w:rPr>
          <w:rFonts w:ascii="Times New Roman" w:hAnsi="Times New Roman"/>
          <w:bCs/>
          <w:snapToGrid w:val="0"/>
          <w:sz w:val="24"/>
          <w:szCs w:val="24"/>
        </w:rPr>
        <w:t xml:space="preserve">Вместимость помещений (макс/мин) человек – </w:t>
      </w:r>
      <w:r w:rsidRPr="008D43E1">
        <w:rPr>
          <w:rFonts w:ascii="Times New Roman" w:hAnsi="Times New Roman"/>
          <w:bCs/>
          <w:snapToGrid w:val="0"/>
          <w:sz w:val="24"/>
          <w:szCs w:val="24"/>
          <w:u w:val="single"/>
        </w:rPr>
        <w:t>200 человек</w:t>
      </w:r>
    </w:p>
    <w:p w:rsidR="008D43E1" w:rsidRPr="008D43E1" w:rsidRDefault="008D43E1" w:rsidP="008D43E1">
      <w:pPr>
        <w:pStyle w:val="a4"/>
        <w:spacing w:after="0" w:line="240" w:lineRule="auto"/>
        <w:ind w:left="0" w:firstLine="567"/>
        <w:jc w:val="both"/>
        <w:rPr>
          <w:rFonts w:ascii="Times New Roman" w:hAnsi="Times New Roman"/>
          <w:bCs/>
          <w:snapToGrid w:val="0"/>
          <w:sz w:val="24"/>
          <w:szCs w:val="24"/>
        </w:rPr>
      </w:pPr>
      <w:proofErr w:type="gramStart"/>
      <w:r w:rsidRPr="008D43E1">
        <w:rPr>
          <w:rFonts w:ascii="Times New Roman" w:hAnsi="Times New Roman"/>
          <w:bCs/>
          <w:snapToGrid w:val="0"/>
          <w:sz w:val="24"/>
          <w:szCs w:val="24"/>
        </w:rPr>
        <w:t xml:space="preserve">Подвальное, чердачное и поэтажное построение объекта, инженерные и другие коммуникации: помещение нежилое, приспособленное, занимает часть первого этажа и вынос шестиэтажного жилого дома; чердачное помещение отсутствует – плоская кровля; подвальное помещение общедомовое; фундамент – железобетонный; стены кирпичные, оштукатуренные; перегородки – кирпичные, гипсолитовые; межэтажные перегородки – железобетонные; полы – бетонные, плитка, паркет, оконные блоки – стеклопластик с двойным </w:t>
      </w:r>
      <w:proofErr w:type="spellStart"/>
      <w:r w:rsidRPr="008D43E1">
        <w:rPr>
          <w:rFonts w:ascii="Times New Roman" w:hAnsi="Times New Roman"/>
          <w:bCs/>
          <w:snapToGrid w:val="0"/>
          <w:sz w:val="24"/>
          <w:szCs w:val="24"/>
        </w:rPr>
        <w:t>остекленением</w:t>
      </w:r>
      <w:proofErr w:type="spellEnd"/>
      <w:r w:rsidRPr="008D43E1">
        <w:rPr>
          <w:rFonts w:ascii="Times New Roman" w:hAnsi="Times New Roman"/>
          <w:bCs/>
          <w:snapToGrid w:val="0"/>
          <w:sz w:val="24"/>
          <w:szCs w:val="24"/>
        </w:rPr>
        <w:t>;</w:t>
      </w:r>
      <w:proofErr w:type="gramEnd"/>
      <w:r w:rsidRPr="008D43E1">
        <w:rPr>
          <w:rFonts w:ascii="Times New Roman" w:hAnsi="Times New Roman"/>
          <w:bCs/>
          <w:snapToGrid w:val="0"/>
          <w:sz w:val="24"/>
          <w:szCs w:val="24"/>
        </w:rPr>
        <w:t xml:space="preserve"> двери центрального входа и запасного на улицу Мира – металлические остекленные, запасные выходы во двор – металлические, помещение обеспечено центральным отоплением, электроснабжением, водоснабжением.</w:t>
      </w:r>
    </w:p>
    <w:p w:rsidR="008D43E1" w:rsidRPr="008D43E1" w:rsidRDefault="008D43E1" w:rsidP="008D43E1">
      <w:pPr>
        <w:spacing w:after="0" w:line="240" w:lineRule="auto"/>
        <w:ind w:firstLine="567"/>
        <w:jc w:val="both"/>
        <w:rPr>
          <w:rFonts w:ascii="Times New Roman" w:hAnsi="Times New Roman"/>
          <w:bCs/>
          <w:snapToGrid w:val="0"/>
          <w:sz w:val="24"/>
          <w:szCs w:val="24"/>
        </w:rPr>
      </w:pPr>
      <w:r w:rsidRPr="008D43E1">
        <w:rPr>
          <w:rFonts w:ascii="Times New Roman" w:hAnsi="Times New Roman"/>
          <w:bCs/>
          <w:snapToGrid w:val="0"/>
          <w:sz w:val="24"/>
          <w:szCs w:val="24"/>
        </w:rPr>
        <w:t>Количество входов, центральных и запасных (аварийных) выходов, подъездных коммуникаций:</w:t>
      </w:r>
    </w:p>
    <w:p w:rsidR="008D43E1" w:rsidRPr="008D43E1" w:rsidRDefault="008D43E1" w:rsidP="008D43E1">
      <w:pPr>
        <w:spacing w:after="0" w:line="240" w:lineRule="auto"/>
        <w:ind w:firstLine="567"/>
        <w:jc w:val="both"/>
        <w:rPr>
          <w:rFonts w:ascii="Times New Roman" w:hAnsi="Times New Roman"/>
          <w:bCs/>
          <w:snapToGrid w:val="0"/>
          <w:sz w:val="24"/>
          <w:szCs w:val="24"/>
          <w:u w:val="single"/>
        </w:rPr>
      </w:pPr>
      <w:r w:rsidRPr="008D43E1">
        <w:rPr>
          <w:rFonts w:ascii="Times New Roman" w:hAnsi="Times New Roman"/>
          <w:bCs/>
          <w:snapToGrid w:val="0"/>
          <w:sz w:val="24"/>
          <w:szCs w:val="24"/>
          <w:u w:val="single"/>
        </w:rPr>
        <w:t>1 – центральный, 2 – запасных (аварийных) – один на улицу Мира, один во двор; подъездных коммуникаций – 2.</w:t>
      </w:r>
    </w:p>
    <w:p w:rsidR="008D43E1" w:rsidRPr="008D43E1" w:rsidRDefault="008D43E1" w:rsidP="008D43E1">
      <w:pPr>
        <w:spacing w:after="0" w:line="240" w:lineRule="auto"/>
        <w:ind w:firstLine="567"/>
        <w:jc w:val="both"/>
        <w:rPr>
          <w:rFonts w:ascii="Times New Roman" w:hAnsi="Times New Roman"/>
          <w:bCs/>
          <w:snapToGrid w:val="0"/>
          <w:sz w:val="24"/>
          <w:szCs w:val="24"/>
        </w:rPr>
      </w:pPr>
      <w:r w:rsidRPr="008D43E1">
        <w:rPr>
          <w:rFonts w:ascii="Times New Roman" w:hAnsi="Times New Roman"/>
          <w:bCs/>
          <w:snapToGrid w:val="0"/>
          <w:sz w:val="24"/>
          <w:szCs w:val="24"/>
        </w:rPr>
        <w:t xml:space="preserve">Наличие и количество путей эвакуации, порядок эвакуации – </w:t>
      </w:r>
      <w:r w:rsidRPr="008D43E1">
        <w:rPr>
          <w:rFonts w:ascii="Times New Roman" w:hAnsi="Times New Roman"/>
          <w:bCs/>
          <w:snapToGrid w:val="0"/>
          <w:sz w:val="24"/>
          <w:szCs w:val="24"/>
          <w:u w:val="single"/>
        </w:rPr>
        <w:t>3</w:t>
      </w:r>
      <w:r w:rsidRPr="008D43E1">
        <w:rPr>
          <w:rFonts w:ascii="Times New Roman" w:hAnsi="Times New Roman"/>
          <w:bCs/>
          <w:snapToGrid w:val="0"/>
          <w:sz w:val="24"/>
          <w:szCs w:val="24"/>
        </w:rPr>
        <w:t>.</w:t>
      </w:r>
    </w:p>
    <w:p w:rsidR="008D43E1" w:rsidRPr="008D43E1" w:rsidRDefault="008D43E1" w:rsidP="008D43E1">
      <w:pPr>
        <w:spacing w:after="0" w:line="240" w:lineRule="auto"/>
        <w:ind w:firstLine="567"/>
        <w:jc w:val="both"/>
        <w:rPr>
          <w:rFonts w:ascii="Times New Roman" w:hAnsi="Times New Roman"/>
          <w:sz w:val="24"/>
          <w:szCs w:val="24"/>
          <w:u w:val="single"/>
        </w:rPr>
      </w:pPr>
      <w:r w:rsidRPr="008D43E1">
        <w:rPr>
          <w:rFonts w:ascii="Times New Roman" w:hAnsi="Times New Roman"/>
          <w:bCs/>
          <w:snapToGrid w:val="0"/>
          <w:sz w:val="24"/>
          <w:szCs w:val="24"/>
        </w:rPr>
        <w:t xml:space="preserve">Наличие построек, автостоянок, других сооружений на территории объекта </w:t>
      </w:r>
      <w:r w:rsidRPr="008D43E1">
        <w:rPr>
          <w:rFonts w:ascii="Times New Roman" w:hAnsi="Times New Roman"/>
          <w:sz w:val="24"/>
          <w:szCs w:val="24"/>
        </w:rPr>
        <w:t xml:space="preserve">– </w:t>
      </w:r>
      <w:r w:rsidRPr="008D43E1">
        <w:rPr>
          <w:rFonts w:ascii="Times New Roman" w:hAnsi="Times New Roman"/>
          <w:sz w:val="24"/>
          <w:szCs w:val="24"/>
          <w:u w:val="single"/>
        </w:rPr>
        <w:t>автостоянка на улице Мира, парковка во дворе.</w:t>
      </w:r>
    </w:p>
    <w:p w:rsidR="008D43E1" w:rsidRPr="008D43E1" w:rsidRDefault="008D43E1" w:rsidP="008D43E1">
      <w:pPr>
        <w:spacing w:after="0" w:line="240" w:lineRule="auto"/>
        <w:ind w:firstLine="567"/>
        <w:jc w:val="both"/>
        <w:rPr>
          <w:rFonts w:ascii="Times New Roman" w:hAnsi="Times New Roman"/>
          <w:sz w:val="24"/>
          <w:szCs w:val="24"/>
        </w:rPr>
      </w:pPr>
      <w:r w:rsidRPr="008D43E1">
        <w:rPr>
          <w:rFonts w:ascii="Times New Roman" w:hAnsi="Times New Roman"/>
          <w:sz w:val="24"/>
          <w:szCs w:val="24"/>
        </w:rPr>
        <w:t>Проход сотрудников, рабочего персонала и посетителей на территорию объекта производится через вахту центрального входа. Ответственный за охрану и пропускной режим объекта: пропускной режим по должностной инструкции осуществляет дежурный смотритель музея.</w:t>
      </w:r>
    </w:p>
    <w:p w:rsidR="008D43E1" w:rsidRPr="008D43E1" w:rsidRDefault="008D43E1" w:rsidP="008D43E1">
      <w:pPr>
        <w:spacing w:after="0" w:line="240" w:lineRule="auto"/>
        <w:ind w:firstLine="567"/>
        <w:jc w:val="both"/>
        <w:rPr>
          <w:rFonts w:ascii="Times New Roman" w:hAnsi="Times New Roman"/>
          <w:sz w:val="24"/>
          <w:szCs w:val="24"/>
          <w:u w:val="single"/>
        </w:rPr>
      </w:pPr>
      <w:r w:rsidRPr="008D43E1">
        <w:rPr>
          <w:rFonts w:ascii="Times New Roman" w:hAnsi="Times New Roman"/>
          <w:sz w:val="24"/>
          <w:szCs w:val="24"/>
        </w:rPr>
        <w:t xml:space="preserve">Ответственный за пожарную безопасность, </w:t>
      </w:r>
      <w:r w:rsidRPr="008D43E1">
        <w:rPr>
          <w:rFonts w:ascii="Times New Roman" w:hAnsi="Times New Roman"/>
          <w:bCs/>
          <w:sz w:val="24"/>
          <w:szCs w:val="24"/>
        </w:rPr>
        <w:t xml:space="preserve">за </w:t>
      </w:r>
      <w:r w:rsidRPr="008D43E1">
        <w:rPr>
          <w:rFonts w:ascii="Times New Roman" w:hAnsi="Times New Roman"/>
          <w:sz w:val="24"/>
          <w:szCs w:val="24"/>
        </w:rPr>
        <w:t xml:space="preserve">проведение мероприятий по предупреждению ЧС, в </w:t>
      </w:r>
      <w:proofErr w:type="spellStart"/>
      <w:r w:rsidRPr="008D43E1">
        <w:rPr>
          <w:rFonts w:ascii="Times New Roman" w:hAnsi="Times New Roman"/>
          <w:sz w:val="24"/>
          <w:szCs w:val="24"/>
        </w:rPr>
        <w:t>т.ч</w:t>
      </w:r>
      <w:proofErr w:type="spellEnd"/>
      <w:r w:rsidRPr="008D43E1">
        <w:rPr>
          <w:rFonts w:ascii="Times New Roman" w:hAnsi="Times New Roman"/>
          <w:sz w:val="24"/>
          <w:szCs w:val="24"/>
        </w:rPr>
        <w:t xml:space="preserve">. вызванных террористическими актами, ликвидации их последствий, других противоправных деяний, аварийных и чрезвычайных ситуаций, оказание необходимой помощи пострадавшим в процессе ЧС: </w:t>
      </w:r>
      <w:r w:rsidRPr="008D43E1">
        <w:rPr>
          <w:rFonts w:ascii="Times New Roman" w:hAnsi="Times New Roman"/>
          <w:sz w:val="24"/>
          <w:szCs w:val="24"/>
          <w:u w:val="single"/>
        </w:rPr>
        <w:t>заместитель директора.</w:t>
      </w:r>
    </w:p>
    <w:p w:rsidR="008D43E1" w:rsidRPr="008D43E1" w:rsidRDefault="008D43E1" w:rsidP="008D43E1">
      <w:pPr>
        <w:spacing w:after="0" w:line="240" w:lineRule="auto"/>
        <w:ind w:firstLine="567"/>
        <w:jc w:val="both"/>
        <w:rPr>
          <w:rFonts w:ascii="Times New Roman" w:hAnsi="Times New Roman"/>
          <w:sz w:val="24"/>
          <w:szCs w:val="24"/>
          <w:u w:val="single"/>
        </w:rPr>
      </w:pPr>
      <w:r w:rsidRPr="008D43E1">
        <w:rPr>
          <w:rFonts w:ascii="Times New Roman" w:hAnsi="Times New Roman"/>
          <w:sz w:val="24"/>
          <w:szCs w:val="24"/>
          <w:u w:val="single"/>
        </w:rPr>
        <w:t>Сведения о средствах и силах, привлекаемых для охраны объекта.</w:t>
      </w:r>
    </w:p>
    <w:p w:rsidR="008D43E1" w:rsidRPr="008D43E1" w:rsidRDefault="008D43E1" w:rsidP="008D43E1">
      <w:pPr>
        <w:spacing w:after="0" w:line="240" w:lineRule="auto"/>
        <w:ind w:firstLine="567"/>
        <w:jc w:val="both"/>
        <w:rPr>
          <w:rFonts w:ascii="Times New Roman" w:hAnsi="Times New Roman"/>
          <w:sz w:val="24"/>
          <w:szCs w:val="24"/>
        </w:rPr>
      </w:pPr>
      <w:r w:rsidRPr="008D43E1">
        <w:rPr>
          <w:rFonts w:ascii="Times New Roman" w:hAnsi="Times New Roman"/>
          <w:sz w:val="24"/>
          <w:szCs w:val="24"/>
        </w:rPr>
        <w:t>Вид и численность охраны объекта: один ночной сторож-вахтер МКУ «Производственная группа».</w:t>
      </w:r>
    </w:p>
    <w:p w:rsidR="008D43E1" w:rsidRPr="008D43E1" w:rsidRDefault="008D43E1" w:rsidP="008D43E1">
      <w:pPr>
        <w:spacing w:after="0" w:line="240" w:lineRule="auto"/>
        <w:ind w:firstLine="567"/>
        <w:jc w:val="both"/>
        <w:rPr>
          <w:rFonts w:ascii="Times New Roman" w:hAnsi="Times New Roman"/>
          <w:sz w:val="24"/>
          <w:szCs w:val="24"/>
        </w:rPr>
      </w:pPr>
      <w:r w:rsidRPr="008D43E1">
        <w:rPr>
          <w:rFonts w:ascii="Times New Roman" w:hAnsi="Times New Roman"/>
          <w:sz w:val="24"/>
          <w:szCs w:val="24"/>
        </w:rPr>
        <w:t>пост сторожа-вахтёра располагается на первом этаже возле центрального входа, маршрут движения сотрудников постов охраны осуществляется по периметру внутри помещения.</w:t>
      </w:r>
    </w:p>
    <w:p w:rsidR="008D43E1" w:rsidRPr="008D43E1" w:rsidRDefault="008D43E1" w:rsidP="008D43E1">
      <w:pPr>
        <w:spacing w:after="0" w:line="240" w:lineRule="auto"/>
        <w:ind w:firstLine="567"/>
        <w:jc w:val="both"/>
        <w:rPr>
          <w:rFonts w:ascii="Times New Roman" w:hAnsi="Times New Roman"/>
          <w:sz w:val="24"/>
          <w:szCs w:val="24"/>
        </w:rPr>
      </w:pPr>
      <w:r w:rsidRPr="008D43E1">
        <w:rPr>
          <w:rFonts w:ascii="Times New Roman" w:hAnsi="Times New Roman"/>
          <w:sz w:val="24"/>
          <w:szCs w:val="24"/>
        </w:rPr>
        <w:t>Взаимодействие осуществляется:</w:t>
      </w:r>
    </w:p>
    <w:p w:rsidR="008D43E1" w:rsidRPr="008D43E1" w:rsidRDefault="008D43E1" w:rsidP="008D43E1">
      <w:pPr>
        <w:spacing w:after="0" w:line="240" w:lineRule="auto"/>
        <w:ind w:firstLine="567"/>
        <w:jc w:val="both"/>
        <w:rPr>
          <w:rFonts w:ascii="Times New Roman" w:hAnsi="Times New Roman"/>
          <w:sz w:val="24"/>
          <w:szCs w:val="24"/>
        </w:rPr>
      </w:pPr>
      <w:r w:rsidRPr="008D43E1">
        <w:rPr>
          <w:rFonts w:ascii="Times New Roman" w:hAnsi="Times New Roman"/>
          <w:sz w:val="24"/>
          <w:szCs w:val="24"/>
        </w:rPr>
        <w:t xml:space="preserve">по телефонам с ОВД; подразделением пожарной охраны – прямая телефонная линия; отделом ГО и ЧС по городу </w:t>
      </w:r>
      <w:proofErr w:type="spellStart"/>
      <w:r w:rsidRPr="008D43E1">
        <w:rPr>
          <w:rFonts w:ascii="Times New Roman" w:hAnsi="Times New Roman"/>
          <w:sz w:val="24"/>
          <w:szCs w:val="24"/>
        </w:rPr>
        <w:t>Югорску</w:t>
      </w:r>
      <w:proofErr w:type="spellEnd"/>
      <w:r w:rsidRPr="008D43E1">
        <w:rPr>
          <w:rFonts w:ascii="Times New Roman" w:hAnsi="Times New Roman"/>
          <w:sz w:val="24"/>
          <w:szCs w:val="24"/>
        </w:rPr>
        <w:t>;</w:t>
      </w:r>
    </w:p>
    <w:p w:rsidR="008D43E1" w:rsidRPr="008D43E1" w:rsidRDefault="008D43E1" w:rsidP="008D43E1">
      <w:pPr>
        <w:spacing w:after="0" w:line="240" w:lineRule="auto"/>
        <w:ind w:firstLine="567"/>
        <w:jc w:val="both"/>
        <w:rPr>
          <w:rFonts w:ascii="Times New Roman" w:hAnsi="Times New Roman"/>
          <w:sz w:val="24"/>
          <w:szCs w:val="24"/>
        </w:rPr>
      </w:pPr>
      <w:r w:rsidRPr="008D43E1">
        <w:rPr>
          <w:rFonts w:ascii="Times New Roman" w:hAnsi="Times New Roman"/>
          <w:sz w:val="24"/>
          <w:szCs w:val="24"/>
        </w:rPr>
        <w:t xml:space="preserve">по радиостанциям с ОВД – </w:t>
      </w:r>
      <w:proofErr w:type="gramStart"/>
      <w:r w:rsidRPr="008D43E1">
        <w:rPr>
          <w:rFonts w:ascii="Times New Roman" w:hAnsi="Times New Roman"/>
          <w:sz w:val="24"/>
          <w:szCs w:val="24"/>
        </w:rPr>
        <w:t>прямой</w:t>
      </w:r>
      <w:proofErr w:type="gramEnd"/>
      <w:r w:rsidRPr="008D43E1">
        <w:rPr>
          <w:rFonts w:ascii="Times New Roman" w:hAnsi="Times New Roman"/>
          <w:sz w:val="24"/>
          <w:szCs w:val="24"/>
        </w:rPr>
        <w:t xml:space="preserve"> тревожный </w:t>
      </w:r>
      <w:proofErr w:type="spellStart"/>
      <w:r w:rsidRPr="008D43E1">
        <w:rPr>
          <w:rFonts w:ascii="Times New Roman" w:hAnsi="Times New Roman"/>
          <w:sz w:val="24"/>
          <w:szCs w:val="24"/>
        </w:rPr>
        <w:t>извещатель</w:t>
      </w:r>
      <w:proofErr w:type="spellEnd"/>
      <w:r w:rsidRPr="008D43E1">
        <w:rPr>
          <w:rFonts w:ascii="Times New Roman" w:hAnsi="Times New Roman"/>
          <w:sz w:val="24"/>
          <w:szCs w:val="24"/>
        </w:rPr>
        <w:t>.</w:t>
      </w:r>
    </w:p>
    <w:p w:rsidR="008D43E1" w:rsidRPr="008D43E1" w:rsidRDefault="008D43E1" w:rsidP="008D43E1">
      <w:pPr>
        <w:spacing w:after="0" w:line="240" w:lineRule="auto"/>
        <w:ind w:firstLine="567"/>
        <w:jc w:val="both"/>
        <w:rPr>
          <w:rFonts w:ascii="Times New Roman" w:hAnsi="Times New Roman"/>
          <w:sz w:val="24"/>
          <w:szCs w:val="24"/>
          <w:u w:val="single"/>
        </w:rPr>
      </w:pPr>
      <w:r w:rsidRPr="008D43E1">
        <w:rPr>
          <w:rFonts w:ascii="Times New Roman" w:hAnsi="Times New Roman"/>
          <w:sz w:val="24"/>
          <w:szCs w:val="24"/>
          <w:u w:val="single"/>
        </w:rPr>
        <w:t>Технические средства охраны объекта.</w:t>
      </w:r>
    </w:p>
    <w:p w:rsidR="008D43E1" w:rsidRPr="008D43E1" w:rsidRDefault="008D43E1" w:rsidP="008D43E1">
      <w:pPr>
        <w:spacing w:after="0" w:line="240" w:lineRule="auto"/>
        <w:ind w:firstLine="567"/>
        <w:jc w:val="both"/>
        <w:rPr>
          <w:rFonts w:ascii="Times New Roman" w:hAnsi="Times New Roman"/>
          <w:sz w:val="24"/>
          <w:szCs w:val="24"/>
        </w:rPr>
      </w:pPr>
      <w:r w:rsidRPr="008D43E1">
        <w:rPr>
          <w:rFonts w:ascii="Times New Roman" w:hAnsi="Times New Roman"/>
          <w:sz w:val="24"/>
          <w:szCs w:val="24"/>
        </w:rPr>
        <w:t>Пост оборудован кнопкой экстренного вызова полиции;</w:t>
      </w:r>
    </w:p>
    <w:p w:rsidR="008D43E1" w:rsidRPr="008D43E1" w:rsidRDefault="008D43E1" w:rsidP="008D43E1">
      <w:pPr>
        <w:spacing w:after="0" w:line="240" w:lineRule="auto"/>
        <w:ind w:firstLine="567"/>
        <w:jc w:val="both"/>
        <w:rPr>
          <w:rFonts w:ascii="Times New Roman" w:hAnsi="Times New Roman"/>
          <w:sz w:val="24"/>
          <w:szCs w:val="24"/>
        </w:rPr>
      </w:pPr>
      <w:r w:rsidRPr="008D43E1">
        <w:rPr>
          <w:rFonts w:ascii="Times New Roman" w:hAnsi="Times New Roman"/>
          <w:sz w:val="24"/>
          <w:szCs w:val="24"/>
        </w:rPr>
        <w:t>Помещение оборудовано охранно-пожарной сигнализацией;</w:t>
      </w:r>
    </w:p>
    <w:p w:rsidR="008D43E1" w:rsidRPr="008D43E1" w:rsidRDefault="008D43E1" w:rsidP="008D43E1">
      <w:pPr>
        <w:spacing w:after="0" w:line="240" w:lineRule="auto"/>
        <w:ind w:firstLine="567"/>
        <w:jc w:val="both"/>
        <w:rPr>
          <w:rFonts w:ascii="Times New Roman" w:hAnsi="Times New Roman"/>
          <w:sz w:val="24"/>
          <w:szCs w:val="24"/>
        </w:rPr>
      </w:pPr>
      <w:r w:rsidRPr="008D43E1">
        <w:rPr>
          <w:rFonts w:ascii="Times New Roman" w:hAnsi="Times New Roman"/>
          <w:sz w:val="24"/>
          <w:szCs w:val="24"/>
        </w:rPr>
        <w:t>На территории объекта имеются технические средства обнаружения и сигнализации — звуковая сигнализация.</w:t>
      </w:r>
    </w:p>
    <w:p w:rsidR="008D43E1" w:rsidRPr="008D43E1" w:rsidRDefault="008D43E1" w:rsidP="008D43E1">
      <w:pPr>
        <w:spacing w:after="0" w:line="240" w:lineRule="auto"/>
        <w:ind w:firstLine="567"/>
        <w:jc w:val="both"/>
        <w:rPr>
          <w:rFonts w:ascii="Times New Roman" w:hAnsi="Times New Roman"/>
          <w:sz w:val="24"/>
          <w:szCs w:val="24"/>
          <w:u w:val="single"/>
        </w:rPr>
      </w:pPr>
      <w:r w:rsidRPr="008D43E1">
        <w:rPr>
          <w:rFonts w:ascii="Times New Roman" w:hAnsi="Times New Roman"/>
          <w:sz w:val="24"/>
          <w:szCs w:val="24"/>
          <w:u w:val="single"/>
        </w:rPr>
        <w:t>Обеспечение пожарной безопасности.</w:t>
      </w:r>
    </w:p>
    <w:p w:rsidR="008D43E1" w:rsidRPr="008D43E1" w:rsidRDefault="008D43E1" w:rsidP="008D43E1">
      <w:pPr>
        <w:spacing w:after="0" w:line="240" w:lineRule="auto"/>
        <w:ind w:firstLine="567"/>
        <w:jc w:val="both"/>
        <w:rPr>
          <w:rFonts w:ascii="Times New Roman" w:hAnsi="Times New Roman"/>
          <w:spacing w:val="-2"/>
          <w:sz w:val="24"/>
          <w:szCs w:val="24"/>
        </w:rPr>
      </w:pPr>
      <w:r w:rsidRPr="008D43E1">
        <w:rPr>
          <w:rFonts w:ascii="Times New Roman" w:hAnsi="Times New Roman"/>
          <w:sz w:val="24"/>
          <w:szCs w:val="24"/>
        </w:rPr>
        <w:t>Н</w:t>
      </w:r>
      <w:r w:rsidRPr="008D43E1">
        <w:rPr>
          <w:rFonts w:ascii="Times New Roman" w:hAnsi="Times New Roman"/>
          <w:bCs/>
          <w:spacing w:val="-2"/>
          <w:sz w:val="24"/>
          <w:szCs w:val="24"/>
        </w:rPr>
        <w:t xml:space="preserve">аличие правил пожарной безопасности и иной документации по вопросам </w:t>
      </w:r>
      <w:r w:rsidRPr="008D43E1">
        <w:rPr>
          <w:rFonts w:ascii="Times New Roman" w:hAnsi="Times New Roman"/>
          <w:bCs/>
          <w:spacing w:val="-3"/>
          <w:sz w:val="24"/>
          <w:szCs w:val="24"/>
        </w:rPr>
        <w:t xml:space="preserve">обеспечения пожарной безопасности на объекте </w:t>
      </w:r>
      <w:r w:rsidRPr="008D43E1">
        <w:rPr>
          <w:rFonts w:ascii="Times New Roman" w:hAnsi="Times New Roman"/>
          <w:spacing w:val="-2"/>
          <w:sz w:val="24"/>
          <w:szCs w:val="24"/>
          <w:u w:val="single"/>
        </w:rPr>
        <w:t>имеются</w:t>
      </w:r>
      <w:r w:rsidRPr="008D43E1">
        <w:rPr>
          <w:rFonts w:ascii="Times New Roman" w:hAnsi="Times New Roman"/>
          <w:spacing w:val="-2"/>
          <w:sz w:val="24"/>
          <w:szCs w:val="24"/>
        </w:rPr>
        <w:t>.</w:t>
      </w:r>
    </w:p>
    <w:p w:rsidR="008D43E1" w:rsidRPr="008D43E1" w:rsidRDefault="008D43E1" w:rsidP="008D43E1">
      <w:pPr>
        <w:spacing w:after="0" w:line="240" w:lineRule="auto"/>
        <w:ind w:firstLine="567"/>
        <w:jc w:val="both"/>
        <w:rPr>
          <w:rFonts w:ascii="Times New Roman" w:hAnsi="Times New Roman"/>
          <w:spacing w:val="-2"/>
          <w:sz w:val="24"/>
          <w:szCs w:val="24"/>
          <w:u w:val="single"/>
        </w:rPr>
      </w:pPr>
      <w:r w:rsidRPr="008D43E1">
        <w:rPr>
          <w:rFonts w:ascii="Times New Roman" w:hAnsi="Times New Roman"/>
          <w:bCs/>
          <w:spacing w:val="-3"/>
          <w:sz w:val="24"/>
          <w:szCs w:val="24"/>
        </w:rPr>
        <w:t>Наличие и состояние путей и средств пожарной безопасности:</w:t>
      </w:r>
      <w:r w:rsidRPr="008D43E1">
        <w:rPr>
          <w:rFonts w:ascii="Times New Roman" w:hAnsi="Times New Roman"/>
          <w:spacing w:val="-2"/>
          <w:sz w:val="24"/>
          <w:szCs w:val="24"/>
          <w:u w:val="single"/>
        </w:rPr>
        <w:t>3 пути эвакуации, основной выход и один из запасных к проезжей части ул. Мира, один дополнительный – во двор дома;</w:t>
      </w:r>
    </w:p>
    <w:p w:rsidR="008D43E1" w:rsidRPr="008D43E1" w:rsidRDefault="008D43E1" w:rsidP="008D43E1">
      <w:pPr>
        <w:spacing w:after="0" w:line="240" w:lineRule="auto"/>
        <w:ind w:firstLine="567"/>
        <w:jc w:val="both"/>
        <w:rPr>
          <w:rFonts w:ascii="Times New Roman" w:hAnsi="Times New Roman"/>
          <w:i/>
          <w:spacing w:val="-2"/>
          <w:sz w:val="24"/>
          <w:szCs w:val="24"/>
          <w:u w:val="single"/>
        </w:rPr>
      </w:pPr>
      <w:r w:rsidRPr="008D43E1">
        <w:rPr>
          <w:rFonts w:ascii="Times New Roman" w:hAnsi="Times New Roman"/>
          <w:spacing w:val="-3"/>
          <w:sz w:val="24"/>
          <w:szCs w:val="24"/>
        </w:rPr>
        <w:t xml:space="preserve">Подъезды для пожарных машин: </w:t>
      </w:r>
      <w:r w:rsidRPr="008D43E1">
        <w:rPr>
          <w:rFonts w:ascii="Times New Roman" w:hAnsi="Times New Roman"/>
          <w:spacing w:val="-2"/>
          <w:sz w:val="24"/>
          <w:szCs w:val="24"/>
          <w:u w:val="single"/>
        </w:rPr>
        <w:t>въезд со стороны ул. Мира, во двор со стороны улицы Ленина.</w:t>
      </w:r>
    </w:p>
    <w:p w:rsidR="008D43E1" w:rsidRPr="008D43E1" w:rsidRDefault="008D43E1" w:rsidP="008D43E1">
      <w:pPr>
        <w:spacing w:after="0" w:line="240" w:lineRule="auto"/>
        <w:ind w:firstLine="567"/>
        <w:jc w:val="both"/>
        <w:rPr>
          <w:rFonts w:ascii="Times New Roman" w:hAnsi="Times New Roman"/>
          <w:spacing w:val="-1"/>
          <w:sz w:val="24"/>
          <w:szCs w:val="24"/>
          <w:u w:val="single"/>
        </w:rPr>
      </w:pPr>
      <w:r w:rsidRPr="008D43E1">
        <w:rPr>
          <w:rFonts w:ascii="Times New Roman" w:hAnsi="Times New Roman"/>
          <w:spacing w:val="-1"/>
          <w:sz w:val="24"/>
          <w:szCs w:val="24"/>
        </w:rPr>
        <w:t xml:space="preserve">Системы пожарной сигнализации: </w:t>
      </w:r>
      <w:r w:rsidRPr="008D43E1">
        <w:rPr>
          <w:rFonts w:ascii="Times New Roman" w:hAnsi="Times New Roman"/>
          <w:spacing w:val="-1"/>
          <w:sz w:val="24"/>
          <w:szCs w:val="24"/>
          <w:u w:val="single"/>
        </w:rPr>
        <w:t>ППКОП «Сигнал-20П», ООПЗ «Свирель», 2000.</w:t>
      </w:r>
    </w:p>
    <w:p w:rsidR="008D43E1" w:rsidRPr="008D43E1" w:rsidRDefault="008D43E1" w:rsidP="008D43E1">
      <w:pPr>
        <w:spacing w:after="0" w:line="240" w:lineRule="auto"/>
        <w:ind w:firstLine="567"/>
        <w:jc w:val="both"/>
        <w:rPr>
          <w:rFonts w:ascii="Times New Roman" w:hAnsi="Times New Roman"/>
          <w:spacing w:val="-3"/>
          <w:sz w:val="24"/>
          <w:szCs w:val="24"/>
          <w:u w:val="single"/>
        </w:rPr>
      </w:pPr>
      <w:r w:rsidRPr="008D43E1">
        <w:rPr>
          <w:rFonts w:ascii="Times New Roman" w:hAnsi="Times New Roman"/>
          <w:spacing w:val="-3"/>
          <w:sz w:val="24"/>
          <w:szCs w:val="24"/>
        </w:rPr>
        <w:lastRenderedPageBreak/>
        <w:t xml:space="preserve">Противопожарный внутренний водопровод: </w:t>
      </w:r>
      <w:r w:rsidRPr="008D43E1">
        <w:rPr>
          <w:rFonts w:ascii="Times New Roman" w:hAnsi="Times New Roman"/>
          <w:spacing w:val="-3"/>
          <w:sz w:val="24"/>
          <w:szCs w:val="24"/>
          <w:u w:val="single"/>
        </w:rPr>
        <w:t>один, на первом этаже помещения.</w:t>
      </w:r>
    </w:p>
    <w:p w:rsidR="008D43E1" w:rsidRPr="008D43E1" w:rsidRDefault="008D43E1" w:rsidP="008D43E1">
      <w:pPr>
        <w:spacing w:after="0" w:line="240" w:lineRule="auto"/>
        <w:ind w:firstLine="567"/>
        <w:jc w:val="both"/>
        <w:rPr>
          <w:rFonts w:ascii="Times New Roman" w:hAnsi="Times New Roman"/>
          <w:spacing w:val="-1"/>
          <w:sz w:val="24"/>
          <w:szCs w:val="24"/>
        </w:rPr>
      </w:pPr>
      <w:proofErr w:type="gramStart"/>
      <w:r w:rsidRPr="008D43E1">
        <w:rPr>
          <w:rFonts w:ascii="Times New Roman" w:hAnsi="Times New Roman"/>
          <w:spacing w:val="-3"/>
          <w:sz w:val="24"/>
          <w:szCs w:val="24"/>
        </w:rPr>
        <w:t>П</w:t>
      </w:r>
      <w:r w:rsidRPr="008D43E1">
        <w:rPr>
          <w:rFonts w:ascii="Times New Roman" w:hAnsi="Times New Roman"/>
          <w:spacing w:val="-2"/>
          <w:sz w:val="24"/>
          <w:szCs w:val="24"/>
        </w:rPr>
        <w:t xml:space="preserve">ожарные гидранты: </w:t>
      </w:r>
      <w:r w:rsidRPr="008D43E1">
        <w:rPr>
          <w:rFonts w:ascii="Times New Roman" w:hAnsi="Times New Roman"/>
          <w:spacing w:val="-1"/>
          <w:sz w:val="24"/>
          <w:szCs w:val="24"/>
          <w:u w:val="single"/>
        </w:rPr>
        <w:t>три, ул. Мира д.9, ул. Мира д.11, в районе спорткомплекса «Юбилейный»</w:t>
      </w:r>
      <w:r w:rsidRPr="008D43E1">
        <w:rPr>
          <w:rFonts w:ascii="Times New Roman" w:hAnsi="Times New Roman"/>
          <w:spacing w:val="-1"/>
          <w:sz w:val="24"/>
          <w:szCs w:val="24"/>
        </w:rPr>
        <w:t>.</w:t>
      </w:r>
      <w:proofErr w:type="gramEnd"/>
    </w:p>
    <w:p w:rsidR="008D43E1" w:rsidRPr="008D43E1" w:rsidRDefault="008D43E1" w:rsidP="008D43E1">
      <w:pPr>
        <w:spacing w:after="0" w:line="240" w:lineRule="auto"/>
        <w:ind w:firstLine="567"/>
        <w:jc w:val="both"/>
        <w:rPr>
          <w:rFonts w:ascii="Times New Roman" w:hAnsi="Times New Roman"/>
          <w:spacing w:val="-1"/>
          <w:sz w:val="24"/>
          <w:szCs w:val="24"/>
          <w:u w:val="single"/>
        </w:rPr>
      </w:pPr>
      <w:r w:rsidRPr="008D43E1">
        <w:rPr>
          <w:rFonts w:ascii="Times New Roman" w:hAnsi="Times New Roman"/>
          <w:spacing w:val="-1"/>
          <w:sz w:val="24"/>
          <w:szCs w:val="24"/>
        </w:rPr>
        <w:t xml:space="preserve">Пожарные краны и рукава: </w:t>
      </w:r>
      <w:r w:rsidRPr="008D43E1">
        <w:rPr>
          <w:rFonts w:ascii="Times New Roman" w:hAnsi="Times New Roman"/>
          <w:spacing w:val="-3"/>
          <w:sz w:val="24"/>
          <w:szCs w:val="24"/>
          <w:u w:val="single"/>
        </w:rPr>
        <w:t>пять, на первом этаже помещения</w:t>
      </w:r>
      <w:r w:rsidRPr="008D43E1">
        <w:rPr>
          <w:rFonts w:ascii="Times New Roman" w:hAnsi="Times New Roman"/>
          <w:spacing w:val="-1"/>
          <w:sz w:val="24"/>
          <w:szCs w:val="24"/>
          <w:u w:val="single"/>
        </w:rPr>
        <w:t>.</w:t>
      </w:r>
    </w:p>
    <w:p w:rsidR="008D43E1" w:rsidRPr="008D43E1" w:rsidRDefault="008D43E1" w:rsidP="008D43E1">
      <w:pPr>
        <w:spacing w:after="0" w:line="240" w:lineRule="auto"/>
        <w:ind w:firstLine="567"/>
        <w:jc w:val="both"/>
        <w:rPr>
          <w:rFonts w:ascii="Times New Roman" w:hAnsi="Times New Roman"/>
          <w:spacing w:val="-1"/>
          <w:sz w:val="24"/>
          <w:szCs w:val="24"/>
          <w:u w:val="single"/>
        </w:rPr>
      </w:pPr>
      <w:r w:rsidRPr="008D43E1">
        <w:rPr>
          <w:rFonts w:ascii="Times New Roman" w:hAnsi="Times New Roman"/>
          <w:spacing w:val="-1"/>
          <w:sz w:val="24"/>
          <w:szCs w:val="24"/>
        </w:rPr>
        <w:t>О</w:t>
      </w:r>
      <w:r w:rsidRPr="008D43E1">
        <w:rPr>
          <w:rFonts w:ascii="Times New Roman" w:hAnsi="Times New Roman"/>
          <w:spacing w:val="-3"/>
          <w:sz w:val="24"/>
          <w:szCs w:val="24"/>
        </w:rPr>
        <w:t xml:space="preserve">гнетушители: </w:t>
      </w:r>
      <w:r w:rsidRPr="008D43E1">
        <w:rPr>
          <w:rFonts w:ascii="Times New Roman" w:hAnsi="Times New Roman"/>
          <w:spacing w:val="-1"/>
          <w:sz w:val="24"/>
          <w:szCs w:val="24"/>
          <w:u w:val="single"/>
        </w:rPr>
        <w:t>8 штук.</w:t>
      </w:r>
    </w:p>
    <w:p w:rsidR="008D43E1" w:rsidRPr="008D43E1" w:rsidRDefault="008D43E1" w:rsidP="008D43E1">
      <w:pPr>
        <w:spacing w:after="0" w:line="240" w:lineRule="auto"/>
        <w:ind w:firstLine="567"/>
        <w:jc w:val="both"/>
        <w:rPr>
          <w:rFonts w:ascii="Times New Roman" w:hAnsi="Times New Roman"/>
          <w:b/>
          <w:spacing w:val="-2"/>
          <w:sz w:val="24"/>
          <w:szCs w:val="24"/>
        </w:rPr>
      </w:pPr>
      <w:r w:rsidRPr="008D43E1">
        <w:rPr>
          <w:rFonts w:ascii="Times New Roman" w:hAnsi="Times New Roman"/>
          <w:spacing w:val="-1"/>
          <w:sz w:val="24"/>
          <w:szCs w:val="24"/>
        </w:rPr>
        <w:t xml:space="preserve">Аварийное освещение выходов: </w:t>
      </w:r>
      <w:r w:rsidRPr="008D43E1">
        <w:rPr>
          <w:rFonts w:ascii="Times New Roman" w:hAnsi="Times New Roman"/>
          <w:spacing w:val="-2"/>
          <w:sz w:val="24"/>
          <w:szCs w:val="24"/>
          <w:u w:val="single"/>
        </w:rPr>
        <w:t>имеется.</w:t>
      </w:r>
    </w:p>
    <w:p w:rsidR="008D43E1" w:rsidRPr="008D43E1" w:rsidRDefault="008D43E1" w:rsidP="008D43E1">
      <w:pPr>
        <w:spacing w:after="0" w:line="240" w:lineRule="auto"/>
        <w:ind w:firstLine="567"/>
        <w:jc w:val="both"/>
        <w:rPr>
          <w:rFonts w:ascii="Times New Roman" w:hAnsi="Times New Roman"/>
          <w:spacing w:val="-2"/>
          <w:sz w:val="24"/>
          <w:szCs w:val="24"/>
          <w:u w:val="single"/>
        </w:rPr>
      </w:pPr>
      <w:r w:rsidRPr="008D43E1">
        <w:rPr>
          <w:rFonts w:ascii="Times New Roman" w:hAnsi="Times New Roman"/>
          <w:sz w:val="24"/>
          <w:szCs w:val="24"/>
        </w:rPr>
        <w:t xml:space="preserve">Автоматические доводчики на дверях эвакуационных выходов в зданиях объекта: </w:t>
      </w:r>
      <w:r w:rsidRPr="008D43E1">
        <w:rPr>
          <w:rFonts w:ascii="Times New Roman" w:hAnsi="Times New Roman"/>
          <w:spacing w:val="-2"/>
          <w:sz w:val="24"/>
          <w:szCs w:val="24"/>
          <w:u w:val="single"/>
        </w:rPr>
        <w:t>доводчик предусмотрен на основном эвакуационном пути.</w:t>
      </w:r>
    </w:p>
    <w:p w:rsidR="008D43E1" w:rsidRPr="008D43E1" w:rsidRDefault="008D43E1" w:rsidP="008D43E1">
      <w:pPr>
        <w:spacing w:after="0" w:line="240" w:lineRule="auto"/>
        <w:ind w:firstLine="567"/>
        <w:jc w:val="both"/>
        <w:rPr>
          <w:rFonts w:ascii="Times New Roman" w:hAnsi="Times New Roman"/>
          <w:snapToGrid w:val="0"/>
          <w:sz w:val="24"/>
          <w:szCs w:val="24"/>
          <w:u w:val="single"/>
        </w:rPr>
      </w:pPr>
      <w:r w:rsidRPr="008D43E1">
        <w:rPr>
          <w:rFonts w:ascii="Times New Roman" w:hAnsi="Times New Roman"/>
          <w:sz w:val="24"/>
          <w:szCs w:val="24"/>
        </w:rPr>
        <w:t xml:space="preserve">Усиление охраны периметра объекта и уязвимых участков и сооружений: </w:t>
      </w:r>
      <w:r w:rsidRPr="008D43E1">
        <w:rPr>
          <w:rFonts w:ascii="Times New Roman" w:hAnsi="Times New Roman"/>
          <w:sz w:val="24"/>
          <w:szCs w:val="24"/>
          <w:u w:val="single"/>
        </w:rPr>
        <w:t>у</w:t>
      </w:r>
      <w:r w:rsidRPr="008D43E1">
        <w:rPr>
          <w:rFonts w:ascii="Times New Roman" w:hAnsi="Times New Roman"/>
          <w:snapToGrid w:val="0"/>
          <w:sz w:val="24"/>
          <w:szCs w:val="24"/>
          <w:u w:val="single"/>
        </w:rPr>
        <w:t>становлены камеры видеонаблюдения в количестве 8 штук.</w:t>
      </w:r>
    </w:p>
    <w:p w:rsidR="008D43E1" w:rsidRPr="008D43E1" w:rsidRDefault="008D43E1" w:rsidP="008D43E1">
      <w:pPr>
        <w:spacing w:after="0" w:line="240" w:lineRule="auto"/>
        <w:ind w:firstLine="567"/>
        <w:jc w:val="both"/>
        <w:rPr>
          <w:rFonts w:ascii="Times New Roman" w:hAnsi="Times New Roman"/>
          <w:sz w:val="24"/>
          <w:szCs w:val="24"/>
        </w:rPr>
      </w:pPr>
      <w:r w:rsidRPr="008D43E1">
        <w:rPr>
          <w:rFonts w:ascii="Times New Roman" w:hAnsi="Times New Roman"/>
          <w:sz w:val="24"/>
          <w:szCs w:val="24"/>
        </w:rPr>
        <w:t>Другие мероприятия:</w:t>
      </w:r>
    </w:p>
    <w:p w:rsidR="008D43E1" w:rsidRPr="008D43E1" w:rsidRDefault="008D43E1" w:rsidP="005466AC">
      <w:pPr>
        <w:pStyle w:val="a4"/>
        <w:numPr>
          <w:ilvl w:val="0"/>
          <w:numId w:val="49"/>
        </w:numPr>
        <w:spacing w:after="0" w:line="240" w:lineRule="auto"/>
        <w:ind w:left="993"/>
        <w:jc w:val="both"/>
        <w:rPr>
          <w:rFonts w:ascii="Times New Roman" w:hAnsi="Times New Roman"/>
          <w:sz w:val="24"/>
          <w:szCs w:val="24"/>
        </w:rPr>
      </w:pPr>
      <w:r w:rsidRPr="008D43E1">
        <w:rPr>
          <w:rFonts w:ascii="Times New Roman" w:hAnsi="Times New Roman"/>
          <w:sz w:val="24"/>
          <w:szCs w:val="24"/>
        </w:rPr>
        <w:t>организация дежурств руководящего и обслуживающего персонала объекта;</w:t>
      </w:r>
    </w:p>
    <w:p w:rsidR="008D43E1" w:rsidRPr="008D43E1" w:rsidRDefault="008D43E1" w:rsidP="005466AC">
      <w:pPr>
        <w:pStyle w:val="a4"/>
        <w:numPr>
          <w:ilvl w:val="0"/>
          <w:numId w:val="49"/>
        </w:numPr>
        <w:spacing w:after="0" w:line="240" w:lineRule="auto"/>
        <w:ind w:left="993"/>
        <w:jc w:val="both"/>
        <w:rPr>
          <w:rFonts w:ascii="Times New Roman" w:hAnsi="Times New Roman"/>
          <w:sz w:val="24"/>
          <w:szCs w:val="24"/>
        </w:rPr>
      </w:pPr>
      <w:r w:rsidRPr="008D43E1">
        <w:rPr>
          <w:rFonts w:ascii="Times New Roman" w:hAnsi="Times New Roman"/>
          <w:sz w:val="24"/>
          <w:szCs w:val="24"/>
        </w:rPr>
        <w:t>разработка инструкций и памяток о порядке действий в случае угрозы совершения террористического акта, информационных плакатов;</w:t>
      </w:r>
    </w:p>
    <w:p w:rsidR="008D43E1" w:rsidRPr="008D43E1" w:rsidRDefault="008D43E1" w:rsidP="005466AC">
      <w:pPr>
        <w:pStyle w:val="a4"/>
        <w:numPr>
          <w:ilvl w:val="0"/>
          <w:numId w:val="49"/>
        </w:numPr>
        <w:spacing w:after="0" w:line="240" w:lineRule="auto"/>
        <w:ind w:left="993"/>
        <w:jc w:val="both"/>
        <w:rPr>
          <w:rFonts w:ascii="Times New Roman" w:hAnsi="Times New Roman"/>
          <w:sz w:val="24"/>
          <w:szCs w:val="24"/>
        </w:rPr>
      </w:pPr>
      <w:r w:rsidRPr="008D43E1">
        <w:rPr>
          <w:rFonts w:ascii="Times New Roman" w:hAnsi="Times New Roman"/>
          <w:sz w:val="24"/>
          <w:szCs w:val="24"/>
        </w:rPr>
        <w:t>проведение инструктажей о порядке действий при угрозе террористического акта, при обнаружении веществ, которые могут являться биологически или химически опасными;</w:t>
      </w:r>
    </w:p>
    <w:p w:rsidR="008D43E1" w:rsidRPr="008D43E1" w:rsidRDefault="008D43E1" w:rsidP="005466AC">
      <w:pPr>
        <w:pStyle w:val="a4"/>
        <w:numPr>
          <w:ilvl w:val="0"/>
          <w:numId w:val="49"/>
        </w:numPr>
        <w:spacing w:after="0" w:line="240" w:lineRule="auto"/>
        <w:ind w:left="993"/>
        <w:jc w:val="both"/>
        <w:rPr>
          <w:rFonts w:ascii="Times New Roman" w:hAnsi="Times New Roman"/>
          <w:sz w:val="24"/>
          <w:szCs w:val="24"/>
        </w:rPr>
      </w:pPr>
      <w:r w:rsidRPr="008D43E1">
        <w:rPr>
          <w:rFonts w:ascii="Times New Roman" w:hAnsi="Times New Roman"/>
          <w:sz w:val="24"/>
          <w:szCs w:val="24"/>
        </w:rPr>
        <w:t>поддержание оперативного взаимодействия с правоохранительными органами;</w:t>
      </w:r>
    </w:p>
    <w:p w:rsidR="008D43E1" w:rsidRPr="008D43E1" w:rsidRDefault="008D43E1" w:rsidP="005466AC">
      <w:pPr>
        <w:pStyle w:val="a4"/>
        <w:numPr>
          <w:ilvl w:val="0"/>
          <w:numId w:val="49"/>
        </w:numPr>
        <w:spacing w:after="0" w:line="240" w:lineRule="auto"/>
        <w:ind w:left="993"/>
        <w:jc w:val="both"/>
        <w:rPr>
          <w:rFonts w:ascii="Times New Roman" w:hAnsi="Times New Roman"/>
          <w:sz w:val="24"/>
          <w:szCs w:val="24"/>
        </w:rPr>
      </w:pPr>
      <w:r w:rsidRPr="008D43E1">
        <w:rPr>
          <w:rFonts w:ascii="Times New Roman" w:hAnsi="Times New Roman"/>
          <w:sz w:val="24"/>
          <w:szCs w:val="24"/>
        </w:rPr>
        <w:t>проведение ежемесячных и ежеквартальных тренировок по эвакуации по планам ГОЧС и правоохранительных органов;</w:t>
      </w:r>
    </w:p>
    <w:p w:rsidR="008D43E1" w:rsidRPr="008D43E1" w:rsidRDefault="008D43E1" w:rsidP="005466AC">
      <w:pPr>
        <w:pStyle w:val="a4"/>
        <w:numPr>
          <w:ilvl w:val="0"/>
          <w:numId w:val="49"/>
        </w:numPr>
        <w:spacing w:after="0" w:line="240" w:lineRule="auto"/>
        <w:ind w:left="993"/>
        <w:jc w:val="both"/>
        <w:rPr>
          <w:rFonts w:ascii="Times New Roman" w:hAnsi="Times New Roman"/>
          <w:sz w:val="24"/>
          <w:szCs w:val="24"/>
        </w:rPr>
      </w:pPr>
      <w:r w:rsidRPr="008D43E1">
        <w:rPr>
          <w:rFonts w:ascii="Times New Roman" w:hAnsi="Times New Roman"/>
          <w:sz w:val="24"/>
          <w:szCs w:val="24"/>
        </w:rPr>
        <w:t>проведение проверок на предмет обнаружения бесхозных вещей и предметов на объекте или в непосредственной близости от него;</w:t>
      </w:r>
    </w:p>
    <w:p w:rsidR="008D43E1" w:rsidRPr="008D43E1" w:rsidRDefault="008D43E1" w:rsidP="005466AC">
      <w:pPr>
        <w:pStyle w:val="a4"/>
        <w:numPr>
          <w:ilvl w:val="0"/>
          <w:numId w:val="49"/>
        </w:numPr>
        <w:spacing w:after="0" w:line="240" w:lineRule="auto"/>
        <w:ind w:left="993"/>
        <w:jc w:val="both"/>
        <w:rPr>
          <w:rFonts w:ascii="Times New Roman" w:hAnsi="Times New Roman"/>
          <w:sz w:val="24"/>
          <w:szCs w:val="24"/>
        </w:rPr>
      </w:pPr>
      <w:r w:rsidRPr="008D43E1">
        <w:rPr>
          <w:rFonts w:ascii="Times New Roman" w:hAnsi="Times New Roman"/>
          <w:sz w:val="24"/>
          <w:szCs w:val="24"/>
        </w:rPr>
        <w:t>информирование правоохранительных органов о появлении на территории объекта подозрительных лиц;</w:t>
      </w:r>
    </w:p>
    <w:p w:rsidR="008D43E1" w:rsidRPr="008D43E1" w:rsidRDefault="008D43E1" w:rsidP="005466AC">
      <w:pPr>
        <w:pStyle w:val="a4"/>
        <w:numPr>
          <w:ilvl w:val="0"/>
          <w:numId w:val="49"/>
        </w:numPr>
        <w:spacing w:after="0" w:line="240" w:lineRule="auto"/>
        <w:ind w:left="993"/>
        <w:jc w:val="both"/>
        <w:rPr>
          <w:rFonts w:ascii="Times New Roman" w:hAnsi="Times New Roman"/>
          <w:sz w:val="24"/>
          <w:szCs w:val="24"/>
        </w:rPr>
      </w:pPr>
      <w:r w:rsidRPr="008D43E1">
        <w:rPr>
          <w:rFonts w:ascii="Times New Roman" w:hAnsi="Times New Roman"/>
          <w:sz w:val="24"/>
          <w:szCs w:val="24"/>
        </w:rPr>
        <w:t>обеспечение контроля за вносимыми (ввозимыми) на территорию объекта грузами и предметами ручной клади, своевременным вывозом твёрдых бытовых отходов;</w:t>
      </w:r>
    </w:p>
    <w:p w:rsidR="008D43E1" w:rsidRPr="008D43E1" w:rsidRDefault="008D43E1" w:rsidP="005466AC">
      <w:pPr>
        <w:pStyle w:val="a4"/>
        <w:numPr>
          <w:ilvl w:val="0"/>
          <w:numId w:val="49"/>
        </w:numPr>
        <w:spacing w:after="0" w:line="240" w:lineRule="auto"/>
        <w:ind w:left="993"/>
        <w:jc w:val="both"/>
        <w:rPr>
          <w:rFonts w:ascii="Times New Roman" w:hAnsi="Times New Roman"/>
          <w:sz w:val="24"/>
          <w:szCs w:val="24"/>
        </w:rPr>
      </w:pPr>
      <w:r w:rsidRPr="008D43E1">
        <w:rPr>
          <w:rFonts w:ascii="Times New Roman" w:hAnsi="Times New Roman"/>
          <w:sz w:val="24"/>
          <w:szCs w:val="24"/>
        </w:rPr>
        <w:t xml:space="preserve">ежедневное проведение проверок подсобных помещений, осуществление </w:t>
      </w:r>
      <w:proofErr w:type="gramStart"/>
      <w:r w:rsidRPr="008D43E1">
        <w:rPr>
          <w:rFonts w:ascii="Times New Roman" w:hAnsi="Times New Roman"/>
          <w:sz w:val="24"/>
          <w:szCs w:val="24"/>
        </w:rPr>
        <w:t>контроля за</w:t>
      </w:r>
      <w:proofErr w:type="gramEnd"/>
      <w:r w:rsidRPr="008D43E1">
        <w:rPr>
          <w:rFonts w:ascii="Times New Roman" w:hAnsi="Times New Roman"/>
          <w:sz w:val="24"/>
          <w:szCs w:val="24"/>
        </w:rPr>
        <w:t xml:space="preserve"> их закрытием и опечатыванием;</w:t>
      </w:r>
    </w:p>
    <w:p w:rsidR="008D43E1" w:rsidRPr="008D43E1" w:rsidRDefault="008D43E1" w:rsidP="005466AC">
      <w:pPr>
        <w:pStyle w:val="a4"/>
        <w:numPr>
          <w:ilvl w:val="0"/>
          <w:numId w:val="49"/>
        </w:numPr>
        <w:spacing w:after="0" w:line="240" w:lineRule="auto"/>
        <w:ind w:left="993"/>
        <w:jc w:val="both"/>
        <w:rPr>
          <w:rFonts w:ascii="Times New Roman" w:hAnsi="Times New Roman"/>
          <w:sz w:val="24"/>
          <w:szCs w:val="24"/>
        </w:rPr>
      </w:pPr>
      <w:r w:rsidRPr="008D43E1">
        <w:rPr>
          <w:rFonts w:ascii="Times New Roman" w:hAnsi="Times New Roman"/>
          <w:sz w:val="24"/>
          <w:szCs w:val="24"/>
        </w:rPr>
        <w:t>проверка наличия и исправности средств пожаротушения.</w:t>
      </w:r>
    </w:p>
    <w:p w:rsidR="007A496F" w:rsidRPr="008D43E1" w:rsidRDefault="007A496F" w:rsidP="007A496F">
      <w:pPr>
        <w:pStyle w:val="a4"/>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7A496F" w:rsidRDefault="007A496F" w:rsidP="005466AC">
      <w:pPr>
        <w:pStyle w:val="a4"/>
        <w:widowControl w:val="0"/>
        <w:numPr>
          <w:ilvl w:val="0"/>
          <w:numId w:val="40"/>
        </w:numPr>
        <w:autoSpaceDE w:val="0"/>
        <w:autoSpaceDN w:val="0"/>
        <w:adjustRightInd w:val="0"/>
        <w:spacing w:after="0" w:line="240" w:lineRule="auto"/>
        <w:ind w:left="567" w:hanging="567"/>
        <w:rPr>
          <w:rFonts w:ascii="Times New Roman" w:eastAsia="Times New Roman" w:hAnsi="Times New Roman"/>
          <w:b/>
          <w:sz w:val="24"/>
          <w:szCs w:val="24"/>
          <w:lang w:eastAsia="ru-RU"/>
        </w:rPr>
      </w:pPr>
      <w:r w:rsidRPr="007A496F">
        <w:rPr>
          <w:rFonts w:ascii="Times New Roman" w:eastAsia="Times New Roman" w:hAnsi="Times New Roman"/>
          <w:b/>
          <w:sz w:val="24"/>
          <w:szCs w:val="24"/>
          <w:lang w:eastAsia="ru-RU"/>
        </w:rPr>
        <w:t>Статистический анализ посещаемости</w:t>
      </w:r>
      <w:r w:rsidR="00C93E28">
        <w:rPr>
          <w:rFonts w:ascii="Times New Roman" w:eastAsia="Times New Roman" w:hAnsi="Times New Roman"/>
          <w:b/>
          <w:sz w:val="24"/>
          <w:szCs w:val="24"/>
          <w:lang w:eastAsia="ru-RU"/>
        </w:rPr>
        <w:t xml:space="preserve"> </w:t>
      </w:r>
      <w:r w:rsidRPr="007A496F">
        <w:rPr>
          <w:rFonts w:ascii="Times New Roman" w:eastAsia="Times New Roman" w:hAnsi="Times New Roman"/>
          <w:b/>
          <w:sz w:val="24"/>
          <w:szCs w:val="24"/>
          <w:lang w:eastAsia="ru-RU"/>
        </w:rPr>
        <w:t>в 2016году:</w:t>
      </w:r>
    </w:p>
    <w:tbl>
      <w:tblPr>
        <w:tblW w:w="0" w:type="auto"/>
        <w:tblInd w:w="40" w:type="dxa"/>
        <w:tblLayout w:type="fixed"/>
        <w:tblCellMar>
          <w:left w:w="40" w:type="dxa"/>
          <w:right w:w="40" w:type="dxa"/>
        </w:tblCellMar>
        <w:tblLook w:val="0000" w:firstRow="0" w:lastRow="0" w:firstColumn="0" w:lastColumn="0" w:noHBand="0" w:noVBand="0"/>
      </w:tblPr>
      <w:tblGrid>
        <w:gridCol w:w="567"/>
        <w:gridCol w:w="2126"/>
        <w:gridCol w:w="2126"/>
        <w:gridCol w:w="2126"/>
        <w:gridCol w:w="2127"/>
      </w:tblGrid>
      <w:tr w:rsidR="008D43E1" w:rsidRPr="00BC22A0" w:rsidTr="008D43E1">
        <w:trPr>
          <w:trHeight w:hRule="exact" w:val="64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D43E1" w:rsidRPr="00BC22A0" w:rsidRDefault="008D43E1" w:rsidP="008D43E1">
            <w:pPr>
              <w:widowControl w:val="0"/>
              <w:autoSpaceDE w:val="0"/>
              <w:autoSpaceDN w:val="0"/>
              <w:adjustRightInd w:val="0"/>
              <w:spacing w:after="0" w:line="240" w:lineRule="auto"/>
              <w:ind w:left="102" w:right="17"/>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D43E1" w:rsidRPr="00BC22A0" w:rsidRDefault="008D43E1" w:rsidP="008D43E1">
            <w:pPr>
              <w:widowControl w:val="0"/>
              <w:autoSpaceDE w:val="0"/>
              <w:autoSpaceDN w:val="0"/>
              <w:adjustRightInd w:val="0"/>
              <w:spacing w:after="0" w:line="240" w:lineRule="auto"/>
              <w:ind w:left="102" w:right="17"/>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Число посещений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D43E1" w:rsidRPr="00BC22A0" w:rsidRDefault="008D43E1" w:rsidP="008D43E1">
            <w:pPr>
              <w:widowControl w:val="0"/>
              <w:autoSpaceDE w:val="0"/>
              <w:autoSpaceDN w:val="0"/>
              <w:adjustRightInd w:val="0"/>
              <w:spacing w:after="0" w:line="240" w:lineRule="auto"/>
              <w:ind w:left="102" w:right="17"/>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Из них местных жителей</w:t>
            </w:r>
            <w:proofErr w:type="gramStart"/>
            <w:r w:rsidRPr="00BC22A0">
              <w:rPr>
                <w:rFonts w:ascii="Times New Roman" w:eastAsia="Times New Roman" w:hAnsi="Times New Roman" w:cs="Times New Roman"/>
                <w:sz w:val="24"/>
                <w:szCs w:val="24"/>
                <w:lang w:eastAsia="ru-RU"/>
              </w:rPr>
              <w:t xml:space="preserve"> (%)</w:t>
            </w:r>
            <w:proofErr w:type="gramEnd"/>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D43E1" w:rsidRPr="00BC22A0" w:rsidRDefault="008D43E1" w:rsidP="008D43E1">
            <w:pPr>
              <w:widowControl w:val="0"/>
              <w:autoSpaceDE w:val="0"/>
              <w:autoSpaceDN w:val="0"/>
              <w:adjustRightInd w:val="0"/>
              <w:spacing w:after="0" w:line="240" w:lineRule="auto"/>
              <w:ind w:left="102" w:right="17"/>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детей до 18 лет</w:t>
            </w:r>
            <w:proofErr w:type="gramStart"/>
            <w:r w:rsidRPr="00BC22A0">
              <w:rPr>
                <w:rFonts w:ascii="Times New Roman" w:eastAsia="Times New Roman" w:hAnsi="Times New Roman" w:cs="Times New Roman"/>
                <w:sz w:val="24"/>
                <w:szCs w:val="24"/>
                <w:lang w:eastAsia="ru-RU"/>
              </w:rPr>
              <w:t xml:space="preserve"> (%)</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D43E1" w:rsidRPr="00BC22A0" w:rsidRDefault="008D43E1" w:rsidP="008D43E1">
            <w:pPr>
              <w:widowControl w:val="0"/>
              <w:autoSpaceDE w:val="0"/>
              <w:autoSpaceDN w:val="0"/>
              <w:adjustRightInd w:val="0"/>
              <w:spacing w:after="0" w:line="240" w:lineRule="auto"/>
              <w:ind w:left="102" w:right="17"/>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Количество экскурсий</w:t>
            </w:r>
          </w:p>
        </w:tc>
      </w:tr>
      <w:tr w:rsidR="008D43E1" w:rsidRPr="00BC22A0" w:rsidTr="008D43E1">
        <w:trPr>
          <w:trHeight w:hRule="exact" w:val="35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D43E1" w:rsidRPr="00BC22A0" w:rsidRDefault="008D43E1" w:rsidP="008D43E1">
            <w:pPr>
              <w:widowControl w:val="0"/>
              <w:autoSpaceDE w:val="0"/>
              <w:autoSpaceDN w:val="0"/>
              <w:adjustRightInd w:val="0"/>
              <w:spacing w:after="0" w:line="240" w:lineRule="auto"/>
              <w:ind w:left="102" w:righ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D43E1" w:rsidRPr="00BC22A0" w:rsidRDefault="008D43E1" w:rsidP="008D43E1">
            <w:pPr>
              <w:widowControl w:val="0"/>
              <w:autoSpaceDE w:val="0"/>
              <w:autoSpaceDN w:val="0"/>
              <w:adjustRightInd w:val="0"/>
              <w:spacing w:after="0" w:line="240" w:lineRule="auto"/>
              <w:ind w:left="102" w:righ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31 154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D43E1" w:rsidRPr="00BC22A0" w:rsidRDefault="008D43E1" w:rsidP="008D43E1">
            <w:pPr>
              <w:widowControl w:val="0"/>
              <w:autoSpaceDE w:val="0"/>
              <w:autoSpaceDN w:val="0"/>
              <w:adjustRightInd w:val="0"/>
              <w:spacing w:after="0" w:line="240" w:lineRule="auto"/>
              <w:ind w:left="102" w:righ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26 480 (85%)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D43E1" w:rsidRPr="00BC22A0" w:rsidRDefault="008D43E1" w:rsidP="008D43E1">
            <w:pPr>
              <w:widowControl w:val="0"/>
              <w:autoSpaceDE w:val="0"/>
              <w:autoSpaceDN w:val="0"/>
              <w:adjustRightInd w:val="0"/>
              <w:spacing w:after="0" w:line="240" w:lineRule="auto"/>
              <w:ind w:left="102" w:righ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14 186</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8D43E1" w:rsidRPr="00BC22A0" w:rsidRDefault="008D43E1" w:rsidP="008D43E1">
            <w:pPr>
              <w:widowControl w:val="0"/>
              <w:autoSpaceDE w:val="0"/>
              <w:autoSpaceDN w:val="0"/>
              <w:adjustRightInd w:val="0"/>
              <w:spacing w:after="0" w:line="240" w:lineRule="auto"/>
              <w:ind w:left="102" w:righ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w:t>
            </w:r>
          </w:p>
        </w:tc>
      </w:tr>
    </w:tbl>
    <w:p w:rsidR="008D43E1" w:rsidRPr="00BC22A0" w:rsidRDefault="008D43E1" w:rsidP="008D43E1">
      <w:pPr>
        <w:widowControl w:val="0"/>
        <w:autoSpaceDE w:val="0"/>
        <w:autoSpaceDN w:val="0"/>
        <w:adjustRightInd w:val="0"/>
        <w:spacing w:after="0" w:line="240" w:lineRule="auto"/>
        <w:ind w:left="394" w:right="17"/>
        <w:jc w:val="both"/>
        <w:rPr>
          <w:rFonts w:ascii="Times New Roman" w:eastAsia="Times New Roman" w:hAnsi="Times New Roman" w:cs="Times New Roman"/>
          <w:sz w:val="24"/>
          <w:szCs w:val="24"/>
          <w:lang w:eastAsia="ru-RU"/>
        </w:rPr>
      </w:pPr>
    </w:p>
    <w:p w:rsidR="008D43E1" w:rsidRPr="009F7363" w:rsidRDefault="008D43E1" w:rsidP="008D43E1">
      <w:pPr>
        <w:pStyle w:val="af3"/>
        <w:tabs>
          <w:tab w:val="left" w:pos="0"/>
        </w:tabs>
        <w:ind w:left="0" w:firstLine="567"/>
        <w:contextualSpacing/>
        <w:jc w:val="both"/>
        <w:rPr>
          <w:rFonts w:ascii="Times New Roman" w:hAnsi="Times New Roman"/>
          <w:sz w:val="24"/>
          <w:szCs w:val="24"/>
        </w:rPr>
      </w:pPr>
      <w:r w:rsidRPr="009F7363">
        <w:rPr>
          <w:rFonts w:ascii="Times New Roman" w:hAnsi="Times New Roman"/>
          <w:sz w:val="24"/>
          <w:szCs w:val="24"/>
        </w:rPr>
        <w:t>Организованно музей посетило 14055 человек, из них 7866 детей и подростков, 6189 взрослых, в том числе:</w:t>
      </w:r>
    </w:p>
    <w:p w:rsidR="008D43E1" w:rsidRPr="009F7363" w:rsidRDefault="008D43E1" w:rsidP="005466AC">
      <w:pPr>
        <w:pStyle w:val="af3"/>
        <w:numPr>
          <w:ilvl w:val="0"/>
          <w:numId w:val="51"/>
        </w:numPr>
        <w:tabs>
          <w:tab w:val="left" w:pos="426"/>
        </w:tabs>
        <w:spacing w:after="0" w:line="240" w:lineRule="auto"/>
        <w:ind w:left="426"/>
        <w:contextualSpacing/>
        <w:jc w:val="both"/>
        <w:rPr>
          <w:rFonts w:ascii="Times New Roman" w:hAnsi="Times New Roman"/>
          <w:bCs/>
          <w:sz w:val="24"/>
          <w:szCs w:val="24"/>
        </w:rPr>
      </w:pPr>
      <w:r w:rsidRPr="009F7363">
        <w:rPr>
          <w:rFonts w:ascii="Times New Roman" w:hAnsi="Times New Roman"/>
          <w:sz w:val="24"/>
          <w:szCs w:val="24"/>
        </w:rPr>
        <w:t>городскую экспозицию и временные выставки, представленные в городском здании, и интерактивные мероприятия посетило 11482 человек, из них 6738 детей и подростков, 4744 взрослых;</w:t>
      </w:r>
    </w:p>
    <w:p w:rsidR="008D43E1" w:rsidRPr="009F7363" w:rsidRDefault="008D43E1" w:rsidP="005466AC">
      <w:pPr>
        <w:pStyle w:val="af3"/>
        <w:numPr>
          <w:ilvl w:val="0"/>
          <w:numId w:val="51"/>
        </w:numPr>
        <w:tabs>
          <w:tab w:val="left" w:pos="426"/>
        </w:tabs>
        <w:spacing w:after="0" w:line="240" w:lineRule="auto"/>
        <w:ind w:left="426"/>
        <w:contextualSpacing/>
        <w:jc w:val="both"/>
        <w:rPr>
          <w:rFonts w:ascii="Times New Roman" w:hAnsi="Times New Roman"/>
          <w:bCs/>
          <w:sz w:val="24"/>
          <w:szCs w:val="24"/>
        </w:rPr>
      </w:pPr>
      <w:r w:rsidRPr="009F7363">
        <w:rPr>
          <w:rFonts w:ascii="Times New Roman" w:hAnsi="Times New Roman"/>
          <w:sz w:val="24"/>
          <w:szCs w:val="24"/>
        </w:rPr>
        <w:t>мероприятия и экскурсии в Музее под открытым небом посетило 2518 человек, из них детей и подростков – 1128 человек, взрослых – 1390 человек;</w:t>
      </w:r>
    </w:p>
    <w:p w:rsidR="008D43E1" w:rsidRPr="009F7363" w:rsidRDefault="008D43E1" w:rsidP="005466AC">
      <w:pPr>
        <w:pStyle w:val="af3"/>
        <w:numPr>
          <w:ilvl w:val="0"/>
          <w:numId w:val="51"/>
        </w:numPr>
        <w:tabs>
          <w:tab w:val="left" w:pos="426"/>
        </w:tabs>
        <w:spacing w:after="0" w:line="240" w:lineRule="auto"/>
        <w:ind w:left="426"/>
        <w:contextualSpacing/>
        <w:jc w:val="both"/>
        <w:rPr>
          <w:rFonts w:ascii="Times New Roman" w:hAnsi="Times New Roman"/>
          <w:bCs/>
          <w:sz w:val="24"/>
          <w:szCs w:val="24"/>
        </w:rPr>
      </w:pPr>
      <w:r w:rsidRPr="009F7363">
        <w:rPr>
          <w:rFonts w:ascii="Times New Roman" w:hAnsi="Times New Roman"/>
          <w:sz w:val="24"/>
          <w:szCs w:val="24"/>
        </w:rPr>
        <w:t xml:space="preserve">экскурсию по городу </w:t>
      </w:r>
      <w:proofErr w:type="spellStart"/>
      <w:r w:rsidRPr="009F7363">
        <w:rPr>
          <w:rFonts w:ascii="Times New Roman" w:hAnsi="Times New Roman"/>
          <w:sz w:val="24"/>
          <w:szCs w:val="24"/>
        </w:rPr>
        <w:t>Югорску</w:t>
      </w:r>
      <w:proofErr w:type="spellEnd"/>
      <w:r w:rsidRPr="009F7363">
        <w:rPr>
          <w:rFonts w:ascii="Times New Roman" w:hAnsi="Times New Roman"/>
          <w:sz w:val="24"/>
          <w:szCs w:val="24"/>
        </w:rPr>
        <w:t xml:space="preserve"> посетило 55 человек (0 детей и подростков, 55 взрослых).</w:t>
      </w:r>
    </w:p>
    <w:p w:rsidR="008D43E1" w:rsidRPr="009F7363" w:rsidRDefault="008D43E1" w:rsidP="005466AC">
      <w:pPr>
        <w:pStyle w:val="af3"/>
        <w:numPr>
          <w:ilvl w:val="0"/>
          <w:numId w:val="51"/>
        </w:numPr>
        <w:tabs>
          <w:tab w:val="left" w:pos="426"/>
        </w:tabs>
        <w:ind w:left="426"/>
        <w:contextualSpacing/>
        <w:jc w:val="both"/>
        <w:rPr>
          <w:rFonts w:ascii="Times New Roman" w:hAnsi="Times New Roman"/>
          <w:bCs/>
          <w:sz w:val="24"/>
          <w:szCs w:val="24"/>
        </w:rPr>
      </w:pPr>
      <w:r w:rsidRPr="009F7363">
        <w:rPr>
          <w:rFonts w:ascii="Times New Roman" w:hAnsi="Times New Roman"/>
          <w:sz w:val="24"/>
          <w:szCs w:val="24"/>
        </w:rPr>
        <w:t>Индивидуально музей посетило 12989 человек, из них 4456 детей и подростков, 8533 взрослых, в то числе:</w:t>
      </w:r>
    </w:p>
    <w:p w:rsidR="008D43E1" w:rsidRPr="009F7363" w:rsidRDefault="008D43E1" w:rsidP="005466AC">
      <w:pPr>
        <w:pStyle w:val="af3"/>
        <w:numPr>
          <w:ilvl w:val="0"/>
          <w:numId w:val="51"/>
        </w:numPr>
        <w:tabs>
          <w:tab w:val="left" w:pos="426"/>
        </w:tabs>
        <w:spacing w:after="0" w:line="240" w:lineRule="auto"/>
        <w:ind w:left="426"/>
        <w:contextualSpacing/>
        <w:jc w:val="both"/>
        <w:rPr>
          <w:rFonts w:ascii="Times New Roman" w:hAnsi="Times New Roman"/>
          <w:bCs/>
          <w:sz w:val="24"/>
          <w:szCs w:val="24"/>
        </w:rPr>
      </w:pPr>
      <w:r w:rsidRPr="009F7363">
        <w:rPr>
          <w:rFonts w:ascii="Times New Roman" w:hAnsi="Times New Roman"/>
          <w:sz w:val="24"/>
          <w:szCs w:val="24"/>
        </w:rPr>
        <w:lastRenderedPageBreak/>
        <w:t>городскую экспозицию и временные выставки, представленные в городском здании, индивидуально посетило 4896 человек, из них детей и подростков – 2096; взрослых – 2800;</w:t>
      </w:r>
    </w:p>
    <w:p w:rsidR="008D43E1" w:rsidRPr="009F7363" w:rsidRDefault="008D43E1" w:rsidP="005466AC">
      <w:pPr>
        <w:pStyle w:val="af3"/>
        <w:numPr>
          <w:ilvl w:val="0"/>
          <w:numId w:val="51"/>
        </w:numPr>
        <w:tabs>
          <w:tab w:val="left" w:pos="426"/>
        </w:tabs>
        <w:spacing w:after="0" w:line="240" w:lineRule="auto"/>
        <w:ind w:left="426"/>
        <w:contextualSpacing/>
        <w:jc w:val="both"/>
        <w:rPr>
          <w:rFonts w:ascii="Times New Roman" w:hAnsi="Times New Roman"/>
          <w:bCs/>
          <w:sz w:val="24"/>
          <w:szCs w:val="24"/>
        </w:rPr>
      </w:pPr>
      <w:r w:rsidRPr="009F7363">
        <w:rPr>
          <w:rFonts w:ascii="Times New Roman" w:hAnsi="Times New Roman"/>
          <w:sz w:val="24"/>
          <w:szCs w:val="24"/>
        </w:rPr>
        <w:t>музей под открытым небом посетило 8093 человека, из них 2360 – дети и подростки, 5733 взрослые.</w:t>
      </w:r>
    </w:p>
    <w:p w:rsidR="008D43E1" w:rsidRPr="009F7363" w:rsidRDefault="008D43E1" w:rsidP="005466AC">
      <w:pPr>
        <w:pStyle w:val="af3"/>
        <w:numPr>
          <w:ilvl w:val="0"/>
          <w:numId w:val="51"/>
        </w:numPr>
        <w:tabs>
          <w:tab w:val="left" w:pos="426"/>
        </w:tabs>
        <w:ind w:left="426"/>
        <w:contextualSpacing/>
        <w:jc w:val="both"/>
        <w:rPr>
          <w:rFonts w:ascii="Times New Roman" w:hAnsi="Times New Roman"/>
          <w:bCs/>
          <w:sz w:val="24"/>
          <w:szCs w:val="24"/>
        </w:rPr>
      </w:pPr>
      <w:r w:rsidRPr="009F7363">
        <w:rPr>
          <w:rFonts w:ascii="Times New Roman" w:hAnsi="Times New Roman"/>
          <w:sz w:val="24"/>
          <w:szCs w:val="24"/>
        </w:rPr>
        <w:t>Передвижные выставки посетило 4110 человек, из них 1864 детей и подростков, 2246 взрослых.</w:t>
      </w:r>
    </w:p>
    <w:p w:rsidR="008D43E1" w:rsidRPr="009F7363" w:rsidRDefault="008D43E1" w:rsidP="008D43E1">
      <w:pPr>
        <w:pStyle w:val="af3"/>
        <w:ind w:left="0" w:firstLine="567"/>
        <w:contextualSpacing/>
        <w:jc w:val="both"/>
        <w:outlineLvl w:val="0"/>
        <w:rPr>
          <w:rFonts w:ascii="Times New Roman" w:hAnsi="Times New Roman"/>
          <w:bCs/>
          <w:caps/>
          <w:kern w:val="24"/>
          <w:sz w:val="24"/>
          <w:szCs w:val="24"/>
        </w:rPr>
      </w:pPr>
      <w:r w:rsidRPr="009F7363">
        <w:rPr>
          <w:rFonts w:ascii="Times New Roman" w:hAnsi="Times New Roman"/>
          <w:caps/>
          <w:kern w:val="24"/>
          <w:sz w:val="24"/>
          <w:szCs w:val="24"/>
        </w:rPr>
        <w:t xml:space="preserve">Всего: 31154 человеко/посещениЙ, </w:t>
      </w:r>
    </w:p>
    <w:p w:rsidR="008D43E1" w:rsidRPr="009F7363" w:rsidRDefault="008D43E1" w:rsidP="008D43E1">
      <w:pPr>
        <w:pStyle w:val="af3"/>
        <w:tabs>
          <w:tab w:val="left" w:pos="0"/>
        </w:tabs>
        <w:ind w:left="0" w:firstLine="567"/>
        <w:contextualSpacing/>
        <w:jc w:val="both"/>
        <w:outlineLvl w:val="0"/>
        <w:rPr>
          <w:rFonts w:ascii="Times New Roman" w:hAnsi="Times New Roman"/>
          <w:bCs/>
          <w:caps/>
          <w:kern w:val="24"/>
          <w:sz w:val="24"/>
          <w:szCs w:val="24"/>
        </w:rPr>
      </w:pPr>
      <w:r w:rsidRPr="009F7363">
        <w:rPr>
          <w:rFonts w:ascii="Times New Roman" w:hAnsi="Times New Roman"/>
          <w:caps/>
          <w:kern w:val="24"/>
          <w:sz w:val="24"/>
          <w:szCs w:val="24"/>
        </w:rPr>
        <w:t>из них детей и подростков – 14186; взрослых – 16968</w:t>
      </w:r>
    </w:p>
    <w:p w:rsidR="007A496F" w:rsidRPr="008D43E1" w:rsidRDefault="007A496F" w:rsidP="007A496F">
      <w:pPr>
        <w:pStyle w:val="a4"/>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7A496F" w:rsidRDefault="007A496F" w:rsidP="005466AC">
      <w:pPr>
        <w:pStyle w:val="a4"/>
        <w:widowControl w:val="0"/>
        <w:numPr>
          <w:ilvl w:val="0"/>
          <w:numId w:val="41"/>
        </w:numPr>
        <w:autoSpaceDE w:val="0"/>
        <w:autoSpaceDN w:val="0"/>
        <w:adjustRightInd w:val="0"/>
        <w:spacing w:after="0" w:line="240" w:lineRule="auto"/>
        <w:ind w:left="567" w:hanging="567"/>
        <w:rPr>
          <w:rFonts w:ascii="Times New Roman" w:eastAsia="Times New Roman" w:hAnsi="Times New Roman"/>
          <w:b/>
          <w:sz w:val="24"/>
          <w:szCs w:val="24"/>
          <w:lang w:eastAsia="ru-RU"/>
        </w:rPr>
      </w:pPr>
      <w:r w:rsidRPr="007A496F">
        <w:rPr>
          <w:rFonts w:ascii="Times New Roman" w:eastAsia="Times New Roman" w:hAnsi="Times New Roman"/>
          <w:b/>
          <w:sz w:val="24"/>
          <w:szCs w:val="24"/>
          <w:lang w:eastAsia="ru-RU"/>
        </w:rPr>
        <w:t>Выставочная деятельность в 2016 году 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2097"/>
        <w:gridCol w:w="2274"/>
        <w:gridCol w:w="1900"/>
        <w:gridCol w:w="1755"/>
      </w:tblGrid>
      <w:tr w:rsidR="008D43E1" w:rsidRPr="008D43E1" w:rsidTr="008D43E1">
        <w:tc>
          <w:tcPr>
            <w:tcW w:w="1046" w:type="dxa"/>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Год</w:t>
            </w:r>
          </w:p>
        </w:tc>
        <w:tc>
          <w:tcPr>
            <w:tcW w:w="2097" w:type="dxa"/>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Количество выставок</w:t>
            </w:r>
          </w:p>
        </w:tc>
        <w:tc>
          <w:tcPr>
            <w:tcW w:w="2274" w:type="dxa"/>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в том числе из местных музеев</w:t>
            </w:r>
          </w:p>
        </w:tc>
        <w:tc>
          <w:tcPr>
            <w:tcW w:w="1900" w:type="dxa"/>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из музеев других территорий</w:t>
            </w:r>
          </w:p>
        </w:tc>
        <w:tc>
          <w:tcPr>
            <w:tcW w:w="1755" w:type="dxa"/>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Число посетителей</w:t>
            </w:r>
          </w:p>
        </w:tc>
      </w:tr>
      <w:tr w:rsidR="008D43E1" w:rsidRPr="008D43E1" w:rsidTr="008D43E1">
        <w:tc>
          <w:tcPr>
            <w:tcW w:w="1046" w:type="dxa"/>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2016</w:t>
            </w:r>
          </w:p>
        </w:tc>
        <w:tc>
          <w:tcPr>
            <w:tcW w:w="2097" w:type="dxa"/>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22</w:t>
            </w:r>
          </w:p>
        </w:tc>
        <w:tc>
          <w:tcPr>
            <w:tcW w:w="2274" w:type="dxa"/>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21</w:t>
            </w:r>
          </w:p>
        </w:tc>
        <w:tc>
          <w:tcPr>
            <w:tcW w:w="1900" w:type="dxa"/>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vertAlign w:val="subscript"/>
              </w:rPr>
            </w:pPr>
            <w:r w:rsidRPr="008D43E1">
              <w:rPr>
                <w:rFonts w:ascii="Times New Roman" w:hAnsi="Times New Roman" w:cs="Times New Roman"/>
                <w:sz w:val="24"/>
                <w:szCs w:val="24"/>
              </w:rPr>
              <w:t>1</w:t>
            </w:r>
            <w:r w:rsidRPr="008D43E1">
              <w:rPr>
                <w:rFonts w:ascii="Times New Roman" w:hAnsi="Times New Roman" w:cs="Times New Roman"/>
                <w:sz w:val="24"/>
                <w:szCs w:val="24"/>
                <w:vertAlign w:val="superscript"/>
              </w:rPr>
              <w:t>*</w:t>
            </w:r>
          </w:p>
        </w:tc>
        <w:tc>
          <w:tcPr>
            <w:tcW w:w="1755" w:type="dxa"/>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11770</w:t>
            </w:r>
          </w:p>
        </w:tc>
      </w:tr>
    </w:tbl>
    <w:p w:rsidR="008D43E1" w:rsidRPr="008D43E1" w:rsidRDefault="008D43E1" w:rsidP="008D43E1">
      <w:pPr>
        <w:spacing w:after="0" w:line="240" w:lineRule="auto"/>
        <w:ind w:firstLine="567"/>
        <w:jc w:val="both"/>
        <w:rPr>
          <w:rFonts w:ascii="Times New Roman" w:eastAsia="Andale Sans UI" w:hAnsi="Times New Roman"/>
          <w:kern w:val="2"/>
          <w:sz w:val="24"/>
          <w:szCs w:val="24"/>
        </w:rPr>
      </w:pPr>
      <w:r w:rsidRPr="008D43E1">
        <w:rPr>
          <w:rFonts w:ascii="Times New Roman" w:hAnsi="Times New Roman"/>
          <w:sz w:val="24"/>
          <w:szCs w:val="24"/>
        </w:rPr>
        <w:t>0музейных объектов МО городской округ город Югорск включено в туристические маршруты региональных туристических фирм, 0– общероссийских, 0– зарубежных.</w:t>
      </w:r>
    </w:p>
    <w:p w:rsidR="008D43E1" w:rsidRPr="008D43E1" w:rsidRDefault="008D43E1" w:rsidP="008D43E1">
      <w:pPr>
        <w:pStyle w:val="Standard"/>
        <w:ind w:firstLine="567"/>
        <w:contextualSpacing/>
        <w:jc w:val="both"/>
        <w:outlineLvl w:val="0"/>
        <w:rPr>
          <w:rFonts w:cs="Times New Roman"/>
          <w:lang w:val="ru-RU"/>
        </w:rPr>
      </w:pPr>
      <w:r w:rsidRPr="008D43E1">
        <w:rPr>
          <w:rFonts w:cs="Times New Roman"/>
          <w:b/>
          <w:vertAlign w:val="superscript"/>
          <w:lang w:val="ru-RU"/>
        </w:rPr>
        <w:t xml:space="preserve">* </w:t>
      </w:r>
      <w:r w:rsidRPr="008D43E1">
        <w:rPr>
          <w:rFonts w:cs="Times New Roman"/>
          <w:lang w:val="ru-RU"/>
        </w:rPr>
        <w:t>Выставка «Весна-ворона» с привлечением фондов БУ ХМАО – Югры «Государственный художественный музей».</w:t>
      </w:r>
    </w:p>
    <w:p w:rsidR="008D43E1" w:rsidRPr="008D43E1" w:rsidRDefault="008D43E1" w:rsidP="008D43E1">
      <w:pPr>
        <w:pStyle w:val="Standard"/>
        <w:ind w:firstLine="567"/>
        <w:contextualSpacing/>
        <w:jc w:val="both"/>
        <w:outlineLvl w:val="0"/>
        <w:rPr>
          <w:rFonts w:cs="Times New Roman"/>
          <w:lang w:val="ru-RU"/>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8"/>
        <w:gridCol w:w="1294"/>
        <w:gridCol w:w="1166"/>
        <w:gridCol w:w="1166"/>
      </w:tblGrid>
      <w:tr w:rsidR="008D43E1" w:rsidRPr="008D43E1" w:rsidTr="008D43E1">
        <w:tc>
          <w:tcPr>
            <w:tcW w:w="3000"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Наименование показателя</w:t>
            </w:r>
          </w:p>
        </w:tc>
        <w:tc>
          <w:tcPr>
            <w:tcW w:w="714"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2014</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2015</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2016</w:t>
            </w:r>
          </w:p>
        </w:tc>
      </w:tr>
      <w:tr w:rsidR="008D43E1" w:rsidRPr="008D43E1" w:rsidTr="008D43E1">
        <w:tc>
          <w:tcPr>
            <w:tcW w:w="3000"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Число музеев, находящихся в ведении управления культуры (ед.)</w:t>
            </w:r>
          </w:p>
        </w:tc>
        <w:tc>
          <w:tcPr>
            <w:tcW w:w="714"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1</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1</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1</w:t>
            </w:r>
          </w:p>
        </w:tc>
      </w:tr>
      <w:tr w:rsidR="008D43E1" w:rsidRPr="008D43E1" w:rsidTr="008D43E1">
        <w:tc>
          <w:tcPr>
            <w:tcW w:w="3000"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Общий объём музейных фондов. Всего (</w:t>
            </w:r>
            <w:proofErr w:type="spellStart"/>
            <w:r w:rsidRPr="008D43E1">
              <w:rPr>
                <w:rFonts w:ascii="Times New Roman" w:hAnsi="Times New Roman" w:cs="Times New Roman"/>
                <w:sz w:val="24"/>
                <w:szCs w:val="24"/>
              </w:rPr>
              <w:t>тыс.ед</w:t>
            </w:r>
            <w:proofErr w:type="spellEnd"/>
            <w:r w:rsidRPr="008D43E1">
              <w:rPr>
                <w:rFonts w:ascii="Times New Roman" w:hAnsi="Times New Roman" w:cs="Times New Roman"/>
                <w:sz w:val="24"/>
                <w:szCs w:val="24"/>
              </w:rPr>
              <w:t>.)</w:t>
            </w:r>
          </w:p>
        </w:tc>
        <w:tc>
          <w:tcPr>
            <w:tcW w:w="714"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34,0</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34,4</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34,5</w:t>
            </w:r>
          </w:p>
        </w:tc>
      </w:tr>
      <w:tr w:rsidR="008D43E1" w:rsidRPr="008D43E1" w:rsidTr="008D43E1">
        <w:tc>
          <w:tcPr>
            <w:tcW w:w="3000"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 из них основной фонд</w:t>
            </w:r>
          </w:p>
        </w:tc>
        <w:tc>
          <w:tcPr>
            <w:tcW w:w="714"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24,4</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24,6</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24,7</w:t>
            </w:r>
          </w:p>
        </w:tc>
      </w:tr>
      <w:tr w:rsidR="008D43E1" w:rsidRPr="008D43E1" w:rsidTr="008D43E1">
        <w:tc>
          <w:tcPr>
            <w:tcW w:w="3000"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Из числа предметов основного фонда экспонировалось в отчётном году (ед.)</w:t>
            </w:r>
          </w:p>
        </w:tc>
        <w:tc>
          <w:tcPr>
            <w:tcW w:w="714" w:type="pct"/>
            <w:tcBorders>
              <w:top w:val="single" w:sz="4" w:space="0" w:color="auto"/>
              <w:left w:val="single" w:sz="4" w:space="0" w:color="auto"/>
              <w:bottom w:val="single" w:sz="4" w:space="0" w:color="auto"/>
              <w:right w:val="single" w:sz="4" w:space="0" w:color="auto"/>
            </w:tcBorders>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p>
        </w:tc>
        <w:tc>
          <w:tcPr>
            <w:tcW w:w="643" w:type="pct"/>
            <w:tcBorders>
              <w:top w:val="single" w:sz="4" w:space="0" w:color="auto"/>
              <w:left w:val="single" w:sz="4" w:space="0" w:color="auto"/>
              <w:bottom w:val="single" w:sz="4" w:space="0" w:color="auto"/>
              <w:right w:val="single" w:sz="4" w:space="0" w:color="auto"/>
            </w:tcBorders>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p>
        </w:tc>
        <w:tc>
          <w:tcPr>
            <w:tcW w:w="643" w:type="pct"/>
            <w:tcBorders>
              <w:top w:val="single" w:sz="4" w:space="0" w:color="auto"/>
              <w:left w:val="single" w:sz="4" w:space="0" w:color="auto"/>
              <w:bottom w:val="single" w:sz="4" w:space="0" w:color="auto"/>
              <w:right w:val="single" w:sz="4" w:space="0" w:color="auto"/>
            </w:tcBorders>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p>
        </w:tc>
      </w:tr>
      <w:tr w:rsidR="008D43E1" w:rsidRPr="008D43E1" w:rsidTr="008D43E1">
        <w:tc>
          <w:tcPr>
            <w:tcW w:w="3000"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Общее число посещений. Всего (</w:t>
            </w:r>
            <w:proofErr w:type="spellStart"/>
            <w:r w:rsidRPr="008D43E1">
              <w:rPr>
                <w:rFonts w:ascii="Times New Roman" w:hAnsi="Times New Roman" w:cs="Times New Roman"/>
                <w:sz w:val="24"/>
                <w:szCs w:val="24"/>
              </w:rPr>
              <w:t>тыс</w:t>
            </w:r>
            <w:proofErr w:type="gramStart"/>
            <w:r w:rsidRPr="008D43E1">
              <w:rPr>
                <w:rFonts w:ascii="Times New Roman" w:hAnsi="Times New Roman" w:cs="Times New Roman"/>
                <w:sz w:val="24"/>
                <w:szCs w:val="24"/>
              </w:rPr>
              <w:t>.ч</w:t>
            </w:r>
            <w:proofErr w:type="gramEnd"/>
            <w:r w:rsidRPr="008D43E1">
              <w:rPr>
                <w:rFonts w:ascii="Times New Roman" w:hAnsi="Times New Roman" w:cs="Times New Roman"/>
                <w:sz w:val="24"/>
                <w:szCs w:val="24"/>
              </w:rPr>
              <w:t>ел</w:t>
            </w:r>
            <w:proofErr w:type="spellEnd"/>
            <w:r w:rsidRPr="008D43E1">
              <w:rPr>
                <w:rFonts w:ascii="Times New Roman" w:hAnsi="Times New Roman" w:cs="Times New Roman"/>
                <w:sz w:val="24"/>
                <w:szCs w:val="24"/>
              </w:rPr>
              <w:t>.)</w:t>
            </w:r>
          </w:p>
        </w:tc>
        <w:tc>
          <w:tcPr>
            <w:tcW w:w="714"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36,3</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36,8</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vertAlign w:val="superscript"/>
              </w:rPr>
            </w:pPr>
            <w:r w:rsidRPr="008D43E1">
              <w:rPr>
                <w:rFonts w:ascii="Times New Roman" w:hAnsi="Times New Roman" w:cs="Times New Roman"/>
                <w:sz w:val="24"/>
                <w:szCs w:val="24"/>
              </w:rPr>
              <w:t>31,1</w:t>
            </w:r>
            <w:r w:rsidRPr="008D43E1">
              <w:rPr>
                <w:rFonts w:ascii="Times New Roman" w:hAnsi="Times New Roman" w:cs="Times New Roman"/>
                <w:sz w:val="24"/>
                <w:szCs w:val="24"/>
                <w:vertAlign w:val="superscript"/>
              </w:rPr>
              <w:t>*</w:t>
            </w:r>
          </w:p>
        </w:tc>
      </w:tr>
      <w:tr w:rsidR="008D43E1" w:rsidRPr="008D43E1" w:rsidTr="008D43E1">
        <w:tc>
          <w:tcPr>
            <w:tcW w:w="3000"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Число экскурсий</w:t>
            </w:r>
          </w:p>
        </w:tc>
        <w:tc>
          <w:tcPr>
            <w:tcW w:w="714"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355</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331</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195</w:t>
            </w:r>
          </w:p>
        </w:tc>
      </w:tr>
      <w:tr w:rsidR="008D43E1" w:rsidRPr="008D43E1" w:rsidTr="008D43E1">
        <w:tc>
          <w:tcPr>
            <w:tcW w:w="3000"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Количество выставок, в том числе</w:t>
            </w:r>
          </w:p>
        </w:tc>
        <w:tc>
          <w:tcPr>
            <w:tcW w:w="714"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27</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21</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22</w:t>
            </w:r>
          </w:p>
        </w:tc>
      </w:tr>
      <w:tr w:rsidR="008D43E1" w:rsidRPr="008D43E1" w:rsidTr="008D43E1">
        <w:tc>
          <w:tcPr>
            <w:tcW w:w="3000"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 количество передвижных выставок</w:t>
            </w:r>
          </w:p>
        </w:tc>
        <w:tc>
          <w:tcPr>
            <w:tcW w:w="714"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9</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7</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7</w:t>
            </w:r>
          </w:p>
        </w:tc>
      </w:tr>
      <w:tr w:rsidR="008D43E1" w:rsidRPr="008D43E1" w:rsidTr="008D43E1">
        <w:tc>
          <w:tcPr>
            <w:tcW w:w="3000"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 проведены вне музея в других регионах РФ</w:t>
            </w:r>
          </w:p>
        </w:tc>
        <w:tc>
          <w:tcPr>
            <w:tcW w:w="714"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0</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0</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0</w:t>
            </w:r>
          </w:p>
        </w:tc>
      </w:tr>
      <w:tr w:rsidR="008D43E1" w:rsidRPr="008D43E1" w:rsidTr="008D43E1">
        <w:tc>
          <w:tcPr>
            <w:tcW w:w="3000"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 xml:space="preserve">– </w:t>
            </w:r>
            <w:proofErr w:type="gramStart"/>
            <w:r w:rsidRPr="008D43E1">
              <w:rPr>
                <w:rFonts w:ascii="Times New Roman" w:hAnsi="Times New Roman" w:cs="Times New Roman"/>
                <w:sz w:val="24"/>
                <w:szCs w:val="24"/>
              </w:rPr>
              <w:t>проведены</w:t>
            </w:r>
            <w:proofErr w:type="gramEnd"/>
            <w:r w:rsidRPr="008D43E1">
              <w:rPr>
                <w:rFonts w:ascii="Times New Roman" w:hAnsi="Times New Roman" w:cs="Times New Roman"/>
                <w:sz w:val="24"/>
                <w:szCs w:val="24"/>
              </w:rPr>
              <w:t xml:space="preserve"> вне музея за рубежом</w:t>
            </w:r>
          </w:p>
        </w:tc>
        <w:tc>
          <w:tcPr>
            <w:tcW w:w="714"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0</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0</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0</w:t>
            </w:r>
          </w:p>
        </w:tc>
      </w:tr>
      <w:tr w:rsidR="008D43E1" w:rsidRPr="008D43E1" w:rsidTr="008D43E1">
        <w:tc>
          <w:tcPr>
            <w:tcW w:w="3000"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tabs>
                <w:tab w:val="left" w:pos="0"/>
              </w:tabs>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 количество виртуальных выставок/</w:t>
            </w:r>
          </w:p>
          <w:p w:rsidR="008D43E1" w:rsidRPr="008D43E1" w:rsidRDefault="008D43E1" w:rsidP="008D43E1">
            <w:pPr>
              <w:widowControl w:val="0"/>
              <w:tabs>
                <w:tab w:val="left" w:pos="0"/>
              </w:tabs>
              <w:suppressAutoHyphens/>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 xml:space="preserve">экспонируется </w:t>
            </w:r>
            <w:proofErr w:type="spellStart"/>
            <w:r w:rsidRPr="008D43E1">
              <w:rPr>
                <w:rFonts w:ascii="Times New Roman" w:hAnsi="Times New Roman" w:cs="Times New Roman"/>
                <w:sz w:val="24"/>
                <w:szCs w:val="24"/>
              </w:rPr>
              <w:t>ед</w:t>
            </w:r>
            <w:proofErr w:type="gramStart"/>
            <w:r w:rsidRPr="008D43E1">
              <w:rPr>
                <w:rFonts w:ascii="Times New Roman" w:hAnsi="Times New Roman" w:cs="Times New Roman"/>
                <w:sz w:val="24"/>
                <w:szCs w:val="24"/>
              </w:rPr>
              <w:t>.х</w:t>
            </w:r>
            <w:proofErr w:type="gramEnd"/>
            <w:r w:rsidRPr="008D43E1">
              <w:rPr>
                <w:rFonts w:ascii="Times New Roman" w:hAnsi="Times New Roman" w:cs="Times New Roman"/>
                <w:sz w:val="24"/>
                <w:szCs w:val="24"/>
              </w:rPr>
              <w:t>ранения</w:t>
            </w:r>
            <w:proofErr w:type="spellEnd"/>
          </w:p>
        </w:tc>
        <w:tc>
          <w:tcPr>
            <w:tcW w:w="714"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vertAlign w:val="superscript"/>
              </w:rPr>
            </w:pPr>
            <w:r w:rsidRPr="008D43E1">
              <w:rPr>
                <w:rFonts w:ascii="Times New Roman" w:hAnsi="Times New Roman" w:cs="Times New Roman"/>
                <w:sz w:val="24"/>
                <w:szCs w:val="24"/>
              </w:rPr>
              <w:t>1/1744</w:t>
            </w:r>
            <w:r w:rsidRPr="008D43E1">
              <w:rPr>
                <w:rFonts w:ascii="Times New Roman" w:hAnsi="Times New Roman" w:cs="Times New Roman"/>
                <w:sz w:val="24"/>
                <w:szCs w:val="24"/>
                <w:vertAlign w:val="superscript"/>
              </w:rPr>
              <w:t>**</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vertAlign w:val="superscript"/>
              </w:rPr>
            </w:pPr>
            <w:r w:rsidRPr="008D43E1">
              <w:rPr>
                <w:rFonts w:ascii="Times New Roman" w:hAnsi="Times New Roman" w:cs="Times New Roman"/>
                <w:sz w:val="24"/>
                <w:szCs w:val="24"/>
              </w:rPr>
              <w:t>1/40</w:t>
            </w:r>
            <w:r w:rsidRPr="008D43E1">
              <w:rPr>
                <w:rFonts w:ascii="Times New Roman" w:hAnsi="Times New Roman" w:cs="Times New Roman"/>
                <w:sz w:val="24"/>
                <w:szCs w:val="24"/>
                <w:vertAlign w:val="superscript"/>
              </w:rPr>
              <w:t>***</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0/0</w:t>
            </w:r>
          </w:p>
        </w:tc>
      </w:tr>
      <w:tr w:rsidR="008D43E1" w:rsidRPr="008D43E1" w:rsidTr="008D43E1">
        <w:tc>
          <w:tcPr>
            <w:tcW w:w="3000"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 количество выставок (экспозиций) для лиц с нарушением зрения</w:t>
            </w:r>
          </w:p>
        </w:tc>
        <w:tc>
          <w:tcPr>
            <w:tcW w:w="714"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0</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0</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0</w:t>
            </w:r>
          </w:p>
        </w:tc>
      </w:tr>
      <w:tr w:rsidR="008D43E1" w:rsidRPr="008D43E1" w:rsidTr="008D43E1">
        <w:tc>
          <w:tcPr>
            <w:tcW w:w="3000"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 из общего числа выставок проведены в музее</w:t>
            </w:r>
          </w:p>
          <w:p w:rsidR="008D43E1" w:rsidRPr="008D43E1" w:rsidRDefault="008D43E1" w:rsidP="008D43E1">
            <w:pPr>
              <w:widowControl w:val="0"/>
              <w:suppressAutoHyphens/>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из собственных фондов</w:t>
            </w:r>
          </w:p>
        </w:tc>
        <w:tc>
          <w:tcPr>
            <w:tcW w:w="714"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2</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5</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7</w:t>
            </w:r>
          </w:p>
        </w:tc>
      </w:tr>
      <w:tr w:rsidR="008D43E1" w:rsidRPr="008D43E1" w:rsidTr="008D43E1">
        <w:tc>
          <w:tcPr>
            <w:tcW w:w="3000"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 из общего числа выставок проведены в музее</w:t>
            </w:r>
          </w:p>
          <w:p w:rsidR="008D43E1" w:rsidRPr="008D43E1" w:rsidRDefault="008D43E1" w:rsidP="008D43E1">
            <w:pPr>
              <w:widowControl w:val="0"/>
              <w:suppressAutoHyphens/>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с привлечением других фондов</w:t>
            </w:r>
          </w:p>
        </w:tc>
        <w:tc>
          <w:tcPr>
            <w:tcW w:w="714"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22</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9</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8</w:t>
            </w:r>
          </w:p>
        </w:tc>
      </w:tr>
      <w:tr w:rsidR="008D43E1" w:rsidRPr="008D43E1" w:rsidTr="008D43E1">
        <w:tc>
          <w:tcPr>
            <w:tcW w:w="3000"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rPr>
                <w:rFonts w:ascii="Times New Roman" w:eastAsia="Andale Sans UI" w:hAnsi="Times New Roman" w:cs="Times New Roman"/>
                <w:kern w:val="2"/>
                <w:sz w:val="24"/>
                <w:szCs w:val="24"/>
              </w:rPr>
            </w:pPr>
            <w:r w:rsidRPr="008D43E1">
              <w:rPr>
                <w:rFonts w:ascii="Times New Roman" w:hAnsi="Times New Roman" w:cs="Times New Roman"/>
                <w:sz w:val="24"/>
                <w:szCs w:val="24"/>
              </w:rPr>
              <w:t>Количество оцифрованных музейных экспонатов</w:t>
            </w:r>
          </w:p>
        </w:tc>
        <w:tc>
          <w:tcPr>
            <w:tcW w:w="714"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6032</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suppressAutoHyphens/>
              <w:snapToGrid w:val="0"/>
              <w:spacing w:after="0" w:line="240" w:lineRule="auto"/>
              <w:jc w:val="center"/>
              <w:rPr>
                <w:rFonts w:ascii="Times New Roman" w:eastAsia="Andale Sans UI" w:hAnsi="Times New Roman" w:cs="Times New Roman"/>
                <w:kern w:val="2"/>
                <w:sz w:val="24"/>
                <w:szCs w:val="24"/>
              </w:rPr>
            </w:pPr>
            <w:r w:rsidRPr="008D43E1">
              <w:rPr>
                <w:rFonts w:ascii="Times New Roman" w:hAnsi="Times New Roman" w:cs="Times New Roman"/>
                <w:sz w:val="24"/>
                <w:szCs w:val="24"/>
              </w:rPr>
              <w:t>7620</w:t>
            </w:r>
          </w:p>
        </w:tc>
        <w:tc>
          <w:tcPr>
            <w:tcW w:w="643" w:type="pct"/>
            <w:tcBorders>
              <w:top w:val="single" w:sz="4" w:space="0" w:color="auto"/>
              <w:left w:val="single" w:sz="4" w:space="0" w:color="auto"/>
              <w:bottom w:val="single" w:sz="4" w:space="0" w:color="auto"/>
              <w:right w:val="single" w:sz="4" w:space="0" w:color="auto"/>
            </w:tcBorders>
            <w:hideMark/>
          </w:tcPr>
          <w:p w:rsidR="008D43E1" w:rsidRPr="008D43E1" w:rsidRDefault="008D43E1" w:rsidP="008D43E1">
            <w:pPr>
              <w:widowControl w:val="0"/>
              <w:tabs>
                <w:tab w:val="left" w:pos="0"/>
              </w:tabs>
              <w:suppressAutoHyphens/>
              <w:spacing w:after="0" w:line="240" w:lineRule="auto"/>
              <w:jc w:val="center"/>
              <w:rPr>
                <w:rFonts w:ascii="Times New Roman" w:eastAsia="Andale Sans UI" w:hAnsi="Times New Roman" w:cs="Times New Roman"/>
                <w:kern w:val="2"/>
                <w:sz w:val="24"/>
                <w:szCs w:val="24"/>
                <w:highlight w:val="yellow"/>
              </w:rPr>
            </w:pPr>
            <w:r w:rsidRPr="008D43E1">
              <w:rPr>
                <w:rFonts w:ascii="Times New Roman" w:hAnsi="Times New Roman" w:cs="Times New Roman"/>
                <w:sz w:val="24"/>
                <w:szCs w:val="24"/>
              </w:rPr>
              <w:t>8420</w:t>
            </w:r>
          </w:p>
        </w:tc>
      </w:tr>
    </w:tbl>
    <w:p w:rsidR="008D43E1" w:rsidRPr="008D43E1" w:rsidRDefault="008D43E1" w:rsidP="008D43E1">
      <w:pPr>
        <w:spacing w:after="0" w:line="240" w:lineRule="auto"/>
        <w:ind w:firstLine="567"/>
        <w:jc w:val="both"/>
        <w:rPr>
          <w:rFonts w:ascii="Times New Roman" w:eastAsia="Andale Sans UI" w:hAnsi="Times New Roman"/>
          <w:kern w:val="2"/>
          <w:sz w:val="24"/>
          <w:szCs w:val="24"/>
        </w:rPr>
      </w:pPr>
      <w:r w:rsidRPr="008D43E1">
        <w:rPr>
          <w:rFonts w:ascii="Times New Roman" w:hAnsi="Times New Roman"/>
          <w:b/>
          <w:sz w:val="24"/>
          <w:szCs w:val="24"/>
          <w:vertAlign w:val="superscript"/>
        </w:rPr>
        <w:t xml:space="preserve">* </w:t>
      </w:r>
      <w:r w:rsidRPr="008D43E1">
        <w:rPr>
          <w:rFonts w:ascii="Times New Roman" w:hAnsi="Times New Roman"/>
          <w:sz w:val="24"/>
          <w:szCs w:val="24"/>
        </w:rPr>
        <w:t>с учётом количества посетителей выставок вне музея</w:t>
      </w:r>
    </w:p>
    <w:p w:rsidR="008D43E1" w:rsidRPr="008D43E1" w:rsidRDefault="008D43E1" w:rsidP="008D43E1">
      <w:pPr>
        <w:spacing w:after="0" w:line="240" w:lineRule="auto"/>
        <w:ind w:firstLine="567"/>
        <w:jc w:val="both"/>
        <w:rPr>
          <w:rFonts w:ascii="Times New Roman" w:hAnsi="Times New Roman"/>
          <w:sz w:val="24"/>
          <w:szCs w:val="24"/>
        </w:rPr>
      </w:pPr>
      <w:r w:rsidRPr="008D43E1">
        <w:rPr>
          <w:rFonts w:ascii="Times New Roman" w:hAnsi="Times New Roman"/>
          <w:sz w:val="24"/>
          <w:szCs w:val="24"/>
          <w:vertAlign w:val="superscript"/>
        </w:rPr>
        <w:t xml:space="preserve">** </w:t>
      </w:r>
      <w:r w:rsidRPr="008D43E1">
        <w:rPr>
          <w:rFonts w:ascii="Times New Roman" w:hAnsi="Times New Roman"/>
          <w:sz w:val="24"/>
          <w:szCs w:val="24"/>
        </w:rPr>
        <w:t>виртуальная экскурсия в постоянной экспозиции «Линии судьбы – точка пересечения»</w:t>
      </w:r>
    </w:p>
    <w:p w:rsidR="008D43E1" w:rsidRDefault="008D43E1" w:rsidP="008D43E1">
      <w:pPr>
        <w:spacing w:after="0" w:line="240" w:lineRule="auto"/>
        <w:ind w:firstLine="567"/>
        <w:jc w:val="both"/>
        <w:rPr>
          <w:rFonts w:ascii="Times New Roman" w:hAnsi="Times New Roman"/>
          <w:sz w:val="24"/>
          <w:szCs w:val="24"/>
        </w:rPr>
      </w:pPr>
      <w:r w:rsidRPr="008D43E1">
        <w:rPr>
          <w:rFonts w:ascii="Times New Roman" w:hAnsi="Times New Roman"/>
          <w:sz w:val="24"/>
          <w:szCs w:val="24"/>
          <w:vertAlign w:val="superscript"/>
        </w:rPr>
        <w:t xml:space="preserve">*** </w:t>
      </w:r>
      <w:r w:rsidRPr="008D43E1">
        <w:rPr>
          <w:rFonts w:ascii="Times New Roman" w:hAnsi="Times New Roman"/>
          <w:sz w:val="24"/>
          <w:szCs w:val="24"/>
        </w:rPr>
        <w:t>виртуальная экскурсия по выставке к 70-летию Великой Победы «Судьба человека»</w:t>
      </w:r>
      <w:r w:rsidR="001E130A">
        <w:rPr>
          <w:rFonts w:ascii="Times New Roman" w:hAnsi="Times New Roman"/>
          <w:sz w:val="24"/>
          <w:szCs w:val="24"/>
        </w:rPr>
        <w:t>.</w:t>
      </w:r>
    </w:p>
    <w:p w:rsidR="001E130A" w:rsidRDefault="001E130A" w:rsidP="008D43E1">
      <w:pPr>
        <w:spacing w:after="0" w:line="240" w:lineRule="auto"/>
        <w:ind w:firstLine="567"/>
        <w:jc w:val="both"/>
        <w:rPr>
          <w:rFonts w:ascii="Times New Roman" w:hAnsi="Times New Roman"/>
          <w:sz w:val="24"/>
          <w:szCs w:val="24"/>
        </w:rPr>
      </w:pPr>
    </w:p>
    <w:p w:rsidR="001E130A" w:rsidRDefault="001E130A" w:rsidP="008D43E1">
      <w:pPr>
        <w:spacing w:after="0" w:line="240" w:lineRule="auto"/>
        <w:ind w:firstLine="567"/>
        <w:jc w:val="both"/>
        <w:rPr>
          <w:rFonts w:ascii="Times New Roman" w:hAnsi="Times New Roman"/>
          <w:sz w:val="24"/>
          <w:szCs w:val="24"/>
        </w:rPr>
      </w:pPr>
    </w:p>
    <w:p w:rsidR="001E130A" w:rsidRPr="008D43E1" w:rsidRDefault="001E130A" w:rsidP="008D43E1">
      <w:pPr>
        <w:spacing w:after="0" w:line="240" w:lineRule="auto"/>
        <w:ind w:firstLine="567"/>
        <w:jc w:val="both"/>
        <w:rPr>
          <w:rFonts w:ascii="Times New Roman" w:hAnsi="Times New Roman"/>
          <w:sz w:val="24"/>
          <w:szCs w:val="24"/>
        </w:rPr>
      </w:pPr>
    </w:p>
    <w:p w:rsidR="007A496F" w:rsidRPr="008D43E1" w:rsidRDefault="007A496F" w:rsidP="007A496F">
      <w:pPr>
        <w:pStyle w:val="a4"/>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7A496F" w:rsidRDefault="007A496F" w:rsidP="005466AC">
      <w:pPr>
        <w:pStyle w:val="af1"/>
        <w:numPr>
          <w:ilvl w:val="0"/>
          <w:numId w:val="42"/>
        </w:numPr>
        <w:ind w:left="567" w:hanging="567"/>
        <w:jc w:val="left"/>
      </w:pPr>
      <w:r w:rsidRPr="00285230">
        <w:t>Индикаторы и показатели, характеризующие музейную деятельность</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803"/>
        <w:gridCol w:w="803"/>
        <w:gridCol w:w="804"/>
        <w:gridCol w:w="3685"/>
      </w:tblGrid>
      <w:tr w:rsidR="008D43E1" w:rsidRPr="00BC22A0" w:rsidTr="00BA4252">
        <w:trPr>
          <w:trHeight w:val="227"/>
        </w:trPr>
        <w:tc>
          <w:tcPr>
            <w:tcW w:w="2977" w:type="dxa"/>
            <w:tcBorders>
              <w:top w:val="single" w:sz="4" w:space="0" w:color="auto"/>
              <w:left w:val="single" w:sz="4" w:space="0" w:color="auto"/>
              <w:bottom w:val="single" w:sz="4" w:space="0" w:color="auto"/>
              <w:right w:val="single" w:sz="4" w:space="0" w:color="auto"/>
            </w:tcBorders>
            <w:vAlign w:val="center"/>
            <w:hideMark/>
          </w:tcPr>
          <w:p w:rsidR="008D43E1" w:rsidRPr="00BA4252" w:rsidRDefault="008D43E1" w:rsidP="00BA4252">
            <w:pPr>
              <w:spacing w:after="0" w:line="240" w:lineRule="auto"/>
              <w:ind w:left="360"/>
              <w:jc w:val="center"/>
              <w:rPr>
                <w:rFonts w:ascii="Times New Roman" w:hAnsi="Times New Roman" w:cs="Times New Roman"/>
                <w:b/>
                <w:sz w:val="24"/>
                <w:szCs w:val="24"/>
              </w:rPr>
            </w:pPr>
            <w:r w:rsidRPr="00BA4252">
              <w:rPr>
                <w:rFonts w:ascii="Times New Roman" w:hAnsi="Times New Roman" w:cs="Times New Roman"/>
                <w:b/>
                <w:sz w:val="24"/>
                <w:szCs w:val="24"/>
              </w:rPr>
              <w:t>Наименование показателя</w:t>
            </w:r>
          </w:p>
        </w:tc>
        <w:tc>
          <w:tcPr>
            <w:tcW w:w="803" w:type="dxa"/>
            <w:tcBorders>
              <w:top w:val="single" w:sz="4" w:space="0" w:color="auto"/>
              <w:left w:val="single" w:sz="4" w:space="0" w:color="auto"/>
              <w:bottom w:val="single" w:sz="4" w:space="0" w:color="auto"/>
              <w:right w:val="single" w:sz="4" w:space="0" w:color="auto"/>
            </w:tcBorders>
            <w:hideMark/>
          </w:tcPr>
          <w:p w:rsidR="008D43E1" w:rsidRPr="00BA4252" w:rsidRDefault="008D43E1" w:rsidP="00BA4252">
            <w:pPr>
              <w:spacing w:after="0" w:line="240" w:lineRule="auto"/>
              <w:rPr>
                <w:rFonts w:ascii="Times New Roman" w:hAnsi="Times New Roman" w:cs="Times New Roman"/>
                <w:b/>
                <w:sz w:val="24"/>
                <w:szCs w:val="24"/>
              </w:rPr>
            </w:pPr>
            <w:r w:rsidRPr="00BA4252">
              <w:rPr>
                <w:rFonts w:ascii="Times New Roman" w:hAnsi="Times New Roman" w:cs="Times New Roman"/>
                <w:b/>
                <w:sz w:val="24"/>
                <w:szCs w:val="24"/>
              </w:rPr>
              <w:t>2014</w:t>
            </w:r>
          </w:p>
        </w:tc>
        <w:tc>
          <w:tcPr>
            <w:tcW w:w="803" w:type="dxa"/>
            <w:tcBorders>
              <w:top w:val="single" w:sz="4" w:space="0" w:color="auto"/>
              <w:left w:val="single" w:sz="4" w:space="0" w:color="auto"/>
              <w:bottom w:val="single" w:sz="4" w:space="0" w:color="auto"/>
              <w:right w:val="single" w:sz="4" w:space="0" w:color="auto"/>
            </w:tcBorders>
            <w:hideMark/>
          </w:tcPr>
          <w:p w:rsidR="008D43E1" w:rsidRPr="00BA4252" w:rsidRDefault="008D43E1" w:rsidP="00BA4252">
            <w:pPr>
              <w:spacing w:after="0" w:line="240" w:lineRule="auto"/>
              <w:rPr>
                <w:rFonts w:ascii="Times New Roman" w:hAnsi="Times New Roman" w:cs="Times New Roman"/>
                <w:b/>
                <w:sz w:val="24"/>
                <w:szCs w:val="24"/>
              </w:rPr>
            </w:pPr>
            <w:r w:rsidRPr="00BA4252">
              <w:rPr>
                <w:rFonts w:ascii="Times New Roman" w:hAnsi="Times New Roman" w:cs="Times New Roman"/>
                <w:b/>
                <w:sz w:val="24"/>
                <w:szCs w:val="24"/>
              </w:rPr>
              <w:t>2015</w:t>
            </w:r>
          </w:p>
        </w:tc>
        <w:tc>
          <w:tcPr>
            <w:tcW w:w="804" w:type="dxa"/>
            <w:tcBorders>
              <w:top w:val="single" w:sz="4" w:space="0" w:color="auto"/>
              <w:left w:val="single" w:sz="4" w:space="0" w:color="auto"/>
              <w:bottom w:val="single" w:sz="4" w:space="0" w:color="auto"/>
              <w:right w:val="single" w:sz="4" w:space="0" w:color="auto"/>
            </w:tcBorders>
            <w:hideMark/>
          </w:tcPr>
          <w:p w:rsidR="008D43E1" w:rsidRPr="00BA4252" w:rsidRDefault="008D43E1" w:rsidP="00BA4252">
            <w:pPr>
              <w:spacing w:after="0" w:line="240" w:lineRule="auto"/>
              <w:rPr>
                <w:rFonts w:ascii="Times New Roman" w:hAnsi="Times New Roman" w:cs="Times New Roman"/>
                <w:b/>
                <w:sz w:val="24"/>
                <w:szCs w:val="24"/>
              </w:rPr>
            </w:pPr>
            <w:r w:rsidRPr="00BA4252">
              <w:rPr>
                <w:rFonts w:ascii="Times New Roman" w:hAnsi="Times New Roman" w:cs="Times New Roman"/>
                <w:b/>
                <w:sz w:val="24"/>
                <w:szCs w:val="24"/>
              </w:rPr>
              <w:t>2016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8D43E1" w:rsidRPr="00BA4252" w:rsidRDefault="008D43E1" w:rsidP="00BA4252">
            <w:pPr>
              <w:spacing w:after="0" w:line="240" w:lineRule="auto"/>
              <w:jc w:val="center"/>
              <w:rPr>
                <w:rFonts w:ascii="Times New Roman" w:hAnsi="Times New Roman" w:cs="Times New Roman"/>
                <w:b/>
                <w:sz w:val="24"/>
                <w:szCs w:val="24"/>
              </w:rPr>
            </w:pPr>
            <w:r w:rsidRPr="00BA4252">
              <w:rPr>
                <w:rFonts w:ascii="Times New Roman" w:hAnsi="Times New Roman" w:cs="Times New Roman"/>
                <w:b/>
                <w:sz w:val="24"/>
                <w:szCs w:val="24"/>
              </w:rPr>
              <w:t>Примечание</w:t>
            </w:r>
          </w:p>
        </w:tc>
      </w:tr>
      <w:tr w:rsidR="008D43E1" w:rsidRPr="009F7363" w:rsidTr="00BA4252">
        <w:tc>
          <w:tcPr>
            <w:tcW w:w="2977" w:type="dxa"/>
            <w:tcBorders>
              <w:top w:val="single" w:sz="4" w:space="0" w:color="auto"/>
              <w:left w:val="single" w:sz="4" w:space="0" w:color="auto"/>
              <w:bottom w:val="single" w:sz="4" w:space="0" w:color="auto"/>
              <w:right w:val="single" w:sz="4" w:space="0" w:color="auto"/>
            </w:tcBorders>
            <w:hideMark/>
          </w:tcPr>
          <w:p w:rsidR="008D43E1" w:rsidRPr="00BA4252" w:rsidRDefault="008D43E1" w:rsidP="00BA4252">
            <w:pPr>
              <w:widowControl w:val="0"/>
              <w:tabs>
                <w:tab w:val="left" w:pos="0"/>
              </w:tabs>
              <w:suppressAutoHyphens/>
              <w:spacing w:after="0" w:line="240" w:lineRule="auto"/>
              <w:rPr>
                <w:rFonts w:ascii="Times New Roman" w:eastAsia="Andale Sans UI" w:hAnsi="Times New Roman" w:cs="Times New Roman"/>
                <w:kern w:val="2"/>
                <w:sz w:val="24"/>
                <w:szCs w:val="24"/>
              </w:rPr>
            </w:pPr>
            <w:r w:rsidRPr="00BA4252">
              <w:rPr>
                <w:rFonts w:ascii="Times New Roman" w:hAnsi="Times New Roman" w:cs="Times New Roman"/>
                <w:sz w:val="24"/>
                <w:szCs w:val="24"/>
              </w:rPr>
              <w:t>Финансовая поддержка частных музеев (</w:t>
            </w:r>
            <w:proofErr w:type="spellStart"/>
            <w:r w:rsidRPr="00BA4252">
              <w:rPr>
                <w:rFonts w:ascii="Times New Roman" w:hAnsi="Times New Roman" w:cs="Times New Roman"/>
                <w:sz w:val="24"/>
                <w:szCs w:val="24"/>
              </w:rPr>
              <w:t>тыс</w:t>
            </w:r>
            <w:proofErr w:type="gramStart"/>
            <w:r w:rsidRPr="00BA4252">
              <w:rPr>
                <w:rFonts w:ascii="Times New Roman" w:hAnsi="Times New Roman" w:cs="Times New Roman"/>
                <w:sz w:val="24"/>
                <w:szCs w:val="24"/>
              </w:rPr>
              <w:t>.р</w:t>
            </w:r>
            <w:proofErr w:type="gramEnd"/>
            <w:r w:rsidRPr="00BA4252">
              <w:rPr>
                <w:rFonts w:ascii="Times New Roman" w:hAnsi="Times New Roman" w:cs="Times New Roman"/>
                <w:sz w:val="24"/>
                <w:szCs w:val="24"/>
              </w:rPr>
              <w:t>уб</w:t>
            </w:r>
            <w:proofErr w:type="spellEnd"/>
            <w:r w:rsidRPr="00BA4252">
              <w:rPr>
                <w:rFonts w:ascii="Times New Roman" w:hAnsi="Times New Roman" w:cs="Times New Roman"/>
                <w:sz w:val="24"/>
                <w:szCs w:val="24"/>
              </w:rPr>
              <w:t>.)</w:t>
            </w:r>
          </w:p>
        </w:tc>
        <w:tc>
          <w:tcPr>
            <w:tcW w:w="803"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0</w:t>
            </w:r>
          </w:p>
        </w:tc>
        <w:tc>
          <w:tcPr>
            <w:tcW w:w="803"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0</w:t>
            </w:r>
          </w:p>
        </w:tc>
        <w:tc>
          <w:tcPr>
            <w:tcW w:w="804"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0</w:t>
            </w:r>
          </w:p>
        </w:tc>
        <w:tc>
          <w:tcPr>
            <w:tcW w:w="3685"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Частные музеи в городе отсутствуют</w:t>
            </w:r>
          </w:p>
        </w:tc>
      </w:tr>
      <w:tr w:rsidR="008D43E1" w:rsidRPr="009F7363" w:rsidTr="00BA4252">
        <w:tc>
          <w:tcPr>
            <w:tcW w:w="2977" w:type="dxa"/>
            <w:tcBorders>
              <w:top w:val="single" w:sz="4" w:space="0" w:color="auto"/>
              <w:left w:val="single" w:sz="4" w:space="0" w:color="auto"/>
              <w:bottom w:val="single" w:sz="4" w:space="0" w:color="auto"/>
              <w:right w:val="single" w:sz="4" w:space="0" w:color="auto"/>
            </w:tcBorders>
            <w:hideMark/>
          </w:tcPr>
          <w:p w:rsidR="008D43E1" w:rsidRPr="00BA4252" w:rsidRDefault="008D43E1" w:rsidP="00BA4252">
            <w:pPr>
              <w:widowControl w:val="0"/>
              <w:tabs>
                <w:tab w:val="left" w:pos="0"/>
              </w:tabs>
              <w:suppressAutoHyphens/>
              <w:spacing w:after="0" w:line="240" w:lineRule="auto"/>
              <w:rPr>
                <w:rFonts w:ascii="Times New Roman" w:eastAsia="Andale Sans UI" w:hAnsi="Times New Roman" w:cs="Times New Roman"/>
                <w:kern w:val="2"/>
                <w:sz w:val="24"/>
                <w:szCs w:val="24"/>
              </w:rPr>
            </w:pPr>
            <w:r w:rsidRPr="00BA4252">
              <w:rPr>
                <w:rFonts w:ascii="Times New Roman" w:hAnsi="Times New Roman" w:cs="Times New Roman"/>
                <w:sz w:val="24"/>
                <w:szCs w:val="24"/>
              </w:rPr>
              <w:t>Потребность музея в кадрах по видам занятости (ед.)</w:t>
            </w:r>
          </w:p>
        </w:tc>
        <w:tc>
          <w:tcPr>
            <w:tcW w:w="803"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p>
        </w:tc>
        <w:tc>
          <w:tcPr>
            <w:tcW w:w="803"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p>
        </w:tc>
        <w:tc>
          <w:tcPr>
            <w:tcW w:w="804"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p>
        </w:tc>
        <w:tc>
          <w:tcPr>
            <w:tcW w:w="3685"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p>
        </w:tc>
      </w:tr>
      <w:tr w:rsidR="008D43E1" w:rsidRPr="009F7363" w:rsidTr="00BA4252">
        <w:tc>
          <w:tcPr>
            <w:tcW w:w="2977" w:type="dxa"/>
            <w:tcBorders>
              <w:top w:val="single" w:sz="4" w:space="0" w:color="auto"/>
              <w:left w:val="single" w:sz="4" w:space="0" w:color="auto"/>
              <w:bottom w:val="single" w:sz="4" w:space="0" w:color="auto"/>
              <w:right w:val="single" w:sz="4" w:space="0" w:color="auto"/>
            </w:tcBorders>
            <w:hideMark/>
          </w:tcPr>
          <w:p w:rsidR="008D43E1" w:rsidRPr="00BA4252" w:rsidRDefault="008D43E1" w:rsidP="00BA4252">
            <w:pPr>
              <w:widowControl w:val="0"/>
              <w:tabs>
                <w:tab w:val="left" w:pos="0"/>
              </w:tabs>
              <w:suppressAutoHyphens/>
              <w:spacing w:after="0" w:line="240" w:lineRule="auto"/>
              <w:rPr>
                <w:rFonts w:ascii="Times New Roman" w:eastAsia="Andale Sans UI" w:hAnsi="Times New Roman" w:cs="Times New Roman"/>
                <w:kern w:val="2"/>
                <w:sz w:val="24"/>
                <w:szCs w:val="24"/>
              </w:rPr>
            </w:pPr>
            <w:r w:rsidRPr="00BA4252">
              <w:rPr>
                <w:rFonts w:ascii="Times New Roman" w:hAnsi="Times New Roman" w:cs="Times New Roman"/>
                <w:sz w:val="24"/>
                <w:szCs w:val="24"/>
              </w:rPr>
              <w:t>– количество вакансий (ед.)</w:t>
            </w:r>
          </w:p>
        </w:tc>
        <w:tc>
          <w:tcPr>
            <w:tcW w:w="803"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0</w:t>
            </w:r>
          </w:p>
        </w:tc>
        <w:tc>
          <w:tcPr>
            <w:tcW w:w="803"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0</w:t>
            </w:r>
          </w:p>
        </w:tc>
        <w:tc>
          <w:tcPr>
            <w:tcW w:w="804"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художник-декоратор</w:t>
            </w:r>
          </w:p>
        </w:tc>
      </w:tr>
      <w:tr w:rsidR="008D43E1" w:rsidRPr="009F7363" w:rsidTr="00BA4252">
        <w:tc>
          <w:tcPr>
            <w:tcW w:w="2977" w:type="dxa"/>
            <w:tcBorders>
              <w:top w:val="single" w:sz="4" w:space="0" w:color="auto"/>
              <w:left w:val="single" w:sz="4" w:space="0" w:color="auto"/>
              <w:bottom w:val="single" w:sz="4" w:space="0" w:color="auto"/>
              <w:right w:val="single" w:sz="4" w:space="0" w:color="auto"/>
            </w:tcBorders>
            <w:hideMark/>
          </w:tcPr>
          <w:p w:rsidR="008D43E1" w:rsidRPr="00BA4252" w:rsidRDefault="008D43E1" w:rsidP="00BA4252">
            <w:pPr>
              <w:widowControl w:val="0"/>
              <w:tabs>
                <w:tab w:val="left" w:pos="0"/>
              </w:tabs>
              <w:suppressAutoHyphens/>
              <w:spacing w:after="0" w:line="240" w:lineRule="auto"/>
              <w:rPr>
                <w:rFonts w:ascii="Times New Roman" w:eastAsia="Andale Sans UI" w:hAnsi="Times New Roman" w:cs="Times New Roman"/>
                <w:kern w:val="2"/>
                <w:sz w:val="24"/>
                <w:szCs w:val="24"/>
              </w:rPr>
            </w:pPr>
            <w:r w:rsidRPr="00BA4252">
              <w:rPr>
                <w:rFonts w:ascii="Times New Roman" w:hAnsi="Times New Roman" w:cs="Times New Roman"/>
                <w:sz w:val="24"/>
                <w:szCs w:val="24"/>
              </w:rPr>
              <w:t xml:space="preserve">– количество работников пенсионного и </w:t>
            </w:r>
            <w:proofErr w:type="spellStart"/>
            <w:r w:rsidRPr="00BA4252">
              <w:rPr>
                <w:rFonts w:ascii="Times New Roman" w:hAnsi="Times New Roman" w:cs="Times New Roman"/>
                <w:sz w:val="24"/>
                <w:szCs w:val="24"/>
              </w:rPr>
              <w:t>предпенсионного</w:t>
            </w:r>
            <w:proofErr w:type="spellEnd"/>
            <w:r w:rsidRPr="00BA4252">
              <w:rPr>
                <w:rFonts w:ascii="Times New Roman" w:hAnsi="Times New Roman" w:cs="Times New Roman"/>
                <w:sz w:val="24"/>
                <w:szCs w:val="24"/>
              </w:rPr>
              <w:t xml:space="preserve"> возраста в штатной численности (ед.)</w:t>
            </w:r>
          </w:p>
        </w:tc>
        <w:tc>
          <w:tcPr>
            <w:tcW w:w="803"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2</w:t>
            </w:r>
          </w:p>
        </w:tc>
        <w:tc>
          <w:tcPr>
            <w:tcW w:w="804"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3</w:t>
            </w:r>
          </w:p>
        </w:tc>
        <w:tc>
          <w:tcPr>
            <w:tcW w:w="3685" w:type="dxa"/>
            <w:tcBorders>
              <w:top w:val="single" w:sz="4" w:space="0" w:color="auto"/>
              <w:left w:val="single" w:sz="4" w:space="0" w:color="auto"/>
              <w:bottom w:val="single" w:sz="4" w:space="0" w:color="auto"/>
              <w:right w:val="single" w:sz="4" w:space="0" w:color="auto"/>
            </w:tcBorders>
          </w:tcPr>
          <w:p w:rsidR="008D43E1" w:rsidRPr="00BA4252" w:rsidRDefault="008D43E1" w:rsidP="00BF29BB">
            <w:pPr>
              <w:tabs>
                <w:tab w:val="left" w:pos="0"/>
              </w:tabs>
              <w:spacing w:after="0" w:line="240" w:lineRule="auto"/>
              <w:jc w:val="center"/>
              <w:rPr>
                <w:rFonts w:ascii="Times New Roman" w:eastAsia="Andale Sans UI" w:hAnsi="Times New Roman" w:cs="Times New Roman"/>
                <w:kern w:val="2"/>
                <w:sz w:val="24"/>
                <w:szCs w:val="24"/>
                <w:u w:val="single"/>
              </w:rPr>
            </w:pPr>
            <w:r w:rsidRPr="00BA4252">
              <w:rPr>
                <w:rFonts w:ascii="Times New Roman" w:hAnsi="Times New Roman" w:cs="Times New Roman"/>
                <w:sz w:val="24"/>
                <w:szCs w:val="24"/>
                <w:u w:val="single"/>
              </w:rPr>
              <w:t>2014 год:</w:t>
            </w:r>
          </w:p>
          <w:p w:rsidR="008D43E1" w:rsidRPr="00BA4252" w:rsidRDefault="008D43E1" w:rsidP="00BF29BB">
            <w:pPr>
              <w:tabs>
                <w:tab w:val="left" w:pos="0"/>
              </w:tabs>
              <w:spacing w:after="0" w:line="240" w:lineRule="auto"/>
              <w:jc w:val="center"/>
              <w:rPr>
                <w:rFonts w:ascii="Times New Roman" w:hAnsi="Times New Roman" w:cs="Times New Roman"/>
                <w:sz w:val="24"/>
                <w:szCs w:val="24"/>
              </w:rPr>
            </w:pPr>
            <w:proofErr w:type="spellStart"/>
            <w:r w:rsidRPr="00BA4252">
              <w:rPr>
                <w:rFonts w:ascii="Times New Roman" w:hAnsi="Times New Roman" w:cs="Times New Roman"/>
                <w:sz w:val="24"/>
                <w:szCs w:val="24"/>
              </w:rPr>
              <w:t>Предпенсионного</w:t>
            </w:r>
            <w:proofErr w:type="spellEnd"/>
            <w:r w:rsidRPr="00BA4252">
              <w:rPr>
                <w:rFonts w:ascii="Times New Roman" w:hAnsi="Times New Roman" w:cs="Times New Roman"/>
                <w:sz w:val="24"/>
                <w:szCs w:val="24"/>
              </w:rPr>
              <w:t xml:space="preserve"> возраста:</w:t>
            </w:r>
          </w:p>
          <w:p w:rsidR="008D43E1" w:rsidRPr="00BA4252" w:rsidRDefault="008D43E1" w:rsidP="00BF29BB">
            <w:pPr>
              <w:tabs>
                <w:tab w:val="left" w:pos="0"/>
              </w:tabs>
              <w:spacing w:after="0" w:line="240" w:lineRule="auto"/>
              <w:jc w:val="center"/>
              <w:rPr>
                <w:rFonts w:ascii="Times New Roman" w:hAnsi="Times New Roman" w:cs="Times New Roman"/>
                <w:sz w:val="24"/>
                <w:szCs w:val="24"/>
              </w:rPr>
            </w:pPr>
            <w:r w:rsidRPr="00BA4252">
              <w:rPr>
                <w:rFonts w:ascii="Times New Roman" w:hAnsi="Times New Roman" w:cs="Times New Roman"/>
                <w:sz w:val="24"/>
                <w:szCs w:val="24"/>
              </w:rPr>
              <w:t>Лысенко С.В.,</w:t>
            </w:r>
          </w:p>
          <w:p w:rsidR="008D43E1" w:rsidRPr="00BA4252" w:rsidRDefault="008D43E1" w:rsidP="00BF29BB">
            <w:pPr>
              <w:tabs>
                <w:tab w:val="left" w:pos="0"/>
              </w:tabs>
              <w:spacing w:after="0" w:line="240" w:lineRule="auto"/>
              <w:jc w:val="center"/>
              <w:rPr>
                <w:rFonts w:ascii="Times New Roman" w:hAnsi="Times New Roman" w:cs="Times New Roman"/>
                <w:sz w:val="24"/>
                <w:szCs w:val="24"/>
              </w:rPr>
            </w:pPr>
            <w:proofErr w:type="spellStart"/>
            <w:r w:rsidRPr="00BA4252">
              <w:rPr>
                <w:rFonts w:ascii="Times New Roman" w:hAnsi="Times New Roman" w:cs="Times New Roman"/>
                <w:sz w:val="24"/>
                <w:szCs w:val="24"/>
              </w:rPr>
              <w:t>Качина</w:t>
            </w:r>
            <w:proofErr w:type="spellEnd"/>
            <w:r w:rsidRPr="00BA4252">
              <w:rPr>
                <w:rFonts w:ascii="Times New Roman" w:hAnsi="Times New Roman" w:cs="Times New Roman"/>
                <w:sz w:val="24"/>
                <w:szCs w:val="24"/>
              </w:rPr>
              <w:t xml:space="preserve"> Т.В.</w:t>
            </w:r>
          </w:p>
          <w:p w:rsidR="008D43E1" w:rsidRPr="00BA4252" w:rsidRDefault="008D43E1" w:rsidP="00BF29BB">
            <w:pPr>
              <w:tabs>
                <w:tab w:val="left" w:pos="0"/>
              </w:tabs>
              <w:spacing w:after="0" w:line="240" w:lineRule="auto"/>
              <w:jc w:val="center"/>
              <w:rPr>
                <w:rFonts w:ascii="Times New Roman" w:hAnsi="Times New Roman" w:cs="Times New Roman"/>
                <w:sz w:val="24"/>
                <w:szCs w:val="24"/>
              </w:rPr>
            </w:pPr>
            <w:r w:rsidRPr="00BA4252">
              <w:rPr>
                <w:rFonts w:ascii="Times New Roman" w:hAnsi="Times New Roman" w:cs="Times New Roman"/>
                <w:sz w:val="24"/>
                <w:szCs w:val="24"/>
              </w:rPr>
              <w:t>Пенсионного возраста:</w:t>
            </w:r>
          </w:p>
          <w:p w:rsidR="008D43E1" w:rsidRPr="00BA4252" w:rsidRDefault="008D43E1" w:rsidP="00BF29BB">
            <w:pPr>
              <w:tabs>
                <w:tab w:val="left" w:pos="0"/>
              </w:tabs>
              <w:spacing w:after="0" w:line="240" w:lineRule="auto"/>
              <w:jc w:val="center"/>
              <w:rPr>
                <w:rFonts w:ascii="Times New Roman" w:hAnsi="Times New Roman" w:cs="Times New Roman"/>
                <w:sz w:val="24"/>
                <w:szCs w:val="24"/>
              </w:rPr>
            </w:pPr>
            <w:r w:rsidRPr="00BA4252">
              <w:rPr>
                <w:rFonts w:ascii="Times New Roman" w:hAnsi="Times New Roman" w:cs="Times New Roman"/>
                <w:sz w:val="24"/>
                <w:szCs w:val="24"/>
              </w:rPr>
              <w:t>Малых Ф.В.</w:t>
            </w:r>
          </w:p>
          <w:p w:rsidR="008D43E1" w:rsidRPr="00BA4252" w:rsidRDefault="008D43E1" w:rsidP="00BF29BB">
            <w:pPr>
              <w:tabs>
                <w:tab w:val="left" w:pos="0"/>
              </w:tabs>
              <w:spacing w:after="0" w:line="240" w:lineRule="auto"/>
              <w:jc w:val="center"/>
              <w:rPr>
                <w:rFonts w:ascii="Times New Roman" w:hAnsi="Times New Roman" w:cs="Times New Roman"/>
                <w:sz w:val="24"/>
                <w:szCs w:val="24"/>
              </w:rPr>
            </w:pPr>
            <w:proofErr w:type="spellStart"/>
            <w:r w:rsidRPr="00BA4252">
              <w:rPr>
                <w:rFonts w:ascii="Times New Roman" w:hAnsi="Times New Roman" w:cs="Times New Roman"/>
                <w:sz w:val="24"/>
                <w:szCs w:val="24"/>
              </w:rPr>
              <w:t>Малозёмова</w:t>
            </w:r>
            <w:proofErr w:type="spellEnd"/>
            <w:r w:rsidRPr="00BA4252">
              <w:rPr>
                <w:rFonts w:ascii="Times New Roman" w:hAnsi="Times New Roman" w:cs="Times New Roman"/>
                <w:sz w:val="24"/>
                <w:szCs w:val="24"/>
              </w:rPr>
              <w:t xml:space="preserve"> О.В.</w:t>
            </w:r>
          </w:p>
          <w:p w:rsidR="008D43E1" w:rsidRPr="00BA4252" w:rsidRDefault="008D43E1" w:rsidP="00BF29BB">
            <w:pPr>
              <w:tabs>
                <w:tab w:val="left" w:pos="0"/>
              </w:tabs>
              <w:spacing w:after="0" w:line="240" w:lineRule="auto"/>
              <w:jc w:val="center"/>
              <w:rPr>
                <w:rFonts w:ascii="Times New Roman" w:hAnsi="Times New Roman" w:cs="Times New Roman"/>
                <w:sz w:val="24"/>
                <w:szCs w:val="24"/>
                <w:u w:val="single"/>
              </w:rPr>
            </w:pPr>
            <w:r w:rsidRPr="00BA4252">
              <w:rPr>
                <w:rFonts w:ascii="Times New Roman" w:hAnsi="Times New Roman" w:cs="Times New Roman"/>
                <w:sz w:val="24"/>
                <w:szCs w:val="24"/>
                <w:u w:val="single"/>
              </w:rPr>
              <w:t>2015 год:</w:t>
            </w:r>
          </w:p>
          <w:p w:rsidR="008D43E1" w:rsidRPr="00BA4252" w:rsidRDefault="008D43E1" w:rsidP="00BF29BB">
            <w:pPr>
              <w:tabs>
                <w:tab w:val="left" w:pos="0"/>
              </w:tabs>
              <w:spacing w:after="0" w:line="240" w:lineRule="auto"/>
              <w:jc w:val="center"/>
              <w:rPr>
                <w:rFonts w:ascii="Times New Roman" w:hAnsi="Times New Roman" w:cs="Times New Roman"/>
                <w:sz w:val="24"/>
                <w:szCs w:val="24"/>
              </w:rPr>
            </w:pPr>
            <w:r w:rsidRPr="00BA4252">
              <w:rPr>
                <w:rFonts w:ascii="Times New Roman" w:hAnsi="Times New Roman" w:cs="Times New Roman"/>
                <w:sz w:val="24"/>
                <w:szCs w:val="24"/>
              </w:rPr>
              <w:t>Пенсионного возраста:</w:t>
            </w:r>
          </w:p>
          <w:p w:rsidR="008D43E1" w:rsidRPr="00BA4252" w:rsidRDefault="008D43E1" w:rsidP="00BF29BB">
            <w:pPr>
              <w:tabs>
                <w:tab w:val="left" w:pos="0"/>
              </w:tabs>
              <w:spacing w:after="0" w:line="240" w:lineRule="auto"/>
              <w:jc w:val="center"/>
              <w:rPr>
                <w:rFonts w:ascii="Times New Roman" w:hAnsi="Times New Roman" w:cs="Times New Roman"/>
                <w:sz w:val="24"/>
                <w:szCs w:val="24"/>
              </w:rPr>
            </w:pPr>
            <w:proofErr w:type="spellStart"/>
            <w:r w:rsidRPr="00BA4252">
              <w:rPr>
                <w:rFonts w:ascii="Times New Roman" w:hAnsi="Times New Roman" w:cs="Times New Roman"/>
                <w:sz w:val="24"/>
                <w:szCs w:val="24"/>
              </w:rPr>
              <w:t>Малозёмова</w:t>
            </w:r>
            <w:proofErr w:type="spellEnd"/>
            <w:r w:rsidRPr="00BA4252">
              <w:rPr>
                <w:rFonts w:ascii="Times New Roman" w:hAnsi="Times New Roman" w:cs="Times New Roman"/>
                <w:sz w:val="24"/>
                <w:szCs w:val="24"/>
              </w:rPr>
              <w:t xml:space="preserve"> О.В.,</w:t>
            </w:r>
          </w:p>
          <w:p w:rsidR="008D43E1" w:rsidRPr="00BA4252" w:rsidRDefault="008D43E1" w:rsidP="00BF29BB">
            <w:pPr>
              <w:tabs>
                <w:tab w:val="left" w:pos="0"/>
              </w:tabs>
              <w:spacing w:after="0" w:line="240" w:lineRule="auto"/>
              <w:jc w:val="center"/>
              <w:rPr>
                <w:rFonts w:ascii="Times New Roman" w:hAnsi="Times New Roman" w:cs="Times New Roman"/>
                <w:sz w:val="24"/>
                <w:szCs w:val="24"/>
              </w:rPr>
            </w:pPr>
            <w:r w:rsidRPr="00BA4252">
              <w:rPr>
                <w:rFonts w:ascii="Times New Roman" w:hAnsi="Times New Roman" w:cs="Times New Roman"/>
                <w:sz w:val="24"/>
                <w:szCs w:val="24"/>
              </w:rPr>
              <w:t>Лысенко С.В.</w:t>
            </w:r>
          </w:p>
          <w:p w:rsidR="008D43E1" w:rsidRPr="00BA4252" w:rsidRDefault="008D43E1" w:rsidP="00BF29BB">
            <w:pPr>
              <w:tabs>
                <w:tab w:val="left" w:pos="0"/>
              </w:tabs>
              <w:spacing w:after="0" w:line="240" w:lineRule="auto"/>
              <w:jc w:val="center"/>
              <w:rPr>
                <w:rFonts w:ascii="Times New Roman" w:hAnsi="Times New Roman" w:cs="Times New Roman"/>
                <w:sz w:val="24"/>
                <w:szCs w:val="24"/>
                <w:u w:val="single"/>
              </w:rPr>
            </w:pPr>
            <w:r w:rsidRPr="00BA4252">
              <w:rPr>
                <w:rFonts w:ascii="Times New Roman" w:hAnsi="Times New Roman" w:cs="Times New Roman"/>
                <w:sz w:val="24"/>
                <w:szCs w:val="24"/>
                <w:u w:val="single"/>
              </w:rPr>
              <w:t>2016 год:</w:t>
            </w:r>
          </w:p>
          <w:p w:rsidR="008D43E1" w:rsidRPr="00BA4252" w:rsidRDefault="008D43E1" w:rsidP="00BF29BB">
            <w:pPr>
              <w:tabs>
                <w:tab w:val="left" w:pos="0"/>
              </w:tabs>
              <w:spacing w:after="0" w:line="240" w:lineRule="auto"/>
              <w:jc w:val="center"/>
              <w:rPr>
                <w:rFonts w:ascii="Times New Roman" w:hAnsi="Times New Roman" w:cs="Times New Roman"/>
                <w:sz w:val="24"/>
                <w:szCs w:val="24"/>
              </w:rPr>
            </w:pPr>
            <w:proofErr w:type="spellStart"/>
            <w:r w:rsidRPr="00BA4252">
              <w:rPr>
                <w:rFonts w:ascii="Times New Roman" w:hAnsi="Times New Roman" w:cs="Times New Roman"/>
                <w:sz w:val="24"/>
                <w:szCs w:val="24"/>
              </w:rPr>
              <w:t>Предпенсионного</w:t>
            </w:r>
            <w:proofErr w:type="spellEnd"/>
            <w:r w:rsidRPr="00BA4252">
              <w:rPr>
                <w:rFonts w:ascii="Times New Roman" w:hAnsi="Times New Roman" w:cs="Times New Roman"/>
                <w:sz w:val="24"/>
                <w:szCs w:val="24"/>
              </w:rPr>
              <w:t xml:space="preserve"> возраста:</w:t>
            </w:r>
          </w:p>
          <w:p w:rsidR="008D43E1" w:rsidRPr="00BA4252" w:rsidRDefault="008D43E1" w:rsidP="00BF29BB">
            <w:pPr>
              <w:tabs>
                <w:tab w:val="left" w:pos="0"/>
              </w:tabs>
              <w:spacing w:after="0" w:line="240" w:lineRule="auto"/>
              <w:jc w:val="center"/>
              <w:rPr>
                <w:rFonts w:ascii="Times New Roman" w:hAnsi="Times New Roman" w:cs="Times New Roman"/>
                <w:sz w:val="24"/>
                <w:szCs w:val="24"/>
              </w:rPr>
            </w:pPr>
            <w:r w:rsidRPr="00BA4252">
              <w:rPr>
                <w:rFonts w:ascii="Times New Roman" w:hAnsi="Times New Roman" w:cs="Times New Roman"/>
                <w:sz w:val="24"/>
                <w:szCs w:val="24"/>
              </w:rPr>
              <w:t>Бердышев А.Г.</w:t>
            </w:r>
          </w:p>
          <w:p w:rsidR="008D43E1" w:rsidRPr="00BA4252" w:rsidRDefault="008D43E1" w:rsidP="00BF29BB">
            <w:pPr>
              <w:tabs>
                <w:tab w:val="left" w:pos="0"/>
              </w:tabs>
              <w:spacing w:after="0" w:line="240" w:lineRule="auto"/>
              <w:jc w:val="center"/>
              <w:rPr>
                <w:rFonts w:ascii="Times New Roman" w:hAnsi="Times New Roman" w:cs="Times New Roman"/>
                <w:sz w:val="24"/>
                <w:szCs w:val="24"/>
              </w:rPr>
            </w:pPr>
            <w:r w:rsidRPr="00BA4252">
              <w:rPr>
                <w:rFonts w:ascii="Times New Roman" w:hAnsi="Times New Roman" w:cs="Times New Roman"/>
                <w:sz w:val="24"/>
                <w:szCs w:val="24"/>
              </w:rPr>
              <w:t>Пенсионного возраста:</w:t>
            </w:r>
          </w:p>
          <w:p w:rsidR="008D43E1" w:rsidRPr="00BA4252" w:rsidRDefault="008D43E1" w:rsidP="00BF29BB">
            <w:pPr>
              <w:tabs>
                <w:tab w:val="left" w:pos="0"/>
              </w:tabs>
              <w:spacing w:after="0" w:line="240" w:lineRule="auto"/>
              <w:jc w:val="center"/>
              <w:rPr>
                <w:rFonts w:ascii="Times New Roman" w:hAnsi="Times New Roman" w:cs="Times New Roman"/>
                <w:sz w:val="24"/>
                <w:szCs w:val="24"/>
              </w:rPr>
            </w:pPr>
            <w:proofErr w:type="spellStart"/>
            <w:r w:rsidRPr="00BA4252">
              <w:rPr>
                <w:rFonts w:ascii="Times New Roman" w:hAnsi="Times New Roman" w:cs="Times New Roman"/>
                <w:sz w:val="24"/>
                <w:szCs w:val="24"/>
              </w:rPr>
              <w:t>Малозёмова</w:t>
            </w:r>
            <w:proofErr w:type="spellEnd"/>
            <w:r w:rsidRPr="00BA4252">
              <w:rPr>
                <w:rFonts w:ascii="Times New Roman" w:hAnsi="Times New Roman" w:cs="Times New Roman"/>
                <w:sz w:val="24"/>
                <w:szCs w:val="24"/>
              </w:rPr>
              <w:t xml:space="preserve"> О.В.,</w:t>
            </w:r>
          </w:p>
          <w:p w:rsidR="008D43E1" w:rsidRPr="00BA4252" w:rsidRDefault="008D43E1" w:rsidP="00BF29BB">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Лысенко С.В.</w:t>
            </w:r>
          </w:p>
        </w:tc>
      </w:tr>
      <w:tr w:rsidR="008D43E1" w:rsidRPr="009F7363" w:rsidTr="00BA4252">
        <w:tc>
          <w:tcPr>
            <w:tcW w:w="2977" w:type="dxa"/>
            <w:tcBorders>
              <w:top w:val="single" w:sz="4" w:space="0" w:color="auto"/>
              <w:left w:val="single" w:sz="4" w:space="0" w:color="auto"/>
              <w:bottom w:val="single" w:sz="4" w:space="0" w:color="auto"/>
              <w:right w:val="single" w:sz="4" w:space="0" w:color="auto"/>
            </w:tcBorders>
            <w:hideMark/>
          </w:tcPr>
          <w:p w:rsidR="008D43E1" w:rsidRPr="00BA4252" w:rsidRDefault="008D43E1" w:rsidP="00BA4252">
            <w:pPr>
              <w:widowControl w:val="0"/>
              <w:tabs>
                <w:tab w:val="left" w:pos="0"/>
              </w:tabs>
              <w:suppressAutoHyphens/>
              <w:spacing w:after="0" w:line="240" w:lineRule="auto"/>
              <w:rPr>
                <w:rFonts w:ascii="Times New Roman" w:eastAsia="Andale Sans UI" w:hAnsi="Times New Roman" w:cs="Times New Roman"/>
                <w:kern w:val="2"/>
                <w:sz w:val="24"/>
                <w:szCs w:val="24"/>
              </w:rPr>
            </w:pPr>
            <w:r w:rsidRPr="00BA4252">
              <w:rPr>
                <w:rFonts w:ascii="Times New Roman" w:hAnsi="Times New Roman" w:cs="Times New Roman"/>
                <w:sz w:val="24"/>
                <w:szCs w:val="24"/>
              </w:rPr>
              <w:t>Количество музеев, имеющих возможность виртуального посещения (ед.)</w:t>
            </w:r>
          </w:p>
        </w:tc>
        <w:tc>
          <w:tcPr>
            <w:tcW w:w="803"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tabs>
                <w:tab w:val="left" w:pos="0"/>
              </w:tab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1</w:t>
            </w:r>
          </w:p>
          <w:p w:rsidR="008D43E1" w:rsidRPr="00BA4252" w:rsidRDefault="008D43E1" w:rsidP="00BA4252">
            <w:pPr>
              <w:spacing w:after="0" w:line="240" w:lineRule="auto"/>
              <w:rPr>
                <w:rFonts w:ascii="Times New Roman" w:hAnsi="Times New Roman" w:cs="Times New Roman"/>
                <w:sz w:val="24"/>
                <w:szCs w:val="24"/>
              </w:rPr>
            </w:pPr>
          </w:p>
          <w:p w:rsidR="008D43E1" w:rsidRPr="00BA4252" w:rsidRDefault="008D43E1" w:rsidP="00BA4252">
            <w:pPr>
              <w:spacing w:after="0" w:line="240" w:lineRule="auto"/>
              <w:rPr>
                <w:rFonts w:ascii="Times New Roman" w:hAnsi="Times New Roman" w:cs="Times New Roman"/>
                <w:sz w:val="24"/>
                <w:szCs w:val="24"/>
              </w:rPr>
            </w:pPr>
          </w:p>
          <w:p w:rsidR="008D43E1" w:rsidRPr="00BA4252" w:rsidRDefault="008D43E1" w:rsidP="00BA4252">
            <w:pPr>
              <w:spacing w:after="0" w:line="240" w:lineRule="auto"/>
              <w:rPr>
                <w:rFonts w:ascii="Times New Roman" w:hAnsi="Times New Roman" w:cs="Times New Roman"/>
                <w:sz w:val="24"/>
                <w:szCs w:val="24"/>
              </w:rPr>
            </w:pPr>
          </w:p>
          <w:p w:rsidR="008D43E1" w:rsidRPr="00BA4252" w:rsidRDefault="008D43E1" w:rsidP="00BA4252">
            <w:pPr>
              <w:spacing w:after="0" w:line="240" w:lineRule="auto"/>
              <w:rPr>
                <w:rFonts w:ascii="Times New Roman" w:hAnsi="Times New Roman" w:cs="Times New Roman"/>
                <w:sz w:val="24"/>
                <w:szCs w:val="24"/>
              </w:rPr>
            </w:pPr>
          </w:p>
          <w:p w:rsidR="008D43E1" w:rsidRPr="00BA4252" w:rsidRDefault="008D43E1" w:rsidP="00BA4252">
            <w:pPr>
              <w:spacing w:after="0" w:line="240" w:lineRule="auto"/>
              <w:rPr>
                <w:rFonts w:ascii="Times New Roman" w:hAnsi="Times New Roman" w:cs="Times New Roman"/>
                <w:sz w:val="24"/>
                <w:szCs w:val="24"/>
              </w:rPr>
            </w:pPr>
          </w:p>
          <w:p w:rsidR="008D43E1" w:rsidRPr="00BA4252" w:rsidRDefault="008D43E1" w:rsidP="00BA4252">
            <w:pPr>
              <w:spacing w:after="0" w:line="240" w:lineRule="auto"/>
              <w:rPr>
                <w:rFonts w:ascii="Times New Roman" w:hAnsi="Times New Roman" w:cs="Times New Roman"/>
                <w:sz w:val="24"/>
                <w:szCs w:val="24"/>
              </w:rPr>
            </w:pPr>
          </w:p>
          <w:p w:rsidR="008D43E1" w:rsidRPr="00BA4252" w:rsidRDefault="008D43E1" w:rsidP="00BA4252">
            <w:pPr>
              <w:spacing w:after="0" w:line="240" w:lineRule="auto"/>
              <w:rPr>
                <w:rFonts w:ascii="Times New Roman" w:hAnsi="Times New Roman" w:cs="Times New Roman"/>
                <w:sz w:val="24"/>
                <w:szCs w:val="24"/>
              </w:rPr>
            </w:pPr>
          </w:p>
          <w:p w:rsidR="008D43E1" w:rsidRPr="00BA4252" w:rsidRDefault="008D43E1" w:rsidP="00BA4252">
            <w:pPr>
              <w:spacing w:after="0" w:line="240" w:lineRule="auto"/>
              <w:rPr>
                <w:rFonts w:ascii="Times New Roman" w:hAnsi="Times New Roman" w:cs="Times New Roman"/>
                <w:sz w:val="24"/>
                <w:szCs w:val="24"/>
              </w:rPr>
            </w:pPr>
          </w:p>
          <w:p w:rsidR="008D43E1" w:rsidRPr="00BA4252" w:rsidRDefault="008D43E1" w:rsidP="00BA4252">
            <w:pPr>
              <w:spacing w:after="0" w:line="240" w:lineRule="auto"/>
              <w:rPr>
                <w:rFonts w:ascii="Times New Roman" w:hAnsi="Times New Roman" w:cs="Times New Roman"/>
                <w:sz w:val="24"/>
                <w:szCs w:val="24"/>
              </w:rPr>
            </w:pPr>
          </w:p>
          <w:p w:rsidR="008D43E1" w:rsidRPr="00BA4252" w:rsidRDefault="008D43E1" w:rsidP="00BA4252">
            <w:pPr>
              <w:widowControl w:val="0"/>
              <w:suppressAutoHyphens/>
              <w:spacing w:after="0" w:line="240" w:lineRule="auto"/>
              <w:rPr>
                <w:rFonts w:ascii="Times New Roman" w:eastAsia="Andale Sans UI" w:hAnsi="Times New Roman" w:cs="Times New Roman"/>
                <w:kern w:val="2"/>
                <w:sz w:val="24"/>
                <w:szCs w:val="24"/>
              </w:rPr>
            </w:pPr>
          </w:p>
        </w:tc>
        <w:tc>
          <w:tcPr>
            <w:tcW w:w="803"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1</w:t>
            </w:r>
          </w:p>
        </w:tc>
        <w:tc>
          <w:tcPr>
            <w:tcW w:w="804"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8D43E1" w:rsidRPr="00BA4252" w:rsidRDefault="008D43E1" w:rsidP="00BF29BB">
            <w:pPr>
              <w:tabs>
                <w:tab w:val="left" w:pos="0"/>
              </w:tab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Виртуальный тур по постоянной экспозиции музея «Линии судьбы – точка пересечения»</w:t>
            </w:r>
          </w:p>
          <w:p w:rsidR="008D43E1" w:rsidRPr="00BA4252" w:rsidRDefault="008D43E1" w:rsidP="00BF29BB">
            <w:pPr>
              <w:tabs>
                <w:tab w:val="left" w:pos="0"/>
              </w:tabs>
              <w:spacing w:after="0" w:line="240" w:lineRule="auto"/>
              <w:jc w:val="center"/>
              <w:rPr>
                <w:rFonts w:ascii="Times New Roman" w:hAnsi="Times New Roman" w:cs="Times New Roman"/>
                <w:sz w:val="24"/>
                <w:szCs w:val="24"/>
              </w:rPr>
            </w:pPr>
            <w:r w:rsidRPr="00BA4252">
              <w:rPr>
                <w:rFonts w:ascii="Times New Roman" w:hAnsi="Times New Roman" w:cs="Times New Roman"/>
                <w:sz w:val="24"/>
                <w:szCs w:val="24"/>
              </w:rPr>
              <w:t>Режим доступа:</w:t>
            </w:r>
          </w:p>
          <w:p w:rsidR="008D43E1" w:rsidRPr="00BA4252" w:rsidRDefault="00813294" w:rsidP="00BF29BB">
            <w:pPr>
              <w:tabs>
                <w:tab w:val="left" w:pos="0"/>
              </w:tabs>
              <w:spacing w:after="0" w:line="240" w:lineRule="auto"/>
              <w:jc w:val="center"/>
              <w:rPr>
                <w:rFonts w:ascii="Times New Roman" w:hAnsi="Times New Roman" w:cs="Times New Roman"/>
                <w:sz w:val="24"/>
                <w:szCs w:val="24"/>
              </w:rPr>
            </w:pPr>
            <w:hyperlink r:id="rId33" w:history="1">
              <w:r w:rsidR="008D43E1" w:rsidRPr="00BA4252">
                <w:rPr>
                  <w:rStyle w:val="a7"/>
                  <w:rFonts w:ascii="Times New Roman" w:hAnsi="Times New Roman" w:cs="Times New Roman"/>
                  <w:sz w:val="24"/>
                  <w:szCs w:val="24"/>
                </w:rPr>
                <w:t>http://muzeumugorsk.ru/ekspozitsii/3D/start.html</w:t>
              </w:r>
            </w:hyperlink>
          </w:p>
          <w:p w:rsidR="008D43E1" w:rsidRPr="00BA4252" w:rsidRDefault="008D43E1" w:rsidP="00BF29BB">
            <w:pPr>
              <w:tabs>
                <w:tab w:val="left" w:pos="0"/>
              </w:tabs>
              <w:spacing w:after="0" w:line="240" w:lineRule="auto"/>
              <w:jc w:val="center"/>
              <w:rPr>
                <w:rFonts w:ascii="Times New Roman" w:hAnsi="Times New Roman" w:cs="Times New Roman"/>
                <w:sz w:val="24"/>
                <w:szCs w:val="24"/>
              </w:rPr>
            </w:pPr>
          </w:p>
          <w:p w:rsidR="008D43E1" w:rsidRPr="00BA4252" w:rsidRDefault="008D43E1" w:rsidP="00BF29BB">
            <w:pPr>
              <w:tabs>
                <w:tab w:val="left" w:pos="0"/>
              </w:tabs>
              <w:spacing w:after="0" w:line="240" w:lineRule="auto"/>
              <w:jc w:val="center"/>
              <w:rPr>
                <w:rFonts w:ascii="Times New Roman" w:hAnsi="Times New Roman" w:cs="Times New Roman"/>
                <w:sz w:val="24"/>
                <w:szCs w:val="24"/>
              </w:rPr>
            </w:pPr>
            <w:r w:rsidRPr="00BA4252">
              <w:rPr>
                <w:rFonts w:ascii="Times New Roman" w:hAnsi="Times New Roman" w:cs="Times New Roman"/>
                <w:sz w:val="24"/>
                <w:szCs w:val="24"/>
              </w:rPr>
              <w:t>3</w:t>
            </w:r>
            <w:r w:rsidRPr="00BA4252">
              <w:rPr>
                <w:rFonts w:ascii="Times New Roman" w:hAnsi="Times New Roman" w:cs="Times New Roman"/>
                <w:sz w:val="24"/>
                <w:szCs w:val="24"/>
                <w:lang w:val="en-US"/>
              </w:rPr>
              <w:t>D</w:t>
            </w:r>
            <w:r w:rsidRPr="00BA4252">
              <w:rPr>
                <w:rFonts w:ascii="Times New Roman" w:hAnsi="Times New Roman" w:cs="Times New Roman"/>
                <w:sz w:val="24"/>
                <w:szCs w:val="24"/>
              </w:rPr>
              <w:t xml:space="preserve"> экскурсия по выставке, посвящённой 70-летию Великой Победы «Судьба человека»</w:t>
            </w:r>
          </w:p>
          <w:p w:rsidR="008D43E1" w:rsidRPr="00BA4252" w:rsidRDefault="008D43E1" w:rsidP="00BF29BB">
            <w:pPr>
              <w:tabs>
                <w:tab w:val="left" w:pos="0"/>
              </w:tabs>
              <w:spacing w:after="0" w:line="240" w:lineRule="auto"/>
              <w:jc w:val="center"/>
              <w:rPr>
                <w:rFonts w:ascii="Times New Roman" w:hAnsi="Times New Roman" w:cs="Times New Roman"/>
                <w:sz w:val="24"/>
                <w:szCs w:val="24"/>
              </w:rPr>
            </w:pPr>
            <w:r w:rsidRPr="00BA4252">
              <w:rPr>
                <w:rFonts w:ascii="Times New Roman" w:hAnsi="Times New Roman" w:cs="Times New Roman"/>
                <w:sz w:val="24"/>
                <w:szCs w:val="24"/>
              </w:rPr>
              <w:t>Режим доступа:</w:t>
            </w:r>
          </w:p>
          <w:p w:rsidR="008D43E1" w:rsidRPr="00BA4252" w:rsidRDefault="00813294" w:rsidP="00BF29BB">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hyperlink r:id="rId34" w:history="1">
              <w:r w:rsidR="008D43E1" w:rsidRPr="00BA4252">
                <w:rPr>
                  <w:rStyle w:val="a7"/>
                  <w:rFonts w:ascii="Times New Roman" w:hAnsi="Times New Roman" w:cs="Times New Roman"/>
                  <w:sz w:val="24"/>
                  <w:szCs w:val="24"/>
                </w:rPr>
                <w:t>http://muzeumugorsk.ru/ekspozitsii/pobeda/start.html</w:t>
              </w:r>
            </w:hyperlink>
          </w:p>
        </w:tc>
      </w:tr>
      <w:tr w:rsidR="008D43E1" w:rsidRPr="009F7363" w:rsidTr="00BA4252">
        <w:tc>
          <w:tcPr>
            <w:tcW w:w="2977" w:type="dxa"/>
            <w:tcBorders>
              <w:top w:val="single" w:sz="4" w:space="0" w:color="auto"/>
              <w:left w:val="single" w:sz="4" w:space="0" w:color="auto"/>
              <w:bottom w:val="single" w:sz="4" w:space="0" w:color="auto"/>
              <w:right w:val="single" w:sz="4" w:space="0" w:color="auto"/>
            </w:tcBorders>
            <w:hideMark/>
          </w:tcPr>
          <w:p w:rsidR="008D43E1" w:rsidRPr="00BA4252" w:rsidRDefault="008D43E1" w:rsidP="00BA4252">
            <w:pPr>
              <w:widowControl w:val="0"/>
              <w:tabs>
                <w:tab w:val="left" w:pos="0"/>
              </w:tabs>
              <w:suppressAutoHyphens/>
              <w:spacing w:after="0" w:line="240" w:lineRule="auto"/>
              <w:jc w:val="both"/>
              <w:rPr>
                <w:rFonts w:ascii="Times New Roman" w:eastAsia="Andale Sans UI" w:hAnsi="Times New Roman" w:cs="Times New Roman"/>
                <w:kern w:val="2"/>
                <w:sz w:val="24"/>
                <w:szCs w:val="24"/>
              </w:rPr>
            </w:pPr>
            <w:r w:rsidRPr="00BA4252">
              <w:rPr>
                <w:rFonts w:ascii="Times New Roman" w:hAnsi="Times New Roman" w:cs="Times New Roman"/>
                <w:sz w:val="24"/>
                <w:szCs w:val="24"/>
              </w:rPr>
              <w:t xml:space="preserve">Количество музеев, имеющих </w:t>
            </w:r>
            <w:proofErr w:type="gramStart"/>
            <w:r w:rsidRPr="00BA4252">
              <w:rPr>
                <w:rFonts w:ascii="Times New Roman" w:hAnsi="Times New Roman" w:cs="Times New Roman"/>
                <w:sz w:val="24"/>
                <w:szCs w:val="24"/>
              </w:rPr>
              <w:t>электронный</w:t>
            </w:r>
            <w:proofErr w:type="gramEnd"/>
            <w:r w:rsidRPr="00BA4252">
              <w:rPr>
                <w:rFonts w:ascii="Times New Roman" w:hAnsi="Times New Roman" w:cs="Times New Roman"/>
                <w:sz w:val="24"/>
                <w:szCs w:val="24"/>
              </w:rPr>
              <w:t xml:space="preserve"> контент на английском языке (ед.)</w:t>
            </w:r>
          </w:p>
        </w:tc>
        <w:tc>
          <w:tcPr>
            <w:tcW w:w="803"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0</w:t>
            </w:r>
          </w:p>
        </w:tc>
        <w:tc>
          <w:tcPr>
            <w:tcW w:w="803"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0</w:t>
            </w:r>
          </w:p>
        </w:tc>
        <w:tc>
          <w:tcPr>
            <w:tcW w:w="804" w:type="dxa"/>
            <w:tcBorders>
              <w:top w:val="single" w:sz="4" w:space="0" w:color="auto"/>
              <w:left w:val="single" w:sz="4" w:space="0" w:color="auto"/>
              <w:bottom w:val="single" w:sz="4" w:space="0" w:color="auto"/>
              <w:right w:val="single" w:sz="4" w:space="0" w:color="auto"/>
            </w:tcBorders>
          </w:tcPr>
          <w:p w:rsidR="008D43E1" w:rsidRPr="00BA4252" w:rsidRDefault="008D43E1" w:rsidP="00BA4252">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0</w:t>
            </w:r>
          </w:p>
        </w:tc>
        <w:tc>
          <w:tcPr>
            <w:tcW w:w="3685" w:type="dxa"/>
            <w:tcBorders>
              <w:top w:val="single" w:sz="4" w:space="0" w:color="auto"/>
              <w:left w:val="single" w:sz="4" w:space="0" w:color="auto"/>
              <w:bottom w:val="single" w:sz="4" w:space="0" w:color="auto"/>
              <w:right w:val="single" w:sz="4" w:space="0" w:color="auto"/>
            </w:tcBorders>
          </w:tcPr>
          <w:p w:rsidR="008D43E1" w:rsidRPr="00BA4252" w:rsidRDefault="008D43E1" w:rsidP="00BF29BB">
            <w:pPr>
              <w:widowControl w:val="0"/>
              <w:tabs>
                <w:tab w:val="left" w:pos="0"/>
              </w:tabs>
              <w:suppressAutoHyphens/>
              <w:spacing w:after="0" w:line="240" w:lineRule="auto"/>
              <w:jc w:val="center"/>
              <w:rPr>
                <w:rFonts w:ascii="Times New Roman" w:eastAsia="Andale Sans UI" w:hAnsi="Times New Roman" w:cs="Times New Roman"/>
                <w:kern w:val="2"/>
                <w:sz w:val="24"/>
                <w:szCs w:val="24"/>
              </w:rPr>
            </w:pPr>
            <w:r w:rsidRPr="00BA4252">
              <w:rPr>
                <w:rFonts w:ascii="Times New Roman" w:hAnsi="Times New Roman" w:cs="Times New Roman"/>
                <w:sz w:val="24"/>
                <w:szCs w:val="24"/>
              </w:rPr>
              <w:t>При наличии дополнительного финансирования 2017 году планируется осуществить перевод сайта музея на английский язык</w:t>
            </w:r>
          </w:p>
        </w:tc>
      </w:tr>
    </w:tbl>
    <w:p w:rsidR="007A496F" w:rsidRPr="008D43E1" w:rsidRDefault="007A496F" w:rsidP="007A496F">
      <w:pPr>
        <w:pStyle w:val="af1"/>
        <w:ind w:left="567"/>
        <w:jc w:val="left"/>
        <w:rPr>
          <w:b w:val="0"/>
        </w:rPr>
      </w:pPr>
    </w:p>
    <w:p w:rsidR="007A496F" w:rsidRDefault="007A496F" w:rsidP="005466AC">
      <w:pPr>
        <w:pStyle w:val="a4"/>
        <w:numPr>
          <w:ilvl w:val="0"/>
          <w:numId w:val="43"/>
        </w:numPr>
        <w:tabs>
          <w:tab w:val="left" w:pos="426"/>
        </w:tabs>
        <w:spacing w:after="0" w:line="240" w:lineRule="auto"/>
        <w:ind w:left="567" w:hanging="567"/>
        <w:rPr>
          <w:rFonts w:ascii="Times New Roman" w:eastAsia="Times New Roman" w:hAnsi="Times New Roman"/>
          <w:b/>
          <w:sz w:val="24"/>
          <w:szCs w:val="24"/>
          <w:lang w:eastAsia="ru-RU"/>
        </w:rPr>
      </w:pPr>
      <w:r w:rsidRPr="007A496F">
        <w:rPr>
          <w:rFonts w:ascii="Times New Roman" w:eastAsia="Times New Roman" w:hAnsi="Times New Roman"/>
          <w:b/>
          <w:sz w:val="24"/>
          <w:szCs w:val="24"/>
          <w:lang w:eastAsia="ru-RU"/>
        </w:rPr>
        <w:t>Цифровое наследие.</w:t>
      </w:r>
    </w:p>
    <w:p w:rsidR="00BA4252" w:rsidRPr="00BA4252" w:rsidRDefault="00BA4252" w:rsidP="00BA4252">
      <w:pPr>
        <w:spacing w:after="0" w:line="240" w:lineRule="auto"/>
        <w:ind w:firstLine="567"/>
        <w:jc w:val="both"/>
        <w:rPr>
          <w:rFonts w:ascii="Times New Roman" w:hAnsi="Times New Roman"/>
          <w:b/>
          <w:sz w:val="24"/>
          <w:szCs w:val="24"/>
        </w:rPr>
      </w:pPr>
      <w:r w:rsidRPr="00BA4252">
        <w:rPr>
          <w:rFonts w:ascii="Times New Roman" w:hAnsi="Times New Roman"/>
          <w:sz w:val="24"/>
          <w:szCs w:val="24"/>
        </w:rPr>
        <w:t>Цифровое изображение получили 800 единиц основного фонда:</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lastRenderedPageBreak/>
        <w:t xml:space="preserve">Количество музейных предметов, получивших цифровое </w:t>
      </w:r>
      <w:proofErr w:type="spellStart"/>
      <w:r w:rsidRPr="00BA4252">
        <w:rPr>
          <w:rFonts w:ascii="Times New Roman" w:hAnsi="Times New Roman"/>
          <w:sz w:val="24"/>
          <w:szCs w:val="24"/>
        </w:rPr>
        <w:t>изображениена</w:t>
      </w:r>
      <w:proofErr w:type="spellEnd"/>
      <w:r w:rsidRPr="00BA4252">
        <w:rPr>
          <w:rFonts w:ascii="Times New Roman" w:hAnsi="Times New Roman"/>
          <w:sz w:val="24"/>
          <w:szCs w:val="24"/>
        </w:rPr>
        <w:t xml:space="preserve"> конец отчётного периода составляет8420 </w:t>
      </w:r>
      <w:proofErr w:type="spellStart"/>
      <w:r w:rsidRPr="00BA4252">
        <w:rPr>
          <w:rFonts w:ascii="Times New Roman" w:hAnsi="Times New Roman"/>
          <w:sz w:val="24"/>
          <w:szCs w:val="24"/>
        </w:rPr>
        <w:t>ед.хр</w:t>
      </w:r>
      <w:proofErr w:type="spellEnd"/>
      <w:r w:rsidRPr="00BA4252">
        <w:rPr>
          <w:rFonts w:ascii="Times New Roman" w:hAnsi="Times New Roman"/>
          <w:sz w:val="24"/>
          <w:szCs w:val="24"/>
        </w:rPr>
        <w:t>., 100% от планового значения, утверждённого в МЗ на 2016 год, 34% от основного музейного фонда,24,4% от совокупного музейного фонда.</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 xml:space="preserve">В отчётном периоде 2016 года продолжено участие в формировании региональной информационной системы музейных электронных ресурсов (Региональный каталог музейных предметов и музейных коллекций на портале «Музеи Югры» </w:t>
      </w:r>
      <w:hyperlink r:id="rId35" w:history="1">
        <w:r w:rsidRPr="00BA4252">
          <w:rPr>
            <w:rStyle w:val="a7"/>
            <w:rFonts w:ascii="Times New Roman" w:hAnsi="Times New Roman" w:cs="Times New Roman"/>
            <w:sz w:val="24"/>
            <w:szCs w:val="24"/>
            <w:lang w:val="en-US"/>
          </w:rPr>
          <w:t>www</w:t>
        </w:r>
        <w:r w:rsidRPr="00BA4252">
          <w:rPr>
            <w:rStyle w:val="a7"/>
            <w:rFonts w:ascii="Times New Roman" w:hAnsi="Times New Roman" w:cs="Times New Roman"/>
            <w:sz w:val="24"/>
            <w:szCs w:val="24"/>
          </w:rPr>
          <w:t>.</w:t>
        </w:r>
        <w:proofErr w:type="spellStart"/>
        <w:r w:rsidRPr="00BA4252">
          <w:rPr>
            <w:rStyle w:val="a7"/>
            <w:rFonts w:ascii="Times New Roman" w:hAnsi="Times New Roman" w:cs="Times New Roman"/>
            <w:sz w:val="24"/>
            <w:szCs w:val="24"/>
            <w:lang w:val="en-US"/>
          </w:rPr>
          <w:t>hmao</w:t>
        </w:r>
        <w:proofErr w:type="spellEnd"/>
        <w:r w:rsidRPr="00BA4252">
          <w:rPr>
            <w:rStyle w:val="a7"/>
            <w:rFonts w:ascii="Times New Roman" w:hAnsi="Times New Roman" w:cs="Times New Roman"/>
            <w:sz w:val="24"/>
            <w:szCs w:val="24"/>
          </w:rPr>
          <w:t>-</w:t>
        </w:r>
        <w:r w:rsidRPr="00BA4252">
          <w:rPr>
            <w:rStyle w:val="a7"/>
            <w:rFonts w:ascii="Times New Roman" w:hAnsi="Times New Roman" w:cs="Times New Roman"/>
            <w:sz w:val="24"/>
            <w:szCs w:val="24"/>
            <w:lang w:val="en-US"/>
          </w:rPr>
          <w:t>museums</w:t>
        </w:r>
        <w:r w:rsidRPr="00BA4252">
          <w:rPr>
            <w:rStyle w:val="a7"/>
            <w:rFonts w:ascii="Times New Roman" w:hAnsi="Times New Roman" w:cs="Times New Roman"/>
            <w:sz w:val="24"/>
            <w:szCs w:val="24"/>
          </w:rPr>
          <w:t>.</w:t>
        </w:r>
        <w:proofErr w:type="spellStart"/>
        <w:r w:rsidRPr="00BA4252">
          <w:rPr>
            <w:rStyle w:val="a7"/>
            <w:rFonts w:ascii="Times New Roman" w:hAnsi="Times New Roman" w:cs="Times New Roman"/>
            <w:sz w:val="24"/>
            <w:szCs w:val="24"/>
            <w:lang w:val="en-US"/>
          </w:rPr>
          <w:t>ru</w:t>
        </w:r>
        <w:proofErr w:type="spellEnd"/>
      </w:hyperlink>
      <w:r w:rsidRPr="00BA4252">
        <w:rPr>
          <w:rFonts w:ascii="Times New Roman" w:hAnsi="Times New Roman"/>
          <w:sz w:val="24"/>
          <w:szCs w:val="24"/>
        </w:rPr>
        <w:t xml:space="preserve">). </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В 2016 году в Региональный каталог передано 798 музейных предметов следующих коллекции:</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Предметы историко-бытовые – 11 ед.</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Предметы прикладного искусства, быта и этнографии – 20 ед.</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Предметы археологии – 2 ед.</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Предметы нумизматики – 23 ед.</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Прочие – 130 ед.</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Фотографии и негативы – 380 ед.</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Живопись – 2 ед.</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Предметы печатной продукции – 230 ед.</w:t>
      </w:r>
    </w:p>
    <w:p w:rsidR="00BA4252" w:rsidRPr="00BA4252" w:rsidRDefault="00BA4252" w:rsidP="00BA4252">
      <w:pPr>
        <w:spacing w:after="0" w:line="240" w:lineRule="auto"/>
        <w:ind w:firstLine="567"/>
        <w:jc w:val="both"/>
        <w:rPr>
          <w:rFonts w:ascii="Times New Roman" w:hAnsi="Times New Roman"/>
          <w:i/>
          <w:sz w:val="24"/>
          <w:szCs w:val="24"/>
        </w:rPr>
      </w:pPr>
      <w:r w:rsidRPr="00BA4252">
        <w:rPr>
          <w:rFonts w:ascii="Times New Roman" w:hAnsi="Times New Roman"/>
          <w:sz w:val="24"/>
          <w:szCs w:val="24"/>
        </w:rPr>
        <w:t>Количество предметов основного фонда, представленных в региональном каталоге на конец отчётного периода составляет8371 единица хранения.</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Доля музейных предметов, представленных в сети Интернет от общего количества предметов ОФ:</w:t>
      </w:r>
    </w:p>
    <w:p w:rsidR="00BA4252" w:rsidRPr="00BA4252" w:rsidRDefault="00BA4252" w:rsidP="00BA4252">
      <w:pPr>
        <w:spacing w:after="0" w:line="240" w:lineRule="auto"/>
        <w:ind w:firstLine="567"/>
        <w:jc w:val="both"/>
        <w:rPr>
          <w:rFonts w:ascii="Times New Roman" w:hAnsi="Times New Roman"/>
          <w:b/>
          <w:sz w:val="24"/>
          <w:szCs w:val="24"/>
        </w:rPr>
      </w:pPr>
      <w:r w:rsidRPr="00BA4252">
        <w:rPr>
          <w:rFonts w:ascii="Times New Roman" w:hAnsi="Times New Roman"/>
          <w:sz w:val="24"/>
          <w:szCs w:val="24"/>
        </w:rPr>
        <w:t>РК х 100/ ОФ = 8371 х 100/ 24661 = 34%.</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Доля оцифрованных музейных предметов и музейных коллекций, представленных в сети Интернет от совокупного музейного фонда составляет24,3%.</w:t>
      </w:r>
    </w:p>
    <w:p w:rsid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 xml:space="preserve">На конец отчётного периода количество предметов основного фонда, доступных всем пользователям Интернет, благодаря ссылке на информационно-справочную систему ИСС-КАМИС, размещённую на сайтах музея </w:t>
      </w:r>
      <w:hyperlink r:id="rId36" w:history="1">
        <w:r w:rsidRPr="00BA4252">
          <w:rPr>
            <w:rStyle w:val="a7"/>
            <w:rFonts w:ascii="Times New Roman" w:hAnsi="Times New Roman" w:cs="Times New Roman"/>
            <w:sz w:val="24"/>
            <w:szCs w:val="24"/>
            <w:lang w:val="en-US"/>
          </w:rPr>
          <w:t>www</w:t>
        </w:r>
        <w:r w:rsidRPr="00BA4252">
          <w:rPr>
            <w:rStyle w:val="a7"/>
            <w:rFonts w:ascii="Times New Roman" w:hAnsi="Times New Roman" w:cs="Times New Roman"/>
            <w:sz w:val="24"/>
            <w:szCs w:val="24"/>
          </w:rPr>
          <w:t>.</w:t>
        </w:r>
        <w:r w:rsidRPr="00BA4252">
          <w:rPr>
            <w:rStyle w:val="a7"/>
            <w:rFonts w:ascii="Times New Roman" w:hAnsi="Times New Roman" w:cs="Times New Roman"/>
            <w:b/>
            <w:sz w:val="24"/>
            <w:szCs w:val="24"/>
            <w:lang w:val="en-US"/>
          </w:rPr>
          <w:t>muzeum</w:t>
        </w:r>
        <w:r w:rsidRPr="00BA4252">
          <w:rPr>
            <w:rStyle w:val="a7"/>
            <w:rFonts w:ascii="Times New Roman" w:hAnsi="Times New Roman" w:cs="Times New Roman"/>
            <w:sz w:val="24"/>
            <w:szCs w:val="24"/>
            <w:lang w:val="en-US"/>
          </w:rPr>
          <w:t>ugorsk</w:t>
        </w:r>
        <w:r w:rsidRPr="00BA4252">
          <w:rPr>
            <w:rStyle w:val="a7"/>
            <w:rFonts w:ascii="Times New Roman" w:hAnsi="Times New Roman" w:cs="Times New Roman"/>
            <w:sz w:val="24"/>
            <w:szCs w:val="24"/>
          </w:rPr>
          <w:t>.</w:t>
        </w:r>
        <w:r w:rsidRPr="00BA4252">
          <w:rPr>
            <w:rStyle w:val="a7"/>
            <w:rFonts w:ascii="Times New Roman" w:hAnsi="Times New Roman" w:cs="Times New Roman"/>
            <w:sz w:val="24"/>
            <w:szCs w:val="24"/>
            <w:lang w:val="en-US"/>
          </w:rPr>
          <w:t>ru</w:t>
        </w:r>
      </w:hyperlink>
      <w:r w:rsidRPr="00BA4252">
        <w:rPr>
          <w:rFonts w:ascii="Times New Roman" w:hAnsi="Times New Roman"/>
          <w:sz w:val="24"/>
          <w:szCs w:val="24"/>
        </w:rPr>
        <w:t xml:space="preserve">, на сайте МО город Югорск в разделе «Панорама культуры» </w:t>
      </w:r>
      <w:hyperlink r:id="rId37" w:history="1">
        <w:r w:rsidRPr="00BA4252">
          <w:rPr>
            <w:rStyle w:val="a7"/>
            <w:rFonts w:ascii="Times New Roman" w:hAnsi="Times New Roman" w:cs="Times New Roman"/>
            <w:sz w:val="24"/>
            <w:szCs w:val="24"/>
            <w:lang w:val="en-US"/>
          </w:rPr>
          <w:t>www</w:t>
        </w:r>
        <w:r w:rsidRPr="00BA4252">
          <w:rPr>
            <w:rStyle w:val="a7"/>
            <w:rFonts w:ascii="Times New Roman" w:hAnsi="Times New Roman" w:cs="Times New Roman"/>
            <w:sz w:val="24"/>
            <w:szCs w:val="24"/>
          </w:rPr>
          <w:t>.</w:t>
        </w:r>
        <w:r w:rsidRPr="00BA4252">
          <w:rPr>
            <w:rStyle w:val="a7"/>
            <w:rFonts w:ascii="Times New Roman" w:hAnsi="Times New Roman" w:cs="Times New Roman"/>
            <w:sz w:val="24"/>
            <w:szCs w:val="24"/>
            <w:lang w:val="en-US"/>
          </w:rPr>
          <w:t>ugorsk</w:t>
        </w:r>
        <w:r w:rsidRPr="00BA4252">
          <w:rPr>
            <w:rStyle w:val="a7"/>
            <w:rFonts w:ascii="Times New Roman" w:hAnsi="Times New Roman" w:cs="Times New Roman"/>
            <w:sz w:val="24"/>
            <w:szCs w:val="24"/>
          </w:rPr>
          <w:t>.</w:t>
        </w:r>
        <w:proofErr w:type="spellStart"/>
        <w:r w:rsidRPr="00BA4252">
          <w:rPr>
            <w:rStyle w:val="a7"/>
            <w:rFonts w:ascii="Times New Roman" w:hAnsi="Times New Roman" w:cs="Times New Roman"/>
            <w:sz w:val="24"/>
            <w:szCs w:val="24"/>
            <w:lang w:val="en-US"/>
          </w:rPr>
          <w:t>ru</w:t>
        </w:r>
        <w:proofErr w:type="spellEnd"/>
      </w:hyperlink>
      <w:r w:rsidRPr="00BA4252">
        <w:rPr>
          <w:rFonts w:ascii="Times New Roman" w:hAnsi="Times New Roman"/>
          <w:sz w:val="24"/>
          <w:szCs w:val="24"/>
        </w:rPr>
        <w:t xml:space="preserve">, составляет 8411 </w:t>
      </w:r>
      <w:proofErr w:type="spellStart"/>
      <w:r w:rsidRPr="00BA4252">
        <w:rPr>
          <w:rFonts w:ascii="Times New Roman" w:hAnsi="Times New Roman"/>
          <w:sz w:val="24"/>
          <w:szCs w:val="24"/>
        </w:rPr>
        <w:t>ед.хр</w:t>
      </w:r>
      <w:proofErr w:type="spellEnd"/>
      <w:r w:rsidRPr="00BA4252">
        <w:rPr>
          <w:rFonts w:ascii="Times New Roman" w:hAnsi="Times New Roman"/>
          <w:sz w:val="24"/>
          <w:szCs w:val="24"/>
        </w:rPr>
        <w:t xml:space="preserve">.(34% от ОФ, 24,4% от совокупного музейного фонда). </w:t>
      </w:r>
    </w:p>
    <w:p w:rsidR="001E6E83" w:rsidRPr="00BA4252" w:rsidRDefault="001E6E83" w:rsidP="00BA4252">
      <w:pPr>
        <w:spacing w:after="0" w:line="240" w:lineRule="auto"/>
        <w:ind w:firstLine="567"/>
        <w:jc w:val="both"/>
        <w:rPr>
          <w:rFonts w:ascii="Times New Roman" w:hAnsi="Times New Roman"/>
          <w:sz w:val="24"/>
          <w:szCs w:val="24"/>
        </w:rPr>
      </w:pPr>
    </w:p>
    <w:p w:rsidR="007A496F" w:rsidRDefault="007A496F" w:rsidP="005466AC">
      <w:pPr>
        <w:pStyle w:val="a4"/>
        <w:numPr>
          <w:ilvl w:val="0"/>
          <w:numId w:val="44"/>
        </w:numPr>
        <w:tabs>
          <w:tab w:val="left" w:pos="426"/>
        </w:tabs>
        <w:spacing w:after="0" w:line="240" w:lineRule="auto"/>
        <w:ind w:left="567" w:hanging="567"/>
        <w:jc w:val="both"/>
        <w:rPr>
          <w:rFonts w:ascii="Times New Roman" w:eastAsia="Times New Roman" w:hAnsi="Times New Roman"/>
          <w:b/>
          <w:sz w:val="24"/>
          <w:szCs w:val="24"/>
          <w:lang w:eastAsia="ru-RU"/>
        </w:rPr>
      </w:pPr>
      <w:r w:rsidRPr="007A496F">
        <w:rPr>
          <w:rFonts w:ascii="Times New Roman" w:eastAsia="Times New Roman" w:hAnsi="Times New Roman"/>
          <w:b/>
          <w:sz w:val="24"/>
          <w:szCs w:val="24"/>
          <w:lang w:eastAsia="ru-RU"/>
        </w:rPr>
        <w:t>Анализ деятельности за отчетный период.</w:t>
      </w:r>
    </w:p>
    <w:p w:rsidR="00BA4252" w:rsidRPr="00BA4252" w:rsidRDefault="00BA4252" w:rsidP="00BA4252">
      <w:pPr>
        <w:tabs>
          <w:tab w:val="left" w:pos="284"/>
        </w:tabs>
        <w:spacing w:after="0" w:line="240" w:lineRule="auto"/>
        <w:ind w:firstLine="567"/>
        <w:jc w:val="both"/>
        <w:rPr>
          <w:rFonts w:ascii="Times New Roman" w:hAnsi="Times New Roman" w:cs="Times New Roman"/>
          <w:sz w:val="24"/>
          <w:szCs w:val="24"/>
        </w:rPr>
      </w:pPr>
      <w:r w:rsidRPr="00BA4252">
        <w:rPr>
          <w:rFonts w:ascii="Times New Roman" w:hAnsi="Times New Roman" w:cs="Times New Roman"/>
          <w:sz w:val="24"/>
          <w:szCs w:val="24"/>
        </w:rPr>
        <w:t>Наиболее значимые достижения муниципального бюджетного учреждения «Музей истории и этнографии» в 2016 году:</w:t>
      </w:r>
    </w:p>
    <w:p w:rsidR="00BA4252" w:rsidRPr="00BA4252" w:rsidRDefault="00BA4252" w:rsidP="00BA4252">
      <w:pPr>
        <w:pStyle w:val="a5"/>
        <w:ind w:firstLine="567"/>
        <w:jc w:val="both"/>
        <w:rPr>
          <w:rFonts w:ascii="Times New Roman" w:hAnsi="Times New Roman"/>
          <w:sz w:val="24"/>
          <w:szCs w:val="24"/>
        </w:rPr>
      </w:pPr>
      <w:r w:rsidRPr="00BA4252">
        <w:rPr>
          <w:rFonts w:ascii="Times New Roman" w:hAnsi="Times New Roman"/>
          <w:sz w:val="24"/>
          <w:szCs w:val="24"/>
        </w:rPr>
        <w:t xml:space="preserve">1. Году российского кино был приурочен совместный проект МБУ «Музей истории и этнографии» со Шкловским районным историко-краеведческим музеем (Республика Белоруссия) «Большая жизнь Петра </w:t>
      </w:r>
      <w:proofErr w:type="spellStart"/>
      <w:r w:rsidRPr="00BA4252">
        <w:rPr>
          <w:rFonts w:ascii="Times New Roman" w:hAnsi="Times New Roman"/>
          <w:sz w:val="24"/>
          <w:szCs w:val="24"/>
        </w:rPr>
        <w:t>Алейникова</w:t>
      </w:r>
      <w:proofErr w:type="spellEnd"/>
      <w:r w:rsidRPr="00BA4252">
        <w:rPr>
          <w:rFonts w:ascii="Times New Roman" w:hAnsi="Times New Roman"/>
          <w:sz w:val="24"/>
          <w:szCs w:val="24"/>
        </w:rPr>
        <w:t xml:space="preserve">», посвящённый жизни и творчеству уроженца дер. </w:t>
      </w:r>
      <w:proofErr w:type="spellStart"/>
      <w:r w:rsidRPr="00BA4252">
        <w:rPr>
          <w:rFonts w:ascii="Times New Roman" w:hAnsi="Times New Roman"/>
          <w:sz w:val="24"/>
          <w:szCs w:val="24"/>
        </w:rPr>
        <w:t>Кривель</w:t>
      </w:r>
      <w:proofErr w:type="spellEnd"/>
      <w:r w:rsidRPr="00BA4252">
        <w:rPr>
          <w:rFonts w:ascii="Times New Roman" w:hAnsi="Times New Roman"/>
          <w:sz w:val="24"/>
          <w:szCs w:val="24"/>
        </w:rPr>
        <w:t xml:space="preserve"> Могилёвского уезда Могилёвской губернии (сейчас Шкловский район, </w:t>
      </w:r>
      <w:proofErr w:type="spellStart"/>
      <w:r w:rsidRPr="00BA4252">
        <w:rPr>
          <w:rFonts w:ascii="Times New Roman" w:hAnsi="Times New Roman"/>
          <w:sz w:val="24"/>
          <w:szCs w:val="24"/>
        </w:rPr>
        <w:t>Беларуссия</w:t>
      </w:r>
      <w:proofErr w:type="spellEnd"/>
      <w:r w:rsidRPr="00BA4252">
        <w:rPr>
          <w:rFonts w:ascii="Times New Roman" w:hAnsi="Times New Roman"/>
          <w:sz w:val="24"/>
          <w:szCs w:val="24"/>
        </w:rPr>
        <w:t xml:space="preserve">), талантливого актёра, сыгравшего во многих советских кинофильмах, – Петру </w:t>
      </w:r>
      <w:proofErr w:type="spellStart"/>
      <w:r w:rsidRPr="00BA4252">
        <w:rPr>
          <w:rFonts w:ascii="Times New Roman" w:hAnsi="Times New Roman"/>
          <w:sz w:val="24"/>
          <w:szCs w:val="24"/>
        </w:rPr>
        <w:t>Алейникову</w:t>
      </w:r>
      <w:proofErr w:type="spellEnd"/>
      <w:r w:rsidRPr="00BA4252">
        <w:rPr>
          <w:rFonts w:ascii="Times New Roman" w:hAnsi="Times New Roman"/>
          <w:sz w:val="24"/>
          <w:szCs w:val="24"/>
        </w:rPr>
        <w:t xml:space="preserve">. Реализация совместного проекта стала возможной после поездки директора музея О.В. </w:t>
      </w:r>
      <w:proofErr w:type="spellStart"/>
      <w:r w:rsidRPr="00BA4252">
        <w:rPr>
          <w:rFonts w:ascii="Times New Roman" w:hAnsi="Times New Roman"/>
          <w:sz w:val="24"/>
          <w:szCs w:val="24"/>
        </w:rPr>
        <w:t>МалозёмовойвШкловский</w:t>
      </w:r>
      <w:proofErr w:type="spellEnd"/>
      <w:r w:rsidRPr="00BA4252">
        <w:rPr>
          <w:rFonts w:ascii="Times New Roman" w:hAnsi="Times New Roman"/>
          <w:sz w:val="24"/>
          <w:szCs w:val="24"/>
        </w:rPr>
        <w:t xml:space="preserve"> район. По приглашению Шкловского районного исполнительного комитета директор Музея истории и этнографии О.В. </w:t>
      </w:r>
      <w:proofErr w:type="spellStart"/>
      <w:r w:rsidRPr="00BA4252">
        <w:rPr>
          <w:rFonts w:ascii="Times New Roman" w:hAnsi="Times New Roman"/>
          <w:sz w:val="24"/>
          <w:szCs w:val="24"/>
        </w:rPr>
        <w:t>Малозёмова</w:t>
      </w:r>
      <w:proofErr w:type="spellEnd"/>
      <w:r w:rsidRPr="00BA4252">
        <w:rPr>
          <w:rFonts w:ascii="Times New Roman" w:hAnsi="Times New Roman"/>
          <w:sz w:val="24"/>
          <w:szCs w:val="24"/>
        </w:rPr>
        <w:t xml:space="preserve"> приняла участие в традиционном белорусском празднике «</w:t>
      </w:r>
      <w:proofErr w:type="spellStart"/>
      <w:r w:rsidRPr="00BA4252">
        <w:rPr>
          <w:rFonts w:ascii="Times New Roman" w:hAnsi="Times New Roman"/>
          <w:sz w:val="24"/>
          <w:szCs w:val="24"/>
        </w:rPr>
        <w:t>Купалье</w:t>
      </w:r>
      <w:proofErr w:type="spellEnd"/>
      <w:r w:rsidRPr="00BA4252">
        <w:rPr>
          <w:rFonts w:ascii="Times New Roman" w:hAnsi="Times New Roman"/>
          <w:sz w:val="24"/>
          <w:szCs w:val="24"/>
        </w:rPr>
        <w:t xml:space="preserve">» («Александрия собирает друзей»), который состоялся 9 – 10 июля 2016 года в </w:t>
      </w:r>
      <w:proofErr w:type="spellStart"/>
      <w:r w:rsidRPr="00BA4252">
        <w:rPr>
          <w:rFonts w:ascii="Times New Roman" w:hAnsi="Times New Roman"/>
          <w:sz w:val="24"/>
          <w:szCs w:val="24"/>
        </w:rPr>
        <w:t>агрогородке</w:t>
      </w:r>
      <w:proofErr w:type="spellEnd"/>
      <w:r w:rsidRPr="00BA4252">
        <w:rPr>
          <w:rFonts w:ascii="Times New Roman" w:hAnsi="Times New Roman"/>
          <w:sz w:val="24"/>
          <w:szCs w:val="24"/>
        </w:rPr>
        <w:t xml:space="preserve"> Александрия Шкловского района.</w:t>
      </w:r>
    </w:p>
    <w:p w:rsidR="00BA4252" w:rsidRPr="00BA4252" w:rsidRDefault="00BA4252" w:rsidP="00BA4252">
      <w:pPr>
        <w:spacing w:after="0" w:line="240" w:lineRule="auto"/>
        <w:ind w:firstLine="567"/>
        <w:jc w:val="both"/>
        <w:rPr>
          <w:rFonts w:ascii="Times New Roman" w:hAnsi="Times New Roman" w:cs="Times New Roman"/>
          <w:sz w:val="24"/>
          <w:szCs w:val="24"/>
          <w:shd w:val="clear" w:color="auto" w:fill="FFFFFF"/>
        </w:rPr>
      </w:pPr>
      <w:r w:rsidRPr="00BA4252">
        <w:rPr>
          <w:rFonts w:ascii="Times New Roman" w:hAnsi="Times New Roman" w:cs="Times New Roman"/>
          <w:sz w:val="24"/>
          <w:szCs w:val="24"/>
          <w:shd w:val="clear" w:color="auto" w:fill="FFFFFF"/>
        </w:rPr>
        <w:t>2. В 2016 году народный праздник «Славянский хоровод» прошёл в более крупном формате за счёт проведения в рамках праздника Фестиваля плотницкого мастерства «Русь топором строилась». Идея фестиваля принадлежит МБУ «Музей истории и этнографии». Фестиваль был проведён при поддержке казачьего общества «Станица Югорская». Для реализации Фестиваля казачье общество получило дополнительное финансирование в объёме 411 тыс. руб. из бюджета Ханты-Мансийского автономного округа – Югры.</w:t>
      </w:r>
    </w:p>
    <w:p w:rsidR="00BA4252" w:rsidRPr="00BA4252" w:rsidRDefault="00BA4252" w:rsidP="00BA4252">
      <w:pPr>
        <w:spacing w:after="0" w:line="240" w:lineRule="auto"/>
        <w:ind w:firstLine="567"/>
        <w:jc w:val="both"/>
        <w:rPr>
          <w:rFonts w:ascii="Times New Roman" w:hAnsi="Times New Roman" w:cs="Times New Roman"/>
          <w:sz w:val="24"/>
          <w:szCs w:val="24"/>
        </w:rPr>
      </w:pPr>
      <w:r w:rsidRPr="00BA4252">
        <w:rPr>
          <w:rFonts w:ascii="Times New Roman" w:hAnsi="Times New Roman" w:cs="Times New Roman"/>
          <w:sz w:val="24"/>
          <w:szCs w:val="24"/>
          <w:shd w:val="clear" w:color="auto" w:fill="FFFFFF"/>
        </w:rPr>
        <w:lastRenderedPageBreak/>
        <w:t>Аналогов фестиваля на территории Югры нет</w:t>
      </w:r>
      <w:r w:rsidRPr="00BA4252">
        <w:rPr>
          <w:rFonts w:ascii="Times New Roman" w:hAnsi="Times New Roman" w:cs="Times New Roman"/>
          <w:sz w:val="24"/>
          <w:szCs w:val="24"/>
        </w:rPr>
        <w:t>.</w:t>
      </w:r>
    </w:p>
    <w:p w:rsidR="00BA4252" w:rsidRPr="00BA4252" w:rsidRDefault="00BA4252" w:rsidP="00BA4252">
      <w:pPr>
        <w:spacing w:after="0" w:line="240" w:lineRule="auto"/>
        <w:ind w:firstLine="567"/>
        <w:jc w:val="both"/>
        <w:rPr>
          <w:rFonts w:ascii="Times New Roman" w:hAnsi="Times New Roman" w:cs="Times New Roman"/>
          <w:sz w:val="24"/>
          <w:szCs w:val="24"/>
        </w:rPr>
      </w:pPr>
      <w:r w:rsidRPr="00BA4252">
        <w:rPr>
          <w:rFonts w:ascii="Times New Roman" w:hAnsi="Times New Roman" w:cs="Times New Roman"/>
          <w:sz w:val="24"/>
          <w:szCs w:val="24"/>
        </w:rPr>
        <w:t xml:space="preserve">В фестивале плотницкого мастерства приняли участие «деревянных дел Мастера» из Югры, Тюменской и Свердловской областей, Пермского края и Ямало-Ненецкого округа. В ходе подготовки фестиваля были выявлены мастера, работающие с деревом и готовые делиться своим опытом с начинающими. Их творческая инициатива была финансово поддержана благодаря приобретению конкурсных изделий для музея. Участники фестиваля, </w:t>
      </w:r>
      <w:r w:rsidRPr="00BA4252">
        <w:rPr>
          <w:rFonts w:ascii="Times New Roman" w:hAnsi="Times New Roman" w:cs="Times New Roman"/>
          <w:bCs/>
          <w:color w:val="000000"/>
          <w:sz w:val="24"/>
          <w:szCs w:val="24"/>
        </w:rPr>
        <w:t xml:space="preserve">продемонстрировав личное мастерство, вызвали </w:t>
      </w:r>
      <w:r w:rsidRPr="00BA4252">
        <w:rPr>
          <w:rFonts w:ascii="Times New Roman" w:hAnsi="Times New Roman" w:cs="Times New Roman"/>
          <w:sz w:val="24"/>
          <w:szCs w:val="24"/>
        </w:rPr>
        <w:t>интерес к изделиям столярного и плотницкого ремесла у жителей города. Некоторые мастера непосредственно на фестивале получили заказы на изготовление конкретных деревянных изделий. В Музее под открытым небом появилось 5 новых экспозиционных объектов. Тем самым положено начало формированию особого историко-культурного ландшафта русской деревни музейно-туристического комплекса «Ворота в Югру», в котором планируется воссоздание национального колорита и самобытной архитектуры традиционных поселений народов Югры.</w:t>
      </w:r>
    </w:p>
    <w:p w:rsidR="00BA4252" w:rsidRPr="00BA4252" w:rsidRDefault="00BA4252" w:rsidP="00BA4252">
      <w:pPr>
        <w:pStyle w:val="a4"/>
        <w:spacing w:after="0" w:line="240" w:lineRule="auto"/>
        <w:ind w:left="0" w:firstLine="567"/>
        <w:jc w:val="both"/>
        <w:rPr>
          <w:rFonts w:ascii="Times New Roman" w:hAnsi="Times New Roman"/>
          <w:bCs/>
          <w:sz w:val="24"/>
          <w:szCs w:val="24"/>
        </w:rPr>
      </w:pPr>
      <w:r w:rsidRPr="00BA4252">
        <w:rPr>
          <w:rFonts w:ascii="Times New Roman" w:hAnsi="Times New Roman"/>
          <w:sz w:val="24"/>
          <w:szCs w:val="24"/>
        </w:rPr>
        <w:t xml:space="preserve">Гости праздника имели возможность познакомиться с </w:t>
      </w:r>
      <w:r w:rsidRPr="00BA4252">
        <w:rPr>
          <w:rFonts w:ascii="Times New Roman" w:hAnsi="Times New Roman"/>
          <w:bCs/>
          <w:sz w:val="24"/>
          <w:szCs w:val="24"/>
        </w:rPr>
        <w:t>«живой» работой «деревянных дел» мастеров, обучиться базовым плотницким и столярным навыкам, приобрести разнообразные сувениры ручной работы.</w:t>
      </w:r>
    </w:p>
    <w:p w:rsidR="00BA4252" w:rsidRPr="00BA4252" w:rsidRDefault="00BA4252" w:rsidP="00BA4252">
      <w:pPr>
        <w:pStyle w:val="a4"/>
        <w:tabs>
          <w:tab w:val="center" w:pos="1418"/>
        </w:tabs>
        <w:spacing w:after="0" w:line="240" w:lineRule="auto"/>
        <w:ind w:left="0" w:firstLine="567"/>
        <w:jc w:val="both"/>
        <w:rPr>
          <w:rFonts w:ascii="Times New Roman" w:hAnsi="Times New Roman"/>
          <w:bCs/>
          <w:sz w:val="24"/>
          <w:szCs w:val="24"/>
        </w:rPr>
      </w:pPr>
      <w:r w:rsidRPr="00BA4252">
        <w:rPr>
          <w:rFonts w:ascii="Times New Roman" w:hAnsi="Times New Roman"/>
          <w:bCs/>
          <w:sz w:val="24"/>
          <w:szCs w:val="24"/>
        </w:rPr>
        <w:t xml:space="preserve">Народные песни, пляски и забавы позволили окунуться в атмосферу народного гулянья и ненавязчиво напомнили забытые старинные традиции. </w:t>
      </w:r>
    </w:p>
    <w:p w:rsidR="00BA4252" w:rsidRPr="00BA4252" w:rsidRDefault="00BA4252" w:rsidP="00BA4252">
      <w:pPr>
        <w:pStyle w:val="a4"/>
        <w:spacing w:after="0" w:line="240" w:lineRule="auto"/>
        <w:ind w:left="0" w:firstLine="567"/>
        <w:jc w:val="both"/>
        <w:rPr>
          <w:rFonts w:ascii="Times New Roman" w:hAnsi="Times New Roman"/>
          <w:bCs/>
          <w:sz w:val="24"/>
          <w:szCs w:val="24"/>
        </w:rPr>
      </w:pPr>
      <w:r w:rsidRPr="00BA4252">
        <w:rPr>
          <w:rFonts w:ascii="Times New Roman" w:hAnsi="Times New Roman"/>
          <w:bCs/>
          <w:sz w:val="24"/>
          <w:szCs w:val="24"/>
        </w:rPr>
        <w:t>В целом это был познавательный и интересный отдых всей семьей. Море позитива и хорошего настроения!</w:t>
      </w:r>
    </w:p>
    <w:p w:rsidR="00BA4252" w:rsidRPr="00BA4252" w:rsidRDefault="00BA4252" w:rsidP="00BA4252">
      <w:pPr>
        <w:spacing w:after="0" w:line="240" w:lineRule="auto"/>
        <w:ind w:firstLine="567"/>
        <w:jc w:val="both"/>
        <w:rPr>
          <w:rFonts w:ascii="Times New Roman" w:hAnsi="Times New Roman" w:cs="Times New Roman"/>
          <w:sz w:val="24"/>
          <w:szCs w:val="24"/>
        </w:rPr>
      </w:pPr>
      <w:r w:rsidRPr="00BA4252">
        <w:rPr>
          <w:rFonts w:ascii="Times New Roman" w:hAnsi="Times New Roman" w:cs="Times New Roman"/>
          <w:sz w:val="24"/>
          <w:szCs w:val="24"/>
          <w:shd w:val="clear" w:color="auto" w:fill="FFFFFF"/>
        </w:rPr>
        <w:t xml:space="preserve">Народный праздник «Славянский хоровод» и фестиваль плотницкого мастерства </w:t>
      </w:r>
      <w:r w:rsidRPr="00BA4252">
        <w:rPr>
          <w:rFonts w:ascii="Times New Roman" w:hAnsi="Times New Roman" w:cs="Times New Roman"/>
          <w:sz w:val="24"/>
          <w:szCs w:val="24"/>
        </w:rPr>
        <w:t>объединили в 2016 году около 3500 гостей и участников.</w:t>
      </w:r>
    </w:p>
    <w:p w:rsidR="00BA4252" w:rsidRPr="00BA4252" w:rsidRDefault="00BA4252" w:rsidP="00BA4252">
      <w:pPr>
        <w:spacing w:after="0" w:line="240" w:lineRule="auto"/>
        <w:ind w:firstLine="567"/>
        <w:jc w:val="both"/>
        <w:rPr>
          <w:rFonts w:ascii="Times New Roman" w:hAnsi="Times New Roman" w:cs="Times New Roman"/>
          <w:sz w:val="24"/>
          <w:szCs w:val="24"/>
        </w:rPr>
      </w:pPr>
      <w:r w:rsidRPr="00BA4252">
        <w:rPr>
          <w:rFonts w:ascii="Times New Roman" w:hAnsi="Times New Roman" w:cs="Times New Roman"/>
          <w:sz w:val="24"/>
          <w:szCs w:val="24"/>
        </w:rPr>
        <w:t>3. Сотрудники МБУ «Музей истории и этнографии» приняли участие в одном из главных туристических событий года – Неделе туризма (11 – 13 ноября, г. Ханты-Мансийск), в рамках которой прошла XV туристская выставка-ярмарка «</w:t>
      </w:r>
      <w:proofErr w:type="spellStart"/>
      <w:r w:rsidRPr="00BA4252">
        <w:rPr>
          <w:rFonts w:ascii="Times New Roman" w:hAnsi="Times New Roman" w:cs="Times New Roman"/>
          <w:sz w:val="24"/>
          <w:szCs w:val="24"/>
        </w:rPr>
        <w:t>ЮграТур</w:t>
      </w:r>
      <w:proofErr w:type="spellEnd"/>
      <w:r w:rsidRPr="00BA4252">
        <w:rPr>
          <w:rFonts w:ascii="Times New Roman" w:hAnsi="Times New Roman" w:cs="Times New Roman"/>
          <w:sz w:val="24"/>
          <w:szCs w:val="24"/>
        </w:rPr>
        <w:t xml:space="preserve"> 2016» совместно с V Всероссийской открытой Ярмаркой событийного туризма «</w:t>
      </w:r>
      <w:proofErr w:type="spellStart"/>
      <w:r w:rsidRPr="00BA4252">
        <w:rPr>
          <w:rFonts w:ascii="Times New Roman" w:hAnsi="Times New Roman" w:cs="Times New Roman"/>
          <w:sz w:val="24"/>
          <w:szCs w:val="24"/>
        </w:rPr>
        <w:t>RussianopenEventExpo</w:t>
      </w:r>
      <w:proofErr w:type="spellEnd"/>
      <w:r w:rsidRPr="00BA4252">
        <w:rPr>
          <w:rFonts w:ascii="Times New Roman" w:hAnsi="Times New Roman" w:cs="Times New Roman"/>
          <w:sz w:val="24"/>
          <w:szCs w:val="24"/>
        </w:rPr>
        <w:t xml:space="preserve">» и IV Всероссийским конкурсом в области событийного </w:t>
      </w:r>
      <w:proofErr w:type="spellStart"/>
      <w:r w:rsidRPr="00BA4252">
        <w:rPr>
          <w:rFonts w:ascii="Times New Roman" w:hAnsi="Times New Roman" w:cs="Times New Roman"/>
          <w:sz w:val="24"/>
          <w:szCs w:val="24"/>
        </w:rPr>
        <w:t>туризма</w:t>
      </w:r>
      <w:proofErr w:type="gramStart"/>
      <w:r w:rsidRPr="00BA4252">
        <w:rPr>
          <w:rFonts w:ascii="Times New Roman" w:hAnsi="Times New Roman" w:cs="Times New Roman"/>
          <w:sz w:val="24"/>
          <w:szCs w:val="24"/>
        </w:rPr>
        <w:t>.П</w:t>
      </w:r>
      <w:proofErr w:type="gramEnd"/>
      <w:r w:rsidRPr="00BA4252">
        <w:rPr>
          <w:rFonts w:ascii="Times New Roman" w:hAnsi="Times New Roman" w:cs="Times New Roman"/>
          <w:sz w:val="24"/>
          <w:szCs w:val="24"/>
        </w:rPr>
        <w:t>роект</w:t>
      </w:r>
      <w:proofErr w:type="spellEnd"/>
      <w:r w:rsidRPr="00BA4252">
        <w:rPr>
          <w:rFonts w:ascii="Times New Roman" w:hAnsi="Times New Roman" w:cs="Times New Roman"/>
          <w:sz w:val="24"/>
          <w:szCs w:val="24"/>
        </w:rPr>
        <w:t xml:space="preserve"> «Славянский хоровод в </w:t>
      </w:r>
      <w:proofErr w:type="spellStart"/>
      <w:r w:rsidRPr="00BA4252">
        <w:rPr>
          <w:rFonts w:ascii="Times New Roman" w:hAnsi="Times New Roman" w:cs="Times New Roman"/>
          <w:sz w:val="24"/>
          <w:szCs w:val="24"/>
        </w:rPr>
        <w:t>Югорске</w:t>
      </w:r>
      <w:proofErr w:type="spellEnd"/>
      <w:r w:rsidRPr="00BA4252">
        <w:rPr>
          <w:rFonts w:ascii="Times New Roman" w:hAnsi="Times New Roman" w:cs="Times New Roman"/>
          <w:sz w:val="24"/>
          <w:szCs w:val="24"/>
        </w:rPr>
        <w:t>», представленный Музеем истории и этнографии в номинации «Народные традиции» был отмечен специальным дипломом.</w:t>
      </w:r>
    </w:p>
    <w:p w:rsidR="00BA4252" w:rsidRPr="00BA4252" w:rsidRDefault="00BA4252" w:rsidP="00BA4252">
      <w:pPr>
        <w:spacing w:after="0" w:line="240" w:lineRule="auto"/>
        <w:ind w:firstLine="567"/>
        <w:jc w:val="both"/>
        <w:rPr>
          <w:rFonts w:ascii="Times New Roman" w:hAnsi="Times New Roman" w:cs="Times New Roman"/>
          <w:sz w:val="24"/>
          <w:szCs w:val="24"/>
        </w:rPr>
      </w:pPr>
      <w:r w:rsidRPr="00BA4252">
        <w:rPr>
          <w:rFonts w:ascii="Times New Roman" w:hAnsi="Times New Roman" w:cs="Times New Roman"/>
          <w:sz w:val="24"/>
          <w:szCs w:val="24"/>
        </w:rPr>
        <w:t>В конкурсе, проводимом среди муниципальных образований, определялась «Столица событийного туризма». Оценка зависела от количества и качества событийных проектов, представленных на конкурс, от их творческого наполнения, яркости презентации, с учётом перспектив развития событийного туризма в муниципальном образовании. В результате Лауреатом III степени стал город Югорск, пропустив вперед Нижний Тагил (2 место) и Якутск (1 место).</w:t>
      </w:r>
    </w:p>
    <w:p w:rsidR="00BA4252" w:rsidRPr="00BA4252" w:rsidRDefault="00BA4252" w:rsidP="00BA4252">
      <w:pPr>
        <w:spacing w:after="0" w:line="240" w:lineRule="auto"/>
        <w:ind w:firstLine="567"/>
        <w:jc w:val="both"/>
        <w:rPr>
          <w:rFonts w:ascii="Times New Roman" w:hAnsi="Times New Roman" w:cs="Times New Roman"/>
          <w:sz w:val="24"/>
          <w:szCs w:val="24"/>
        </w:rPr>
      </w:pPr>
      <w:r w:rsidRPr="00BA4252">
        <w:rPr>
          <w:rFonts w:ascii="Times New Roman" w:eastAsia="Calibri" w:hAnsi="Times New Roman" w:cs="Times New Roman"/>
          <w:sz w:val="24"/>
          <w:szCs w:val="24"/>
        </w:rPr>
        <w:t xml:space="preserve">4. Продолжена дальнейшая реализация проекта «Создание </w:t>
      </w:r>
      <w:r w:rsidRPr="00BA4252">
        <w:rPr>
          <w:rFonts w:ascii="Times New Roman" w:hAnsi="Times New Roman" w:cs="Times New Roman"/>
          <w:sz w:val="24"/>
          <w:szCs w:val="24"/>
        </w:rPr>
        <w:t>музейно-туристического комплекса «Ворота в Югру».</w:t>
      </w:r>
    </w:p>
    <w:p w:rsidR="00BA4252" w:rsidRPr="00BA4252" w:rsidRDefault="00BA4252" w:rsidP="00BA4252">
      <w:pPr>
        <w:tabs>
          <w:tab w:val="left" w:pos="851"/>
        </w:tabs>
        <w:spacing w:after="0" w:line="240" w:lineRule="auto"/>
        <w:ind w:firstLine="567"/>
        <w:jc w:val="both"/>
        <w:rPr>
          <w:rFonts w:ascii="Times New Roman" w:hAnsi="Times New Roman" w:cs="Times New Roman"/>
          <w:sz w:val="24"/>
          <w:szCs w:val="24"/>
        </w:rPr>
      </w:pPr>
      <w:r w:rsidRPr="00BA4252">
        <w:rPr>
          <w:rFonts w:ascii="Times New Roman" w:hAnsi="Times New Roman" w:cs="Times New Roman"/>
          <w:sz w:val="24"/>
          <w:szCs w:val="24"/>
        </w:rPr>
        <w:t xml:space="preserve">В </w:t>
      </w:r>
      <w:proofErr w:type="gramStart"/>
      <w:r w:rsidRPr="00BA4252">
        <w:rPr>
          <w:rFonts w:ascii="Times New Roman" w:hAnsi="Times New Roman" w:cs="Times New Roman"/>
          <w:sz w:val="24"/>
          <w:szCs w:val="24"/>
        </w:rPr>
        <w:t>отчётном</w:t>
      </w:r>
      <w:proofErr w:type="gramEnd"/>
      <w:r w:rsidRPr="00BA4252">
        <w:rPr>
          <w:rFonts w:ascii="Times New Roman" w:hAnsi="Times New Roman" w:cs="Times New Roman"/>
          <w:sz w:val="24"/>
          <w:szCs w:val="24"/>
        </w:rPr>
        <w:t xml:space="preserve"> </w:t>
      </w:r>
      <w:proofErr w:type="spellStart"/>
      <w:r w:rsidRPr="00BA4252">
        <w:rPr>
          <w:rFonts w:ascii="Times New Roman" w:hAnsi="Times New Roman" w:cs="Times New Roman"/>
          <w:sz w:val="24"/>
          <w:szCs w:val="24"/>
        </w:rPr>
        <w:t>периодепроведен</w:t>
      </w:r>
      <w:proofErr w:type="spellEnd"/>
      <w:r w:rsidRPr="00BA4252">
        <w:rPr>
          <w:rFonts w:ascii="Times New Roman" w:hAnsi="Times New Roman" w:cs="Times New Roman"/>
          <w:sz w:val="24"/>
          <w:szCs w:val="24"/>
        </w:rPr>
        <w:t xml:space="preserve"> комплекс мероприятий, направленных на дальнейшее продвижение проекта и представление его потенциальным инвесторам, а так же ряд практических мер, обеспечивающих дальнейшее развитие музейной экспозиции:</w:t>
      </w:r>
    </w:p>
    <w:p w:rsidR="00BA4252" w:rsidRPr="00BA4252" w:rsidRDefault="00BA4252" w:rsidP="005466AC">
      <w:pPr>
        <w:pStyle w:val="a4"/>
        <w:numPr>
          <w:ilvl w:val="0"/>
          <w:numId w:val="54"/>
        </w:numPr>
        <w:spacing w:after="0" w:line="240" w:lineRule="auto"/>
        <w:ind w:left="426" w:hanging="426"/>
        <w:rPr>
          <w:rFonts w:ascii="Times New Roman" w:hAnsi="Times New Roman"/>
          <w:sz w:val="24"/>
          <w:szCs w:val="24"/>
        </w:rPr>
      </w:pPr>
      <w:r w:rsidRPr="00BA4252">
        <w:rPr>
          <w:rFonts w:ascii="Times New Roman" w:hAnsi="Times New Roman"/>
          <w:sz w:val="24"/>
          <w:szCs w:val="24"/>
        </w:rPr>
        <w:t>Актуализируется новый раздел на сайте учреждения «МТК «Ворота в Югру»</w:t>
      </w:r>
      <w:r w:rsidR="00C93E28">
        <w:rPr>
          <w:rFonts w:ascii="Times New Roman" w:hAnsi="Times New Roman"/>
          <w:sz w:val="24"/>
          <w:szCs w:val="24"/>
        </w:rPr>
        <w:t xml:space="preserve"> </w:t>
      </w:r>
      <w:hyperlink r:id="rId38" w:history="1">
        <w:r w:rsidRPr="00BA4252">
          <w:rPr>
            <w:rStyle w:val="a7"/>
            <w:rFonts w:ascii="Times New Roman" w:hAnsi="Times New Roman"/>
            <w:sz w:val="24"/>
            <w:szCs w:val="24"/>
          </w:rPr>
          <w:t>http://vorota.muzeumugorsk.ru/</w:t>
        </w:r>
      </w:hyperlink>
      <w:r w:rsidRPr="00BA4252">
        <w:rPr>
          <w:rFonts w:ascii="Times New Roman" w:hAnsi="Times New Roman"/>
          <w:sz w:val="24"/>
          <w:szCs w:val="24"/>
        </w:rPr>
        <w:t>, размещена информация о проекте, его презентация, а также документация по планировке территории МТК «Ворота в Югру».</w:t>
      </w:r>
    </w:p>
    <w:p w:rsidR="00BA4252" w:rsidRPr="00BA4252" w:rsidRDefault="00BA4252" w:rsidP="005466AC">
      <w:pPr>
        <w:pStyle w:val="a4"/>
        <w:numPr>
          <w:ilvl w:val="0"/>
          <w:numId w:val="54"/>
        </w:numPr>
        <w:spacing w:after="0" w:line="240" w:lineRule="auto"/>
        <w:ind w:left="426" w:hanging="426"/>
        <w:rPr>
          <w:rFonts w:ascii="Times New Roman" w:hAnsi="Times New Roman"/>
          <w:sz w:val="24"/>
          <w:szCs w:val="24"/>
        </w:rPr>
      </w:pPr>
      <w:r w:rsidRPr="00BA4252">
        <w:rPr>
          <w:rFonts w:ascii="Times New Roman" w:hAnsi="Times New Roman"/>
          <w:sz w:val="24"/>
          <w:szCs w:val="24"/>
        </w:rPr>
        <w:t xml:space="preserve">Получены положительные отзывы о Концепции МТК от Департамента природных ресурсов и </w:t>
      </w:r>
      <w:proofErr w:type="spellStart"/>
      <w:r w:rsidRPr="00BA4252">
        <w:rPr>
          <w:rFonts w:ascii="Times New Roman" w:hAnsi="Times New Roman"/>
          <w:sz w:val="24"/>
          <w:szCs w:val="24"/>
        </w:rPr>
        <w:t>несырьевого</w:t>
      </w:r>
      <w:proofErr w:type="spellEnd"/>
      <w:r w:rsidRPr="00BA4252">
        <w:rPr>
          <w:rFonts w:ascii="Times New Roman" w:hAnsi="Times New Roman"/>
          <w:sz w:val="24"/>
          <w:szCs w:val="24"/>
        </w:rPr>
        <w:t xml:space="preserve"> сектора экономики и Департамента культуры ХМАО.</w:t>
      </w:r>
    </w:p>
    <w:p w:rsidR="00BA4252" w:rsidRPr="00BA4252" w:rsidRDefault="00BA4252" w:rsidP="005466AC">
      <w:pPr>
        <w:pStyle w:val="a4"/>
        <w:numPr>
          <w:ilvl w:val="0"/>
          <w:numId w:val="54"/>
        </w:numPr>
        <w:spacing w:after="0" w:line="240" w:lineRule="auto"/>
        <w:ind w:left="426" w:hanging="426"/>
        <w:rPr>
          <w:rFonts w:ascii="Times New Roman" w:hAnsi="Times New Roman"/>
          <w:sz w:val="24"/>
          <w:szCs w:val="24"/>
        </w:rPr>
      </w:pPr>
      <w:proofErr w:type="gramStart"/>
      <w:r w:rsidRPr="00BA4252">
        <w:rPr>
          <w:rFonts w:ascii="Times New Roman" w:hAnsi="Times New Roman"/>
          <w:sz w:val="24"/>
          <w:szCs w:val="24"/>
        </w:rPr>
        <w:t>Зарегистрировано авторское права на название и идею МТК «Ворота в Югру» (нотариальная удостоверительная регистрация).</w:t>
      </w:r>
      <w:proofErr w:type="gramEnd"/>
    </w:p>
    <w:p w:rsidR="00BA4252" w:rsidRPr="00BA4252" w:rsidRDefault="00BA4252" w:rsidP="005466AC">
      <w:pPr>
        <w:pStyle w:val="a4"/>
        <w:numPr>
          <w:ilvl w:val="0"/>
          <w:numId w:val="54"/>
        </w:numPr>
        <w:spacing w:after="0" w:line="240" w:lineRule="auto"/>
        <w:ind w:left="426" w:hanging="426"/>
        <w:rPr>
          <w:rFonts w:ascii="Times New Roman" w:hAnsi="Times New Roman"/>
          <w:sz w:val="24"/>
          <w:szCs w:val="24"/>
        </w:rPr>
      </w:pPr>
      <w:r w:rsidRPr="00BA4252">
        <w:rPr>
          <w:rFonts w:ascii="Times New Roman" w:hAnsi="Times New Roman"/>
          <w:sz w:val="24"/>
          <w:szCs w:val="24"/>
        </w:rPr>
        <w:t>Завершена работа и утвержден Проект планировки территории.</w:t>
      </w:r>
    </w:p>
    <w:p w:rsidR="00BA4252" w:rsidRPr="00BA4252" w:rsidRDefault="00BA4252" w:rsidP="005466AC">
      <w:pPr>
        <w:pStyle w:val="a4"/>
        <w:numPr>
          <w:ilvl w:val="0"/>
          <w:numId w:val="54"/>
        </w:numPr>
        <w:spacing w:after="0" w:line="240" w:lineRule="auto"/>
        <w:ind w:left="426" w:hanging="426"/>
        <w:rPr>
          <w:rFonts w:ascii="Times New Roman" w:hAnsi="Times New Roman"/>
          <w:sz w:val="24"/>
          <w:szCs w:val="24"/>
        </w:rPr>
      </w:pPr>
      <w:r w:rsidRPr="00BA4252">
        <w:rPr>
          <w:rFonts w:ascii="Times New Roman" w:hAnsi="Times New Roman"/>
          <w:sz w:val="24"/>
          <w:szCs w:val="24"/>
        </w:rPr>
        <w:t xml:space="preserve">В ходе подготовке участию в выставке «Югра Инвест Экспо 2016» в Ханты-Мансийске: </w:t>
      </w:r>
    </w:p>
    <w:p w:rsidR="00BA4252" w:rsidRPr="00BA4252" w:rsidRDefault="00BA4252" w:rsidP="005466AC">
      <w:pPr>
        <w:pStyle w:val="a4"/>
        <w:numPr>
          <w:ilvl w:val="0"/>
          <w:numId w:val="54"/>
        </w:numPr>
        <w:spacing w:after="0" w:line="240" w:lineRule="auto"/>
        <w:ind w:left="426" w:hanging="426"/>
        <w:rPr>
          <w:rFonts w:ascii="Times New Roman" w:hAnsi="Times New Roman"/>
          <w:sz w:val="24"/>
          <w:szCs w:val="24"/>
        </w:rPr>
      </w:pPr>
      <w:r w:rsidRPr="00BA4252">
        <w:rPr>
          <w:rFonts w:ascii="Times New Roman" w:hAnsi="Times New Roman"/>
          <w:sz w:val="24"/>
          <w:szCs w:val="24"/>
        </w:rPr>
        <w:lastRenderedPageBreak/>
        <w:t>Переведено на английский язык обращение к инвесторам.</w:t>
      </w:r>
    </w:p>
    <w:p w:rsidR="00BA4252" w:rsidRPr="00BA4252" w:rsidRDefault="00BA4252" w:rsidP="005466AC">
      <w:pPr>
        <w:pStyle w:val="a4"/>
        <w:numPr>
          <w:ilvl w:val="0"/>
          <w:numId w:val="54"/>
        </w:numPr>
        <w:spacing w:after="0" w:line="240" w:lineRule="auto"/>
        <w:ind w:left="426" w:hanging="426"/>
        <w:rPr>
          <w:rFonts w:ascii="Times New Roman" w:hAnsi="Times New Roman"/>
          <w:sz w:val="24"/>
          <w:szCs w:val="24"/>
        </w:rPr>
      </w:pPr>
      <w:r w:rsidRPr="00BA4252">
        <w:rPr>
          <w:rFonts w:ascii="Times New Roman" w:hAnsi="Times New Roman"/>
          <w:sz w:val="24"/>
          <w:szCs w:val="24"/>
        </w:rPr>
        <w:t>Осуществлена подготовка сжатой редакции Концепции «Музейно-туристический комплекс «Ворота в Югру» в формате иллюстрированной презентации.</w:t>
      </w:r>
    </w:p>
    <w:p w:rsidR="00BA4252" w:rsidRPr="00BA4252" w:rsidRDefault="00BA4252" w:rsidP="005466AC">
      <w:pPr>
        <w:pStyle w:val="a4"/>
        <w:numPr>
          <w:ilvl w:val="0"/>
          <w:numId w:val="54"/>
        </w:numPr>
        <w:spacing w:after="0" w:line="240" w:lineRule="auto"/>
        <w:ind w:left="426" w:hanging="426"/>
        <w:rPr>
          <w:rFonts w:ascii="Times New Roman" w:hAnsi="Times New Roman"/>
          <w:sz w:val="24"/>
          <w:szCs w:val="24"/>
        </w:rPr>
      </w:pPr>
      <w:r w:rsidRPr="00BA4252">
        <w:rPr>
          <w:rFonts w:ascii="Times New Roman" w:hAnsi="Times New Roman"/>
          <w:sz w:val="24"/>
          <w:szCs w:val="24"/>
        </w:rPr>
        <w:t>Презентация переведена на английский язык;</w:t>
      </w:r>
    </w:p>
    <w:p w:rsidR="00BA4252" w:rsidRPr="00BA4252" w:rsidRDefault="00BA4252" w:rsidP="005466AC">
      <w:pPr>
        <w:pStyle w:val="a4"/>
        <w:numPr>
          <w:ilvl w:val="0"/>
          <w:numId w:val="54"/>
        </w:numPr>
        <w:spacing w:after="0" w:line="240" w:lineRule="auto"/>
        <w:ind w:left="426" w:hanging="426"/>
        <w:rPr>
          <w:rFonts w:ascii="Times New Roman" w:hAnsi="Times New Roman"/>
          <w:sz w:val="24"/>
          <w:szCs w:val="24"/>
        </w:rPr>
      </w:pPr>
      <w:r w:rsidRPr="00BA4252">
        <w:rPr>
          <w:rFonts w:ascii="Times New Roman" w:hAnsi="Times New Roman"/>
          <w:sz w:val="24"/>
          <w:szCs w:val="24"/>
        </w:rPr>
        <w:t>Изготовлен объёмный макет архитектурно-планировочной организации территории музейно-туристического комплекса «Ворота в Югру» с выносками отдельных объектов и подсветкой;</w:t>
      </w:r>
    </w:p>
    <w:p w:rsidR="00BA4252" w:rsidRPr="00BA4252" w:rsidRDefault="00BA4252" w:rsidP="005466AC">
      <w:pPr>
        <w:pStyle w:val="a4"/>
        <w:numPr>
          <w:ilvl w:val="0"/>
          <w:numId w:val="54"/>
        </w:numPr>
        <w:spacing w:after="0" w:line="240" w:lineRule="auto"/>
        <w:ind w:left="426" w:hanging="426"/>
        <w:rPr>
          <w:rFonts w:ascii="Times New Roman" w:hAnsi="Times New Roman"/>
          <w:sz w:val="24"/>
          <w:szCs w:val="24"/>
        </w:rPr>
      </w:pPr>
      <w:r w:rsidRPr="00BA4252">
        <w:rPr>
          <w:rFonts w:ascii="Times New Roman" w:hAnsi="Times New Roman"/>
          <w:sz w:val="24"/>
          <w:szCs w:val="24"/>
        </w:rPr>
        <w:t>Издан презентационный буклет «Музейно-туристический комплекс «Ворота в Югру». Первые шаги, планы и перспективы».</w:t>
      </w:r>
    </w:p>
    <w:p w:rsidR="00BA4252" w:rsidRPr="00BA4252" w:rsidRDefault="00BA4252" w:rsidP="005466AC">
      <w:pPr>
        <w:pStyle w:val="a4"/>
        <w:numPr>
          <w:ilvl w:val="0"/>
          <w:numId w:val="54"/>
        </w:numPr>
        <w:spacing w:after="0" w:line="240" w:lineRule="auto"/>
        <w:ind w:left="426" w:hanging="426"/>
        <w:rPr>
          <w:rFonts w:ascii="Times New Roman" w:hAnsi="Times New Roman"/>
          <w:sz w:val="24"/>
          <w:szCs w:val="24"/>
        </w:rPr>
      </w:pPr>
      <w:r w:rsidRPr="00BA4252">
        <w:rPr>
          <w:rFonts w:ascii="Times New Roman" w:hAnsi="Times New Roman"/>
          <w:sz w:val="24"/>
          <w:szCs w:val="24"/>
        </w:rPr>
        <w:t>Проект «МТК «Ворота в Югру»</w:t>
      </w:r>
      <w:r w:rsidR="00C93E28">
        <w:rPr>
          <w:rFonts w:ascii="Times New Roman" w:hAnsi="Times New Roman"/>
          <w:sz w:val="24"/>
          <w:szCs w:val="24"/>
        </w:rPr>
        <w:t xml:space="preserve"> </w:t>
      </w:r>
      <w:r w:rsidRPr="00BA4252">
        <w:rPr>
          <w:rFonts w:ascii="Times New Roman" w:hAnsi="Times New Roman"/>
          <w:sz w:val="24"/>
          <w:szCs w:val="24"/>
        </w:rPr>
        <w:t>представлен на XV ежегодной окружной выставке-ярмарке «</w:t>
      </w:r>
      <w:proofErr w:type="spellStart"/>
      <w:r w:rsidRPr="00BA4252">
        <w:rPr>
          <w:rFonts w:ascii="Times New Roman" w:hAnsi="Times New Roman"/>
          <w:sz w:val="24"/>
          <w:szCs w:val="24"/>
        </w:rPr>
        <w:t>ЮграТур</w:t>
      </w:r>
      <w:proofErr w:type="spellEnd"/>
      <w:r w:rsidRPr="00BA4252">
        <w:rPr>
          <w:rFonts w:ascii="Times New Roman" w:hAnsi="Times New Roman"/>
          <w:sz w:val="24"/>
          <w:szCs w:val="24"/>
        </w:rPr>
        <w:t>» и ежегодной Всероссийской открытой Ярмарки Событийного туризма «</w:t>
      </w:r>
      <w:proofErr w:type="spellStart"/>
      <w:r w:rsidRPr="00BA4252">
        <w:rPr>
          <w:rFonts w:ascii="Times New Roman" w:hAnsi="Times New Roman"/>
          <w:sz w:val="24"/>
          <w:szCs w:val="24"/>
        </w:rPr>
        <w:t>RussianopenEventExpo</w:t>
      </w:r>
      <w:proofErr w:type="spellEnd"/>
      <w:r w:rsidRPr="00BA4252">
        <w:rPr>
          <w:rFonts w:ascii="Times New Roman" w:hAnsi="Times New Roman"/>
          <w:sz w:val="24"/>
          <w:szCs w:val="24"/>
        </w:rPr>
        <w:t>», 10 – 13 ноября 2016 года в г. Ханты-Мансийске,</w:t>
      </w:r>
    </w:p>
    <w:p w:rsidR="00BA4252" w:rsidRPr="00BA4252" w:rsidRDefault="00BA4252" w:rsidP="005466AC">
      <w:pPr>
        <w:pStyle w:val="a4"/>
        <w:numPr>
          <w:ilvl w:val="0"/>
          <w:numId w:val="54"/>
        </w:numPr>
        <w:spacing w:after="0" w:line="240" w:lineRule="auto"/>
        <w:ind w:left="426" w:hanging="426"/>
        <w:rPr>
          <w:rFonts w:ascii="Times New Roman" w:hAnsi="Times New Roman"/>
          <w:sz w:val="24"/>
          <w:szCs w:val="24"/>
        </w:rPr>
      </w:pPr>
      <w:r w:rsidRPr="00BA4252">
        <w:rPr>
          <w:rFonts w:ascii="Times New Roman" w:hAnsi="Times New Roman"/>
          <w:sz w:val="24"/>
          <w:szCs w:val="24"/>
        </w:rPr>
        <w:t xml:space="preserve">Началось формирование экспозиционного комплекса «Русская деревня»: для создания экспозиции под открытым небом Казачьим обществом «Станица Югорская» в музей переданы малые архитектурные формы, представленные на фестивале «Русь топором строилась» — ворота, телега, переходной мостик, колодец, качели. </w:t>
      </w:r>
    </w:p>
    <w:p w:rsidR="00BA4252" w:rsidRPr="00BA4252" w:rsidRDefault="00BA4252" w:rsidP="005466AC">
      <w:pPr>
        <w:pStyle w:val="a4"/>
        <w:numPr>
          <w:ilvl w:val="0"/>
          <w:numId w:val="54"/>
        </w:numPr>
        <w:spacing w:after="0" w:line="240" w:lineRule="auto"/>
        <w:ind w:left="426" w:hanging="426"/>
        <w:rPr>
          <w:rFonts w:ascii="Times New Roman" w:hAnsi="Times New Roman"/>
          <w:sz w:val="24"/>
          <w:szCs w:val="24"/>
        </w:rPr>
      </w:pPr>
      <w:r w:rsidRPr="00BA4252">
        <w:rPr>
          <w:rFonts w:ascii="Times New Roman" w:hAnsi="Times New Roman"/>
          <w:sz w:val="24"/>
          <w:szCs w:val="24"/>
        </w:rPr>
        <w:t>В музей передан сруб дома, построенного в 1962 году, в котором после его реконструкции будет организована интерьерная экспозиция.</w:t>
      </w:r>
    </w:p>
    <w:p w:rsidR="00BA4252" w:rsidRPr="00BA4252" w:rsidRDefault="00BA4252" w:rsidP="005466AC">
      <w:pPr>
        <w:pStyle w:val="a4"/>
        <w:numPr>
          <w:ilvl w:val="0"/>
          <w:numId w:val="54"/>
        </w:numPr>
        <w:spacing w:after="0" w:line="240" w:lineRule="auto"/>
        <w:ind w:left="426" w:hanging="426"/>
        <w:rPr>
          <w:rFonts w:ascii="Times New Roman" w:hAnsi="Times New Roman"/>
          <w:sz w:val="24"/>
          <w:szCs w:val="24"/>
        </w:rPr>
      </w:pPr>
      <w:r w:rsidRPr="00BA4252">
        <w:rPr>
          <w:rFonts w:ascii="Times New Roman" w:hAnsi="Times New Roman"/>
          <w:sz w:val="24"/>
          <w:szCs w:val="24"/>
        </w:rPr>
        <w:t xml:space="preserve">По плану комплектования экспозиционного раздела «Индустриальная магистраль» приобретена коллекция (9 экз.) </w:t>
      </w:r>
      <w:proofErr w:type="spellStart"/>
      <w:r w:rsidRPr="00BA4252">
        <w:rPr>
          <w:rFonts w:ascii="Times New Roman" w:hAnsi="Times New Roman"/>
          <w:sz w:val="24"/>
          <w:szCs w:val="24"/>
        </w:rPr>
        <w:t>бензо</w:t>
      </w:r>
      <w:proofErr w:type="spellEnd"/>
      <w:r w:rsidRPr="00BA4252">
        <w:rPr>
          <w:rFonts w:ascii="Times New Roman" w:hAnsi="Times New Roman"/>
          <w:sz w:val="24"/>
          <w:szCs w:val="24"/>
        </w:rPr>
        <w:t xml:space="preserve"> и электропил 1960 – 1980-х гг. и автомобиль ЗиЛ-157, использовавшиеся в Комсомольском леспромхозе, </w:t>
      </w:r>
    </w:p>
    <w:p w:rsidR="00BA4252" w:rsidRPr="00BA4252" w:rsidRDefault="00BA4252" w:rsidP="005466AC">
      <w:pPr>
        <w:pStyle w:val="a4"/>
        <w:numPr>
          <w:ilvl w:val="0"/>
          <w:numId w:val="54"/>
        </w:numPr>
        <w:spacing w:after="0" w:line="240" w:lineRule="auto"/>
        <w:ind w:left="426" w:hanging="426"/>
        <w:rPr>
          <w:rFonts w:ascii="Times New Roman" w:hAnsi="Times New Roman"/>
          <w:sz w:val="24"/>
          <w:szCs w:val="24"/>
        </w:rPr>
      </w:pPr>
      <w:r w:rsidRPr="00BA4252">
        <w:rPr>
          <w:rFonts w:ascii="Times New Roman" w:hAnsi="Times New Roman"/>
          <w:sz w:val="24"/>
          <w:szCs w:val="24"/>
        </w:rPr>
        <w:t xml:space="preserve">Согласовано </w:t>
      </w:r>
      <w:proofErr w:type="spellStart"/>
      <w:r w:rsidRPr="00BA4252">
        <w:rPr>
          <w:rFonts w:ascii="Times New Roman" w:hAnsi="Times New Roman"/>
          <w:sz w:val="24"/>
          <w:szCs w:val="24"/>
        </w:rPr>
        <w:t>техзадание</w:t>
      </w:r>
      <w:proofErr w:type="spellEnd"/>
      <w:r w:rsidRPr="00BA4252">
        <w:rPr>
          <w:rFonts w:ascii="Times New Roman" w:hAnsi="Times New Roman"/>
          <w:sz w:val="24"/>
          <w:szCs w:val="24"/>
        </w:rPr>
        <w:t xml:space="preserve"> на выполнение инженерных изысканий для проектирования наружных сетей газоснабжения; наружных сетей электроснабжения и строительства 3 ТП.</w:t>
      </w:r>
    </w:p>
    <w:p w:rsidR="00BA4252" w:rsidRPr="00BA4252" w:rsidRDefault="00BA4252" w:rsidP="00BA4252">
      <w:pPr>
        <w:tabs>
          <w:tab w:val="left" w:pos="1120"/>
        </w:tabs>
        <w:spacing w:after="0" w:line="240" w:lineRule="auto"/>
        <w:ind w:firstLine="567"/>
        <w:jc w:val="both"/>
        <w:rPr>
          <w:rFonts w:ascii="Times New Roman" w:hAnsi="Times New Roman" w:cs="Times New Roman"/>
          <w:sz w:val="24"/>
          <w:szCs w:val="24"/>
        </w:rPr>
      </w:pPr>
      <w:r w:rsidRPr="00BA4252">
        <w:rPr>
          <w:rFonts w:ascii="Times New Roman" w:hAnsi="Times New Roman" w:cs="Times New Roman"/>
          <w:sz w:val="24"/>
          <w:szCs w:val="24"/>
        </w:rPr>
        <w:t xml:space="preserve">5. Пополнение музейного фонда на 97 </w:t>
      </w:r>
      <w:proofErr w:type="spellStart"/>
      <w:r w:rsidRPr="00BA4252">
        <w:rPr>
          <w:rFonts w:ascii="Times New Roman" w:hAnsi="Times New Roman" w:cs="Times New Roman"/>
          <w:sz w:val="24"/>
          <w:szCs w:val="24"/>
        </w:rPr>
        <w:t>ед.хр</w:t>
      </w:r>
      <w:proofErr w:type="spellEnd"/>
      <w:r w:rsidRPr="00BA4252">
        <w:rPr>
          <w:rFonts w:ascii="Times New Roman" w:hAnsi="Times New Roman" w:cs="Times New Roman"/>
          <w:sz w:val="24"/>
          <w:szCs w:val="24"/>
        </w:rPr>
        <w:t>.</w:t>
      </w:r>
    </w:p>
    <w:p w:rsidR="00BA4252" w:rsidRPr="00BA4252" w:rsidRDefault="00BA4252" w:rsidP="00BA4252">
      <w:pPr>
        <w:tabs>
          <w:tab w:val="left" w:pos="1120"/>
        </w:tabs>
        <w:spacing w:after="0" w:line="240" w:lineRule="auto"/>
        <w:ind w:firstLine="567"/>
        <w:jc w:val="both"/>
        <w:rPr>
          <w:rFonts w:ascii="Times New Roman" w:hAnsi="Times New Roman" w:cs="Times New Roman"/>
          <w:sz w:val="24"/>
          <w:szCs w:val="24"/>
        </w:rPr>
      </w:pPr>
      <w:r w:rsidRPr="00BA4252">
        <w:rPr>
          <w:rFonts w:ascii="Times New Roman" w:hAnsi="Times New Roman" w:cs="Times New Roman"/>
          <w:sz w:val="24"/>
          <w:szCs w:val="24"/>
        </w:rPr>
        <w:t xml:space="preserve">Фонд музейных предметов на конец отчётного периода составляет 34497 </w:t>
      </w:r>
      <w:proofErr w:type="spellStart"/>
      <w:r w:rsidRPr="00BA4252">
        <w:rPr>
          <w:rFonts w:ascii="Times New Roman" w:hAnsi="Times New Roman" w:cs="Times New Roman"/>
          <w:sz w:val="24"/>
          <w:szCs w:val="24"/>
        </w:rPr>
        <w:t>ед.хр</w:t>
      </w:r>
      <w:proofErr w:type="spellEnd"/>
      <w:r w:rsidRPr="00BA4252">
        <w:rPr>
          <w:rFonts w:ascii="Times New Roman" w:hAnsi="Times New Roman" w:cs="Times New Roman"/>
          <w:sz w:val="24"/>
          <w:szCs w:val="24"/>
        </w:rPr>
        <w:t>.</w:t>
      </w:r>
    </w:p>
    <w:p w:rsidR="00BA4252" w:rsidRPr="00BA4252" w:rsidRDefault="00BA4252" w:rsidP="00BA4252">
      <w:pPr>
        <w:tabs>
          <w:tab w:val="left" w:pos="1120"/>
        </w:tabs>
        <w:spacing w:after="0" w:line="240" w:lineRule="auto"/>
        <w:ind w:firstLine="567"/>
        <w:jc w:val="both"/>
        <w:rPr>
          <w:rFonts w:ascii="Times New Roman" w:hAnsi="Times New Roman" w:cs="Times New Roman"/>
          <w:sz w:val="24"/>
          <w:szCs w:val="24"/>
        </w:rPr>
      </w:pPr>
      <w:r w:rsidRPr="00BA4252">
        <w:rPr>
          <w:rFonts w:ascii="Times New Roman" w:hAnsi="Times New Roman" w:cs="Times New Roman"/>
          <w:sz w:val="24"/>
          <w:szCs w:val="24"/>
        </w:rPr>
        <w:t xml:space="preserve">Среди ярких поступлений: </w:t>
      </w:r>
    </w:p>
    <w:p w:rsidR="00BA4252" w:rsidRPr="00BA4252" w:rsidRDefault="00BA4252" w:rsidP="00BA4252">
      <w:pPr>
        <w:spacing w:after="0" w:line="240" w:lineRule="auto"/>
        <w:ind w:firstLine="567"/>
        <w:jc w:val="both"/>
        <w:rPr>
          <w:rFonts w:ascii="Times New Roman" w:hAnsi="Times New Roman" w:cs="Times New Roman"/>
          <w:sz w:val="24"/>
          <w:szCs w:val="24"/>
        </w:rPr>
      </w:pPr>
      <w:r w:rsidRPr="00BA4252">
        <w:rPr>
          <w:rFonts w:ascii="Times New Roman" w:hAnsi="Times New Roman" w:cs="Times New Roman"/>
          <w:sz w:val="24"/>
          <w:szCs w:val="24"/>
        </w:rPr>
        <w:t xml:space="preserve">Фотографии, документы и личные вещи из личного архива </w:t>
      </w:r>
      <w:proofErr w:type="spellStart"/>
      <w:r w:rsidRPr="00BA4252">
        <w:rPr>
          <w:rFonts w:ascii="Times New Roman" w:hAnsi="Times New Roman" w:cs="Times New Roman"/>
          <w:sz w:val="24"/>
          <w:szCs w:val="24"/>
        </w:rPr>
        <w:t>В.Я.Лопатиной</w:t>
      </w:r>
      <w:proofErr w:type="spellEnd"/>
      <w:r w:rsidRPr="00BA4252">
        <w:rPr>
          <w:rFonts w:ascii="Times New Roman" w:hAnsi="Times New Roman" w:cs="Times New Roman"/>
          <w:sz w:val="24"/>
          <w:szCs w:val="24"/>
        </w:rPr>
        <w:t xml:space="preserve"> 1940-2000-е гг., коллекция фотографий по истории д/с «Огонёк» Комсомольского ЛПХ, 1980-е гг.; карта-схема «Газопровод Уренгой-</w:t>
      </w:r>
      <w:proofErr w:type="spellStart"/>
      <w:r w:rsidRPr="00BA4252">
        <w:rPr>
          <w:rFonts w:ascii="Times New Roman" w:hAnsi="Times New Roman" w:cs="Times New Roman"/>
          <w:sz w:val="24"/>
          <w:szCs w:val="24"/>
        </w:rPr>
        <w:t>Перегрёбное</w:t>
      </w:r>
      <w:proofErr w:type="spellEnd"/>
      <w:r w:rsidRPr="00BA4252">
        <w:rPr>
          <w:rFonts w:ascii="Times New Roman" w:hAnsi="Times New Roman" w:cs="Times New Roman"/>
          <w:sz w:val="24"/>
          <w:szCs w:val="24"/>
        </w:rPr>
        <w:t>-</w:t>
      </w:r>
      <w:proofErr w:type="spellStart"/>
      <w:r w:rsidRPr="00BA4252">
        <w:rPr>
          <w:rFonts w:ascii="Times New Roman" w:hAnsi="Times New Roman" w:cs="Times New Roman"/>
          <w:sz w:val="24"/>
          <w:szCs w:val="24"/>
        </w:rPr>
        <w:t>Н</w:t>
      </w:r>
      <w:proofErr w:type="gramStart"/>
      <w:r w:rsidRPr="00BA4252">
        <w:rPr>
          <w:rFonts w:ascii="Times New Roman" w:hAnsi="Times New Roman" w:cs="Times New Roman"/>
          <w:sz w:val="24"/>
          <w:szCs w:val="24"/>
        </w:rPr>
        <w:t>.Т</w:t>
      </w:r>
      <w:proofErr w:type="gramEnd"/>
      <w:r w:rsidRPr="00BA4252">
        <w:rPr>
          <w:rFonts w:ascii="Times New Roman" w:hAnsi="Times New Roman" w:cs="Times New Roman"/>
          <w:sz w:val="24"/>
          <w:szCs w:val="24"/>
        </w:rPr>
        <w:t>ура</w:t>
      </w:r>
      <w:proofErr w:type="spellEnd"/>
      <w:r w:rsidRPr="00BA4252">
        <w:rPr>
          <w:rFonts w:ascii="Times New Roman" w:hAnsi="Times New Roman" w:cs="Times New Roman"/>
          <w:sz w:val="24"/>
          <w:szCs w:val="24"/>
        </w:rPr>
        <w:t xml:space="preserve">-Петровск»; книги на церковнославянском языке – псалтырь кон. XIX века, толковый молитвослов с частичным месяцесловом кон. XIX – нач. XX века, Триодь постная II часть, </w:t>
      </w:r>
      <w:proofErr w:type="spellStart"/>
      <w:r w:rsidRPr="00BA4252">
        <w:rPr>
          <w:rFonts w:ascii="Times New Roman" w:hAnsi="Times New Roman" w:cs="Times New Roman"/>
          <w:sz w:val="24"/>
          <w:szCs w:val="24"/>
        </w:rPr>
        <w:t>Киево-Печёрская</w:t>
      </w:r>
      <w:proofErr w:type="spellEnd"/>
      <w:r w:rsidRPr="00BA4252">
        <w:rPr>
          <w:rFonts w:ascii="Times New Roman" w:hAnsi="Times New Roman" w:cs="Times New Roman"/>
          <w:sz w:val="24"/>
          <w:szCs w:val="24"/>
        </w:rPr>
        <w:t xml:space="preserve"> лавра 1907 год; две лодки-долблёнки 1960-е гг.; лебёдка, насос и электрогенератор на базе бензопил; коллекция бензопил 1960-1980-е гг.; автомобиль грузовой ЗиЛ-157 1980-е гг.; коллекция значков 1970-80-е гг. </w:t>
      </w:r>
    </w:p>
    <w:p w:rsidR="00BA4252" w:rsidRPr="00BA4252" w:rsidRDefault="00BA4252" w:rsidP="00BA4252">
      <w:pPr>
        <w:spacing w:after="0" w:line="240" w:lineRule="auto"/>
        <w:ind w:firstLine="567"/>
        <w:jc w:val="both"/>
        <w:rPr>
          <w:rFonts w:ascii="Times New Roman" w:hAnsi="Times New Roman" w:cs="Times New Roman"/>
          <w:sz w:val="24"/>
          <w:szCs w:val="24"/>
        </w:rPr>
      </w:pPr>
      <w:r w:rsidRPr="00BA4252">
        <w:rPr>
          <w:rFonts w:ascii="Times New Roman" w:hAnsi="Times New Roman" w:cs="Times New Roman"/>
          <w:sz w:val="24"/>
          <w:szCs w:val="24"/>
        </w:rPr>
        <w:t xml:space="preserve">6. Продолжено издание информационно-рекламной серии «Народные праздники в </w:t>
      </w:r>
      <w:proofErr w:type="spellStart"/>
      <w:r w:rsidRPr="00BA4252">
        <w:rPr>
          <w:rFonts w:ascii="Times New Roman" w:hAnsi="Times New Roman" w:cs="Times New Roman"/>
          <w:sz w:val="24"/>
          <w:szCs w:val="24"/>
        </w:rPr>
        <w:t>Югорске</w:t>
      </w:r>
      <w:proofErr w:type="spellEnd"/>
      <w:r w:rsidRPr="00BA4252">
        <w:rPr>
          <w:rFonts w:ascii="Times New Roman" w:hAnsi="Times New Roman" w:cs="Times New Roman"/>
          <w:sz w:val="24"/>
          <w:szCs w:val="24"/>
        </w:rPr>
        <w:t xml:space="preserve">», выпуск 2 «Славянский хоровод в </w:t>
      </w:r>
      <w:proofErr w:type="spellStart"/>
      <w:r w:rsidRPr="00BA4252">
        <w:rPr>
          <w:rFonts w:ascii="Times New Roman" w:hAnsi="Times New Roman" w:cs="Times New Roman"/>
          <w:sz w:val="24"/>
          <w:szCs w:val="24"/>
        </w:rPr>
        <w:t>Югорске</w:t>
      </w:r>
      <w:proofErr w:type="spellEnd"/>
      <w:r w:rsidRPr="00BA4252">
        <w:rPr>
          <w:rFonts w:ascii="Times New Roman" w:hAnsi="Times New Roman" w:cs="Times New Roman"/>
          <w:sz w:val="24"/>
          <w:szCs w:val="24"/>
        </w:rPr>
        <w:t>».</w:t>
      </w:r>
    </w:p>
    <w:p w:rsidR="007A496F" w:rsidRPr="008D43E1" w:rsidRDefault="007A496F" w:rsidP="007A496F">
      <w:pPr>
        <w:pStyle w:val="a4"/>
        <w:tabs>
          <w:tab w:val="left" w:pos="426"/>
        </w:tabs>
        <w:spacing w:after="0" w:line="240" w:lineRule="auto"/>
        <w:ind w:left="567"/>
        <w:jc w:val="both"/>
        <w:rPr>
          <w:rFonts w:ascii="Times New Roman" w:eastAsia="Times New Roman" w:hAnsi="Times New Roman"/>
          <w:sz w:val="24"/>
          <w:szCs w:val="24"/>
          <w:lang w:eastAsia="ru-RU"/>
        </w:rPr>
      </w:pPr>
    </w:p>
    <w:p w:rsidR="007A496F" w:rsidRDefault="007A496F" w:rsidP="005466AC">
      <w:pPr>
        <w:pStyle w:val="a4"/>
        <w:numPr>
          <w:ilvl w:val="0"/>
          <w:numId w:val="45"/>
        </w:numPr>
        <w:spacing w:after="0" w:line="240" w:lineRule="auto"/>
        <w:ind w:left="567" w:hanging="567"/>
        <w:jc w:val="both"/>
        <w:rPr>
          <w:rFonts w:ascii="Times New Roman" w:eastAsia="Times New Roman" w:hAnsi="Times New Roman"/>
          <w:b/>
          <w:sz w:val="24"/>
          <w:szCs w:val="24"/>
          <w:lang w:eastAsia="ru-RU"/>
        </w:rPr>
      </w:pPr>
      <w:r w:rsidRPr="007A496F">
        <w:rPr>
          <w:rFonts w:ascii="Times New Roman" w:eastAsia="Times New Roman" w:hAnsi="Times New Roman"/>
          <w:b/>
          <w:sz w:val="24"/>
          <w:szCs w:val="24"/>
          <w:lang w:eastAsia="ru-RU"/>
        </w:rPr>
        <w:t>Приоритеты (задачи) и проблемы развития музеев.</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ПЕРСПЕКТИВЫ РАЗВИТИЯ МУНИЦИПАЛЬНОГО БЮДЖЕТНОГО УЧРЕЖДЕНИЯ «МУЗЕЙ ИСТОРИИ И ЭТНОГРАФИИ»:</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 xml:space="preserve">1. Развитие музея под открытым небом (проект «МТК «Ворота в Югру»). </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2. Расширение тематики просветительских и культурно-досуговых мероприятий, более широкое использование интерактивных подходов.</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3. Использование информационных технологий в экспозициях музея.</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4. Актуализация научно-исследовательской и методической деятельности.</w:t>
      </w:r>
    </w:p>
    <w:p w:rsidR="00BA4252" w:rsidRPr="00BA4252" w:rsidRDefault="00BA4252" w:rsidP="00BA4252">
      <w:pPr>
        <w:spacing w:after="0" w:line="240" w:lineRule="auto"/>
        <w:ind w:firstLine="567"/>
        <w:jc w:val="both"/>
        <w:rPr>
          <w:rFonts w:ascii="Times New Roman" w:hAnsi="Times New Roman"/>
          <w:sz w:val="24"/>
          <w:szCs w:val="24"/>
        </w:rPr>
      </w:pP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ПРОБЛЕМЫ РАЗВИТИЯ МУНИЦИПАЛЬНОГО БЮДЖЕТНОГО УЧРЕЖДЕНИЯ «МУЗЕЙ ИСТОРИИ И ЭТНОГРАФИИ»:</w:t>
      </w:r>
    </w:p>
    <w:p w:rsidR="00BA4252" w:rsidRPr="00BA4252" w:rsidRDefault="00BA4252" w:rsidP="00BA4252">
      <w:pPr>
        <w:tabs>
          <w:tab w:val="left" w:pos="851"/>
        </w:tabs>
        <w:spacing w:after="0" w:line="240" w:lineRule="auto"/>
        <w:ind w:firstLine="567"/>
        <w:jc w:val="both"/>
        <w:rPr>
          <w:rFonts w:ascii="Times New Roman" w:hAnsi="Times New Roman"/>
          <w:sz w:val="24"/>
          <w:szCs w:val="24"/>
        </w:rPr>
      </w:pPr>
      <w:r w:rsidRPr="00BA4252">
        <w:rPr>
          <w:rFonts w:ascii="Times New Roman" w:hAnsi="Times New Roman"/>
          <w:sz w:val="24"/>
          <w:szCs w:val="24"/>
        </w:rPr>
        <w:lastRenderedPageBreak/>
        <w:t>Отсутствие в МБУ «Музей истории и этнографии» площадей для оборудования хранилищ, не позволяет увеличивать музейный фонд.</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 xml:space="preserve">В музее практически не ведется научно-исследовательская и публикационная деятельность. Крайне необходимо активизировать это направление музея, возможно в ущерб научно-просветительской </w:t>
      </w:r>
      <w:proofErr w:type="spellStart"/>
      <w:r w:rsidRPr="00BA4252">
        <w:rPr>
          <w:rFonts w:ascii="Times New Roman" w:hAnsi="Times New Roman"/>
          <w:sz w:val="24"/>
          <w:szCs w:val="24"/>
        </w:rPr>
        <w:t>работе</w:t>
      </w:r>
      <w:proofErr w:type="gramStart"/>
      <w:r w:rsidRPr="00BA4252">
        <w:rPr>
          <w:rFonts w:ascii="Times New Roman" w:hAnsi="Times New Roman"/>
          <w:sz w:val="24"/>
          <w:szCs w:val="24"/>
        </w:rPr>
        <w:t>.П</w:t>
      </w:r>
      <w:proofErr w:type="gramEnd"/>
      <w:r w:rsidRPr="00BA4252">
        <w:rPr>
          <w:rFonts w:ascii="Times New Roman" w:hAnsi="Times New Roman"/>
          <w:sz w:val="24"/>
          <w:szCs w:val="24"/>
        </w:rPr>
        <w:t>одготовлены</w:t>
      </w:r>
      <w:proofErr w:type="spellEnd"/>
      <w:r w:rsidRPr="00BA4252">
        <w:rPr>
          <w:rFonts w:ascii="Times New Roman" w:hAnsi="Times New Roman"/>
          <w:sz w:val="24"/>
          <w:szCs w:val="24"/>
        </w:rPr>
        <w:t xml:space="preserve"> к публикации, но не изданы материалы </w:t>
      </w:r>
      <w:r w:rsidRPr="00BA4252">
        <w:rPr>
          <w:rFonts w:ascii="Times New Roman" w:hAnsi="Times New Roman"/>
          <w:sz w:val="24"/>
          <w:szCs w:val="24"/>
          <w:lang w:val="en-US"/>
        </w:rPr>
        <w:t>II</w:t>
      </w:r>
      <w:r w:rsidRPr="00BA4252">
        <w:rPr>
          <w:rFonts w:ascii="Times New Roman" w:hAnsi="Times New Roman"/>
          <w:sz w:val="24"/>
          <w:szCs w:val="24"/>
        </w:rPr>
        <w:t xml:space="preserve"> и </w:t>
      </w:r>
      <w:r w:rsidRPr="00BA4252">
        <w:rPr>
          <w:rFonts w:ascii="Times New Roman" w:hAnsi="Times New Roman"/>
          <w:sz w:val="24"/>
          <w:szCs w:val="24"/>
          <w:lang w:val="en-US"/>
        </w:rPr>
        <w:t>III</w:t>
      </w:r>
      <w:r w:rsidRPr="00BA4252">
        <w:rPr>
          <w:rFonts w:ascii="Times New Roman" w:hAnsi="Times New Roman"/>
          <w:sz w:val="24"/>
          <w:szCs w:val="24"/>
        </w:rPr>
        <w:t xml:space="preserve"> историко-краеведческих чтений.</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 xml:space="preserve">Падение интереса к постоянной экспозиции «Линии судьбы – точка пересечения» со стороны местных жителей. Необходимо, если не создание новой экспозиции, то значительное её преобразование. Привлечению посетителей будет способствовать широкое использование в экспозиции </w:t>
      </w:r>
      <w:r w:rsidRPr="00BA4252">
        <w:rPr>
          <w:rFonts w:ascii="Times New Roman" w:hAnsi="Times New Roman"/>
          <w:sz w:val="24"/>
          <w:szCs w:val="24"/>
          <w:lang w:val="en-US"/>
        </w:rPr>
        <w:t>IT</w:t>
      </w:r>
      <w:r w:rsidRPr="00BA4252">
        <w:rPr>
          <w:rFonts w:ascii="Times New Roman" w:hAnsi="Times New Roman"/>
          <w:sz w:val="24"/>
          <w:szCs w:val="24"/>
        </w:rPr>
        <w:t xml:space="preserve">-оборудования — информационных киосков, аудиогидов. Для придания экспозиции зрелищности хотелось бы использовать проекционные панели обратной проекции для демонстрации сюжетов, связанных с историей нашего края. Возможно использование в экспозиции </w:t>
      </w:r>
      <w:proofErr w:type="gramStart"/>
      <w:r w:rsidRPr="00BA4252">
        <w:rPr>
          <w:rFonts w:ascii="Times New Roman" w:hAnsi="Times New Roman"/>
          <w:sz w:val="24"/>
          <w:szCs w:val="24"/>
        </w:rPr>
        <w:t>виртуального</w:t>
      </w:r>
      <w:proofErr w:type="gramEnd"/>
      <w:r w:rsidRPr="00BA4252">
        <w:rPr>
          <w:rFonts w:ascii="Times New Roman" w:hAnsi="Times New Roman"/>
          <w:sz w:val="24"/>
          <w:szCs w:val="24"/>
        </w:rPr>
        <w:t xml:space="preserve"> промоутера, что гарантирует высокий интерес публики. </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Косметический ремонт фасада выносной части здания, проведенный в 2012 году и замена оконных блоков (2016 год) не решили проблему микроклимата, в помещениях всё так же холодно. Необходимо устройство дополнительного утепленного фасада и утепление кровли, утепление или замена входных групп запасных выходов.</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Залы временных экспозиций, фойе и коридоры требуют косметического ремонта.</w:t>
      </w:r>
    </w:p>
    <w:p w:rsidR="007A496F" w:rsidRPr="008D43E1" w:rsidRDefault="007A496F" w:rsidP="007A496F">
      <w:pPr>
        <w:pStyle w:val="a4"/>
        <w:spacing w:after="0" w:line="240" w:lineRule="auto"/>
        <w:ind w:left="567"/>
        <w:jc w:val="both"/>
        <w:rPr>
          <w:rFonts w:ascii="Times New Roman" w:eastAsia="Times New Roman" w:hAnsi="Times New Roman"/>
          <w:sz w:val="24"/>
          <w:szCs w:val="24"/>
          <w:lang w:eastAsia="ru-RU"/>
        </w:rPr>
      </w:pPr>
    </w:p>
    <w:p w:rsidR="007A496F" w:rsidRDefault="007A496F" w:rsidP="005466AC">
      <w:pPr>
        <w:pStyle w:val="a4"/>
        <w:numPr>
          <w:ilvl w:val="0"/>
          <w:numId w:val="46"/>
        </w:numPr>
        <w:spacing w:line="240" w:lineRule="auto"/>
        <w:ind w:left="567" w:hanging="567"/>
        <w:jc w:val="both"/>
        <w:rPr>
          <w:rFonts w:ascii="Times New Roman" w:eastAsia="Times New Roman" w:hAnsi="Times New Roman"/>
          <w:b/>
          <w:sz w:val="24"/>
          <w:szCs w:val="24"/>
          <w:lang w:eastAsia="ru-RU"/>
        </w:rPr>
      </w:pPr>
      <w:r w:rsidRPr="007A496F">
        <w:rPr>
          <w:rFonts w:ascii="Times New Roman" w:eastAsia="Times New Roman" w:hAnsi="Times New Roman"/>
          <w:b/>
          <w:sz w:val="24"/>
          <w:szCs w:val="24"/>
          <w:lang w:eastAsia="ru-RU"/>
        </w:rPr>
        <w:t xml:space="preserve">Социокультурные акции (российские, региональные, окружные, городские и районные), в которых принимали участие музейные учреждения, основные результаты участия. </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Сотрудники МБУ «Музей истории и этнографии» приняли участие в одном из главных туристических событий года – Неделе туризма (11 – 13 ноября, г. Ханты-Мансийск), в рамках которой прошла XV туристская выставка-ярмарка «</w:t>
      </w:r>
      <w:proofErr w:type="spellStart"/>
      <w:r w:rsidRPr="00BA4252">
        <w:rPr>
          <w:rFonts w:ascii="Times New Roman" w:hAnsi="Times New Roman"/>
          <w:sz w:val="24"/>
          <w:szCs w:val="24"/>
        </w:rPr>
        <w:t>ЮграТур</w:t>
      </w:r>
      <w:proofErr w:type="spellEnd"/>
      <w:r w:rsidRPr="00BA4252">
        <w:rPr>
          <w:rFonts w:ascii="Times New Roman" w:hAnsi="Times New Roman"/>
          <w:sz w:val="24"/>
          <w:szCs w:val="24"/>
        </w:rPr>
        <w:t xml:space="preserve"> 2016» совместно с V Всероссийской открытой Ярмаркой событийного туризма «</w:t>
      </w:r>
      <w:proofErr w:type="spellStart"/>
      <w:r w:rsidRPr="00BA4252">
        <w:rPr>
          <w:rFonts w:ascii="Times New Roman" w:hAnsi="Times New Roman"/>
          <w:sz w:val="24"/>
          <w:szCs w:val="24"/>
        </w:rPr>
        <w:t>RussianopenEventExpo</w:t>
      </w:r>
      <w:proofErr w:type="spellEnd"/>
      <w:r w:rsidRPr="00BA4252">
        <w:rPr>
          <w:rFonts w:ascii="Times New Roman" w:hAnsi="Times New Roman"/>
          <w:sz w:val="24"/>
          <w:szCs w:val="24"/>
        </w:rPr>
        <w:t xml:space="preserve">» и IV Всероссийским конкурсом в области событийного туризма. Проект «Славянский хоровод в </w:t>
      </w:r>
      <w:proofErr w:type="spellStart"/>
      <w:r w:rsidRPr="00BA4252">
        <w:rPr>
          <w:rFonts w:ascii="Times New Roman" w:hAnsi="Times New Roman"/>
          <w:sz w:val="24"/>
          <w:szCs w:val="24"/>
        </w:rPr>
        <w:t>Югорске</w:t>
      </w:r>
      <w:proofErr w:type="spellEnd"/>
      <w:r w:rsidRPr="00BA4252">
        <w:rPr>
          <w:rFonts w:ascii="Times New Roman" w:hAnsi="Times New Roman"/>
          <w:sz w:val="24"/>
          <w:szCs w:val="24"/>
        </w:rPr>
        <w:t>», представленный Музеем истории и этнографии в номинации «Народные традиции» был отмечен специальным дипломом.</w:t>
      </w:r>
    </w:p>
    <w:p w:rsidR="00BA4252" w:rsidRPr="00BA4252" w:rsidRDefault="00BA4252" w:rsidP="00BA4252">
      <w:pPr>
        <w:spacing w:after="0" w:line="240" w:lineRule="auto"/>
        <w:ind w:firstLine="567"/>
        <w:jc w:val="both"/>
        <w:rPr>
          <w:rFonts w:ascii="Times New Roman" w:hAnsi="Times New Roman"/>
          <w:sz w:val="24"/>
          <w:szCs w:val="24"/>
        </w:rPr>
      </w:pPr>
      <w:r w:rsidRPr="00BA4252">
        <w:rPr>
          <w:rFonts w:ascii="Times New Roman" w:hAnsi="Times New Roman"/>
          <w:sz w:val="24"/>
          <w:szCs w:val="24"/>
        </w:rPr>
        <w:t>В конкурсе, проводимом среди муниципальных образований, определялась «Столица событийного туризма». Оценка зависела от количества и качества событийных проектов, представленных на конкурс, от их творческого наполнения, яркости презентации, с учётом перспектив развития событийного туризма в муниципальном образовании. В результате Лауреатом III степени стал город Югорск, пропустив вперед Нижний Тагил (2 место) и Якутск (1 место).</w:t>
      </w:r>
    </w:p>
    <w:p w:rsidR="00BA4252" w:rsidRPr="00740CC8" w:rsidRDefault="00BA4252" w:rsidP="00BA4252">
      <w:pPr>
        <w:pStyle w:val="Standard"/>
        <w:ind w:right="-2" w:firstLine="567"/>
        <w:contextualSpacing/>
        <w:jc w:val="both"/>
        <w:outlineLvl w:val="0"/>
        <w:rPr>
          <w:rFonts w:cs="Times New Roman"/>
          <w:color w:val="auto"/>
          <w:lang w:val="ru-RU"/>
        </w:rPr>
      </w:pPr>
      <w:proofErr w:type="gramStart"/>
      <w:r w:rsidRPr="00740CC8">
        <w:rPr>
          <w:rFonts w:cs="Times New Roman"/>
          <w:color w:val="auto"/>
          <w:lang w:val="ru-RU"/>
        </w:rPr>
        <w:t xml:space="preserve">В отчётном 2016 году сотрудники музея и участники любительского объединения «Клуб русской культуры «Традиция» в целях пропаганды и популяризации традиционной славянской культуры среди широкой детской, взрослой и молодёжной аудитории, приняли участие в городских мероприятиях «Проводы зимы» с народной хореографией и играми, </w:t>
      </w:r>
      <w:r w:rsidRPr="00740CC8">
        <w:rPr>
          <w:rFonts w:cs="Times New Roman"/>
          <w:lang w:val="ru-RU"/>
        </w:rPr>
        <w:t>в фольклорно-спортивной площадке «Игры пушкинской поры» в рамках городского фестиваля «Жемчужина русской культуры», в престольном празднике по случаю празднования</w:t>
      </w:r>
      <w:proofErr w:type="gramEnd"/>
      <w:r w:rsidRPr="00740CC8">
        <w:rPr>
          <w:rFonts w:cs="Times New Roman"/>
          <w:lang w:val="ru-RU"/>
        </w:rPr>
        <w:t xml:space="preserve"> дня памяти преподобного Сергия Радонежского, организация и проведение народных игр и хороводов («</w:t>
      </w:r>
      <w:proofErr w:type="spellStart"/>
      <w:r w:rsidRPr="00740CC8">
        <w:rPr>
          <w:rFonts w:cs="Times New Roman"/>
          <w:lang w:val="ru-RU"/>
        </w:rPr>
        <w:t>Капустка</w:t>
      </w:r>
      <w:proofErr w:type="spellEnd"/>
      <w:r w:rsidRPr="00740CC8">
        <w:rPr>
          <w:rFonts w:cs="Times New Roman"/>
          <w:lang w:val="ru-RU"/>
        </w:rPr>
        <w:t xml:space="preserve">», «Золотые ворота», «Дударь», «Ручеёк», «Улица» и др.). </w:t>
      </w:r>
    </w:p>
    <w:p w:rsidR="007A496F" w:rsidRPr="007A496F" w:rsidRDefault="007A496F" w:rsidP="007A496F">
      <w:pPr>
        <w:spacing w:after="0" w:line="240" w:lineRule="auto"/>
        <w:jc w:val="both"/>
        <w:rPr>
          <w:rFonts w:ascii="Times New Roman" w:eastAsia="Times New Roman" w:hAnsi="Times New Roman"/>
          <w:b/>
          <w:sz w:val="24"/>
          <w:szCs w:val="24"/>
          <w:lang w:eastAsia="ru-RU"/>
        </w:rPr>
      </w:pPr>
    </w:p>
    <w:p w:rsidR="007A496F" w:rsidRDefault="007A496F" w:rsidP="005466AC">
      <w:pPr>
        <w:pStyle w:val="af1"/>
        <w:numPr>
          <w:ilvl w:val="1"/>
          <w:numId w:val="58"/>
        </w:numPr>
        <w:ind w:left="0" w:firstLine="0"/>
        <w:jc w:val="center"/>
      </w:pPr>
      <w:r w:rsidRPr="00285230">
        <w:t>Изобразительное искусство</w:t>
      </w:r>
    </w:p>
    <w:p w:rsidR="00E3785A" w:rsidRDefault="00E3785A" w:rsidP="007A496F">
      <w:pPr>
        <w:pStyle w:val="af1"/>
        <w:jc w:val="center"/>
      </w:pPr>
    </w:p>
    <w:p w:rsidR="007A496F" w:rsidRPr="00285230" w:rsidRDefault="007A496F" w:rsidP="007A496F">
      <w:pPr>
        <w:pStyle w:val="af1"/>
        <w:jc w:val="center"/>
      </w:pPr>
      <w:r w:rsidRPr="00285230">
        <w:t>3.4. Библиотечное дело</w:t>
      </w:r>
    </w:p>
    <w:p w:rsidR="007A496F" w:rsidRPr="00285230" w:rsidRDefault="007A496F" w:rsidP="007A496F">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A496F" w:rsidRDefault="007A496F" w:rsidP="005466AC">
      <w:pPr>
        <w:pStyle w:val="a4"/>
        <w:numPr>
          <w:ilvl w:val="0"/>
          <w:numId w:val="59"/>
        </w:numPr>
        <w:spacing w:after="0" w:line="240" w:lineRule="auto"/>
        <w:ind w:left="567" w:hanging="567"/>
        <w:rPr>
          <w:rFonts w:ascii="Times New Roman" w:hAnsi="Times New Roman"/>
          <w:b/>
          <w:sz w:val="24"/>
          <w:szCs w:val="24"/>
        </w:rPr>
      </w:pPr>
      <w:r w:rsidRPr="00A44AAC">
        <w:rPr>
          <w:rFonts w:ascii="Times New Roman" w:hAnsi="Times New Roman"/>
          <w:b/>
          <w:sz w:val="24"/>
          <w:szCs w:val="24"/>
        </w:rPr>
        <w:t>Основные показатели деятельности муниципальных библиотек:</w:t>
      </w:r>
    </w:p>
    <w:p w:rsidR="0016298C" w:rsidRDefault="0016298C" w:rsidP="0016298C">
      <w:pPr>
        <w:pStyle w:val="a4"/>
        <w:spacing w:after="0" w:line="240" w:lineRule="auto"/>
        <w:ind w:left="567"/>
        <w:rPr>
          <w:rFonts w:ascii="Times New Roman" w:hAnsi="Times New Roman"/>
          <w:b/>
          <w:sz w:val="24"/>
          <w:szCs w:val="24"/>
        </w:rPr>
      </w:pPr>
    </w:p>
    <w:tbl>
      <w:tblPr>
        <w:tblW w:w="90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4"/>
        <w:gridCol w:w="710"/>
        <w:gridCol w:w="709"/>
        <w:gridCol w:w="850"/>
        <w:gridCol w:w="1135"/>
        <w:gridCol w:w="1134"/>
        <w:gridCol w:w="988"/>
      </w:tblGrid>
      <w:tr w:rsidR="0016298C" w:rsidTr="0016298C">
        <w:trPr>
          <w:cantSplit/>
        </w:trPr>
        <w:tc>
          <w:tcPr>
            <w:tcW w:w="3554" w:type="dxa"/>
            <w:vMerge w:val="restart"/>
            <w:tcBorders>
              <w:top w:val="single" w:sz="4" w:space="0" w:color="auto"/>
              <w:left w:val="single" w:sz="4" w:space="0" w:color="auto"/>
              <w:bottom w:val="single" w:sz="4" w:space="0" w:color="auto"/>
              <w:right w:val="single" w:sz="4" w:space="0" w:color="auto"/>
            </w:tcBorders>
            <w:vAlign w:val="center"/>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
                <w:bCs/>
                <w:kern w:val="2"/>
              </w:rPr>
            </w:pPr>
            <w:r>
              <w:rPr>
                <w:rFonts w:ascii="Times New Roman" w:hAnsi="Times New Roman" w:cs="Times New Roman"/>
                <w:b/>
                <w:bCs/>
              </w:rPr>
              <w:t>Сеть библиотек всех ведомств</w:t>
            </w:r>
          </w:p>
        </w:tc>
        <w:tc>
          <w:tcPr>
            <w:tcW w:w="2269" w:type="dxa"/>
            <w:gridSpan w:val="3"/>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
                <w:bCs/>
                <w:kern w:val="2"/>
              </w:rPr>
            </w:pPr>
            <w:r>
              <w:rPr>
                <w:rFonts w:ascii="Times New Roman" w:hAnsi="Times New Roman" w:cs="Times New Roman"/>
                <w:b/>
                <w:bCs/>
              </w:rPr>
              <w:t>Всего</w:t>
            </w:r>
          </w:p>
        </w:tc>
        <w:tc>
          <w:tcPr>
            <w:tcW w:w="3257" w:type="dxa"/>
            <w:gridSpan w:val="3"/>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
                <w:bCs/>
                <w:kern w:val="2"/>
              </w:rPr>
            </w:pPr>
            <w:r>
              <w:rPr>
                <w:rFonts w:ascii="Times New Roman" w:hAnsi="Times New Roman" w:cs="Times New Roman"/>
                <w:b/>
                <w:bCs/>
              </w:rPr>
              <w:t xml:space="preserve"> 2016 год</w:t>
            </w:r>
          </w:p>
        </w:tc>
      </w:tr>
      <w:tr w:rsidR="0016298C" w:rsidTr="0016298C">
        <w:trPr>
          <w:cantSplit/>
        </w:trPr>
        <w:tc>
          <w:tcPr>
            <w:tcW w:w="3554" w:type="dxa"/>
            <w:vMerge/>
            <w:tcBorders>
              <w:top w:val="single" w:sz="4" w:space="0" w:color="auto"/>
              <w:left w:val="single" w:sz="4" w:space="0" w:color="auto"/>
              <w:bottom w:val="single" w:sz="4" w:space="0" w:color="auto"/>
              <w:right w:val="single" w:sz="4" w:space="0" w:color="auto"/>
            </w:tcBorders>
            <w:vAlign w:val="center"/>
            <w:hideMark/>
          </w:tcPr>
          <w:p w:rsidR="0016298C" w:rsidRDefault="0016298C" w:rsidP="003D5635">
            <w:pPr>
              <w:spacing w:after="0" w:line="240" w:lineRule="auto"/>
              <w:rPr>
                <w:rFonts w:ascii="Times New Roman" w:eastAsia="Andale Sans UI" w:hAnsi="Times New Roman" w:cs="Times New Roman"/>
                <w:b/>
                <w:bCs/>
                <w:kern w:val="2"/>
              </w:rPr>
            </w:pPr>
          </w:p>
        </w:tc>
        <w:tc>
          <w:tcPr>
            <w:tcW w:w="71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Cs/>
                <w:kern w:val="2"/>
              </w:rPr>
            </w:pPr>
            <w:r>
              <w:rPr>
                <w:rFonts w:ascii="Times New Roman" w:hAnsi="Times New Roman" w:cs="Times New Roman"/>
                <w:bCs/>
              </w:rPr>
              <w:t>2014</w:t>
            </w:r>
          </w:p>
        </w:tc>
        <w:tc>
          <w:tcPr>
            <w:tcW w:w="709"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Cs/>
                <w:kern w:val="2"/>
              </w:rPr>
            </w:pPr>
            <w:r>
              <w:rPr>
                <w:rFonts w:ascii="Times New Roman" w:hAnsi="Times New Roman" w:cs="Times New Roman"/>
                <w:bCs/>
              </w:rPr>
              <w:t>2015</w:t>
            </w:r>
          </w:p>
        </w:tc>
        <w:tc>
          <w:tcPr>
            <w:tcW w:w="85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Cs/>
                <w:kern w:val="2"/>
              </w:rPr>
            </w:pPr>
            <w:r>
              <w:rPr>
                <w:rFonts w:ascii="Times New Roman" w:hAnsi="Times New Roman" w:cs="Times New Roman"/>
                <w:bCs/>
              </w:rPr>
              <w:t>2016</w:t>
            </w:r>
          </w:p>
        </w:tc>
        <w:tc>
          <w:tcPr>
            <w:tcW w:w="1135"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Cs/>
                <w:kern w:val="2"/>
              </w:rPr>
            </w:pPr>
            <w:r>
              <w:rPr>
                <w:rFonts w:ascii="Times New Roman" w:hAnsi="Times New Roman" w:cs="Times New Roman"/>
                <w:bCs/>
              </w:rPr>
              <w:t>Книжный фонд</w:t>
            </w:r>
          </w:p>
        </w:tc>
        <w:tc>
          <w:tcPr>
            <w:tcW w:w="113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Cs/>
                <w:kern w:val="2"/>
              </w:rPr>
            </w:pPr>
            <w:r>
              <w:rPr>
                <w:rFonts w:ascii="Times New Roman" w:hAnsi="Times New Roman" w:cs="Times New Roman"/>
                <w:bCs/>
              </w:rPr>
              <w:t>Читатели</w:t>
            </w:r>
          </w:p>
        </w:tc>
        <w:tc>
          <w:tcPr>
            <w:tcW w:w="988"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Cs/>
                <w:kern w:val="2"/>
              </w:rPr>
            </w:pPr>
            <w:r>
              <w:rPr>
                <w:rFonts w:ascii="Times New Roman" w:hAnsi="Times New Roman" w:cs="Times New Roman"/>
                <w:bCs/>
              </w:rPr>
              <w:t>Книговыдача</w:t>
            </w:r>
          </w:p>
        </w:tc>
      </w:tr>
      <w:tr w:rsidR="0016298C" w:rsidTr="0016298C">
        <w:tc>
          <w:tcPr>
            <w:tcW w:w="355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both"/>
              <w:rPr>
                <w:rFonts w:ascii="Times New Roman" w:eastAsia="Andale Sans UI" w:hAnsi="Times New Roman" w:cs="Times New Roman"/>
                <w:kern w:val="2"/>
              </w:rPr>
            </w:pPr>
            <w:r>
              <w:rPr>
                <w:rFonts w:ascii="Times New Roman" w:hAnsi="Times New Roman" w:cs="Times New Roman"/>
              </w:rPr>
              <w:t xml:space="preserve">Муниципальные библиотеки </w:t>
            </w:r>
          </w:p>
        </w:tc>
        <w:tc>
          <w:tcPr>
            <w:tcW w:w="71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155199</w:t>
            </w:r>
          </w:p>
        </w:tc>
        <w:tc>
          <w:tcPr>
            <w:tcW w:w="113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12514</w:t>
            </w:r>
          </w:p>
        </w:tc>
        <w:tc>
          <w:tcPr>
            <w:tcW w:w="988"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sidRPr="00A83341">
              <w:rPr>
                <w:rFonts w:ascii="Times New Roman" w:hAnsi="Times New Roman" w:cs="Times New Roman"/>
              </w:rPr>
              <w:t>214131</w:t>
            </w:r>
          </w:p>
        </w:tc>
      </w:tr>
      <w:tr w:rsidR="0016298C" w:rsidTr="0016298C">
        <w:tc>
          <w:tcPr>
            <w:tcW w:w="355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both"/>
              <w:rPr>
                <w:rFonts w:ascii="Times New Roman" w:eastAsia="Andale Sans UI" w:hAnsi="Times New Roman" w:cs="Times New Roman"/>
                <w:kern w:val="2"/>
              </w:rPr>
            </w:pPr>
            <w:r>
              <w:rPr>
                <w:rFonts w:ascii="Times New Roman" w:hAnsi="Times New Roman" w:cs="Times New Roman"/>
              </w:rPr>
              <w:t>Профсоюзные</w:t>
            </w:r>
          </w:p>
        </w:tc>
        <w:tc>
          <w:tcPr>
            <w:tcW w:w="71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1135"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988"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r>
      <w:tr w:rsidR="0016298C" w:rsidTr="0016298C">
        <w:tc>
          <w:tcPr>
            <w:tcW w:w="355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both"/>
              <w:rPr>
                <w:rFonts w:ascii="Times New Roman" w:eastAsia="Andale Sans UI" w:hAnsi="Times New Roman" w:cs="Times New Roman"/>
                <w:kern w:val="2"/>
              </w:rPr>
            </w:pPr>
            <w:r>
              <w:rPr>
                <w:rFonts w:ascii="Times New Roman" w:hAnsi="Times New Roman" w:cs="Times New Roman"/>
              </w:rPr>
              <w:t xml:space="preserve">Школьные </w:t>
            </w:r>
          </w:p>
        </w:tc>
        <w:tc>
          <w:tcPr>
            <w:tcW w:w="71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7</w:t>
            </w:r>
          </w:p>
        </w:tc>
        <w:tc>
          <w:tcPr>
            <w:tcW w:w="1135"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166531</w:t>
            </w:r>
          </w:p>
        </w:tc>
        <w:tc>
          <w:tcPr>
            <w:tcW w:w="113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5593</w:t>
            </w:r>
          </w:p>
        </w:tc>
        <w:tc>
          <w:tcPr>
            <w:tcW w:w="988"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100244</w:t>
            </w:r>
          </w:p>
        </w:tc>
      </w:tr>
      <w:tr w:rsidR="0016298C" w:rsidTr="0016298C">
        <w:tc>
          <w:tcPr>
            <w:tcW w:w="355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both"/>
              <w:rPr>
                <w:rFonts w:ascii="Times New Roman" w:eastAsia="Andale Sans UI" w:hAnsi="Times New Roman" w:cs="Times New Roman"/>
                <w:kern w:val="2"/>
              </w:rPr>
            </w:pPr>
            <w:r>
              <w:rPr>
                <w:rFonts w:ascii="Times New Roman" w:hAnsi="Times New Roman" w:cs="Times New Roman"/>
              </w:rPr>
              <w:t>Библиотеки ПТУ</w:t>
            </w:r>
          </w:p>
        </w:tc>
        <w:tc>
          <w:tcPr>
            <w:tcW w:w="71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1135"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p>
        </w:tc>
        <w:tc>
          <w:tcPr>
            <w:tcW w:w="988" w:type="dxa"/>
            <w:tcBorders>
              <w:top w:val="single" w:sz="4" w:space="0" w:color="auto"/>
              <w:left w:val="single" w:sz="4" w:space="0" w:color="auto"/>
              <w:bottom w:val="single" w:sz="4" w:space="0" w:color="auto"/>
              <w:right w:val="single" w:sz="4" w:space="0" w:color="auto"/>
            </w:tcBorders>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p>
        </w:tc>
      </w:tr>
      <w:tr w:rsidR="0016298C" w:rsidTr="0016298C">
        <w:tc>
          <w:tcPr>
            <w:tcW w:w="355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both"/>
              <w:rPr>
                <w:rFonts w:ascii="Times New Roman" w:eastAsia="Andale Sans UI" w:hAnsi="Times New Roman" w:cs="Times New Roman"/>
                <w:kern w:val="2"/>
              </w:rPr>
            </w:pPr>
            <w:r>
              <w:rPr>
                <w:rFonts w:ascii="Times New Roman" w:hAnsi="Times New Roman" w:cs="Times New Roman"/>
              </w:rPr>
              <w:t xml:space="preserve">Библиотеки </w:t>
            </w:r>
            <w:proofErr w:type="spellStart"/>
            <w:r>
              <w:rPr>
                <w:rFonts w:ascii="Times New Roman" w:hAnsi="Times New Roman" w:cs="Times New Roman"/>
              </w:rPr>
              <w:t>ССУЗов</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9458</w:t>
            </w:r>
          </w:p>
        </w:tc>
        <w:tc>
          <w:tcPr>
            <w:tcW w:w="113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922</w:t>
            </w:r>
          </w:p>
        </w:tc>
        <w:tc>
          <w:tcPr>
            <w:tcW w:w="988"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9857</w:t>
            </w:r>
          </w:p>
        </w:tc>
      </w:tr>
      <w:tr w:rsidR="0016298C" w:rsidTr="0016298C">
        <w:tc>
          <w:tcPr>
            <w:tcW w:w="355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both"/>
              <w:rPr>
                <w:rFonts w:ascii="Times New Roman" w:eastAsia="Andale Sans UI" w:hAnsi="Times New Roman" w:cs="Times New Roman"/>
                <w:kern w:val="2"/>
              </w:rPr>
            </w:pPr>
            <w:r>
              <w:rPr>
                <w:rFonts w:ascii="Times New Roman" w:hAnsi="Times New Roman" w:cs="Times New Roman"/>
              </w:rPr>
              <w:t>Библиотеки ВУЗов</w:t>
            </w:r>
          </w:p>
        </w:tc>
        <w:tc>
          <w:tcPr>
            <w:tcW w:w="71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5050</w:t>
            </w:r>
          </w:p>
        </w:tc>
        <w:tc>
          <w:tcPr>
            <w:tcW w:w="113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80</w:t>
            </w:r>
          </w:p>
        </w:tc>
        <w:tc>
          <w:tcPr>
            <w:tcW w:w="988"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160</w:t>
            </w:r>
          </w:p>
        </w:tc>
      </w:tr>
      <w:tr w:rsidR="0016298C" w:rsidTr="0016298C">
        <w:tc>
          <w:tcPr>
            <w:tcW w:w="355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both"/>
              <w:rPr>
                <w:rFonts w:ascii="Times New Roman" w:eastAsia="Andale Sans UI" w:hAnsi="Times New Roman" w:cs="Times New Roman"/>
                <w:kern w:val="2"/>
              </w:rPr>
            </w:pPr>
            <w:r>
              <w:rPr>
                <w:rFonts w:ascii="Times New Roman" w:hAnsi="Times New Roman" w:cs="Times New Roman"/>
              </w:rPr>
              <w:t>Медицинские библиотеки</w:t>
            </w:r>
          </w:p>
        </w:tc>
        <w:tc>
          <w:tcPr>
            <w:tcW w:w="71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1135"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988"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r>
      <w:tr w:rsidR="0016298C" w:rsidTr="0016298C">
        <w:tc>
          <w:tcPr>
            <w:tcW w:w="355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both"/>
              <w:rPr>
                <w:rFonts w:ascii="Times New Roman" w:eastAsia="Andale Sans UI" w:hAnsi="Times New Roman" w:cs="Times New Roman"/>
                <w:kern w:val="2"/>
              </w:rPr>
            </w:pPr>
            <w:r>
              <w:rPr>
                <w:rFonts w:ascii="Times New Roman" w:hAnsi="Times New Roman" w:cs="Times New Roman"/>
              </w:rPr>
              <w:t>Технические библиотеки</w:t>
            </w:r>
          </w:p>
        </w:tc>
        <w:tc>
          <w:tcPr>
            <w:tcW w:w="71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1135"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988"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r>
      <w:tr w:rsidR="0016298C" w:rsidTr="0016298C">
        <w:tc>
          <w:tcPr>
            <w:tcW w:w="355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both"/>
              <w:rPr>
                <w:rFonts w:ascii="Times New Roman" w:eastAsia="Andale Sans UI" w:hAnsi="Times New Roman" w:cs="Times New Roman"/>
                <w:kern w:val="2"/>
              </w:rPr>
            </w:pPr>
            <w:r>
              <w:rPr>
                <w:rFonts w:ascii="Times New Roman" w:hAnsi="Times New Roman" w:cs="Times New Roman"/>
              </w:rPr>
              <w:t>Другие специальные библиотеки</w:t>
            </w:r>
          </w:p>
        </w:tc>
        <w:tc>
          <w:tcPr>
            <w:tcW w:w="71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1135"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c>
          <w:tcPr>
            <w:tcW w:w="988"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0</w:t>
            </w:r>
          </w:p>
        </w:tc>
      </w:tr>
      <w:tr w:rsidR="0016298C" w:rsidTr="0016298C">
        <w:tc>
          <w:tcPr>
            <w:tcW w:w="355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both"/>
              <w:rPr>
                <w:rFonts w:ascii="Times New Roman" w:eastAsia="Andale Sans UI" w:hAnsi="Times New Roman" w:cs="Times New Roman"/>
                <w:kern w:val="2"/>
              </w:rPr>
            </w:pPr>
            <w:r>
              <w:rPr>
                <w:rFonts w:ascii="Times New Roman" w:hAnsi="Times New Roman" w:cs="Times New Roman"/>
                <w:b/>
                <w:bCs/>
              </w:rPr>
              <w:t>ВСЕГО – 2016 г</w:t>
            </w:r>
            <w:r>
              <w:rPr>
                <w:rFonts w:ascii="Times New Roman" w:hAnsi="Times New Roman" w:cs="Times New Roman"/>
              </w:rPr>
              <w:t xml:space="preserve"> по муниципальному</w:t>
            </w:r>
            <w:r w:rsidR="00C93E28">
              <w:rPr>
                <w:rFonts w:ascii="Times New Roman" w:hAnsi="Times New Roman" w:cs="Times New Roman"/>
              </w:rPr>
              <w:t xml:space="preserve"> </w:t>
            </w:r>
            <w:r>
              <w:rPr>
                <w:rFonts w:ascii="Times New Roman" w:hAnsi="Times New Roman" w:cs="Times New Roman"/>
              </w:rPr>
              <w:t>образованию</w:t>
            </w:r>
          </w:p>
        </w:tc>
        <w:tc>
          <w:tcPr>
            <w:tcW w:w="71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
                <w:kern w:val="2"/>
              </w:rPr>
            </w:pPr>
            <w:r>
              <w:rPr>
                <w:rFonts w:ascii="Times New Roman" w:hAnsi="Times New Roman" w:cs="Times New Roman"/>
                <w:b/>
              </w:rPr>
              <w:t>11</w:t>
            </w:r>
          </w:p>
        </w:tc>
        <w:tc>
          <w:tcPr>
            <w:tcW w:w="709"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
                <w:kern w:val="2"/>
              </w:rPr>
            </w:pPr>
            <w:r>
              <w:rPr>
                <w:rFonts w:ascii="Times New Roman" w:hAnsi="Times New Roman" w:cs="Times New Roman"/>
                <w:b/>
              </w:rPr>
              <w:t>11</w:t>
            </w:r>
          </w:p>
        </w:tc>
        <w:tc>
          <w:tcPr>
            <w:tcW w:w="85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
                <w:kern w:val="2"/>
              </w:rPr>
            </w:pPr>
            <w:r>
              <w:rPr>
                <w:rFonts w:ascii="Times New Roman" w:hAnsi="Times New Roman" w:cs="Times New Roman"/>
                <w:b/>
              </w:rPr>
              <w:t>11</w:t>
            </w:r>
          </w:p>
        </w:tc>
        <w:tc>
          <w:tcPr>
            <w:tcW w:w="1135"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
                <w:kern w:val="2"/>
              </w:rPr>
            </w:pPr>
            <w:r>
              <w:rPr>
                <w:rFonts w:ascii="Times New Roman" w:hAnsi="Times New Roman" w:cs="Times New Roman"/>
                <w:b/>
              </w:rPr>
              <w:t>336238</w:t>
            </w:r>
          </w:p>
        </w:tc>
        <w:tc>
          <w:tcPr>
            <w:tcW w:w="113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
                <w:kern w:val="2"/>
              </w:rPr>
            </w:pPr>
            <w:r>
              <w:rPr>
                <w:rFonts w:ascii="Times New Roman" w:hAnsi="Times New Roman" w:cs="Times New Roman"/>
                <w:b/>
              </w:rPr>
              <w:t>19109</w:t>
            </w:r>
          </w:p>
        </w:tc>
        <w:tc>
          <w:tcPr>
            <w:tcW w:w="988"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
                <w:kern w:val="2"/>
              </w:rPr>
            </w:pPr>
            <w:r>
              <w:rPr>
                <w:rFonts w:ascii="Times New Roman" w:hAnsi="Times New Roman" w:cs="Times New Roman"/>
                <w:b/>
              </w:rPr>
              <w:t>324392</w:t>
            </w:r>
          </w:p>
        </w:tc>
      </w:tr>
      <w:tr w:rsidR="0016298C" w:rsidTr="0016298C">
        <w:tc>
          <w:tcPr>
            <w:tcW w:w="355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both"/>
              <w:rPr>
                <w:rFonts w:ascii="Times New Roman" w:eastAsia="Andale Sans UI" w:hAnsi="Times New Roman" w:cs="Times New Roman"/>
                <w:b/>
                <w:bCs/>
                <w:kern w:val="2"/>
              </w:rPr>
            </w:pPr>
            <w:r>
              <w:rPr>
                <w:rFonts w:ascii="Times New Roman" w:hAnsi="Times New Roman" w:cs="Times New Roman"/>
                <w:b/>
                <w:bCs/>
              </w:rPr>
              <w:t>Всего за 2015 год</w:t>
            </w:r>
          </w:p>
        </w:tc>
        <w:tc>
          <w:tcPr>
            <w:tcW w:w="71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kern w:val="2"/>
              </w:rPr>
            </w:pPr>
            <w:r>
              <w:rPr>
                <w:rFonts w:ascii="Times New Roman" w:hAnsi="Times New Roman" w:cs="Times New Roman"/>
              </w:rPr>
              <w:t>11</w:t>
            </w:r>
          </w:p>
        </w:tc>
        <w:tc>
          <w:tcPr>
            <w:tcW w:w="1135"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
                <w:kern w:val="2"/>
              </w:rPr>
            </w:pPr>
            <w:r>
              <w:rPr>
                <w:rFonts w:ascii="Times New Roman" w:hAnsi="Times New Roman" w:cs="Times New Roman"/>
                <w:b/>
              </w:rPr>
              <w:t>331082</w:t>
            </w:r>
          </w:p>
        </w:tc>
        <w:tc>
          <w:tcPr>
            <w:tcW w:w="1134"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
                <w:kern w:val="2"/>
              </w:rPr>
            </w:pPr>
            <w:r>
              <w:rPr>
                <w:rFonts w:ascii="Times New Roman" w:hAnsi="Times New Roman" w:cs="Times New Roman"/>
                <w:b/>
              </w:rPr>
              <w:t>19137</w:t>
            </w:r>
          </w:p>
        </w:tc>
        <w:tc>
          <w:tcPr>
            <w:tcW w:w="988" w:type="dxa"/>
            <w:tcBorders>
              <w:top w:val="single" w:sz="4" w:space="0" w:color="auto"/>
              <w:left w:val="single" w:sz="4" w:space="0" w:color="auto"/>
              <w:bottom w:val="single" w:sz="4" w:space="0" w:color="auto"/>
              <w:right w:val="single" w:sz="4" w:space="0" w:color="auto"/>
            </w:tcBorders>
            <w:hideMark/>
          </w:tcPr>
          <w:p w:rsidR="0016298C" w:rsidRDefault="0016298C" w:rsidP="003D5635">
            <w:pPr>
              <w:widowControl w:val="0"/>
              <w:suppressAutoHyphens/>
              <w:snapToGrid w:val="0"/>
              <w:spacing w:after="0" w:line="240" w:lineRule="auto"/>
              <w:jc w:val="center"/>
              <w:rPr>
                <w:rFonts w:ascii="Times New Roman" w:eastAsia="Andale Sans UI" w:hAnsi="Times New Roman" w:cs="Times New Roman"/>
                <w:b/>
                <w:kern w:val="2"/>
              </w:rPr>
            </w:pPr>
            <w:r>
              <w:rPr>
                <w:rFonts w:ascii="Times New Roman" w:hAnsi="Times New Roman" w:cs="Times New Roman"/>
                <w:b/>
              </w:rPr>
              <w:t>323114</w:t>
            </w:r>
          </w:p>
        </w:tc>
      </w:tr>
    </w:tbl>
    <w:p w:rsidR="0016298C" w:rsidRPr="0016298C" w:rsidRDefault="0016298C" w:rsidP="0016298C">
      <w:pPr>
        <w:pStyle w:val="a4"/>
        <w:spacing w:after="0" w:line="240" w:lineRule="auto"/>
        <w:jc w:val="both"/>
        <w:rPr>
          <w:rFonts w:ascii="Times New Roman" w:hAnsi="Times New Roman"/>
          <w:sz w:val="24"/>
          <w:szCs w:val="24"/>
        </w:rPr>
      </w:pPr>
    </w:p>
    <w:p w:rsidR="0016298C" w:rsidRDefault="0016298C" w:rsidP="0016298C">
      <w:pPr>
        <w:spacing w:after="0" w:line="240" w:lineRule="auto"/>
        <w:ind w:firstLine="567"/>
        <w:jc w:val="both"/>
        <w:rPr>
          <w:rFonts w:ascii="Times New Roman" w:hAnsi="Times New Roman"/>
          <w:sz w:val="24"/>
          <w:szCs w:val="24"/>
        </w:rPr>
      </w:pPr>
      <w:r w:rsidRPr="0016298C">
        <w:rPr>
          <w:rFonts w:ascii="Times New Roman" w:hAnsi="Times New Roman"/>
          <w:sz w:val="24"/>
          <w:szCs w:val="24"/>
        </w:rPr>
        <w:t xml:space="preserve">В 2016 году изменений в сети библиотек не произошло. Библиотечная сеть города Югорска состоит из 11 библиотек всех систем и ведомств, в том числе 2 общедоступные библиотеки. </w:t>
      </w:r>
    </w:p>
    <w:p w:rsidR="00F16984" w:rsidRPr="0016298C" w:rsidRDefault="00F16984" w:rsidP="0016298C">
      <w:pPr>
        <w:spacing w:after="0" w:line="240" w:lineRule="auto"/>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1113"/>
        <w:gridCol w:w="1113"/>
        <w:gridCol w:w="1079"/>
      </w:tblGrid>
      <w:tr w:rsidR="00F16984" w:rsidRPr="005E2D81" w:rsidTr="003D5635">
        <w:tc>
          <w:tcPr>
            <w:tcW w:w="5845" w:type="dxa"/>
          </w:tcPr>
          <w:p w:rsidR="00F16984" w:rsidRPr="005E2D81" w:rsidRDefault="00F16984" w:rsidP="003D5635">
            <w:pPr>
              <w:widowControl w:val="0"/>
              <w:suppressAutoHyphens/>
              <w:spacing w:after="0"/>
              <w:jc w:val="both"/>
              <w:rPr>
                <w:rFonts w:ascii="Times New Roman" w:eastAsia="Andale Sans UI" w:hAnsi="Times New Roman" w:cs="Times New Roman"/>
                <w:b/>
                <w:kern w:val="1"/>
              </w:rPr>
            </w:pPr>
            <w:r w:rsidRPr="005E2D81">
              <w:rPr>
                <w:rFonts w:ascii="Times New Roman" w:eastAsia="Andale Sans UI" w:hAnsi="Times New Roman" w:cs="Times New Roman"/>
                <w:b/>
                <w:kern w:val="1"/>
              </w:rPr>
              <w:t xml:space="preserve">Наименование показателя </w:t>
            </w:r>
          </w:p>
        </w:tc>
        <w:tc>
          <w:tcPr>
            <w:tcW w:w="1113" w:type="dxa"/>
          </w:tcPr>
          <w:p w:rsidR="00F16984" w:rsidRPr="005E2D81" w:rsidRDefault="00F16984" w:rsidP="003D5635">
            <w:pPr>
              <w:widowControl w:val="0"/>
              <w:suppressAutoHyphens/>
              <w:spacing w:after="0"/>
              <w:jc w:val="both"/>
              <w:rPr>
                <w:rFonts w:ascii="Times New Roman" w:eastAsia="Andale Sans UI" w:hAnsi="Times New Roman" w:cs="Times New Roman"/>
                <w:b/>
                <w:kern w:val="1"/>
              </w:rPr>
            </w:pPr>
            <w:r w:rsidRPr="005E2D81">
              <w:rPr>
                <w:rFonts w:ascii="Times New Roman" w:eastAsia="Andale Sans UI" w:hAnsi="Times New Roman" w:cs="Times New Roman"/>
                <w:b/>
                <w:kern w:val="1"/>
              </w:rPr>
              <w:t>2014</w:t>
            </w:r>
          </w:p>
        </w:tc>
        <w:tc>
          <w:tcPr>
            <w:tcW w:w="1113" w:type="dxa"/>
          </w:tcPr>
          <w:p w:rsidR="00F16984" w:rsidRPr="005E2D81" w:rsidRDefault="00F16984" w:rsidP="003D5635">
            <w:pPr>
              <w:widowControl w:val="0"/>
              <w:suppressAutoHyphens/>
              <w:spacing w:after="0"/>
              <w:jc w:val="both"/>
              <w:rPr>
                <w:rFonts w:ascii="Times New Roman" w:eastAsia="Andale Sans UI" w:hAnsi="Times New Roman" w:cs="Times New Roman"/>
                <w:b/>
                <w:kern w:val="1"/>
              </w:rPr>
            </w:pPr>
            <w:r w:rsidRPr="005E2D81">
              <w:rPr>
                <w:rFonts w:ascii="Times New Roman" w:eastAsia="Andale Sans UI" w:hAnsi="Times New Roman" w:cs="Times New Roman"/>
                <w:b/>
                <w:kern w:val="1"/>
              </w:rPr>
              <w:t>2015</w:t>
            </w:r>
          </w:p>
        </w:tc>
        <w:tc>
          <w:tcPr>
            <w:tcW w:w="1079" w:type="dxa"/>
          </w:tcPr>
          <w:p w:rsidR="00F16984" w:rsidRPr="005E2D81" w:rsidRDefault="00F16984" w:rsidP="003D5635">
            <w:pPr>
              <w:widowControl w:val="0"/>
              <w:suppressAutoHyphens/>
              <w:spacing w:after="0"/>
              <w:jc w:val="both"/>
              <w:rPr>
                <w:rFonts w:ascii="Times New Roman" w:eastAsia="Andale Sans UI" w:hAnsi="Times New Roman" w:cs="Times New Roman"/>
                <w:b/>
                <w:kern w:val="1"/>
              </w:rPr>
            </w:pPr>
            <w:r w:rsidRPr="005E2D81">
              <w:rPr>
                <w:rFonts w:ascii="Times New Roman" w:eastAsia="Andale Sans UI" w:hAnsi="Times New Roman" w:cs="Times New Roman"/>
                <w:b/>
                <w:kern w:val="1"/>
              </w:rPr>
              <w:t>2016</w:t>
            </w:r>
          </w:p>
        </w:tc>
      </w:tr>
      <w:tr w:rsidR="00F16984" w:rsidRPr="005E2D81" w:rsidTr="003D5635">
        <w:tc>
          <w:tcPr>
            <w:tcW w:w="5845" w:type="dxa"/>
          </w:tcPr>
          <w:p w:rsidR="00F16984" w:rsidRPr="005E2D81" w:rsidRDefault="00F16984" w:rsidP="003D5635">
            <w:pPr>
              <w:widowControl w:val="0"/>
              <w:suppressAutoHyphens/>
              <w:snapToGrid w:val="0"/>
              <w:spacing w:after="0"/>
              <w:jc w:val="both"/>
              <w:rPr>
                <w:rFonts w:ascii="Times New Roman" w:eastAsia="Times New Roman" w:hAnsi="Times New Roman" w:cs="Times New Roman"/>
                <w:kern w:val="2"/>
              </w:rPr>
            </w:pPr>
            <w:r w:rsidRPr="005E2D81">
              <w:rPr>
                <w:rFonts w:ascii="Times New Roman" w:eastAsia="Times New Roman" w:hAnsi="Times New Roman" w:cs="Times New Roman"/>
                <w:kern w:val="2"/>
              </w:rPr>
              <w:t>Число библиоте</w:t>
            </w:r>
            <w:proofErr w:type="gramStart"/>
            <w:r w:rsidRPr="005E2D81">
              <w:rPr>
                <w:rFonts w:ascii="Times New Roman" w:eastAsia="Times New Roman" w:hAnsi="Times New Roman" w:cs="Times New Roman"/>
                <w:kern w:val="2"/>
              </w:rPr>
              <w:t>к(</w:t>
            </w:r>
            <w:proofErr w:type="gramEnd"/>
            <w:r w:rsidRPr="005E2D81">
              <w:rPr>
                <w:rFonts w:ascii="Times New Roman" w:eastAsia="Times New Roman" w:hAnsi="Times New Roman" w:cs="Times New Roman"/>
                <w:kern w:val="2"/>
              </w:rPr>
              <w:t>ед.)</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2</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2</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2</w:t>
            </w:r>
          </w:p>
        </w:tc>
      </w:tr>
      <w:tr w:rsidR="00F16984" w:rsidRPr="005E2D81" w:rsidTr="003D5635">
        <w:tc>
          <w:tcPr>
            <w:tcW w:w="5845" w:type="dxa"/>
          </w:tcPr>
          <w:p w:rsidR="00F16984" w:rsidRPr="005E2D81" w:rsidRDefault="00F16984" w:rsidP="003D5635">
            <w:pPr>
              <w:widowControl w:val="0"/>
              <w:suppressAutoHyphens/>
              <w:snapToGrid w:val="0"/>
              <w:spacing w:after="0"/>
              <w:jc w:val="both"/>
              <w:rPr>
                <w:rFonts w:ascii="Times New Roman" w:eastAsia="Times New Roman" w:hAnsi="Times New Roman" w:cs="Times New Roman"/>
                <w:kern w:val="2"/>
              </w:rPr>
            </w:pPr>
            <w:r w:rsidRPr="005E2D81">
              <w:rPr>
                <w:rFonts w:ascii="Times New Roman" w:eastAsia="Times New Roman" w:hAnsi="Times New Roman" w:cs="Times New Roman"/>
                <w:kern w:val="2"/>
              </w:rPr>
              <w:t>Среднее число жителей на 1 библиотеку (чел.)</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18160</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18169</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18367</w:t>
            </w:r>
          </w:p>
        </w:tc>
      </w:tr>
      <w:tr w:rsidR="00F16984" w:rsidRPr="005E2D81" w:rsidTr="003D5635">
        <w:tc>
          <w:tcPr>
            <w:tcW w:w="5845" w:type="dxa"/>
          </w:tcPr>
          <w:p w:rsidR="00F16984" w:rsidRPr="005E2D81" w:rsidRDefault="00F16984" w:rsidP="003D5635">
            <w:pPr>
              <w:widowControl w:val="0"/>
              <w:suppressAutoHyphens/>
              <w:snapToGrid w:val="0"/>
              <w:spacing w:after="0"/>
              <w:jc w:val="both"/>
              <w:rPr>
                <w:rFonts w:ascii="Times New Roman" w:eastAsia="Times New Roman" w:hAnsi="Times New Roman" w:cs="Times New Roman"/>
                <w:kern w:val="2"/>
              </w:rPr>
            </w:pPr>
            <w:r w:rsidRPr="005E2D81">
              <w:rPr>
                <w:rFonts w:ascii="Times New Roman" w:eastAsia="Times New Roman" w:hAnsi="Times New Roman" w:cs="Times New Roman"/>
                <w:kern w:val="2"/>
              </w:rPr>
              <w:t>Процент охвата населения библиотечным обслуживанием</w:t>
            </w:r>
            <w:proofErr w:type="gramStart"/>
            <w:r w:rsidRPr="005E2D81">
              <w:rPr>
                <w:rFonts w:ascii="Times New Roman" w:eastAsia="Times New Roman" w:hAnsi="Times New Roman" w:cs="Times New Roman"/>
                <w:kern w:val="2"/>
              </w:rPr>
              <w:t xml:space="preserve"> (%)</w:t>
            </w:r>
            <w:proofErr w:type="gramEnd"/>
          </w:p>
        </w:tc>
        <w:tc>
          <w:tcPr>
            <w:tcW w:w="1113" w:type="dxa"/>
          </w:tcPr>
          <w:p w:rsidR="00F16984" w:rsidRPr="005E2D81" w:rsidRDefault="00F16984" w:rsidP="003D5635">
            <w:pPr>
              <w:widowControl w:val="0"/>
              <w:suppressAutoHyphens/>
              <w:snapToGrid w:val="0"/>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35,0</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35,0</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34,0</w:t>
            </w:r>
          </w:p>
        </w:tc>
      </w:tr>
      <w:tr w:rsidR="00F16984" w:rsidRPr="005E2D81" w:rsidTr="003D5635">
        <w:tc>
          <w:tcPr>
            <w:tcW w:w="5845" w:type="dxa"/>
          </w:tcPr>
          <w:p w:rsidR="00F16984" w:rsidRPr="005E2D81" w:rsidRDefault="00F16984" w:rsidP="003D5635">
            <w:pPr>
              <w:widowControl w:val="0"/>
              <w:suppressAutoHyphens/>
              <w:snapToGrid w:val="0"/>
              <w:spacing w:after="0"/>
              <w:jc w:val="both"/>
              <w:rPr>
                <w:rFonts w:ascii="Times New Roman" w:eastAsia="Times New Roman" w:hAnsi="Times New Roman" w:cs="Times New Roman"/>
                <w:kern w:val="2"/>
              </w:rPr>
            </w:pPr>
            <w:r w:rsidRPr="005E2D81">
              <w:rPr>
                <w:rFonts w:ascii="Times New Roman" w:eastAsia="Times New Roman" w:hAnsi="Times New Roman" w:cs="Times New Roman"/>
                <w:kern w:val="2"/>
              </w:rPr>
              <w:t>Библиотечный фонд (тыс. экз.)</w:t>
            </w:r>
          </w:p>
        </w:tc>
        <w:tc>
          <w:tcPr>
            <w:tcW w:w="1113" w:type="dxa"/>
          </w:tcPr>
          <w:p w:rsidR="00F16984" w:rsidRPr="005E2D81" w:rsidRDefault="00F16984" w:rsidP="003D5635">
            <w:pPr>
              <w:widowControl w:val="0"/>
              <w:suppressAutoHyphens/>
              <w:snapToGrid w:val="0"/>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150,0</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151,7</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Pr>
                <w:rFonts w:ascii="Times New Roman" w:eastAsia="Andale Sans UI" w:hAnsi="Times New Roman" w:cs="Times New Roman"/>
                <w:b/>
                <w:kern w:val="1"/>
              </w:rPr>
              <w:t>155,2</w:t>
            </w:r>
          </w:p>
        </w:tc>
      </w:tr>
      <w:tr w:rsidR="00F16984" w:rsidRPr="005E2D81" w:rsidTr="003D5635">
        <w:tc>
          <w:tcPr>
            <w:tcW w:w="5845" w:type="dxa"/>
          </w:tcPr>
          <w:p w:rsidR="00F16984" w:rsidRPr="005E2D81" w:rsidRDefault="00F16984" w:rsidP="003D5635">
            <w:pPr>
              <w:widowControl w:val="0"/>
              <w:suppressAutoHyphens/>
              <w:snapToGrid w:val="0"/>
              <w:spacing w:after="0"/>
              <w:jc w:val="both"/>
              <w:rPr>
                <w:rFonts w:ascii="Times New Roman" w:eastAsia="Times New Roman" w:hAnsi="Times New Roman" w:cs="Times New Roman"/>
                <w:kern w:val="2"/>
              </w:rPr>
            </w:pPr>
            <w:r w:rsidRPr="005E2D81">
              <w:rPr>
                <w:rFonts w:ascii="Times New Roman" w:eastAsia="Times New Roman" w:hAnsi="Times New Roman" w:cs="Times New Roman"/>
                <w:kern w:val="2"/>
              </w:rPr>
              <w:t>Количество книг на 1000 жителей (экз.)</w:t>
            </w:r>
          </w:p>
        </w:tc>
        <w:tc>
          <w:tcPr>
            <w:tcW w:w="1113" w:type="dxa"/>
          </w:tcPr>
          <w:p w:rsidR="00F16984" w:rsidRPr="005E2D81" w:rsidRDefault="00F16984" w:rsidP="003D5635">
            <w:pPr>
              <w:widowControl w:val="0"/>
              <w:suppressAutoHyphens/>
              <w:snapToGrid w:val="0"/>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4182</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4198</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600D94">
              <w:rPr>
                <w:rFonts w:ascii="Times New Roman" w:eastAsia="Andale Sans UI" w:hAnsi="Times New Roman" w:cs="Times New Roman"/>
                <w:b/>
                <w:kern w:val="1"/>
              </w:rPr>
              <w:t>4225</w:t>
            </w:r>
          </w:p>
        </w:tc>
      </w:tr>
      <w:tr w:rsidR="00F16984" w:rsidRPr="005E2D81" w:rsidTr="003D5635">
        <w:tc>
          <w:tcPr>
            <w:tcW w:w="5845" w:type="dxa"/>
          </w:tcPr>
          <w:p w:rsidR="00F16984" w:rsidRPr="005E2D81" w:rsidRDefault="00F16984" w:rsidP="003D5635">
            <w:pPr>
              <w:widowControl w:val="0"/>
              <w:suppressAutoHyphens/>
              <w:snapToGrid w:val="0"/>
              <w:spacing w:after="0"/>
              <w:jc w:val="both"/>
              <w:rPr>
                <w:rFonts w:ascii="Times New Roman" w:eastAsia="Times New Roman" w:hAnsi="Times New Roman" w:cs="Times New Roman"/>
                <w:kern w:val="2"/>
              </w:rPr>
            </w:pPr>
            <w:r w:rsidRPr="005E2D81">
              <w:rPr>
                <w:rFonts w:ascii="Times New Roman" w:eastAsia="Times New Roman" w:hAnsi="Times New Roman" w:cs="Times New Roman"/>
                <w:kern w:val="2"/>
              </w:rPr>
              <w:t>Прирост книжного фонда</w:t>
            </w:r>
            <w:proofErr w:type="gramStart"/>
            <w:r w:rsidRPr="005E2D81">
              <w:rPr>
                <w:rFonts w:ascii="Times New Roman" w:eastAsia="Times New Roman" w:hAnsi="Times New Roman" w:cs="Times New Roman"/>
                <w:kern w:val="2"/>
              </w:rPr>
              <w:t xml:space="preserve"> (%)</w:t>
            </w:r>
            <w:proofErr w:type="gramEnd"/>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1,3</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1,3</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2,2</w:t>
            </w:r>
          </w:p>
        </w:tc>
      </w:tr>
      <w:tr w:rsidR="00F16984" w:rsidRPr="005E2D81" w:rsidTr="003D5635">
        <w:tc>
          <w:tcPr>
            <w:tcW w:w="5845" w:type="dxa"/>
          </w:tcPr>
          <w:p w:rsidR="00F16984" w:rsidRPr="005E2D81" w:rsidRDefault="00F16984" w:rsidP="003D5635">
            <w:pPr>
              <w:widowControl w:val="0"/>
              <w:suppressAutoHyphens/>
              <w:snapToGrid w:val="0"/>
              <w:spacing w:after="0"/>
              <w:jc w:val="both"/>
              <w:rPr>
                <w:rFonts w:ascii="Times New Roman" w:eastAsia="Times New Roman" w:hAnsi="Times New Roman" w:cs="Times New Roman"/>
                <w:kern w:val="2"/>
              </w:rPr>
            </w:pPr>
            <w:r w:rsidRPr="005E2D81">
              <w:rPr>
                <w:rFonts w:ascii="Times New Roman" w:eastAsia="Times New Roman" w:hAnsi="Times New Roman" w:cs="Times New Roman"/>
                <w:kern w:val="2"/>
              </w:rPr>
              <w:t>Поступило новых книг (тыс. экз.)</w:t>
            </w:r>
          </w:p>
        </w:tc>
        <w:tc>
          <w:tcPr>
            <w:tcW w:w="1113" w:type="dxa"/>
          </w:tcPr>
          <w:p w:rsidR="00F16984" w:rsidRPr="005E2D81" w:rsidRDefault="00F16984" w:rsidP="003D5635">
            <w:pPr>
              <w:widowControl w:val="0"/>
              <w:suppressAutoHyphens/>
              <w:snapToGrid w:val="0"/>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4,9</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3,78</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5,82</w:t>
            </w:r>
          </w:p>
        </w:tc>
      </w:tr>
      <w:tr w:rsidR="00F16984" w:rsidRPr="005E2D81" w:rsidTr="003D5635">
        <w:tc>
          <w:tcPr>
            <w:tcW w:w="5845" w:type="dxa"/>
          </w:tcPr>
          <w:p w:rsidR="00F16984" w:rsidRPr="005E2D81" w:rsidRDefault="00F16984" w:rsidP="003D5635">
            <w:pPr>
              <w:widowControl w:val="0"/>
              <w:suppressAutoHyphens/>
              <w:snapToGrid w:val="0"/>
              <w:spacing w:after="0"/>
              <w:jc w:val="both"/>
              <w:rPr>
                <w:rFonts w:ascii="Times New Roman" w:eastAsia="Times New Roman" w:hAnsi="Times New Roman" w:cs="Times New Roman"/>
                <w:kern w:val="2"/>
              </w:rPr>
            </w:pPr>
            <w:r w:rsidRPr="005E2D81">
              <w:rPr>
                <w:rFonts w:ascii="Times New Roman" w:eastAsia="Times New Roman" w:hAnsi="Times New Roman" w:cs="Times New Roman"/>
                <w:kern w:val="2"/>
              </w:rPr>
              <w:t>Количество новых поступлений на 1000 жителей (экз.)</w:t>
            </w:r>
          </w:p>
        </w:tc>
        <w:tc>
          <w:tcPr>
            <w:tcW w:w="1113" w:type="dxa"/>
          </w:tcPr>
          <w:p w:rsidR="00F16984" w:rsidRPr="005E2D81" w:rsidRDefault="00F16984" w:rsidP="003D5635">
            <w:pPr>
              <w:widowControl w:val="0"/>
              <w:suppressAutoHyphens/>
              <w:snapToGrid w:val="0"/>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138</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104</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158</w:t>
            </w:r>
          </w:p>
        </w:tc>
      </w:tr>
      <w:tr w:rsidR="00F16984" w:rsidRPr="005E2D81" w:rsidTr="003D5635">
        <w:tc>
          <w:tcPr>
            <w:tcW w:w="5845" w:type="dxa"/>
          </w:tcPr>
          <w:p w:rsidR="00F16984" w:rsidRPr="005E2D81" w:rsidRDefault="00F16984" w:rsidP="003D5635">
            <w:pPr>
              <w:widowControl w:val="0"/>
              <w:suppressAutoHyphens/>
              <w:snapToGrid w:val="0"/>
              <w:spacing w:after="0"/>
              <w:jc w:val="both"/>
              <w:rPr>
                <w:rFonts w:ascii="Times New Roman" w:eastAsia="Times New Roman" w:hAnsi="Times New Roman" w:cs="Times New Roman"/>
                <w:kern w:val="2"/>
              </w:rPr>
            </w:pPr>
            <w:r w:rsidRPr="005E2D81">
              <w:rPr>
                <w:rFonts w:ascii="Times New Roman" w:eastAsia="Times New Roman" w:hAnsi="Times New Roman" w:cs="Times New Roman"/>
                <w:kern w:val="2"/>
              </w:rPr>
              <w:t>Объем собственных баз данных (тыс. записей)</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90,0</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110,7</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116,2</w:t>
            </w:r>
          </w:p>
        </w:tc>
      </w:tr>
      <w:tr w:rsidR="00F16984" w:rsidRPr="005E2D81" w:rsidTr="003D5635">
        <w:tc>
          <w:tcPr>
            <w:tcW w:w="5845" w:type="dxa"/>
            <w:vAlign w:val="center"/>
          </w:tcPr>
          <w:p w:rsidR="00F16984" w:rsidRPr="005E2D81" w:rsidRDefault="00C93E28" w:rsidP="003D5635">
            <w:pPr>
              <w:widowControl w:val="0"/>
              <w:suppressAutoHyphens/>
              <w:spacing w:after="0"/>
              <w:rPr>
                <w:rFonts w:ascii="Times New Roman" w:eastAsia="Times New Roman" w:hAnsi="Times New Roman" w:cs="Times New Roman"/>
                <w:kern w:val="2"/>
              </w:rPr>
            </w:pPr>
            <w:r>
              <w:rPr>
                <w:rFonts w:ascii="Times New Roman" w:eastAsia="Times New Roman" w:hAnsi="Times New Roman" w:cs="Times New Roman"/>
                <w:kern w:val="2"/>
              </w:rPr>
              <w:t xml:space="preserve">      </w:t>
            </w:r>
            <w:r w:rsidR="00F16984" w:rsidRPr="005E2D81">
              <w:rPr>
                <w:rFonts w:ascii="Times New Roman" w:eastAsia="Times New Roman" w:hAnsi="Times New Roman" w:cs="Times New Roman"/>
                <w:kern w:val="2"/>
              </w:rPr>
              <w:t xml:space="preserve"> в том числе: электронный каталог (тыс. записей)</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69,0</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84,5</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88,5</w:t>
            </w:r>
          </w:p>
        </w:tc>
      </w:tr>
      <w:tr w:rsidR="00F16984" w:rsidRPr="005E2D81" w:rsidTr="003D5635">
        <w:tc>
          <w:tcPr>
            <w:tcW w:w="5845" w:type="dxa"/>
          </w:tcPr>
          <w:p w:rsidR="00F16984" w:rsidRPr="005E2D81" w:rsidRDefault="00F16984" w:rsidP="003D5635">
            <w:pPr>
              <w:widowControl w:val="0"/>
              <w:suppressAutoHyphens/>
              <w:snapToGrid w:val="0"/>
              <w:spacing w:after="0"/>
              <w:jc w:val="both"/>
              <w:rPr>
                <w:rFonts w:ascii="Times New Roman" w:eastAsia="Times New Roman" w:hAnsi="Times New Roman" w:cs="Times New Roman"/>
                <w:kern w:val="2"/>
              </w:rPr>
            </w:pPr>
            <w:r w:rsidRPr="005E2D81">
              <w:rPr>
                <w:rFonts w:ascii="Times New Roman" w:eastAsia="Times New Roman" w:hAnsi="Times New Roman" w:cs="Times New Roman"/>
                <w:kern w:val="2"/>
              </w:rPr>
              <w:t>Книговыдача (тыс. экз.)</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216,1</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215,5</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A83341">
              <w:rPr>
                <w:rFonts w:ascii="Times New Roman" w:eastAsia="Andale Sans UI" w:hAnsi="Times New Roman" w:cs="Times New Roman"/>
                <w:b/>
                <w:kern w:val="1"/>
              </w:rPr>
              <w:t>214,1</w:t>
            </w:r>
          </w:p>
        </w:tc>
      </w:tr>
      <w:tr w:rsidR="00F16984" w:rsidRPr="005E2D81" w:rsidTr="003D5635">
        <w:tc>
          <w:tcPr>
            <w:tcW w:w="5845" w:type="dxa"/>
          </w:tcPr>
          <w:p w:rsidR="00F16984" w:rsidRPr="005E2D81" w:rsidRDefault="00F16984" w:rsidP="003D5635">
            <w:pPr>
              <w:widowControl w:val="0"/>
              <w:suppressAutoHyphens/>
              <w:snapToGrid w:val="0"/>
              <w:spacing w:after="0"/>
              <w:jc w:val="both"/>
              <w:rPr>
                <w:rFonts w:ascii="Times New Roman" w:eastAsia="Times New Roman" w:hAnsi="Times New Roman" w:cs="Times New Roman"/>
                <w:kern w:val="2"/>
              </w:rPr>
            </w:pPr>
            <w:r w:rsidRPr="005E2D81">
              <w:rPr>
                <w:rFonts w:ascii="Times New Roman" w:eastAsia="Times New Roman" w:hAnsi="Times New Roman" w:cs="Times New Roman"/>
                <w:kern w:val="2"/>
              </w:rPr>
              <w:t>Обращаемость библиотечного фонда</w:t>
            </w:r>
          </w:p>
        </w:tc>
        <w:tc>
          <w:tcPr>
            <w:tcW w:w="1113" w:type="dxa"/>
          </w:tcPr>
          <w:p w:rsidR="00F16984" w:rsidRPr="005E2D81" w:rsidRDefault="00F16984" w:rsidP="003D5635">
            <w:pPr>
              <w:widowControl w:val="0"/>
              <w:suppressAutoHyphens/>
              <w:snapToGrid w:val="0"/>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1,4</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1,4</w:t>
            </w:r>
          </w:p>
        </w:tc>
        <w:tc>
          <w:tcPr>
            <w:tcW w:w="1079" w:type="dxa"/>
            <w:shd w:val="clear" w:color="auto" w:fill="auto"/>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1,4</w:t>
            </w:r>
          </w:p>
        </w:tc>
      </w:tr>
      <w:tr w:rsidR="00F16984" w:rsidRPr="005E2D81" w:rsidTr="003D5635">
        <w:tc>
          <w:tcPr>
            <w:tcW w:w="5845" w:type="dxa"/>
          </w:tcPr>
          <w:p w:rsidR="00F16984" w:rsidRPr="005E2D81" w:rsidRDefault="00F16984" w:rsidP="003D5635">
            <w:pPr>
              <w:widowControl w:val="0"/>
              <w:suppressAutoHyphens/>
              <w:snapToGrid w:val="0"/>
              <w:spacing w:after="0"/>
              <w:jc w:val="both"/>
              <w:rPr>
                <w:rFonts w:ascii="Times New Roman" w:eastAsia="Times New Roman" w:hAnsi="Times New Roman" w:cs="Times New Roman"/>
                <w:kern w:val="2"/>
              </w:rPr>
            </w:pPr>
            <w:r w:rsidRPr="005E2D81">
              <w:rPr>
                <w:rFonts w:ascii="Times New Roman" w:eastAsia="Times New Roman" w:hAnsi="Times New Roman" w:cs="Times New Roman"/>
                <w:kern w:val="2"/>
              </w:rPr>
              <w:t>Читаемость</w:t>
            </w:r>
          </w:p>
        </w:tc>
        <w:tc>
          <w:tcPr>
            <w:tcW w:w="1113" w:type="dxa"/>
          </w:tcPr>
          <w:p w:rsidR="00F16984" w:rsidRPr="005E2D81" w:rsidRDefault="00F16984" w:rsidP="003D5635">
            <w:pPr>
              <w:widowControl w:val="0"/>
              <w:suppressAutoHyphens/>
              <w:snapToGrid w:val="0"/>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17,4</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17,3</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17,1</w:t>
            </w:r>
          </w:p>
        </w:tc>
      </w:tr>
      <w:tr w:rsidR="00F16984" w:rsidRPr="005E2D81" w:rsidTr="003D5635">
        <w:tc>
          <w:tcPr>
            <w:tcW w:w="5845" w:type="dxa"/>
          </w:tcPr>
          <w:p w:rsidR="00F16984" w:rsidRPr="005E2D81" w:rsidRDefault="00F16984" w:rsidP="003D5635">
            <w:pPr>
              <w:widowControl w:val="0"/>
              <w:suppressAutoHyphens/>
              <w:snapToGrid w:val="0"/>
              <w:spacing w:after="0"/>
              <w:jc w:val="both"/>
              <w:rPr>
                <w:rFonts w:ascii="Times New Roman" w:eastAsia="Times New Roman" w:hAnsi="Times New Roman" w:cs="Times New Roman"/>
                <w:kern w:val="2"/>
              </w:rPr>
            </w:pPr>
            <w:r w:rsidRPr="005E2D81">
              <w:rPr>
                <w:rFonts w:ascii="Times New Roman" w:eastAsia="Times New Roman" w:hAnsi="Times New Roman" w:cs="Times New Roman"/>
                <w:kern w:val="2"/>
              </w:rPr>
              <w:t>Число читателей (в абсолютных цифрах). Всего</w:t>
            </w:r>
          </w:p>
        </w:tc>
        <w:tc>
          <w:tcPr>
            <w:tcW w:w="1113" w:type="dxa"/>
          </w:tcPr>
          <w:p w:rsidR="00F16984" w:rsidRPr="005E2D81" w:rsidRDefault="00F16984" w:rsidP="003D5635">
            <w:pPr>
              <w:widowControl w:val="0"/>
              <w:suppressAutoHyphens/>
              <w:snapToGrid w:val="0"/>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12401</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12467</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12514</w:t>
            </w:r>
          </w:p>
        </w:tc>
      </w:tr>
      <w:tr w:rsidR="00F16984" w:rsidRPr="005E2D81" w:rsidTr="003D5635">
        <w:tc>
          <w:tcPr>
            <w:tcW w:w="5845" w:type="dxa"/>
          </w:tcPr>
          <w:p w:rsidR="00F16984" w:rsidRPr="005E2D81" w:rsidRDefault="00C93E28" w:rsidP="003D5635">
            <w:pPr>
              <w:widowControl w:val="0"/>
              <w:suppressAutoHyphens/>
              <w:snapToGrid w:val="0"/>
              <w:spacing w:after="0"/>
              <w:jc w:val="both"/>
              <w:rPr>
                <w:rFonts w:ascii="Times New Roman" w:eastAsia="Times New Roman" w:hAnsi="Times New Roman" w:cs="Times New Roman"/>
                <w:kern w:val="2"/>
              </w:rPr>
            </w:pPr>
            <w:r>
              <w:rPr>
                <w:rFonts w:ascii="Times New Roman" w:eastAsia="Times New Roman" w:hAnsi="Times New Roman" w:cs="Times New Roman"/>
                <w:kern w:val="2"/>
              </w:rPr>
              <w:t xml:space="preserve">      </w:t>
            </w:r>
            <w:r w:rsidR="00F16984" w:rsidRPr="005E2D81">
              <w:rPr>
                <w:rFonts w:ascii="Times New Roman" w:eastAsia="Times New Roman" w:hAnsi="Times New Roman" w:cs="Times New Roman"/>
                <w:kern w:val="2"/>
              </w:rPr>
              <w:t xml:space="preserve">в </w:t>
            </w:r>
            <w:proofErr w:type="spellStart"/>
            <w:r w:rsidR="00F16984" w:rsidRPr="005E2D81">
              <w:rPr>
                <w:rFonts w:ascii="Times New Roman" w:eastAsia="Times New Roman" w:hAnsi="Times New Roman" w:cs="Times New Roman"/>
                <w:kern w:val="2"/>
              </w:rPr>
              <w:t>т.ч</w:t>
            </w:r>
            <w:proofErr w:type="spellEnd"/>
            <w:r w:rsidR="00F16984" w:rsidRPr="005E2D81">
              <w:rPr>
                <w:rFonts w:ascii="Times New Roman" w:eastAsia="Times New Roman" w:hAnsi="Times New Roman" w:cs="Times New Roman"/>
                <w:kern w:val="2"/>
              </w:rPr>
              <w:t>. детей до 14 лет</w:t>
            </w:r>
          </w:p>
        </w:tc>
        <w:tc>
          <w:tcPr>
            <w:tcW w:w="1113" w:type="dxa"/>
          </w:tcPr>
          <w:p w:rsidR="00F16984" w:rsidRPr="005E2D81" w:rsidRDefault="00F16984" w:rsidP="003D5635">
            <w:pPr>
              <w:widowControl w:val="0"/>
              <w:suppressAutoHyphens/>
              <w:snapToGrid w:val="0"/>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5913</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5923</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5845</w:t>
            </w:r>
          </w:p>
        </w:tc>
      </w:tr>
      <w:tr w:rsidR="00F16984" w:rsidRPr="005E2D81" w:rsidTr="003D5635">
        <w:tc>
          <w:tcPr>
            <w:tcW w:w="5845" w:type="dxa"/>
          </w:tcPr>
          <w:p w:rsidR="00F16984" w:rsidRPr="005E2D81" w:rsidRDefault="00F16984" w:rsidP="003D5635">
            <w:pPr>
              <w:widowControl w:val="0"/>
              <w:suppressAutoHyphens/>
              <w:snapToGrid w:val="0"/>
              <w:spacing w:after="0"/>
              <w:jc w:val="both"/>
              <w:rPr>
                <w:rFonts w:ascii="Times New Roman" w:eastAsia="Times New Roman" w:hAnsi="Times New Roman" w:cs="Times New Roman"/>
                <w:kern w:val="2"/>
              </w:rPr>
            </w:pPr>
            <w:r w:rsidRPr="005E2D81">
              <w:rPr>
                <w:rFonts w:ascii="Times New Roman" w:eastAsia="Times New Roman" w:hAnsi="Times New Roman" w:cs="Times New Roman"/>
                <w:kern w:val="2"/>
              </w:rPr>
              <w:t>Число посещений</w:t>
            </w:r>
          </w:p>
        </w:tc>
        <w:tc>
          <w:tcPr>
            <w:tcW w:w="1113" w:type="dxa"/>
          </w:tcPr>
          <w:p w:rsidR="00F16984" w:rsidRPr="005E2D81" w:rsidRDefault="00F16984" w:rsidP="003D5635">
            <w:pPr>
              <w:widowControl w:val="0"/>
              <w:suppressAutoHyphens/>
              <w:snapToGrid w:val="0"/>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82579</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82819</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82087</w:t>
            </w:r>
          </w:p>
        </w:tc>
      </w:tr>
      <w:tr w:rsidR="00F16984" w:rsidRPr="005E2D81" w:rsidTr="003D5635">
        <w:tc>
          <w:tcPr>
            <w:tcW w:w="5845" w:type="dxa"/>
          </w:tcPr>
          <w:p w:rsidR="00F16984" w:rsidRPr="005E2D81" w:rsidRDefault="00F16984" w:rsidP="003D5635">
            <w:pPr>
              <w:widowControl w:val="0"/>
              <w:suppressAutoHyphens/>
              <w:snapToGrid w:val="0"/>
              <w:spacing w:after="0"/>
              <w:jc w:val="both"/>
              <w:rPr>
                <w:rFonts w:ascii="Times New Roman" w:eastAsia="Times New Roman" w:hAnsi="Times New Roman" w:cs="Times New Roman"/>
                <w:kern w:val="2"/>
              </w:rPr>
            </w:pPr>
            <w:r w:rsidRPr="005E2D81">
              <w:rPr>
                <w:rFonts w:ascii="Times New Roman" w:eastAsia="Times New Roman" w:hAnsi="Times New Roman" w:cs="Times New Roman"/>
                <w:kern w:val="2"/>
              </w:rPr>
              <w:t>Посещаемость</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6,6</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Pr>
                <w:rFonts w:ascii="Times New Roman" w:eastAsia="Andale Sans UI" w:hAnsi="Times New Roman" w:cs="Times New Roman"/>
                <w:b/>
                <w:kern w:val="1"/>
              </w:rPr>
              <w:t>6,6</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6,6</w:t>
            </w:r>
          </w:p>
        </w:tc>
      </w:tr>
      <w:tr w:rsidR="00F16984" w:rsidRPr="005E2D81" w:rsidTr="003D5635">
        <w:tc>
          <w:tcPr>
            <w:tcW w:w="5845" w:type="dxa"/>
          </w:tcPr>
          <w:p w:rsidR="00F16984" w:rsidRPr="005E2D81" w:rsidRDefault="00F16984" w:rsidP="003D5635">
            <w:pPr>
              <w:widowControl w:val="0"/>
              <w:suppressAutoHyphens/>
              <w:spacing w:after="0"/>
              <w:jc w:val="both"/>
              <w:rPr>
                <w:rFonts w:ascii="Times New Roman" w:eastAsia="Andale Sans UI" w:hAnsi="Times New Roman" w:cs="Times New Roman"/>
                <w:kern w:val="1"/>
              </w:rPr>
            </w:pPr>
            <w:r w:rsidRPr="005E2D81">
              <w:rPr>
                <w:rFonts w:ascii="Times New Roman" w:eastAsia="Andale Sans UI" w:hAnsi="Times New Roman" w:cs="Times New Roman"/>
                <w:kern w:val="1"/>
              </w:rPr>
              <w:t>Финансирование библиотечного обслуживания в расчете на одного жителя (тыс. рублей)</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0,636</w:t>
            </w:r>
          </w:p>
        </w:tc>
      </w:tr>
      <w:tr w:rsidR="00F16984" w:rsidRPr="005E2D81" w:rsidTr="003D5635">
        <w:tc>
          <w:tcPr>
            <w:tcW w:w="5845" w:type="dxa"/>
          </w:tcPr>
          <w:p w:rsidR="00F16984" w:rsidRPr="005E2D81" w:rsidRDefault="00F16984" w:rsidP="003D5635">
            <w:pPr>
              <w:widowControl w:val="0"/>
              <w:suppressAutoHyphens/>
              <w:spacing w:after="0"/>
              <w:jc w:val="both"/>
              <w:rPr>
                <w:rFonts w:ascii="Times New Roman" w:eastAsia="Andale Sans UI" w:hAnsi="Times New Roman" w:cs="Times New Roman"/>
                <w:kern w:val="1"/>
              </w:rPr>
            </w:pPr>
            <w:r w:rsidRPr="005E2D81">
              <w:rPr>
                <w:rFonts w:ascii="Times New Roman" w:eastAsia="Andale Sans UI" w:hAnsi="Times New Roman" w:cs="Times New Roman"/>
                <w:kern w:val="1"/>
              </w:rPr>
              <w:t xml:space="preserve">Количество библиотек: </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2</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2</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2</w:t>
            </w:r>
          </w:p>
        </w:tc>
      </w:tr>
      <w:tr w:rsidR="00F16984" w:rsidRPr="005E2D81" w:rsidTr="003D5635">
        <w:tc>
          <w:tcPr>
            <w:tcW w:w="5845" w:type="dxa"/>
          </w:tcPr>
          <w:p w:rsidR="00F16984" w:rsidRPr="005E2D81" w:rsidRDefault="00F16984" w:rsidP="003D5635">
            <w:pPr>
              <w:widowControl w:val="0"/>
              <w:suppressAutoHyphens/>
              <w:spacing w:after="0"/>
              <w:jc w:val="both"/>
              <w:rPr>
                <w:rFonts w:ascii="Times New Roman" w:eastAsia="Andale Sans UI" w:hAnsi="Times New Roman" w:cs="Times New Roman"/>
                <w:kern w:val="1"/>
              </w:rPr>
            </w:pPr>
            <w:r w:rsidRPr="005E2D81">
              <w:rPr>
                <w:rFonts w:ascii="Times New Roman" w:eastAsia="Andale Sans UI" w:hAnsi="Times New Roman" w:cs="Times New Roman"/>
                <w:kern w:val="1"/>
              </w:rPr>
              <w:t xml:space="preserve"> - подключено к сети Интернет</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2</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2</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2</w:t>
            </w:r>
          </w:p>
        </w:tc>
      </w:tr>
      <w:tr w:rsidR="00F16984" w:rsidRPr="005E2D81" w:rsidTr="003D5635">
        <w:tc>
          <w:tcPr>
            <w:tcW w:w="5845" w:type="dxa"/>
          </w:tcPr>
          <w:p w:rsidR="00F16984" w:rsidRPr="005E2D81" w:rsidRDefault="00F16984" w:rsidP="003D5635">
            <w:pPr>
              <w:widowControl w:val="0"/>
              <w:suppressAutoHyphens/>
              <w:spacing w:after="0"/>
              <w:jc w:val="both"/>
              <w:rPr>
                <w:rFonts w:ascii="Times New Roman" w:eastAsia="Andale Sans UI" w:hAnsi="Times New Roman" w:cs="Times New Roman"/>
                <w:kern w:val="1"/>
              </w:rPr>
            </w:pPr>
            <w:r w:rsidRPr="005E2D81">
              <w:rPr>
                <w:rFonts w:ascii="Times New Roman" w:eastAsia="Andale Sans UI" w:hAnsi="Times New Roman" w:cs="Times New Roman"/>
                <w:kern w:val="1"/>
              </w:rPr>
              <w:t>- имеют электронную почту</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2</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2</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2</w:t>
            </w:r>
          </w:p>
        </w:tc>
      </w:tr>
      <w:tr w:rsidR="00F16984" w:rsidRPr="005E2D81" w:rsidTr="003D5635">
        <w:tc>
          <w:tcPr>
            <w:tcW w:w="5845" w:type="dxa"/>
          </w:tcPr>
          <w:p w:rsidR="00F16984" w:rsidRPr="005E2D81" w:rsidRDefault="00F16984" w:rsidP="003D5635">
            <w:pPr>
              <w:widowControl w:val="0"/>
              <w:suppressAutoHyphens/>
              <w:spacing w:after="0"/>
              <w:jc w:val="both"/>
              <w:rPr>
                <w:rFonts w:ascii="Times New Roman" w:eastAsia="Andale Sans UI" w:hAnsi="Times New Roman" w:cs="Times New Roman"/>
                <w:kern w:val="1"/>
              </w:rPr>
            </w:pPr>
            <w:r w:rsidRPr="005E2D81">
              <w:rPr>
                <w:rFonts w:ascii="Times New Roman" w:eastAsia="Andale Sans UI" w:hAnsi="Times New Roman" w:cs="Times New Roman"/>
                <w:kern w:val="1"/>
              </w:rPr>
              <w:t>- имеют электронный каталог</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2</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2</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2</w:t>
            </w:r>
          </w:p>
        </w:tc>
      </w:tr>
      <w:tr w:rsidR="00F16984" w:rsidRPr="005E2D81" w:rsidTr="003D5635">
        <w:tc>
          <w:tcPr>
            <w:tcW w:w="5845" w:type="dxa"/>
          </w:tcPr>
          <w:p w:rsidR="00F16984" w:rsidRPr="005E2D81" w:rsidRDefault="00F16984" w:rsidP="003D5635">
            <w:pPr>
              <w:widowControl w:val="0"/>
              <w:suppressAutoHyphens/>
              <w:spacing w:after="0"/>
              <w:jc w:val="both"/>
              <w:rPr>
                <w:rFonts w:ascii="Times New Roman" w:eastAsia="Andale Sans UI" w:hAnsi="Times New Roman" w:cs="Times New Roman"/>
                <w:kern w:val="1"/>
              </w:rPr>
            </w:pPr>
            <w:r w:rsidRPr="005E2D81">
              <w:rPr>
                <w:rFonts w:ascii="Times New Roman" w:eastAsia="Andale Sans UI" w:hAnsi="Times New Roman" w:cs="Times New Roman"/>
                <w:kern w:val="1"/>
              </w:rPr>
              <w:t>- имеют собственный сайт/ портал</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2</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2</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2</w:t>
            </w:r>
          </w:p>
        </w:tc>
      </w:tr>
      <w:tr w:rsidR="00F16984" w:rsidRPr="005E2D81" w:rsidTr="003D5635">
        <w:tc>
          <w:tcPr>
            <w:tcW w:w="5845" w:type="dxa"/>
          </w:tcPr>
          <w:p w:rsidR="00F16984" w:rsidRPr="005E2D81" w:rsidRDefault="00F16984" w:rsidP="003D5635">
            <w:pPr>
              <w:widowControl w:val="0"/>
              <w:suppressAutoHyphens/>
              <w:spacing w:after="0"/>
              <w:jc w:val="both"/>
              <w:rPr>
                <w:rFonts w:ascii="Times New Roman" w:eastAsia="Andale Sans UI" w:hAnsi="Times New Roman" w:cs="Times New Roman"/>
                <w:kern w:val="1"/>
              </w:rPr>
            </w:pPr>
            <w:r w:rsidRPr="005E2D81">
              <w:rPr>
                <w:rFonts w:ascii="Times New Roman" w:eastAsia="Andale Sans UI" w:hAnsi="Times New Roman" w:cs="Times New Roman"/>
                <w:kern w:val="1"/>
              </w:rPr>
              <w:t xml:space="preserve">Количество оцифрованных библиотеками документов </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32</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47</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b/>
                <w:kern w:val="1"/>
              </w:rPr>
            </w:pPr>
            <w:r w:rsidRPr="005E2D81">
              <w:rPr>
                <w:rFonts w:ascii="Times New Roman" w:eastAsia="Andale Sans UI" w:hAnsi="Times New Roman" w:cs="Times New Roman"/>
                <w:b/>
                <w:kern w:val="1"/>
              </w:rPr>
              <w:t>119</w:t>
            </w:r>
          </w:p>
        </w:tc>
      </w:tr>
      <w:tr w:rsidR="00F16984" w:rsidRPr="005E2D81" w:rsidTr="003D5635">
        <w:tc>
          <w:tcPr>
            <w:tcW w:w="5845" w:type="dxa"/>
          </w:tcPr>
          <w:p w:rsidR="00F16984" w:rsidRPr="005E2D81" w:rsidRDefault="00F16984" w:rsidP="003D5635">
            <w:pPr>
              <w:widowControl w:val="0"/>
              <w:suppressAutoHyphens/>
              <w:spacing w:after="0"/>
              <w:jc w:val="both"/>
              <w:rPr>
                <w:rFonts w:ascii="Times New Roman" w:eastAsia="Andale Sans UI" w:hAnsi="Times New Roman" w:cs="Times New Roman"/>
                <w:kern w:val="1"/>
              </w:rPr>
            </w:pPr>
            <w:r w:rsidRPr="005E2D81">
              <w:rPr>
                <w:rFonts w:ascii="Times New Roman" w:eastAsia="Andale Sans UI" w:hAnsi="Times New Roman" w:cs="Times New Roman"/>
                <w:kern w:val="1"/>
              </w:rPr>
              <w:t>Библиотечные работники муниципальных библиотек. Всего, /основной персонал</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26</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28/21</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28/22</w:t>
            </w:r>
          </w:p>
        </w:tc>
      </w:tr>
      <w:tr w:rsidR="00F16984" w:rsidRPr="005E2D81" w:rsidTr="003D5635">
        <w:tc>
          <w:tcPr>
            <w:tcW w:w="5845" w:type="dxa"/>
          </w:tcPr>
          <w:p w:rsidR="00F16984" w:rsidRPr="005E2D81" w:rsidRDefault="00F16984" w:rsidP="003D5635">
            <w:pPr>
              <w:widowControl w:val="0"/>
              <w:suppressAutoHyphens/>
              <w:snapToGrid w:val="0"/>
              <w:spacing w:after="0"/>
              <w:jc w:val="both"/>
              <w:rPr>
                <w:rFonts w:ascii="Times New Roman" w:eastAsia="Times New Roman" w:hAnsi="Times New Roman" w:cs="Times New Roman"/>
                <w:kern w:val="2"/>
              </w:rPr>
            </w:pPr>
            <w:r w:rsidRPr="005E2D81">
              <w:rPr>
                <w:rFonts w:ascii="Times New Roman" w:eastAsia="Andale Sans UI" w:hAnsi="Times New Roman" w:cs="Times New Roman"/>
                <w:kern w:val="1"/>
              </w:rPr>
              <w:lastRenderedPageBreak/>
              <w:t>в том числе имеют</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p>
        </w:tc>
      </w:tr>
      <w:tr w:rsidR="00F16984" w:rsidRPr="005E2D81" w:rsidTr="003D5635">
        <w:tc>
          <w:tcPr>
            <w:tcW w:w="5845" w:type="dxa"/>
          </w:tcPr>
          <w:p w:rsidR="00F16984" w:rsidRPr="005E2D81" w:rsidRDefault="00F16984" w:rsidP="005466AC">
            <w:pPr>
              <w:widowControl w:val="0"/>
              <w:numPr>
                <w:ilvl w:val="0"/>
                <w:numId w:val="70"/>
              </w:numPr>
              <w:tabs>
                <w:tab w:val="left" w:pos="0"/>
                <w:tab w:val="left" w:pos="360"/>
              </w:tabs>
              <w:suppressAutoHyphens/>
              <w:snapToGrid w:val="0"/>
              <w:spacing w:after="0" w:line="240" w:lineRule="auto"/>
              <w:jc w:val="both"/>
              <w:rPr>
                <w:rFonts w:ascii="Times New Roman" w:eastAsia="Times New Roman" w:hAnsi="Times New Roman" w:cs="Times New Roman"/>
                <w:kern w:val="2"/>
              </w:rPr>
            </w:pPr>
            <w:r w:rsidRPr="005E2D81">
              <w:rPr>
                <w:rFonts w:ascii="Times New Roman" w:eastAsia="Times New Roman" w:hAnsi="Times New Roman" w:cs="Times New Roman"/>
                <w:kern w:val="2"/>
              </w:rPr>
              <w:t xml:space="preserve">высшее </w:t>
            </w:r>
            <w:proofErr w:type="gramStart"/>
            <w:r w:rsidRPr="005E2D81">
              <w:rPr>
                <w:rFonts w:ascii="Times New Roman" w:eastAsia="Times New Roman" w:hAnsi="Times New Roman" w:cs="Times New Roman"/>
                <w:kern w:val="2"/>
              </w:rPr>
              <w:t>образование</w:t>
            </w:r>
            <w:proofErr w:type="gramEnd"/>
            <w:r w:rsidRPr="005E2D81">
              <w:rPr>
                <w:rFonts w:ascii="Times New Roman" w:eastAsia="Andale Sans UI" w:hAnsi="Times New Roman" w:cs="Times New Roman"/>
                <w:kern w:val="1"/>
              </w:rPr>
              <w:t>/ в том числе библиотечное</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15/10</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20/10</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15/9</w:t>
            </w:r>
          </w:p>
        </w:tc>
      </w:tr>
      <w:tr w:rsidR="00F16984" w:rsidRPr="005E2D81" w:rsidTr="003D5635">
        <w:tc>
          <w:tcPr>
            <w:tcW w:w="5845" w:type="dxa"/>
          </w:tcPr>
          <w:p w:rsidR="00F16984" w:rsidRPr="005E2D81" w:rsidRDefault="00F16984" w:rsidP="005466AC">
            <w:pPr>
              <w:widowControl w:val="0"/>
              <w:numPr>
                <w:ilvl w:val="0"/>
                <w:numId w:val="70"/>
              </w:numPr>
              <w:tabs>
                <w:tab w:val="left" w:pos="0"/>
                <w:tab w:val="left" w:pos="360"/>
              </w:tabs>
              <w:suppressAutoHyphens/>
              <w:snapToGrid w:val="0"/>
              <w:spacing w:after="0" w:line="240" w:lineRule="auto"/>
              <w:jc w:val="both"/>
              <w:rPr>
                <w:rFonts w:ascii="Times New Roman" w:eastAsia="Times New Roman" w:hAnsi="Times New Roman" w:cs="Times New Roman"/>
                <w:kern w:val="2"/>
              </w:rPr>
            </w:pPr>
            <w:r w:rsidRPr="005E2D81">
              <w:rPr>
                <w:rFonts w:ascii="Times New Roman" w:eastAsia="Times New Roman" w:hAnsi="Times New Roman" w:cs="Times New Roman"/>
                <w:kern w:val="2"/>
              </w:rPr>
              <w:t xml:space="preserve">среднее специальное </w:t>
            </w:r>
            <w:proofErr w:type="gramStart"/>
            <w:r w:rsidRPr="005E2D81">
              <w:rPr>
                <w:rFonts w:ascii="Times New Roman" w:eastAsia="Times New Roman" w:hAnsi="Times New Roman" w:cs="Times New Roman"/>
                <w:kern w:val="2"/>
              </w:rPr>
              <w:t>образование</w:t>
            </w:r>
            <w:proofErr w:type="gramEnd"/>
            <w:r w:rsidRPr="005E2D81">
              <w:rPr>
                <w:rFonts w:ascii="Times New Roman" w:eastAsia="Andale Sans UI" w:hAnsi="Times New Roman" w:cs="Times New Roman"/>
                <w:kern w:val="1"/>
              </w:rPr>
              <w:t>/ в том числе библиотечное</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5/2</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5/2</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6/2</w:t>
            </w:r>
          </w:p>
        </w:tc>
      </w:tr>
      <w:tr w:rsidR="00F16984" w:rsidRPr="005E2D81" w:rsidTr="003D5635">
        <w:tc>
          <w:tcPr>
            <w:tcW w:w="5845" w:type="dxa"/>
          </w:tcPr>
          <w:p w:rsidR="00F16984" w:rsidRPr="005E2D81" w:rsidRDefault="00F16984" w:rsidP="005466AC">
            <w:pPr>
              <w:widowControl w:val="0"/>
              <w:numPr>
                <w:ilvl w:val="0"/>
                <w:numId w:val="70"/>
              </w:numPr>
              <w:tabs>
                <w:tab w:val="left" w:pos="0"/>
                <w:tab w:val="left" w:pos="360"/>
              </w:tabs>
              <w:suppressAutoHyphens/>
              <w:snapToGrid w:val="0"/>
              <w:spacing w:after="0" w:line="240" w:lineRule="auto"/>
              <w:jc w:val="both"/>
              <w:rPr>
                <w:rFonts w:ascii="Times New Roman" w:eastAsia="Times New Roman" w:hAnsi="Times New Roman" w:cs="Times New Roman"/>
                <w:kern w:val="2"/>
              </w:rPr>
            </w:pPr>
            <w:r w:rsidRPr="005E2D81">
              <w:rPr>
                <w:rFonts w:ascii="Times New Roman" w:eastAsia="Times New Roman" w:hAnsi="Times New Roman" w:cs="Times New Roman"/>
                <w:kern w:val="2"/>
              </w:rPr>
              <w:t>другое</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1</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1</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0</w:t>
            </w:r>
          </w:p>
        </w:tc>
      </w:tr>
      <w:tr w:rsidR="00F16984" w:rsidRPr="005E2D81" w:rsidTr="003D5635">
        <w:tc>
          <w:tcPr>
            <w:tcW w:w="5845" w:type="dxa"/>
          </w:tcPr>
          <w:p w:rsidR="00F16984" w:rsidRPr="005E2D81" w:rsidRDefault="00F16984" w:rsidP="005466AC">
            <w:pPr>
              <w:widowControl w:val="0"/>
              <w:numPr>
                <w:ilvl w:val="0"/>
                <w:numId w:val="70"/>
              </w:numPr>
              <w:tabs>
                <w:tab w:val="left" w:pos="0"/>
                <w:tab w:val="left" w:pos="360"/>
              </w:tabs>
              <w:suppressAutoHyphens/>
              <w:snapToGrid w:val="0"/>
              <w:spacing w:after="0" w:line="240" w:lineRule="auto"/>
              <w:jc w:val="both"/>
              <w:rPr>
                <w:rFonts w:ascii="Times New Roman" w:eastAsia="Times New Roman" w:hAnsi="Times New Roman" w:cs="Times New Roman"/>
                <w:kern w:val="2"/>
              </w:rPr>
            </w:pPr>
            <w:r w:rsidRPr="005E2D81">
              <w:rPr>
                <w:rFonts w:ascii="Times New Roman" w:eastAsia="Times New Roman" w:hAnsi="Times New Roman" w:cs="Times New Roman"/>
                <w:kern w:val="2"/>
              </w:rPr>
              <w:t>стаж библиотечной работы менее 3 лет</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0</w:t>
            </w:r>
          </w:p>
        </w:tc>
        <w:tc>
          <w:tcPr>
            <w:tcW w:w="1113"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1</w:t>
            </w:r>
          </w:p>
        </w:tc>
        <w:tc>
          <w:tcPr>
            <w:tcW w:w="1079" w:type="dxa"/>
          </w:tcPr>
          <w:p w:rsidR="00F16984" w:rsidRPr="005E2D81" w:rsidRDefault="00F16984" w:rsidP="003D5635">
            <w:pPr>
              <w:widowControl w:val="0"/>
              <w:suppressAutoHyphens/>
              <w:spacing w:after="0"/>
              <w:jc w:val="center"/>
              <w:rPr>
                <w:rFonts w:ascii="Times New Roman" w:eastAsia="Andale Sans UI" w:hAnsi="Times New Roman" w:cs="Times New Roman"/>
                <w:kern w:val="1"/>
              </w:rPr>
            </w:pPr>
            <w:r w:rsidRPr="005E2D81">
              <w:rPr>
                <w:rFonts w:ascii="Times New Roman" w:eastAsia="Andale Sans UI" w:hAnsi="Times New Roman" w:cs="Times New Roman"/>
                <w:kern w:val="1"/>
              </w:rPr>
              <w:t>1</w:t>
            </w:r>
          </w:p>
        </w:tc>
      </w:tr>
    </w:tbl>
    <w:p w:rsidR="00F16984" w:rsidRPr="005E2D81" w:rsidRDefault="00F16984" w:rsidP="00F16984">
      <w:pPr>
        <w:spacing w:after="120" w:line="240" w:lineRule="auto"/>
        <w:jc w:val="both"/>
        <w:rPr>
          <w:rFonts w:ascii="Times New Roman" w:eastAsia="Times New Roman" w:hAnsi="Times New Roman"/>
          <w:lang w:eastAsia="ru-RU"/>
        </w:rPr>
      </w:pPr>
      <w:r w:rsidRPr="005E2D81">
        <w:rPr>
          <w:rFonts w:ascii="Times New Roman" w:eastAsia="Times New Roman" w:hAnsi="Times New Roman"/>
          <w:lang w:eastAsia="ru-RU"/>
        </w:rPr>
        <w:t>*Норма ЮНЕСКО и ИФЛА – 250 документов в год</w:t>
      </w:r>
    </w:p>
    <w:p w:rsidR="00F16984" w:rsidRPr="005E2D81" w:rsidRDefault="00F16984" w:rsidP="00F16984">
      <w:pPr>
        <w:widowControl w:val="0"/>
        <w:suppressAutoHyphens/>
        <w:spacing w:after="0" w:line="240" w:lineRule="auto"/>
        <w:ind w:firstLine="567"/>
        <w:jc w:val="both"/>
        <w:rPr>
          <w:rFonts w:ascii="Times New Roman" w:eastAsia="Andale Sans UI" w:hAnsi="Times New Roman" w:cs="Times New Roman"/>
          <w:kern w:val="1"/>
          <w:sz w:val="24"/>
          <w:szCs w:val="24"/>
        </w:rPr>
      </w:pPr>
      <w:r w:rsidRPr="005E2D81">
        <w:rPr>
          <w:rFonts w:ascii="Times New Roman" w:eastAsia="Andale Sans UI" w:hAnsi="Times New Roman" w:cs="Times New Roman"/>
          <w:kern w:val="1"/>
          <w:sz w:val="24"/>
          <w:szCs w:val="24"/>
        </w:rPr>
        <w:t>Численность населения города Югорска – 36734 человека. Охват населения библиотечным обслуживанием составляет 34%. Процент обеспеченности населения библиотеками 100%. Среднее число жителей на одну библиотеку - 18367 человека. Библиотек, работающих по сокращенному графику, нет.</w:t>
      </w:r>
    </w:p>
    <w:p w:rsidR="0016298C" w:rsidRPr="00A44AAC" w:rsidRDefault="0016298C" w:rsidP="0016298C">
      <w:pPr>
        <w:pStyle w:val="a4"/>
        <w:spacing w:after="0" w:line="240" w:lineRule="auto"/>
        <w:ind w:left="567"/>
        <w:rPr>
          <w:rFonts w:ascii="Times New Roman" w:hAnsi="Times New Roman"/>
          <w:b/>
          <w:sz w:val="24"/>
          <w:szCs w:val="24"/>
        </w:rPr>
      </w:pPr>
    </w:p>
    <w:p w:rsidR="007A496F" w:rsidRPr="0016298C" w:rsidRDefault="007A496F" w:rsidP="005466AC">
      <w:pPr>
        <w:pStyle w:val="a4"/>
        <w:widowControl w:val="0"/>
        <w:numPr>
          <w:ilvl w:val="0"/>
          <w:numId w:val="60"/>
        </w:numPr>
        <w:adjustRightInd w:val="0"/>
        <w:spacing w:after="0" w:line="240" w:lineRule="auto"/>
        <w:ind w:left="567" w:hanging="567"/>
        <w:jc w:val="both"/>
        <w:textAlignment w:val="baseline"/>
        <w:rPr>
          <w:rFonts w:ascii="Times New Roman" w:eastAsia="Times New Roman" w:hAnsi="Times New Roman"/>
          <w:b/>
          <w:sz w:val="24"/>
          <w:szCs w:val="24"/>
          <w:lang w:eastAsia="ru-RU"/>
        </w:rPr>
      </w:pPr>
      <w:r w:rsidRPr="0016298C">
        <w:rPr>
          <w:rFonts w:ascii="Times New Roman" w:hAnsi="Times New Roman"/>
          <w:b/>
          <w:sz w:val="24"/>
          <w:szCs w:val="24"/>
        </w:rPr>
        <w:t>Реорганизация и изменения сети библиотек, ввод новых площадей, обеспеченность согласно существующему нормативу.</w:t>
      </w:r>
    </w:p>
    <w:p w:rsidR="00F16984" w:rsidRDefault="00F16984" w:rsidP="00F16984">
      <w:pPr>
        <w:widowControl w:val="0"/>
        <w:suppressAutoHyphens/>
        <w:spacing w:after="0" w:line="240" w:lineRule="auto"/>
        <w:ind w:firstLine="567"/>
        <w:jc w:val="both"/>
        <w:rPr>
          <w:rFonts w:ascii="Times New Roman" w:hAnsi="Times New Roman"/>
          <w:sz w:val="24"/>
          <w:szCs w:val="24"/>
        </w:rPr>
      </w:pPr>
    </w:p>
    <w:p w:rsidR="00F16984" w:rsidRDefault="00F16984" w:rsidP="00F16984">
      <w:pPr>
        <w:widowControl w:val="0"/>
        <w:suppressAutoHyphens/>
        <w:spacing w:after="0" w:line="240" w:lineRule="auto"/>
        <w:ind w:firstLine="567"/>
        <w:jc w:val="both"/>
        <w:rPr>
          <w:rFonts w:ascii="Times New Roman" w:hAnsi="Times New Roman"/>
          <w:sz w:val="24"/>
          <w:szCs w:val="24"/>
        </w:rPr>
      </w:pPr>
      <w:r w:rsidRPr="00F16984">
        <w:rPr>
          <w:rFonts w:ascii="Times New Roman" w:hAnsi="Times New Roman"/>
          <w:sz w:val="24"/>
          <w:szCs w:val="24"/>
        </w:rPr>
        <w:t>Реорганизаций и изменений сети библиотек, ввода новых площадей в 2016 году</w:t>
      </w:r>
      <w:r w:rsidR="00C93E28">
        <w:rPr>
          <w:rFonts w:ascii="Times New Roman" w:hAnsi="Times New Roman"/>
          <w:sz w:val="24"/>
          <w:szCs w:val="24"/>
        </w:rPr>
        <w:t xml:space="preserve"> </w:t>
      </w:r>
      <w:r w:rsidRPr="00F16984">
        <w:rPr>
          <w:rFonts w:ascii="Times New Roman" w:hAnsi="Times New Roman"/>
          <w:sz w:val="24"/>
          <w:szCs w:val="24"/>
        </w:rPr>
        <w:t>не было.</w:t>
      </w:r>
    </w:p>
    <w:p w:rsidR="00F16984" w:rsidRPr="00F16984" w:rsidRDefault="00F16984" w:rsidP="00F16984">
      <w:pPr>
        <w:widowControl w:val="0"/>
        <w:suppressAutoHyphens/>
        <w:spacing w:after="0" w:line="240" w:lineRule="auto"/>
        <w:ind w:firstLine="567"/>
        <w:jc w:val="both"/>
        <w:rPr>
          <w:rFonts w:ascii="Times New Roman" w:hAnsi="Times New Roman"/>
          <w:sz w:val="24"/>
          <w:szCs w:val="24"/>
        </w:rPr>
      </w:pPr>
    </w:p>
    <w:p w:rsidR="007A496F" w:rsidRPr="0016298C" w:rsidRDefault="007A496F" w:rsidP="005466AC">
      <w:pPr>
        <w:pStyle w:val="a4"/>
        <w:widowControl w:val="0"/>
        <w:numPr>
          <w:ilvl w:val="0"/>
          <w:numId w:val="62"/>
        </w:numPr>
        <w:adjustRightInd w:val="0"/>
        <w:spacing w:after="0" w:line="240" w:lineRule="auto"/>
        <w:ind w:left="567" w:hanging="567"/>
        <w:jc w:val="both"/>
        <w:textAlignment w:val="baseline"/>
        <w:rPr>
          <w:rFonts w:ascii="Times New Roman" w:eastAsia="Times New Roman" w:hAnsi="Times New Roman"/>
          <w:b/>
          <w:sz w:val="24"/>
          <w:szCs w:val="24"/>
          <w:lang w:eastAsia="ru-RU"/>
        </w:rPr>
      </w:pPr>
      <w:r w:rsidRPr="0016298C">
        <w:rPr>
          <w:rFonts w:ascii="Times New Roman" w:hAnsi="Times New Roman"/>
          <w:b/>
          <w:sz w:val="24"/>
          <w:szCs w:val="24"/>
        </w:rPr>
        <w:t>Основные направления деятельности библиотек. Инновации.</w:t>
      </w:r>
    </w:p>
    <w:p w:rsidR="00F16984" w:rsidRDefault="00F16984" w:rsidP="0016298C">
      <w:pPr>
        <w:widowControl w:val="0"/>
        <w:suppressAutoHyphens/>
        <w:adjustRightInd w:val="0"/>
        <w:spacing w:after="0" w:line="240" w:lineRule="auto"/>
        <w:ind w:firstLine="567"/>
        <w:jc w:val="both"/>
        <w:textAlignment w:val="baseline"/>
        <w:rPr>
          <w:rFonts w:ascii="Times New Roman" w:eastAsia="Times New Roman" w:hAnsi="Times New Roman" w:cs="Times New Roman"/>
          <w:kern w:val="1"/>
          <w:sz w:val="24"/>
          <w:szCs w:val="24"/>
          <w:lang w:eastAsia="ru-RU"/>
        </w:rPr>
      </w:pPr>
    </w:p>
    <w:p w:rsidR="0016298C" w:rsidRDefault="0016298C" w:rsidP="0016298C">
      <w:pPr>
        <w:widowControl w:val="0"/>
        <w:suppressAutoHyphens/>
        <w:adjustRightInd w:val="0"/>
        <w:spacing w:after="0" w:line="240" w:lineRule="auto"/>
        <w:ind w:firstLine="567"/>
        <w:jc w:val="both"/>
        <w:textAlignment w:val="baseline"/>
        <w:rPr>
          <w:rFonts w:ascii="Times New Roman" w:eastAsia="Andale Sans UI" w:hAnsi="Times New Roman" w:cs="Times New Roman"/>
          <w:kern w:val="1"/>
          <w:sz w:val="24"/>
          <w:szCs w:val="24"/>
        </w:rPr>
      </w:pPr>
      <w:r w:rsidRPr="005E2D81">
        <w:rPr>
          <w:rFonts w:ascii="Times New Roman" w:eastAsia="Times New Roman" w:hAnsi="Times New Roman" w:cs="Times New Roman"/>
          <w:kern w:val="1"/>
          <w:sz w:val="24"/>
          <w:szCs w:val="24"/>
          <w:lang w:eastAsia="ru-RU"/>
        </w:rPr>
        <w:t xml:space="preserve">Библиотечное обслуживание муниципального образования городской округ город Югорск ведется в соответствии со Стандартом качества муниципальной услуги «Организация библиотечного обслуживания населения» (утв. постановлением администрации города Югорска» от 24.02.2010 №24); </w:t>
      </w:r>
      <w:r w:rsidRPr="005E2D81">
        <w:rPr>
          <w:rFonts w:ascii="Times New Roman" w:eastAsia="Andale Sans UI" w:hAnsi="Times New Roman" w:cs="Times New Roman"/>
          <w:kern w:val="1"/>
          <w:sz w:val="24"/>
          <w:szCs w:val="24"/>
        </w:rPr>
        <w:t>Положением об организации библиотечного обслуживания населения, комплектовании и обеспечении сохранности библиотечных фондов библиотек города Югорска от 12.11.2009 №1962; Административным регламентом предоставления муниципальной услуги «Предоставление доступа к оцифрованным изданиям,</w:t>
      </w:r>
      <w:r w:rsidR="00C93E28">
        <w:rPr>
          <w:rFonts w:ascii="Times New Roman" w:eastAsia="Andale Sans UI" w:hAnsi="Times New Roman" w:cs="Times New Roman"/>
          <w:kern w:val="1"/>
          <w:sz w:val="24"/>
          <w:szCs w:val="24"/>
        </w:rPr>
        <w:t xml:space="preserve"> </w:t>
      </w:r>
      <w:r w:rsidRPr="005E2D81">
        <w:rPr>
          <w:rFonts w:ascii="Times New Roman" w:eastAsia="Andale Sans UI" w:hAnsi="Times New Roman" w:cs="Times New Roman"/>
          <w:kern w:val="1"/>
          <w:sz w:val="24"/>
          <w:szCs w:val="24"/>
        </w:rPr>
        <w:t>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утвержденный постановлением администрации города Югорска от от28.02.2011 № 323; Административным регламентом предоставления муниципальной услуги «Предоставление доступа к справочно-поисковому аппарату библиотек, базам данных», утвержденный постановлением администрации города Югорска от 28.02.2011 № 323</w:t>
      </w:r>
      <w:r w:rsidR="00C93E28">
        <w:rPr>
          <w:rFonts w:ascii="Times New Roman" w:eastAsia="Andale Sans UI" w:hAnsi="Times New Roman" w:cs="Times New Roman"/>
          <w:kern w:val="1"/>
          <w:sz w:val="24"/>
          <w:szCs w:val="24"/>
        </w:rPr>
        <w:t xml:space="preserve"> </w:t>
      </w:r>
      <w:r w:rsidRPr="005E2D81">
        <w:rPr>
          <w:rFonts w:ascii="Times New Roman" w:eastAsia="Times New Roman" w:hAnsi="Times New Roman" w:cs="Times New Roman"/>
          <w:kern w:val="1"/>
          <w:sz w:val="24"/>
          <w:szCs w:val="24"/>
          <w:lang w:eastAsia="ru-RU"/>
        </w:rPr>
        <w:t>и</w:t>
      </w:r>
      <w:r w:rsidR="00C93E28">
        <w:rPr>
          <w:rFonts w:ascii="Times New Roman" w:eastAsia="Times New Roman" w:hAnsi="Times New Roman" w:cs="Times New Roman"/>
          <w:kern w:val="1"/>
          <w:sz w:val="24"/>
          <w:szCs w:val="24"/>
          <w:lang w:eastAsia="ru-RU"/>
        </w:rPr>
        <w:t xml:space="preserve"> </w:t>
      </w:r>
      <w:r w:rsidRPr="005E2D81">
        <w:rPr>
          <w:rFonts w:ascii="Times New Roman" w:eastAsia="Times New Roman" w:hAnsi="Times New Roman" w:cs="Times New Roman"/>
          <w:kern w:val="1"/>
          <w:sz w:val="24"/>
          <w:szCs w:val="24"/>
          <w:lang w:eastAsia="ru-RU"/>
        </w:rPr>
        <w:t>«Муниципальным заданием на 2016 год», утв. приказом управления культуры</w:t>
      </w:r>
      <w:r w:rsidR="00C93E28">
        <w:rPr>
          <w:rFonts w:ascii="Times New Roman" w:eastAsia="Times New Roman" w:hAnsi="Times New Roman" w:cs="Times New Roman"/>
          <w:kern w:val="1"/>
          <w:sz w:val="24"/>
          <w:szCs w:val="24"/>
          <w:lang w:eastAsia="ru-RU"/>
        </w:rPr>
        <w:t xml:space="preserve"> </w:t>
      </w:r>
      <w:r w:rsidRPr="005E2D81">
        <w:rPr>
          <w:rFonts w:ascii="Times New Roman" w:eastAsia="Times New Roman" w:hAnsi="Times New Roman" w:cs="Times New Roman"/>
          <w:kern w:val="1"/>
          <w:sz w:val="24"/>
          <w:szCs w:val="24"/>
          <w:lang w:eastAsia="ru-RU"/>
        </w:rPr>
        <w:t>от 30.12.2016 №291-од.</w:t>
      </w:r>
    </w:p>
    <w:p w:rsidR="0016298C" w:rsidRPr="005E2D81" w:rsidRDefault="0016298C" w:rsidP="0016298C">
      <w:pPr>
        <w:widowControl w:val="0"/>
        <w:suppressAutoHyphens/>
        <w:adjustRightInd w:val="0"/>
        <w:spacing w:after="0" w:line="240" w:lineRule="auto"/>
        <w:ind w:firstLine="567"/>
        <w:jc w:val="both"/>
        <w:textAlignment w:val="baseline"/>
        <w:rPr>
          <w:rFonts w:ascii="Times New Roman" w:eastAsia="Andale Sans UI" w:hAnsi="Times New Roman" w:cs="Times New Roman"/>
          <w:kern w:val="1"/>
          <w:sz w:val="24"/>
          <w:szCs w:val="24"/>
        </w:rPr>
      </w:pPr>
      <w:r w:rsidRPr="005E2D81">
        <w:rPr>
          <w:rFonts w:ascii="Times New Roman" w:eastAsia="Andale Sans UI" w:hAnsi="Times New Roman" w:cs="Times New Roman"/>
          <w:kern w:val="1"/>
          <w:sz w:val="24"/>
          <w:szCs w:val="24"/>
        </w:rPr>
        <w:t xml:space="preserve">Приоритетными направлениями деятельности муниципальных библиотек МБУ «ЦБС </w:t>
      </w:r>
      <w:proofErr w:type="spellStart"/>
      <w:r w:rsidRPr="005E2D81">
        <w:rPr>
          <w:rFonts w:ascii="Times New Roman" w:eastAsia="Andale Sans UI" w:hAnsi="Times New Roman" w:cs="Times New Roman"/>
          <w:kern w:val="1"/>
          <w:sz w:val="24"/>
          <w:szCs w:val="24"/>
        </w:rPr>
        <w:t>г</w:t>
      </w:r>
      <w:proofErr w:type="gramStart"/>
      <w:r w:rsidRPr="005E2D81">
        <w:rPr>
          <w:rFonts w:ascii="Times New Roman" w:eastAsia="Andale Sans UI" w:hAnsi="Times New Roman" w:cs="Times New Roman"/>
          <w:kern w:val="1"/>
          <w:sz w:val="24"/>
          <w:szCs w:val="24"/>
        </w:rPr>
        <w:t>.Ю</w:t>
      </w:r>
      <w:proofErr w:type="gramEnd"/>
      <w:r w:rsidRPr="005E2D81">
        <w:rPr>
          <w:rFonts w:ascii="Times New Roman" w:eastAsia="Andale Sans UI" w:hAnsi="Times New Roman" w:cs="Times New Roman"/>
          <w:kern w:val="1"/>
          <w:sz w:val="24"/>
          <w:szCs w:val="24"/>
        </w:rPr>
        <w:t>горска</w:t>
      </w:r>
      <w:proofErr w:type="spellEnd"/>
      <w:r w:rsidRPr="005E2D81">
        <w:rPr>
          <w:rFonts w:ascii="Times New Roman" w:eastAsia="Andale Sans UI" w:hAnsi="Times New Roman" w:cs="Times New Roman"/>
          <w:kern w:val="1"/>
          <w:sz w:val="24"/>
          <w:szCs w:val="24"/>
        </w:rPr>
        <w:t>»</w:t>
      </w:r>
      <w:r w:rsidR="00C93E28">
        <w:rPr>
          <w:rFonts w:ascii="Times New Roman" w:eastAsia="Andale Sans UI" w:hAnsi="Times New Roman" w:cs="Times New Roman"/>
          <w:kern w:val="1"/>
          <w:sz w:val="24"/>
          <w:szCs w:val="24"/>
        </w:rPr>
        <w:t xml:space="preserve"> </w:t>
      </w:r>
      <w:r w:rsidRPr="005E2D81">
        <w:rPr>
          <w:rFonts w:ascii="Times New Roman" w:eastAsia="Andale Sans UI" w:hAnsi="Times New Roman" w:cs="Times New Roman"/>
          <w:kern w:val="1"/>
          <w:sz w:val="24"/>
          <w:szCs w:val="24"/>
        </w:rPr>
        <w:t xml:space="preserve"> в 2016 году были:</w:t>
      </w:r>
    </w:p>
    <w:p w:rsidR="0016298C" w:rsidRPr="005E2D81" w:rsidRDefault="0016298C" w:rsidP="005466AC">
      <w:pPr>
        <w:widowControl w:val="0"/>
        <w:numPr>
          <w:ilvl w:val="1"/>
          <w:numId w:val="70"/>
        </w:numPr>
        <w:tabs>
          <w:tab w:val="clear" w:pos="1440"/>
        </w:tabs>
        <w:suppressAutoHyphens/>
        <w:spacing w:after="0" w:line="240" w:lineRule="auto"/>
        <w:ind w:left="567" w:hanging="567"/>
        <w:jc w:val="both"/>
        <w:rPr>
          <w:rFonts w:ascii="Times New Roman" w:eastAsia="Courier New" w:hAnsi="Times New Roman" w:cs="Times New Roman"/>
          <w:kern w:val="1"/>
          <w:sz w:val="24"/>
          <w:szCs w:val="24"/>
        </w:rPr>
      </w:pPr>
      <w:r w:rsidRPr="005E2D81">
        <w:rPr>
          <w:rFonts w:ascii="Times New Roman" w:eastAsia="Andale Sans UI" w:hAnsi="Times New Roman" w:cs="Times New Roman"/>
          <w:kern w:val="1"/>
          <w:sz w:val="24"/>
          <w:szCs w:val="24"/>
        </w:rPr>
        <w:t>формирование фонда библиотек системы на различных носителях информации и создание электронного каталога;</w:t>
      </w:r>
    </w:p>
    <w:p w:rsidR="0016298C" w:rsidRPr="005E2D81" w:rsidRDefault="0016298C" w:rsidP="005466AC">
      <w:pPr>
        <w:widowControl w:val="0"/>
        <w:numPr>
          <w:ilvl w:val="1"/>
          <w:numId w:val="70"/>
        </w:numPr>
        <w:tabs>
          <w:tab w:val="clear" w:pos="1440"/>
        </w:tabs>
        <w:suppressAutoHyphens/>
        <w:spacing w:after="0" w:line="240" w:lineRule="auto"/>
        <w:ind w:left="567" w:hanging="567"/>
        <w:jc w:val="both"/>
        <w:rPr>
          <w:rFonts w:ascii="Times New Roman" w:eastAsia="Courier New" w:hAnsi="Times New Roman" w:cs="Times New Roman"/>
          <w:kern w:val="1"/>
          <w:sz w:val="24"/>
          <w:szCs w:val="24"/>
        </w:rPr>
      </w:pPr>
      <w:r w:rsidRPr="005E2D81">
        <w:rPr>
          <w:rFonts w:ascii="Times New Roman" w:eastAsia="Courier New" w:hAnsi="Times New Roman" w:cs="Times New Roman"/>
          <w:kern w:val="1"/>
          <w:sz w:val="24"/>
          <w:szCs w:val="24"/>
        </w:rPr>
        <w:t>информатизация центральной городской и центральной городской детской библиотеки</w:t>
      </w:r>
      <w:r w:rsidR="00C93E28">
        <w:rPr>
          <w:rFonts w:ascii="Times New Roman" w:eastAsia="Courier New" w:hAnsi="Times New Roman" w:cs="Times New Roman"/>
          <w:kern w:val="1"/>
          <w:sz w:val="24"/>
          <w:szCs w:val="24"/>
        </w:rPr>
        <w:t xml:space="preserve"> </w:t>
      </w:r>
      <w:r w:rsidRPr="005E2D81">
        <w:rPr>
          <w:rFonts w:ascii="Times New Roman" w:eastAsia="Courier New" w:hAnsi="Times New Roman" w:cs="Times New Roman"/>
          <w:kern w:val="1"/>
          <w:sz w:val="24"/>
          <w:szCs w:val="24"/>
        </w:rPr>
        <w:t>через открытие виртуального зала;</w:t>
      </w:r>
    </w:p>
    <w:p w:rsidR="0016298C" w:rsidRDefault="0016298C" w:rsidP="005466AC">
      <w:pPr>
        <w:widowControl w:val="0"/>
        <w:numPr>
          <w:ilvl w:val="1"/>
          <w:numId w:val="70"/>
        </w:numPr>
        <w:tabs>
          <w:tab w:val="clear" w:pos="1440"/>
        </w:tabs>
        <w:suppressAutoHyphens/>
        <w:spacing w:after="0" w:line="240" w:lineRule="auto"/>
        <w:ind w:left="567" w:hanging="567"/>
        <w:jc w:val="both"/>
        <w:rPr>
          <w:rFonts w:ascii="Times New Roman" w:eastAsia="Courier New" w:hAnsi="Times New Roman" w:cs="Times New Roman"/>
          <w:kern w:val="1"/>
          <w:sz w:val="24"/>
          <w:szCs w:val="24"/>
        </w:rPr>
      </w:pPr>
      <w:r w:rsidRPr="005E2D81">
        <w:rPr>
          <w:rFonts w:ascii="Times New Roman" w:eastAsia="Courier New" w:hAnsi="Times New Roman" w:cs="Times New Roman"/>
          <w:kern w:val="1"/>
          <w:sz w:val="24"/>
          <w:szCs w:val="24"/>
        </w:rPr>
        <w:t>продвижение книги и чтения через организацию литературных конкурсов, фестивалей, конференций, тематических выставок, посвященных юбилеям и памятным датам писателей, литературных вечеров, библиотечных уроков, обзоров литературы и др.</w:t>
      </w:r>
    </w:p>
    <w:p w:rsidR="0016298C" w:rsidRPr="005E2D81" w:rsidRDefault="001E6E83" w:rsidP="0016298C">
      <w:pPr>
        <w:widowControl w:val="0"/>
        <w:suppressAutoHyphens/>
        <w:adjustRightInd w:val="0"/>
        <w:spacing w:after="0" w:line="240" w:lineRule="auto"/>
        <w:ind w:firstLine="567"/>
        <w:jc w:val="both"/>
        <w:textAlignment w:val="baseline"/>
        <w:rPr>
          <w:rFonts w:ascii="Times New Roman" w:eastAsia="Times New Roman" w:hAnsi="Times New Roman" w:cs="Times New Roman"/>
          <w:kern w:val="1"/>
          <w:sz w:val="24"/>
          <w:szCs w:val="24"/>
          <w:lang w:eastAsia="ru-RU"/>
        </w:rPr>
      </w:pPr>
      <w:r>
        <w:rPr>
          <w:rFonts w:ascii="Times New Roman" w:eastAsia="Times New Roman" w:hAnsi="Times New Roman" w:cs="Times New Roman"/>
          <w:noProof/>
          <w:kern w:val="1"/>
          <w:sz w:val="24"/>
          <w:szCs w:val="24"/>
          <w:lang w:eastAsia="ru-RU"/>
        </w:rPr>
        <w:drawing>
          <wp:anchor distT="0" distB="0" distL="114300" distR="114300" simplePos="0" relativeHeight="251659264" behindDoc="1" locked="0" layoutInCell="1" allowOverlap="1">
            <wp:simplePos x="0" y="0"/>
            <wp:positionH relativeFrom="column">
              <wp:posOffset>2559050</wp:posOffset>
            </wp:positionH>
            <wp:positionV relativeFrom="paragraph">
              <wp:posOffset>12065</wp:posOffset>
            </wp:positionV>
            <wp:extent cx="3362325" cy="2006600"/>
            <wp:effectExtent l="19050" t="0" r="9525" b="0"/>
            <wp:wrapTight wrapText="bothSides">
              <wp:wrapPolygon edited="0">
                <wp:start x="-122" y="0"/>
                <wp:lineTo x="-122" y="21327"/>
                <wp:lineTo x="21661" y="21327"/>
                <wp:lineTo x="21661" y="0"/>
                <wp:lineTo x="-122" y="0"/>
              </wp:wrapPolygon>
            </wp:wrapTight>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62325" cy="2006600"/>
                    </a:xfrm>
                    <a:prstGeom prst="rect">
                      <a:avLst/>
                    </a:prstGeom>
                    <a:noFill/>
                    <a:ln>
                      <a:noFill/>
                    </a:ln>
                  </pic:spPr>
                </pic:pic>
              </a:graphicData>
            </a:graphic>
          </wp:anchor>
        </w:drawing>
      </w:r>
      <w:r w:rsidR="0016298C" w:rsidRPr="005E2D81">
        <w:rPr>
          <w:rFonts w:ascii="Times New Roman" w:eastAsia="Times New Roman" w:hAnsi="Times New Roman" w:cs="Times New Roman"/>
          <w:kern w:val="1"/>
          <w:sz w:val="24"/>
          <w:szCs w:val="24"/>
          <w:lang w:eastAsia="ru-RU"/>
        </w:rPr>
        <w:t>В 2016 году по данным направлениям достигнуты следующие результаты:</w:t>
      </w:r>
    </w:p>
    <w:p w:rsidR="0016298C" w:rsidRPr="005E2D81" w:rsidRDefault="0016298C" w:rsidP="0016298C">
      <w:pPr>
        <w:widowControl w:val="0"/>
        <w:suppressAutoHyphens/>
        <w:spacing w:after="0" w:line="240" w:lineRule="auto"/>
        <w:ind w:firstLine="567"/>
        <w:jc w:val="both"/>
        <w:rPr>
          <w:rFonts w:ascii="Times New Roman" w:eastAsia="Andale Sans UI" w:hAnsi="Times New Roman" w:cs="Times New Roman"/>
          <w:iCs/>
          <w:color w:val="000000"/>
          <w:kern w:val="1"/>
          <w:sz w:val="24"/>
          <w:szCs w:val="24"/>
          <w:bdr w:val="none" w:sz="0" w:space="0" w:color="auto" w:frame="1"/>
        </w:rPr>
      </w:pPr>
      <w:r w:rsidRPr="005E2D81">
        <w:rPr>
          <w:rFonts w:ascii="Times New Roman" w:eastAsia="Andale Sans UI" w:hAnsi="Times New Roman" w:cs="Times New Roman"/>
          <w:kern w:val="1"/>
          <w:sz w:val="24"/>
          <w:szCs w:val="24"/>
        </w:rPr>
        <w:lastRenderedPageBreak/>
        <w:t xml:space="preserve">Совокупный объём книжного фонда МБУ «ЦБС г. Югорска» на 01.01.2017 г. составил </w:t>
      </w:r>
      <w:r w:rsidRPr="009155FF">
        <w:rPr>
          <w:rFonts w:ascii="Times New Roman" w:eastAsia="Andale Sans UI" w:hAnsi="Times New Roman" w:cs="Times New Roman"/>
          <w:kern w:val="1"/>
          <w:sz w:val="24"/>
          <w:szCs w:val="24"/>
        </w:rPr>
        <w:t>155 199</w:t>
      </w:r>
      <w:r w:rsidRPr="005E2D81">
        <w:rPr>
          <w:rFonts w:ascii="Times New Roman" w:eastAsia="Andale Sans UI" w:hAnsi="Times New Roman" w:cs="Times New Roman"/>
          <w:kern w:val="1"/>
          <w:sz w:val="24"/>
          <w:szCs w:val="24"/>
        </w:rPr>
        <w:t xml:space="preserve"> экземпляров, что на 3485 документов больше по сравнению с аналогичным периодом 2015 </w:t>
      </w:r>
      <w:proofErr w:type="spellStart"/>
      <w:r w:rsidRPr="005E2D81">
        <w:rPr>
          <w:rFonts w:ascii="Times New Roman" w:eastAsia="Andale Sans UI" w:hAnsi="Times New Roman" w:cs="Times New Roman"/>
          <w:kern w:val="1"/>
          <w:sz w:val="24"/>
          <w:szCs w:val="24"/>
        </w:rPr>
        <w:t>года</w:t>
      </w:r>
      <w:proofErr w:type="gramStart"/>
      <w:r w:rsidRPr="005E2D81">
        <w:rPr>
          <w:rFonts w:ascii="Times New Roman" w:eastAsia="Andale Sans UI" w:hAnsi="Times New Roman" w:cs="Times New Roman"/>
          <w:kern w:val="1"/>
          <w:sz w:val="24"/>
          <w:szCs w:val="24"/>
        </w:rPr>
        <w:t>.Н</w:t>
      </w:r>
      <w:proofErr w:type="gramEnd"/>
      <w:r w:rsidRPr="005E2D81">
        <w:rPr>
          <w:rFonts w:ascii="Times New Roman" w:eastAsia="Andale Sans UI" w:hAnsi="Times New Roman" w:cs="Times New Roman"/>
          <w:kern w:val="1"/>
          <w:sz w:val="24"/>
          <w:szCs w:val="24"/>
        </w:rPr>
        <w:t>а</w:t>
      </w:r>
      <w:proofErr w:type="spellEnd"/>
      <w:r w:rsidRPr="005E2D81">
        <w:rPr>
          <w:rFonts w:ascii="Times New Roman" w:eastAsia="Andale Sans UI" w:hAnsi="Times New Roman" w:cs="Times New Roman"/>
          <w:kern w:val="1"/>
          <w:sz w:val="24"/>
          <w:szCs w:val="24"/>
        </w:rPr>
        <w:t xml:space="preserve"> протяжении пяти лет </w:t>
      </w:r>
      <w:proofErr w:type="spellStart"/>
      <w:r w:rsidRPr="005E2D81">
        <w:rPr>
          <w:rFonts w:ascii="Times New Roman" w:eastAsia="Andale Sans UI" w:hAnsi="Times New Roman" w:cs="Times New Roman"/>
          <w:kern w:val="1"/>
          <w:sz w:val="24"/>
          <w:szCs w:val="24"/>
        </w:rPr>
        <w:t>книгообеспеченность</w:t>
      </w:r>
      <w:proofErr w:type="spellEnd"/>
      <w:r w:rsidRPr="005E2D81">
        <w:rPr>
          <w:rFonts w:ascii="Times New Roman" w:eastAsia="Andale Sans UI" w:hAnsi="Times New Roman" w:cs="Times New Roman"/>
          <w:kern w:val="1"/>
          <w:sz w:val="24"/>
          <w:szCs w:val="24"/>
        </w:rPr>
        <w:t xml:space="preserve"> жителя города Югорска составляет 4,2 экземпляра,</w:t>
      </w:r>
      <w:r w:rsidRPr="005E2D81">
        <w:rPr>
          <w:rFonts w:ascii="Times New Roman" w:eastAsia="Andale Sans UI" w:hAnsi="Times New Roman" w:cs="Times New Roman"/>
          <w:iCs/>
          <w:kern w:val="1"/>
          <w:sz w:val="24"/>
          <w:szCs w:val="24"/>
        </w:rPr>
        <w:t xml:space="preserve"> что составляет 84% от минимального </w:t>
      </w:r>
      <w:r w:rsidRPr="005E2D81">
        <w:rPr>
          <w:rFonts w:ascii="Times New Roman" w:eastAsia="Andale Sans UI" w:hAnsi="Times New Roman" w:cs="Times New Roman"/>
          <w:kern w:val="1"/>
          <w:sz w:val="24"/>
          <w:szCs w:val="24"/>
        </w:rPr>
        <w:t xml:space="preserve">норматива (норматив данного показателя составляет от 5 до 7 экземпляров в городе </w:t>
      </w:r>
      <w:r w:rsidRPr="005E2D81">
        <w:rPr>
          <w:rFonts w:ascii="Times New Roman" w:eastAsia="Andale Sans UI" w:hAnsi="Times New Roman" w:cs="Times New Roman"/>
          <w:bCs/>
          <w:kern w:val="1"/>
          <w:sz w:val="24"/>
          <w:szCs w:val="24"/>
        </w:rPr>
        <w:t xml:space="preserve">с численностью жителей до 50 </w:t>
      </w:r>
      <w:proofErr w:type="spellStart"/>
      <w:r w:rsidRPr="005E2D81">
        <w:rPr>
          <w:rFonts w:ascii="Times New Roman" w:eastAsia="Andale Sans UI" w:hAnsi="Times New Roman" w:cs="Times New Roman"/>
          <w:bCs/>
          <w:kern w:val="1"/>
          <w:sz w:val="24"/>
          <w:szCs w:val="24"/>
        </w:rPr>
        <w:t>тыс</w:t>
      </w:r>
      <w:proofErr w:type="gramStart"/>
      <w:r w:rsidRPr="005E2D81">
        <w:rPr>
          <w:rFonts w:ascii="Times New Roman" w:eastAsia="Andale Sans UI" w:hAnsi="Times New Roman" w:cs="Times New Roman"/>
          <w:bCs/>
          <w:kern w:val="1"/>
          <w:sz w:val="24"/>
          <w:szCs w:val="24"/>
        </w:rPr>
        <w:t>.ч</w:t>
      </w:r>
      <w:proofErr w:type="gramEnd"/>
      <w:r w:rsidRPr="005E2D81">
        <w:rPr>
          <w:rFonts w:ascii="Times New Roman" w:eastAsia="Andale Sans UI" w:hAnsi="Times New Roman" w:cs="Times New Roman"/>
          <w:bCs/>
          <w:kern w:val="1"/>
          <w:sz w:val="24"/>
          <w:szCs w:val="24"/>
        </w:rPr>
        <w:t>ел</w:t>
      </w:r>
      <w:proofErr w:type="spellEnd"/>
      <w:r w:rsidRPr="005E2D81">
        <w:rPr>
          <w:rFonts w:ascii="Times New Roman" w:eastAsia="Andale Sans UI" w:hAnsi="Times New Roman" w:cs="Times New Roman"/>
          <w:bCs/>
          <w:kern w:val="1"/>
          <w:sz w:val="24"/>
          <w:szCs w:val="24"/>
        </w:rPr>
        <w:t>.</w:t>
      </w:r>
      <w:r>
        <w:rPr>
          <w:rFonts w:ascii="Times New Roman" w:eastAsia="Andale Sans UI" w:hAnsi="Times New Roman" w:cs="Times New Roman"/>
          <w:bCs/>
          <w:kern w:val="1"/>
          <w:sz w:val="24"/>
          <w:szCs w:val="24"/>
        </w:rPr>
        <w:t>).</w:t>
      </w:r>
      <w:r w:rsidRPr="005E2D81">
        <w:rPr>
          <w:rFonts w:ascii="Times New Roman" w:eastAsia="Andale Sans UI" w:hAnsi="Times New Roman" w:cs="Times New Roman"/>
          <w:iCs/>
          <w:color w:val="000000"/>
          <w:kern w:val="1"/>
          <w:sz w:val="24"/>
          <w:szCs w:val="24"/>
          <w:bdr w:val="none" w:sz="0" w:space="0" w:color="auto" w:frame="1"/>
        </w:rPr>
        <w:t>Модельный стандарт деятельности</w:t>
      </w:r>
      <w:r w:rsidR="00C93E28">
        <w:rPr>
          <w:rFonts w:ascii="Times New Roman" w:eastAsia="Andale Sans UI" w:hAnsi="Times New Roman" w:cs="Times New Roman"/>
          <w:iCs/>
          <w:color w:val="000000"/>
          <w:kern w:val="1"/>
          <w:sz w:val="24"/>
          <w:szCs w:val="24"/>
          <w:bdr w:val="none" w:sz="0" w:space="0" w:color="auto" w:frame="1"/>
        </w:rPr>
        <w:t xml:space="preserve"> </w:t>
      </w:r>
      <w:r w:rsidRPr="005E2D81">
        <w:rPr>
          <w:rFonts w:ascii="Times New Roman" w:eastAsia="Andale Sans UI" w:hAnsi="Times New Roman" w:cs="Times New Roman"/>
          <w:iCs/>
          <w:color w:val="000000"/>
          <w:kern w:val="1"/>
          <w:sz w:val="24"/>
          <w:szCs w:val="24"/>
          <w:bdr w:val="none" w:sz="0" w:space="0" w:color="auto" w:frame="1"/>
        </w:rPr>
        <w:t>публичной</w:t>
      </w:r>
      <w:r w:rsidR="00C93E28">
        <w:rPr>
          <w:rFonts w:ascii="Times New Roman" w:eastAsia="Andale Sans UI" w:hAnsi="Times New Roman" w:cs="Times New Roman"/>
          <w:iCs/>
          <w:color w:val="000000"/>
          <w:kern w:val="1"/>
          <w:sz w:val="24"/>
          <w:szCs w:val="24"/>
          <w:bdr w:val="none" w:sz="0" w:space="0" w:color="auto" w:frame="1"/>
        </w:rPr>
        <w:t xml:space="preserve"> </w:t>
      </w:r>
      <w:r w:rsidRPr="005E2D81">
        <w:rPr>
          <w:rFonts w:ascii="Times New Roman" w:eastAsia="Andale Sans UI" w:hAnsi="Times New Roman" w:cs="Times New Roman"/>
          <w:iCs/>
          <w:color w:val="000000"/>
          <w:kern w:val="1"/>
          <w:sz w:val="24"/>
          <w:szCs w:val="24"/>
          <w:bdr w:val="none" w:sz="0" w:space="0" w:color="auto" w:frame="1"/>
        </w:rPr>
        <w:t>библиотеки принят Конференцией Российской</w:t>
      </w:r>
      <w:r>
        <w:rPr>
          <w:rFonts w:ascii="Times New Roman" w:eastAsia="Andale Sans UI" w:hAnsi="Times New Roman" w:cs="Times New Roman"/>
          <w:iCs/>
          <w:color w:val="000000"/>
          <w:kern w:val="1"/>
          <w:sz w:val="24"/>
          <w:szCs w:val="24"/>
          <w:bdr w:val="none" w:sz="0" w:space="0" w:color="auto" w:frame="1"/>
        </w:rPr>
        <w:t xml:space="preserve"> Библиотечной Ассоциацией 22.05.</w:t>
      </w:r>
      <w:r w:rsidRPr="005E2D81">
        <w:rPr>
          <w:rFonts w:ascii="Times New Roman" w:eastAsia="Andale Sans UI" w:hAnsi="Times New Roman" w:cs="Times New Roman"/>
          <w:iCs/>
          <w:color w:val="000000"/>
          <w:kern w:val="1"/>
          <w:sz w:val="24"/>
          <w:szCs w:val="24"/>
          <w:bdr w:val="none" w:sz="0" w:space="0" w:color="auto" w:frame="1"/>
        </w:rPr>
        <w:t>2008.</w:t>
      </w:r>
    </w:p>
    <w:p w:rsidR="0016298C" w:rsidRPr="005E2D81" w:rsidRDefault="001E6E83" w:rsidP="0016298C">
      <w:pPr>
        <w:widowControl w:val="0"/>
        <w:suppressAutoHyphens/>
        <w:spacing w:after="0" w:line="240" w:lineRule="auto"/>
        <w:ind w:firstLine="567"/>
        <w:jc w:val="both"/>
        <w:rPr>
          <w:rFonts w:ascii="Times New Roman" w:eastAsia="Andale Sans UI" w:hAnsi="Times New Roman" w:cs="Times New Roman"/>
          <w:kern w:val="1"/>
          <w:sz w:val="24"/>
          <w:szCs w:val="24"/>
        </w:rPr>
      </w:pPr>
      <w:r>
        <w:rPr>
          <w:rFonts w:ascii="Times New Roman" w:eastAsia="Andale Sans UI" w:hAnsi="Times New Roman" w:cs="Times New Roman"/>
          <w:noProof/>
          <w:kern w:val="1"/>
          <w:sz w:val="24"/>
          <w:szCs w:val="24"/>
          <w:lang w:eastAsia="ru-RU"/>
        </w:rPr>
        <w:drawing>
          <wp:anchor distT="0" distB="0" distL="114300" distR="114300" simplePos="0" relativeHeight="251660288" behindDoc="1" locked="0" layoutInCell="1" allowOverlap="1">
            <wp:simplePos x="0" y="0"/>
            <wp:positionH relativeFrom="column">
              <wp:posOffset>3209925</wp:posOffset>
            </wp:positionH>
            <wp:positionV relativeFrom="paragraph">
              <wp:posOffset>683895</wp:posOffset>
            </wp:positionV>
            <wp:extent cx="2549525" cy="1790700"/>
            <wp:effectExtent l="19050" t="0" r="3175" b="0"/>
            <wp:wrapThrough wrapText="bothSides">
              <wp:wrapPolygon edited="0">
                <wp:start x="-161" y="0"/>
                <wp:lineTo x="-161" y="21370"/>
                <wp:lineTo x="21627" y="21370"/>
                <wp:lineTo x="21627" y="0"/>
                <wp:lineTo x="-161"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49525" cy="1790700"/>
                    </a:xfrm>
                    <a:prstGeom prst="rect">
                      <a:avLst/>
                    </a:prstGeom>
                    <a:noFill/>
                    <a:ln>
                      <a:noFill/>
                    </a:ln>
                  </pic:spPr>
                </pic:pic>
              </a:graphicData>
            </a:graphic>
          </wp:anchor>
        </w:drawing>
      </w:r>
      <w:r w:rsidR="0016298C" w:rsidRPr="005E2D81">
        <w:rPr>
          <w:rFonts w:ascii="Times New Roman" w:eastAsia="Andale Sans UI" w:hAnsi="Times New Roman" w:cs="Times New Roman"/>
          <w:kern w:val="1"/>
          <w:sz w:val="24"/>
          <w:szCs w:val="24"/>
        </w:rPr>
        <w:t xml:space="preserve">В 2016 году поступило в библиотечные фонды муниципальных библиотек 5820 экземпляров новых документов, что на 2036 экз. больше, чем в 2015 году. Норматив, установленный ЮНЕСКО и ИФЛА – 250 документов в год на тысячу жителей, в МБУ «ЦБС </w:t>
      </w:r>
      <w:proofErr w:type="spellStart"/>
      <w:r w:rsidR="0016298C" w:rsidRPr="005E2D81">
        <w:rPr>
          <w:rFonts w:ascii="Times New Roman" w:eastAsia="Andale Sans UI" w:hAnsi="Times New Roman" w:cs="Times New Roman"/>
          <w:kern w:val="1"/>
          <w:sz w:val="24"/>
          <w:szCs w:val="24"/>
        </w:rPr>
        <w:t>г</w:t>
      </w:r>
      <w:proofErr w:type="gramStart"/>
      <w:r w:rsidR="0016298C" w:rsidRPr="005E2D81">
        <w:rPr>
          <w:rFonts w:ascii="Times New Roman" w:eastAsia="Andale Sans UI" w:hAnsi="Times New Roman" w:cs="Times New Roman"/>
          <w:kern w:val="1"/>
          <w:sz w:val="24"/>
          <w:szCs w:val="24"/>
        </w:rPr>
        <w:t>.Ю</w:t>
      </w:r>
      <w:proofErr w:type="gramEnd"/>
      <w:r w:rsidR="0016298C" w:rsidRPr="005E2D81">
        <w:rPr>
          <w:rFonts w:ascii="Times New Roman" w:eastAsia="Andale Sans UI" w:hAnsi="Times New Roman" w:cs="Times New Roman"/>
          <w:kern w:val="1"/>
          <w:sz w:val="24"/>
          <w:szCs w:val="24"/>
        </w:rPr>
        <w:t>горска</w:t>
      </w:r>
      <w:proofErr w:type="spellEnd"/>
      <w:r w:rsidR="0016298C" w:rsidRPr="005E2D81">
        <w:rPr>
          <w:rFonts w:ascii="Times New Roman" w:eastAsia="Andale Sans UI" w:hAnsi="Times New Roman" w:cs="Times New Roman"/>
          <w:kern w:val="1"/>
          <w:sz w:val="24"/>
          <w:szCs w:val="24"/>
        </w:rPr>
        <w:t xml:space="preserve">» в 2016 году составил 158 экз. документов на тысячу жителей. </w:t>
      </w:r>
    </w:p>
    <w:p w:rsidR="0016298C" w:rsidRPr="005E2D81" w:rsidRDefault="0016298C" w:rsidP="0016298C">
      <w:pPr>
        <w:widowControl w:val="0"/>
        <w:suppressAutoHyphens/>
        <w:spacing w:after="0" w:line="240" w:lineRule="auto"/>
        <w:ind w:firstLine="567"/>
        <w:jc w:val="both"/>
        <w:rPr>
          <w:rFonts w:ascii="Times New Roman" w:eastAsia="Andale Sans UI" w:hAnsi="Times New Roman" w:cs="Times New Roman"/>
          <w:kern w:val="1"/>
          <w:sz w:val="24"/>
          <w:szCs w:val="24"/>
        </w:rPr>
      </w:pPr>
      <w:r w:rsidRPr="005E2D81">
        <w:rPr>
          <w:rFonts w:ascii="Times New Roman" w:eastAsia="Andale Sans UI" w:hAnsi="Times New Roman" w:cs="Times New Roman"/>
          <w:kern w:val="1"/>
          <w:sz w:val="24"/>
          <w:szCs w:val="24"/>
        </w:rPr>
        <w:t>Пополнение библиотечного фонда в 2016 году составило 3,8%, что на 1,3% больше, чем в аналогичный период</w:t>
      </w:r>
      <w:r w:rsidR="00C93E28">
        <w:rPr>
          <w:rFonts w:ascii="Times New Roman" w:eastAsia="Andale Sans UI" w:hAnsi="Times New Roman" w:cs="Times New Roman"/>
          <w:kern w:val="1"/>
          <w:sz w:val="24"/>
          <w:szCs w:val="24"/>
        </w:rPr>
        <w:t xml:space="preserve"> </w:t>
      </w:r>
      <w:r w:rsidRPr="005E2D81">
        <w:rPr>
          <w:rFonts w:ascii="Times New Roman" w:eastAsia="Andale Sans UI" w:hAnsi="Times New Roman" w:cs="Times New Roman"/>
          <w:kern w:val="1"/>
          <w:sz w:val="24"/>
          <w:szCs w:val="24"/>
        </w:rPr>
        <w:t>2015 года (2015 г. – 2,5%). Данный показатель закреплен в Законе ХМАО-Югры «О регулировании отдельных вопросов библиотечного дела и обязательного экземпляра документов в ХМАО - Югре» от</w:t>
      </w:r>
      <w:r w:rsidR="00C93E28">
        <w:rPr>
          <w:rFonts w:ascii="Times New Roman" w:eastAsia="Andale Sans UI" w:hAnsi="Times New Roman" w:cs="Times New Roman"/>
          <w:kern w:val="1"/>
          <w:sz w:val="24"/>
          <w:szCs w:val="24"/>
        </w:rPr>
        <w:t xml:space="preserve"> </w:t>
      </w:r>
      <w:r w:rsidRPr="005E2D81">
        <w:rPr>
          <w:rFonts w:ascii="Times New Roman" w:eastAsia="Andale Sans UI" w:hAnsi="Times New Roman" w:cs="Times New Roman"/>
          <w:kern w:val="1"/>
          <w:sz w:val="24"/>
          <w:szCs w:val="24"/>
        </w:rPr>
        <w:t>28.10.2011 г. №105-оз и составляет не менее 3% от существующего фонда муниципальных библиотек.</w:t>
      </w:r>
    </w:p>
    <w:p w:rsidR="0016298C" w:rsidRPr="005E2D81" w:rsidRDefault="0016298C" w:rsidP="0016298C">
      <w:pPr>
        <w:widowControl w:val="0"/>
        <w:suppressAutoHyphens/>
        <w:spacing w:after="0" w:line="240" w:lineRule="auto"/>
        <w:ind w:firstLine="567"/>
        <w:jc w:val="both"/>
        <w:textAlignment w:val="baseline"/>
        <w:rPr>
          <w:rFonts w:ascii="Times New Roman" w:eastAsia="Andale Sans UI" w:hAnsi="Times New Roman" w:cs="Times New Roman"/>
          <w:kern w:val="1"/>
          <w:sz w:val="24"/>
          <w:szCs w:val="24"/>
        </w:rPr>
      </w:pPr>
      <w:r w:rsidRPr="005E2D81">
        <w:rPr>
          <w:rFonts w:ascii="Times New Roman" w:eastAsia="Andale Sans UI" w:hAnsi="Times New Roman" w:cs="Times New Roman"/>
          <w:kern w:val="1"/>
          <w:sz w:val="24"/>
          <w:szCs w:val="24"/>
        </w:rPr>
        <w:t xml:space="preserve">На значительное увеличение показателей, характеризующих библиотечный фонд, повлияло дополнительное выделение финансовых средств из муниципального бюджета в 4 квартале 2016 года (в сумме 600 тыс. руб.). Общая сумма расходов на комплектование муниципальных библиотек в 2016 г. составила </w:t>
      </w:r>
      <w:r w:rsidRPr="009155FF">
        <w:rPr>
          <w:rFonts w:ascii="Times New Roman" w:eastAsia="Andale Sans UI" w:hAnsi="Times New Roman" w:cs="Times New Roman"/>
          <w:kern w:val="1"/>
          <w:sz w:val="24"/>
          <w:szCs w:val="24"/>
        </w:rPr>
        <w:t>1 647,8</w:t>
      </w:r>
      <w:r w:rsidRPr="005E2D81">
        <w:rPr>
          <w:rFonts w:ascii="Times New Roman" w:eastAsia="Andale Sans UI" w:hAnsi="Times New Roman" w:cs="Times New Roman"/>
          <w:kern w:val="1"/>
          <w:sz w:val="24"/>
          <w:szCs w:val="24"/>
        </w:rPr>
        <w:t xml:space="preserve"> тыс. руб. в том</w:t>
      </w:r>
      <w:r w:rsidR="00C93E28">
        <w:rPr>
          <w:rFonts w:ascii="Times New Roman" w:eastAsia="Andale Sans UI" w:hAnsi="Times New Roman" w:cs="Times New Roman"/>
          <w:kern w:val="1"/>
          <w:sz w:val="24"/>
          <w:szCs w:val="24"/>
        </w:rPr>
        <w:t xml:space="preserve"> </w:t>
      </w:r>
      <w:r w:rsidRPr="005E2D81">
        <w:rPr>
          <w:rFonts w:ascii="Times New Roman" w:eastAsia="Andale Sans UI" w:hAnsi="Times New Roman" w:cs="Times New Roman"/>
          <w:kern w:val="1"/>
          <w:sz w:val="24"/>
          <w:szCs w:val="24"/>
        </w:rPr>
        <w:t xml:space="preserve">числе: 9,2 тыс. руб. </w:t>
      </w:r>
      <w:r w:rsidRPr="005E2D81">
        <w:rPr>
          <w:rFonts w:ascii="Times New Roman" w:eastAsia="Times New Roman" w:hAnsi="Times New Roman" w:cs="Times New Roman"/>
          <w:kern w:val="1"/>
          <w:sz w:val="24"/>
          <w:szCs w:val="24"/>
          <w:lang w:eastAsia="ru-RU"/>
        </w:rPr>
        <w:t xml:space="preserve">межбюджетные трансферты из федерального бюджета, 169,8 </w:t>
      </w:r>
      <w:proofErr w:type="spellStart"/>
      <w:r w:rsidRPr="005E2D81">
        <w:rPr>
          <w:rFonts w:ascii="Times New Roman" w:eastAsia="Times New Roman" w:hAnsi="Times New Roman" w:cs="Times New Roman"/>
          <w:kern w:val="1"/>
          <w:sz w:val="24"/>
          <w:szCs w:val="24"/>
          <w:lang w:eastAsia="ru-RU"/>
        </w:rPr>
        <w:t>тыс</w:t>
      </w:r>
      <w:proofErr w:type="gramStart"/>
      <w:r w:rsidRPr="005E2D81">
        <w:rPr>
          <w:rFonts w:ascii="Times New Roman" w:eastAsia="Times New Roman" w:hAnsi="Times New Roman" w:cs="Times New Roman"/>
          <w:kern w:val="1"/>
          <w:sz w:val="24"/>
          <w:szCs w:val="24"/>
          <w:lang w:eastAsia="ru-RU"/>
        </w:rPr>
        <w:t>.р</w:t>
      </w:r>
      <w:proofErr w:type="gramEnd"/>
      <w:r w:rsidRPr="005E2D81">
        <w:rPr>
          <w:rFonts w:ascii="Times New Roman" w:eastAsia="Times New Roman" w:hAnsi="Times New Roman" w:cs="Times New Roman"/>
          <w:kern w:val="1"/>
          <w:sz w:val="24"/>
          <w:szCs w:val="24"/>
          <w:lang w:eastAsia="ru-RU"/>
        </w:rPr>
        <w:t>уб</w:t>
      </w:r>
      <w:proofErr w:type="spellEnd"/>
      <w:r w:rsidRPr="005E2D81">
        <w:rPr>
          <w:rFonts w:ascii="Times New Roman" w:eastAsia="Times New Roman" w:hAnsi="Times New Roman" w:cs="Times New Roman"/>
          <w:kern w:val="1"/>
          <w:sz w:val="24"/>
          <w:szCs w:val="24"/>
          <w:lang w:eastAsia="ru-RU"/>
        </w:rPr>
        <w:t>. из окружного бюджета в</w:t>
      </w:r>
      <w:r w:rsidRPr="005E2D81">
        <w:rPr>
          <w:rFonts w:ascii="Times New Roman" w:eastAsia="Andale Sans UI" w:hAnsi="Times New Roman" w:cs="Times New Roman"/>
          <w:kern w:val="1"/>
          <w:sz w:val="24"/>
          <w:szCs w:val="24"/>
          <w:lang w:eastAsia="ru-RU"/>
        </w:rPr>
        <w:t xml:space="preserve"> рамках Государственной программы Ханты-Мансийского автономного округа - Югры «Развитие культуры и туризма ХМАО – Югры»</w:t>
      </w:r>
      <w:r w:rsidR="00C93E28">
        <w:rPr>
          <w:rFonts w:ascii="Times New Roman" w:eastAsia="Andale Sans UI" w:hAnsi="Times New Roman" w:cs="Times New Roman"/>
          <w:kern w:val="1"/>
          <w:sz w:val="24"/>
          <w:szCs w:val="24"/>
          <w:lang w:eastAsia="ru-RU"/>
        </w:rPr>
        <w:t xml:space="preserve"> </w:t>
      </w:r>
      <w:r w:rsidRPr="005E2D81">
        <w:rPr>
          <w:rFonts w:ascii="Times New Roman" w:eastAsia="Andale Sans UI" w:hAnsi="Times New Roman" w:cs="Times New Roman"/>
          <w:kern w:val="1"/>
          <w:sz w:val="24"/>
          <w:szCs w:val="24"/>
          <w:lang w:eastAsia="ru-RU"/>
        </w:rPr>
        <w:t xml:space="preserve">на 2014-2020 и 1435,8 </w:t>
      </w:r>
      <w:proofErr w:type="spellStart"/>
      <w:r w:rsidRPr="005E2D81">
        <w:rPr>
          <w:rFonts w:ascii="Times New Roman" w:eastAsia="Andale Sans UI" w:hAnsi="Times New Roman" w:cs="Times New Roman"/>
          <w:kern w:val="1"/>
          <w:sz w:val="24"/>
          <w:szCs w:val="24"/>
          <w:lang w:eastAsia="ru-RU"/>
        </w:rPr>
        <w:t>тыс.руб</w:t>
      </w:r>
      <w:proofErr w:type="spellEnd"/>
      <w:r w:rsidRPr="005E2D81">
        <w:rPr>
          <w:rFonts w:ascii="Times New Roman" w:eastAsia="Andale Sans UI" w:hAnsi="Times New Roman" w:cs="Times New Roman"/>
          <w:kern w:val="1"/>
          <w:sz w:val="24"/>
          <w:szCs w:val="24"/>
          <w:lang w:eastAsia="ru-RU"/>
        </w:rPr>
        <w:t xml:space="preserve">. из бюджета муниципального образования в рамках программы </w:t>
      </w:r>
      <w:r w:rsidRPr="005E2D81">
        <w:rPr>
          <w:rFonts w:ascii="Times New Roman" w:eastAsia="Andale Sans UI" w:hAnsi="Times New Roman" w:cs="Times New Roman"/>
          <w:kern w:val="1"/>
          <w:sz w:val="24"/>
          <w:szCs w:val="24"/>
        </w:rPr>
        <w:t>Муниципальная программа города Югорска</w:t>
      </w:r>
      <w:r w:rsidR="00C93E28">
        <w:rPr>
          <w:rFonts w:ascii="Times New Roman" w:eastAsia="Andale Sans UI" w:hAnsi="Times New Roman" w:cs="Times New Roman"/>
          <w:kern w:val="1"/>
          <w:sz w:val="24"/>
          <w:szCs w:val="24"/>
        </w:rPr>
        <w:t xml:space="preserve"> </w:t>
      </w:r>
      <w:r w:rsidRPr="005E2D81">
        <w:rPr>
          <w:rFonts w:ascii="Times New Roman" w:eastAsia="Andale Sans UI" w:hAnsi="Times New Roman" w:cs="Times New Roman"/>
          <w:kern w:val="1"/>
          <w:sz w:val="24"/>
          <w:szCs w:val="24"/>
        </w:rPr>
        <w:t xml:space="preserve">«Развитие культуры и туризма в городе </w:t>
      </w:r>
      <w:proofErr w:type="spellStart"/>
      <w:r w:rsidRPr="005E2D81">
        <w:rPr>
          <w:rFonts w:ascii="Times New Roman" w:eastAsia="Andale Sans UI" w:hAnsi="Times New Roman" w:cs="Times New Roman"/>
          <w:kern w:val="1"/>
          <w:sz w:val="24"/>
          <w:szCs w:val="24"/>
        </w:rPr>
        <w:t>Югорске</w:t>
      </w:r>
      <w:proofErr w:type="spellEnd"/>
      <w:r w:rsidRPr="005E2D81">
        <w:rPr>
          <w:rFonts w:ascii="Times New Roman" w:eastAsia="Andale Sans UI" w:hAnsi="Times New Roman" w:cs="Times New Roman"/>
          <w:kern w:val="1"/>
          <w:sz w:val="24"/>
          <w:szCs w:val="24"/>
        </w:rPr>
        <w:t xml:space="preserve"> на 2014-2020 годы</w:t>
      </w:r>
      <w:proofErr w:type="gramStart"/>
      <w:r w:rsidRPr="005E2D81">
        <w:rPr>
          <w:rFonts w:ascii="Times New Roman" w:eastAsia="Andale Sans UI" w:hAnsi="Times New Roman" w:cs="Times New Roman"/>
          <w:kern w:val="1"/>
          <w:sz w:val="24"/>
          <w:szCs w:val="24"/>
        </w:rPr>
        <w:t>»</w:t>
      </w:r>
      <w:r w:rsidRPr="005E2D81">
        <w:rPr>
          <w:rFonts w:ascii="Times New Roman" w:eastAsia="Andale Sans UI" w:hAnsi="Times New Roman" w:cs="Times New Roman"/>
          <w:kern w:val="1"/>
          <w:sz w:val="24"/>
          <w:szCs w:val="24"/>
          <w:lang w:eastAsia="ru-RU"/>
        </w:rPr>
        <w:t>(</w:t>
      </w:r>
      <w:proofErr w:type="gramEnd"/>
      <w:r w:rsidRPr="005E2D81">
        <w:rPr>
          <w:rFonts w:ascii="Times New Roman" w:eastAsia="Andale Sans UI" w:hAnsi="Times New Roman" w:cs="Times New Roman"/>
          <w:kern w:val="1"/>
          <w:sz w:val="24"/>
          <w:szCs w:val="24"/>
          <w:lang w:eastAsia="ru-RU"/>
        </w:rPr>
        <w:t xml:space="preserve">из них на приобретение книг – 1369,0 тыс. руб., подписку периодических изданий - 278,8 </w:t>
      </w:r>
      <w:proofErr w:type="spellStart"/>
      <w:r w:rsidRPr="005E2D81">
        <w:rPr>
          <w:rFonts w:ascii="Times New Roman" w:eastAsia="Andale Sans UI" w:hAnsi="Times New Roman" w:cs="Times New Roman"/>
          <w:kern w:val="1"/>
          <w:sz w:val="24"/>
          <w:szCs w:val="24"/>
          <w:lang w:eastAsia="ru-RU"/>
        </w:rPr>
        <w:t>тыс.руб</w:t>
      </w:r>
      <w:proofErr w:type="spellEnd"/>
      <w:r w:rsidRPr="005E2D81">
        <w:rPr>
          <w:rFonts w:ascii="Times New Roman" w:eastAsia="Andale Sans UI" w:hAnsi="Times New Roman" w:cs="Times New Roman"/>
          <w:kern w:val="1"/>
          <w:sz w:val="24"/>
          <w:szCs w:val="24"/>
          <w:lang w:eastAsia="ru-RU"/>
        </w:rPr>
        <w:t>.).</w:t>
      </w:r>
    </w:p>
    <w:p w:rsidR="0016298C" w:rsidRPr="005E2D81" w:rsidRDefault="0016298C" w:rsidP="0016298C">
      <w:pPr>
        <w:widowControl w:val="0"/>
        <w:suppressAutoHyphens/>
        <w:spacing w:after="0" w:line="240" w:lineRule="auto"/>
        <w:ind w:firstLine="567"/>
        <w:jc w:val="both"/>
        <w:textAlignment w:val="baseline"/>
        <w:rPr>
          <w:rFonts w:ascii="Times New Roman" w:eastAsia="Andale Sans UI" w:hAnsi="Times New Roman" w:cs="Times New Roman"/>
          <w:b/>
          <w:i/>
          <w:kern w:val="1"/>
          <w:sz w:val="24"/>
          <w:szCs w:val="24"/>
        </w:rPr>
      </w:pPr>
      <w:r w:rsidRPr="005E2D81">
        <w:rPr>
          <w:rFonts w:ascii="Times New Roman" w:eastAsia="Andale Sans UI" w:hAnsi="Times New Roman" w:cs="Times New Roman"/>
          <w:kern w:val="1"/>
          <w:sz w:val="24"/>
          <w:szCs w:val="24"/>
        </w:rPr>
        <w:t xml:space="preserve">Закупки осуществлялись в соответствии со ст. 59 № 44-ФЗ от 05.04.2013 г., </w:t>
      </w:r>
      <w:proofErr w:type="spellStart"/>
      <w:r w:rsidRPr="005E2D81">
        <w:rPr>
          <w:rFonts w:ascii="Times New Roman" w:eastAsia="Andale Sans UI" w:hAnsi="Times New Roman" w:cs="Times New Roman"/>
          <w:kern w:val="1"/>
          <w:sz w:val="24"/>
          <w:szCs w:val="24"/>
        </w:rPr>
        <w:t>пп</w:t>
      </w:r>
      <w:proofErr w:type="spellEnd"/>
      <w:r w:rsidRPr="005E2D81">
        <w:rPr>
          <w:rFonts w:ascii="Times New Roman" w:eastAsia="Andale Sans UI" w:hAnsi="Times New Roman" w:cs="Times New Roman"/>
          <w:kern w:val="1"/>
          <w:sz w:val="24"/>
          <w:szCs w:val="24"/>
        </w:rPr>
        <w:t>. 4, 5, 14 ч. 1 ст. 93 № 44-ФЗ от 05.04.2013 г., п. 5 ч. 1 ст. 93 № 44-ФЗ, это обеспечивает библиотекам дополнительные преимущества закупки у единственного поставщика, что существенно облегчает задачу качественного и своевременного комплектования.</w:t>
      </w:r>
    </w:p>
    <w:p w:rsidR="0016298C" w:rsidRPr="005E2D81" w:rsidRDefault="0016298C" w:rsidP="0016298C">
      <w:pPr>
        <w:widowControl w:val="0"/>
        <w:suppressAutoHyphens/>
        <w:spacing w:after="0" w:line="240" w:lineRule="auto"/>
        <w:ind w:firstLine="567"/>
        <w:jc w:val="both"/>
        <w:rPr>
          <w:rFonts w:ascii="Times New Roman" w:eastAsia="Andale Sans UI" w:hAnsi="Times New Roman" w:cs="Times New Roman"/>
          <w:kern w:val="1"/>
          <w:sz w:val="24"/>
          <w:szCs w:val="24"/>
        </w:rPr>
      </w:pPr>
      <w:r w:rsidRPr="005E2D81">
        <w:rPr>
          <w:rFonts w:ascii="Times New Roman" w:eastAsia="Andale Sans UI" w:hAnsi="Times New Roman" w:cs="Times New Roman"/>
          <w:kern w:val="1"/>
          <w:sz w:val="24"/>
          <w:szCs w:val="24"/>
        </w:rPr>
        <w:t xml:space="preserve">В 2016 году продолжилась работа по созданию электронного каталога МБУ «ЦБС г. Югорска». Совокупный объем </w:t>
      </w:r>
      <w:proofErr w:type="gramStart"/>
      <w:r w:rsidRPr="005E2D81">
        <w:rPr>
          <w:rFonts w:ascii="Times New Roman" w:eastAsia="Andale Sans UI" w:hAnsi="Times New Roman" w:cs="Times New Roman"/>
          <w:kern w:val="1"/>
          <w:sz w:val="24"/>
          <w:szCs w:val="24"/>
        </w:rPr>
        <w:t>ЭК</w:t>
      </w:r>
      <w:proofErr w:type="gramEnd"/>
      <w:r w:rsidRPr="005E2D81">
        <w:rPr>
          <w:rFonts w:ascii="Times New Roman" w:eastAsia="Andale Sans UI" w:hAnsi="Times New Roman" w:cs="Times New Roman"/>
          <w:kern w:val="1"/>
          <w:sz w:val="24"/>
          <w:szCs w:val="24"/>
        </w:rPr>
        <w:t xml:space="preserve"> составляет 88,5 тыс. записей, из них 26,7 тыс. записей доступны</w:t>
      </w:r>
      <w:r w:rsidR="00C93E28">
        <w:rPr>
          <w:rFonts w:ascii="Times New Roman" w:eastAsia="Andale Sans UI" w:hAnsi="Times New Roman" w:cs="Times New Roman"/>
          <w:kern w:val="1"/>
          <w:sz w:val="24"/>
          <w:szCs w:val="24"/>
        </w:rPr>
        <w:t xml:space="preserve"> </w:t>
      </w:r>
      <w:r w:rsidRPr="005E2D81">
        <w:rPr>
          <w:rFonts w:ascii="Times New Roman" w:eastAsia="Andale Sans UI" w:hAnsi="Times New Roman" w:cs="Times New Roman"/>
          <w:kern w:val="1"/>
          <w:sz w:val="24"/>
          <w:szCs w:val="24"/>
        </w:rPr>
        <w:t xml:space="preserve">в Интернете через сайт учреждения. Доля библиотечного фонда, отраженного в электронном каталоге МБУ «ЦБС </w:t>
      </w:r>
      <w:proofErr w:type="spellStart"/>
      <w:r w:rsidRPr="005E2D81">
        <w:rPr>
          <w:rFonts w:ascii="Times New Roman" w:eastAsia="Andale Sans UI" w:hAnsi="Times New Roman" w:cs="Times New Roman"/>
          <w:kern w:val="1"/>
          <w:sz w:val="24"/>
          <w:szCs w:val="24"/>
        </w:rPr>
        <w:t>г</w:t>
      </w:r>
      <w:proofErr w:type="gramStart"/>
      <w:r w:rsidRPr="005E2D81">
        <w:rPr>
          <w:rFonts w:ascii="Times New Roman" w:eastAsia="Andale Sans UI" w:hAnsi="Times New Roman" w:cs="Times New Roman"/>
          <w:kern w:val="1"/>
          <w:sz w:val="24"/>
          <w:szCs w:val="24"/>
        </w:rPr>
        <w:t>.Ю</w:t>
      </w:r>
      <w:proofErr w:type="gramEnd"/>
      <w:r w:rsidRPr="005E2D81">
        <w:rPr>
          <w:rFonts w:ascii="Times New Roman" w:eastAsia="Andale Sans UI" w:hAnsi="Times New Roman" w:cs="Times New Roman"/>
          <w:kern w:val="1"/>
          <w:sz w:val="24"/>
          <w:szCs w:val="24"/>
        </w:rPr>
        <w:t>горска</w:t>
      </w:r>
      <w:proofErr w:type="spellEnd"/>
      <w:r w:rsidRPr="005E2D81">
        <w:rPr>
          <w:rFonts w:ascii="Times New Roman" w:eastAsia="Andale Sans UI" w:hAnsi="Times New Roman" w:cs="Times New Roman"/>
          <w:kern w:val="1"/>
          <w:sz w:val="24"/>
          <w:szCs w:val="24"/>
        </w:rPr>
        <w:t>», составляет 100%. Для создания ЭК используется библиотечный программный продукт АБИС «ИРБИС».</w:t>
      </w:r>
    </w:p>
    <w:p w:rsidR="0016298C" w:rsidRPr="005E2D81" w:rsidRDefault="0016298C" w:rsidP="0016298C">
      <w:pPr>
        <w:widowControl w:val="0"/>
        <w:suppressAutoHyphens/>
        <w:spacing w:after="0" w:line="240" w:lineRule="auto"/>
        <w:ind w:firstLine="567"/>
        <w:jc w:val="both"/>
        <w:rPr>
          <w:rFonts w:ascii="Times New Roman" w:eastAsia="Andale Sans UI" w:hAnsi="Times New Roman" w:cs="Times New Roman"/>
          <w:kern w:val="1"/>
          <w:sz w:val="24"/>
          <w:szCs w:val="24"/>
        </w:rPr>
      </w:pPr>
      <w:r w:rsidRPr="005E2D81">
        <w:rPr>
          <w:rFonts w:ascii="Times New Roman" w:eastAsia="Andale Sans UI" w:hAnsi="Times New Roman" w:cs="Times New Roman"/>
          <w:kern w:val="1"/>
          <w:sz w:val="24"/>
          <w:szCs w:val="24"/>
        </w:rPr>
        <w:t>Согласно сводному перечню первоочередных государственных и муниципальных услуг, предоставляемых в электронном виде, утвержденному распоряжением Правительства Российской Федерации от 17 декабря 2009 г. № 1993-р, именно документы, входящие в состав национального библиотечного фонда, частично подлежат оцифровке. По состоянию на 01.01.2017 года национальный библиотечный фонд учреждения составляет 130 документов, переведены в цифровой формат 119 документов, что составляет 91,5% от национального библиотечного фонда учреждения, который выделен из обще</w:t>
      </w:r>
      <w:r>
        <w:rPr>
          <w:rFonts w:ascii="Times New Roman" w:eastAsia="Andale Sans UI" w:hAnsi="Times New Roman" w:cs="Times New Roman"/>
          <w:kern w:val="1"/>
          <w:sz w:val="24"/>
          <w:szCs w:val="24"/>
        </w:rPr>
        <w:t>го совокупного фонда учреждения</w:t>
      </w:r>
      <w:r w:rsidRPr="005E2D81">
        <w:rPr>
          <w:rFonts w:ascii="Times New Roman" w:eastAsia="Andale Sans UI" w:hAnsi="Times New Roman" w:cs="Times New Roman"/>
          <w:kern w:val="1"/>
          <w:sz w:val="24"/>
          <w:szCs w:val="24"/>
        </w:rPr>
        <w:t>. Работа по переводу в цифровой формат документов национального фонда проведена</w:t>
      </w:r>
      <w:r w:rsidR="00C93E28">
        <w:rPr>
          <w:rFonts w:ascii="Times New Roman" w:eastAsia="Andale Sans UI" w:hAnsi="Times New Roman" w:cs="Times New Roman"/>
          <w:kern w:val="1"/>
          <w:sz w:val="24"/>
          <w:szCs w:val="24"/>
        </w:rPr>
        <w:t xml:space="preserve"> </w:t>
      </w:r>
      <w:r w:rsidRPr="005E2D81">
        <w:rPr>
          <w:rFonts w:ascii="Times New Roman" w:eastAsia="Andale Sans UI" w:hAnsi="Times New Roman" w:cs="Times New Roman"/>
          <w:kern w:val="1"/>
          <w:sz w:val="24"/>
          <w:szCs w:val="24"/>
        </w:rPr>
        <w:t xml:space="preserve">в результате участия </w:t>
      </w:r>
      <w:r w:rsidRPr="005E2D81">
        <w:rPr>
          <w:rFonts w:ascii="Times New Roman" w:eastAsia="Andale Sans UI" w:hAnsi="Times New Roman" w:cs="Times New Roman"/>
          <w:kern w:val="1"/>
          <w:sz w:val="24"/>
          <w:szCs w:val="24"/>
        </w:rPr>
        <w:lastRenderedPageBreak/>
        <w:t>учреждения в государственной программе Ханты-Мансийского автономного округа - Югры «Развитие культуры и туризма Ханты-Мансийского автономного округа – Югры</w:t>
      </w:r>
      <w:r w:rsidR="00C93E28">
        <w:rPr>
          <w:rFonts w:ascii="Times New Roman" w:eastAsia="Andale Sans UI" w:hAnsi="Times New Roman" w:cs="Times New Roman"/>
          <w:kern w:val="1"/>
          <w:sz w:val="24"/>
          <w:szCs w:val="24"/>
        </w:rPr>
        <w:t xml:space="preserve"> </w:t>
      </w:r>
      <w:r w:rsidRPr="005E2D81">
        <w:rPr>
          <w:rFonts w:ascii="Times New Roman" w:eastAsia="Andale Sans UI" w:hAnsi="Times New Roman" w:cs="Times New Roman"/>
          <w:kern w:val="1"/>
          <w:sz w:val="24"/>
          <w:szCs w:val="24"/>
        </w:rPr>
        <w:t>на 2016-2020 годы». В 2016 году на оцифровку документов по муниципальной программе города Югорска</w:t>
      </w:r>
      <w:r w:rsidR="00C93E28">
        <w:rPr>
          <w:rFonts w:ascii="Times New Roman" w:eastAsia="Andale Sans UI" w:hAnsi="Times New Roman" w:cs="Times New Roman"/>
          <w:kern w:val="1"/>
          <w:sz w:val="24"/>
          <w:szCs w:val="24"/>
        </w:rPr>
        <w:t xml:space="preserve"> </w:t>
      </w:r>
      <w:r w:rsidRPr="005E2D81">
        <w:rPr>
          <w:rFonts w:ascii="Times New Roman" w:eastAsia="Andale Sans UI" w:hAnsi="Times New Roman" w:cs="Times New Roman"/>
          <w:kern w:val="1"/>
          <w:sz w:val="24"/>
          <w:szCs w:val="24"/>
        </w:rPr>
        <w:t xml:space="preserve">«Развитие культуры и туризма в городе </w:t>
      </w:r>
      <w:proofErr w:type="spellStart"/>
      <w:r w:rsidRPr="005E2D81">
        <w:rPr>
          <w:rFonts w:ascii="Times New Roman" w:eastAsia="Andale Sans UI" w:hAnsi="Times New Roman" w:cs="Times New Roman"/>
          <w:kern w:val="1"/>
          <w:sz w:val="24"/>
          <w:szCs w:val="24"/>
        </w:rPr>
        <w:t>Югорске</w:t>
      </w:r>
      <w:proofErr w:type="spellEnd"/>
      <w:r w:rsidRPr="005E2D81">
        <w:rPr>
          <w:rFonts w:ascii="Times New Roman" w:eastAsia="Andale Sans UI" w:hAnsi="Times New Roman" w:cs="Times New Roman"/>
          <w:kern w:val="1"/>
          <w:sz w:val="24"/>
          <w:szCs w:val="24"/>
        </w:rPr>
        <w:t xml:space="preserve"> на 2014-2020 годы» выделены финансовые средства в размере 64940 рублей.</w:t>
      </w:r>
    </w:p>
    <w:p w:rsidR="0016298C" w:rsidRPr="005E2D81" w:rsidRDefault="0016298C" w:rsidP="0016298C">
      <w:pPr>
        <w:widowControl w:val="0"/>
        <w:suppressAutoHyphens/>
        <w:adjustRightInd w:val="0"/>
        <w:spacing w:after="0" w:line="240" w:lineRule="auto"/>
        <w:ind w:firstLine="567"/>
        <w:jc w:val="both"/>
        <w:textAlignment w:val="baseline"/>
        <w:rPr>
          <w:rFonts w:ascii="Times New Roman" w:eastAsia="Andale Sans UI" w:hAnsi="Times New Roman" w:cs="Times New Roman"/>
          <w:kern w:val="1"/>
          <w:sz w:val="24"/>
          <w:szCs w:val="24"/>
        </w:rPr>
      </w:pPr>
      <w:r w:rsidRPr="005E2D81">
        <w:rPr>
          <w:rFonts w:ascii="Times New Roman" w:eastAsia="Times New Roman" w:hAnsi="Times New Roman" w:cs="Times New Roman"/>
          <w:kern w:val="1"/>
          <w:sz w:val="24"/>
          <w:szCs w:val="24"/>
          <w:lang w:eastAsia="ru-RU"/>
        </w:rPr>
        <w:t xml:space="preserve">В 2016 году велась планомерная работа по </w:t>
      </w:r>
      <w:r w:rsidRPr="005E2D81">
        <w:rPr>
          <w:rFonts w:ascii="Times New Roman" w:eastAsia="Courier New" w:hAnsi="Times New Roman" w:cs="Times New Roman"/>
          <w:kern w:val="1"/>
          <w:sz w:val="24"/>
          <w:szCs w:val="24"/>
        </w:rPr>
        <w:t>информатизации центральной городской и центральной городской детской библиотеки МБУ «ЦБС г. Югорска». Используются</w:t>
      </w:r>
      <w:r w:rsidRPr="005E2D81">
        <w:rPr>
          <w:rFonts w:ascii="Times New Roman" w:eastAsia="Andale Sans UI" w:hAnsi="Times New Roman" w:cs="Times New Roman"/>
          <w:kern w:val="1"/>
          <w:sz w:val="24"/>
          <w:szCs w:val="24"/>
        </w:rPr>
        <w:t xml:space="preserve"> ресурсы не собственной генерации:</w:t>
      </w:r>
      <w:r w:rsidR="00C93E28">
        <w:rPr>
          <w:rFonts w:ascii="Times New Roman" w:eastAsia="Andale Sans UI" w:hAnsi="Times New Roman" w:cs="Times New Roman"/>
          <w:kern w:val="1"/>
          <w:sz w:val="24"/>
          <w:szCs w:val="24"/>
        </w:rPr>
        <w:t xml:space="preserve"> </w:t>
      </w:r>
      <w:r w:rsidRPr="005E2D81">
        <w:rPr>
          <w:rFonts w:ascii="Times New Roman" w:eastAsia="Courier New" w:hAnsi="Times New Roman" w:cs="Times New Roman"/>
          <w:kern w:val="1"/>
          <w:sz w:val="24"/>
          <w:szCs w:val="24"/>
        </w:rPr>
        <w:t xml:space="preserve">СПС </w:t>
      </w:r>
      <w:r w:rsidRPr="005E2D81">
        <w:rPr>
          <w:rFonts w:ascii="Times New Roman" w:eastAsia="Andale Sans UI" w:hAnsi="Times New Roman" w:cs="Times New Roman"/>
          <w:kern w:val="1"/>
          <w:sz w:val="24"/>
          <w:szCs w:val="24"/>
        </w:rPr>
        <w:t>«Гарант» и «Консультант Плюс». Впервые в 2016 году муниципальные библиотеки города Югорска предоставляют доступ:</w:t>
      </w:r>
    </w:p>
    <w:p w:rsidR="0016298C" w:rsidRPr="00F16984" w:rsidRDefault="0016298C" w:rsidP="005466AC">
      <w:pPr>
        <w:pStyle w:val="a4"/>
        <w:widowControl w:val="0"/>
        <w:numPr>
          <w:ilvl w:val="0"/>
          <w:numId w:val="71"/>
        </w:numPr>
        <w:suppressAutoHyphens/>
        <w:adjustRightInd w:val="0"/>
        <w:spacing w:after="0" w:line="240" w:lineRule="auto"/>
        <w:ind w:left="567" w:hanging="567"/>
        <w:jc w:val="both"/>
        <w:textAlignment w:val="baseline"/>
        <w:rPr>
          <w:rFonts w:ascii="Times New Roman" w:eastAsia="Andale Sans UI" w:hAnsi="Times New Roman"/>
          <w:kern w:val="1"/>
          <w:sz w:val="24"/>
          <w:szCs w:val="24"/>
        </w:rPr>
      </w:pPr>
      <w:r w:rsidRPr="00F16984">
        <w:rPr>
          <w:rFonts w:ascii="Times New Roman" w:eastAsia="Andale Sans UI" w:hAnsi="Times New Roman"/>
          <w:kern w:val="1"/>
          <w:sz w:val="24"/>
          <w:szCs w:val="24"/>
        </w:rPr>
        <w:t xml:space="preserve">к электронной базе данных «Национальная электронная библиотека» – объединяет фонды публичных библиотек России федерального, регионального, муниципального уровней, библиотек научных и образовательных учреждений, а также правообладателей; </w:t>
      </w:r>
    </w:p>
    <w:p w:rsidR="0016298C" w:rsidRPr="00F16984" w:rsidRDefault="0016298C" w:rsidP="005466AC">
      <w:pPr>
        <w:pStyle w:val="a4"/>
        <w:widowControl w:val="0"/>
        <w:numPr>
          <w:ilvl w:val="0"/>
          <w:numId w:val="71"/>
        </w:numPr>
        <w:suppressAutoHyphens/>
        <w:adjustRightInd w:val="0"/>
        <w:spacing w:after="0" w:line="240" w:lineRule="auto"/>
        <w:ind w:left="567" w:hanging="567"/>
        <w:jc w:val="both"/>
        <w:textAlignment w:val="baseline"/>
        <w:rPr>
          <w:rFonts w:ascii="Times New Roman" w:eastAsia="Andale Sans UI" w:hAnsi="Times New Roman"/>
          <w:kern w:val="1"/>
          <w:sz w:val="24"/>
          <w:szCs w:val="24"/>
        </w:rPr>
      </w:pPr>
      <w:r w:rsidRPr="00F16984">
        <w:rPr>
          <w:rFonts w:ascii="Times New Roman" w:eastAsia="Andale Sans UI" w:hAnsi="Times New Roman"/>
          <w:kern w:val="1"/>
          <w:sz w:val="24"/>
          <w:szCs w:val="24"/>
        </w:rPr>
        <w:t>к электронной базе данных БД «</w:t>
      </w:r>
      <w:proofErr w:type="spellStart"/>
      <w:r w:rsidRPr="00F16984">
        <w:rPr>
          <w:rFonts w:ascii="Times New Roman" w:eastAsia="Andale Sans UI" w:hAnsi="Times New Roman"/>
          <w:kern w:val="1"/>
          <w:sz w:val="24"/>
          <w:szCs w:val="24"/>
        </w:rPr>
        <w:t>Литрес</w:t>
      </w:r>
      <w:proofErr w:type="spellEnd"/>
      <w:r w:rsidRPr="00F16984">
        <w:rPr>
          <w:rFonts w:ascii="Times New Roman" w:eastAsia="Andale Sans UI" w:hAnsi="Times New Roman"/>
          <w:kern w:val="1"/>
          <w:sz w:val="24"/>
          <w:szCs w:val="24"/>
        </w:rPr>
        <w:t>» – крупнейший полнотекстовый ресурс, содержащий более 750 тысяч лицензионных электронных книг на русском и иностранных языках.</w:t>
      </w:r>
    </w:p>
    <w:p w:rsidR="0016298C" w:rsidRPr="005E2D81" w:rsidRDefault="0016298C" w:rsidP="0016298C">
      <w:pPr>
        <w:widowControl w:val="0"/>
        <w:suppressAutoHyphens/>
        <w:adjustRightInd w:val="0"/>
        <w:spacing w:after="0" w:line="240" w:lineRule="auto"/>
        <w:ind w:firstLine="567"/>
        <w:jc w:val="both"/>
        <w:textAlignment w:val="baseline"/>
        <w:rPr>
          <w:rFonts w:ascii="Times New Roman" w:eastAsia="Andale Sans UI" w:hAnsi="Times New Roman" w:cs="Times New Roman"/>
          <w:color w:val="FF0000"/>
          <w:kern w:val="1"/>
          <w:sz w:val="24"/>
          <w:szCs w:val="24"/>
        </w:rPr>
      </w:pPr>
      <w:r w:rsidRPr="005E2D81">
        <w:rPr>
          <w:rFonts w:ascii="Times New Roman" w:eastAsia="Andale Sans UI" w:hAnsi="Times New Roman" w:cs="Times New Roman"/>
          <w:kern w:val="1"/>
          <w:sz w:val="24"/>
          <w:szCs w:val="24"/>
        </w:rPr>
        <w:t xml:space="preserve">В 2016 году </w:t>
      </w:r>
      <w:r w:rsidRPr="005E2D81">
        <w:rPr>
          <w:rFonts w:ascii="Times New Roman" w:eastAsia="Times New Roman" w:hAnsi="Times New Roman" w:cs="Times New Roman"/>
          <w:kern w:val="1"/>
          <w:sz w:val="24"/>
          <w:szCs w:val="24"/>
          <w:lang w:eastAsia="ru-RU"/>
        </w:rPr>
        <w:t xml:space="preserve">Центральная городская библиотека им. А. И. </w:t>
      </w:r>
      <w:proofErr w:type="spellStart"/>
      <w:r w:rsidRPr="005E2D81">
        <w:rPr>
          <w:rFonts w:ascii="Times New Roman" w:eastAsia="Times New Roman" w:hAnsi="Times New Roman" w:cs="Times New Roman"/>
          <w:kern w:val="1"/>
          <w:sz w:val="24"/>
          <w:szCs w:val="24"/>
          <w:lang w:eastAsia="ru-RU"/>
        </w:rPr>
        <w:t>Харизовой</w:t>
      </w:r>
      <w:proofErr w:type="spellEnd"/>
      <w:r w:rsidRPr="005E2D81">
        <w:rPr>
          <w:rFonts w:ascii="Times New Roman" w:eastAsia="Times New Roman" w:hAnsi="Times New Roman" w:cs="Times New Roman"/>
          <w:kern w:val="1"/>
          <w:sz w:val="24"/>
          <w:szCs w:val="24"/>
          <w:lang w:eastAsia="ru-RU"/>
        </w:rPr>
        <w:t xml:space="preserve"> присоединилась к числу участников проекта библиотеки иностранной литературы «Умная полка», которые размещают на своих площадках специальные плакаты — с QR-кодами для скачивания на устройства (электронные книги, телефоны, планшеты) книг Николая Карамзина. «Умная полка» — составная часть долгосрочного проекта «</w:t>
      </w:r>
      <w:proofErr w:type="spellStart"/>
      <w:r w:rsidRPr="005E2D81">
        <w:rPr>
          <w:rFonts w:ascii="Times New Roman" w:eastAsia="Times New Roman" w:hAnsi="Times New Roman" w:cs="Times New Roman"/>
          <w:kern w:val="1"/>
          <w:sz w:val="24"/>
          <w:szCs w:val="24"/>
          <w:lang w:eastAsia="ru-RU"/>
        </w:rPr>
        <w:t>ЛитРес</w:t>
      </w:r>
      <w:proofErr w:type="spellEnd"/>
      <w:r w:rsidRPr="005E2D81">
        <w:rPr>
          <w:rFonts w:ascii="Times New Roman" w:eastAsia="Times New Roman" w:hAnsi="Times New Roman" w:cs="Times New Roman"/>
          <w:kern w:val="1"/>
          <w:sz w:val="24"/>
          <w:szCs w:val="24"/>
          <w:lang w:eastAsia="ru-RU"/>
        </w:rPr>
        <w:t>: Иностранка», направленного на предоставление доступа к электронному фонду на безвозмездной основе. Читатель с помощью своего мобильного устройства сможет считать QR-код и тем самым автоматически скачать произведение русского классика. Также с помощью QR-кода можно получить дополнительную информацию: подробности о проекте, ссылки на издания Николая Карамзина в электронной библиотеке «</w:t>
      </w:r>
      <w:proofErr w:type="spellStart"/>
      <w:r w:rsidRPr="005E2D81">
        <w:rPr>
          <w:rFonts w:ascii="Times New Roman" w:eastAsia="Times New Roman" w:hAnsi="Times New Roman" w:cs="Times New Roman"/>
          <w:kern w:val="1"/>
          <w:sz w:val="24"/>
          <w:szCs w:val="24"/>
          <w:lang w:eastAsia="ru-RU"/>
        </w:rPr>
        <w:t>ЛитРес</w:t>
      </w:r>
      <w:proofErr w:type="spellEnd"/>
      <w:r w:rsidRPr="005E2D81">
        <w:rPr>
          <w:rFonts w:ascii="Times New Roman" w:eastAsia="Times New Roman" w:hAnsi="Times New Roman" w:cs="Times New Roman"/>
          <w:kern w:val="1"/>
          <w:sz w:val="24"/>
          <w:szCs w:val="24"/>
          <w:lang w:eastAsia="ru-RU"/>
        </w:rPr>
        <w:t>» и в фондах Библиотеки иностранной литературы, доступ к видео-книге «Большое путешествие Карамзина», перечень библиотек-участниц, разместивших на своих площадках макеты и другую полезную информацию. За четыре месяца воспользовались данной услугой 38 человек.</w:t>
      </w:r>
    </w:p>
    <w:p w:rsidR="0016298C" w:rsidRPr="005E2D81" w:rsidRDefault="0016298C" w:rsidP="0016298C">
      <w:pPr>
        <w:widowControl w:val="0"/>
        <w:tabs>
          <w:tab w:val="left" w:pos="851"/>
        </w:tabs>
        <w:suppressAutoHyphens/>
        <w:spacing w:after="0" w:line="240" w:lineRule="auto"/>
        <w:ind w:firstLine="567"/>
        <w:jc w:val="both"/>
        <w:rPr>
          <w:rFonts w:ascii="Times New Roman" w:eastAsia="Andale Sans UI" w:hAnsi="Times New Roman" w:cs="Times New Roman"/>
          <w:kern w:val="1"/>
          <w:sz w:val="24"/>
          <w:szCs w:val="24"/>
        </w:rPr>
      </w:pPr>
      <w:r w:rsidRPr="005E2D81">
        <w:rPr>
          <w:rFonts w:ascii="Times New Roman" w:eastAsia="Andale Sans UI" w:hAnsi="Times New Roman" w:cs="Times New Roman"/>
          <w:kern w:val="1"/>
          <w:sz w:val="24"/>
          <w:szCs w:val="24"/>
        </w:rPr>
        <w:t xml:space="preserve">Основные направления библиотечного обслуживания в МБУ «ЦБС г. Югорска»: продвижение чтения, патриотическое воспитание, краеведческая деятельность, экологическое просвещение, пропаганда здорового образа жизни, правовая культура, эстетическое воспитание. Данные направления реализуются через </w:t>
      </w:r>
      <w:proofErr w:type="spellStart"/>
      <w:r w:rsidRPr="005E2D81">
        <w:rPr>
          <w:rFonts w:ascii="Times New Roman" w:eastAsia="Andale Sans UI" w:hAnsi="Times New Roman" w:cs="Times New Roman"/>
          <w:kern w:val="1"/>
          <w:sz w:val="24"/>
          <w:szCs w:val="24"/>
        </w:rPr>
        <w:t>организациюлюбительских</w:t>
      </w:r>
      <w:proofErr w:type="spellEnd"/>
      <w:r w:rsidRPr="005E2D81">
        <w:rPr>
          <w:rFonts w:ascii="Times New Roman" w:eastAsia="Andale Sans UI" w:hAnsi="Times New Roman" w:cs="Times New Roman"/>
          <w:kern w:val="1"/>
          <w:sz w:val="24"/>
          <w:szCs w:val="24"/>
        </w:rPr>
        <w:t xml:space="preserve"> объединений</w:t>
      </w:r>
      <w:r w:rsidR="00C93E28">
        <w:rPr>
          <w:rFonts w:ascii="Times New Roman" w:eastAsia="Andale Sans UI" w:hAnsi="Times New Roman" w:cs="Times New Roman"/>
          <w:kern w:val="1"/>
          <w:sz w:val="24"/>
          <w:szCs w:val="24"/>
        </w:rPr>
        <w:t xml:space="preserve"> </w:t>
      </w:r>
      <w:r w:rsidRPr="005E2D81">
        <w:rPr>
          <w:rFonts w:ascii="Times New Roman" w:eastAsia="Andale Sans UI" w:hAnsi="Times New Roman" w:cs="Times New Roman"/>
          <w:kern w:val="1"/>
          <w:sz w:val="24"/>
          <w:szCs w:val="24"/>
        </w:rPr>
        <w:t>по интересам. Любительские объединения</w:t>
      </w:r>
      <w:r w:rsidR="00C93E28">
        <w:rPr>
          <w:rFonts w:ascii="Times New Roman" w:eastAsia="Andale Sans UI" w:hAnsi="Times New Roman" w:cs="Times New Roman"/>
          <w:kern w:val="1"/>
          <w:sz w:val="24"/>
          <w:szCs w:val="24"/>
        </w:rPr>
        <w:t xml:space="preserve"> </w:t>
      </w:r>
      <w:r w:rsidRPr="005E2D81">
        <w:rPr>
          <w:rFonts w:ascii="Times New Roman" w:eastAsia="Andale Sans UI" w:hAnsi="Times New Roman" w:cs="Times New Roman"/>
          <w:kern w:val="1"/>
          <w:sz w:val="24"/>
          <w:szCs w:val="24"/>
        </w:rPr>
        <w:t xml:space="preserve">оперативно шагают в ногу со временем, дают возможность соединить процесс чтения с творческой деятельностью. Участие в любительских объединениях стимулирует пользователей к новым встречам, способствует активному привлечению к регулярному чтению, углубленному поиску новой интересной информации. </w:t>
      </w:r>
    </w:p>
    <w:p w:rsidR="0016298C" w:rsidRPr="005E2D81" w:rsidRDefault="0016298C" w:rsidP="0016298C">
      <w:pPr>
        <w:widowControl w:val="0"/>
        <w:tabs>
          <w:tab w:val="left" w:pos="851"/>
        </w:tabs>
        <w:suppressAutoHyphens/>
        <w:spacing w:after="0" w:line="240" w:lineRule="auto"/>
        <w:ind w:firstLine="567"/>
        <w:jc w:val="both"/>
        <w:rPr>
          <w:rFonts w:ascii="Times New Roman" w:eastAsia="Andale Sans UI" w:hAnsi="Times New Roman" w:cs="Times New Roman"/>
          <w:kern w:val="1"/>
          <w:sz w:val="24"/>
          <w:szCs w:val="24"/>
        </w:rPr>
      </w:pPr>
      <w:r w:rsidRPr="005E2D81">
        <w:rPr>
          <w:rFonts w:ascii="Times New Roman" w:eastAsia="Andale Sans UI" w:hAnsi="Times New Roman" w:cs="Times New Roman"/>
          <w:kern w:val="1"/>
          <w:sz w:val="24"/>
          <w:szCs w:val="24"/>
        </w:rPr>
        <w:t>В 2016 году в МБУ «ЦБС г. Югорска» действует 10 любительских объединений для различных категорий граждан. Среди них любительское объединение садоводов и огородников «</w:t>
      </w:r>
      <w:proofErr w:type="spellStart"/>
      <w:r w:rsidRPr="005E2D81">
        <w:rPr>
          <w:rFonts w:ascii="Times New Roman" w:eastAsia="Andale Sans UI" w:hAnsi="Times New Roman" w:cs="Times New Roman"/>
          <w:kern w:val="1"/>
          <w:sz w:val="24"/>
          <w:szCs w:val="24"/>
        </w:rPr>
        <w:t>АкадемияУ’Дачи</w:t>
      </w:r>
      <w:proofErr w:type="spellEnd"/>
      <w:r w:rsidRPr="005E2D81">
        <w:rPr>
          <w:rFonts w:ascii="Times New Roman" w:eastAsia="Andale Sans UI" w:hAnsi="Times New Roman" w:cs="Times New Roman"/>
          <w:kern w:val="1"/>
          <w:sz w:val="24"/>
          <w:szCs w:val="24"/>
        </w:rPr>
        <w:t xml:space="preserve">», литературная гостиная «Музы», литературное объединение «Мир женщины» - объединяющие людей пенсионного возраста. Задача любительских объединений состоит в том, чтобы помочь пенсионерам и людям пожилого возраста рационально использовать своё свободное время для интеллектуального, эстетического и физического развития, общественной деятельности, общения и занятий по душе. С 2009 года на базе центральной городской библиотеки функционирует </w:t>
      </w:r>
      <w:r w:rsidRPr="005E2D81">
        <w:rPr>
          <w:rFonts w:ascii="Times New Roman" w:eastAsia="Times New Roman" w:hAnsi="Times New Roman" w:cs="Times New Roman"/>
          <w:kern w:val="1"/>
          <w:sz w:val="24"/>
          <w:szCs w:val="24"/>
          <w:lang w:eastAsia="ru-RU"/>
        </w:rPr>
        <w:t xml:space="preserve">Югорский творческий союз «Элегия». Союз объединяет писателей, фотографов, художников, музыкантов, мастеров декоративно-прикладного искусства. </w:t>
      </w:r>
      <w:r w:rsidRPr="005E2D81">
        <w:rPr>
          <w:rFonts w:ascii="Times New Roman" w:eastAsia="Andale Sans UI" w:hAnsi="Times New Roman" w:cs="Times New Roman"/>
          <w:kern w:val="1"/>
          <w:sz w:val="24"/>
          <w:szCs w:val="24"/>
        </w:rPr>
        <w:t xml:space="preserve">Писатели и поэты участвуют в городских литературно-художественных конкурсах: </w:t>
      </w:r>
      <w:proofErr w:type="gramStart"/>
      <w:r w:rsidRPr="005E2D81">
        <w:rPr>
          <w:rFonts w:ascii="Times New Roman" w:eastAsia="Andale Sans UI" w:hAnsi="Times New Roman" w:cs="Times New Roman"/>
          <w:kern w:val="1"/>
          <w:sz w:val="24"/>
          <w:szCs w:val="24"/>
        </w:rPr>
        <w:t xml:space="preserve">«Тебе, суровому и гордому, частицу сердца отдаю», посвященном городу </w:t>
      </w:r>
      <w:proofErr w:type="spellStart"/>
      <w:r w:rsidRPr="005E2D81">
        <w:rPr>
          <w:rFonts w:ascii="Times New Roman" w:eastAsia="Andale Sans UI" w:hAnsi="Times New Roman" w:cs="Times New Roman"/>
          <w:kern w:val="1"/>
          <w:sz w:val="24"/>
          <w:szCs w:val="24"/>
        </w:rPr>
        <w:lastRenderedPageBreak/>
        <w:t>Югорску</w:t>
      </w:r>
      <w:proofErr w:type="spellEnd"/>
      <w:r w:rsidRPr="005E2D81">
        <w:rPr>
          <w:rFonts w:ascii="Times New Roman" w:eastAsia="Andale Sans UI" w:hAnsi="Times New Roman" w:cs="Times New Roman"/>
          <w:kern w:val="1"/>
          <w:sz w:val="24"/>
          <w:szCs w:val="24"/>
        </w:rPr>
        <w:t xml:space="preserve"> и «Все это было будто бы вчера», посвященному истории Комсомольского леспромхоза.</w:t>
      </w:r>
      <w:proofErr w:type="gramEnd"/>
      <w:r w:rsidRPr="005E2D81">
        <w:rPr>
          <w:rFonts w:ascii="Times New Roman" w:eastAsia="Andale Sans UI" w:hAnsi="Times New Roman" w:cs="Times New Roman"/>
          <w:kern w:val="1"/>
          <w:sz w:val="24"/>
          <w:szCs w:val="24"/>
        </w:rPr>
        <w:t xml:space="preserve"> В 2016 году члены Югорского творческого союза приняли участие в </w:t>
      </w:r>
      <w:r w:rsidRPr="005E2D81">
        <w:rPr>
          <w:rFonts w:ascii="Times New Roman" w:eastAsia="Times New Roman" w:hAnsi="Times New Roman" w:cs="Times New Roman"/>
          <w:kern w:val="2"/>
          <w:sz w:val="24"/>
          <w:szCs w:val="24"/>
        </w:rPr>
        <w:t>Международном литературном конкурсе «Новая детская книга», в номинации «Родная природа» (Р. Никулина-Волобуева отправила рассказ</w:t>
      </w:r>
      <w:r w:rsidR="00C93E28">
        <w:rPr>
          <w:rFonts w:ascii="Times New Roman" w:eastAsia="Times New Roman" w:hAnsi="Times New Roman" w:cs="Times New Roman"/>
          <w:kern w:val="2"/>
          <w:sz w:val="24"/>
          <w:szCs w:val="24"/>
        </w:rPr>
        <w:t xml:space="preserve"> </w:t>
      </w:r>
      <w:r w:rsidRPr="005E2D81">
        <w:rPr>
          <w:rFonts w:ascii="Times New Roman" w:eastAsia="Times New Roman" w:hAnsi="Times New Roman" w:cs="Times New Roman"/>
          <w:kern w:val="2"/>
          <w:sz w:val="24"/>
          <w:szCs w:val="24"/>
        </w:rPr>
        <w:t>«Ночная охотница»). П</w:t>
      </w:r>
      <w:r w:rsidRPr="005E2D81">
        <w:rPr>
          <w:rFonts w:ascii="Times New Roman" w:eastAsia="Andale Sans UI" w:hAnsi="Times New Roman" w:cs="Times New Roman"/>
          <w:kern w:val="1"/>
          <w:sz w:val="24"/>
          <w:szCs w:val="24"/>
        </w:rPr>
        <w:t xml:space="preserve">редседатель Югорского творческого союза «Элегия» В.А. </w:t>
      </w:r>
      <w:proofErr w:type="spellStart"/>
      <w:r w:rsidRPr="005E2D81">
        <w:rPr>
          <w:rFonts w:ascii="Times New Roman" w:eastAsia="Andale Sans UI" w:hAnsi="Times New Roman" w:cs="Times New Roman"/>
          <w:kern w:val="1"/>
          <w:sz w:val="24"/>
          <w:szCs w:val="24"/>
        </w:rPr>
        <w:t>Каданцев</w:t>
      </w:r>
      <w:proofErr w:type="spellEnd"/>
      <w:r w:rsidRPr="005E2D81">
        <w:rPr>
          <w:rFonts w:ascii="Times New Roman" w:eastAsia="Andale Sans UI" w:hAnsi="Times New Roman" w:cs="Times New Roman"/>
          <w:kern w:val="1"/>
          <w:sz w:val="24"/>
          <w:szCs w:val="24"/>
        </w:rPr>
        <w:t xml:space="preserve"> вошел в состав делегации, посетившей</w:t>
      </w:r>
      <w:r w:rsidR="00C93E28">
        <w:rPr>
          <w:rFonts w:ascii="Times New Roman" w:eastAsia="Andale Sans UI" w:hAnsi="Times New Roman" w:cs="Times New Roman"/>
          <w:kern w:val="1"/>
          <w:sz w:val="24"/>
          <w:szCs w:val="24"/>
        </w:rPr>
        <w:t xml:space="preserve"> </w:t>
      </w:r>
      <w:r w:rsidRPr="005E2D81">
        <w:rPr>
          <w:rFonts w:ascii="Times New Roman" w:eastAsia="Andale Sans UI" w:hAnsi="Times New Roman" w:cs="Times New Roman"/>
          <w:kern w:val="1"/>
          <w:sz w:val="24"/>
          <w:szCs w:val="24"/>
        </w:rPr>
        <w:t>Белоруссию в рамках празднования Дня единения России и Белоруссии. Цель поездки – укрепление и развитие дружеского сотрудничества между народами, обмен книгами.</w:t>
      </w:r>
    </w:p>
    <w:p w:rsidR="0016298C" w:rsidRDefault="0016298C" w:rsidP="0016298C">
      <w:pPr>
        <w:widowControl w:val="0"/>
        <w:suppressAutoHyphens/>
        <w:spacing w:after="0" w:line="240" w:lineRule="auto"/>
        <w:ind w:firstLine="567"/>
        <w:jc w:val="both"/>
        <w:rPr>
          <w:rFonts w:ascii="Times New Roman" w:eastAsia="Andale Sans UI" w:hAnsi="Times New Roman" w:cs="Times New Roman"/>
          <w:kern w:val="1"/>
          <w:sz w:val="24"/>
          <w:szCs w:val="24"/>
        </w:rPr>
      </w:pPr>
      <w:r w:rsidRPr="005E2D81">
        <w:rPr>
          <w:rFonts w:ascii="Times New Roman" w:eastAsia="Andale Sans UI" w:hAnsi="Times New Roman" w:cs="Times New Roman"/>
          <w:kern w:val="1"/>
          <w:sz w:val="24"/>
          <w:szCs w:val="24"/>
        </w:rPr>
        <w:t xml:space="preserve">В центральной городской детской библиотеке для детей функционируют литературный клуб «Страничка», экологический клуб «Журавлик», детско-юношеское литературное объединение «Алые паруса». Активно продолжает свою деятельность </w:t>
      </w:r>
      <w:r w:rsidRPr="005E2D81">
        <w:rPr>
          <w:rFonts w:ascii="Times New Roman" w:eastAsia="Andale Sans UI" w:hAnsi="Times New Roman" w:cs="Times New Roman"/>
          <w:kern w:val="1"/>
          <w:sz w:val="24"/>
          <w:szCs w:val="24"/>
          <w:shd w:val="clear" w:color="auto" w:fill="FFFFFF"/>
        </w:rPr>
        <w:t>любительское объединение «</w:t>
      </w:r>
      <w:proofErr w:type="spellStart"/>
      <w:r w:rsidRPr="005E2D81">
        <w:rPr>
          <w:rFonts w:ascii="Times New Roman" w:eastAsia="Andale Sans UI" w:hAnsi="Times New Roman" w:cs="Times New Roman"/>
          <w:kern w:val="1"/>
          <w:sz w:val="24"/>
          <w:szCs w:val="24"/>
          <w:shd w:val="clear" w:color="auto" w:fill="FFFFFF"/>
        </w:rPr>
        <w:t>ЧиДуДей</w:t>
      </w:r>
      <w:proofErr w:type="spellEnd"/>
      <w:r w:rsidRPr="005E2D81">
        <w:rPr>
          <w:rFonts w:ascii="Times New Roman" w:eastAsia="Andale Sans UI" w:hAnsi="Times New Roman" w:cs="Times New Roman"/>
          <w:kern w:val="1"/>
          <w:sz w:val="24"/>
          <w:szCs w:val="24"/>
          <w:shd w:val="clear" w:color="auto" w:fill="FFFFFF"/>
        </w:rPr>
        <w:t xml:space="preserve">» - читай, думай, действуй. </w:t>
      </w:r>
      <w:r w:rsidRPr="005E2D81">
        <w:rPr>
          <w:rFonts w:ascii="Times New Roman" w:eastAsia="Andale Sans UI" w:hAnsi="Times New Roman" w:cs="Times New Roman"/>
          <w:kern w:val="1"/>
          <w:sz w:val="24"/>
          <w:szCs w:val="24"/>
        </w:rPr>
        <w:t>В репертуаре «</w:t>
      </w:r>
      <w:proofErr w:type="spellStart"/>
      <w:r w:rsidRPr="005E2D81">
        <w:rPr>
          <w:rFonts w:ascii="Times New Roman" w:eastAsia="Andale Sans UI" w:hAnsi="Times New Roman" w:cs="Times New Roman"/>
          <w:kern w:val="1"/>
          <w:sz w:val="24"/>
          <w:szCs w:val="24"/>
        </w:rPr>
        <w:t>ЧиДуДеев</w:t>
      </w:r>
      <w:proofErr w:type="spellEnd"/>
      <w:r w:rsidRPr="005E2D81">
        <w:rPr>
          <w:rFonts w:ascii="Times New Roman" w:eastAsia="Andale Sans UI" w:hAnsi="Times New Roman" w:cs="Times New Roman"/>
          <w:kern w:val="1"/>
          <w:sz w:val="24"/>
          <w:szCs w:val="24"/>
        </w:rPr>
        <w:t>» спектакли, посвященные народному фольклору и творчеству народов Севера, который изобилует образами животного мира. В 2016 году спектакли посмотрели более 350 детей.</w:t>
      </w:r>
    </w:p>
    <w:p w:rsidR="0016298C" w:rsidRPr="00A44AAC" w:rsidRDefault="0016298C" w:rsidP="0016298C">
      <w:pPr>
        <w:pStyle w:val="a4"/>
        <w:widowControl w:val="0"/>
        <w:adjustRightInd w:val="0"/>
        <w:spacing w:after="0" w:line="240" w:lineRule="auto"/>
        <w:ind w:left="567"/>
        <w:jc w:val="both"/>
        <w:textAlignment w:val="baseline"/>
        <w:rPr>
          <w:rFonts w:ascii="Times New Roman" w:eastAsia="Times New Roman" w:hAnsi="Times New Roman"/>
          <w:sz w:val="24"/>
          <w:szCs w:val="24"/>
          <w:lang w:eastAsia="ru-RU"/>
        </w:rPr>
      </w:pPr>
    </w:p>
    <w:p w:rsidR="007A496F" w:rsidRPr="00F16984" w:rsidRDefault="007A496F" w:rsidP="005466AC">
      <w:pPr>
        <w:pStyle w:val="a4"/>
        <w:numPr>
          <w:ilvl w:val="0"/>
          <w:numId w:val="61"/>
        </w:numPr>
        <w:spacing w:after="0" w:line="240" w:lineRule="auto"/>
        <w:ind w:left="567" w:hanging="567"/>
        <w:jc w:val="both"/>
        <w:rPr>
          <w:rFonts w:ascii="Times New Roman" w:hAnsi="Times New Roman"/>
          <w:b/>
          <w:sz w:val="24"/>
          <w:szCs w:val="24"/>
        </w:rPr>
      </w:pPr>
      <w:r w:rsidRPr="00F16984">
        <w:rPr>
          <w:rFonts w:ascii="Times New Roman" w:hAnsi="Times New Roman"/>
          <w:b/>
          <w:sz w:val="24"/>
          <w:szCs w:val="24"/>
        </w:rPr>
        <w:t>Общие итоги работы за год.</w:t>
      </w:r>
    </w:p>
    <w:p w:rsidR="00F16984" w:rsidRDefault="00F16984" w:rsidP="00F16984">
      <w:pPr>
        <w:pStyle w:val="a4"/>
        <w:spacing w:after="0" w:line="240" w:lineRule="auto"/>
        <w:ind w:left="567"/>
        <w:jc w:val="both"/>
        <w:rPr>
          <w:rFonts w:ascii="Times New Roman" w:hAnsi="Times New Roman"/>
          <w:sz w:val="24"/>
          <w:szCs w:val="24"/>
        </w:rPr>
      </w:pPr>
    </w:p>
    <w:p w:rsidR="00F16984" w:rsidRPr="005E2D81" w:rsidRDefault="00F16984" w:rsidP="00F16984">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eastAsia="ru-RU"/>
        </w:rPr>
      </w:pPr>
      <w:r w:rsidRPr="005E2D81">
        <w:rPr>
          <w:rFonts w:ascii="Times New Roman" w:eastAsia="Times New Roman" w:hAnsi="Times New Roman" w:cs="Times New Roman"/>
          <w:color w:val="000000"/>
          <w:kern w:val="1"/>
          <w:sz w:val="24"/>
          <w:szCs w:val="24"/>
          <w:lang w:eastAsia="ru-RU"/>
        </w:rPr>
        <w:t>В отчетном году муниципальные библиотеки города Югорска активно участвовали</w:t>
      </w:r>
      <w:r w:rsidR="00C93E28">
        <w:rPr>
          <w:rFonts w:ascii="Times New Roman" w:eastAsia="Times New Roman" w:hAnsi="Times New Roman" w:cs="Times New Roman"/>
          <w:color w:val="000000"/>
          <w:kern w:val="1"/>
          <w:sz w:val="24"/>
          <w:szCs w:val="24"/>
          <w:lang w:eastAsia="ru-RU"/>
        </w:rPr>
        <w:t xml:space="preserve"> </w:t>
      </w:r>
      <w:r w:rsidRPr="005E2D81">
        <w:rPr>
          <w:rFonts w:ascii="Times New Roman" w:eastAsia="Times New Roman" w:hAnsi="Times New Roman" w:cs="Times New Roman"/>
          <w:color w:val="000000"/>
          <w:kern w:val="1"/>
          <w:sz w:val="24"/>
          <w:szCs w:val="24"/>
          <w:lang w:eastAsia="ru-RU"/>
        </w:rPr>
        <w:t>в формировании комфортной среды жизнедеятельности городского округа – город Югорск. Достигнуты следующие целевые показатели муниципальной «дорожной карты»:</w:t>
      </w:r>
    </w:p>
    <w:p w:rsidR="00F16984" w:rsidRPr="00F16984" w:rsidRDefault="00F16984" w:rsidP="005466AC">
      <w:pPr>
        <w:pStyle w:val="a4"/>
        <w:widowControl w:val="0"/>
        <w:numPr>
          <w:ilvl w:val="0"/>
          <w:numId w:val="72"/>
        </w:numPr>
        <w:suppressAutoHyphens/>
        <w:spacing w:after="0" w:line="240" w:lineRule="auto"/>
        <w:ind w:left="567" w:hanging="567"/>
        <w:jc w:val="both"/>
        <w:rPr>
          <w:rFonts w:ascii="Times New Roman" w:eastAsia="Times New Roman" w:hAnsi="Times New Roman"/>
          <w:color w:val="000000"/>
          <w:kern w:val="1"/>
          <w:sz w:val="24"/>
          <w:szCs w:val="24"/>
          <w:lang w:eastAsia="ru-RU"/>
        </w:rPr>
      </w:pPr>
      <w:r w:rsidRPr="00F16984">
        <w:rPr>
          <w:rFonts w:ascii="Times New Roman" w:eastAsia="Times New Roman" w:hAnsi="Times New Roman"/>
          <w:color w:val="000000"/>
          <w:kern w:val="1"/>
          <w:sz w:val="24"/>
          <w:szCs w:val="24"/>
          <w:lang w:eastAsia="ru-RU"/>
        </w:rPr>
        <w:t>количество муниципальных библиотек, имеющих доступ к сети Интернет – 100% (центральная городская библиотека и центральная городская детская библиотека);</w:t>
      </w:r>
    </w:p>
    <w:p w:rsidR="00F16984" w:rsidRPr="00F16984" w:rsidRDefault="00F16984" w:rsidP="005466AC">
      <w:pPr>
        <w:pStyle w:val="a4"/>
        <w:widowControl w:val="0"/>
        <w:numPr>
          <w:ilvl w:val="0"/>
          <w:numId w:val="72"/>
        </w:numPr>
        <w:suppressAutoHyphens/>
        <w:spacing w:after="0" w:line="240" w:lineRule="auto"/>
        <w:ind w:left="567" w:hanging="567"/>
        <w:jc w:val="both"/>
        <w:rPr>
          <w:rFonts w:ascii="Times New Roman" w:eastAsia="Times New Roman" w:hAnsi="Times New Roman"/>
          <w:b/>
          <w:bCs/>
          <w:color w:val="000000"/>
          <w:kern w:val="1"/>
          <w:sz w:val="24"/>
          <w:szCs w:val="24"/>
          <w:lang w:eastAsia="ru-RU"/>
        </w:rPr>
      </w:pPr>
      <w:r w:rsidRPr="00F16984">
        <w:rPr>
          <w:rFonts w:ascii="Times New Roman" w:eastAsia="Times New Roman" w:hAnsi="Times New Roman"/>
          <w:color w:val="000000"/>
          <w:kern w:val="1"/>
          <w:sz w:val="24"/>
          <w:szCs w:val="24"/>
          <w:lang w:eastAsia="ru-RU"/>
        </w:rPr>
        <w:t>уровень удовлетворенности граждан качеством предоставления библиотечных услуг по результатам проведенного мониторинга</w:t>
      </w:r>
      <w:r w:rsidR="00C93E28">
        <w:rPr>
          <w:rFonts w:ascii="Times New Roman" w:eastAsia="Times New Roman" w:hAnsi="Times New Roman"/>
          <w:color w:val="000000"/>
          <w:kern w:val="1"/>
          <w:sz w:val="24"/>
          <w:szCs w:val="24"/>
          <w:lang w:eastAsia="ru-RU"/>
        </w:rPr>
        <w:t xml:space="preserve"> </w:t>
      </w:r>
      <w:r w:rsidRPr="00F16984">
        <w:rPr>
          <w:rFonts w:ascii="Times New Roman" w:eastAsia="Times New Roman" w:hAnsi="Times New Roman"/>
          <w:color w:val="000000"/>
          <w:kern w:val="1"/>
          <w:sz w:val="24"/>
          <w:szCs w:val="24"/>
          <w:lang w:eastAsia="ru-RU"/>
        </w:rPr>
        <w:t>составил </w:t>
      </w:r>
      <w:r w:rsidRPr="00F16984">
        <w:rPr>
          <w:rFonts w:ascii="Times New Roman" w:eastAsia="Times New Roman" w:hAnsi="Times New Roman"/>
          <w:bCs/>
          <w:color w:val="000000"/>
          <w:kern w:val="1"/>
          <w:sz w:val="24"/>
          <w:szCs w:val="24"/>
          <w:lang w:eastAsia="ru-RU"/>
        </w:rPr>
        <w:t>88%;</w:t>
      </w:r>
    </w:p>
    <w:p w:rsidR="00F16984" w:rsidRPr="00F16984" w:rsidRDefault="00F16984" w:rsidP="005466AC">
      <w:pPr>
        <w:pStyle w:val="a4"/>
        <w:widowControl w:val="0"/>
        <w:numPr>
          <w:ilvl w:val="0"/>
          <w:numId w:val="72"/>
        </w:numPr>
        <w:suppressAutoHyphens/>
        <w:spacing w:after="0" w:line="240" w:lineRule="auto"/>
        <w:ind w:left="567" w:hanging="567"/>
        <w:jc w:val="both"/>
        <w:rPr>
          <w:rFonts w:ascii="Times New Roman" w:eastAsia="Andale Sans UI" w:hAnsi="Times New Roman"/>
          <w:kern w:val="1"/>
          <w:sz w:val="24"/>
          <w:szCs w:val="24"/>
        </w:rPr>
      </w:pPr>
      <w:r w:rsidRPr="00F16984">
        <w:rPr>
          <w:rFonts w:ascii="Times New Roman" w:eastAsia="Andale Sans UI" w:hAnsi="Times New Roman"/>
          <w:kern w:val="1"/>
          <w:sz w:val="24"/>
          <w:szCs w:val="24"/>
        </w:rPr>
        <w:t xml:space="preserve">доля библиотечного фонда, отраженного в электронном каталоге МБУ «ЦБС </w:t>
      </w:r>
      <w:proofErr w:type="spellStart"/>
      <w:r w:rsidRPr="00F16984">
        <w:rPr>
          <w:rFonts w:ascii="Times New Roman" w:eastAsia="Andale Sans UI" w:hAnsi="Times New Roman"/>
          <w:kern w:val="1"/>
          <w:sz w:val="24"/>
          <w:szCs w:val="24"/>
        </w:rPr>
        <w:t>г</w:t>
      </w:r>
      <w:proofErr w:type="gramStart"/>
      <w:r w:rsidRPr="00F16984">
        <w:rPr>
          <w:rFonts w:ascii="Times New Roman" w:eastAsia="Andale Sans UI" w:hAnsi="Times New Roman"/>
          <w:kern w:val="1"/>
          <w:sz w:val="24"/>
          <w:szCs w:val="24"/>
        </w:rPr>
        <w:t>.Ю</w:t>
      </w:r>
      <w:proofErr w:type="gramEnd"/>
      <w:r w:rsidRPr="00F16984">
        <w:rPr>
          <w:rFonts w:ascii="Times New Roman" w:eastAsia="Andale Sans UI" w:hAnsi="Times New Roman"/>
          <w:kern w:val="1"/>
          <w:sz w:val="24"/>
          <w:szCs w:val="24"/>
        </w:rPr>
        <w:t>горска</w:t>
      </w:r>
      <w:proofErr w:type="spellEnd"/>
      <w:r w:rsidRPr="00F16984">
        <w:rPr>
          <w:rFonts w:ascii="Times New Roman" w:eastAsia="Andale Sans UI" w:hAnsi="Times New Roman"/>
          <w:kern w:val="1"/>
          <w:sz w:val="24"/>
          <w:szCs w:val="24"/>
        </w:rPr>
        <w:t>» составляет 100%.</w:t>
      </w:r>
    </w:p>
    <w:p w:rsidR="00F16984" w:rsidRPr="00F16984" w:rsidRDefault="00F16984" w:rsidP="005466AC">
      <w:pPr>
        <w:pStyle w:val="a4"/>
        <w:widowControl w:val="0"/>
        <w:numPr>
          <w:ilvl w:val="0"/>
          <w:numId w:val="72"/>
        </w:numPr>
        <w:suppressAutoHyphens/>
        <w:adjustRightInd w:val="0"/>
        <w:spacing w:after="0" w:line="240" w:lineRule="auto"/>
        <w:ind w:left="567" w:hanging="567"/>
        <w:jc w:val="both"/>
        <w:textAlignment w:val="baseline"/>
        <w:rPr>
          <w:rFonts w:ascii="Times New Roman" w:eastAsia="Times New Roman" w:hAnsi="Times New Roman"/>
          <w:kern w:val="1"/>
          <w:sz w:val="24"/>
          <w:szCs w:val="24"/>
          <w:lang w:eastAsia="ru-RU"/>
        </w:rPr>
      </w:pPr>
      <w:r w:rsidRPr="00F16984">
        <w:rPr>
          <w:rFonts w:ascii="Times New Roman" w:eastAsia="Times New Roman" w:hAnsi="Times New Roman"/>
          <w:kern w:val="1"/>
          <w:sz w:val="24"/>
          <w:szCs w:val="24"/>
          <w:lang w:eastAsia="ru-RU"/>
        </w:rPr>
        <w:t>приобретено 5820 экз. новых документов, что на 2040 экз. документов больше, чем в аналогичном периоде 2015 года.</w:t>
      </w:r>
    </w:p>
    <w:p w:rsidR="00F16984" w:rsidRPr="005E2D81" w:rsidRDefault="00F16984" w:rsidP="00F16984">
      <w:pPr>
        <w:widowControl w:val="0"/>
        <w:suppressAutoHyphens/>
        <w:adjustRightInd w:val="0"/>
        <w:spacing w:after="0" w:line="240" w:lineRule="auto"/>
        <w:ind w:firstLine="567"/>
        <w:jc w:val="both"/>
        <w:textAlignment w:val="baseline"/>
        <w:rPr>
          <w:rFonts w:ascii="Times New Roman" w:eastAsia="Times New Roman" w:hAnsi="Times New Roman" w:cs="Times New Roman"/>
          <w:kern w:val="1"/>
          <w:sz w:val="24"/>
          <w:szCs w:val="24"/>
          <w:lang w:eastAsia="ru-RU"/>
        </w:rPr>
      </w:pPr>
      <w:r w:rsidRPr="005E2D81">
        <w:rPr>
          <w:rFonts w:ascii="Times New Roman" w:eastAsia="Times New Roman" w:hAnsi="Times New Roman" w:cs="Times New Roman"/>
          <w:kern w:val="1"/>
          <w:sz w:val="24"/>
          <w:szCs w:val="24"/>
          <w:lang w:eastAsia="ru-RU"/>
        </w:rPr>
        <w:t>Архив микрофильмов местной периодической печати пополнился &lt; _0_&gt; (количество) годовыми комплектами местных периодических изданий (&lt; _0_&gt; кадра), оцифровано &lt; _119_&gt; наименований документов, номеров периодических изданий.</w:t>
      </w:r>
    </w:p>
    <w:p w:rsidR="00F16984" w:rsidRPr="005E2D81" w:rsidRDefault="00F16984" w:rsidP="00F16984">
      <w:pPr>
        <w:widowControl w:val="0"/>
        <w:suppressAutoHyphens/>
        <w:adjustRightInd w:val="0"/>
        <w:spacing w:after="0" w:line="240" w:lineRule="auto"/>
        <w:ind w:firstLine="567"/>
        <w:jc w:val="both"/>
        <w:textAlignment w:val="baseline"/>
        <w:rPr>
          <w:rFonts w:ascii="Times New Roman" w:eastAsia="Times New Roman" w:hAnsi="Times New Roman" w:cs="Times New Roman"/>
          <w:kern w:val="1"/>
          <w:sz w:val="24"/>
          <w:szCs w:val="24"/>
          <w:lang w:eastAsia="ru-RU"/>
        </w:rPr>
      </w:pPr>
      <w:r w:rsidRPr="005E2D81">
        <w:rPr>
          <w:rFonts w:ascii="Times New Roman" w:eastAsia="Times New Roman" w:hAnsi="Times New Roman" w:cs="Times New Roman"/>
          <w:kern w:val="1"/>
          <w:sz w:val="24"/>
          <w:szCs w:val="24"/>
          <w:lang w:eastAsia="ru-RU"/>
        </w:rPr>
        <w:t>Переплетено годовых комплектов газет – &lt; _58_&gt; переплетных единиц (&lt; _1_&gt; комплектов), годовых комплектов журналов – &lt; _6_&gt; переплетных единиц (&lt; 1__&gt; комплектов), отдельных номеров журналов – &lt; _2_&gt; переплетных единицы.</w:t>
      </w:r>
    </w:p>
    <w:p w:rsidR="00F16984" w:rsidRPr="005E2D81" w:rsidRDefault="00F16984" w:rsidP="00F16984">
      <w:pPr>
        <w:widowControl w:val="0"/>
        <w:suppressAutoHyphens/>
        <w:adjustRightInd w:val="0"/>
        <w:spacing w:after="0" w:line="240" w:lineRule="auto"/>
        <w:ind w:firstLine="567"/>
        <w:jc w:val="both"/>
        <w:textAlignment w:val="baseline"/>
        <w:rPr>
          <w:rFonts w:ascii="Times New Roman" w:eastAsia="Times New Roman" w:hAnsi="Times New Roman" w:cs="Times New Roman"/>
          <w:kern w:val="1"/>
          <w:sz w:val="24"/>
          <w:szCs w:val="24"/>
          <w:lang w:eastAsia="ru-RU"/>
        </w:rPr>
      </w:pPr>
      <w:r w:rsidRPr="005E2D81">
        <w:rPr>
          <w:rFonts w:ascii="Times New Roman" w:eastAsia="Times New Roman" w:hAnsi="Times New Roman" w:cs="Times New Roman"/>
          <w:kern w:val="1"/>
          <w:sz w:val="24"/>
          <w:szCs w:val="24"/>
          <w:lang w:eastAsia="ru-RU"/>
        </w:rPr>
        <w:t>Обеспечен доступ к электронным базам данных: &lt; электронная библиотека диссертаций РГБ, Полпред, ЭБС «Ресурс», Издания по общественным и гуманитарным наукам, Стратегические издания России и стран СНГ, Педагогическое образование в России, Специальное образование&gt; (подчеркнуть или дополнить).</w:t>
      </w:r>
    </w:p>
    <w:p w:rsidR="00F16984" w:rsidRPr="005E2D81" w:rsidRDefault="00F16984" w:rsidP="00F16984">
      <w:pPr>
        <w:widowControl w:val="0"/>
        <w:tabs>
          <w:tab w:val="left" w:pos="142"/>
        </w:tabs>
        <w:suppressAutoHyphens/>
        <w:spacing w:after="0" w:line="240" w:lineRule="auto"/>
        <w:ind w:firstLine="567"/>
        <w:jc w:val="both"/>
        <w:rPr>
          <w:rFonts w:ascii="Times New Roman" w:eastAsia="Andale Sans UI" w:hAnsi="Times New Roman" w:cs="Times New Roman"/>
          <w:kern w:val="1"/>
          <w:sz w:val="24"/>
          <w:szCs w:val="24"/>
        </w:rPr>
      </w:pPr>
      <w:r w:rsidRPr="005E2D81">
        <w:rPr>
          <w:rFonts w:ascii="Times New Roman" w:eastAsia="Times New Roman" w:hAnsi="Times New Roman" w:cs="Times New Roman"/>
          <w:kern w:val="1"/>
          <w:sz w:val="24"/>
          <w:szCs w:val="24"/>
          <w:lang w:eastAsia="ru-RU"/>
        </w:rPr>
        <w:t>Модернизировано &lt; _0_&gt; библиотек (наименование)</w:t>
      </w:r>
      <w:r w:rsidRPr="005E2D81">
        <w:rPr>
          <w:rFonts w:ascii="Times New Roman" w:eastAsia="Andale Sans UI" w:hAnsi="Times New Roman" w:cs="Times New Roman"/>
          <w:kern w:val="1"/>
          <w:sz w:val="24"/>
          <w:szCs w:val="24"/>
        </w:rPr>
        <w:t>.</w:t>
      </w:r>
      <w:r w:rsidR="00C93E28">
        <w:rPr>
          <w:rFonts w:ascii="Times New Roman" w:eastAsia="Andale Sans UI" w:hAnsi="Times New Roman" w:cs="Times New Roman"/>
          <w:kern w:val="1"/>
          <w:sz w:val="24"/>
          <w:szCs w:val="24"/>
        </w:rPr>
        <w:t xml:space="preserve">  </w:t>
      </w:r>
      <w:r w:rsidRPr="005E2D81">
        <w:rPr>
          <w:rFonts w:ascii="Times New Roman" w:eastAsia="Andale Sans UI" w:hAnsi="Times New Roman" w:cs="Times New Roman"/>
          <w:kern w:val="1"/>
          <w:sz w:val="24"/>
          <w:szCs w:val="24"/>
        </w:rPr>
        <w:t xml:space="preserve"> </w:t>
      </w:r>
    </w:p>
    <w:p w:rsidR="00F16984" w:rsidRPr="005E2D81" w:rsidRDefault="001E6E83" w:rsidP="00F16984">
      <w:pPr>
        <w:widowControl w:val="0"/>
        <w:tabs>
          <w:tab w:val="left" w:pos="0"/>
        </w:tabs>
        <w:suppressAutoHyphens/>
        <w:spacing w:after="0" w:line="240" w:lineRule="auto"/>
        <w:ind w:firstLine="567"/>
        <w:jc w:val="both"/>
        <w:rPr>
          <w:rFonts w:ascii="Times New Roman" w:eastAsia="Andale Sans UI" w:hAnsi="Times New Roman" w:cs="Times New Roman"/>
          <w:kern w:val="1"/>
          <w:sz w:val="24"/>
          <w:szCs w:val="24"/>
        </w:rPr>
      </w:pPr>
      <w:r>
        <w:rPr>
          <w:rFonts w:ascii="Times New Roman" w:eastAsia="Andale Sans UI" w:hAnsi="Times New Roman" w:cs="Times New Roman"/>
          <w:noProof/>
          <w:kern w:val="1"/>
          <w:sz w:val="24"/>
          <w:szCs w:val="24"/>
          <w:lang w:eastAsia="ru-RU"/>
        </w:rPr>
        <w:drawing>
          <wp:anchor distT="0" distB="0" distL="114300" distR="114300" simplePos="0" relativeHeight="251662336" behindDoc="1" locked="0" layoutInCell="1" allowOverlap="1">
            <wp:simplePos x="0" y="0"/>
            <wp:positionH relativeFrom="column">
              <wp:posOffset>2800350</wp:posOffset>
            </wp:positionH>
            <wp:positionV relativeFrom="paragraph">
              <wp:posOffset>57785</wp:posOffset>
            </wp:positionV>
            <wp:extent cx="2981325" cy="2124075"/>
            <wp:effectExtent l="19050" t="0" r="9525" b="0"/>
            <wp:wrapThrough wrapText="bothSides">
              <wp:wrapPolygon edited="0">
                <wp:start x="-138" y="0"/>
                <wp:lineTo x="-138" y="21503"/>
                <wp:lineTo x="21669" y="21503"/>
                <wp:lineTo x="21669" y="0"/>
                <wp:lineTo x="-138" y="0"/>
              </wp:wrapPolygon>
            </wp:wrapThrough>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81325" cy="2124075"/>
                    </a:xfrm>
                    <a:prstGeom prst="rect">
                      <a:avLst/>
                    </a:prstGeom>
                    <a:noFill/>
                    <a:ln>
                      <a:noFill/>
                    </a:ln>
                  </pic:spPr>
                </pic:pic>
              </a:graphicData>
            </a:graphic>
          </wp:anchor>
        </w:drawing>
      </w:r>
      <w:r w:rsidR="00F16984" w:rsidRPr="005E2D81">
        <w:rPr>
          <w:rFonts w:ascii="Times New Roman" w:eastAsia="Andale Sans UI" w:hAnsi="Times New Roman" w:cs="Times New Roman"/>
          <w:kern w:val="1"/>
          <w:sz w:val="24"/>
          <w:szCs w:val="24"/>
          <w:lang w:eastAsia="ar-SA"/>
        </w:rPr>
        <w:t xml:space="preserve">Выполнение показателей по объему и качеству муниципальной услуги в 2016 году </w:t>
      </w:r>
      <w:r w:rsidR="00F16984" w:rsidRPr="005E2D81">
        <w:rPr>
          <w:rFonts w:ascii="Times New Roman" w:eastAsia="Andale Sans UI" w:hAnsi="Times New Roman" w:cs="Times New Roman"/>
          <w:kern w:val="1"/>
          <w:sz w:val="24"/>
          <w:szCs w:val="24"/>
        </w:rPr>
        <w:t>составляет 100,7 %,что характеризует исполнение муниципального задания качественно и в полном объеме.</w:t>
      </w:r>
    </w:p>
    <w:p w:rsidR="00F16984" w:rsidRPr="005E2D81" w:rsidRDefault="00F16984" w:rsidP="00F16984">
      <w:pPr>
        <w:widowControl w:val="0"/>
        <w:suppressAutoHyphens/>
        <w:spacing w:after="0" w:line="240" w:lineRule="auto"/>
        <w:ind w:firstLine="567"/>
        <w:jc w:val="both"/>
        <w:rPr>
          <w:rFonts w:ascii="Times New Roman" w:eastAsia="Times New Roman" w:hAnsi="Times New Roman" w:cs="Times New Roman"/>
          <w:kern w:val="1"/>
          <w:sz w:val="24"/>
          <w:szCs w:val="24"/>
          <w:lang w:eastAsia="ru-RU"/>
        </w:rPr>
      </w:pPr>
      <w:r w:rsidRPr="005E2D81">
        <w:rPr>
          <w:rFonts w:ascii="Times New Roman" w:eastAsia="Times New Roman" w:hAnsi="Times New Roman" w:cs="Times New Roman"/>
          <w:kern w:val="1"/>
          <w:sz w:val="24"/>
          <w:szCs w:val="24"/>
          <w:lang w:eastAsia="ru-RU"/>
        </w:rPr>
        <w:t>В 2016 году муниципальные библиотеки города Югорска показали положительную динамику по основным контрольным показателям:</w:t>
      </w:r>
    </w:p>
    <w:p w:rsidR="00F16984" w:rsidRPr="005E2D81" w:rsidRDefault="00F16984" w:rsidP="00F16984">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eastAsia="ru-RU"/>
        </w:rPr>
      </w:pPr>
      <w:r w:rsidRPr="009155FF">
        <w:rPr>
          <w:rFonts w:ascii="Times New Roman" w:eastAsia="Times New Roman" w:hAnsi="Times New Roman" w:cs="Times New Roman"/>
          <w:bCs/>
          <w:color w:val="000000"/>
          <w:kern w:val="1"/>
          <w:sz w:val="24"/>
          <w:szCs w:val="24"/>
          <w:lang w:eastAsia="ru-RU"/>
        </w:rPr>
        <w:t xml:space="preserve">Абсолютные </w:t>
      </w:r>
      <w:r w:rsidRPr="009155FF">
        <w:rPr>
          <w:rFonts w:ascii="Times New Roman" w:eastAsia="Times New Roman" w:hAnsi="Times New Roman" w:cs="Times New Roman"/>
          <w:bCs/>
          <w:color w:val="000000"/>
          <w:kern w:val="1"/>
          <w:sz w:val="24"/>
          <w:szCs w:val="24"/>
          <w:lang w:eastAsia="ru-RU"/>
        </w:rPr>
        <w:lastRenderedPageBreak/>
        <w:t>показатели</w:t>
      </w:r>
      <w:r w:rsidRPr="005E2D81">
        <w:rPr>
          <w:rFonts w:ascii="Times New Roman" w:eastAsia="Times New Roman" w:hAnsi="Times New Roman" w:cs="Times New Roman"/>
          <w:color w:val="000000"/>
          <w:kern w:val="1"/>
          <w:sz w:val="24"/>
          <w:szCs w:val="24"/>
          <w:lang w:eastAsia="ru-RU"/>
        </w:rPr>
        <w:t> деятельности муниципальных библиотек города Югорска:</w:t>
      </w:r>
    </w:p>
    <w:p w:rsidR="00F16984" w:rsidRPr="003D5635" w:rsidRDefault="00F16984" w:rsidP="005466AC">
      <w:pPr>
        <w:pStyle w:val="a4"/>
        <w:widowControl w:val="0"/>
        <w:numPr>
          <w:ilvl w:val="0"/>
          <w:numId w:val="73"/>
        </w:numPr>
        <w:suppressAutoHyphens/>
        <w:spacing w:after="0" w:line="240" w:lineRule="auto"/>
        <w:ind w:left="567" w:hanging="567"/>
        <w:jc w:val="both"/>
        <w:rPr>
          <w:rFonts w:ascii="Times New Roman" w:eastAsia="Times New Roman" w:hAnsi="Times New Roman"/>
          <w:color w:val="000000"/>
          <w:kern w:val="1"/>
          <w:sz w:val="24"/>
          <w:szCs w:val="24"/>
          <w:lang w:eastAsia="ru-RU"/>
        </w:rPr>
      </w:pPr>
      <w:r w:rsidRPr="003D5635">
        <w:rPr>
          <w:rFonts w:ascii="Times New Roman" w:eastAsia="Times New Roman" w:hAnsi="Times New Roman"/>
          <w:color w:val="000000"/>
          <w:kern w:val="1"/>
          <w:sz w:val="24"/>
          <w:szCs w:val="24"/>
          <w:lang w:eastAsia="ru-RU"/>
        </w:rPr>
        <w:t>количество пользователей</w:t>
      </w:r>
      <w:r w:rsidRPr="003D5635">
        <w:rPr>
          <w:rFonts w:ascii="Times New Roman" w:eastAsia="Times New Roman" w:hAnsi="Times New Roman"/>
          <w:kern w:val="1"/>
          <w:sz w:val="24"/>
          <w:szCs w:val="24"/>
          <w:lang w:eastAsia="ru-RU"/>
        </w:rPr>
        <w:t xml:space="preserve"> – </w:t>
      </w:r>
      <w:r w:rsidRPr="003D5635">
        <w:rPr>
          <w:rFonts w:ascii="Times New Roman" w:eastAsia="Times New Roman" w:hAnsi="Times New Roman"/>
          <w:bCs/>
          <w:kern w:val="1"/>
          <w:sz w:val="24"/>
          <w:szCs w:val="24"/>
          <w:lang w:eastAsia="ru-RU"/>
        </w:rPr>
        <w:t>12514 чел. (2014 – 12401 чел., 2015 – 12467 чел.)</w:t>
      </w:r>
      <w:r w:rsidRPr="003D5635">
        <w:rPr>
          <w:rFonts w:ascii="Times New Roman" w:eastAsia="Times New Roman" w:hAnsi="Times New Roman"/>
          <w:kern w:val="1"/>
          <w:sz w:val="24"/>
          <w:szCs w:val="24"/>
          <w:lang w:eastAsia="ru-RU"/>
        </w:rPr>
        <w:t>;</w:t>
      </w:r>
    </w:p>
    <w:p w:rsidR="00F16984" w:rsidRPr="003D5635" w:rsidRDefault="00F16984" w:rsidP="005466AC">
      <w:pPr>
        <w:pStyle w:val="a4"/>
        <w:widowControl w:val="0"/>
        <w:numPr>
          <w:ilvl w:val="0"/>
          <w:numId w:val="73"/>
        </w:numPr>
        <w:suppressAutoHyphens/>
        <w:spacing w:after="0" w:line="240" w:lineRule="auto"/>
        <w:ind w:left="567" w:hanging="567"/>
        <w:jc w:val="both"/>
        <w:rPr>
          <w:rFonts w:ascii="Times New Roman" w:eastAsia="Times New Roman" w:hAnsi="Times New Roman"/>
          <w:color w:val="000000"/>
          <w:kern w:val="1"/>
          <w:sz w:val="24"/>
          <w:szCs w:val="24"/>
          <w:lang w:eastAsia="ru-RU"/>
        </w:rPr>
      </w:pPr>
      <w:r w:rsidRPr="003D5635">
        <w:rPr>
          <w:rFonts w:ascii="Times New Roman" w:eastAsia="Times New Roman" w:hAnsi="Times New Roman"/>
          <w:color w:val="000000"/>
          <w:kern w:val="1"/>
          <w:sz w:val="24"/>
          <w:szCs w:val="24"/>
          <w:lang w:eastAsia="ru-RU"/>
        </w:rPr>
        <w:t>количество посещений муниципальных библиотек – </w:t>
      </w:r>
      <w:r w:rsidRPr="003D5635">
        <w:rPr>
          <w:rFonts w:ascii="Times New Roman" w:eastAsia="Times New Roman" w:hAnsi="Times New Roman"/>
          <w:bCs/>
          <w:color w:val="000000"/>
          <w:kern w:val="1"/>
          <w:sz w:val="24"/>
          <w:szCs w:val="24"/>
          <w:lang w:eastAsia="ru-RU"/>
        </w:rPr>
        <w:t>82087 чел. (2014 – 82579 чел., 2015 – 82919 чел.)</w:t>
      </w:r>
      <w:r w:rsidRPr="003D5635">
        <w:rPr>
          <w:rFonts w:ascii="Times New Roman" w:eastAsia="Times New Roman" w:hAnsi="Times New Roman"/>
          <w:color w:val="000000"/>
          <w:kern w:val="1"/>
          <w:sz w:val="24"/>
          <w:szCs w:val="24"/>
          <w:lang w:eastAsia="ru-RU"/>
        </w:rPr>
        <w:t>;</w:t>
      </w:r>
    </w:p>
    <w:p w:rsidR="00F16984" w:rsidRPr="003D5635" w:rsidRDefault="00F16984" w:rsidP="005466AC">
      <w:pPr>
        <w:pStyle w:val="a4"/>
        <w:widowControl w:val="0"/>
        <w:numPr>
          <w:ilvl w:val="0"/>
          <w:numId w:val="73"/>
        </w:numPr>
        <w:suppressAutoHyphens/>
        <w:spacing w:after="0" w:line="240" w:lineRule="auto"/>
        <w:ind w:left="567" w:hanging="567"/>
        <w:jc w:val="both"/>
        <w:rPr>
          <w:rFonts w:ascii="Times New Roman" w:eastAsia="Times New Roman" w:hAnsi="Times New Roman"/>
          <w:color w:val="000000"/>
          <w:kern w:val="1"/>
          <w:sz w:val="24"/>
          <w:szCs w:val="24"/>
          <w:lang w:eastAsia="ru-RU"/>
        </w:rPr>
      </w:pPr>
      <w:r w:rsidRPr="003D5635">
        <w:rPr>
          <w:rFonts w:ascii="Times New Roman" w:eastAsia="Times New Roman" w:hAnsi="Times New Roman"/>
          <w:color w:val="000000"/>
          <w:kern w:val="1"/>
          <w:sz w:val="24"/>
          <w:szCs w:val="24"/>
          <w:lang w:eastAsia="ru-RU"/>
        </w:rPr>
        <w:t>количество выданных документов 214,1 тыс. ед.</w:t>
      </w:r>
      <w:r w:rsidRPr="003D5635">
        <w:rPr>
          <w:rFonts w:ascii="Times New Roman" w:eastAsia="Times New Roman" w:hAnsi="Times New Roman"/>
          <w:bCs/>
          <w:color w:val="000000"/>
          <w:kern w:val="1"/>
          <w:sz w:val="24"/>
          <w:szCs w:val="24"/>
          <w:lang w:eastAsia="ru-RU"/>
        </w:rPr>
        <w:t xml:space="preserve">(2014 – 216,1 </w:t>
      </w:r>
      <w:proofErr w:type="spellStart"/>
      <w:r w:rsidRPr="003D5635">
        <w:rPr>
          <w:rFonts w:ascii="Times New Roman" w:eastAsia="Times New Roman" w:hAnsi="Times New Roman"/>
          <w:bCs/>
          <w:color w:val="000000"/>
          <w:kern w:val="1"/>
          <w:sz w:val="24"/>
          <w:szCs w:val="24"/>
          <w:lang w:eastAsia="ru-RU"/>
        </w:rPr>
        <w:t>тыс.ед</w:t>
      </w:r>
      <w:proofErr w:type="spellEnd"/>
      <w:r w:rsidRPr="003D5635">
        <w:rPr>
          <w:rFonts w:ascii="Times New Roman" w:eastAsia="Times New Roman" w:hAnsi="Times New Roman"/>
          <w:bCs/>
          <w:color w:val="000000"/>
          <w:kern w:val="1"/>
          <w:sz w:val="24"/>
          <w:szCs w:val="24"/>
          <w:lang w:eastAsia="ru-RU"/>
        </w:rPr>
        <w:t>., 2015 – 215,5 тыс. ед.)</w:t>
      </w:r>
      <w:r w:rsidRPr="003D5635">
        <w:rPr>
          <w:rFonts w:ascii="Times New Roman" w:eastAsia="Times New Roman" w:hAnsi="Times New Roman"/>
          <w:color w:val="000000"/>
          <w:kern w:val="1"/>
          <w:sz w:val="24"/>
          <w:szCs w:val="24"/>
          <w:lang w:eastAsia="ru-RU"/>
        </w:rPr>
        <w:t>;</w:t>
      </w:r>
    </w:p>
    <w:p w:rsidR="00F16984" w:rsidRPr="003D5635" w:rsidRDefault="00F16984" w:rsidP="005466AC">
      <w:pPr>
        <w:pStyle w:val="a4"/>
        <w:widowControl w:val="0"/>
        <w:numPr>
          <w:ilvl w:val="0"/>
          <w:numId w:val="73"/>
        </w:numPr>
        <w:suppressAutoHyphens/>
        <w:spacing w:after="0" w:line="240" w:lineRule="auto"/>
        <w:ind w:left="567" w:hanging="567"/>
        <w:jc w:val="both"/>
        <w:rPr>
          <w:rFonts w:ascii="Times New Roman" w:eastAsia="Times New Roman" w:hAnsi="Times New Roman"/>
          <w:color w:val="000000"/>
          <w:kern w:val="1"/>
          <w:sz w:val="24"/>
          <w:szCs w:val="24"/>
          <w:lang w:eastAsia="ru-RU"/>
        </w:rPr>
      </w:pPr>
      <w:r w:rsidRPr="003D5635">
        <w:rPr>
          <w:rFonts w:ascii="Times New Roman" w:eastAsia="Times New Roman" w:hAnsi="Times New Roman"/>
          <w:color w:val="000000"/>
          <w:kern w:val="1"/>
          <w:sz w:val="24"/>
          <w:szCs w:val="24"/>
          <w:lang w:eastAsia="ru-RU"/>
        </w:rPr>
        <w:t>количество выданных справок и предоставленных консультаций посетителям библиотеки – 17429 ед.</w:t>
      </w:r>
    </w:p>
    <w:p w:rsidR="00F16984" w:rsidRPr="005E2D81" w:rsidRDefault="00F16984" w:rsidP="00F16984">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eastAsia="ru-RU"/>
        </w:rPr>
      </w:pPr>
      <w:r w:rsidRPr="009155FF">
        <w:rPr>
          <w:rFonts w:ascii="Times New Roman" w:eastAsia="Times New Roman" w:hAnsi="Times New Roman" w:cs="Times New Roman"/>
          <w:bCs/>
          <w:color w:val="000000"/>
          <w:kern w:val="1"/>
          <w:sz w:val="24"/>
          <w:szCs w:val="24"/>
          <w:lang w:eastAsia="ru-RU"/>
        </w:rPr>
        <w:t>Относительные показатели</w:t>
      </w:r>
      <w:r w:rsidRPr="005E2D81">
        <w:rPr>
          <w:rFonts w:ascii="Times New Roman" w:eastAsia="Times New Roman" w:hAnsi="Times New Roman" w:cs="Times New Roman"/>
          <w:color w:val="000000"/>
          <w:kern w:val="1"/>
          <w:sz w:val="24"/>
          <w:szCs w:val="24"/>
          <w:lang w:eastAsia="ru-RU"/>
        </w:rPr>
        <w:t> деятельности муниципальных библиотек:</w:t>
      </w:r>
    </w:p>
    <w:p w:rsidR="00F16984" w:rsidRPr="009155FF" w:rsidRDefault="00F16984" w:rsidP="00F16984">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eastAsia="ru-RU"/>
        </w:rPr>
      </w:pPr>
      <w:r w:rsidRPr="005E2D81">
        <w:rPr>
          <w:rFonts w:ascii="Times New Roman" w:eastAsia="Times New Roman" w:hAnsi="Times New Roman" w:cs="Times New Roman"/>
          <w:color w:val="000000"/>
          <w:kern w:val="1"/>
          <w:sz w:val="24"/>
          <w:szCs w:val="24"/>
          <w:lang w:eastAsia="ru-RU"/>
        </w:rPr>
        <w:t>читаемость– </w:t>
      </w:r>
      <w:r w:rsidRPr="009155FF">
        <w:rPr>
          <w:rFonts w:ascii="Times New Roman" w:eastAsia="Times New Roman" w:hAnsi="Times New Roman" w:cs="Times New Roman"/>
          <w:bCs/>
          <w:color w:val="000000"/>
          <w:kern w:val="1"/>
          <w:sz w:val="24"/>
          <w:szCs w:val="24"/>
          <w:lang w:eastAsia="ru-RU"/>
        </w:rPr>
        <w:t>7,1</w:t>
      </w:r>
      <w:r w:rsidRPr="009155FF">
        <w:rPr>
          <w:rFonts w:ascii="Times New Roman" w:eastAsia="Times New Roman" w:hAnsi="Times New Roman" w:cs="Times New Roman"/>
          <w:color w:val="000000"/>
          <w:kern w:val="1"/>
          <w:sz w:val="24"/>
          <w:szCs w:val="24"/>
          <w:lang w:eastAsia="ru-RU"/>
        </w:rPr>
        <w:t>;</w:t>
      </w:r>
      <w:r w:rsidR="00C93E28">
        <w:rPr>
          <w:rFonts w:ascii="Times New Roman" w:eastAsia="Times New Roman" w:hAnsi="Times New Roman" w:cs="Times New Roman"/>
          <w:color w:val="000000"/>
          <w:kern w:val="1"/>
          <w:sz w:val="24"/>
          <w:szCs w:val="24"/>
          <w:lang w:eastAsia="ru-RU"/>
        </w:rPr>
        <w:t xml:space="preserve"> </w:t>
      </w:r>
      <w:r w:rsidRPr="005E2D81">
        <w:rPr>
          <w:rFonts w:ascii="Times New Roman" w:eastAsia="Times New Roman" w:hAnsi="Times New Roman" w:cs="Times New Roman"/>
          <w:color w:val="000000"/>
          <w:kern w:val="1"/>
          <w:sz w:val="24"/>
          <w:szCs w:val="24"/>
          <w:lang w:eastAsia="ru-RU"/>
        </w:rPr>
        <w:t xml:space="preserve">посещаемость – 6,6; обращаемость библиотечного фонда – 1,7; </w:t>
      </w:r>
      <w:proofErr w:type="spellStart"/>
      <w:r w:rsidRPr="005E2D81">
        <w:rPr>
          <w:rFonts w:ascii="Times New Roman" w:eastAsia="Times New Roman" w:hAnsi="Times New Roman" w:cs="Times New Roman"/>
          <w:color w:val="000000"/>
          <w:kern w:val="1"/>
          <w:sz w:val="24"/>
          <w:szCs w:val="24"/>
          <w:lang w:eastAsia="ru-RU"/>
        </w:rPr>
        <w:t>документообеспеченность</w:t>
      </w:r>
      <w:proofErr w:type="spellEnd"/>
      <w:r w:rsidRPr="009155FF">
        <w:rPr>
          <w:rFonts w:ascii="Times New Roman" w:eastAsia="Times New Roman" w:hAnsi="Times New Roman" w:cs="Times New Roman"/>
          <w:color w:val="000000"/>
          <w:kern w:val="1"/>
          <w:sz w:val="24"/>
          <w:szCs w:val="24"/>
          <w:lang w:eastAsia="ru-RU"/>
        </w:rPr>
        <w:t>– </w:t>
      </w:r>
      <w:r w:rsidRPr="009155FF">
        <w:rPr>
          <w:rFonts w:ascii="Times New Roman" w:eastAsia="Times New Roman" w:hAnsi="Times New Roman" w:cs="Times New Roman"/>
          <w:bCs/>
          <w:color w:val="000000"/>
          <w:kern w:val="1"/>
          <w:sz w:val="24"/>
          <w:szCs w:val="24"/>
          <w:lang w:eastAsia="ru-RU"/>
        </w:rPr>
        <w:t>4,2 экз. на 1000 жителей.</w:t>
      </w:r>
    </w:p>
    <w:p w:rsidR="00F16984" w:rsidRPr="005E2D81" w:rsidRDefault="00F16984" w:rsidP="00F16984">
      <w:pPr>
        <w:widowControl w:val="0"/>
        <w:suppressAutoHyphens/>
        <w:spacing w:after="0" w:line="240" w:lineRule="auto"/>
        <w:ind w:firstLine="567"/>
        <w:jc w:val="both"/>
        <w:rPr>
          <w:rFonts w:ascii="Times New Roman" w:eastAsia="Times New Roman" w:hAnsi="Times New Roman" w:cs="Times New Roman"/>
          <w:kern w:val="1"/>
          <w:sz w:val="24"/>
          <w:szCs w:val="24"/>
          <w:lang w:eastAsia="ru-RU"/>
        </w:rPr>
      </w:pPr>
      <w:r w:rsidRPr="009155FF">
        <w:rPr>
          <w:rFonts w:ascii="Times New Roman" w:eastAsia="Times New Roman" w:hAnsi="Times New Roman" w:cs="Times New Roman"/>
          <w:bCs/>
          <w:kern w:val="1"/>
          <w:sz w:val="24"/>
          <w:szCs w:val="24"/>
          <w:lang w:eastAsia="ru-RU"/>
        </w:rPr>
        <w:t>Экономические показатели:</w:t>
      </w:r>
      <w:r w:rsidRPr="005E2D81">
        <w:rPr>
          <w:rFonts w:ascii="Times New Roman" w:eastAsia="Times New Roman" w:hAnsi="Times New Roman" w:cs="Times New Roman"/>
          <w:kern w:val="1"/>
          <w:sz w:val="24"/>
          <w:szCs w:val="24"/>
          <w:lang w:eastAsia="ru-RU"/>
        </w:rPr>
        <w:t> расходы на обслуживание одного пользователя – 1880 руб., на одно посещение – 286,6 руб.</w:t>
      </w:r>
    </w:p>
    <w:p w:rsidR="00F16984" w:rsidRPr="005E2D81" w:rsidRDefault="00F16984" w:rsidP="00F16984">
      <w:pPr>
        <w:widowControl w:val="0"/>
        <w:shd w:val="clear" w:color="auto" w:fill="FFFFFF"/>
        <w:suppressAutoHyphens/>
        <w:spacing w:after="0" w:line="240" w:lineRule="auto"/>
        <w:ind w:firstLine="567"/>
        <w:jc w:val="both"/>
        <w:rPr>
          <w:rFonts w:ascii="Times New Roman" w:eastAsia="Times New Roman" w:hAnsi="Times New Roman" w:cs="Times New Roman"/>
          <w:kern w:val="1"/>
          <w:sz w:val="24"/>
          <w:szCs w:val="24"/>
          <w:lang w:eastAsia="ru-RU"/>
        </w:rPr>
      </w:pPr>
      <w:r w:rsidRPr="005E2D81">
        <w:rPr>
          <w:rFonts w:ascii="Times New Roman" w:eastAsia="Times New Roman" w:hAnsi="Times New Roman" w:cs="Times New Roman"/>
          <w:kern w:val="1"/>
          <w:sz w:val="24"/>
          <w:szCs w:val="24"/>
          <w:lang w:eastAsia="ru-RU"/>
        </w:rPr>
        <w:t xml:space="preserve">За год проведено 445 культурно-просветительских мероприятий, которые посетили </w:t>
      </w:r>
      <w:r w:rsidRPr="009155FF">
        <w:rPr>
          <w:rFonts w:ascii="Times New Roman" w:eastAsia="Times New Roman" w:hAnsi="Times New Roman" w:cs="Times New Roman"/>
          <w:bCs/>
          <w:color w:val="000000"/>
          <w:kern w:val="1"/>
          <w:sz w:val="24"/>
          <w:szCs w:val="24"/>
          <w:lang w:eastAsia="ru-RU"/>
        </w:rPr>
        <w:t>13727 чел. (</w:t>
      </w:r>
      <w:r w:rsidRPr="005E2D81">
        <w:rPr>
          <w:rFonts w:ascii="Times New Roman" w:eastAsia="Times New Roman" w:hAnsi="Times New Roman" w:cs="Times New Roman"/>
          <w:bCs/>
          <w:color w:val="000000"/>
          <w:kern w:val="1"/>
          <w:sz w:val="24"/>
          <w:szCs w:val="24"/>
          <w:lang w:eastAsia="ru-RU"/>
        </w:rPr>
        <w:t>2014 -12775 чел.</w:t>
      </w:r>
      <w:r w:rsidRPr="005E2D81">
        <w:rPr>
          <w:rFonts w:ascii="Times New Roman" w:eastAsia="Times New Roman" w:hAnsi="Times New Roman" w:cs="Times New Roman"/>
          <w:color w:val="000000"/>
          <w:kern w:val="1"/>
          <w:sz w:val="24"/>
          <w:szCs w:val="24"/>
          <w:lang w:eastAsia="ru-RU"/>
        </w:rPr>
        <w:t>; 2015 – 12989 чел.)</w:t>
      </w:r>
      <w:r w:rsidRPr="005E2D81">
        <w:rPr>
          <w:rFonts w:ascii="Times New Roman" w:eastAsia="Times New Roman" w:hAnsi="Times New Roman" w:cs="Times New Roman"/>
          <w:kern w:val="1"/>
          <w:sz w:val="24"/>
          <w:szCs w:val="24"/>
          <w:lang w:eastAsia="ru-RU"/>
        </w:rPr>
        <w:t>, из них 7972 – дети до 14 лет.</w:t>
      </w:r>
    </w:p>
    <w:p w:rsidR="00F16984" w:rsidRPr="005E2D81" w:rsidRDefault="00F16984" w:rsidP="00F16984">
      <w:pPr>
        <w:widowControl w:val="0"/>
        <w:suppressAutoHyphens/>
        <w:adjustRightInd w:val="0"/>
        <w:spacing w:after="0" w:line="240" w:lineRule="auto"/>
        <w:ind w:firstLine="567"/>
        <w:jc w:val="both"/>
        <w:textAlignment w:val="baseline"/>
        <w:rPr>
          <w:rFonts w:ascii="Times New Roman" w:eastAsia="Andale Sans UI" w:hAnsi="Times New Roman" w:cs="Times New Roman"/>
          <w:kern w:val="1"/>
          <w:sz w:val="24"/>
          <w:szCs w:val="24"/>
          <w:bdr w:val="none" w:sz="0" w:space="0" w:color="auto" w:frame="1"/>
        </w:rPr>
      </w:pPr>
      <w:r w:rsidRPr="005E2D81">
        <w:rPr>
          <w:rFonts w:ascii="Times New Roman" w:eastAsia="Andale Sans UI" w:hAnsi="Times New Roman" w:cs="Times New Roman"/>
          <w:bCs/>
          <w:kern w:val="2"/>
          <w:sz w:val="24"/>
          <w:szCs w:val="24"/>
          <w:lang w:eastAsia="ar-SA"/>
        </w:rPr>
        <w:t xml:space="preserve">В 2016 году в рамках Года кино в Российской Федерации в МБУ "ЦБС г. Югорска" реализован </w:t>
      </w:r>
      <w:r w:rsidRPr="005E2D81">
        <w:rPr>
          <w:rFonts w:ascii="Times New Roman" w:eastAsia="Andale Sans UI" w:hAnsi="Times New Roman" w:cs="Times New Roman"/>
          <w:bCs/>
          <w:kern w:val="1"/>
          <w:sz w:val="24"/>
          <w:szCs w:val="24"/>
        </w:rPr>
        <w:t xml:space="preserve">информационно-просветительский проект </w:t>
      </w:r>
      <w:r w:rsidRPr="009155FF">
        <w:rPr>
          <w:rFonts w:ascii="Times New Roman" w:eastAsia="Andale Sans UI" w:hAnsi="Times New Roman" w:cs="Times New Roman"/>
          <w:bCs/>
          <w:kern w:val="1"/>
          <w:sz w:val="24"/>
          <w:szCs w:val="24"/>
        </w:rPr>
        <w:t>«Книжная страница и большой экран».</w:t>
      </w:r>
      <w:r w:rsidRPr="005E2D81">
        <w:rPr>
          <w:rFonts w:ascii="Times New Roman" w:eastAsia="Andale Sans UI" w:hAnsi="Times New Roman" w:cs="Times New Roman"/>
          <w:bCs/>
          <w:kern w:val="1"/>
          <w:sz w:val="24"/>
          <w:szCs w:val="24"/>
        </w:rPr>
        <w:t xml:space="preserve"> Задачи проекта - </w:t>
      </w:r>
      <w:r w:rsidRPr="005E2D81">
        <w:rPr>
          <w:rFonts w:ascii="Times New Roman" w:eastAsia="Andale Sans UI" w:hAnsi="Times New Roman" w:cs="Times New Roman"/>
          <w:kern w:val="1"/>
          <w:sz w:val="24"/>
          <w:szCs w:val="24"/>
          <w:bdr w:val="none" w:sz="0" w:space="0" w:color="auto" w:frame="1"/>
        </w:rPr>
        <w:t xml:space="preserve">популяризация и пропаганда лучших образцов художественной литературы, культуры и мира кино; повышение интереса к процессу чтения художественной литературы через просмотр художественных фильмов по мотивам литературных произведений. </w:t>
      </w:r>
      <w:r w:rsidRPr="005E2D81">
        <w:rPr>
          <w:rFonts w:ascii="Times New Roman" w:eastAsia="Times New Roman" w:hAnsi="Times New Roman" w:cs="Times New Roman"/>
          <w:bCs/>
          <w:kern w:val="2"/>
          <w:sz w:val="24"/>
          <w:szCs w:val="24"/>
          <w:lang w:eastAsia="ar-SA"/>
        </w:rPr>
        <w:t>В течение года в муниципальных библиотеках экспонировались книжные выставки:</w:t>
      </w:r>
      <w:r w:rsidR="00C93E28">
        <w:rPr>
          <w:rFonts w:ascii="Times New Roman" w:eastAsia="Times New Roman" w:hAnsi="Times New Roman" w:cs="Times New Roman"/>
          <w:bCs/>
          <w:kern w:val="2"/>
          <w:sz w:val="24"/>
          <w:szCs w:val="24"/>
          <w:lang w:eastAsia="ar-SA"/>
        </w:rPr>
        <w:t xml:space="preserve"> </w:t>
      </w:r>
      <w:r w:rsidRPr="005E2D81">
        <w:rPr>
          <w:rFonts w:ascii="Times New Roman" w:eastAsia="Calibri" w:hAnsi="Times New Roman" w:cs="Times New Roman"/>
          <w:kern w:val="1"/>
          <w:sz w:val="24"/>
          <w:szCs w:val="24"/>
          <w:shd w:val="clear" w:color="auto" w:fill="FFFFFF"/>
        </w:rPr>
        <w:t>"</w:t>
      </w:r>
      <w:r w:rsidRPr="005E2D81">
        <w:rPr>
          <w:rFonts w:ascii="Times New Roman" w:eastAsia="Arial Unicode MS" w:hAnsi="Times New Roman" w:cs="Times New Roman"/>
          <w:kern w:val="3"/>
          <w:sz w:val="24"/>
          <w:szCs w:val="24"/>
          <w:lang w:eastAsia="ja-JP" w:bidi="ru-RU"/>
        </w:rPr>
        <w:t xml:space="preserve">Книжная страница и большой </w:t>
      </w:r>
      <w:proofErr w:type="spellStart"/>
      <w:r w:rsidRPr="005E2D81">
        <w:rPr>
          <w:rFonts w:ascii="Times New Roman" w:eastAsia="Arial Unicode MS" w:hAnsi="Times New Roman" w:cs="Times New Roman"/>
          <w:kern w:val="3"/>
          <w:sz w:val="24"/>
          <w:szCs w:val="24"/>
          <w:lang w:eastAsia="ja-JP" w:bidi="ru-RU"/>
        </w:rPr>
        <w:t>экран</w:t>
      </w:r>
      <w:r w:rsidRPr="005E2D81">
        <w:rPr>
          <w:rFonts w:ascii="Times New Roman" w:eastAsia="Calibri" w:hAnsi="Times New Roman" w:cs="Times New Roman"/>
          <w:kern w:val="1"/>
          <w:sz w:val="24"/>
          <w:szCs w:val="24"/>
          <w:shd w:val="clear" w:color="auto" w:fill="FFFFFF"/>
        </w:rPr>
        <w:t>"</w:t>
      </w:r>
      <w:proofErr w:type="gramStart"/>
      <w:r w:rsidRPr="005E2D81">
        <w:rPr>
          <w:rFonts w:ascii="Times New Roman" w:eastAsia="Calibri" w:hAnsi="Times New Roman" w:cs="Times New Roman"/>
          <w:kern w:val="1"/>
          <w:sz w:val="24"/>
          <w:szCs w:val="24"/>
          <w:shd w:val="clear" w:color="auto" w:fill="FFFFFF"/>
        </w:rPr>
        <w:t>,</w:t>
      </w:r>
      <w:r w:rsidRPr="005E2D81">
        <w:rPr>
          <w:rFonts w:ascii="Times New Roman" w:eastAsia="Calibri" w:hAnsi="Times New Roman" w:cs="Times New Roman"/>
          <w:kern w:val="1"/>
          <w:sz w:val="24"/>
          <w:szCs w:val="24"/>
        </w:rPr>
        <w:t>в</w:t>
      </w:r>
      <w:proofErr w:type="gramEnd"/>
      <w:r w:rsidRPr="005E2D81">
        <w:rPr>
          <w:rFonts w:ascii="Times New Roman" w:eastAsia="Calibri" w:hAnsi="Times New Roman" w:cs="Times New Roman"/>
          <w:kern w:val="1"/>
          <w:sz w:val="24"/>
          <w:szCs w:val="24"/>
        </w:rPr>
        <w:t>ыставка</w:t>
      </w:r>
      <w:proofErr w:type="spellEnd"/>
      <w:r w:rsidRPr="005E2D81">
        <w:rPr>
          <w:rFonts w:ascii="Times New Roman" w:eastAsia="Calibri" w:hAnsi="Times New Roman" w:cs="Times New Roman"/>
          <w:kern w:val="1"/>
          <w:sz w:val="24"/>
          <w:szCs w:val="24"/>
        </w:rPr>
        <w:t xml:space="preserve"> арт - форум</w:t>
      </w:r>
      <w:r w:rsidR="00C93E28">
        <w:rPr>
          <w:rFonts w:ascii="Times New Roman" w:eastAsia="Calibri" w:hAnsi="Times New Roman" w:cs="Times New Roman"/>
          <w:kern w:val="1"/>
          <w:sz w:val="24"/>
          <w:szCs w:val="24"/>
        </w:rPr>
        <w:t xml:space="preserve"> </w:t>
      </w:r>
      <w:r w:rsidRPr="005E2D81">
        <w:rPr>
          <w:rFonts w:ascii="Times New Roman" w:eastAsia="Calibri" w:hAnsi="Times New Roman" w:cs="Times New Roman"/>
          <w:kern w:val="1"/>
          <w:sz w:val="24"/>
          <w:szCs w:val="24"/>
        </w:rPr>
        <w:t xml:space="preserve"> «Мир кино, культуры и литературы»,</w:t>
      </w:r>
      <w:r w:rsidRPr="005E2D81">
        <w:rPr>
          <w:rFonts w:ascii="Times New Roman" w:eastAsia="Andale Sans UI" w:hAnsi="Times New Roman" w:cs="Times New Roman"/>
          <w:kern w:val="1"/>
          <w:sz w:val="24"/>
          <w:szCs w:val="24"/>
        </w:rPr>
        <w:t xml:space="preserve"> книжная выставка «Браво, артист!», </w:t>
      </w:r>
      <w:proofErr w:type="spellStart"/>
      <w:r w:rsidRPr="005E2D81">
        <w:rPr>
          <w:rFonts w:ascii="Times New Roman" w:eastAsia="Andale Sans UI" w:hAnsi="Times New Roman" w:cs="Times New Roman"/>
          <w:kern w:val="1"/>
          <w:sz w:val="24"/>
          <w:szCs w:val="24"/>
          <w:shd w:val="clear" w:color="auto" w:fill="FFFFFF"/>
        </w:rPr>
        <w:t>книжно</w:t>
      </w:r>
      <w:proofErr w:type="spellEnd"/>
      <w:r w:rsidRPr="005E2D81">
        <w:rPr>
          <w:rFonts w:ascii="Times New Roman" w:eastAsia="Andale Sans UI" w:hAnsi="Times New Roman" w:cs="Times New Roman"/>
          <w:kern w:val="1"/>
          <w:sz w:val="24"/>
          <w:szCs w:val="24"/>
          <w:shd w:val="clear" w:color="auto" w:fill="FFFFFF"/>
        </w:rPr>
        <w:t>-иллюстративная выставка «Волшебный мир детского кино».</w:t>
      </w:r>
    </w:p>
    <w:p w:rsidR="00F16984" w:rsidRPr="005E2D81" w:rsidRDefault="00F16984" w:rsidP="00F16984">
      <w:pPr>
        <w:widowControl w:val="0"/>
        <w:suppressLineNumbers/>
        <w:suppressAutoHyphens/>
        <w:autoSpaceDN w:val="0"/>
        <w:snapToGrid w:val="0"/>
        <w:spacing w:after="0" w:line="240" w:lineRule="auto"/>
        <w:ind w:firstLine="567"/>
        <w:jc w:val="both"/>
        <w:rPr>
          <w:rFonts w:ascii="Times New Roman" w:eastAsia="Andale Sans UI" w:hAnsi="Times New Roman" w:cs="Times New Roman"/>
          <w:kern w:val="1"/>
          <w:sz w:val="24"/>
          <w:szCs w:val="24"/>
        </w:rPr>
      </w:pPr>
      <w:r w:rsidRPr="005E2D81">
        <w:rPr>
          <w:rFonts w:ascii="Times New Roman" w:eastAsia="Andale Sans UI" w:hAnsi="Times New Roman" w:cs="Times New Roman"/>
          <w:kern w:val="1"/>
          <w:sz w:val="24"/>
          <w:szCs w:val="24"/>
        </w:rPr>
        <w:t xml:space="preserve">В рамках </w:t>
      </w:r>
      <w:r w:rsidRPr="005E2D81">
        <w:rPr>
          <w:rFonts w:ascii="Times New Roman" w:eastAsia="Andale Sans UI" w:hAnsi="Times New Roman" w:cs="Times New Roman"/>
          <w:bCs/>
          <w:kern w:val="1"/>
          <w:sz w:val="24"/>
          <w:szCs w:val="24"/>
        </w:rPr>
        <w:t xml:space="preserve">информационно-просветительского </w:t>
      </w:r>
      <w:proofErr w:type="spellStart"/>
      <w:r w:rsidRPr="005E2D81">
        <w:rPr>
          <w:rFonts w:ascii="Times New Roman" w:eastAsia="Andale Sans UI" w:hAnsi="Times New Roman" w:cs="Times New Roman"/>
          <w:bCs/>
          <w:kern w:val="1"/>
          <w:sz w:val="24"/>
          <w:szCs w:val="24"/>
        </w:rPr>
        <w:t>проекта</w:t>
      </w:r>
      <w:proofErr w:type="gramStart"/>
      <w:r w:rsidRPr="005E2D81">
        <w:rPr>
          <w:rFonts w:ascii="Times New Roman" w:eastAsia="Andale Sans UI" w:hAnsi="Times New Roman" w:cs="Times New Roman"/>
          <w:bCs/>
          <w:kern w:val="1"/>
          <w:sz w:val="24"/>
          <w:szCs w:val="24"/>
        </w:rPr>
        <w:t>«К</w:t>
      </w:r>
      <w:proofErr w:type="gramEnd"/>
      <w:r w:rsidRPr="005E2D81">
        <w:rPr>
          <w:rFonts w:ascii="Times New Roman" w:eastAsia="Andale Sans UI" w:hAnsi="Times New Roman" w:cs="Times New Roman"/>
          <w:bCs/>
          <w:kern w:val="1"/>
          <w:sz w:val="24"/>
          <w:szCs w:val="24"/>
        </w:rPr>
        <w:t>нижная</w:t>
      </w:r>
      <w:proofErr w:type="spellEnd"/>
      <w:r w:rsidRPr="005E2D81">
        <w:rPr>
          <w:rFonts w:ascii="Times New Roman" w:eastAsia="Andale Sans UI" w:hAnsi="Times New Roman" w:cs="Times New Roman"/>
          <w:bCs/>
          <w:kern w:val="1"/>
          <w:sz w:val="24"/>
          <w:szCs w:val="24"/>
        </w:rPr>
        <w:t xml:space="preserve"> страница и большой экран» были </w:t>
      </w:r>
      <w:r w:rsidRPr="005E2D81">
        <w:rPr>
          <w:rFonts w:ascii="Times New Roman" w:eastAsia="Andale Sans UI" w:hAnsi="Times New Roman" w:cs="Times New Roman"/>
          <w:kern w:val="1"/>
          <w:sz w:val="24"/>
          <w:szCs w:val="24"/>
        </w:rPr>
        <w:t xml:space="preserve">организованы просмотры социальных художественных фильмов по произведениям русских писателей с последующим обсуждением. В течение года состоялись </w:t>
      </w:r>
      <w:r w:rsidRPr="005E2D81">
        <w:rPr>
          <w:rFonts w:ascii="Times New Roman" w:eastAsia="Andale Sans UI" w:hAnsi="Times New Roman" w:cs="Times New Roman"/>
          <w:kern w:val="1"/>
          <w:sz w:val="24"/>
          <w:szCs w:val="24"/>
          <w:bdr w:val="none" w:sz="0" w:space="0" w:color="auto" w:frame="1"/>
        </w:rPr>
        <w:t xml:space="preserve">10 информационно-просветительских мероприятий, в том числе 4 </w:t>
      </w:r>
      <w:proofErr w:type="spellStart"/>
      <w:r w:rsidRPr="005E2D81">
        <w:rPr>
          <w:rFonts w:ascii="Times New Roman" w:eastAsia="Andale Sans UI" w:hAnsi="Times New Roman" w:cs="Times New Roman"/>
          <w:kern w:val="1"/>
          <w:sz w:val="24"/>
          <w:szCs w:val="24"/>
          <w:bdr w:val="none" w:sz="0" w:space="0" w:color="auto" w:frame="1"/>
        </w:rPr>
        <w:t>кинодиспута</w:t>
      </w:r>
      <w:proofErr w:type="spellEnd"/>
      <w:r w:rsidRPr="005E2D81">
        <w:rPr>
          <w:rFonts w:ascii="Times New Roman" w:eastAsia="Andale Sans UI" w:hAnsi="Times New Roman" w:cs="Times New Roman"/>
          <w:kern w:val="1"/>
          <w:sz w:val="24"/>
          <w:szCs w:val="24"/>
          <w:bdr w:val="none" w:sz="0" w:space="0" w:color="auto" w:frame="1"/>
        </w:rPr>
        <w:t xml:space="preserve"> с просмотром художественных фильмов. На социальных показах фильмов присутствовало 965 человек. В дискуссиях приняло участие 193 человека.</w:t>
      </w:r>
    </w:p>
    <w:p w:rsidR="00F16984" w:rsidRPr="005E2D81" w:rsidRDefault="00F16984" w:rsidP="00F16984">
      <w:pPr>
        <w:widowControl w:val="0"/>
        <w:shd w:val="clear" w:color="auto" w:fill="FFFFFF"/>
        <w:suppressAutoHyphens/>
        <w:spacing w:after="0" w:line="240" w:lineRule="auto"/>
        <w:ind w:firstLine="567"/>
        <w:jc w:val="both"/>
        <w:rPr>
          <w:rFonts w:ascii="Times New Roman" w:eastAsia="Times New Roman" w:hAnsi="Times New Roman" w:cs="Times New Roman"/>
          <w:kern w:val="1"/>
          <w:sz w:val="24"/>
          <w:szCs w:val="24"/>
          <w:lang w:eastAsia="ru-RU"/>
        </w:rPr>
      </w:pPr>
      <w:r w:rsidRPr="005E2D81">
        <w:rPr>
          <w:rFonts w:ascii="Times New Roman" w:eastAsia="Times New Roman" w:hAnsi="Times New Roman" w:cs="Times New Roman"/>
          <w:kern w:val="1"/>
          <w:sz w:val="24"/>
          <w:szCs w:val="24"/>
          <w:bdr w:val="none" w:sz="0" w:space="0" w:color="auto" w:frame="1"/>
          <w:lang w:eastAsia="ru-RU"/>
        </w:rPr>
        <w:t>Результаты проекта:</w:t>
      </w:r>
    </w:p>
    <w:p w:rsidR="00F16984" w:rsidRPr="003D5635" w:rsidRDefault="00F16984" w:rsidP="005466AC">
      <w:pPr>
        <w:pStyle w:val="a4"/>
        <w:widowControl w:val="0"/>
        <w:numPr>
          <w:ilvl w:val="0"/>
          <w:numId w:val="74"/>
        </w:numPr>
        <w:shd w:val="clear" w:color="auto" w:fill="FFFFFF"/>
        <w:suppressAutoHyphens/>
        <w:spacing w:after="0" w:line="240" w:lineRule="auto"/>
        <w:ind w:left="567" w:hanging="567"/>
        <w:jc w:val="both"/>
        <w:rPr>
          <w:rFonts w:ascii="Times New Roman" w:eastAsia="Times New Roman" w:hAnsi="Times New Roman"/>
          <w:kern w:val="1"/>
          <w:sz w:val="24"/>
          <w:szCs w:val="24"/>
          <w:lang w:eastAsia="ru-RU"/>
        </w:rPr>
      </w:pPr>
      <w:r w:rsidRPr="003D5635">
        <w:rPr>
          <w:rFonts w:ascii="Times New Roman" w:eastAsia="Times New Roman" w:hAnsi="Times New Roman"/>
          <w:kern w:val="1"/>
          <w:sz w:val="24"/>
          <w:szCs w:val="24"/>
          <w:bdr w:val="none" w:sz="0" w:space="0" w:color="auto" w:frame="1"/>
          <w:lang w:eastAsia="ru-RU"/>
        </w:rPr>
        <w:t>привлечение новых читателей в муниципальные</w:t>
      </w:r>
      <w:r w:rsidR="00C93E28">
        <w:rPr>
          <w:rFonts w:ascii="Times New Roman" w:eastAsia="Times New Roman" w:hAnsi="Times New Roman"/>
          <w:kern w:val="1"/>
          <w:sz w:val="24"/>
          <w:szCs w:val="24"/>
          <w:bdr w:val="none" w:sz="0" w:space="0" w:color="auto" w:frame="1"/>
          <w:lang w:eastAsia="ru-RU"/>
        </w:rPr>
        <w:t xml:space="preserve"> </w:t>
      </w:r>
      <w:r w:rsidRPr="003D5635">
        <w:rPr>
          <w:rFonts w:ascii="Times New Roman" w:eastAsia="Times New Roman" w:hAnsi="Times New Roman"/>
          <w:kern w:val="1"/>
          <w:sz w:val="24"/>
          <w:szCs w:val="24"/>
          <w:bdr w:val="none" w:sz="0" w:space="0" w:color="auto" w:frame="1"/>
          <w:lang w:eastAsia="ru-RU"/>
        </w:rPr>
        <w:t>библиотеки. Записалось более 350 новых пользователей;</w:t>
      </w:r>
    </w:p>
    <w:p w:rsidR="00F16984" w:rsidRPr="003D5635" w:rsidRDefault="00F16984" w:rsidP="005466AC">
      <w:pPr>
        <w:pStyle w:val="a4"/>
        <w:widowControl w:val="0"/>
        <w:numPr>
          <w:ilvl w:val="0"/>
          <w:numId w:val="74"/>
        </w:numPr>
        <w:shd w:val="clear" w:color="auto" w:fill="FFFFFF"/>
        <w:suppressAutoHyphens/>
        <w:spacing w:after="0" w:line="240" w:lineRule="auto"/>
        <w:ind w:left="567" w:hanging="567"/>
        <w:jc w:val="both"/>
        <w:rPr>
          <w:rFonts w:ascii="Times New Roman" w:eastAsia="Times New Roman" w:hAnsi="Times New Roman"/>
          <w:kern w:val="1"/>
          <w:sz w:val="24"/>
          <w:szCs w:val="24"/>
          <w:bdr w:val="none" w:sz="0" w:space="0" w:color="auto" w:frame="1"/>
          <w:lang w:eastAsia="ru-RU"/>
        </w:rPr>
      </w:pPr>
      <w:r w:rsidRPr="003D5635">
        <w:rPr>
          <w:rFonts w:ascii="Times New Roman" w:eastAsia="Times New Roman" w:hAnsi="Times New Roman"/>
          <w:kern w:val="1"/>
          <w:sz w:val="24"/>
          <w:szCs w:val="24"/>
          <w:bdr w:val="none" w:sz="0" w:space="0" w:color="auto" w:frame="1"/>
          <w:lang w:eastAsia="ru-RU"/>
        </w:rPr>
        <w:t xml:space="preserve">организация культурно-познавательного досуга. Проведено 10 информационно-просветительских мероприятий, которые посетили более одной тысячи человек; </w:t>
      </w:r>
    </w:p>
    <w:p w:rsidR="00F16984" w:rsidRPr="003D5635" w:rsidRDefault="00F16984" w:rsidP="005466AC">
      <w:pPr>
        <w:pStyle w:val="a4"/>
        <w:widowControl w:val="0"/>
        <w:numPr>
          <w:ilvl w:val="0"/>
          <w:numId w:val="74"/>
        </w:numPr>
        <w:suppressAutoHyphens/>
        <w:adjustRightInd w:val="0"/>
        <w:spacing w:after="0" w:line="240" w:lineRule="auto"/>
        <w:ind w:left="567" w:hanging="567"/>
        <w:jc w:val="both"/>
        <w:textAlignment w:val="baseline"/>
        <w:rPr>
          <w:rFonts w:ascii="Times New Roman" w:eastAsia="Times New Roman" w:hAnsi="Times New Roman"/>
          <w:kern w:val="1"/>
          <w:sz w:val="24"/>
          <w:szCs w:val="24"/>
          <w:bdr w:val="none" w:sz="0" w:space="0" w:color="auto" w:frame="1"/>
          <w:lang w:eastAsia="ru-RU"/>
        </w:rPr>
      </w:pPr>
      <w:r w:rsidRPr="003D5635">
        <w:rPr>
          <w:rFonts w:ascii="Times New Roman" w:eastAsia="Times New Roman" w:hAnsi="Times New Roman"/>
          <w:kern w:val="1"/>
          <w:sz w:val="24"/>
          <w:szCs w:val="24"/>
          <w:bdr w:val="none" w:sz="0" w:space="0" w:color="auto" w:frame="1"/>
          <w:lang w:eastAsia="ru-RU"/>
        </w:rPr>
        <w:t>организовано 10 тематических книжных выставок, на которых экспонировалось 920 книг, выдано с выставок 520 экземпляров литературы.</w:t>
      </w:r>
    </w:p>
    <w:p w:rsidR="00F16984" w:rsidRPr="005E2D81" w:rsidRDefault="00F16984" w:rsidP="00F16984">
      <w:pPr>
        <w:widowControl w:val="0"/>
        <w:shd w:val="clear" w:color="auto" w:fill="FFFFFF"/>
        <w:suppressAutoHyphens/>
        <w:spacing w:after="0" w:line="240" w:lineRule="auto"/>
        <w:ind w:firstLine="567"/>
        <w:jc w:val="both"/>
        <w:rPr>
          <w:rFonts w:ascii="Times New Roman" w:eastAsia="Times New Roman" w:hAnsi="Times New Roman" w:cs="Times New Roman"/>
          <w:kern w:val="1"/>
          <w:sz w:val="24"/>
          <w:szCs w:val="24"/>
          <w:lang w:eastAsia="ru-RU"/>
        </w:rPr>
      </w:pPr>
      <w:r w:rsidRPr="005E2D81">
        <w:rPr>
          <w:rFonts w:ascii="Times New Roman" w:eastAsia="Times New Roman" w:hAnsi="Times New Roman" w:cs="Times New Roman"/>
          <w:color w:val="000000"/>
          <w:kern w:val="1"/>
          <w:sz w:val="24"/>
          <w:szCs w:val="24"/>
          <w:lang w:eastAsia="ru-RU"/>
        </w:rPr>
        <w:t xml:space="preserve">В 2016 году в рамках </w:t>
      </w:r>
      <w:r w:rsidRPr="005E2D81">
        <w:rPr>
          <w:rFonts w:ascii="Times New Roman" w:eastAsia="Andale Sans UI" w:hAnsi="Times New Roman" w:cs="Times New Roman"/>
          <w:kern w:val="1"/>
          <w:sz w:val="24"/>
          <w:szCs w:val="24"/>
        </w:rPr>
        <w:t>исполнения</w:t>
      </w:r>
      <w:r w:rsidR="00C93E28">
        <w:rPr>
          <w:rFonts w:ascii="Times New Roman" w:eastAsia="Andale Sans UI" w:hAnsi="Times New Roman" w:cs="Times New Roman"/>
          <w:kern w:val="1"/>
          <w:sz w:val="24"/>
          <w:szCs w:val="24"/>
        </w:rPr>
        <w:t xml:space="preserve"> </w:t>
      </w:r>
      <w:r w:rsidRPr="005E2D81">
        <w:rPr>
          <w:rFonts w:ascii="Times New Roman" w:eastAsia="Andale Sans UI" w:hAnsi="Times New Roman" w:cs="Times New Roman"/>
          <w:kern w:val="1"/>
          <w:sz w:val="24"/>
          <w:szCs w:val="24"/>
        </w:rPr>
        <w:t xml:space="preserve">концепции библиотечного обслуживания детей </w:t>
      </w:r>
      <w:proofErr w:type="spellStart"/>
      <w:r w:rsidRPr="005E2D81">
        <w:rPr>
          <w:rFonts w:ascii="Times New Roman" w:eastAsia="Andale Sans UI" w:hAnsi="Times New Roman" w:cs="Times New Roman"/>
          <w:kern w:val="1"/>
          <w:sz w:val="24"/>
          <w:szCs w:val="24"/>
        </w:rPr>
        <w:t>вХанты</w:t>
      </w:r>
      <w:proofErr w:type="spellEnd"/>
      <w:r w:rsidRPr="005E2D81">
        <w:rPr>
          <w:rFonts w:ascii="Times New Roman" w:eastAsia="Andale Sans UI" w:hAnsi="Times New Roman" w:cs="Times New Roman"/>
          <w:kern w:val="1"/>
          <w:sz w:val="24"/>
          <w:szCs w:val="24"/>
        </w:rPr>
        <w:t xml:space="preserve">-Мансийском автономном округе – Югре на период до 2020 года создан сайт центральной городской </w:t>
      </w:r>
      <w:proofErr w:type="spellStart"/>
      <w:r w:rsidRPr="005E2D81">
        <w:rPr>
          <w:rFonts w:ascii="Times New Roman" w:eastAsia="Andale Sans UI" w:hAnsi="Times New Roman" w:cs="Times New Roman"/>
          <w:kern w:val="1"/>
          <w:sz w:val="24"/>
          <w:szCs w:val="24"/>
        </w:rPr>
        <w:t>библиотеки</w:t>
      </w:r>
      <w:proofErr w:type="gramStart"/>
      <w:r w:rsidRPr="005E2D81">
        <w:rPr>
          <w:rFonts w:ascii="Times New Roman" w:eastAsia="Andale Sans UI" w:hAnsi="Times New Roman" w:cs="Times New Roman"/>
          <w:kern w:val="1"/>
          <w:sz w:val="24"/>
          <w:szCs w:val="24"/>
        </w:rPr>
        <w:t>.С</w:t>
      </w:r>
      <w:proofErr w:type="gramEnd"/>
      <w:r w:rsidRPr="005E2D81">
        <w:rPr>
          <w:rFonts w:ascii="Times New Roman" w:eastAsia="Andale Sans UI" w:hAnsi="Times New Roman" w:cs="Times New Roman"/>
          <w:kern w:val="1"/>
          <w:sz w:val="24"/>
          <w:szCs w:val="24"/>
        </w:rPr>
        <w:t>айт</w:t>
      </w:r>
      <w:proofErr w:type="spellEnd"/>
      <w:r w:rsidRPr="005E2D81">
        <w:rPr>
          <w:rFonts w:ascii="Times New Roman" w:eastAsia="Andale Sans UI" w:hAnsi="Times New Roman" w:cs="Times New Roman"/>
          <w:kern w:val="1"/>
          <w:sz w:val="24"/>
          <w:szCs w:val="24"/>
        </w:rPr>
        <w:t xml:space="preserve"> оснащен версией для инвалидов по зрению в соответствии с требованиями ГОСТ Р 52872-2007 «Интернет-ресурсы. Требования доступности для инвалидов по зрению». В декабре планируется досрочно установить версию для инвалидов на сайте МБУ «ЦБС </w:t>
      </w:r>
      <w:proofErr w:type="spellStart"/>
      <w:r w:rsidRPr="005E2D81">
        <w:rPr>
          <w:rFonts w:ascii="Times New Roman" w:eastAsia="Andale Sans UI" w:hAnsi="Times New Roman" w:cs="Times New Roman"/>
          <w:kern w:val="1"/>
          <w:sz w:val="24"/>
          <w:szCs w:val="24"/>
        </w:rPr>
        <w:t>г</w:t>
      </w:r>
      <w:proofErr w:type="gramStart"/>
      <w:r w:rsidRPr="005E2D81">
        <w:rPr>
          <w:rFonts w:ascii="Times New Roman" w:eastAsia="Andale Sans UI" w:hAnsi="Times New Roman" w:cs="Times New Roman"/>
          <w:kern w:val="1"/>
          <w:sz w:val="24"/>
          <w:szCs w:val="24"/>
        </w:rPr>
        <w:t>.Ю</w:t>
      </w:r>
      <w:proofErr w:type="gramEnd"/>
      <w:r w:rsidRPr="005E2D81">
        <w:rPr>
          <w:rFonts w:ascii="Times New Roman" w:eastAsia="Andale Sans UI" w:hAnsi="Times New Roman" w:cs="Times New Roman"/>
          <w:kern w:val="1"/>
          <w:sz w:val="24"/>
          <w:szCs w:val="24"/>
        </w:rPr>
        <w:t>горска</w:t>
      </w:r>
      <w:proofErr w:type="spellEnd"/>
      <w:r w:rsidRPr="005E2D81">
        <w:rPr>
          <w:rFonts w:ascii="Times New Roman" w:eastAsia="Andale Sans UI" w:hAnsi="Times New Roman" w:cs="Times New Roman"/>
          <w:kern w:val="1"/>
          <w:sz w:val="24"/>
          <w:szCs w:val="24"/>
        </w:rPr>
        <w:t xml:space="preserve">». </w:t>
      </w:r>
      <w:r w:rsidRPr="005E2D81">
        <w:rPr>
          <w:rFonts w:ascii="Times New Roman" w:eastAsia="Times New Roman" w:hAnsi="Times New Roman" w:cs="Times New Roman"/>
          <w:color w:val="000000"/>
          <w:kern w:val="1"/>
          <w:sz w:val="24"/>
          <w:szCs w:val="24"/>
          <w:lang w:eastAsia="ru-RU"/>
        </w:rPr>
        <w:t>Посредством сайтов учреждения осуществляется реклама библиотечных мероприятий и услуг, которые вызывают</w:t>
      </w:r>
      <w:r w:rsidR="00C93E28">
        <w:rPr>
          <w:rFonts w:ascii="Times New Roman" w:eastAsia="Times New Roman" w:hAnsi="Times New Roman" w:cs="Times New Roman"/>
          <w:color w:val="000000"/>
          <w:kern w:val="1"/>
          <w:sz w:val="24"/>
          <w:szCs w:val="24"/>
          <w:lang w:eastAsia="ru-RU"/>
        </w:rPr>
        <w:t xml:space="preserve"> </w:t>
      </w:r>
      <w:r w:rsidRPr="005E2D81">
        <w:rPr>
          <w:rFonts w:ascii="Times New Roman" w:eastAsia="Times New Roman" w:hAnsi="Times New Roman" w:cs="Times New Roman"/>
          <w:color w:val="000000"/>
          <w:kern w:val="1"/>
          <w:sz w:val="24"/>
          <w:szCs w:val="24"/>
          <w:lang w:eastAsia="ru-RU"/>
        </w:rPr>
        <w:t>интерес у удаленных пользователей. </w:t>
      </w:r>
    </w:p>
    <w:p w:rsidR="00F16984" w:rsidRPr="005E2D81" w:rsidRDefault="00F16984" w:rsidP="00F16984">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eastAsia="ru-RU"/>
        </w:rPr>
      </w:pPr>
      <w:r w:rsidRPr="005E2D81">
        <w:rPr>
          <w:rFonts w:ascii="Times New Roman" w:eastAsia="Times New Roman" w:hAnsi="Times New Roman" w:cs="Times New Roman"/>
          <w:color w:val="000000"/>
          <w:kern w:val="1"/>
          <w:sz w:val="24"/>
          <w:szCs w:val="24"/>
          <w:lang w:eastAsia="ru-RU"/>
        </w:rPr>
        <w:t>Информирование виртуальных пользователей осуществляется посредством страниц в социальных сетях</w:t>
      </w:r>
      <w:r w:rsidRPr="005E2D81">
        <w:rPr>
          <w:rFonts w:ascii="Times New Roman" w:eastAsia="Andale Sans UI" w:hAnsi="Times New Roman" w:cs="Times New Roman"/>
          <w:kern w:val="1"/>
          <w:sz w:val="24"/>
          <w:szCs w:val="24"/>
        </w:rPr>
        <w:t>: "</w:t>
      </w:r>
      <w:proofErr w:type="spellStart"/>
      <w:r w:rsidRPr="005E2D81">
        <w:rPr>
          <w:rFonts w:ascii="Times New Roman" w:eastAsia="Andale Sans UI" w:hAnsi="Times New Roman" w:cs="Times New Roman"/>
          <w:kern w:val="1"/>
          <w:sz w:val="24"/>
          <w:szCs w:val="24"/>
        </w:rPr>
        <w:t>Вконтакте</w:t>
      </w:r>
      <w:proofErr w:type="spellEnd"/>
      <w:r w:rsidRPr="005E2D81">
        <w:rPr>
          <w:rFonts w:ascii="Times New Roman" w:eastAsia="Andale Sans UI" w:hAnsi="Times New Roman" w:cs="Times New Roman"/>
          <w:kern w:val="1"/>
          <w:sz w:val="24"/>
          <w:szCs w:val="24"/>
        </w:rPr>
        <w:t>", "Одноклассники", "</w:t>
      </w:r>
      <w:r w:rsidRPr="005E2D81">
        <w:rPr>
          <w:rFonts w:ascii="Times New Roman" w:eastAsia="Andale Sans UI" w:hAnsi="Times New Roman" w:cs="Times New Roman"/>
          <w:kern w:val="1"/>
          <w:sz w:val="24"/>
          <w:szCs w:val="24"/>
          <w:lang w:val="en-US"/>
        </w:rPr>
        <w:t>Facebook</w:t>
      </w:r>
      <w:r w:rsidRPr="005E2D81">
        <w:rPr>
          <w:rFonts w:ascii="Times New Roman" w:eastAsia="Andale Sans UI" w:hAnsi="Times New Roman" w:cs="Times New Roman"/>
          <w:kern w:val="1"/>
          <w:sz w:val="24"/>
          <w:szCs w:val="24"/>
        </w:rPr>
        <w:t>".</w:t>
      </w:r>
    </w:p>
    <w:p w:rsidR="00F16984" w:rsidRPr="005E2D81" w:rsidRDefault="00F16984" w:rsidP="00F16984">
      <w:pPr>
        <w:widowControl w:val="0"/>
        <w:suppressAutoHyphens/>
        <w:snapToGrid w:val="0"/>
        <w:spacing w:after="0" w:line="240" w:lineRule="auto"/>
        <w:ind w:firstLine="567"/>
        <w:jc w:val="both"/>
        <w:rPr>
          <w:rFonts w:ascii="Times New Roman" w:eastAsia="Andale Sans UI" w:hAnsi="Times New Roman" w:cs="Times New Roman"/>
          <w:bCs/>
          <w:kern w:val="2"/>
          <w:sz w:val="24"/>
          <w:szCs w:val="24"/>
        </w:rPr>
      </w:pPr>
      <w:r w:rsidRPr="005E2D81">
        <w:rPr>
          <w:rFonts w:ascii="Times New Roman" w:eastAsia="Andale Sans UI" w:hAnsi="Times New Roman" w:cs="Times New Roman"/>
          <w:kern w:val="1"/>
          <w:sz w:val="24"/>
          <w:szCs w:val="24"/>
        </w:rPr>
        <w:t xml:space="preserve">18 июля 2016 года центральная городская библиотека получила имя и статус мемориальной, на основании распоряжения заместителя Губернатора от 11.07.2016 № 421-р «Об утверждении плана-графика присвоения общедоступным библиотекам ХМАО-Югры имен выдающихся </w:t>
      </w:r>
      <w:proofErr w:type="spellStart"/>
      <w:r w:rsidRPr="005E2D81">
        <w:rPr>
          <w:rFonts w:ascii="Times New Roman" w:eastAsia="Andale Sans UI" w:hAnsi="Times New Roman" w:cs="Times New Roman"/>
          <w:kern w:val="1"/>
          <w:sz w:val="24"/>
          <w:szCs w:val="24"/>
        </w:rPr>
        <w:t>югорских</w:t>
      </w:r>
      <w:proofErr w:type="spellEnd"/>
      <w:r w:rsidRPr="005E2D81">
        <w:rPr>
          <w:rFonts w:ascii="Times New Roman" w:eastAsia="Andale Sans UI" w:hAnsi="Times New Roman" w:cs="Times New Roman"/>
          <w:kern w:val="1"/>
          <w:sz w:val="24"/>
          <w:szCs w:val="24"/>
        </w:rPr>
        <w:t xml:space="preserve"> писателей, поэтов, деятелей» и постановления администрации </w:t>
      </w:r>
      <w:proofErr w:type="spellStart"/>
      <w:r w:rsidRPr="005E2D81">
        <w:rPr>
          <w:rFonts w:ascii="Times New Roman" w:eastAsia="Andale Sans UI" w:hAnsi="Times New Roman" w:cs="Times New Roman"/>
          <w:kern w:val="1"/>
          <w:sz w:val="24"/>
          <w:szCs w:val="24"/>
        </w:rPr>
        <w:t>г</w:t>
      </w:r>
      <w:proofErr w:type="gramStart"/>
      <w:r w:rsidRPr="005E2D81">
        <w:rPr>
          <w:rFonts w:ascii="Times New Roman" w:eastAsia="Andale Sans UI" w:hAnsi="Times New Roman" w:cs="Times New Roman"/>
          <w:kern w:val="1"/>
          <w:sz w:val="24"/>
          <w:szCs w:val="24"/>
        </w:rPr>
        <w:t>.Ю</w:t>
      </w:r>
      <w:proofErr w:type="gramEnd"/>
      <w:r w:rsidRPr="005E2D81">
        <w:rPr>
          <w:rFonts w:ascii="Times New Roman" w:eastAsia="Andale Sans UI" w:hAnsi="Times New Roman" w:cs="Times New Roman"/>
          <w:kern w:val="1"/>
          <w:sz w:val="24"/>
          <w:szCs w:val="24"/>
        </w:rPr>
        <w:t>горска</w:t>
      </w:r>
      <w:proofErr w:type="spellEnd"/>
      <w:r w:rsidRPr="005E2D81">
        <w:rPr>
          <w:rFonts w:ascii="Times New Roman" w:eastAsia="Andale Sans UI" w:hAnsi="Times New Roman" w:cs="Times New Roman"/>
          <w:kern w:val="1"/>
          <w:sz w:val="24"/>
          <w:szCs w:val="24"/>
        </w:rPr>
        <w:t xml:space="preserve"> «О внесении изменений в устав </w:t>
      </w:r>
      <w:r w:rsidRPr="005E2D81">
        <w:rPr>
          <w:rFonts w:ascii="Times New Roman" w:eastAsia="Andale Sans UI" w:hAnsi="Times New Roman" w:cs="Times New Roman"/>
          <w:kern w:val="1"/>
          <w:sz w:val="24"/>
          <w:szCs w:val="24"/>
        </w:rPr>
        <w:lastRenderedPageBreak/>
        <w:t xml:space="preserve">централизованной библиотечной системы и присвоении центральной городской библиотеке имени А.И. </w:t>
      </w:r>
      <w:proofErr w:type="spellStart"/>
      <w:r w:rsidRPr="005E2D81">
        <w:rPr>
          <w:rFonts w:ascii="Times New Roman" w:eastAsia="Andale Sans UI" w:hAnsi="Times New Roman" w:cs="Times New Roman"/>
          <w:kern w:val="1"/>
          <w:sz w:val="24"/>
          <w:szCs w:val="24"/>
        </w:rPr>
        <w:t>Харизовой</w:t>
      </w:r>
      <w:proofErr w:type="spellEnd"/>
      <w:r w:rsidRPr="005E2D81">
        <w:rPr>
          <w:rFonts w:ascii="Times New Roman" w:eastAsia="Andale Sans UI" w:hAnsi="Times New Roman" w:cs="Times New Roman"/>
          <w:kern w:val="1"/>
          <w:sz w:val="24"/>
          <w:szCs w:val="24"/>
        </w:rPr>
        <w:t>» от 06.07.2016 года № 1645.</w:t>
      </w:r>
      <w:r w:rsidR="00C93E28">
        <w:rPr>
          <w:rFonts w:ascii="Times New Roman" w:eastAsia="Andale Sans UI" w:hAnsi="Times New Roman" w:cs="Times New Roman"/>
          <w:kern w:val="1"/>
          <w:sz w:val="24"/>
          <w:szCs w:val="24"/>
        </w:rPr>
        <w:t xml:space="preserve"> </w:t>
      </w:r>
      <w:r w:rsidRPr="005E2D81">
        <w:rPr>
          <w:rFonts w:ascii="Times New Roman" w:eastAsia="Andale Sans UI" w:hAnsi="Times New Roman" w:cs="Times New Roman"/>
          <w:kern w:val="1"/>
          <w:sz w:val="24"/>
          <w:szCs w:val="24"/>
        </w:rPr>
        <w:t xml:space="preserve">Библиотеке присвоено имя А.И. </w:t>
      </w:r>
      <w:proofErr w:type="spellStart"/>
      <w:r w:rsidRPr="005E2D81">
        <w:rPr>
          <w:rFonts w:ascii="Times New Roman" w:eastAsia="Andale Sans UI" w:hAnsi="Times New Roman" w:cs="Times New Roman"/>
          <w:kern w:val="1"/>
          <w:sz w:val="24"/>
          <w:szCs w:val="24"/>
        </w:rPr>
        <w:t>Харизовой</w:t>
      </w:r>
      <w:proofErr w:type="spellEnd"/>
      <w:r w:rsidRPr="005E2D81">
        <w:rPr>
          <w:rFonts w:ascii="Times New Roman" w:eastAsia="Andale Sans UI" w:hAnsi="Times New Roman" w:cs="Times New Roman"/>
          <w:kern w:val="1"/>
          <w:sz w:val="24"/>
          <w:szCs w:val="24"/>
        </w:rPr>
        <w:t>, первого библиотекаря поселка Комсомольский, почетного гражданина города Югорска, заслуженного работника культуры Ханты-Мансийского автономного округа-Югры. 1 сентября состоялась торжественная церемония присвоения</w:t>
      </w:r>
      <w:r w:rsidR="00C93E28">
        <w:rPr>
          <w:rFonts w:ascii="Times New Roman" w:eastAsia="Andale Sans UI" w:hAnsi="Times New Roman" w:cs="Times New Roman"/>
          <w:kern w:val="1"/>
          <w:sz w:val="24"/>
          <w:szCs w:val="24"/>
        </w:rPr>
        <w:t xml:space="preserve"> </w:t>
      </w:r>
      <w:r w:rsidRPr="005E2D81">
        <w:rPr>
          <w:rFonts w:ascii="Times New Roman" w:eastAsia="Andale Sans UI" w:hAnsi="Times New Roman" w:cs="Times New Roman"/>
          <w:kern w:val="1"/>
          <w:sz w:val="24"/>
          <w:szCs w:val="24"/>
        </w:rPr>
        <w:t xml:space="preserve">центральной городской библиотеке имени Августы Ивановны </w:t>
      </w:r>
      <w:proofErr w:type="spellStart"/>
      <w:r w:rsidRPr="005E2D81">
        <w:rPr>
          <w:rFonts w:ascii="Times New Roman" w:eastAsia="Andale Sans UI" w:hAnsi="Times New Roman" w:cs="Times New Roman"/>
          <w:kern w:val="1"/>
          <w:sz w:val="24"/>
          <w:szCs w:val="24"/>
        </w:rPr>
        <w:t>Харизовой</w:t>
      </w:r>
      <w:proofErr w:type="spellEnd"/>
      <w:r w:rsidRPr="005E2D81">
        <w:rPr>
          <w:rFonts w:ascii="Times New Roman" w:eastAsia="Andale Sans UI" w:hAnsi="Times New Roman" w:cs="Times New Roman"/>
          <w:kern w:val="1"/>
          <w:sz w:val="24"/>
          <w:szCs w:val="24"/>
        </w:rPr>
        <w:t xml:space="preserve">, на которой присутствовали старожилы и </w:t>
      </w:r>
      <w:r w:rsidRPr="005E2D81">
        <w:rPr>
          <w:rFonts w:ascii="Times New Roman" w:eastAsia="Andale Sans UI" w:hAnsi="Times New Roman" w:cs="Times New Roman"/>
          <w:bCs/>
          <w:kern w:val="2"/>
          <w:sz w:val="24"/>
          <w:szCs w:val="24"/>
        </w:rPr>
        <w:t xml:space="preserve">почетные граждане </w:t>
      </w:r>
      <w:proofErr w:type="spellStart"/>
      <w:r w:rsidRPr="005E2D81">
        <w:rPr>
          <w:rFonts w:ascii="Times New Roman" w:eastAsia="Andale Sans UI" w:hAnsi="Times New Roman" w:cs="Times New Roman"/>
          <w:bCs/>
          <w:kern w:val="2"/>
          <w:sz w:val="24"/>
          <w:szCs w:val="24"/>
        </w:rPr>
        <w:t>г</w:t>
      </w:r>
      <w:proofErr w:type="gramStart"/>
      <w:r w:rsidRPr="005E2D81">
        <w:rPr>
          <w:rFonts w:ascii="Times New Roman" w:eastAsia="Andale Sans UI" w:hAnsi="Times New Roman" w:cs="Times New Roman"/>
          <w:bCs/>
          <w:kern w:val="2"/>
          <w:sz w:val="24"/>
          <w:szCs w:val="24"/>
        </w:rPr>
        <w:t>.Ю</w:t>
      </w:r>
      <w:proofErr w:type="gramEnd"/>
      <w:r w:rsidRPr="005E2D81">
        <w:rPr>
          <w:rFonts w:ascii="Times New Roman" w:eastAsia="Andale Sans UI" w:hAnsi="Times New Roman" w:cs="Times New Roman"/>
          <w:bCs/>
          <w:kern w:val="2"/>
          <w:sz w:val="24"/>
          <w:szCs w:val="24"/>
        </w:rPr>
        <w:t>горска</w:t>
      </w:r>
      <w:proofErr w:type="spellEnd"/>
      <w:r w:rsidRPr="005E2D81">
        <w:rPr>
          <w:rFonts w:ascii="Times New Roman" w:eastAsia="Andale Sans UI" w:hAnsi="Times New Roman" w:cs="Times New Roman"/>
          <w:bCs/>
          <w:kern w:val="2"/>
          <w:sz w:val="24"/>
          <w:szCs w:val="24"/>
        </w:rPr>
        <w:t>, депутаты Думы города Югорска, пользователи библиотек. Всего 40 человек.</w:t>
      </w:r>
    </w:p>
    <w:p w:rsidR="00F16984" w:rsidRPr="005E2D81" w:rsidRDefault="00F16984" w:rsidP="00F16984">
      <w:pPr>
        <w:widowControl w:val="0"/>
        <w:suppressAutoHyphens/>
        <w:spacing w:after="0" w:line="240" w:lineRule="auto"/>
        <w:ind w:firstLine="567"/>
        <w:jc w:val="both"/>
        <w:rPr>
          <w:rFonts w:ascii="Times New Roman" w:eastAsia="Andale Sans UI" w:hAnsi="Times New Roman" w:cs="Times New Roman"/>
          <w:kern w:val="1"/>
          <w:sz w:val="24"/>
          <w:szCs w:val="24"/>
        </w:rPr>
      </w:pPr>
      <w:r w:rsidRPr="005E2D81">
        <w:rPr>
          <w:rFonts w:ascii="Times New Roman" w:eastAsia="Andale Sans UI" w:hAnsi="Times New Roman" w:cs="Times New Roman"/>
          <w:kern w:val="1"/>
          <w:sz w:val="24"/>
          <w:szCs w:val="24"/>
        </w:rPr>
        <w:t xml:space="preserve">В рамках муниципальной программы города Югорска «Развитие культуры и туризма в городе </w:t>
      </w:r>
      <w:proofErr w:type="spellStart"/>
      <w:r w:rsidRPr="005E2D81">
        <w:rPr>
          <w:rFonts w:ascii="Times New Roman" w:eastAsia="Andale Sans UI" w:hAnsi="Times New Roman" w:cs="Times New Roman"/>
          <w:kern w:val="1"/>
          <w:sz w:val="24"/>
          <w:szCs w:val="24"/>
        </w:rPr>
        <w:t>Югорске</w:t>
      </w:r>
      <w:proofErr w:type="spellEnd"/>
      <w:r w:rsidRPr="005E2D81">
        <w:rPr>
          <w:rFonts w:ascii="Times New Roman" w:eastAsia="Andale Sans UI" w:hAnsi="Times New Roman" w:cs="Times New Roman"/>
          <w:kern w:val="1"/>
          <w:sz w:val="24"/>
          <w:szCs w:val="24"/>
        </w:rPr>
        <w:t xml:space="preserve"> на 2014-2020 годы» в 2016 году:</w:t>
      </w:r>
      <w:r w:rsidR="00C93E28">
        <w:rPr>
          <w:rFonts w:ascii="Times New Roman" w:eastAsia="Andale Sans UI" w:hAnsi="Times New Roman" w:cs="Times New Roman"/>
          <w:kern w:val="1"/>
          <w:sz w:val="24"/>
          <w:szCs w:val="24"/>
        </w:rPr>
        <w:t xml:space="preserve"> </w:t>
      </w:r>
    </w:p>
    <w:p w:rsidR="00F16984" w:rsidRPr="003D5635" w:rsidRDefault="00F16984" w:rsidP="005466AC">
      <w:pPr>
        <w:pStyle w:val="a4"/>
        <w:widowControl w:val="0"/>
        <w:numPr>
          <w:ilvl w:val="0"/>
          <w:numId w:val="75"/>
        </w:numPr>
        <w:suppressAutoHyphens/>
        <w:spacing w:after="0" w:line="240" w:lineRule="auto"/>
        <w:ind w:left="567" w:hanging="567"/>
        <w:jc w:val="both"/>
        <w:rPr>
          <w:rFonts w:ascii="Times New Roman" w:eastAsia="Andale Sans UI" w:hAnsi="Times New Roman"/>
          <w:kern w:val="1"/>
          <w:sz w:val="24"/>
          <w:szCs w:val="24"/>
        </w:rPr>
      </w:pPr>
      <w:r w:rsidRPr="003D5635">
        <w:rPr>
          <w:rFonts w:ascii="Times New Roman" w:eastAsia="Andale Sans UI" w:hAnsi="Times New Roman"/>
          <w:kern w:val="1"/>
          <w:sz w:val="24"/>
          <w:szCs w:val="24"/>
        </w:rPr>
        <w:t>10 сотрудников прошли</w:t>
      </w:r>
      <w:r w:rsidR="00C93E28">
        <w:rPr>
          <w:rFonts w:ascii="Times New Roman" w:eastAsia="Andale Sans UI" w:hAnsi="Times New Roman"/>
          <w:kern w:val="1"/>
          <w:sz w:val="24"/>
          <w:szCs w:val="24"/>
        </w:rPr>
        <w:t xml:space="preserve"> </w:t>
      </w:r>
      <w:r w:rsidRPr="003D5635">
        <w:rPr>
          <w:rFonts w:ascii="Times New Roman" w:eastAsia="Andale Sans UI" w:hAnsi="Times New Roman"/>
          <w:kern w:val="1"/>
          <w:sz w:val="24"/>
          <w:szCs w:val="24"/>
        </w:rPr>
        <w:t xml:space="preserve"> заочное обучение на базе</w:t>
      </w:r>
      <w:r w:rsidR="00C93E28">
        <w:rPr>
          <w:rFonts w:ascii="Times New Roman" w:eastAsia="Andale Sans UI" w:hAnsi="Times New Roman"/>
          <w:kern w:val="1"/>
          <w:sz w:val="24"/>
          <w:szCs w:val="24"/>
        </w:rPr>
        <w:t xml:space="preserve"> </w:t>
      </w:r>
      <w:r w:rsidRPr="003D5635">
        <w:rPr>
          <w:rFonts w:ascii="Times New Roman" w:eastAsia="Andale Sans UI" w:hAnsi="Times New Roman"/>
          <w:kern w:val="1"/>
          <w:sz w:val="24"/>
          <w:szCs w:val="24"/>
        </w:rPr>
        <w:t>Челябинского государственного института культуры по программе дополнительного образования «Технологии разработки социально – ориентировочных проектов» и «Современные технологии режиссуры праздников»;</w:t>
      </w:r>
    </w:p>
    <w:p w:rsidR="00F16984" w:rsidRPr="003D5635" w:rsidRDefault="00F16984" w:rsidP="005466AC">
      <w:pPr>
        <w:pStyle w:val="a4"/>
        <w:widowControl w:val="0"/>
        <w:numPr>
          <w:ilvl w:val="0"/>
          <w:numId w:val="75"/>
        </w:numPr>
        <w:suppressAutoHyphens/>
        <w:spacing w:after="0" w:line="240" w:lineRule="auto"/>
        <w:ind w:left="567" w:hanging="567"/>
        <w:jc w:val="both"/>
        <w:rPr>
          <w:rFonts w:ascii="Times New Roman" w:eastAsia="Andale Sans UI" w:hAnsi="Times New Roman"/>
          <w:kern w:val="1"/>
          <w:sz w:val="24"/>
          <w:szCs w:val="24"/>
        </w:rPr>
      </w:pPr>
      <w:r w:rsidRPr="003D5635">
        <w:rPr>
          <w:rFonts w:ascii="Times New Roman" w:eastAsia="Andale Sans UI" w:hAnsi="Times New Roman"/>
          <w:kern w:val="1"/>
          <w:sz w:val="24"/>
          <w:szCs w:val="24"/>
        </w:rPr>
        <w:t xml:space="preserve">1 человек прошел переподготовку в ФГБОУ </w:t>
      </w:r>
      <w:proofErr w:type="gramStart"/>
      <w:r w:rsidRPr="003D5635">
        <w:rPr>
          <w:rFonts w:ascii="Times New Roman" w:eastAsia="Andale Sans UI" w:hAnsi="Times New Roman"/>
          <w:kern w:val="1"/>
          <w:sz w:val="24"/>
          <w:szCs w:val="24"/>
        </w:rPr>
        <w:t>ВО</w:t>
      </w:r>
      <w:proofErr w:type="gramEnd"/>
      <w:r w:rsidRPr="003D5635">
        <w:rPr>
          <w:rFonts w:ascii="Times New Roman" w:eastAsia="Andale Sans UI" w:hAnsi="Times New Roman"/>
          <w:kern w:val="1"/>
          <w:sz w:val="24"/>
          <w:szCs w:val="24"/>
        </w:rPr>
        <w:t xml:space="preserve"> «Российская академия народного хозяйства и государственной службы при Президенте Российской Федерации» по дополнительной профессиональной программе «Управление в сфере культуры» (120 часов);</w:t>
      </w:r>
    </w:p>
    <w:p w:rsidR="00F16984" w:rsidRPr="003D5635" w:rsidRDefault="00F16984" w:rsidP="005466AC">
      <w:pPr>
        <w:pStyle w:val="a4"/>
        <w:widowControl w:val="0"/>
        <w:numPr>
          <w:ilvl w:val="0"/>
          <w:numId w:val="75"/>
        </w:numPr>
        <w:suppressAutoHyphens/>
        <w:spacing w:after="0" w:line="240" w:lineRule="auto"/>
        <w:ind w:left="567" w:hanging="567"/>
        <w:jc w:val="both"/>
        <w:rPr>
          <w:rFonts w:ascii="Times New Roman" w:eastAsia="Andale Sans UI" w:hAnsi="Times New Roman"/>
          <w:kern w:val="1"/>
          <w:sz w:val="24"/>
          <w:szCs w:val="24"/>
        </w:rPr>
      </w:pPr>
      <w:r w:rsidRPr="003D5635">
        <w:rPr>
          <w:rFonts w:ascii="Times New Roman" w:eastAsia="Andale Sans UI" w:hAnsi="Times New Roman"/>
          <w:kern w:val="1"/>
          <w:sz w:val="24"/>
          <w:szCs w:val="24"/>
        </w:rPr>
        <w:t>2 сотрудника прошли курсы повышения квалификации БУ ВО ХМАО-Югры «Сургутский государственный педагогический университет» по теме: «Детский оздоровительный отдых в современных условиях: юридические, организационные и методические аспекты»;</w:t>
      </w:r>
    </w:p>
    <w:p w:rsidR="00F16984" w:rsidRPr="003D5635" w:rsidRDefault="00F16984" w:rsidP="005466AC">
      <w:pPr>
        <w:pStyle w:val="a4"/>
        <w:widowControl w:val="0"/>
        <w:numPr>
          <w:ilvl w:val="0"/>
          <w:numId w:val="75"/>
        </w:numPr>
        <w:suppressAutoHyphens/>
        <w:spacing w:after="0" w:line="240" w:lineRule="auto"/>
        <w:ind w:left="567" w:hanging="567"/>
        <w:jc w:val="both"/>
        <w:rPr>
          <w:rFonts w:ascii="Times New Roman" w:eastAsia="Andale Sans UI" w:hAnsi="Times New Roman"/>
          <w:kern w:val="1"/>
          <w:sz w:val="24"/>
          <w:szCs w:val="24"/>
        </w:rPr>
      </w:pPr>
      <w:r w:rsidRPr="003D5635">
        <w:rPr>
          <w:rFonts w:ascii="Times New Roman" w:eastAsia="Andale Sans UI" w:hAnsi="Times New Roman"/>
          <w:kern w:val="1"/>
          <w:sz w:val="24"/>
          <w:szCs w:val="24"/>
        </w:rPr>
        <w:t xml:space="preserve">1 человек прошел повышение квалификации по программе дополнительного профессионального </w:t>
      </w:r>
      <w:proofErr w:type="gramStart"/>
      <w:r w:rsidRPr="003D5635">
        <w:rPr>
          <w:rFonts w:ascii="Times New Roman" w:eastAsia="Andale Sans UI" w:hAnsi="Times New Roman"/>
          <w:kern w:val="1"/>
          <w:sz w:val="24"/>
          <w:szCs w:val="24"/>
        </w:rPr>
        <w:t>обучения по теме</w:t>
      </w:r>
      <w:proofErr w:type="gramEnd"/>
      <w:r w:rsidRPr="003D5635">
        <w:rPr>
          <w:rFonts w:ascii="Times New Roman" w:eastAsia="Andale Sans UI" w:hAnsi="Times New Roman"/>
          <w:kern w:val="1"/>
          <w:sz w:val="24"/>
          <w:szCs w:val="24"/>
        </w:rPr>
        <w:t>: «Организация доступности объектов и услуг для инвалидов в общедоступной библиотеке» в рамках окружной летней библиотечной школы «Библиотеки и местное самоуправление: Пути взаимодействия»;</w:t>
      </w:r>
    </w:p>
    <w:p w:rsidR="00F16984" w:rsidRPr="003D5635" w:rsidRDefault="00F16984" w:rsidP="005466AC">
      <w:pPr>
        <w:pStyle w:val="a4"/>
        <w:widowControl w:val="0"/>
        <w:numPr>
          <w:ilvl w:val="0"/>
          <w:numId w:val="75"/>
        </w:numPr>
        <w:suppressAutoHyphens/>
        <w:snapToGrid w:val="0"/>
        <w:spacing w:after="0" w:line="240" w:lineRule="auto"/>
        <w:ind w:left="567" w:hanging="567"/>
        <w:jc w:val="both"/>
        <w:rPr>
          <w:rFonts w:ascii="Times New Roman" w:eastAsia="Andale Sans UI" w:hAnsi="Times New Roman"/>
          <w:kern w:val="1"/>
          <w:sz w:val="24"/>
          <w:szCs w:val="24"/>
        </w:rPr>
      </w:pPr>
      <w:r w:rsidRPr="003D5635">
        <w:rPr>
          <w:rFonts w:ascii="Times New Roman" w:eastAsia="Andale Sans UI" w:hAnsi="Times New Roman"/>
          <w:kern w:val="1"/>
          <w:sz w:val="24"/>
          <w:szCs w:val="24"/>
        </w:rPr>
        <w:t>3 сотрудника прошли обучение по охране</w:t>
      </w:r>
      <w:r w:rsidR="00C93E28">
        <w:rPr>
          <w:rFonts w:ascii="Times New Roman" w:eastAsia="Andale Sans UI" w:hAnsi="Times New Roman"/>
          <w:kern w:val="1"/>
          <w:sz w:val="24"/>
          <w:szCs w:val="24"/>
        </w:rPr>
        <w:t xml:space="preserve"> </w:t>
      </w:r>
      <w:r w:rsidRPr="003D5635">
        <w:rPr>
          <w:rFonts w:ascii="Times New Roman" w:eastAsia="Andale Sans UI" w:hAnsi="Times New Roman"/>
          <w:kern w:val="1"/>
          <w:sz w:val="24"/>
          <w:szCs w:val="24"/>
        </w:rPr>
        <w:t xml:space="preserve">труда и проверке </w:t>
      </w:r>
      <w:proofErr w:type="gramStart"/>
      <w:r w:rsidRPr="003D5635">
        <w:rPr>
          <w:rFonts w:ascii="Times New Roman" w:eastAsia="Andale Sans UI" w:hAnsi="Times New Roman"/>
          <w:kern w:val="1"/>
          <w:sz w:val="24"/>
          <w:szCs w:val="24"/>
        </w:rPr>
        <w:t>знаний требований охраны труда работников организации</w:t>
      </w:r>
      <w:proofErr w:type="gramEnd"/>
      <w:r w:rsidRPr="003D5635">
        <w:rPr>
          <w:rFonts w:ascii="Times New Roman" w:eastAsia="Andale Sans UI" w:hAnsi="Times New Roman"/>
          <w:kern w:val="1"/>
          <w:sz w:val="24"/>
          <w:szCs w:val="24"/>
        </w:rPr>
        <w:t xml:space="preserve"> на базе БУ «Югорский политехнический колледж».</w:t>
      </w:r>
    </w:p>
    <w:p w:rsidR="00F16984" w:rsidRPr="005E2D81" w:rsidRDefault="00F16984" w:rsidP="00F16984">
      <w:pPr>
        <w:widowControl w:val="0"/>
        <w:suppressAutoHyphens/>
        <w:spacing w:after="0" w:line="240" w:lineRule="auto"/>
        <w:ind w:firstLine="567"/>
        <w:jc w:val="both"/>
        <w:rPr>
          <w:rFonts w:ascii="Times New Roman" w:eastAsia="Times New Roman" w:hAnsi="Times New Roman" w:cs="Times New Roman"/>
          <w:color w:val="C00000"/>
          <w:kern w:val="1"/>
          <w:sz w:val="24"/>
          <w:szCs w:val="24"/>
          <w:lang w:eastAsia="ru-RU"/>
        </w:rPr>
      </w:pPr>
      <w:r w:rsidRPr="005E2D81">
        <w:rPr>
          <w:rFonts w:ascii="Times New Roman" w:eastAsia="Andale Sans UI" w:hAnsi="Times New Roman" w:cs="Times New Roman"/>
          <w:kern w:val="1"/>
          <w:sz w:val="24"/>
          <w:szCs w:val="24"/>
        </w:rPr>
        <w:t>Всего за 2016 год прошли курсы повышения квалификации 18 сотрудников, что составляет 67% от общего числа</w:t>
      </w:r>
      <w:r w:rsidRPr="005E2D81">
        <w:rPr>
          <w:rFonts w:ascii="Times New Roman" w:eastAsia="ﻳ￨‮ﳲ††༏༏༏༏༏༏༏༏༏" w:hAnsi="Times New Roman" w:cs="Times New Roman"/>
          <w:bCs/>
          <w:kern w:val="1"/>
          <w:sz w:val="24"/>
          <w:szCs w:val="24"/>
        </w:rPr>
        <w:t xml:space="preserve"> работающих в учреждении.</w:t>
      </w:r>
    </w:p>
    <w:p w:rsidR="00F16984" w:rsidRPr="00A44AAC" w:rsidRDefault="00F16984" w:rsidP="00F16984">
      <w:pPr>
        <w:pStyle w:val="a4"/>
        <w:spacing w:after="0" w:line="240" w:lineRule="auto"/>
        <w:ind w:left="567"/>
        <w:jc w:val="both"/>
        <w:rPr>
          <w:rFonts w:ascii="Times New Roman" w:hAnsi="Times New Roman"/>
          <w:sz w:val="24"/>
          <w:szCs w:val="24"/>
        </w:rPr>
      </w:pPr>
    </w:p>
    <w:p w:rsidR="007A496F" w:rsidRPr="003D5635" w:rsidRDefault="007A496F" w:rsidP="005466AC">
      <w:pPr>
        <w:pStyle w:val="a4"/>
        <w:numPr>
          <w:ilvl w:val="0"/>
          <w:numId w:val="63"/>
        </w:numPr>
        <w:spacing w:after="0" w:line="240" w:lineRule="auto"/>
        <w:ind w:left="567" w:hanging="567"/>
        <w:jc w:val="both"/>
        <w:rPr>
          <w:rFonts w:ascii="Times New Roman" w:hAnsi="Times New Roman"/>
          <w:b/>
          <w:sz w:val="24"/>
          <w:szCs w:val="24"/>
        </w:rPr>
      </w:pPr>
      <w:r w:rsidRPr="003D5635">
        <w:rPr>
          <w:rFonts w:ascii="Times New Roman" w:hAnsi="Times New Roman"/>
          <w:b/>
          <w:sz w:val="24"/>
          <w:szCs w:val="24"/>
        </w:rPr>
        <w:t xml:space="preserve">Информатизация. Организация работы </w:t>
      </w:r>
      <w:proofErr w:type="spellStart"/>
      <w:r w:rsidRPr="003D5635">
        <w:rPr>
          <w:rFonts w:ascii="Times New Roman" w:hAnsi="Times New Roman"/>
          <w:b/>
          <w:sz w:val="24"/>
          <w:szCs w:val="24"/>
        </w:rPr>
        <w:t>ЦОДов</w:t>
      </w:r>
      <w:proofErr w:type="spellEnd"/>
      <w:r w:rsidRPr="003D5635">
        <w:rPr>
          <w:rFonts w:ascii="Times New Roman" w:hAnsi="Times New Roman"/>
          <w:b/>
          <w:sz w:val="24"/>
          <w:szCs w:val="24"/>
        </w:rPr>
        <w:t>.</w:t>
      </w:r>
    </w:p>
    <w:p w:rsidR="003D5635" w:rsidRDefault="003D5635" w:rsidP="003D5635">
      <w:pPr>
        <w:pStyle w:val="a4"/>
        <w:spacing w:after="0" w:line="240" w:lineRule="auto"/>
        <w:ind w:left="567"/>
        <w:jc w:val="both"/>
        <w:rPr>
          <w:rFonts w:ascii="Times New Roman" w:hAnsi="Times New Roman"/>
          <w:sz w:val="24"/>
          <w:szCs w:val="24"/>
        </w:rPr>
      </w:pPr>
    </w:p>
    <w:p w:rsidR="003D5635" w:rsidRPr="00357C70" w:rsidRDefault="003D5635" w:rsidP="003D5635">
      <w:pPr>
        <w:widowControl w:val="0"/>
        <w:suppressAutoHyphens/>
        <w:spacing w:after="0" w:line="240" w:lineRule="auto"/>
        <w:ind w:firstLine="567"/>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В целях создания центров общественного доступа населения к государственным информационным ресурсам предусматривается выполнение мероприятий, необходимых для решения задач по развитию информационного общества, определенных «Стратегией развития информационного общества в Российской Федерации», утвержденной Президентом Российской Федерации 7 февраля 2008 г. N Пр-212.</w:t>
      </w:r>
    </w:p>
    <w:p w:rsidR="003D5635" w:rsidRPr="00357C70" w:rsidRDefault="003D5635" w:rsidP="003D5635">
      <w:pPr>
        <w:widowControl w:val="0"/>
        <w:suppressAutoHyphens/>
        <w:spacing w:after="0" w:line="240" w:lineRule="auto"/>
        <w:ind w:firstLine="567"/>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МБУ «ЦБС г. Югорска» продолжает активно работать в направлении внедрения информационных технологий. Муниципальные библиотеки полностью компьютеризированы и подключены к сети Интернет (всего в учреждении - 56 ПК). В библиотечно-информационном центре по ул. Механизаторов д. 6 проложена локальная вычислительная сеть, используется различная множительно-копировальная техника.</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5813"/>
        <w:gridCol w:w="1985"/>
      </w:tblGrid>
      <w:tr w:rsidR="003D5635" w:rsidRPr="00357C70" w:rsidTr="003D5635">
        <w:tc>
          <w:tcPr>
            <w:tcW w:w="991" w:type="dxa"/>
          </w:tcPr>
          <w:p w:rsidR="003D5635" w:rsidRPr="00357C70" w:rsidRDefault="003D5635" w:rsidP="003D5635">
            <w:pPr>
              <w:widowControl w:val="0"/>
              <w:suppressAutoHyphens/>
              <w:spacing w:after="0" w:line="240" w:lineRule="auto"/>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w:t>
            </w:r>
            <w:proofErr w:type="gramStart"/>
            <w:r w:rsidRPr="00357C70">
              <w:rPr>
                <w:rFonts w:ascii="Times New Roman" w:eastAsia="Andale Sans UI" w:hAnsi="Times New Roman" w:cs="Times New Roman"/>
                <w:kern w:val="1"/>
                <w:sz w:val="24"/>
                <w:szCs w:val="24"/>
              </w:rPr>
              <w:t>п</w:t>
            </w:r>
            <w:proofErr w:type="gramEnd"/>
            <w:r w:rsidRPr="00357C70">
              <w:rPr>
                <w:rFonts w:ascii="Times New Roman" w:eastAsia="Andale Sans UI" w:hAnsi="Times New Roman" w:cs="Times New Roman"/>
                <w:kern w:val="1"/>
                <w:sz w:val="24"/>
                <w:szCs w:val="24"/>
              </w:rPr>
              <w:t>/п</w:t>
            </w:r>
          </w:p>
        </w:tc>
        <w:tc>
          <w:tcPr>
            <w:tcW w:w="5813" w:type="dxa"/>
          </w:tcPr>
          <w:p w:rsidR="003D5635" w:rsidRPr="00357C70" w:rsidRDefault="003D5635" w:rsidP="003D5635">
            <w:pPr>
              <w:widowControl w:val="0"/>
              <w:suppressAutoHyphens/>
              <w:spacing w:after="0" w:line="240" w:lineRule="auto"/>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bCs/>
                <w:kern w:val="1"/>
                <w:sz w:val="24"/>
                <w:szCs w:val="24"/>
              </w:rPr>
              <w:t>Состояние компьютерного парка</w:t>
            </w:r>
          </w:p>
        </w:tc>
        <w:tc>
          <w:tcPr>
            <w:tcW w:w="1985" w:type="dxa"/>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Количество (ед.)</w:t>
            </w:r>
          </w:p>
        </w:tc>
      </w:tr>
      <w:tr w:rsidR="003D5635" w:rsidRPr="00357C70" w:rsidTr="003D5635">
        <w:tc>
          <w:tcPr>
            <w:tcW w:w="991" w:type="dxa"/>
          </w:tcPr>
          <w:p w:rsidR="003D5635" w:rsidRPr="00357C70" w:rsidRDefault="003D5635" w:rsidP="003D5635">
            <w:pPr>
              <w:widowControl w:val="0"/>
              <w:suppressAutoHyphens/>
              <w:spacing w:after="0" w:line="240" w:lineRule="auto"/>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1.</w:t>
            </w:r>
          </w:p>
        </w:tc>
        <w:tc>
          <w:tcPr>
            <w:tcW w:w="5813" w:type="dxa"/>
          </w:tcPr>
          <w:p w:rsidR="003D5635" w:rsidRPr="00357C70" w:rsidRDefault="003D5635" w:rsidP="003D5635">
            <w:pPr>
              <w:widowControl w:val="0"/>
              <w:suppressAutoHyphens/>
              <w:spacing w:after="0" w:line="240" w:lineRule="auto"/>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Персональные компьютеры (ПК)</w:t>
            </w:r>
          </w:p>
        </w:tc>
        <w:tc>
          <w:tcPr>
            <w:tcW w:w="1985" w:type="dxa"/>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56</w:t>
            </w:r>
          </w:p>
        </w:tc>
      </w:tr>
      <w:tr w:rsidR="003D5635" w:rsidRPr="00357C70" w:rsidTr="003D5635">
        <w:tc>
          <w:tcPr>
            <w:tcW w:w="991" w:type="dxa"/>
          </w:tcPr>
          <w:p w:rsidR="003D5635" w:rsidRPr="00357C70" w:rsidRDefault="003D5635" w:rsidP="003D5635">
            <w:pPr>
              <w:widowControl w:val="0"/>
              <w:suppressAutoHyphens/>
              <w:spacing w:after="0" w:line="240" w:lineRule="auto"/>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2.</w:t>
            </w:r>
          </w:p>
        </w:tc>
        <w:tc>
          <w:tcPr>
            <w:tcW w:w="5813" w:type="dxa"/>
          </w:tcPr>
          <w:p w:rsidR="003D5635" w:rsidRPr="00357C70" w:rsidRDefault="003D5635" w:rsidP="003D5635">
            <w:pPr>
              <w:widowControl w:val="0"/>
              <w:suppressAutoHyphens/>
              <w:spacing w:after="0" w:line="240" w:lineRule="auto"/>
              <w:jc w:val="both"/>
              <w:rPr>
                <w:rFonts w:ascii="Times New Roman" w:eastAsia="Andale Sans UI" w:hAnsi="Times New Roman" w:cs="Times New Roman"/>
                <w:kern w:val="1"/>
                <w:sz w:val="24"/>
                <w:szCs w:val="24"/>
              </w:rPr>
            </w:pPr>
            <w:proofErr w:type="gramStart"/>
            <w:r w:rsidRPr="00357C70">
              <w:rPr>
                <w:rFonts w:ascii="Times New Roman" w:eastAsia="Andale Sans UI" w:hAnsi="Times New Roman" w:cs="Times New Roman"/>
                <w:kern w:val="1"/>
                <w:sz w:val="24"/>
                <w:szCs w:val="24"/>
              </w:rPr>
              <w:t>ПК</w:t>
            </w:r>
            <w:proofErr w:type="gramEnd"/>
            <w:r w:rsidRPr="00357C70">
              <w:rPr>
                <w:rFonts w:ascii="Times New Roman" w:eastAsia="Andale Sans UI" w:hAnsi="Times New Roman" w:cs="Times New Roman"/>
                <w:kern w:val="1"/>
                <w:sz w:val="24"/>
                <w:szCs w:val="24"/>
              </w:rPr>
              <w:t xml:space="preserve"> приобретенные в течение отчетного года</w:t>
            </w:r>
          </w:p>
        </w:tc>
        <w:tc>
          <w:tcPr>
            <w:tcW w:w="1985" w:type="dxa"/>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7</w:t>
            </w:r>
          </w:p>
        </w:tc>
      </w:tr>
      <w:tr w:rsidR="003D5635" w:rsidRPr="00357C70" w:rsidTr="003D5635">
        <w:tc>
          <w:tcPr>
            <w:tcW w:w="991" w:type="dxa"/>
          </w:tcPr>
          <w:p w:rsidR="003D5635" w:rsidRPr="00357C70" w:rsidRDefault="003D5635" w:rsidP="003D5635">
            <w:pPr>
              <w:widowControl w:val="0"/>
              <w:suppressAutoHyphens/>
              <w:spacing w:after="0" w:line="240" w:lineRule="auto"/>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3.</w:t>
            </w:r>
          </w:p>
        </w:tc>
        <w:tc>
          <w:tcPr>
            <w:tcW w:w="5813" w:type="dxa"/>
          </w:tcPr>
          <w:p w:rsidR="003D5635" w:rsidRPr="00357C70" w:rsidRDefault="003D5635" w:rsidP="003D5635">
            <w:pPr>
              <w:widowControl w:val="0"/>
              <w:suppressAutoHyphens/>
              <w:spacing w:after="0" w:line="240" w:lineRule="auto"/>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ПК предоставляемых пользователям</w:t>
            </w:r>
          </w:p>
        </w:tc>
        <w:tc>
          <w:tcPr>
            <w:tcW w:w="1985" w:type="dxa"/>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15</w:t>
            </w:r>
          </w:p>
        </w:tc>
      </w:tr>
      <w:tr w:rsidR="003D5635" w:rsidRPr="00357C70" w:rsidTr="003D5635">
        <w:tc>
          <w:tcPr>
            <w:tcW w:w="991" w:type="dxa"/>
          </w:tcPr>
          <w:p w:rsidR="003D5635" w:rsidRPr="00357C70" w:rsidRDefault="003D5635" w:rsidP="003D5635">
            <w:pPr>
              <w:widowControl w:val="0"/>
              <w:suppressAutoHyphens/>
              <w:spacing w:after="0" w:line="240" w:lineRule="auto"/>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4.</w:t>
            </w:r>
          </w:p>
        </w:tc>
        <w:tc>
          <w:tcPr>
            <w:tcW w:w="5813" w:type="dxa"/>
          </w:tcPr>
          <w:p w:rsidR="003D5635" w:rsidRPr="00357C70" w:rsidRDefault="003D5635" w:rsidP="003D5635">
            <w:pPr>
              <w:widowControl w:val="0"/>
              <w:suppressAutoHyphens/>
              <w:spacing w:after="0" w:line="240" w:lineRule="auto"/>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Библиотеки, имеющие доступ в Интернет</w:t>
            </w:r>
          </w:p>
        </w:tc>
        <w:tc>
          <w:tcPr>
            <w:tcW w:w="1985" w:type="dxa"/>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2</w:t>
            </w:r>
          </w:p>
        </w:tc>
      </w:tr>
      <w:tr w:rsidR="003D5635" w:rsidRPr="00357C70" w:rsidTr="003D5635">
        <w:tc>
          <w:tcPr>
            <w:tcW w:w="991" w:type="dxa"/>
          </w:tcPr>
          <w:p w:rsidR="003D5635" w:rsidRPr="00357C70" w:rsidRDefault="003D5635" w:rsidP="003D5635">
            <w:pPr>
              <w:widowControl w:val="0"/>
              <w:suppressAutoHyphens/>
              <w:spacing w:after="0" w:line="240" w:lineRule="auto"/>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5.</w:t>
            </w:r>
          </w:p>
        </w:tc>
        <w:tc>
          <w:tcPr>
            <w:tcW w:w="5813" w:type="dxa"/>
          </w:tcPr>
          <w:p w:rsidR="003D5635" w:rsidRPr="00357C70" w:rsidRDefault="003D5635" w:rsidP="003D5635">
            <w:pPr>
              <w:widowControl w:val="0"/>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357C70">
              <w:rPr>
                <w:rFonts w:ascii="Times New Roman" w:eastAsia="Calibri" w:hAnsi="Times New Roman" w:cs="Times New Roman"/>
                <w:color w:val="000000"/>
                <w:kern w:val="1"/>
                <w:sz w:val="24"/>
                <w:szCs w:val="24"/>
              </w:rPr>
              <w:t>Б</w:t>
            </w:r>
            <w:r w:rsidRPr="00357C70">
              <w:rPr>
                <w:rFonts w:ascii="Times New Roman" w:eastAsia="Calibri" w:hAnsi="Times New Roman" w:cs="Times New Roman"/>
                <w:kern w:val="1"/>
                <w:sz w:val="24"/>
                <w:szCs w:val="24"/>
              </w:rPr>
              <w:t>иблиотек</w:t>
            </w:r>
            <w:r w:rsidRPr="00357C70">
              <w:rPr>
                <w:rFonts w:ascii="Times New Roman" w:eastAsia="Calibri" w:hAnsi="Times New Roman" w:cs="Times New Roman"/>
                <w:color w:val="000000"/>
                <w:kern w:val="1"/>
                <w:sz w:val="24"/>
                <w:szCs w:val="24"/>
              </w:rPr>
              <w:t>и</w:t>
            </w:r>
            <w:r w:rsidRPr="00357C70">
              <w:rPr>
                <w:rFonts w:ascii="Times New Roman" w:eastAsia="Calibri" w:hAnsi="Times New Roman" w:cs="Times New Roman"/>
                <w:kern w:val="1"/>
                <w:sz w:val="24"/>
                <w:szCs w:val="24"/>
              </w:rPr>
              <w:t>, предоставляющи</w:t>
            </w:r>
            <w:r w:rsidRPr="00357C70">
              <w:rPr>
                <w:rFonts w:ascii="Times New Roman" w:eastAsia="Calibri" w:hAnsi="Times New Roman" w:cs="Times New Roman"/>
                <w:color w:val="000000"/>
                <w:kern w:val="1"/>
                <w:sz w:val="24"/>
                <w:szCs w:val="24"/>
              </w:rPr>
              <w:t>е</w:t>
            </w:r>
            <w:r w:rsidRPr="00357C70">
              <w:rPr>
                <w:rFonts w:ascii="Times New Roman" w:eastAsia="Calibri" w:hAnsi="Times New Roman" w:cs="Times New Roman"/>
                <w:kern w:val="1"/>
                <w:sz w:val="24"/>
                <w:szCs w:val="24"/>
              </w:rPr>
              <w:t xml:space="preserve"> Интернет </w:t>
            </w:r>
            <w:r w:rsidRPr="00357C70">
              <w:rPr>
                <w:rFonts w:ascii="Times New Roman" w:eastAsia="Calibri" w:hAnsi="Times New Roman" w:cs="Times New Roman"/>
                <w:kern w:val="1"/>
                <w:sz w:val="24"/>
                <w:szCs w:val="24"/>
              </w:rPr>
              <w:lastRenderedPageBreak/>
              <w:t>пользователям</w:t>
            </w:r>
            <w:r w:rsidRPr="00357C70">
              <w:rPr>
                <w:rFonts w:ascii="Times New Roman" w:eastAsia="Calibri" w:hAnsi="Times New Roman" w:cs="Times New Roman"/>
                <w:color w:val="000000"/>
                <w:kern w:val="1"/>
                <w:sz w:val="24"/>
                <w:szCs w:val="24"/>
              </w:rPr>
              <w:t xml:space="preserve">, в </w:t>
            </w:r>
            <w:r w:rsidRPr="00357C70">
              <w:rPr>
                <w:rFonts w:ascii="Times New Roman" w:eastAsia="Calibri" w:hAnsi="Times New Roman" w:cs="Times New Roman"/>
                <w:color w:val="000000"/>
                <w:sz w:val="24"/>
                <w:szCs w:val="24"/>
              </w:rPr>
              <w:t xml:space="preserve">том числе с устройства пользователя </w:t>
            </w:r>
          </w:p>
        </w:tc>
        <w:tc>
          <w:tcPr>
            <w:tcW w:w="1985" w:type="dxa"/>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lastRenderedPageBreak/>
              <w:t>2</w:t>
            </w:r>
          </w:p>
        </w:tc>
      </w:tr>
    </w:tbl>
    <w:p w:rsidR="003D5635" w:rsidRPr="00357C70" w:rsidRDefault="003D5635" w:rsidP="003D5635">
      <w:pPr>
        <w:spacing w:after="0" w:line="240" w:lineRule="auto"/>
        <w:jc w:val="both"/>
        <w:rPr>
          <w:rFonts w:ascii="Times New Roman" w:eastAsia="ﻳ￨‮ﳲ††༏༏༏༏༏༏༏༏༏" w:hAnsi="Times New Roman" w:cs="Times New Roman"/>
          <w:color w:val="111111"/>
          <w:sz w:val="24"/>
          <w:szCs w:val="24"/>
          <w:lang w:eastAsia="ru-RU"/>
        </w:rPr>
      </w:pPr>
    </w:p>
    <w:p w:rsidR="003D5635" w:rsidRPr="00357C70" w:rsidRDefault="003D5635" w:rsidP="003D5635">
      <w:pPr>
        <w:spacing w:after="0" w:line="240" w:lineRule="auto"/>
        <w:ind w:firstLine="567"/>
        <w:jc w:val="both"/>
        <w:rPr>
          <w:rFonts w:ascii="Times New Roman" w:eastAsia="ﻳ￨‮ﳲ††༏༏༏༏༏༏༏༏༏" w:hAnsi="Times New Roman" w:cs="Times New Roman"/>
          <w:color w:val="111111"/>
          <w:sz w:val="24"/>
          <w:szCs w:val="24"/>
          <w:lang w:eastAsia="ru-RU"/>
        </w:rPr>
      </w:pPr>
      <w:r w:rsidRPr="00357C70">
        <w:rPr>
          <w:rFonts w:ascii="Times New Roman" w:eastAsia="ﻳ￨‮ﳲ††༏༏༏༏༏༏༏༏༏" w:hAnsi="Times New Roman" w:cs="Times New Roman"/>
          <w:color w:val="111111"/>
          <w:sz w:val="24"/>
          <w:szCs w:val="24"/>
          <w:lang w:eastAsia="ru-RU"/>
        </w:rPr>
        <w:t xml:space="preserve">МБУ «ЦБС г. Югорска» предоставляет пользователям рабочие места, обеспечивающие доступ к сети Интернет по технологии ADSL. Для самостоятельной работы читателей в центральной городской детской библиотеке и центральной городской библиотеке им. А.И. </w:t>
      </w:r>
      <w:proofErr w:type="spellStart"/>
      <w:r w:rsidRPr="00357C70">
        <w:rPr>
          <w:rFonts w:ascii="Times New Roman" w:eastAsia="ﻳ￨‮ﳲ††༏༏༏༏༏༏༏༏༏" w:hAnsi="Times New Roman" w:cs="Times New Roman"/>
          <w:color w:val="111111"/>
          <w:sz w:val="24"/>
          <w:szCs w:val="24"/>
          <w:lang w:eastAsia="ru-RU"/>
        </w:rPr>
        <w:t>Харизовой</w:t>
      </w:r>
      <w:proofErr w:type="spellEnd"/>
      <w:r w:rsidRPr="00357C70">
        <w:rPr>
          <w:rFonts w:ascii="Times New Roman" w:eastAsia="ﻳ￨‮ﳲ††༏༏༏༏༏༏༏༏༏" w:hAnsi="Times New Roman" w:cs="Times New Roman"/>
          <w:color w:val="111111"/>
          <w:sz w:val="24"/>
          <w:szCs w:val="24"/>
          <w:lang w:eastAsia="ru-RU"/>
        </w:rPr>
        <w:t xml:space="preserve"> установлены полнотекстовые СПС «Гарант» и «Консультант Плюс». В дополнительных отделах №1,2 для пользователей установлен доступ к СПС «Гарант» в удаленном режиме. </w:t>
      </w:r>
    </w:p>
    <w:p w:rsidR="003D5635" w:rsidRPr="00357C70" w:rsidRDefault="003D5635" w:rsidP="003D5635">
      <w:pPr>
        <w:widowControl w:val="0"/>
        <w:suppressAutoHyphens/>
        <w:spacing w:after="0" w:line="240" w:lineRule="auto"/>
        <w:ind w:firstLine="567"/>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 xml:space="preserve">Наличие у посетителей мобильного телефона и планшетного компьютера позволяет использовать ресурсы Интернет посредством бесплатного </w:t>
      </w:r>
      <w:proofErr w:type="spellStart"/>
      <w:r w:rsidRPr="00357C70">
        <w:rPr>
          <w:rFonts w:ascii="Times New Roman" w:eastAsia="Andale Sans UI" w:hAnsi="Times New Roman" w:cs="Times New Roman"/>
          <w:kern w:val="1"/>
          <w:sz w:val="24"/>
          <w:szCs w:val="24"/>
        </w:rPr>
        <w:t>Wi-Fi</w:t>
      </w:r>
      <w:proofErr w:type="spellEnd"/>
      <w:r w:rsidRPr="00357C70">
        <w:rPr>
          <w:rFonts w:ascii="Times New Roman" w:eastAsia="Andale Sans UI" w:hAnsi="Times New Roman" w:cs="Times New Roman"/>
          <w:kern w:val="1"/>
          <w:sz w:val="24"/>
          <w:szCs w:val="24"/>
        </w:rPr>
        <w:t xml:space="preserve"> в центральной городской библиотеке им. А. И. </w:t>
      </w:r>
      <w:proofErr w:type="spellStart"/>
      <w:r w:rsidRPr="00357C70">
        <w:rPr>
          <w:rFonts w:ascii="Times New Roman" w:eastAsia="Andale Sans UI" w:hAnsi="Times New Roman" w:cs="Times New Roman"/>
          <w:kern w:val="1"/>
          <w:sz w:val="24"/>
          <w:szCs w:val="24"/>
        </w:rPr>
        <w:t>Харизовой</w:t>
      </w:r>
      <w:proofErr w:type="spellEnd"/>
      <w:r w:rsidRPr="00357C70">
        <w:rPr>
          <w:rFonts w:ascii="Times New Roman" w:eastAsia="Andale Sans UI" w:hAnsi="Times New Roman" w:cs="Times New Roman"/>
          <w:kern w:val="1"/>
          <w:sz w:val="24"/>
          <w:szCs w:val="24"/>
        </w:rPr>
        <w:t xml:space="preserve"> и центральной городской детской библиотеке.</w:t>
      </w:r>
    </w:p>
    <w:p w:rsidR="003D5635" w:rsidRPr="00357C70" w:rsidRDefault="003D5635" w:rsidP="003D5635">
      <w:pPr>
        <w:spacing w:after="0" w:line="240" w:lineRule="auto"/>
        <w:ind w:firstLine="567"/>
        <w:jc w:val="both"/>
        <w:rPr>
          <w:rFonts w:ascii="Times New Roman" w:eastAsia="ﻳ￨‮ﳲ††༏༏༏༏༏༏༏༏༏" w:hAnsi="Times New Roman" w:cs="Times New Roman"/>
          <w:color w:val="000000"/>
          <w:sz w:val="24"/>
          <w:szCs w:val="24"/>
          <w:lang w:eastAsia="ru-RU"/>
        </w:rPr>
      </w:pPr>
      <w:r w:rsidRPr="00357C70">
        <w:rPr>
          <w:rFonts w:ascii="Times New Roman" w:eastAsia="ﻳ￨‮ﳲ††༏༏༏༏༏༏༏༏༏" w:hAnsi="Times New Roman" w:cs="Times New Roman"/>
          <w:color w:val="111111"/>
          <w:sz w:val="24"/>
          <w:szCs w:val="24"/>
          <w:lang w:eastAsia="ru-RU"/>
        </w:rPr>
        <w:t>На компьютерах установлено программное обеспечение, блокирующее доступ к сайтам, внесенным в Федеральный список экстремистских материалов, публикуемый на сайте Министерства Юстиции РФ, ведется работа по актуализации данных.</w:t>
      </w:r>
    </w:p>
    <w:p w:rsidR="003D5635" w:rsidRDefault="003D5635" w:rsidP="003D5635">
      <w:pPr>
        <w:widowControl w:val="0"/>
        <w:suppressAutoHyphens/>
        <w:spacing w:after="0" w:line="240" w:lineRule="auto"/>
        <w:ind w:firstLine="567"/>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 xml:space="preserve">Центры общественного доступа населения к информации функционируют в Центральной городской библиотеке им. А. И. </w:t>
      </w:r>
      <w:proofErr w:type="spellStart"/>
      <w:r w:rsidRPr="00357C70">
        <w:rPr>
          <w:rFonts w:ascii="Times New Roman" w:eastAsia="Andale Sans UI" w:hAnsi="Times New Roman" w:cs="Times New Roman"/>
          <w:kern w:val="1"/>
          <w:sz w:val="24"/>
          <w:szCs w:val="24"/>
        </w:rPr>
        <w:t>Хариз</w:t>
      </w:r>
      <w:proofErr w:type="spellEnd"/>
    </w:p>
    <w:p w:rsidR="003D5635" w:rsidRPr="00357C70" w:rsidRDefault="003D5635" w:rsidP="003D5635">
      <w:pPr>
        <w:widowControl w:val="0"/>
        <w:suppressAutoHyphens/>
        <w:spacing w:after="0" w:line="240" w:lineRule="auto"/>
        <w:ind w:firstLine="567"/>
        <w:jc w:val="both"/>
        <w:rPr>
          <w:rFonts w:ascii="Times New Roman" w:eastAsia="Andale Sans UI" w:hAnsi="Times New Roman" w:cs="Times New Roman"/>
          <w:kern w:val="1"/>
          <w:sz w:val="24"/>
          <w:szCs w:val="24"/>
        </w:rPr>
      </w:pPr>
      <w:proofErr w:type="spellStart"/>
      <w:r w:rsidRPr="00357C70">
        <w:rPr>
          <w:rFonts w:ascii="Times New Roman" w:eastAsia="Andale Sans UI" w:hAnsi="Times New Roman" w:cs="Times New Roman"/>
          <w:kern w:val="1"/>
          <w:sz w:val="24"/>
          <w:szCs w:val="24"/>
        </w:rPr>
        <w:t>овой</w:t>
      </w:r>
      <w:proofErr w:type="spellEnd"/>
      <w:r w:rsidRPr="00357C70">
        <w:rPr>
          <w:rFonts w:ascii="Times New Roman" w:eastAsia="Andale Sans UI" w:hAnsi="Times New Roman" w:cs="Times New Roman"/>
          <w:kern w:val="1"/>
          <w:sz w:val="24"/>
          <w:szCs w:val="24"/>
        </w:rPr>
        <w:t xml:space="preserve">, центральной городской детской библиотеке и в дополнительном отделе обслуживания №2 ЦГБ, где жители города Югорска получают правовую и социально значимую информацию. Основные принципы работы </w:t>
      </w:r>
      <w:proofErr w:type="spellStart"/>
      <w:r w:rsidRPr="00357C70">
        <w:rPr>
          <w:rFonts w:ascii="Times New Roman" w:eastAsia="Andale Sans UI" w:hAnsi="Times New Roman" w:cs="Times New Roman"/>
          <w:kern w:val="1"/>
          <w:sz w:val="24"/>
          <w:szCs w:val="24"/>
        </w:rPr>
        <w:t>ЦОДи</w:t>
      </w:r>
      <w:proofErr w:type="spellEnd"/>
      <w:r w:rsidRPr="00357C70">
        <w:rPr>
          <w:rFonts w:ascii="Times New Roman" w:eastAsia="Andale Sans UI" w:hAnsi="Times New Roman" w:cs="Times New Roman"/>
          <w:kern w:val="1"/>
          <w:sz w:val="24"/>
          <w:szCs w:val="24"/>
        </w:rPr>
        <w:t xml:space="preserve"> - доступность и оперативность в предоставлении информации населению города Югорска. </w:t>
      </w:r>
    </w:p>
    <w:p w:rsidR="003D5635" w:rsidRPr="00357C70" w:rsidRDefault="003D5635" w:rsidP="003D5635">
      <w:pPr>
        <w:widowControl w:val="0"/>
        <w:tabs>
          <w:tab w:val="left" w:pos="142"/>
        </w:tabs>
        <w:suppressAutoHyphens/>
        <w:spacing w:after="0" w:line="240" w:lineRule="auto"/>
        <w:ind w:firstLine="567"/>
        <w:jc w:val="both"/>
        <w:rPr>
          <w:rFonts w:ascii="Times New Roman" w:eastAsia="Andale Sans UI" w:hAnsi="Times New Roman" w:cs="Times New Roman"/>
          <w:kern w:val="1"/>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450"/>
        <w:gridCol w:w="1417"/>
        <w:gridCol w:w="1418"/>
        <w:gridCol w:w="1842"/>
        <w:gridCol w:w="1701"/>
      </w:tblGrid>
      <w:tr w:rsidR="003D5635" w:rsidRPr="00357C70" w:rsidTr="003D5635">
        <w:tc>
          <w:tcPr>
            <w:tcW w:w="9072" w:type="dxa"/>
            <w:gridSpan w:val="6"/>
            <w:vAlign w:val="center"/>
          </w:tcPr>
          <w:p w:rsidR="003D5635" w:rsidRPr="00357C70" w:rsidRDefault="003D5635" w:rsidP="003D5635">
            <w:pPr>
              <w:spacing w:after="0" w:line="240" w:lineRule="auto"/>
              <w:jc w:val="center"/>
              <w:rPr>
                <w:rFonts w:ascii="Times New Roman" w:eastAsia="ﻳ￨‮ﳲ††༏༏༏༏༏༏༏༏༏" w:hAnsi="Times New Roman" w:cs="Times New Roman"/>
                <w:b/>
                <w:color w:val="000000"/>
                <w:sz w:val="24"/>
                <w:szCs w:val="24"/>
                <w:lang w:eastAsia="ru-RU"/>
              </w:rPr>
            </w:pPr>
            <w:r w:rsidRPr="00357C70">
              <w:rPr>
                <w:rFonts w:ascii="Times New Roman" w:eastAsia="ﻳ￨‮ﳲ††༏༏༏༏༏༏༏༏༏" w:hAnsi="Times New Roman" w:cs="Times New Roman"/>
                <w:b/>
                <w:color w:val="000000"/>
                <w:sz w:val="24"/>
                <w:szCs w:val="24"/>
                <w:lang w:eastAsia="ru-RU"/>
              </w:rPr>
              <w:t xml:space="preserve">Основные показатели деятельности </w:t>
            </w:r>
            <w:proofErr w:type="spellStart"/>
            <w:r w:rsidRPr="00357C70">
              <w:rPr>
                <w:rFonts w:ascii="Times New Roman" w:eastAsia="ﻳ￨‮ﳲ††༏༏༏༏༏༏༏༏༏" w:hAnsi="Times New Roman" w:cs="Times New Roman"/>
                <w:b/>
                <w:color w:val="000000"/>
                <w:sz w:val="24"/>
                <w:szCs w:val="24"/>
                <w:lang w:eastAsia="ru-RU"/>
              </w:rPr>
              <w:t>ЦОДов</w:t>
            </w:r>
            <w:proofErr w:type="spellEnd"/>
            <w:r w:rsidRPr="00357C70">
              <w:rPr>
                <w:rFonts w:ascii="Times New Roman" w:eastAsia="ﻳ￨‮ﳲ††༏༏༏༏༏༏༏༏༏" w:hAnsi="Times New Roman" w:cs="Times New Roman"/>
                <w:b/>
                <w:color w:val="000000"/>
                <w:sz w:val="24"/>
                <w:szCs w:val="24"/>
                <w:lang w:eastAsia="ru-RU"/>
              </w:rPr>
              <w:t>:</w:t>
            </w:r>
          </w:p>
        </w:tc>
      </w:tr>
      <w:tr w:rsidR="003D5635" w:rsidRPr="00357C70" w:rsidTr="003D5635">
        <w:tc>
          <w:tcPr>
            <w:tcW w:w="1244" w:type="dxa"/>
            <w:vMerge w:val="restart"/>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r w:rsidRPr="00357C70">
              <w:rPr>
                <w:rFonts w:ascii="Times New Roman" w:eastAsia="Andale Sans UI" w:hAnsi="Times New Roman" w:cs="Times New Roman"/>
                <w:color w:val="000000"/>
                <w:kern w:val="1"/>
                <w:sz w:val="24"/>
                <w:szCs w:val="24"/>
              </w:rPr>
              <w:t>Объем выделенного фонда (экз.)</w:t>
            </w:r>
          </w:p>
        </w:tc>
        <w:tc>
          <w:tcPr>
            <w:tcW w:w="1450" w:type="dxa"/>
            <w:vMerge w:val="restart"/>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r w:rsidRPr="00357C70">
              <w:rPr>
                <w:rFonts w:ascii="Times New Roman" w:eastAsia="Andale Sans UI" w:hAnsi="Times New Roman" w:cs="Times New Roman"/>
                <w:color w:val="000000"/>
                <w:kern w:val="1"/>
                <w:sz w:val="24"/>
                <w:szCs w:val="24"/>
              </w:rPr>
              <w:t>Количество пользователей (чел.);</w:t>
            </w:r>
          </w:p>
        </w:tc>
        <w:tc>
          <w:tcPr>
            <w:tcW w:w="1417" w:type="dxa"/>
            <w:vMerge w:val="restart"/>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r w:rsidRPr="00357C70">
              <w:rPr>
                <w:rFonts w:ascii="Times New Roman" w:eastAsia="Andale Sans UI" w:hAnsi="Times New Roman" w:cs="Times New Roman"/>
                <w:color w:val="000000"/>
                <w:kern w:val="1"/>
                <w:sz w:val="24"/>
                <w:szCs w:val="24"/>
              </w:rPr>
              <w:t>Количество посещений (чел.)</w:t>
            </w:r>
          </w:p>
        </w:tc>
        <w:tc>
          <w:tcPr>
            <w:tcW w:w="4961" w:type="dxa"/>
            <w:gridSpan w:val="3"/>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Электронные базы данных</w:t>
            </w:r>
          </w:p>
        </w:tc>
      </w:tr>
      <w:tr w:rsidR="003D5635" w:rsidRPr="00357C70" w:rsidTr="003D5635">
        <w:tc>
          <w:tcPr>
            <w:tcW w:w="1244" w:type="dxa"/>
            <w:vMerge/>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color w:val="000000"/>
                <w:kern w:val="1"/>
                <w:sz w:val="24"/>
                <w:szCs w:val="24"/>
              </w:rPr>
            </w:pPr>
          </w:p>
        </w:tc>
        <w:tc>
          <w:tcPr>
            <w:tcW w:w="1450" w:type="dxa"/>
            <w:vMerge/>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p>
        </w:tc>
        <w:tc>
          <w:tcPr>
            <w:tcW w:w="1417" w:type="dxa"/>
            <w:vMerge/>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p>
        </w:tc>
        <w:tc>
          <w:tcPr>
            <w:tcW w:w="1418" w:type="dxa"/>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СПС «Гарант»</w:t>
            </w:r>
          </w:p>
        </w:tc>
        <w:tc>
          <w:tcPr>
            <w:tcW w:w="1842" w:type="dxa"/>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СПС «Консультант Плюс»</w:t>
            </w:r>
          </w:p>
        </w:tc>
        <w:tc>
          <w:tcPr>
            <w:tcW w:w="1701" w:type="dxa"/>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proofErr w:type="spellStart"/>
            <w:r w:rsidRPr="00357C70">
              <w:rPr>
                <w:rFonts w:ascii="Times New Roman" w:eastAsia="Andale Sans UI" w:hAnsi="Times New Roman" w:cs="Times New Roman"/>
                <w:color w:val="000000"/>
                <w:kern w:val="1"/>
                <w:sz w:val="24"/>
                <w:szCs w:val="24"/>
                <w:shd w:val="clear" w:color="auto" w:fill="FFFFFF"/>
              </w:rPr>
              <w:t>ЛитРес</w:t>
            </w:r>
            <w:proofErr w:type="spellEnd"/>
            <w:r w:rsidRPr="00357C70">
              <w:rPr>
                <w:rFonts w:ascii="Times New Roman" w:eastAsia="Andale Sans UI" w:hAnsi="Times New Roman" w:cs="Times New Roman"/>
                <w:color w:val="000000"/>
                <w:kern w:val="1"/>
                <w:sz w:val="24"/>
                <w:szCs w:val="24"/>
                <w:shd w:val="clear" w:color="auto" w:fill="FFFFFF"/>
              </w:rPr>
              <w:t>: Библиотека</w:t>
            </w:r>
          </w:p>
        </w:tc>
      </w:tr>
      <w:tr w:rsidR="003D5635" w:rsidRPr="00357C70" w:rsidTr="003D5635">
        <w:tc>
          <w:tcPr>
            <w:tcW w:w="1244" w:type="dxa"/>
            <w:vMerge/>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color w:val="000000"/>
                <w:kern w:val="1"/>
                <w:sz w:val="24"/>
                <w:szCs w:val="24"/>
              </w:rPr>
            </w:pPr>
          </w:p>
        </w:tc>
        <w:tc>
          <w:tcPr>
            <w:tcW w:w="1450" w:type="dxa"/>
            <w:vMerge/>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p>
        </w:tc>
        <w:tc>
          <w:tcPr>
            <w:tcW w:w="1417" w:type="dxa"/>
            <w:vMerge/>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p>
        </w:tc>
        <w:tc>
          <w:tcPr>
            <w:tcW w:w="4961" w:type="dxa"/>
            <w:gridSpan w:val="3"/>
            <w:vAlign w:val="center"/>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color w:val="000000"/>
                <w:kern w:val="1"/>
                <w:sz w:val="24"/>
                <w:szCs w:val="24"/>
                <w:shd w:val="clear" w:color="auto" w:fill="FFFFFF"/>
              </w:rPr>
            </w:pPr>
            <w:r w:rsidRPr="00357C70">
              <w:rPr>
                <w:rFonts w:ascii="Times New Roman" w:eastAsia="Andale Sans UI" w:hAnsi="Times New Roman" w:cs="Times New Roman"/>
                <w:color w:val="000000"/>
                <w:kern w:val="1"/>
                <w:sz w:val="24"/>
                <w:szCs w:val="24"/>
              </w:rPr>
              <w:t xml:space="preserve">Обращений к ЭБД (ед.) </w:t>
            </w:r>
            <w:r w:rsidR="00E3785A">
              <w:rPr>
                <w:rFonts w:ascii="Times New Roman" w:eastAsia="Andale Sans UI" w:hAnsi="Times New Roman" w:cs="Times New Roman"/>
                <w:color w:val="000000"/>
                <w:kern w:val="1"/>
                <w:sz w:val="24"/>
                <w:szCs w:val="24"/>
              </w:rPr>
              <w:t>–</w:t>
            </w:r>
            <w:r w:rsidRPr="00357C70">
              <w:rPr>
                <w:rFonts w:ascii="Times New Roman" w:eastAsia="Andale Sans UI" w:hAnsi="Times New Roman" w:cs="Times New Roman"/>
                <w:color w:val="000000"/>
                <w:kern w:val="1"/>
                <w:sz w:val="24"/>
                <w:szCs w:val="24"/>
              </w:rPr>
              <w:t xml:space="preserve"> 1036</w:t>
            </w:r>
          </w:p>
        </w:tc>
      </w:tr>
      <w:tr w:rsidR="003D5635" w:rsidRPr="00357C70" w:rsidTr="003D5635">
        <w:tc>
          <w:tcPr>
            <w:tcW w:w="1244" w:type="dxa"/>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357C70">
              <w:rPr>
                <w:rFonts w:ascii="Times New Roman" w:eastAsia="Andale Sans UI" w:hAnsi="Times New Roman" w:cs="Times New Roman"/>
                <w:color w:val="000000"/>
                <w:kern w:val="1"/>
                <w:sz w:val="24"/>
                <w:szCs w:val="24"/>
              </w:rPr>
              <w:t>3209</w:t>
            </w:r>
          </w:p>
        </w:tc>
        <w:tc>
          <w:tcPr>
            <w:tcW w:w="1450" w:type="dxa"/>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1601</w:t>
            </w:r>
          </w:p>
        </w:tc>
        <w:tc>
          <w:tcPr>
            <w:tcW w:w="1417" w:type="dxa"/>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6737</w:t>
            </w:r>
          </w:p>
        </w:tc>
        <w:tc>
          <w:tcPr>
            <w:tcW w:w="1418" w:type="dxa"/>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301</w:t>
            </w:r>
          </w:p>
        </w:tc>
        <w:tc>
          <w:tcPr>
            <w:tcW w:w="1842" w:type="dxa"/>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110</w:t>
            </w:r>
          </w:p>
        </w:tc>
        <w:tc>
          <w:tcPr>
            <w:tcW w:w="1701" w:type="dxa"/>
          </w:tcPr>
          <w:p w:rsidR="003D5635" w:rsidRPr="00357C70" w:rsidRDefault="003D5635" w:rsidP="003D5635">
            <w:pPr>
              <w:widowControl w:val="0"/>
              <w:suppressAutoHyphens/>
              <w:spacing w:after="0" w:line="240" w:lineRule="auto"/>
              <w:jc w:val="center"/>
              <w:rPr>
                <w:rFonts w:ascii="Times New Roman" w:eastAsia="Andale Sans UI" w:hAnsi="Times New Roman" w:cs="Times New Roman"/>
                <w:color w:val="000000"/>
                <w:kern w:val="1"/>
                <w:sz w:val="24"/>
                <w:szCs w:val="24"/>
                <w:shd w:val="clear" w:color="auto" w:fill="FFFFFF"/>
              </w:rPr>
            </w:pPr>
            <w:r w:rsidRPr="00357C70">
              <w:rPr>
                <w:rFonts w:ascii="Times New Roman" w:eastAsia="Andale Sans UI" w:hAnsi="Times New Roman" w:cs="Times New Roman"/>
                <w:color w:val="000000"/>
                <w:kern w:val="1"/>
                <w:sz w:val="24"/>
                <w:szCs w:val="24"/>
                <w:shd w:val="clear" w:color="auto" w:fill="FFFFFF"/>
              </w:rPr>
              <w:t>625</w:t>
            </w:r>
          </w:p>
        </w:tc>
      </w:tr>
    </w:tbl>
    <w:p w:rsidR="003D5635" w:rsidRPr="00357C70" w:rsidRDefault="003D5635" w:rsidP="003D5635">
      <w:pPr>
        <w:widowControl w:val="0"/>
        <w:suppressAutoHyphens/>
        <w:spacing w:after="0" w:line="240" w:lineRule="auto"/>
        <w:ind w:firstLine="567"/>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За отчетный период в центрах общественного доступа был зарегистрирован 1601 пользователь: из них 283 пользователя - дети до 14 лет, молодежь (от 15 до 30 лет) - 458 человек, 673 чел. – категория пользователей от 31 до 50 лет и люди пожилого возраста - 673 чел. За отчетный период число посещений составило</w:t>
      </w:r>
      <w:r w:rsidR="00C93E28">
        <w:rPr>
          <w:rFonts w:ascii="Times New Roman" w:eastAsia="Andale Sans UI" w:hAnsi="Times New Roman" w:cs="Times New Roman"/>
          <w:kern w:val="1"/>
          <w:sz w:val="24"/>
          <w:szCs w:val="24"/>
        </w:rPr>
        <w:t xml:space="preserve"> </w:t>
      </w:r>
      <w:r w:rsidRPr="00357C70">
        <w:rPr>
          <w:rFonts w:ascii="Times New Roman" w:eastAsia="Andale Sans UI" w:hAnsi="Times New Roman" w:cs="Times New Roman"/>
          <w:kern w:val="1"/>
          <w:sz w:val="24"/>
          <w:szCs w:val="24"/>
        </w:rPr>
        <w:t>– 6737 чел.</w:t>
      </w:r>
    </w:p>
    <w:p w:rsidR="003D5635" w:rsidRPr="00357C70" w:rsidRDefault="003D5635" w:rsidP="003D5635">
      <w:pPr>
        <w:widowControl w:val="0"/>
        <w:suppressAutoHyphens/>
        <w:spacing w:after="0" w:line="240" w:lineRule="auto"/>
        <w:ind w:firstLine="567"/>
        <w:jc w:val="both"/>
        <w:rPr>
          <w:rFonts w:ascii="Times New Roman" w:eastAsia="Andale Sans UI" w:hAnsi="Times New Roman" w:cs="Times New Roman"/>
          <w:color w:val="000000"/>
          <w:kern w:val="1"/>
          <w:sz w:val="24"/>
          <w:szCs w:val="24"/>
        </w:rPr>
      </w:pPr>
      <w:r w:rsidRPr="00357C70">
        <w:rPr>
          <w:rFonts w:ascii="Times New Roman" w:eastAsia="Andale Sans UI" w:hAnsi="Times New Roman" w:cs="Times New Roman"/>
          <w:kern w:val="1"/>
          <w:sz w:val="24"/>
          <w:szCs w:val="24"/>
        </w:rPr>
        <w:t xml:space="preserve">Посетители центров получают доступ к официальной правовой, деловой, социально-экономической информации, через Интернет - 2821 пользователей, через СПС «Гарант» и «Консультант Плюс» - 510. К официальным порталам Правительства РФ, государственных органов ХМАО – Югра, органов местного самоуправления города Югорска обратилось 918 пользователей. 146 пользователей обращались </w:t>
      </w:r>
      <w:r w:rsidRPr="00357C70">
        <w:rPr>
          <w:rFonts w:ascii="Times New Roman" w:eastAsia="Andale Sans UI" w:hAnsi="Times New Roman" w:cs="Times New Roman"/>
          <w:color w:val="000000"/>
          <w:kern w:val="1"/>
          <w:sz w:val="24"/>
          <w:szCs w:val="24"/>
        </w:rPr>
        <w:t xml:space="preserve">к порталу </w:t>
      </w:r>
      <w:proofErr w:type="spellStart"/>
      <w:r w:rsidRPr="00357C70">
        <w:rPr>
          <w:rFonts w:ascii="Times New Roman" w:eastAsia="Andale Sans UI" w:hAnsi="Times New Roman" w:cs="Times New Roman"/>
          <w:color w:val="000000"/>
          <w:kern w:val="1"/>
          <w:sz w:val="24"/>
          <w:szCs w:val="24"/>
        </w:rPr>
        <w:t>госуслуг</w:t>
      </w:r>
      <w:proofErr w:type="spellEnd"/>
      <w:r w:rsidRPr="00357C70">
        <w:rPr>
          <w:rFonts w:ascii="Times New Roman" w:eastAsia="Andale Sans UI" w:hAnsi="Times New Roman" w:cs="Times New Roman"/>
          <w:color w:val="000000"/>
          <w:kern w:val="1"/>
          <w:sz w:val="24"/>
          <w:szCs w:val="24"/>
        </w:rPr>
        <w:t xml:space="preserve">, что по сравнению с прошлым годом увеличилось в 3 раза. </w:t>
      </w:r>
    </w:p>
    <w:p w:rsidR="003D5635" w:rsidRPr="00357C70" w:rsidRDefault="003D5635" w:rsidP="003D5635">
      <w:pPr>
        <w:widowControl w:val="0"/>
        <w:suppressAutoHyphens/>
        <w:spacing w:after="0" w:line="240" w:lineRule="auto"/>
        <w:ind w:firstLine="567"/>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 xml:space="preserve">В феврале 2016 года МБУ «ЦБС г. Югорска» вступило в </w:t>
      </w:r>
      <w:r w:rsidRPr="00357C70">
        <w:rPr>
          <w:rFonts w:ascii="Times New Roman" w:eastAsia="Andale Sans UI" w:hAnsi="Times New Roman" w:cs="Times New Roman"/>
          <w:color w:val="000000"/>
          <w:kern w:val="1"/>
          <w:sz w:val="24"/>
          <w:szCs w:val="24"/>
          <w:shd w:val="clear" w:color="auto" w:fill="FFFFFF"/>
        </w:rPr>
        <w:t>проект Министерства Культуры по внедрению системы обеспечения электронными книгами «</w:t>
      </w:r>
      <w:proofErr w:type="spellStart"/>
      <w:r w:rsidRPr="00357C70">
        <w:rPr>
          <w:rFonts w:ascii="Times New Roman" w:eastAsia="Andale Sans UI" w:hAnsi="Times New Roman" w:cs="Times New Roman"/>
          <w:color w:val="000000"/>
          <w:kern w:val="1"/>
          <w:sz w:val="24"/>
          <w:szCs w:val="24"/>
          <w:shd w:val="clear" w:color="auto" w:fill="FFFFFF"/>
        </w:rPr>
        <w:t>ЛитРес</w:t>
      </w:r>
      <w:proofErr w:type="spellEnd"/>
      <w:r w:rsidRPr="00357C70">
        <w:rPr>
          <w:rFonts w:ascii="Times New Roman" w:eastAsia="Andale Sans UI" w:hAnsi="Times New Roman" w:cs="Times New Roman"/>
          <w:color w:val="000000"/>
          <w:kern w:val="1"/>
          <w:sz w:val="24"/>
          <w:szCs w:val="24"/>
          <w:shd w:val="clear" w:color="auto" w:fill="FFFFFF"/>
        </w:rPr>
        <w:t xml:space="preserve">: Библиотека». </w:t>
      </w:r>
      <w:r w:rsidRPr="00357C70">
        <w:rPr>
          <w:rFonts w:ascii="Times New Roman" w:eastAsia="Andale Sans UI" w:hAnsi="Times New Roman" w:cs="Times New Roman"/>
          <w:kern w:val="1"/>
          <w:sz w:val="24"/>
          <w:szCs w:val="24"/>
        </w:rPr>
        <w:t>За отчетный период для входа в электронную библиотеку читателям выдано 56 логинов, посещения составило – 625 ед. и выдано 400 электронных книг.</w:t>
      </w:r>
    </w:p>
    <w:p w:rsidR="003D5635" w:rsidRPr="00357C70" w:rsidRDefault="003D5635" w:rsidP="003D5635">
      <w:pPr>
        <w:widowControl w:val="0"/>
        <w:suppressAutoHyphens/>
        <w:spacing w:after="0" w:line="240" w:lineRule="auto"/>
        <w:ind w:firstLine="567"/>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color w:val="000000"/>
          <w:kern w:val="1"/>
          <w:sz w:val="24"/>
          <w:szCs w:val="24"/>
        </w:rPr>
        <w:t xml:space="preserve">В ноябре 2016 года МБУ «ЦБС г. Югорска» заключило договор о предоставлении доступа к Национальной электронной библиотеке,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После разрешения организационных вопросов Центральная городская библиотека им. А. И. </w:t>
      </w:r>
      <w:proofErr w:type="spellStart"/>
      <w:r w:rsidRPr="00357C70">
        <w:rPr>
          <w:rFonts w:ascii="Times New Roman" w:eastAsia="Andale Sans UI" w:hAnsi="Times New Roman" w:cs="Times New Roman"/>
          <w:color w:val="000000"/>
          <w:kern w:val="1"/>
          <w:sz w:val="24"/>
          <w:szCs w:val="24"/>
        </w:rPr>
        <w:t>Харизовой</w:t>
      </w:r>
      <w:proofErr w:type="spellEnd"/>
      <w:r w:rsidRPr="00357C70">
        <w:rPr>
          <w:rFonts w:ascii="Times New Roman" w:eastAsia="Andale Sans UI" w:hAnsi="Times New Roman" w:cs="Times New Roman"/>
          <w:color w:val="000000"/>
          <w:kern w:val="1"/>
          <w:sz w:val="24"/>
          <w:szCs w:val="24"/>
        </w:rPr>
        <w:t xml:space="preserve"> получит доступ к ресурсам НЭБ. Подключение центральной городской библиотеки к ресурсам и услугам Национальной электронной библиотеки предоставит возможность безвозмездного использования совокупного фонда НЭБ, включая фонды с ограничением доступа.</w:t>
      </w:r>
    </w:p>
    <w:p w:rsidR="003D5635" w:rsidRPr="00357C70" w:rsidRDefault="003D5635" w:rsidP="003D5635">
      <w:pPr>
        <w:widowControl w:val="0"/>
        <w:suppressAutoHyphens/>
        <w:spacing w:after="0" w:line="240" w:lineRule="auto"/>
        <w:ind w:firstLine="567"/>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lastRenderedPageBreak/>
        <w:t xml:space="preserve">Дополнительными (платными) услугами воспользовалось 647 пользователей. По количеству обращений самые востребованные сервисные услуги это: печать на принтере – 201, выполнение ксерокопий - 356. </w:t>
      </w:r>
    </w:p>
    <w:p w:rsidR="003D5635" w:rsidRPr="00357C70" w:rsidRDefault="003D5635" w:rsidP="003D5635">
      <w:pPr>
        <w:widowControl w:val="0"/>
        <w:suppressAutoHyphens/>
        <w:spacing w:after="0" w:line="240" w:lineRule="auto"/>
        <w:ind w:firstLine="567"/>
        <w:jc w:val="both"/>
        <w:rPr>
          <w:rFonts w:ascii="Times New Roman" w:eastAsia="Andale Sans UI" w:hAnsi="Times New Roman" w:cs="Times New Roman"/>
          <w:kern w:val="1"/>
          <w:sz w:val="24"/>
          <w:szCs w:val="24"/>
        </w:rPr>
      </w:pPr>
      <w:r w:rsidRPr="00357C70">
        <w:rPr>
          <w:rFonts w:ascii="Times New Roman" w:eastAsia="Andale Sans UI" w:hAnsi="Times New Roman" w:cs="Times New Roman"/>
          <w:kern w:val="1"/>
          <w:sz w:val="24"/>
          <w:szCs w:val="24"/>
        </w:rPr>
        <w:t xml:space="preserve">Для пользователей центра было выполнено 2809 справок, из них 556 запросов через ресурсы Интернет и 113 запросов выполнено с помощью СПС «Гарант» и «Консультант Плюс». </w:t>
      </w:r>
    </w:p>
    <w:p w:rsidR="003D5635" w:rsidRPr="00357C70" w:rsidRDefault="003D5635" w:rsidP="003D5635">
      <w:pPr>
        <w:widowControl w:val="0"/>
        <w:suppressAutoHyphens/>
        <w:spacing w:after="0" w:line="240" w:lineRule="auto"/>
        <w:ind w:firstLine="567"/>
        <w:jc w:val="both"/>
        <w:rPr>
          <w:rFonts w:ascii="Times New Roman" w:eastAsia="Andale Sans UI" w:hAnsi="Times New Roman" w:cs="Times New Roman"/>
          <w:color w:val="000000"/>
          <w:kern w:val="1"/>
          <w:sz w:val="24"/>
          <w:szCs w:val="24"/>
        </w:rPr>
      </w:pPr>
      <w:r w:rsidRPr="00357C70">
        <w:rPr>
          <w:rFonts w:ascii="Times New Roman" w:eastAsia="Andale Sans UI" w:hAnsi="Times New Roman" w:cs="Times New Roman"/>
          <w:color w:val="000000"/>
          <w:kern w:val="1"/>
          <w:sz w:val="24"/>
          <w:szCs w:val="24"/>
        </w:rPr>
        <w:t xml:space="preserve">Пользователи </w:t>
      </w:r>
      <w:proofErr w:type="spellStart"/>
      <w:r w:rsidRPr="00357C70">
        <w:rPr>
          <w:rFonts w:ascii="Times New Roman" w:eastAsia="Andale Sans UI" w:hAnsi="Times New Roman" w:cs="Times New Roman"/>
          <w:color w:val="000000"/>
          <w:kern w:val="1"/>
          <w:sz w:val="24"/>
          <w:szCs w:val="24"/>
        </w:rPr>
        <w:t>ЦОДов</w:t>
      </w:r>
      <w:proofErr w:type="spellEnd"/>
      <w:r w:rsidRPr="00357C70">
        <w:rPr>
          <w:rFonts w:ascii="Times New Roman" w:eastAsia="Andale Sans UI" w:hAnsi="Times New Roman" w:cs="Times New Roman"/>
          <w:color w:val="000000"/>
          <w:kern w:val="1"/>
          <w:sz w:val="24"/>
          <w:szCs w:val="24"/>
        </w:rPr>
        <w:t xml:space="preserve"> получили 556 консультаций, в основном, решались вопросы, связанные с поиском</w:t>
      </w:r>
      <w:r w:rsidRPr="00357C70">
        <w:rPr>
          <w:rFonts w:ascii="Times New Roman" w:eastAsia="Andale Sans UI" w:hAnsi="Times New Roman" w:cs="Times New Roman"/>
          <w:color w:val="000000"/>
          <w:kern w:val="1"/>
          <w:sz w:val="24"/>
          <w:szCs w:val="24"/>
          <w:shd w:val="clear" w:color="auto" w:fill="FFFFFF"/>
        </w:rPr>
        <w:t xml:space="preserve"> необходимых документов в справочно-поисковых системах и сети Интернет, регистрация</w:t>
      </w:r>
      <w:r w:rsidR="00C93E28">
        <w:rPr>
          <w:rFonts w:ascii="Times New Roman" w:eastAsia="Andale Sans UI" w:hAnsi="Times New Roman" w:cs="Times New Roman"/>
          <w:color w:val="000000"/>
          <w:kern w:val="1"/>
          <w:sz w:val="24"/>
          <w:szCs w:val="24"/>
          <w:shd w:val="clear" w:color="auto" w:fill="FFFFFF"/>
        </w:rPr>
        <w:t xml:space="preserve"> </w:t>
      </w:r>
      <w:r w:rsidRPr="00357C70">
        <w:rPr>
          <w:rFonts w:ascii="Times New Roman" w:eastAsia="Andale Sans UI" w:hAnsi="Times New Roman" w:cs="Times New Roman"/>
          <w:color w:val="000000"/>
          <w:kern w:val="1"/>
          <w:sz w:val="24"/>
          <w:szCs w:val="24"/>
          <w:shd w:val="clear" w:color="auto" w:fill="FFFFFF"/>
        </w:rPr>
        <w:t xml:space="preserve">на портале </w:t>
      </w:r>
      <w:proofErr w:type="spellStart"/>
      <w:r w:rsidRPr="00357C70">
        <w:rPr>
          <w:rFonts w:ascii="Times New Roman" w:eastAsia="Andale Sans UI" w:hAnsi="Times New Roman" w:cs="Times New Roman"/>
          <w:color w:val="000000"/>
          <w:kern w:val="1"/>
          <w:sz w:val="24"/>
          <w:szCs w:val="24"/>
          <w:shd w:val="clear" w:color="auto" w:fill="FFFFFF"/>
        </w:rPr>
        <w:t>госуслуг</w:t>
      </w:r>
      <w:proofErr w:type="spellEnd"/>
      <w:r w:rsidRPr="00357C70">
        <w:rPr>
          <w:rFonts w:ascii="Times New Roman" w:eastAsia="Andale Sans UI" w:hAnsi="Times New Roman" w:cs="Times New Roman"/>
          <w:color w:val="000000"/>
          <w:kern w:val="1"/>
          <w:sz w:val="24"/>
          <w:szCs w:val="24"/>
          <w:shd w:val="clear" w:color="auto" w:fill="FFFFFF"/>
        </w:rPr>
        <w:t>.</w:t>
      </w:r>
    </w:p>
    <w:p w:rsidR="003D5635" w:rsidRPr="00357C70" w:rsidRDefault="003D5635" w:rsidP="003D5635">
      <w:pPr>
        <w:widowControl w:val="0"/>
        <w:suppressAutoHyphens/>
        <w:autoSpaceDE w:val="0"/>
        <w:autoSpaceDN w:val="0"/>
        <w:adjustRightInd w:val="0"/>
        <w:spacing w:after="0" w:line="240" w:lineRule="auto"/>
        <w:ind w:firstLine="540"/>
        <w:jc w:val="both"/>
        <w:rPr>
          <w:rFonts w:ascii="Times New Roman" w:eastAsia="Calibri" w:hAnsi="Times New Roman" w:cs="Times New Roman"/>
          <w:kern w:val="1"/>
          <w:sz w:val="24"/>
          <w:szCs w:val="24"/>
        </w:rPr>
      </w:pPr>
      <w:r w:rsidRPr="00357C70">
        <w:rPr>
          <w:rFonts w:ascii="Times New Roman" w:eastAsia="Andale Sans UI" w:hAnsi="Times New Roman" w:cs="Times New Roman"/>
          <w:kern w:val="1"/>
          <w:sz w:val="24"/>
          <w:szCs w:val="24"/>
        </w:rPr>
        <w:t xml:space="preserve">В целях реализации «Основ государственной культурной политики» утв. Указом Президента РФ от 24.12.2014 N 808 муниципальные библиотеки формируют информационную грамотность граждан через проведение библиографических уроков. За отчетный период </w:t>
      </w:r>
      <w:proofErr w:type="spellStart"/>
      <w:r w:rsidRPr="00357C70">
        <w:rPr>
          <w:rFonts w:ascii="Times New Roman" w:eastAsia="Andale Sans UI" w:hAnsi="Times New Roman" w:cs="Times New Roman"/>
          <w:kern w:val="1"/>
          <w:sz w:val="24"/>
          <w:szCs w:val="24"/>
        </w:rPr>
        <w:t>ЦОДами</w:t>
      </w:r>
      <w:proofErr w:type="spellEnd"/>
      <w:r w:rsidRPr="00357C70">
        <w:rPr>
          <w:rFonts w:ascii="Times New Roman" w:eastAsia="Andale Sans UI" w:hAnsi="Times New Roman" w:cs="Times New Roman"/>
          <w:kern w:val="1"/>
          <w:sz w:val="24"/>
          <w:szCs w:val="24"/>
        </w:rPr>
        <w:t xml:space="preserve"> организованно 20 мероприятий, которые посетило 340 пользователей.</w:t>
      </w:r>
    </w:p>
    <w:p w:rsidR="003D5635" w:rsidRPr="00357C70" w:rsidRDefault="003D5635" w:rsidP="003D5635">
      <w:pPr>
        <w:widowControl w:val="0"/>
        <w:suppressAutoHyphens/>
        <w:spacing w:after="0" w:line="240" w:lineRule="auto"/>
        <w:ind w:firstLine="567"/>
        <w:jc w:val="both"/>
        <w:rPr>
          <w:rFonts w:ascii="Times New Roman" w:eastAsia="Times New Roman" w:hAnsi="Times New Roman" w:cs="Times New Roman"/>
          <w:color w:val="0D0D0D"/>
          <w:kern w:val="1"/>
          <w:sz w:val="24"/>
          <w:szCs w:val="24"/>
          <w:lang w:eastAsia="ru-RU"/>
        </w:rPr>
      </w:pPr>
      <w:r w:rsidRPr="00357C70">
        <w:rPr>
          <w:rFonts w:ascii="Times New Roman" w:eastAsia="Times New Roman" w:hAnsi="Times New Roman" w:cs="Times New Roman"/>
          <w:color w:val="0D0D0D"/>
          <w:kern w:val="1"/>
          <w:sz w:val="24"/>
          <w:szCs w:val="24"/>
          <w:lang w:eastAsia="ru-RU"/>
        </w:rPr>
        <w:t xml:space="preserve">В целях повышения правовой культуры избирателей, развития интереса к избирательному процессу, формирования активной гражданской позиции, являлся городской конкурс «Олимпиада будущих политиков», организованный в рамках празднования Дня молодого избирателя территориальной избирательной комиссией города Югорска и центральной городской библиотекой. В рамках олимпиады состоялось компьютерное тестирование «Эрудиты избирательного права Российской Федерации» среди учащихся 10-11 классов, ребята показали высокие знания в области истории выборов, избирательного права. Участниками тестирования стали 72 учащихся образовательных учреждений города: МБОУ «Гимназия», МБОУ «СОШ №2», МБОУ «Лицей имени Г. Ф. </w:t>
      </w:r>
      <w:proofErr w:type="spellStart"/>
      <w:r w:rsidRPr="00357C70">
        <w:rPr>
          <w:rFonts w:ascii="Times New Roman" w:eastAsia="Times New Roman" w:hAnsi="Times New Roman" w:cs="Times New Roman"/>
          <w:color w:val="0D0D0D"/>
          <w:kern w:val="1"/>
          <w:sz w:val="24"/>
          <w:szCs w:val="24"/>
          <w:lang w:eastAsia="ru-RU"/>
        </w:rPr>
        <w:t>Атякшева</w:t>
      </w:r>
      <w:proofErr w:type="spellEnd"/>
      <w:r w:rsidRPr="00357C70">
        <w:rPr>
          <w:rFonts w:ascii="Times New Roman" w:eastAsia="Times New Roman" w:hAnsi="Times New Roman" w:cs="Times New Roman"/>
          <w:color w:val="0D0D0D"/>
          <w:kern w:val="1"/>
          <w:sz w:val="24"/>
          <w:szCs w:val="24"/>
          <w:lang w:eastAsia="ru-RU"/>
        </w:rPr>
        <w:t>», МБОУ «СОШ №6».</w:t>
      </w:r>
    </w:p>
    <w:p w:rsidR="003D5635" w:rsidRPr="00357C70" w:rsidRDefault="003D5635" w:rsidP="003D5635">
      <w:pPr>
        <w:widowControl w:val="0"/>
        <w:suppressAutoHyphens/>
        <w:spacing w:after="0" w:line="240" w:lineRule="auto"/>
        <w:ind w:firstLine="567"/>
        <w:jc w:val="both"/>
        <w:rPr>
          <w:rFonts w:ascii="Times New Roman" w:eastAsia="Andale Sans UI" w:hAnsi="Times New Roman" w:cs="Times New Roman"/>
          <w:color w:val="000000"/>
          <w:kern w:val="1"/>
          <w:sz w:val="24"/>
          <w:szCs w:val="24"/>
        </w:rPr>
      </w:pPr>
      <w:r w:rsidRPr="00357C70">
        <w:rPr>
          <w:rFonts w:ascii="Times New Roman" w:eastAsia="Andale Sans UI" w:hAnsi="Times New Roman" w:cs="Times New Roman"/>
          <w:color w:val="000000"/>
          <w:kern w:val="1"/>
          <w:sz w:val="24"/>
          <w:szCs w:val="24"/>
        </w:rPr>
        <w:t xml:space="preserve">Единый портал государственных и муниципальных услуг – современный и удобный ресурс, позволяющий гражданам получать </w:t>
      </w:r>
      <w:proofErr w:type="spellStart"/>
      <w:r w:rsidRPr="00357C70">
        <w:rPr>
          <w:rFonts w:ascii="Times New Roman" w:eastAsia="Andale Sans UI" w:hAnsi="Times New Roman" w:cs="Times New Roman"/>
          <w:color w:val="000000"/>
          <w:kern w:val="1"/>
          <w:sz w:val="24"/>
          <w:szCs w:val="24"/>
        </w:rPr>
        <w:t>госуслуги</w:t>
      </w:r>
      <w:proofErr w:type="spellEnd"/>
      <w:r w:rsidRPr="00357C70">
        <w:rPr>
          <w:rFonts w:ascii="Times New Roman" w:eastAsia="Andale Sans UI" w:hAnsi="Times New Roman" w:cs="Times New Roman"/>
          <w:color w:val="000000"/>
          <w:kern w:val="1"/>
          <w:sz w:val="24"/>
          <w:szCs w:val="24"/>
        </w:rPr>
        <w:t xml:space="preserve"> не выходя из дома в любое время. </w:t>
      </w:r>
      <w:r w:rsidRPr="00357C70">
        <w:rPr>
          <w:rFonts w:ascii="Times New Roman" w:eastAsia="Andale Sans UI" w:hAnsi="Times New Roman" w:cs="Times New Roman"/>
          <w:color w:val="000000"/>
          <w:kern w:val="1"/>
          <w:sz w:val="24"/>
          <w:szCs w:val="24"/>
          <w:shd w:val="clear" w:color="auto" w:fill="FEFEFE"/>
        </w:rPr>
        <w:t xml:space="preserve">В рамках информационно-разъяснительной кампании </w:t>
      </w:r>
      <w:r w:rsidRPr="00357C70">
        <w:rPr>
          <w:rFonts w:ascii="Times New Roman" w:eastAsia="Andale Sans UI" w:hAnsi="Times New Roman" w:cs="Times New Roman"/>
          <w:color w:val="000000"/>
          <w:kern w:val="1"/>
          <w:sz w:val="24"/>
          <w:szCs w:val="24"/>
        </w:rPr>
        <w:t>для граждан пожилого возраста и инвалидов, находящихся на социальном обслуживании КЦСОН «Сфера»</w:t>
      </w:r>
      <w:r w:rsidRPr="00357C70">
        <w:rPr>
          <w:rFonts w:ascii="Times New Roman" w:eastAsia="Andale Sans UI" w:hAnsi="Times New Roman" w:cs="Times New Roman"/>
          <w:color w:val="000000"/>
          <w:kern w:val="1"/>
          <w:sz w:val="24"/>
          <w:szCs w:val="24"/>
          <w:shd w:val="clear" w:color="auto" w:fill="FEFEFE"/>
        </w:rPr>
        <w:t xml:space="preserve"> в 2016 году </w:t>
      </w:r>
      <w:r w:rsidRPr="00357C70">
        <w:rPr>
          <w:rFonts w:ascii="Times New Roman" w:eastAsia="Andale Sans UI" w:hAnsi="Times New Roman" w:cs="Times New Roman"/>
          <w:color w:val="000000"/>
          <w:kern w:val="1"/>
          <w:sz w:val="24"/>
          <w:szCs w:val="24"/>
        </w:rPr>
        <w:t xml:space="preserve">прошли занятия </w:t>
      </w:r>
      <w:r w:rsidRPr="00357C70">
        <w:rPr>
          <w:rFonts w:ascii="Times New Roman" w:eastAsia="Times New Roman" w:hAnsi="Times New Roman" w:cs="Times New Roman"/>
          <w:kern w:val="1"/>
          <w:sz w:val="24"/>
          <w:szCs w:val="24"/>
        </w:rPr>
        <w:t xml:space="preserve">«Государственные услуги для граждан пожилого возраста». Пожилым людям рассказали </w:t>
      </w:r>
      <w:r w:rsidRPr="00357C70">
        <w:rPr>
          <w:rFonts w:ascii="Times New Roman" w:eastAsia="Andale Sans UI" w:hAnsi="Times New Roman" w:cs="Times New Roman"/>
          <w:color w:val="000000"/>
          <w:kern w:val="1"/>
          <w:sz w:val="24"/>
          <w:szCs w:val="24"/>
        </w:rPr>
        <w:t xml:space="preserve">о возможности получения государственных услуг через Единый портал </w:t>
      </w:r>
      <w:proofErr w:type="spellStart"/>
      <w:r w:rsidRPr="00357C70">
        <w:rPr>
          <w:rFonts w:ascii="Times New Roman" w:eastAsia="Andale Sans UI" w:hAnsi="Times New Roman" w:cs="Times New Roman"/>
          <w:color w:val="000000"/>
          <w:kern w:val="1"/>
          <w:sz w:val="24"/>
          <w:szCs w:val="24"/>
        </w:rPr>
        <w:t>госуслуг</w:t>
      </w:r>
      <w:proofErr w:type="spellEnd"/>
      <w:r w:rsidRPr="00357C70">
        <w:rPr>
          <w:rFonts w:ascii="Times New Roman" w:eastAsia="Andale Sans UI" w:hAnsi="Times New Roman" w:cs="Times New Roman"/>
          <w:color w:val="000000"/>
          <w:kern w:val="1"/>
          <w:sz w:val="24"/>
          <w:szCs w:val="24"/>
        </w:rPr>
        <w:t xml:space="preserve"> (</w:t>
      </w:r>
      <w:hyperlink r:id="rId42" w:history="1">
        <w:r w:rsidRPr="00357C70">
          <w:rPr>
            <w:rFonts w:ascii="Times New Roman" w:eastAsia="Andale Sans UI" w:hAnsi="Times New Roman" w:cs="Times New Roman"/>
            <w:color w:val="000000"/>
            <w:kern w:val="1"/>
            <w:sz w:val="24"/>
            <w:szCs w:val="24"/>
            <w:u w:val="single"/>
          </w:rPr>
          <w:t>https://www.gosuslugi.ru/</w:t>
        </w:r>
      </w:hyperlink>
      <w:r w:rsidRPr="00357C70">
        <w:rPr>
          <w:rFonts w:ascii="Times New Roman" w:eastAsia="Andale Sans UI" w:hAnsi="Times New Roman" w:cs="Times New Roman"/>
          <w:color w:val="000000"/>
          <w:kern w:val="1"/>
          <w:sz w:val="24"/>
          <w:szCs w:val="24"/>
        </w:rPr>
        <w:t xml:space="preserve">). В центре общественного доступа населения к информации центральной городской библиотеки им. А. И. </w:t>
      </w:r>
      <w:proofErr w:type="spellStart"/>
      <w:r w:rsidRPr="00357C70">
        <w:rPr>
          <w:rFonts w:ascii="Times New Roman" w:eastAsia="Andale Sans UI" w:hAnsi="Times New Roman" w:cs="Times New Roman"/>
          <w:color w:val="000000"/>
          <w:kern w:val="1"/>
          <w:sz w:val="24"/>
          <w:szCs w:val="24"/>
        </w:rPr>
        <w:t>Харизовой</w:t>
      </w:r>
      <w:proofErr w:type="spellEnd"/>
      <w:r w:rsidRPr="00357C70">
        <w:rPr>
          <w:rFonts w:ascii="Times New Roman" w:eastAsia="Andale Sans UI" w:hAnsi="Times New Roman" w:cs="Times New Roman"/>
          <w:color w:val="000000"/>
          <w:kern w:val="1"/>
          <w:sz w:val="24"/>
          <w:szCs w:val="24"/>
        </w:rPr>
        <w:t xml:space="preserve"> участники под руководством специалиста центра государственных и муниципальных услуг «Мои документы» в г. </w:t>
      </w:r>
      <w:proofErr w:type="spellStart"/>
      <w:r w:rsidRPr="00357C70">
        <w:rPr>
          <w:rFonts w:ascii="Times New Roman" w:eastAsia="Andale Sans UI" w:hAnsi="Times New Roman" w:cs="Times New Roman"/>
          <w:color w:val="000000"/>
          <w:kern w:val="1"/>
          <w:sz w:val="24"/>
          <w:szCs w:val="24"/>
        </w:rPr>
        <w:t>Югорске</w:t>
      </w:r>
      <w:proofErr w:type="spellEnd"/>
      <w:r w:rsidRPr="00357C70">
        <w:rPr>
          <w:rFonts w:ascii="Times New Roman" w:eastAsia="Andale Sans UI" w:hAnsi="Times New Roman" w:cs="Times New Roman"/>
          <w:color w:val="000000"/>
          <w:kern w:val="1"/>
          <w:sz w:val="24"/>
          <w:szCs w:val="24"/>
        </w:rPr>
        <w:t xml:space="preserve"> прошли все этапы регистрации на портале gosuslugi.ru и подтвердили свою учетную запись. Всего было проведено 4 мероприятия </w:t>
      </w:r>
    </w:p>
    <w:p w:rsidR="003D5635" w:rsidRPr="00357C70" w:rsidRDefault="003D5635" w:rsidP="003D5635">
      <w:pPr>
        <w:widowControl w:val="0"/>
        <w:suppressAutoHyphens/>
        <w:spacing w:after="0" w:line="240" w:lineRule="auto"/>
        <w:ind w:firstLine="567"/>
        <w:jc w:val="both"/>
        <w:rPr>
          <w:rFonts w:ascii="Times New Roman" w:eastAsia="Andale Sans UI" w:hAnsi="Times New Roman" w:cs="Times New Roman"/>
          <w:bCs/>
          <w:kern w:val="1"/>
          <w:sz w:val="24"/>
          <w:szCs w:val="24"/>
        </w:rPr>
      </w:pPr>
      <w:r w:rsidRPr="00357C70">
        <w:rPr>
          <w:rFonts w:ascii="Times New Roman" w:eastAsia="Andale Sans UI" w:hAnsi="Times New Roman" w:cs="Times New Roman"/>
          <w:kern w:val="1"/>
          <w:sz w:val="24"/>
          <w:szCs w:val="24"/>
          <w:shd w:val="clear" w:color="auto" w:fill="FFFFFF"/>
        </w:rPr>
        <w:t xml:space="preserve">Специалисты неустанно бьют тревогу о вредном воздействии компьютерной техники и призывают осуществлять мероприятия и процедуры, снижающие это вредное воздействие. Для того чтобы понять как бороться с вредным воздействием компьютера, прежде всего необходимо разобраться с тем, как вредит здоровью длительное пребывание за компьютером, именно этой теме посвятили </w:t>
      </w:r>
      <w:r w:rsidRPr="00357C70">
        <w:rPr>
          <w:rFonts w:ascii="Times New Roman" w:eastAsia="Andale Sans UI" w:hAnsi="Times New Roman" w:cs="Times New Roman"/>
          <w:bCs/>
          <w:kern w:val="1"/>
          <w:sz w:val="24"/>
          <w:szCs w:val="24"/>
        </w:rPr>
        <w:t xml:space="preserve">беседу «Компьютер и здоровье» сотрудники ЦОД ДОО №2. Беседа </w:t>
      </w:r>
      <w:r w:rsidRPr="00357C70">
        <w:rPr>
          <w:rFonts w:ascii="Times New Roman" w:eastAsia="Andale Sans UI" w:hAnsi="Times New Roman" w:cs="Times New Roman"/>
          <w:kern w:val="1"/>
          <w:sz w:val="24"/>
          <w:szCs w:val="24"/>
        </w:rPr>
        <w:t>приурочена к Всемирному дню здоровья- 7 апреля</w:t>
      </w:r>
      <w:r w:rsidRPr="00357C70">
        <w:rPr>
          <w:rFonts w:ascii="Times New Roman" w:eastAsia="Andale Sans UI" w:hAnsi="Times New Roman" w:cs="Times New Roman"/>
          <w:bCs/>
          <w:kern w:val="1"/>
          <w:sz w:val="24"/>
          <w:szCs w:val="24"/>
        </w:rPr>
        <w:t xml:space="preserve">. </w:t>
      </w:r>
      <w:r w:rsidRPr="00357C70">
        <w:rPr>
          <w:rFonts w:ascii="Times New Roman" w:eastAsia="Andale Sans UI" w:hAnsi="Times New Roman" w:cs="Times New Roman"/>
          <w:kern w:val="1"/>
          <w:sz w:val="24"/>
          <w:szCs w:val="24"/>
        </w:rPr>
        <w:t xml:space="preserve">Мероприятие провели </w:t>
      </w:r>
      <w:r w:rsidRPr="00357C70">
        <w:rPr>
          <w:rFonts w:ascii="Times New Roman" w:eastAsia="Andale Sans UI" w:hAnsi="Times New Roman" w:cs="Times New Roman"/>
          <w:bCs/>
          <w:kern w:val="2"/>
          <w:sz w:val="24"/>
          <w:szCs w:val="24"/>
        </w:rPr>
        <w:t>для категории пользователей: «Детская» до 12 лет.</w:t>
      </w:r>
      <w:r w:rsidRPr="00357C70">
        <w:rPr>
          <w:rFonts w:ascii="Times New Roman" w:eastAsia="Andale Sans UI" w:hAnsi="Times New Roman" w:cs="Times New Roman"/>
          <w:kern w:val="1"/>
          <w:sz w:val="24"/>
          <w:szCs w:val="24"/>
        </w:rPr>
        <w:t xml:space="preserve"> Итогом беседы стало обобщение учащимися </w:t>
      </w:r>
      <w:r w:rsidRPr="00357C70">
        <w:rPr>
          <w:rFonts w:ascii="Times New Roman" w:eastAsia="Andale Sans UI" w:hAnsi="Times New Roman" w:cs="Times New Roman"/>
          <w:bCs/>
          <w:kern w:val="1"/>
          <w:sz w:val="24"/>
          <w:szCs w:val="24"/>
        </w:rPr>
        <w:t>правил безопасной работы за компьютером.</w:t>
      </w:r>
    </w:p>
    <w:p w:rsidR="003D5635" w:rsidRPr="00357C70" w:rsidRDefault="003D5635" w:rsidP="003D5635">
      <w:pPr>
        <w:widowControl w:val="0"/>
        <w:suppressAutoHyphens/>
        <w:spacing w:after="0" w:line="240" w:lineRule="auto"/>
        <w:ind w:firstLine="567"/>
        <w:jc w:val="both"/>
        <w:rPr>
          <w:rFonts w:ascii="Times New Roman" w:eastAsia="Andale Sans UI" w:hAnsi="Times New Roman" w:cs="Times New Roman"/>
          <w:color w:val="000000"/>
          <w:kern w:val="1"/>
          <w:sz w:val="24"/>
          <w:szCs w:val="24"/>
          <w:shd w:val="clear" w:color="auto" w:fill="FFFFFF"/>
        </w:rPr>
      </w:pPr>
      <w:r w:rsidRPr="00357C70">
        <w:rPr>
          <w:rFonts w:ascii="Times New Roman" w:eastAsia="Andale Sans UI" w:hAnsi="Times New Roman" w:cs="Times New Roman"/>
          <w:kern w:val="1"/>
          <w:sz w:val="24"/>
          <w:szCs w:val="24"/>
        </w:rPr>
        <w:t xml:space="preserve">День Интернета в России ежегодно отмечается 30 сентября, этому событию в муниципальных библиотеках посвящены информационные мероприятия и экспонируются книжные выставки. Дополнительный отдел обслуживания №2 ЦГБ посвятили познавательное мероприятие для младших школьников </w:t>
      </w:r>
      <w:r w:rsidRPr="00357C70">
        <w:rPr>
          <w:rFonts w:ascii="Times New Roman" w:eastAsia="Andale Sans UI" w:hAnsi="Times New Roman" w:cs="Times New Roman"/>
          <w:bCs/>
          <w:kern w:val="1"/>
          <w:sz w:val="24"/>
          <w:szCs w:val="24"/>
        </w:rPr>
        <w:t xml:space="preserve">«Медиа - </w:t>
      </w:r>
      <w:proofErr w:type="spellStart"/>
      <w:r w:rsidRPr="00357C70">
        <w:rPr>
          <w:rFonts w:ascii="Times New Roman" w:eastAsia="Andale Sans UI" w:hAnsi="Times New Roman" w:cs="Times New Roman"/>
          <w:bCs/>
          <w:kern w:val="1"/>
          <w:sz w:val="24"/>
          <w:szCs w:val="24"/>
        </w:rPr>
        <w:t>безопасность»</w:t>
      </w:r>
      <w:proofErr w:type="gramStart"/>
      <w:r w:rsidRPr="00357C70">
        <w:rPr>
          <w:rFonts w:ascii="Times New Roman" w:eastAsia="Andale Sans UI" w:hAnsi="Times New Roman" w:cs="Times New Roman"/>
          <w:bCs/>
          <w:kern w:val="1"/>
          <w:sz w:val="24"/>
          <w:szCs w:val="24"/>
        </w:rPr>
        <w:t>.</w:t>
      </w:r>
      <w:r w:rsidRPr="00357C70">
        <w:rPr>
          <w:rFonts w:ascii="Times New Roman" w:eastAsia="Andale Sans UI" w:hAnsi="Times New Roman" w:cs="Times New Roman"/>
          <w:color w:val="000000"/>
          <w:kern w:val="1"/>
          <w:sz w:val="24"/>
          <w:szCs w:val="24"/>
          <w:shd w:val="clear" w:color="auto" w:fill="FFFFFF"/>
        </w:rPr>
        <w:t>В</w:t>
      </w:r>
      <w:proofErr w:type="spellEnd"/>
      <w:proofErr w:type="gramEnd"/>
      <w:r w:rsidRPr="00357C70">
        <w:rPr>
          <w:rFonts w:ascii="Times New Roman" w:eastAsia="Andale Sans UI" w:hAnsi="Times New Roman" w:cs="Times New Roman"/>
          <w:color w:val="000000"/>
          <w:kern w:val="1"/>
          <w:sz w:val="24"/>
          <w:szCs w:val="24"/>
          <w:shd w:val="clear" w:color="auto" w:fill="FFFFFF"/>
        </w:rPr>
        <w:t xml:space="preserve"> ходе встречи разговор с детьми шел обо всех видах информации, способной причинить вред здоровью и развитию несовершеннолетних, о правилах безопасного пользования услугами Интернет. Школьники прослушали и обсудили </w:t>
      </w:r>
      <w:r w:rsidRPr="00357C70">
        <w:rPr>
          <w:rFonts w:ascii="Times New Roman" w:eastAsia="Andale Sans UI" w:hAnsi="Times New Roman" w:cs="Times New Roman"/>
          <w:color w:val="000000"/>
          <w:kern w:val="1"/>
          <w:sz w:val="24"/>
          <w:szCs w:val="24"/>
          <w:shd w:val="clear" w:color="auto" w:fill="FFFFFF"/>
        </w:rPr>
        <w:lastRenderedPageBreak/>
        <w:t>сказку "О золотых правилах безопасности в Интернет".</w:t>
      </w:r>
    </w:p>
    <w:p w:rsidR="003D5635" w:rsidRPr="00357C70" w:rsidRDefault="003D5635" w:rsidP="003D5635">
      <w:pPr>
        <w:widowControl w:val="0"/>
        <w:suppressAutoHyphens/>
        <w:spacing w:after="0" w:line="240" w:lineRule="auto"/>
        <w:ind w:firstLine="567"/>
        <w:jc w:val="both"/>
        <w:rPr>
          <w:rFonts w:ascii="Times New Roman" w:eastAsia="Andale Sans UI" w:hAnsi="Times New Roman" w:cs="Times New Roman"/>
          <w:color w:val="000000"/>
          <w:kern w:val="1"/>
          <w:sz w:val="24"/>
          <w:szCs w:val="24"/>
        </w:rPr>
      </w:pPr>
      <w:r w:rsidRPr="00357C70">
        <w:rPr>
          <w:rFonts w:ascii="Times New Roman" w:eastAsia="Andale Sans UI" w:hAnsi="Times New Roman" w:cs="Times New Roman"/>
          <w:kern w:val="1"/>
          <w:sz w:val="24"/>
          <w:szCs w:val="24"/>
        </w:rPr>
        <w:t xml:space="preserve">День информации «Полезный интернет» провели сотрудники </w:t>
      </w:r>
      <w:proofErr w:type="spellStart"/>
      <w:r w:rsidRPr="00357C70">
        <w:rPr>
          <w:rFonts w:ascii="Times New Roman" w:eastAsia="Andale Sans UI" w:hAnsi="Times New Roman" w:cs="Times New Roman"/>
          <w:kern w:val="1"/>
          <w:sz w:val="24"/>
          <w:szCs w:val="24"/>
        </w:rPr>
        <w:t>ЦОДа</w:t>
      </w:r>
      <w:proofErr w:type="spellEnd"/>
      <w:r w:rsidRPr="00357C70">
        <w:rPr>
          <w:rFonts w:ascii="Times New Roman" w:eastAsia="Andale Sans UI" w:hAnsi="Times New Roman" w:cs="Times New Roman"/>
          <w:kern w:val="1"/>
          <w:sz w:val="24"/>
          <w:szCs w:val="24"/>
        </w:rPr>
        <w:t xml:space="preserve"> центральной городской детской библиотеки. В</w:t>
      </w:r>
      <w:r w:rsidRPr="00357C70">
        <w:rPr>
          <w:rFonts w:ascii="Times New Roman" w:eastAsia="Andale Sans UI" w:hAnsi="Times New Roman" w:cs="Times New Roman"/>
          <w:color w:val="000000"/>
          <w:kern w:val="1"/>
          <w:sz w:val="24"/>
          <w:szCs w:val="24"/>
        </w:rPr>
        <w:t xml:space="preserve"> течение дня пользователям детской библиотеки рассказывали о </w:t>
      </w:r>
      <w:proofErr w:type="gramStart"/>
      <w:r w:rsidRPr="00357C70">
        <w:rPr>
          <w:rFonts w:ascii="Times New Roman" w:eastAsia="Andale Sans UI" w:hAnsi="Times New Roman" w:cs="Times New Roman"/>
          <w:color w:val="000000"/>
          <w:kern w:val="1"/>
          <w:sz w:val="24"/>
          <w:szCs w:val="24"/>
        </w:rPr>
        <w:t>том</w:t>
      </w:r>
      <w:proofErr w:type="gramEnd"/>
      <w:r w:rsidRPr="00357C70">
        <w:rPr>
          <w:rFonts w:ascii="Times New Roman" w:eastAsia="Andale Sans UI" w:hAnsi="Times New Roman" w:cs="Times New Roman"/>
          <w:color w:val="000000"/>
          <w:kern w:val="1"/>
          <w:sz w:val="24"/>
          <w:szCs w:val="24"/>
        </w:rPr>
        <w:t xml:space="preserve"> где и с чего начинался Интернет, какие популярные услуги предоставляет всемирная сеть, как осуществляется поиск информации. Ребята узнали о технологиях безопасной работы в сети, безопасном общении, об угрозах сети Интернет, профилактике и преодолении </w:t>
      </w:r>
      <w:proofErr w:type="gramStart"/>
      <w:r w:rsidRPr="00357C70">
        <w:rPr>
          <w:rFonts w:ascii="Times New Roman" w:eastAsia="Andale Sans UI" w:hAnsi="Times New Roman" w:cs="Times New Roman"/>
          <w:color w:val="000000"/>
          <w:kern w:val="1"/>
          <w:sz w:val="24"/>
          <w:szCs w:val="24"/>
        </w:rPr>
        <w:t>интернет-зависимости</w:t>
      </w:r>
      <w:proofErr w:type="gramEnd"/>
      <w:r w:rsidRPr="00357C70">
        <w:rPr>
          <w:rFonts w:ascii="Times New Roman" w:eastAsia="Andale Sans UI" w:hAnsi="Times New Roman" w:cs="Times New Roman"/>
          <w:color w:val="000000"/>
          <w:kern w:val="1"/>
          <w:sz w:val="24"/>
          <w:szCs w:val="24"/>
        </w:rPr>
        <w:t xml:space="preserve">, познакомились с сайтами, интересными для детей разных возрастов, а также с сайтом МБУ «ЦБС г. Югорска». </w:t>
      </w:r>
    </w:p>
    <w:p w:rsidR="003D5635" w:rsidRDefault="003D5635" w:rsidP="003D5635">
      <w:pPr>
        <w:shd w:val="clear" w:color="auto" w:fill="FFFFFF"/>
        <w:spacing w:after="0" w:line="240" w:lineRule="auto"/>
        <w:ind w:firstLine="567"/>
        <w:jc w:val="both"/>
        <w:rPr>
          <w:rFonts w:ascii="Times New Roman" w:eastAsia="ﻳ￨‮ﳲ††༏༏༏༏༏༏༏༏༏" w:hAnsi="Times New Roman" w:cs="Times New Roman"/>
          <w:color w:val="111111"/>
          <w:sz w:val="24"/>
          <w:szCs w:val="24"/>
          <w:lang w:eastAsia="ru-RU"/>
        </w:rPr>
      </w:pPr>
      <w:r w:rsidRPr="00357C70">
        <w:rPr>
          <w:rFonts w:ascii="Times New Roman" w:eastAsia="ﻳ￨‮ﳲ††༏༏༏༏༏༏༏༏༏" w:hAnsi="Times New Roman" w:cs="Times New Roman"/>
          <w:color w:val="111111"/>
          <w:sz w:val="24"/>
          <w:szCs w:val="24"/>
          <w:lang w:eastAsia="ru-RU"/>
        </w:rPr>
        <w:t>С целью информационной поддержки и повышения правовой культуры молодых и будущих избирателей, повышению интереса к общественно-политической жизни страны, с 1 августа по 18 сентября 2016 года центральная городская библиотека проводила интерактивную викторину «Я знаю, что такое выборы». Всего в викторине приняло участие – 12 виртуальных пользователей. Все участники получили дипломы.</w:t>
      </w:r>
    </w:p>
    <w:p w:rsidR="003D5635" w:rsidRPr="00A44AAC" w:rsidRDefault="003D5635" w:rsidP="003D5635">
      <w:pPr>
        <w:pStyle w:val="a4"/>
        <w:spacing w:after="0" w:line="240" w:lineRule="auto"/>
        <w:ind w:left="567"/>
        <w:jc w:val="both"/>
        <w:rPr>
          <w:rFonts w:ascii="Times New Roman" w:hAnsi="Times New Roman"/>
          <w:sz w:val="24"/>
          <w:szCs w:val="24"/>
        </w:rPr>
      </w:pPr>
    </w:p>
    <w:p w:rsidR="007A496F" w:rsidRPr="003D5635" w:rsidRDefault="007A496F" w:rsidP="005466AC">
      <w:pPr>
        <w:pStyle w:val="a4"/>
        <w:numPr>
          <w:ilvl w:val="0"/>
          <w:numId w:val="64"/>
        </w:numPr>
        <w:spacing w:after="0" w:line="240" w:lineRule="auto"/>
        <w:ind w:left="567" w:hanging="567"/>
        <w:jc w:val="both"/>
        <w:rPr>
          <w:rFonts w:ascii="Times New Roman" w:hAnsi="Times New Roman"/>
          <w:b/>
          <w:sz w:val="24"/>
          <w:szCs w:val="24"/>
        </w:rPr>
      </w:pPr>
      <w:r w:rsidRPr="003D5635">
        <w:rPr>
          <w:rFonts w:ascii="Times New Roman" w:hAnsi="Times New Roman"/>
          <w:b/>
          <w:sz w:val="24"/>
          <w:szCs w:val="24"/>
        </w:rPr>
        <w:t>Продвижение чтения.</w:t>
      </w:r>
    </w:p>
    <w:p w:rsidR="003D5635" w:rsidRDefault="003D5635" w:rsidP="003D5635">
      <w:pPr>
        <w:pStyle w:val="a4"/>
        <w:spacing w:after="0" w:line="240" w:lineRule="auto"/>
        <w:ind w:left="567"/>
        <w:jc w:val="both"/>
        <w:rPr>
          <w:rFonts w:ascii="Times New Roman" w:hAnsi="Times New Roman"/>
          <w:sz w:val="24"/>
          <w:szCs w:val="24"/>
        </w:rPr>
      </w:pPr>
    </w:p>
    <w:p w:rsidR="003D5635" w:rsidRPr="003D5635" w:rsidRDefault="003D5635" w:rsidP="003D5635">
      <w:pPr>
        <w:widowControl w:val="0"/>
        <w:tabs>
          <w:tab w:val="left" w:pos="142"/>
        </w:tabs>
        <w:suppressAutoHyphens/>
        <w:spacing w:after="0" w:line="240" w:lineRule="auto"/>
        <w:ind w:firstLine="567"/>
        <w:jc w:val="both"/>
        <w:rPr>
          <w:rFonts w:ascii="Times New Roman" w:eastAsia="Andale Sans UI" w:hAnsi="Times New Roman" w:cs="Times New Roman"/>
          <w:kern w:val="1"/>
          <w:sz w:val="24"/>
          <w:szCs w:val="24"/>
        </w:rPr>
      </w:pPr>
      <w:r w:rsidRPr="003D5635">
        <w:rPr>
          <w:rFonts w:ascii="Times New Roman" w:eastAsia="Andale Sans UI" w:hAnsi="Times New Roman" w:cs="Times New Roman"/>
          <w:kern w:val="1"/>
          <w:sz w:val="24"/>
          <w:szCs w:val="24"/>
        </w:rPr>
        <w:t>С целью реализации Основ государственной культурной политики, утв. Указом Президента РФ</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 xml:space="preserve">от 24.12.2014, №808, Модельного стандарта деятельности общедоступной библиотеки, утв. Министром культуры РФ, 31.10. 2014 г. муниципальные библиотеки МБУ «ЦБС </w:t>
      </w:r>
      <w:proofErr w:type="spellStart"/>
      <w:r w:rsidRPr="003D5635">
        <w:rPr>
          <w:rFonts w:ascii="Times New Roman" w:eastAsia="Andale Sans UI" w:hAnsi="Times New Roman" w:cs="Times New Roman"/>
          <w:kern w:val="1"/>
          <w:sz w:val="24"/>
          <w:szCs w:val="24"/>
        </w:rPr>
        <w:t>г</w:t>
      </w:r>
      <w:proofErr w:type="gramStart"/>
      <w:r w:rsidRPr="003D5635">
        <w:rPr>
          <w:rFonts w:ascii="Times New Roman" w:eastAsia="Andale Sans UI" w:hAnsi="Times New Roman" w:cs="Times New Roman"/>
          <w:kern w:val="1"/>
          <w:sz w:val="24"/>
          <w:szCs w:val="24"/>
        </w:rPr>
        <w:t>.Ю</w:t>
      </w:r>
      <w:proofErr w:type="gramEnd"/>
      <w:r w:rsidRPr="003D5635">
        <w:rPr>
          <w:rFonts w:ascii="Times New Roman" w:eastAsia="Andale Sans UI" w:hAnsi="Times New Roman" w:cs="Times New Roman"/>
          <w:kern w:val="1"/>
          <w:sz w:val="24"/>
          <w:szCs w:val="24"/>
        </w:rPr>
        <w:t>горска</w:t>
      </w:r>
      <w:proofErr w:type="spellEnd"/>
      <w:r w:rsidRPr="003D5635">
        <w:rPr>
          <w:rFonts w:ascii="Times New Roman" w:eastAsia="Andale Sans UI" w:hAnsi="Times New Roman" w:cs="Times New Roman"/>
          <w:kern w:val="1"/>
          <w:sz w:val="24"/>
          <w:szCs w:val="24"/>
        </w:rPr>
        <w:t>» организуют культурно-просветительские мероприятия по повышению престижа чтения и его продвижение на территории города Югорска посредствам организации фестивалей, литературно-просветительских акций, выставок, конкурсов и т.д.</w:t>
      </w:r>
    </w:p>
    <w:p w:rsidR="003D5635" w:rsidRPr="003D5635" w:rsidRDefault="003D5635" w:rsidP="003D5635">
      <w:pPr>
        <w:tabs>
          <w:tab w:val="left" w:pos="807"/>
        </w:tabs>
        <w:spacing w:after="0" w:line="240" w:lineRule="auto"/>
        <w:ind w:firstLine="709"/>
        <w:contextualSpacing/>
        <w:jc w:val="both"/>
        <w:rPr>
          <w:rFonts w:ascii="Times New Roman" w:eastAsia="Times New Roman" w:hAnsi="Times New Roman" w:cs="Times New Roman"/>
          <w:spacing w:val="-10"/>
          <w:sz w:val="24"/>
          <w:szCs w:val="24"/>
          <w:lang w:eastAsia="ru-RU"/>
        </w:rPr>
      </w:pPr>
      <w:r w:rsidRPr="003D5635">
        <w:rPr>
          <w:rFonts w:ascii="Times New Roman" w:hAnsi="Times New Roman" w:cs="Times New Roman"/>
          <w:sz w:val="24"/>
          <w:szCs w:val="24"/>
        </w:rPr>
        <w:t>Программно-целевая деятельность — это одно из самых актуальных направлений деятельности библиотек в современно развивающихся условиях. Чтобы привлечь к чтению новых читателей, повысить статус библиотеки, активизировать интерес местного сообщества к книге, в учреждении приняты долгосрочные библиотечные программы поддержки чтения, способствующие формированию читательской культуры. В 2016 году муниципальные библиотеки работали по следующим программам</w:t>
      </w:r>
      <w:r w:rsidRPr="003D5635">
        <w:rPr>
          <w:rFonts w:ascii="Times New Roman" w:eastAsia="Times New Roman" w:hAnsi="Times New Roman" w:cs="Times New Roman"/>
          <w:spacing w:val="-10"/>
          <w:sz w:val="24"/>
          <w:szCs w:val="24"/>
          <w:lang w:eastAsia="ru-RU"/>
        </w:rPr>
        <w:t>:</w:t>
      </w:r>
    </w:p>
    <w:p w:rsidR="003D5635" w:rsidRPr="003D5635" w:rsidRDefault="003D5635" w:rsidP="005466AC">
      <w:pPr>
        <w:pStyle w:val="a4"/>
        <w:numPr>
          <w:ilvl w:val="0"/>
          <w:numId w:val="76"/>
        </w:numPr>
        <w:spacing w:after="100" w:afterAutospacing="1" w:line="240" w:lineRule="auto"/>
        <w:ind w:left="567" w:hanging="567"/>
        <w:jc w:val="both"/>
        <w:rPr>
          <w:rFonts w:ascii="Times New Roman" w:hAnsi="Times New Roman"/>
          <w:sz w:val="24"/>
          <w:szCs w:val="24"/>
        </w:rPr>
      </w:pPr>
      <w:r w:rsidRPr="003D5635">
        <w:rPr>
          <w:rFonts w:ascii="Times New Roman" w:hAnsi="Times New Roman"/>
          <w:sz w:val="24"/>
          <w:szCs w:val="24"/>
        </w:rPr>
        <w:t>«Через чтение - к духовному возрождению России». Цель и задачи программы: приобщение молодежи к духовной культуре, повышение целостного статуса книги и чтения в общественном сознании, позиционирование библиотеки как центра поддержки и развития чтения для населения города; привлечение интеллектуальных и творческих сил местного сообщества к продвижению книги и чтения.</w:t>
      </w:r>
    </w:p>
    <w:p w:rsidR="003D5635" w:rsidRPr="003D5635" w:rsidRDefault="003D5635" w:rsidP="005466AC">
      <w:pPr>
        <w:pStyle w:val="a4"/>
        <w:numPr>
          <w:ilvl w:val="0"/>
          <w:numId w:val="76"/>
        </w:numPr>
        <w:spacing w:after="100" w:afterAutospacing="1" w:line="240" w:lineRule="auto"/>
        <w:ind w:left="567" w:hanging="567"/>
        <w:jc w:val="both"/>
        <w:rPr>
          <w:rFonts w:ascii="Times New Roman" w:hAnsi="Times New Roman"/>
          <w:sz w:val="24"/>
          <w:szCs w:val="24"/>
        </w:rPr>
      </w:pPr>
      <w:r w:rsidRPr="003D5635">
        <w:rPr>
          <w:rFonts w:ascii="Times New Roman" w:hAnsi="Times New Roman"/>
          <w:sz w:val="24"/>
          <w:szCs w:val="24"/>
        </w:rPr>
        <w:t>«Путешествие по книжной Вселенной»- программа организации летних чтений в форме городского конкурса на лучшего читателя «Супер читатель. Лето – 2016» и проведение культурно-просветительских мероприятий для детей. Цель программы – развитие у детей интереса к чтению, создание условий для разумного досуга, создание неформального актива библиотеки. В рамках данной программы ежегодно в июне на базе центральной городской детской библиотеки МБУ «ЦБС г. Югорска» работает лагерь дневного пребывания детей «</w:t>
      </w:r>
      <w:proofErr w:type="spellStart"/>
      <w:r w:rsidRPr="003D5635">
        <w:rPr>
          <w:rFonts w:ascii="Times New Roman" w:hAnsi="Times New Roman"/>
          <w:sz w:val="24"/>
          <w:szCs w:val="24"/>
        </w:rPr>
        <w:t>Семицветик</w:t>
      </w:r>
      <w:proofErr w:type="spellEnd"/>
      <w:r w:rsidRPr="003D5635">
        <w:rPr>
          <w:rFonts w:ascii="Times New Roman" w:hAnsi="Times New Roman"/>
          <w:sz w:val="24"/>
          <w:szCs w:val="24"/>
        </w:rPr>
        <w:t xml:space="preserve">» для детей 6-17 лет в количестве 30 человек; </w:t>
      </w:r>
    </w:p>
    <w:p w:rsidR="003D5635" w:rsidRPr="003D5635" w:rsidRDefault="003D5635" w:rsidP="005466AC">
      <w:pPr>
        <w:pStyle w:val="a4"/>
        <w:numPr>
          <w:ilvl w:val="0"/>
          <w:numId w:val="76"/>
        </w:numPr>
        <w:spacing w:after="100" w:afterAutospacing="1" w:line="240" w:lineRule="auto"/>
        <w:ind w:left="567" w:hanging="567"/>
        <w:jc w:val="both"/>
        <w:rPr>
          <w:rFonts w:ascii="Times New Roman" w:hAnsi="Times New Roman"/>
          <w:sz w:val="24"/>
          <w:szCs w:val="24"/>
        </w:rPr>
      </w:pPr>
      <w:r w:rsidRPr="003D5635">
        <w:rPr>
          <w:rFonts w:ascii="Times New Roman" w:hAnsi="Times New Roman"/>
          <w:sz w:val="24"/>
          <w:szCs w:val="24"/>
        </w:rPr>
        <w:t>«Читатель от колыбели до школы», в рамках программы работает «Родительский</w:t>
      </w:r>
      <w:r w:rsidR="00C93E28">
        <w:rPr>
          <w:rFonts w:ascii="Times New Roman" w:hAnsi="Times New Roman"/>
          <w:sz w:val="24"/>
          <w:szCs w:val="24"/>
        </w:rPr>
        <w:t xml:space="preserve"> </w:t>
      </w:r>
      <w:r w:rsidRPr="003D5635">
        <w:rPr>
          <w:rFonts w:ascii="Times New Roman" w:hAnsi="Times New Roman"/>
          <w:sz w:val="24"/>
          <w:szCs w:val="24"/>
        </w:rPr>
        <w:t>университет» - школа по руководству чтением детей в семье. Цель – привлечь молодых родителей города Югорска к руководству чтением детей дошкольного возраста. В 2016 году прошло 6 занятий с привлечением специалистов разного профильного образования. На занятия приглашаются специалисты разных областей знания (логопеды, психологи, врачи). Форма работы: лекции, выступления специалистов, обзоры новой литературы, веселые уроки творчества для детей и родителей, театрализованные кукольные представления по сказкам;</w:t>
      </w:r>
    </w:p>
    <w:p w:rsidR="003D5635" w:rsidRPr="003D5635" w:rsidRDefault="003D5635" w:rsidP="005466AC">
      <w:pPr>
        <w:pStyle w:val="a4"/>
        <w:numPr>
          <w:ilvl w:val="0"/>
          <w:numId w:val="76"/>
        </w:numPr>
        <w:spacing w:after="0" w:line="240" w:lineRule="auto"/>
        <w:ind w:left="567" w:hanging="567"/>
        <w:jc w:val="both"/>
        <w:rPr>
          <w:rFonts w:ascii="Times New Roman" w:hAnsi="Times New Roman"/>
          <w:sz w:val="24"/>
          <w:szCs w:val="24"/>
        </w:rPr>
      </w:pPr>
      <w:r w:rsidRPr="003D5635">
        <w:rPr>
          <w:rFonts w:ascii="Times New Roman" w:hAnsi="Times New Roman"/>
          <w:sz w:val="24"/>
          <w:szCs w:val="24"/>
        </w:rPr>
        <w:lastRenderedPageBreak/>
        <w:t xml:space="preserve">проект «Библиотека национальных литератур», цель - удовлетворение культурно-информационных запросов национальных диаспор, проживающих на территории города Югорска. Одним из ключевых факторов реализации проекта является комплектование библиотечного фонда муниципальных библиотек изданиями на различных языках. Документы и периодические издания на татарском, украинском, белорусском </w:t>
      </w:r>
      <w:proofErr w:type="gramStart"/>
      <w:r w:rsidRPr="003D5635">
        <w:rPr>
          <w:rFonts w:ascii="Times New Roman" w:hAnsi="Times New Roman"/>
          <w:sz w:val="24"/>
          <w:szCs w:val="24"/>
        </w:rPr>
        <w:t>языках</w:t>
      </w:r>
      <w:proofErr w:type="gramEnd"/>
      <w:r w:rsidRPr="003D5635">
        <w:rPr>
          <w:rFonts w:ascii="Times New Roman" w:hAnsi="Times New Roman"/>
          <w:sz w:val="24"/>
          <w:szCs w:val="24"/>
        </w:rPr>
        <w:t xml:space="preserve"> сегодня имеются в свободном доступе.</w:t>
      </w:r>
    </w:p>
    <w:p w:rsidR="003D5635" w:rsidRPr="003D5635" w:rsidRDefault="003D5635" w:rsidP="003D5635">
      <w:pPr>
        <w:spacing w:after="0" w:line="240" w:lineRule="auto"/>
        <w:ind w:firstLine="567"/>
        <w:contextualSpacing/>
        <w:jc w:val="both"/>
        <w:rPr>
          <w:rFonts w:ascii="Times New Roman" w:eastAsia="Times New Roman" w:hAnsi="Times New Roman" w:cs="Times New Roman"/>
          <w:sz w:val="24"/>
          <w:szCs w:val="24"/>
          <w:lang w:eastAsia="ru-RU"/>
        </w:rPr>
      </w:pPr>
      <w:r w:rsidRPr="003D5635">
        <w:rPr>
          <w:rFonts w:ascii="Times New Roman" w:eastAsia="Times New Roman" w:hAnsi="Times New Roman" w:cs="Times New Roman"/>
          <w:spacing w:val="-10"/>
          <w:sz w:val="24"/>
          <w:szCs w:val="24"/>
          <w:lang w:eastAsia="ru-RU"/>
        </w:rPr>
        <w:t xml:space="preserve">Улучшается качество подготовки и проведения культурно-просветительских мероприятий. О мероприятиях и выставках систематически сообщалось через средства массовой информации посредством объявлений и афиш. </w:t>
      </w:r>
      <w:r w:rsidRPr="003D5635">
        <w:rPr>
          <w:rFonts w:ascii="Times New Roman" w:eastAsia="Times New Roman" w:hAnsi="Times New Roman" w:cs="Times New Roman"/>
          <w:sz w:val="24"/>
          <w:szCs w:val="24"/>
          <w:lang w:eastAsia="ru-RU"/>
        </w:rPr>
        <w:t xml:space="preserve">В 2016 году в </w:t>
      </w:r>
      <w:r w:rsidRPr="003D5635">
        <w:rPr>
          <w:rFonts w:ascii="Times New Roman" w:eastAsia="Times New Roman" w:hAnsi="Times New Roman" w:cs="Times New Roman"/>
          <w:spacing w:val="-10"/>
          <w:sz w:val="24"/>
          <w:szCs w:val="24"/>
          <w:lang w:eastAsia="ru-RU"/>
        </w:rPr>
        <w:t>МБУ «ЦБС г. Югорска»</w:t>
      </w:r>
      <w:r w:rsidR="00C93E28">
        <w:rPr>
          <w:rFonts w:ascii="Times New Roman" w:eastAsia="Times New Roman" w:hAnsi="Times New Roman" w:cs="Times New Roman"/>
          <w:spacing w:val="-10"/>
          <w:sz w:val="24"/>
          <w:szCs w:val="24"/>
          <w:lang w:eastAsia="ru-RU"/>
        </w:rPr>
        <w:t xml:space="preserve"> </w:t>
      </w:r>
      <w:r w:rsidRPr="003D5635">
        <w:rPr>
          <w:rFonts w:ascii="Times New Roman" w:eastAsia="Times New Roman" w:hAnsi="Times New Roman" w:cs="Times New Roman"/>
          <w:sz w:val="24"/>
          <w:szCs w:val="24"/>
          <w:lang w:eastAsia="ru-RU"/>
        </w:rPr>
        <w:t xml:space="preserve">реализовано более </w:t>
      </w:r>
      <w:r w:rsidRPr="003D5635">
        <w:rPr>
          <w:rFonts w:ascii="Times New Roman" w:eastAsia="Times New Roman" w:hAnsi="Times New Roman" w:cs="Times New Roman"/>
          <w:spacing w:val="-10"/>
          <w:sz w:val="24"/>
          <w:szCs w:val="24"/>
          <w:lang w:eastAsia="ru-RU"/>
        </w:rPr>
        <w:t>&lt; _455_ &gt;</w:t>
      </w:r>
      <w:r w:rsidRPr="003D5635">
        <w:rPr>
          <w:rFonts w:ascii="Times New Roman" w:eastAsia="Times New Roman" w:hAnsi="Times New Roman" w:cs="Times New Roman"/>
          <w:sz w:val="24"/>
          <w:szCs w:val="24"/>
          <w:lang w:eastAsia="ru-RU"/>
        </w:rPr>
        <w:t xml:space="preserve">мероприятий, участие в которых приняли более </w:t>
      </w:r>
      <w:r w:rsidRPr="003D5635">
        <w:rPr>
          <w:rFonts w:ascii="Times New Roman" w:eastAsia="Times New Roman" w:hAnsi="Times New Roman" w:cs="Times New Roman"/>
          <w:spacing w:val="-10"/>
          <w:sz w:val="24"/>
          <w:szCs w:val="24"/>
          <w:lang w:eastAsia="ru-RU"/>
        </w:rPr>
        <w:t>&lt; _13727_&gt;</w:t>
      </w:r>
      <w:r w:rsidRPr="003D5635">
        <w:rPr>
          <w:rFonts w:ascii="Times New Roman" w:eastAsia="Times New Roman" w:hAnsi="Times New Roman" w:cs="Times New Roman"/>
          <w:sz w:val="24"/>
          <w:szCs w:val="24"/>
          <w:lang w:eastAsia="ru-RU"/>
        </w:rPr>
        <w:t>жителей и гостей города Югорска.</w:t>
      </w:r>
    </w:p>
    <w:p w:rsidR="003D5635" w:rsidRPr="003D5635" w:rsidRDefault="003D5635" w:rsidP="003D5635">
      <w:pPr>
        <w:spacing w:after="0" w:line="240" w:lineRule="auto"/>
        <w:ind w:firstLine="567"/>
        <w:contextualSpacing/>
        <w:jc w:val="both"/>
        <w:rPr>
          <w:rFonts w:ascii="Times New Roman" w:eastAsia="Times New Roman" w:hAnsi="Times New Roman" w:cs="Times New Roman"/>
          <w:sz w:val="24"/>
          <w:szCs w:val="24"/>
          <w:lang w:eastAsia="ru-RU"/>
        </w:rPr>
      </w:pPr>
      <w:r w:rsidRPr="003D5635">
        <w:rPr>
          <w:rFonts w:ascii="Times New Roman" w:eastAsia="Times New Roman" w:hAnsi="Times New Roman" w:cs="Times New Roman"/>
          <w:sz w:val="24"/>
          <w:szCs w:val="24"/>
          <w:lang w:eastAsia="ru-RU"/>
        </w:rPr>
        <w:t>В 2016 году на территории города</w:t>
      </w:r>
      <w:r w:rsidR="00C93E28">
        <w:rPr>
          <w:rFonts w:ascii="Times New Roman" w:eastAsia="Times New Roman" w:hAnsi="Times New Roman" w:cs="Times New Roman"/>
          <w:sz w:val="24"/>
          <w:szCs w:val="24"/>
          <w:lang w:eastAsia="ru-RU"/>
        </w:rPr>
        <w:t xml:space="preserve"> </w:t>
      </w:r>
      <w:r w:rsidRPr="003D5635">
        <w:rPr>
          <w:rFonts w:ascii="Times New Roman" w:eastAsia="Times New Roman" w:hAnsi="Times New Roman" w:cs="Times New Roman"/>
          <w:sz w:val="24"/>
          <w:szCs w:val="24"/>
          <w:lang w:eastAsia="ru-RU"/>
        </w:rPr>
        <w:t>Югорска проведены следующие мероприятия:</w:t>
      </w:r>
    </w:p>
    <w:p w:rsidR="003D5635" w:rsidRPr="003D5635" w:rsidRDefault="003D5635" w:rsidP="005466AC">
      <w:pPr>
        <w:pStyle w:val="a4"/>
        <w:widowControl w:val="0"/>
        <w:numPr>
          <w:ilvl w:val="0"/>
          <w:numId w:val="77"/>
        </w:numPr>
        <w:suppressAutoHyphens/>
        <w:spacing w:after="0" w:line="240" w:lineRule="auto"/>
        <w:ind w:left="567" w:hanging="567"/>
        <w:jc w:val="both"/>
        <w:rPr>
          <w:rFonts w:ascii="Times New Roman" w:eastAsia="Andale Sans UI" w:hAnsi="Times New Roman"/>
          <w:kern w:val="1"/>
          <w:sz w:val="24"/>
          <w:szCs w:val="24"/>
        </w:rPr>
      </w:pPr>
      <w:r w:rsidRPr="003D5635">
        <w:rPr>
          <w:rFonts w:ascii="Times New Roman" w:eastAsia="Andale Sans UI" w:hAnsi="Times New Roman"/>
          <w:kern w:val="1"/>
          <w:sz w:val="24"/>
          <w:szCs w:val="24"/>
        </w:rPr>
        <w:t>24 мая состоялись VII Кирилло-Мефодиевские чтения на тему "Монастыри России - оплот письменности и грамотности.</w:t>
      </w:r>
      <w:r w:rsidR="00C93E28">
        <w:rPr>
          <w:rFonts w:ascii="Times New Roman" w:eastAsia="Andale Sans UI" w:hAnsi="Times New Roman"/>
          <w:kern w:val="1"/>
          <w:sz w:val="24"/>
          <w:szCs w:val="24"/>
        </w:rPr>
        <w:t xml:space="preserve"> </w:t>
      </w:r>
      <w:r w:rsidRPr="003D5635">
        <w:rPr>
          <w:rFonts w:ascii="Times New Roman" w:eastAsia="Andale Sans UI" w:hAnsi="Times New Roman"/>
          <w:kern w:val="1"/>
          <w:sz w:val="24"/>
          <w:szCs w:val="24"/>
        </w:rPr>
        <w:t>История и современность",</w:t>
      </w:r>
      <w:r w:rsidR="00C93E28">
        <w:rPr>
          <w:rFonts w:ascii="Times New Roman" w:eastAsia="Andale Sans UI" w:hAnsi="Times New Roman"/>
          <w:kern w:val="1"/>
          <w:sz w:val="24"/>
          <w:szCs w:val="24"/>
        </w:rPr>
        <w:t xml:space="preserve"> </w:t>
      </w:r>
      <w:r w:rsidRPr="003D5635">
        <w:rPr>
          <w:rFonts w:ascii="Times New Roman" w:eastAsia="Andale Sans UI" w:hAnsi="Times New Roman"/>
          <w:kern w:val="1"/>
          <w:sz w:val="24"/>
          <w:szCs w:val="24"/>
        </w:rPr>
        <w:t>посвященные 1000-летию русского присутствия на</w:t>
      </w:r>
      <w:r w:rsidR="00C93E28">
        <w:rPr>
          <w:rFonts w:ascii="Times New Roman" w:eastAsia="Andale Sans UI" w:hAnsi="Times New Roman"/>
          <w:kern w:val="1"/>
          <w:sz w:val="24"/>
          <w:szCs w:val="24"/>
        </w:rPr>
        <w:t xml:space="preserve"> </w:t>
      </w:r>
      <w:r w:rsidRPr="003D5635">
        <w:rPr>
          <w:rFonts w:ascii="Times New Roman" w:eastAsia="Andale Sans UI" w:hAnsi="Times New Roman"/>
          <w:kern w:val="1"/>
          <w:sz w:val="24"/>
          <w:szCs w:val="24"/>
        </w:rPr>
        <w:t xml:space="preserve">святой горе Афон. В 2016 году заявлено для защиты 24 работы учащихся. Участниками чтений стали муниципальные бюджетные общеобразовательные учреждения: «Лицей им. Г. Ф. </w:t>
      </w:r>
      <w:proofErr w:type="spellStart"/>
      <w:r w:rsidRPr="003D5635">
        <w:rPr>
          <w:rFonts w:ascii="Times New Roman" w:eastAsia="Andale Sans UI" w:hAnsi="Times New Roman"/>
          <w:kern w:val="1"/>
          <w:sz w:val="24"/>
          <w:szCs w:val="24"/>
        </w:rPr>
        <w:t>Атякшева</w:t>
      </w:r>
      <w:proofErr w:type="spellEnd"/>
      <w:r w:rsidRPr="003D5635">
        <w:rPr>
          <w:rFonts w:ascii="Times New Roman" w:eastAsia="Andale Sans UI" w:hAnsi="Times New Roman"/>
          <w:kern w:val="1"/>
          <w:sz w:val="24"/>
          <w:szCs w:val="24"/>
        </w:rPr>
        <w:t>», «Гимназия», «СОШ №2», «СОШ №4», «СОШ №5», «СОШ №6»;</w:t>
      </w:r>
      <w:r w:rsidR="00C93E28">
        <w:rPr>
          <w:rFonts w:ascii="Times New Roman" w:eastAsia="Andale Sans UI" w:hAnsi="Times New Roman"/>
          <w:kern w:val="1"/>
          <w:sz w:val="24"/>
          <w:szCs w:val="24"/>
        </w:rPr>
        <w:t xml:space="preserve"> </w:t>
      </w:r>
      <w:r w:rsidRPr="003D5635">
        <w:rPr>
          <w:rFonts w:ascii="Times New Roman" w:eastAsia="Andale Sans UI" w:hAnsi="Times New Roman"/>
          <w:kern w:val="1"/>
          <w:sz w:val="24"/>
          <w:szCs w:val="24"/>
        </w:rPr>
        <w:t>негосударственное образовательное учреждение «Православная</w:t>
      </w:r>
      <w:r w:rsidR="00C93E28">
        <w:rPr>
          <w:rFonts w:ascii="Times New Roman" w:eastAsia="Andale Sans UI" w:hAnsi="Times New Roman"/>
          <w:kern w:val="1"/>
          <w:sz w:val="24"/>
          <w:szCs w:val="24"/>
        </w:rPr>
        <w:t xml:space="preserve"> </w:t>
      </w:r>
      <w:r w:rsidRPr="003D5635">
        <w:rPr>
          <w:rFonts w:ascii="Times New Roman" w:eastAsia="Andale Sans UI" w:hAnsi="Times New Roman"/>
          <w:kern w:val="1"/>
          <w:sz w:val="24"/>
          <w:szCs w:val="24"/>
        </w:rPr>
        <w:t>гимназия преподобного Сергия Радонежского», бюджетное учреждение «Югорский политехнический колледж». Защита проводилась в III форумах: «Традиции</w:t>
      </w:r>
      <w:r w:rsidR="00C93E28">
        <w:rPr>
          <w:rFonts w:ascii="Times New Roman" w:eastAsia="Andale Sans UI" w:hAnsi="Times New Roman"/>
          <w:kern w:val="1"/>
          <w:sz w:val="24"/>
          <w:szCs w:val="24"/>
        </w:rPr>
        <w:t xml:space="preserve"> </w:t>
      </w:r>
      <w:r w:rsidRPr="003D5635">
        <w:rPr>
          <w:rFonts w:ascii="Times New Roman" w:eastAsia="Andale Sans UI" w:hAnsi="Times New Roman"/>
          <w:kern w:val="1"/>
          <w:sz w:val="24"/>
          <w:szCs w:val="24"/>
        </w:rPr>
        <w:t>монашества. Отражение идеи монашества в русской литературе»; «Крупнейшие монастыри России. Монастыри Сибири»; «Монастыри как центры просвещения и культурной жизни».</w:t>
      </w:r>
    </w:p>
    <w:p w:rsidR="003D5635" w:rsidRPr="003D5635" w:rsidRDefault="003D5635" w:rsidP="005466AC">
      <w:pPr>
        <w:pStyle w:val="a4"/>
        <w:widowControl w:val="0"/>
        <w:numPr>
          <w:ilvl w:val="0"/>
          <w:numId w:val="77"/>
        </w:numPr>
        <w:suppressAutoHyphens/>
        <w:spacing w:after="0" w:line="240" w:lineRule="auto"/>
        <w:ind w:left="567" w:hanging="567"/>
        <w:jc w:val="both"/>
        <w:rPr>
          <w:rFonts w:ascii="Times New Roman" w:eastAsia="Andale Sans UI" w:hAnsi="Times New Roman"/>
          <w:kern w:val="1"/>
          <w:sz w:val="24"/>
          <w:szCs w:val="24"/>
        </w:rPr>
      </w:pPr>
      <w:r w:rsidRPr="003D5635">
        <w:rPr>
          <w:rFonts w:ascii="Times New Roman" w:eastAsia="Andale Sans UI" w:hAnsi="Times New Roman"/>
          <w:kern w:val="1"/>
          <w:sz w:val="24"/>
          <w:szCs w:val="24"/>
        </w:rPr>
        <w:t xml:space="preserve">2 марта 2016 года в центральной городской библиотеке им. А.И. </w:t>
      </w:r>
      <w:proofErr w:type="spellStart"/>
      <w:r w:rsidRPr="003D5635">
        <w:rPr>
          <w:rFonts w:ascii="Times New Roman" w:eastAsia="Andale Sans UI" w:hAnsi="Times New Roman"/>
          <w:kern w:val="1"/>
          <w:sz w:val="24"/>
          <w:szCs w:val="24"/>
        </w:rPr>
        <w:t>Харизовой</w:t>
      </w:r>
      <w:proofErr w:type="spellEnd"/>
      <w:r w:rsidRPr="003D5635">
        <w:rPr>
          <w:rFonts w:ascii="Times New Roman" w:eastAsia="Andale Sans UI" w:hAnsi="Times New Roman"/>
          <w:kern w:val="1"/>
          <w:sz w:val="24"/>
          <w:szCs w:val="24"/>
        </w:rPr>
        <w:t xml:space="preserve"> г. Югорска прошел</w:t>
      </w:r>
      <w:r w:rsidR="00C93E28">
        <w:rPr>
          <w:rFonts w:ascii="Times New Roman" w:eastAsia="Andale Sans UI" w:hAnsi="Times New Roman"/>
          <w:kern w:val="1"/>
          <w:sz w:val="24"/>
          <w:szCs w:val="24"/>
        </w:rPr>
        <w:t xml:space="preserve"> </w:t>
      </w:r>
      <w:r w:rsidRPr="003D5635">
        <w:rPr>
          <w:rFonts w:ascii="Times New Roman" w:eastAsia="Andale Sans UI" w:hAnsi="Times New Roman"/>
          <w:kern w:val="1"/>
          <w:sz w:val="24"/>
          <w:szCs w:val="24"/>
          <w:lang w:val="en-US"/>
        </w:rPr>
        <w:t>IV</w:t>
      </w:r>
      <w:r w:rsidRPr="003D5635">
        <w:rPr>
          <w:rFonts w:ascii="Times New Roman" w:eastAsia="Andale Sans UI" w:hAnsi="Times New Roman"/>
          <w:kern w:val="1"/>
          <w:sz w:val="24"/>
          <w:szCs w:val="24"/>
        </w:rPr>
        <w:t xml:space="preserve"> фестиваль</w:t>
      </w:r>
      <w:r w:rsidR="00C93E28">
        <w:rPr>
          <w:rFonts w:ascii="Times New Roman" w:eastAsia="Andale Sans UI" w:hAnsi="Times New Roman"/>
          <w:kern w:val="1"/>
          <w:sz w:val="24"/>
          <w:szCs w:val="24"/>
        </w:rPr>
        <w:t xml:space="preserve"> </w:t>
      </w:r>
      <w:r w:rsidRPr="003D5635">
        <w:rPr>
          <w:rFonts w:ascii="Times New Roman" w:eastAsia="Andale Sans UI" w:hAnsi="Times New Roman"/>
          <w:kern w:val="1"/>
          <w:sz w:val="24"/>
          <w:szCs w:val="24"/>
        </w:rPr>
        <w:t xml:space="preserve">национальной поэзии «Поэт – глашатай </w:t>
      </w:r>
      <w:proofErr w:type="spellStart"/>
      <w:r w:rsidRPr="003D5635">
        <w:rPr>
          <w:rFonts w:ascii="Times New Roman" w:eastAsia="Andale Sans UI" w:hAnsi="Times New Roman"/>
          <w:kern w:val="1"/>
          <w:sz w:val="24"/>
          <w:szCs w:val="24"/>
        </w:rPr>
        <w:t>мира»</w:t>
      </w:r>
      <w:proofErr w:type="gramStart"/>
      <w:r w:rsidRPr="003D5635">
        <w:rPr>
          <w:rFonts w:ascii="Times New Roman" w:eastAsia="Andale Sans UI" w:hAnsi="Times New Roman"/>
          <w:kern w:val="1"/>
          <w:sz w:val="24"/>
          <w:szCs w:val="24"/>
        </w:rPr>
        <w:t>.Ц</w:t>
      </w:r>
      <w:proofErr w:type="gramEnd"/>
      <w:r w:rsidRPr="003D5635">
        <w:rPr>
          <w:rFonts w:ascii="Times New Roman" w:eastAsia="Andale Sans UI" w:hAnsi="Times New Roman"/>
          <w:kern w:val="1"/>
          <w:sz w:val="24"/>
          <w:szCs w:val="24"/>
        </w:rPr>
        <w:t>ель</w:t>
      </w:r>
      <w:proofErr w:type="spellEnd"/>
      <w:r w:rsidRPr="003D5635">
        <w:rPr>
          <w:rFonts w:ascii="Times New Roman" w:eastAsia="Andale Sans UI" w:hAnsi="Times New Roman"/>
          <w:kern w:val="1"/>
          <w:sz w:val="24"/>
          <w:szCs w:val="24"/>
        </w:rPr>
        <w:t xml:space="preserve"> фестиваля: укрепление добрососедских межнациональных отношений в городе посредством представления представителями национальных сообществ своей национальной поэзии. Фестиваль 2016 года посвящен творчеству татарского поэта Мусы </w:t>
      </w:r>
      <w:proofErr w:type="spellStart"/>
      <w:r w:rsidRPr="003D5635">
        <w:rPr>
          <w:rFonts w:ascii="Times New Roman" w:eastAsia="Andale Sans UI" w:hAnsi="Times New Roman"/>
          <w:kern w:val="1"/>
          <w:sz w:val="24"/>
          <w:szCs w:val="24"/>
        </w:rPr>
        <w:t>Джалиля</w:t>
      </w:r>
      <w:proofErr w:type="spellEnd"/>
      <w:r w:rsidRPr="003D5635">
        <w:rPr>
          <w:rFonts w:ascii="Times New Roman" w:eastAsia="Andale Sans UI" w:hAnsi="Times New Roman"/>
          <w:kern w:val="1"/>
          <w:sz w:val="24"/>
          <w:szCs w:val="24"/>
        </w:rPr>
        <w:t>, его 110-летнему юбилею. Участниками стали: татарские общественные организации «Булгар» г. Югорск и «</w:t>
      </w:r>
      <w:proofErr w:type="spellStart"/>
      <w:r w:rsidRPr="003D5635">
        <w:rPr>
          <w:rFonts w:ascii="Times New Roman" w:eastAsia="Andale Sans UI" w:hAnsi="Times New Roman"/>
          <w:kern w:val="1"/>
          <w:sz w:val="24"/>
          <w:szCs w:val="24"/>
        </w:rPr>
        <w:t>Сердашляр</w:t>
      </w:r>
      <w:proofErr w:type="spellEnd"/>
      <w:r w:rsidRPr="003D5635">
        <w:rPr>
          <w:rFonts w:ascii="Times New Roman" w:eastAsia="Andale Sans UI" w:hAnsi="Times New Roman"/>
          <w:kern w:val="1"/>
          <w:sz w:val="24"/>
          <w:szCs w:val="24"/>
        </w:rPr>
        <w:t>» г. Советский, марийская «</w:t>
      </w:r>
      <w:proofErr w:type="spellStart"/>
      <w:r w:rsidRPr="003D5635">
        <w:rPr>
          <w:rFonts w:ascii="Times New Roman" w:eastAsia="Andale Sans UI" w:hAnsi="Times New Roman"/>
          <w:kern w:val="1"/>
          <w:sz w:val="24"/>
          <w:szCs w:val="24"/>
        </w:rPr>
        <w:t>Ужара</w:t>
      </w:r>
      <w:proofErr w:type="spellEnd"/>
      <w:r w:rsidRPr="003D5635">
        <w:rPr>
          <w:rFonts w:ascii="Times New Roman" w:eastAsia="Andale Sans UI" w:hAnsi="Times New Roman"/>
          <w:kern w:val="1"/>
          <w:sz w:val="24"/>
          <w:szCs w:val="24"/>
        </w:rPr>
        <w:t xml:space="preserve">» </w:t>
      </w:r>
      <w:proofErr w:type="spellStart"/>
      <w:r w:rsidRPr="003D5635">
        <w:rPr>
          <w:rFonts w:ascii="Times New Roman" w:eastAsia="Andale Sans UI" w:hAnsi="Times New Roman"/>
          <w:kern w:val="1"/>
          <w:sz w:val="24"/>
          <w:szCs w:val="24"/>
        </w:rPr>
        <w:t>г</w:t>
      </w:r>
      <w:proofErr w:type="gramStart"/>
      <w:r w:rsidRPr="003D5635">
        <w:rPr>
          <w:rFonts w:ascii="Times New Roman" w:eastAsia="Andale Sans UI" w:hAnsi="Times New Roman"/>
          <w:kern w:val="1"/>
          <w:sz w:val="24"/>
          <w:szCs w:val="24"/>
        </w:rPr>
        <w:t>.Ю</w:t>
      </w:r>
      <w:proofErr w:type="gramEnd"/>
      <w:r w:rsidRPr="003D5635">
        <w:rPr>
          <w:rFonts w:ascii="Times New Roman" w:eastAsia="Andale Sans UI" w:hAnsi="Times New Roman"/>
          <w:kern w:val="1"/>
          <w:sz w:val="24"/>
          <w:szCs w:val="24"/>
        </w:rPr>
        <w:t>горск</w:t>
      </w:r>
      <w:proofErr w:type="spellEnd"/>
      <w:r w:rsidRPr="003D5635">
        <w:rPr>
          <w:rFonts w:ascii="Times New Roman" w:eastAsia="Andale Sans UI" w:hAnsi="Times New Roman"/>
          <w:kern w:val="1"/>
          <w:sz w:val="24"/>
          <w:szCs w:val="24"/>
        </w:rPr>
        <w:t>, чувашская «</w:t>
      </w:r>
      <w:proofErr w:type="spellStart"/>
      <w:r w:rsidRPr="003D5635">
        <w:rPr>
          <w:rFonts w:ascii="Times New Roman" w:eastAsia="Andale Sans UI" w:hAnsi="Times New Roman"/>
          <w:kern w:val="1"/>
          <w:sz w:val="24"/>
          <w:szCs w:val="24"/>
        </w:rPr>
        <w:t>Акатуй</w:t>
      </w:r>
      <w:proofErr w:type="spellEnd"/>
      <w:r w:rsidRPr="003D5635">
        <w:rPr>
          <w:rFonts w:ascii="Times New Roman" w:eastAsia="Andale Sans UI" w:hAnsi="Times New Roman"/>
          <w:kern w:val="1"/>
          <w:sz w:val="24"/>
          <w:szCs w:val="24"/>
        </w:rPr>
        <w:t>» п. Пионерский, удмуртская «</w:t>
      </w:r>
      <w:proofErr w:type="spellStart"/>
      <w:r w:rsidRPr="003D5635">
        <w:rPr>
          <w:rFonts w:ascii="Times New Roman" w:eastAsia="Andale Sans UI" w:hAnsi="Times New Roman"/>
          <w:kern w:val="1"/>
          <w:sz w:val="24"/>
          <w:szCs w:val="24"/>
        </w:rPr>
        <w:t>Лымытеди</w:t>
      </w:r>
      <w:proofErr w:type="spellEnd"/>
      <w:r w:rsidRPr="003D5635">
        <w:rPr>
          <w:rFonts w:ascii="Times New Roman" w:eastAsia="Andale Sans UI" w:hAnsi="Times New Roman"/>
          <w:kern w:val="1"/>
          <w:sz w:val="24"/>
          <w:szCs w:val="24"/>
        </w:rPr>
        <w:t xml:space="preserve">» п. Таежный, организация коренных народов Севера «Спасение Югры», жители </w:t>
      </w:r>
      <w:proofErr w:type="spellStart"/>
      <w:r w:rsidRPr="003D5635">
        <w:rPr>
          <w:rFonts w:ascii="Times New Roman" w:eastAsia="Andale Sans UI" w:hAnsi="Times New Roman"/>
          <w:kern w:val="1"/>
          <w:sz w:val="24"/>
          <w:szCs w:val="24"/>
        </w:rPr>
        <w:t>г.Югорска</w:t>
      </w:r>
      <w:proofErr w:type="spellEnd"/>
      <w:r w:rsidRPr="003D5635">
        <w:rPr>
          <w:rFonts w:ascii="Times New Roman" w:eastAsia="Andale Sans UI" w:hAnsi="Times New Roman"/>
          <w:kern w:val="1"/>
          <w:sz w:val="24"/>
          <w:szCs w:val="24"/>
        </w:rPr>
        <w:t>. Всего на фестиваль поступило 20 заявок, прозвучало около 50 произведений, присутствовало 67 человек.</w:t>
      </w:r>
    </w:p>
    <w:p w:rsidR="003D5635" w:rsidRPr="003D5635" w:rsidRDefault="003D5635" w:rsidP="003D5635">
      <w:pPr>
        <w:widowControl w:val="0"/>
        <w:suppressAutoHyphens/>
        <w:spacing w:after="0" w:line="240" w:lineRule="auto"/>
        <w:ind w:firstLine="567"/>
        <w:jc w:val="both"/>
        <w:rPr>
          <w:rFonts w:ascii="Times New Roman" w:eastAsia="Andale Sans UI" w:hAnsi="Times New Roman" w:cs="Times New Roman"/>
          <w:kern w:val="1"/>
          <w:sz w:val="24"/>
          <w:szCs w:val="24"/>
        </w:rPr>
      </w:pPr>
      <w:r w:rsidRPr="003D5635">
        <w:rPr>
          <w:rFonts w:ascii="Times New Roman" w:eastAsia="Andale Sans UI" w:hAnsi="Times New Roman" w:cs="Times New Roman"/>
          <w:kern w:val="1"/>
          <w:sz w:val="24"/>
          <w:szCs w:val="24"/>
        </w:rPr>
        <w:t>Информационное сопровождение фестиваля состояло из показа кинофильма «</w:t>
      </w:r>
      <w:proofErr w:type="gramStart"/>
      <w:r w:rsidRPr="003D5635">
        <w:rPr>
          <w:rFonts w:ascii="Times New Roman" w:eastAsia="Andale Sans UI" w:hAnsi="Times New Roman" w:cs="Times New Roman"/>
          <w:kern w:val="1"/>
          <w:sz w:val="24"/>
          <w:szCs w:val="24"/>
        </w:rPr>
        <w:t>Приговоренный</w:t>
      </w:r>
      <w:proofErr w:type="gramEnd"/>
      <w:r w:rsidRPr="003D5635">
        <w:rPr>
          <w:rFonts w:ascii="Times New Roman" w:eastAsia="Andale Sans UI" w:hAnsi="Times New Roman" w:cs="Times New Roman"/>
          <w:kern w:val="1"/>
          <w:sz w:val="24"/>
          <w:szCs w:val="24"/>
        </w:rPr>
        <w:t xml:space="preserve"> к бессмертию» и</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 xml:space="preserve">книжной выставки «Стихи мои – свидетели живые». Цель выставки – представить произведения поэта и его биографию. На выставке были представлены издания на русском и татарском языках, стихи, проза, письма и фотографии поэта. </w:t>
      </w:r>
    </w:p>
    <w:p w:rsidR="003D5635" w:rsidRPr="003D5635" w:rsidRDefault="003D5635" w:rsidP="003D5635">
      <w:pPr>
        <w:widowControl w:val="0"/>
        <w:shd w:val="clear" w:color="auto" w:fill="FFFFFF"/>
        <w:suppressAutoHyphens/>
        <w:spacing w:after="0" w:line="240" w:lineRule="auto"/>
        <w:ind w:firstLine="567"/>
        <w:jc w:val="both"/>
        <w:rPr>
          <w:rFonts w:ascii="Times New Roman" w:eastAsia="Andale Sans UI" w:hAnsi="Times New Roman" w:cs="Times New Roman"/>
          <w:kern w:val="1"/>
          <w:sz w:val="24"/>
          <w:szCs w:val="24"/>
        </w:rPr>
      </w:pPr>
      <w:r w:rsidRPr="003D5635">
        <w:rPr>
          <w:rFonts w:ascii="Times New Roman" w:eastAsia="Times New Roman" w:hAnsi="Times New Roman" w:cs="Times New Roman"/>
          <w:color w:val="000000"/>
          <w:kern w:val="1"/>
          <w:sz w:val="24"/>
          <w:szCs w:val="24"/>
          <w:lang w:eastAsia="ru-RU"/>
        </w:rPr>
        <w:t>Большой интерес и потребность вызывают мероприятия, которые проходят вне стен библиотек.</w:t>
      </w:r>
      <w:r w:rsidR="00C93E28">
        <w:rPr>
          <w:rFonts w:ascii="Times New Roman" w:eastAsia="Times New Roman" w:hAnsi="Times New Roman" w:cs="Times New Roman"/>
          <w:color w:val="000000"/>
          <w:kern w:val="1"/>
          <w:sz w:val="24"/>
          <w:szCs w:val="24"/>
          <w:lang w:eastAsia="ru-RU"/>
        </w:rPr>
        <w:t xml:space="preserve"> </w:t>
      </w:r>
      <w:r w:rsidRPr="003D5635">
        <w:rPr>
          <w:rFonts w:ascii="Times New Roman" w:eastAsia="Calibri" w:hAnsi="Times New Roman" w:cs="Times New Roman"/>
          <w:spacing w:val="-2"/>
          <w:kern w:val="1"/>
          <w:sz w:val="24"/>
          <w:szCs w:val="24"/>
        </w:rPr>
        <w:t>4 июня в</w:t>
      </w:r>
      <w:r w:rsidRPr="003D5635">
        <w:rPr>
          <w:rFonts w:ascii="Times New Roman" w:eastAsia="Andale Sans UI" w:hAnsi="Times New Roman" w:cs="Times New Roman"/>
          <w:bCs/>
          <w:kern w:val="1"/>
          <w:sz w:val="24"/>
          <w:szCs w:val="24"/>
        </w:rPr>
        <w:t xml:space="preserve"> городском парке состоялся фестиваль «Жемчужина русской культуры», посвященный Дню рождения А.С. Пушкина и Дням русской культуры. </w:t>
      </w:r>
      <w:r w:rsidRPr="003D5635">
        <w:rPr>
          <w:rFonts w:ascii="Times New Roman" w:eastAsia="Andale Sans UI" w:hAnsi="Times New Roman" w:cs="Times New Roman"/>
          <w:kern w:val="1"/>
          <w:sz w:val="24"/>
          <w:szCs w:val="24"/>
        </w:rPr>
        <w:t>Открылось торжественное мероприятие вальсом в исполнении коллектива студентов</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 xml:space="preserve">Югорского политехнического колледжа. К </w:t>
      </w:r>
      <w:proofErr w:type="gramStart"/>
      <w:r w:rsidRPr="003D5635">
        <w:rPr>
          <w:rFonts w:ascii="Times New Roman" w:eastAsia="Andale Sans UI" w:hAnsi="Times New Roman" w:cs="Times New Roman"/>
          <w:kern w:val="1"/>
          <w:sz w:val="24"/>
          <w:szCs w:val="24"/>
        </w:rPr>
        <w:t>собравшимся</w:t>
      </w:r>
      <w:proofErr w:type="gramEnd"/>
      <w:r w:rsidRPr="003D5635">
        <w:rPr>
          <w:rFonts w:ascii="Times New Roman" w:eastAsia="Andale Sans UI" w:hAnsi="Times New Roman" w:cs="Times New Roman"/>
          <w:kern w:val="1"/>
          <w:sz w:val="24"/>
          <w:szCs w:val="24"/>
        </w:rPr>
        <w:t xml:space="preserve"> обратился Владыка </w:t>
      </w:r>
      <w:proofErr w:type="spellStart"/>
      <w:r w:rsidRPr="003D5635">
        <w:rPr>
          <w:rFonts w:ascii="Times New Roman" w:eastAsia="Andale Sans UI" w:hAnsi="Times New Roman" w:cs="Times New Roman"/>
          <w:kern w:val="1"/>
          <w:sz w:val="24"/>
          <w:szCs w:val="24"/>
        </w:rPr>
        <w:t>Фотий</w:t>
      </w:r>
      <w:proofErr w:type="spellEnd"/>
      <w:r w:rsidRPr="003D5635">
        <w:rPr>
          <w:rFonts w:ascii="Times New Roman" w:eastAsia="Andale Sans UI" w:hAnsi="Times New Roman" w:cs="Times New Roman"/>
          <w:kern w:val="1"/>
          <w:sz w:val="24"/>
          <w:szCs w:val="24"/>
        </w:rPr>
        <w:t xml:space="preserve">, напомнивший о ценности народной культуры и языка, о достойном хранителе и носителе его Александре Сергеевиче Пушкине. Программа фестиваля была насыщена разнообразными конкурсами: </w:t>
      </w:r>
      <w:proofErr w:type="gramStart"/>
      <w:r w:rsidRPr="003D5635">
        <w:rPr>
          <w:rFonts w:ascii="Times New Roman" w:eastAsia="Andale Sans UI" w:hAnsi="Times New Roman" w:cs="Times New Roman"/>
          <w:kern w:val="1"/>
          <w:sz w:val="24"/>
          <w:szCs w:val="24"/>
        </w:rPr>
        <w:t>"Театр народного костюма" (15 участников), кондитерский шедевр "Торт из сказки" (7 участников), играми, викторинами, мастер-классами «Россыпь чудес рукотворных», выставкой художников "Жар-птица".</w:t>
      </w:r>
      <w:proofErr w:type="gramEnd"/>
      <w:r w:rsidRPr="003D5635">
        <w:rPr>
          <w:rFonts w:ascii="Times New Roman" w:eastAsia="Andale Sans UI" w:hAnsi="Times New Roman" w:cs="Times New Roman"/>
          <w:kern w:val="1"/>
          <w:sz w:val="24"/>
          <w:szCs w:val="24"/>
        </w:rPr>
        <w:t xml:space="preserve"> Основой выставки были коллекции более 30 работ учащихся МБУ </w:t>
      </w:r>
      <w:proofErr w:type="gramStart"/>
      <w:r w:rsidRPr="003D5635">
        <w:rPr>
          <w:rFonts w:ascii="Times New Roman" w:eastAsia="Andale Sans UI" w:hAnsi="Times New Roman" w:cs="Times New Roman"/>
          <w:kern w:val="1"/>
          <w:sz w:val="24"/>
          <w:szCs w:val="24"/>
        </w:rPr>
        <w:t>ДО</w:t>
      </w:r>
      <w:proofErr w:type="gramEnd"/>
      <w:r w:rsidRPr="003D5635">
        <w:rPr>
          <w:rFonts w:ascii="Times New Roman" w:eastAsia="Andale Sans UI" w:hAnsi="Times New Roman" w:cs="Times New Roman"/>
          <w:kern w:val="1"/>
          <w:sz w:val="24"/>
          <w:szCs w:val="24"/>
        </w:rPr>
        <w:t xml:space="preserve"> «</w:t>
      </w:r>
      <w:proofErr w:type="gramStart"/>
      <w:r w:rsidRPr="003D5635">
        <w:rPr>
          <w:rFonts w:ascii="Times New Roman" w:eastAsia="Andale Sans UI" w:hAnsi="Times New Roman" w:cs="Times New Roman"/>
          <w:kern w:val="1"/>
          <w:sz w:val="24"/>
          <w:szCs w:val="24"/>
        </w:rPr>
        <w:t>Детская</w:t>
      </w:r>
      <w:proofErr w:type="gramEnd"/>
      <w:r w:rsidRPr="003D5635">
        <w:rPr>
          <w:rFonts w:ascii="Times New Roman" w:eastAsia="Andale Sans UI" w:hAnsi="Times New Roman" w:cs="Times New Roman"/>
          <w:kern w:val="1"/>
          <w:sz w:val="24"/>
          <w:szCs w:val="24"/>
        </w:rPr>
        <w:t xml:space="preserve"> школа искусств</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lastRenderedPageBreak/>
        <w:t>города Югорска» и МБУ ДО «Советская детская школа искусств». </w:t>
      </w:r>
    </w:p>
    <w:p w:rsidR="003D5635" w:rsidRPr="003D5635" w:rsidRDefault="003D5635" w:rsidP="003D5635">
      <w:pPr>
        <w:widowControl w:val="0"/>
        <w:shd w:val="clear" w:color="auto" w:fill="FFFFFF"/>
        <w:suppressAutoHyphens/>
        <w:spacing w:after="0" w:line="240" w:lineRule="auto"/>
        <w:ind w:firstLine="567"/>
        <w:jc w:val="both"/>
        <w:rPr>
          <w:rFonts w:ascii="Times New Roman" w:eastAsia="Andale Sans UI" w:hAnsi="Times New Roman" w:cs="Times New Roman"/>
          <w:kern w:val="1"/>
          <w:sz w:val="24"/>
          <w:szCs w:val="24"/>
        </w:rPr>
      </w:pPr>
      <w:r w:rsidRPr="003D5635">
        <w:rPr>
          <w:rFonts w:ascii="Times New Roman" w:eastAsia="Andale Sans UI" w:hAnsi="Times New Roman" w:cs="Times New Roman"/>
          <w:kern w:val="1"/>
          <w:sz w:val="24"/>
          <w:szCs w:val="24"/>
        </w:rPr>
        <w:t>Настоящие любители пушкинских строк собирались на конкурсе «Громкие чтения</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 xml:space="preserve">"Читаем Пушкина". Сказку о золотом петушке, о царе </w:t>
      </w:r>
      <w:proofErr w:type="spellStart"/>
      <w:r w:rsidRPr="003D5635">
        <w:rPr>
          <w:rFonts w:ascii="Times New Roman" w:eastAsia="Andale Sans UI" w:hAnsi="Times New Roman" w:cs="Times New Roman"/>
          <w:kern w:val="1"/>
          <w:sz w:val="24"/>
          <w:szCs w:val="24"/>
        </w:rPr>
        <w:t>Салтане</w:t>
      </w:r>
      <w:proofErr w:type="spellEnd"/>
      <w:r w:rsidRPr="003D5635">
        <w:rPr>
          <w:rFonts w:ascii="Times New Roman" w:eastAsia="Andale Sans UI" w:hAnsi="Times New Roman" w:cs="Times New Roman"/>
          <w:kern w:val="1"/>
          <w:sz w:val="24"/>
          <w:szCs w:val="24"/>
        </w:rPr>
        <w:t>, монолог Татьяны и Евгения Онегина, отрывки из Руслана и Людмилы и многие другие произведения можно было услышать в исполнении взрослых, юных и совсем маленьких чтецов. Приняли участие в громких чтениях более 50 человек.</w:t>
      </w:r>
    </w:p>
    <w:p w:rsidR="003D5635" w:rsidRPr="003D5635" w:rsidRDefault="003D5635" w:rsidP="003D5635">
      <w:pPr>
        <w:widowControl w:val="0"/>
        <w:shd w:val="clear" w:color="auto" w:fill="FFFFFF"/>
        <w:suppressAutoHyphens/>
        <w:spacing w:after="0" w:line="240" w:lineRule="auto"/>
        <w:ind w:firstLine="567"/>
        <w:jc w:val="both"/>
        <w:rPr>
          <w:rFonts w:ascii="Times New Roman" w:eastAsia="Andale Sans UI" w:hAnsi="Times New Roman" w:cs="Times New Roman"/>
          <w:kern w:val="1"/>
          <w:sz w:val="24"/>
          <w:szCs w:val="24"/>
        </w:rPr>
      </w:pPr>
      <w:r w:rsidRPr="003D5635">
        <w:rPr>
          <w:rFonts w:ascii="Times New Roman" w:eastAsia="Andale Sans UI" w:hAnsi="Times New Roman" w:cs="Times New Roman"/>
          <w:kern w:val="1"/>
          <w:sz w:val="24"/>
          <w:szCs w:val="24"/>
        </w:rPr>
        <w:t>На центральной аллее парка работали</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развлекательные площадки: детская анимационная площадка, фольклорно-спортивная площадка, где можно было поиграть в подвижные игры Пушкинской поры – круговую лапту, городки, попробовать себя в ходьбе на ходулях, попрыгать на скакалке. Всего</w:t>
      </w:r>
      <w:r w:rsidRPr="003D5635">
        <w:rPr>
          <w:rFonts w:ascii="Times New Roman" w:eastAsia="Andale Sans UI" w:hAnsi="Times New Roman" w:cs="Times New Roman"/>
          <w:bCs/>
          <w:kern w:val="1"/>
          <w:sz w:val="24"/>
          <w:szCs w:val="24"/>
        </w:rPr>
        <w:t xml:space="preserve"> фестиваль «Жемчужина русской культуры» </w:t>
      </w:r>
      <w:r w:rsidRPr="003D5635">
        <w:rPr>
          <w:rFonts w:ascii="Times New Roman" w:eastAsia="Andale Sans UI" w:hAnsi="Times New Roman" w:cs="Times New Roman"/>
          <w:kern w:val="1"/>
          <w:sz w:val="24"/>
          <w:szCs w:val="24"/>
        </w:rPr>
        <w:t xml:space="preserve">посетили более 2500 </w:t>
      </w:r>
      <w:proofErr w:type="spellStart"/>
      <w:r w:rsidRPr="003D5635">
        <w:rPr>
          <w:rFonts w:ascii="Times New Roman" w:eastAsia="Andale Sans UI" w:hAnsi="Times New Roman" w:cs="Times New Roman"/>
          <w:kern w:val="1"/>
          <w:sz w:val="24"/>
          <w:szCs w:val="24"/>
        </w:rPr>
        <w:t>югорчан</w:t>
      </w:r>
      <w:proofErr w:type="spellEnd"/>
      <w:r w:rsidRPr="003D5635">
        <w:rPr>
          <w:rFonts w:ascii="Times New Roman" w:eastAsia="Andale Sans UI" w:hAnsi="Times New Roman" w:cs="Times New Roman"/>
          <w:kern w:val="1"/>
          <w:sz w:val="24"/>
          <w:szCs w:val="24"/>
        </w:rPr>
        <w:t>.</w:t>
      </w:r>
    </w:p>
    <w:p w:rsidR="003D5635" w:rsidRPr="003D5635" w:rsidRDefault="003D5635" w:rsidP="003D5635">
      <w:pPr>
        <w:widowControl w:val="0"/>
        <w:shd w:val="clear" w:color="auto" w:fill="FFFFFF"/>
        <w:suppressAutoHyphens/>
        <w:spacing w:after="0" w:line="240" w:lineRule="auto"/>
        <w:ind w:firstLine="567"/>
        <w:jc w:val="both"/>
        <w:rPr>
          <w:rFonts w:ascii="Times New Roman" w:eastAsia="Andale Sans UI" w:hAnsi="Times New Roman" w:cs="Times New Roman"/>
          <w:kern w:val="1"/>
          <w:sz w:val="24"/>
          <w:szCs w:val="24"/>
        </w:rPr>
      </w:pPr>
      <w:r w:rsidRPr="003D5635">
        <w:rPr>
          <w:rFonts w:ascii="Times New Roman" w:eastAsia="Andale Sans UI" w:hAnsi="Times New Roman" w:cs="Times New Roman"/>
          <w:kern w:val="1"/>
          <w:sz w:val="24"/>
          <w:szCs w:val="24"/>
        </w:rPr>
        <w:t>В 2016 году, в год своего десятилетия, ежегодный слет бардовской песни «Гитара по кругу» поменял формат и стал I фестивалем бардовской песни «</w:t>
      </w:r>
      <w:proofErr w:type="spellStart"/>
      <w:r w:rsidRPr="003D5635">
        <w:rPr>
          <w:rFonts w:ascii="Times New Roman" w:eastAsia="Andale Sans UI" w:hAnsi="Times New Roman" w:cs="Times New Roman"/>
          <w:kern w:val="1"/>
          <w:sz w:val="24"/>
          <w:szCs w:val="24"/>
        </w:rPr>
        <w:t>Эсские</w:t>
      </w:r>
      <w:proofErr w:type="spellEnd"/>
      <w:r w:rsidRPr="003D5635">
        <w:rPr>
          <w:rFonts w:ascii="Times New Roman" w:eastAsia="Andale Sans UI" w:hAnsi="Times New Roman" w:cs="Times New Roman"/>
          <w:kern w:val="1"/>
          <w:sz w:val="24"/>
          <w:szCs w:val="24"/>
        </w:rPr>
        <w:t xml:space="preserve"> зори».</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Он состоялся</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bCs/>
          <w:kern w:val="1"/>
          <w:sz w:val="24"/>
          <w:szCs w:val="24"/>
        </w:rPr>
        <w:t>18 – 19 июня на территории музея под открытым небом «</w:t>
      </w:r>
      <w:proofErr w:type="spellStart"/>
      <w:r w:rsidRPr="003D5635">
        <w:rPr>
          <w:rFonts w:ascii="Times New Roman" w:eastAsia="Andale Sans UI" w:hAnsi="Times New Roman" w:cs="Times New Roman"/>
          <w:bCs/>
          <w:kern w:val="1"/>
          <w:sz w:val="24"/>
          <w:szCs w:val="24"/>
        </w:rPr>
        <w:t>Суеватпауль</w:t>
      </w:r>
      <w:proofErr w:type="spellEnd"/>
      <w:r w:rsidRPr="003D5635">
        <w:rPr>
          <w:rFonts w:ascii="Times New Roman" w:eastAsia="Andale Sans UI" w:hAnsi="Times New Roman" w:cs="Times New Roman"/>
          <w:bCs/>
          <w:kern w:val="1"/>
          <w:sz w:val="24"/>
          <w:szCs w:val="24"/>
        </w:rPr>
        <w:t xml:space="preserve">». </w:t>
      </w:r>
      <w:r w:rsidRPr="003D5635">
        <w:rPr>
          <w:rFonts w:ascii="Times New Roman" w:eastAsia="Andale Sans UI" w:hAnsi="Times New Roman" w:cs="Times New Roman"/>
          <w:kern w:val="1"/>
          <w:sz w:val="24"/>
          <w:szCs w:val="24"/>
        </w:rPr>
        <w:t>Организаторы, поддерживая идею мероприятия, сделали его привлекательным не только для любителей бардовской песни, но и для настоящего</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семейного отдыха. </w:t>
      </w:r>
    </w:p>
    <w:p w:rsidR="003D5635" w:rsidRPr="003D5635" w:rsidRDefault="003D5635" w:rsidP="003D5635">
      <w:pPr>
        <w:widowControl w:val="0"/>
        <w:shd w:val="clear" w:color="auto" w:fill="FFFFFF"/>
        <w:suppressAutoHyphens/>
        <w:spacing w:after="0" w:line="240" w:lineRule="auto"/>
        <w:ind w:firstLine="567"/>
        <w:jc w:val="both"/>
        <w:rPr>
          <w:rFonts w:ascii="Times New Roman" w:eastAsia="Andale Sans UI" w:hAnsi="Times New Roman" w:cs="Times New Roman"/>
          <w:kern w:val="1"/>
          <w:sz w:val="24"/>
          <w:szCs w:val="24"/>
        </w:rPr>
      </w:pPr>
      <w:r w:rsidRPr="003D5635">
        <w:rPr>
          <w:rFonts w:ascii="Times New Roman" w:eastAsia="Andale Sans UI" w:hAnsi="Times New Roman" w:cs="Times New Roman"/>
          <w:kern w:val="1"/>
          <w:sz w:val="24"/>
          <w:szCs w:val="24"/>
        </w:rPr>
        <w:t>Фестиваль бардовской песни «</w:t>
      </w:r>
      <w:proofErr w:type="spellStart"/>
      <w:r w:rsidRPr="003D5635">
        <w:rPr>
          <w:rFonts w:ascii="Times New Roman" w:eastAsia="Andale Sans UI" w:hAnsi="Times New Roman" w:cs="Times New Roman"/>
          <w:kern w:val="1"/>
          <w:sz w:val="24"/>
          <w:szCs w:val="24"/>
        </w:rPr>
        <w:t>Эсские</w:t>
      </w:r>
      <w:proofErr w:type="spellEnd"/>
      <w:r w:rsidRPr="003D5635">
        <w:rPr>
          <w:rFonts w:ascii="Times New Roman" w:eastAsia="Andale Sans UI" w:hAnsi="Times New Roman" w:cs="Times New Roman"/>
          <w:kern w:val="1"/>
          <w:sz w:val="24"/>
          <w:szCs w:val="24"/>
        </w:rPr>
        <w:t xml:space="preserve"> зори» предлагал участникам ночевку в палаточном городке. На одной из уютных полян «</w:t>
      </w:r>
      <w:proofErr w:type="spellStart"/>
      <w:r w:rsidRPr="003D5635">
        <w:rPr>
          <w:rFonts w:ascii="Times New Roman" w:eastAsia="Andale Sans UI" w:hAnsi="Times New Roman" w:cs="Times New Roman"/>
          <w:kern w:val="1"/>
          <w:sz w:val="24"/>
          <w:szCs w:val="24"/>
        </w:rPr>
        <w:t>Суеват</w:t>
      </w:r>
      <w:proofErr w:type="spellEnd"/>
      <w:r w:rsidRPr="003D5635">
        <w:rPr>
          <w:rFonts w:ascii="Times New Roman" w:eastAsia="Andale Sans UI" w:hAnsi="Times New Roman" w:cs="Times New Roman"/>
          <w:kern w:val="1"/>
          <w:sz w:val="24"/>
          <w:szCs w:val="24"/>
        </w:rPr>
        <w:t xml:space="preserve"> </w:t>
      </w:r>
      <w:proofErr w:type="spellStart"/>
      <w:r w:rsidRPr="003D5635">
        <w:rPr>
          <w:rFonts w:ascii="Times New Roman" w:eastAsia="Andale Sans UI" w:hAnsi="Times New Roman" w:cs="Times New Roman"/>
          <w:kern w:val="1"/>
          <w:sz w:val="24"/>
          <w:szCs w:val="24"/>
        </w:rPr>
        <w:t>пауля</w:t>
      </w:r>
      <w:proofErr w:type="spellEnd"/>
      <w:r w:rsidRPr="003D5635">
        <w:rPr>
          <w:rFonts w:ascii="Times New Roman" w:eastAsia="Andale Sans UI" w:hAnsi="Times New Roman" w:cs="Times New Roman"/>
          <w:kern w:val="1"/>
          <w:sz w:val="24"/>
          <w:szCs w:val="24"/>
        </w:rPr>
        <w:t>» расположились десятка полтора разноцветных палаток. Ждали участников красивая и удобная сцена, большой костер, горевший всю ночь. На малой поляне обосновались казаки с полевой кухней. Для детей были организованы настольные и подвижные игры на детской</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 xml:space="preserve">и спортивной площадках. </w:t>
      </w:r>
    </w:p>
    <w:p w:rsidR="003D5635" w:rsidRPr="003D5635" w:rsidRDefault="003D5635" w:rsidP="003D5635">
      <w:pPr>
        <w:widowControl w:val="0"/>
        <w:shd w:val="clear" w:color="auto" w:fill="FFFFFF"/>
        <w:suppressAutoHyphens/>
        <w:spacing w:after="0" w:line="240" w:lineRule="auto"/>
        <w:ind w:firstLine="567"/>
        <w:jc w:val="both"/>
        <w:rPr>
          <w:rFonts w:ascii="Times New Roman" w:eastAsia="Andale Sans UI" w:hAnsi="Times New Roman" w:cs="Times New Roman"/>
          <w:kern w:val="1"/>
          <w:sz w:val="24"/>
          <w:szCs w:val="24"/>
        </w:rPr>
      </w:pPr>
      <w:r w:rsidRPr="003D5635">
        <w:rPr>
          <w:rFonts w:ascii="Times New Roman" w:eastAsia="Andale Sans UI" w:hAnsi="Times New Roman" w:cs="Times New Roman"/>
          <w:kern w:val="1"/>
          <w:sz w:val="24"/>
          <w:szCs w:val="24"/>
        </w:rPr>
        <w:t>Главным действием фестиваля стал большой бардовский концерт, в котором приняли участие более тридцати участников. В Югорск съехались участники и гости из городов: Советский, Ревда, Москва, Нягань, Екатеринбург, Омск. В концерте прозвучало более сотни песен: лирических, ироничных, философских, задорных и грустных. Высшая награда фестиваля - памятный сувенир и звание «Бард года - 2016» жюри единодушно отдали Сергею Бушкову, исполнителю и поэту, известному барду из г. Ревда, постоянному гостю. Всего присутствовало на фестивале 297 человек.</w:t>
      </w:r>
    </w:p>
    <w:p w:rsidR="003D5635" w:rsidRPr="003D5635" w:rsidRDefault="003D5635" w:rsidP="003D5635">
      <w:pPr>
        <w:widowControl w:val="0"/>
        <w:shd w:val="clear" w:color="auto" w:fill="FFFFFF"/>
        <w:suppressAutoHyphens/>
        <w:spacing w:after="0" w:line="240" w:lineRule="auto"/>
        <w:ind w:firstLine="567"/>
        <w:jc w:val="both"/>
        <w:rPr>
          <w:rFonts w:ascii="Times New Roman" w:eastAsia="Andale Sans UI" w:hAnsi="Times New Roman" w:cs="Times New Roman"/>
          <w:kern w:val="1"/>
          <w:sz w:val="24"/>
          <w:szCs w:val="24"/>
          <w:shd w:val="clear" w:color="auto" w:fill="FFFFFF"/>
        </w:rPr>
      </w:pPr>
      <w:r w:rsidRPr="003D5635">
        <w:rPr>
          <w:rFonts w:ascii="Times New Roman" w:eastAsia="Andale Sans UI" w:hAnsi="Times New Roman" w:cs="Times New Roman"/>
          <w:kern w:val="1"/>
          <w:sz w:val="24"/>
          <w:szCs w:val="24"/>
        </w:rPr>
        <w:t>В Год детства в муниципальных библиотеках города Югорска особое внимание уделяется проведению мероприятий по творчеству детских поэтов и писателей. 20 января 2016 года в центральной городской детской библиотеке праздничным мероприятием стартовал</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 xml:space="preserve">Год детства, объявленный </w:t>
      </w:r>
      <w:proofErr w:type="spellStart"/>
      <w:r w:rsidRPr="003D5635">
        <w:rPr>
          <w:rFonts w:ascii="Times New Roman" w:eastAsia="Andale Sans UI" w:hAnsi="Times New Roman" w:cs="Times New Roman"/>
          <w:kern w:val="1"/>
          <w:sz w:val="24"/>
          <w:szCs w:val="24"/>
        </w:rPr>
        <w:t>вХанты</w:t>
      </w:r>
      <w:proofErr w:type="spellEnd"/>
      <w:r w:rsidRPr="003D5635">
        <w:rPr>
          <w:rFonts w:ascii="Times New Roman" w:eastAsia="Andale Sans UI" w:hAnsi="Times New Roman" w:cs="Times New Roman"/>
          <w:kern w:val="1"/>
          <w:sz w:val="24"/>
          <w:szCs w:val="24"/>
        </w:rPr>
        <w:t>-Мансийском автономном округе-Югре. В течение дня в библиотеке царила праздничная атмосфера, звучали детские стихи и песни.</w:t>
      </w:r>
      <w:r w:rsidRPr="003D5635">
        <w:rPr>
          <w:rFonts w:ascii="Times New Roman" w:eastAsia="Andale Sans UI" w:hAnsi="Times New Roman" w:cs="Times New Roman"/>
          <w:kern w:val="1"/>
          <w:sz w:val="24"/>
          <w:szCs w:val="24"/>
          <w:shd w:val="clear" w:color="auto" w:fill="FFFFFF"/>
        </w:rPr>
        <w:t xml:space="preserve"> Настоящим подарком для ребят стало кукольное представление по сказкам мансийской сказительницы Анны Митрофановны</w:t>
      </w:r>
      <w:r w:rsidR="00C93E28">
        <w:rPr>
          <w:rFonts w:ascii="Times New Roman" w:eastAsia="Andale Sans UI" w:hAnsi="Times New Roman" w:cs="Times New Roman"/>
          <w:kern w:val="1"/>
          <w:sz w:val="24"/>
          <w:szCs w:val="24"/>
          <w:shd w:val="clear" w:color="auto" w:fill="FFFFFF"/>
        </w:rPr>
        <w:t xml:space="preserve"> </w:t>
      </w:r>
      <w:r w:rsidRPr="003D5635">
        <w:rPr>
          <w:rFonts w:ascii="Times New Roman" w:eastAsia="Andale Sans UI" w:hAnsi="Times New Roman" w:cs="Times New Roman"/>
          <w:kern w:val="1"/>
          <w:sz w:val="24"/>
          <w:szCs w:val="24"/>
          <w:shd w:val="clear" w:color="auto" w:fill="FFFFFF"/>
        </w:rPr>
        <w:t>Коньковой «Северное сияние» в исполнении участников любительского объединения «</w:t>
      </w:r>
      <w:proofErr w:type="spellStart"/>
      <w:r w:rsidRPr="003D5635">
        <w:rPr>
          <w:rFonts w:ascii="Times New Roman" w:eastAsia="Andale Sans UI" w:hAnsi="Times New Roman" w:cs="Times New Roman"/>
          <w:kern w:val="1"/>
          <w:sz w:val="24"/>
          <w:szCs w:val="24"/>
          <w:shd w:val="clear" w:color="auto" w:fill="FFFFFF"/>
        </w:rPr>
        <w:t>ЧиДуДей</w:t>
      </w:r>
      <w:proofErr w:type="spellEnd"/>
      <w:r w:rsidRPr="003D5635">
        <w:rPr>
          <w:rFonts w:ascii="Times New Roman" w:eastAsia="Andale Sans UI" w:hAnsi="Times New Roman" w:cs="Times New Roman"/>
          <w:kern w:val="1"/>
          <w:sz w:val="24"/>
          <w:szCs w:val="24"/>
          <w:shd w:val="clear" w:color="auto" w:fill="FFFFFF"/>
        </w:rPr>
        <w:t xml:space="preserve">. В завершение праздника каждый ребёнок получил сладкий подарок и значок на память. </w:t>
      </w:r>
      <w:r w:rsidRPr="003D5635">
        <w:rPr>
          <w:rFonts w:ascii="Times New Roman" w:eastAsia="Andale Sans UI" w:hAnsi="Times New Roman" w:cs="Times New Roman"/>
          <w:kern w:val="1"/>
          <w:sz w:val="24"/>
          <w:szCs w:val="24"/>
        </w:rPr>
        <w:t>Присутствовало 55 человек, из них 45 детей.</w:t>
      </w:r>
    </w:p>
    <w:p w:rsidR="003D5635" w:rsidRPr="003D5635" w:rsidRDefault="003D5635" w:rsidP="003D5635">
      <w:pPr>
        <w:widowControl w:val="0"/>
        <w:shd w:val="clear" w:color="auto" w:fill="FFFFFF"/>
        <w:suppressAutoHyphens/>
        <w:spacing w:after="0" w:line="240" w:lineRule="auto"/>
        <w:ind w:firstLine="567"/>
        <w:jc w:val="both"/>
        <w:rPr>
          <w:rFonts w:ascii="Times New Roman" w:eastAsia="Andale Sans UI" w:hAnsi="Times New Roman" w:cs="Times New Roman"/>
          <w:kern w:val="1"/>
          <w:sz w:val="24"/>
          <w:szCs w:val="24"/>
        </w:rPr>
      </w:pPr>
      <w:r w:rsidRPr="003D5635">
        <w:rPr>
          <w:rFonts w:ascii="Times New Roman" w:eastAsia="Andale Sans UI" w:hAnsi="Times New Roman" w:cs="Times New Roman"/>
          <w:kern w:val="1"/>
          <w:sz w:val="24"/>
          <w:szCs w:val="24"/>
        </w:rPr>
        <w:t>С целью популяризации чтения, организации досуга детей в летнее время, а</w:t>
      </w:r>
      <w:r w:rsidRPr="003D5635">
        <w:rPr>
          <w:rFonts w:ascii="Times New Roman" w:eastAsia="Andale Sans UI" w:hAnsi="Times New Roman" w:cs="Times New Roman"/>
          <w:color w:val="000000"/>
          <w:kern w:val="1"/>
          <w:sz w:val="24"/>
          <w:szCs w:val="24"/>
        </w:rPr>
        <w:t>ктивизации читательских интересов</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в летний период проведен г</w:t>
      </w:r>
      <w:r w:rsidRPr="003D5635">
        <w:rPr>
          <w:rFonts w:ascii="Times New Roman" w:eastAsia="Andale Sans UI" w:hAnsi="Times New Roman" w:cs="Times New Roman"/>
          <w:bCs/>
          <w:kern w:val="1"/>
          <w:sz w:val="24"/>
          <w:szCs w:val="24"/>
        </w:rPr>
        <w:t>ородской конкурс на лучшего читателя «</w:t>
      </w:r>
      <w:proofErr w:type="spellStart"/>
      <w:r w:rsidRPr="003D5635">
        <w:rPr>
          <w:rFonts w:ascii="Times New Roman" w:eastAsia="Andale Sans UI" w:hAnsi="Times New Roman" w:cs="Times New Roman"/>
          <w:bCs/>
          <w:kern w:val="1"/>
          <w:sz w:val="24"/>
          <w:szCs w:val="24"/>
        </w:rPr>
        <w:t>Суперчитатель</w:t>
      </w:r>
      <w:proofErr w:type="spellEnd"/>
      <w:r w:rsidRPr="003D5635">
        <w:rPr>
          <w:rFonts w:ascii="Times New Roman" w:eastAsia="Andale Sans UI" w:hAnsi="Times New Roman" w:cs="Times New Roman"/>
          <w:bCs/>
          <w:kern w:val="1"/>
          <w:sz w:val="24"/>
          <w:szCs w:val="24"/>
        </w:rPr>
        <w:t>. Лето»</w:t>
      </w:r>
      <w:r w:rsidRPr="003D5635">
        <w:rPr>
          <w:rFonts w:ascii="Times New Roman" w:eastAsia="Andale Sans UI" w:hAnsi="Times New Roman" w:cs="Times New Roman"/>
          <w:color w:val="000000"/>
          <w:kern w:val="1"/>
          <w:sz w:val="24"/>
          <w:szCs w:val="24"/>
        </w:rPr>
        <w:t>.</w:t>
      </w:r>
      <w:r w:rsidRPr="003D5635">
        <w:rPr>
          <w:rFonts w:ascii="Times New Roman" w:eastAsia="Andale Sans UI" w:hAnsi="Times New Roman" w:cs="Times New Roman"/>
          <w:bCs/>
          <w:kern w:val="1"/>
          <w:sz w:val="24"/>
          <w:szCs w:val="24"/>
        </w:rPr>
        <w:t xml:space="preserve"> В 2016 году конкурс посвящен Году кино в Российской Федерации, Году детства </w:t>
      </w:r>
      <w:proofErr w:type="spellStart"/>
      <w:r w:rsidRPr="003D5635">
        <w:rPr>
          <w:rFonts w:ascii="Times New Roman" w:eastAsia="Andale Sans UI" w:hAnsi="Times New Roman" w:cs="Times New Roman"/>
          <w:bCs/>
          <w:kern w:val="1"/>
          <w:sz w:val="24"/>
          <w:szCs w:val="24"/>
        </w:rPr>
        <w:t>вХанты</w:t>
      </w:r>
      <w:proofErr w:type="spellEnd"/>
      <w:r w:rsidRPr="003D5635">
        <w:rPr>
          <w:rFonts w:ascii="Times New Roman" w:eastAsia="Andale Sans UI" w:hAnsi="Times New Roman" w:cs="Times New Roman"/>
          <w:bCs/>
          <w:kern w:val="1"/>
          <w:sz w:val="24"/>
          <w:szCs w:val="24"/>
        </w:rPr>
        <w:t xml:space="preserve">-Мансийском автономном округе – Югре. </w:t>
      </w:r>
      <w:r w:rsidRPr="003D5635">
        <w:rPr>
          <w:rFonts w:ascii="Times New Roman" w:eastAsia="Andale Sans UI" w:hAnsi="Times New Roman" w:cs="Times New Roman"/>
          <w:kern w:val="1"/>
          <w:sz w:val="24"/>
          <w:szCs w:val="24"/>
        </w:rPr>
        <w:t>Городской конкурс проводится среди детей города Югорска от 5 до 15 лет. Чтение детей организуется по индивидуальным программам для каждой возрастной категории: дошкольники 5-6 лет; дети 7-9 лет; дети 10- 12 лет; дети</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 xml:space="preserve">13-15 лет. В 2016 году в конкурсе приняли участие 215 человек. </w:t>
      </w:r>
    </w:p>
    <w:p w:rsidR="003D5635" w:rsidRPr="003D5635" w:rsidRDefault="003D5635" w:rsidP="003D5635">
      <w:pPr>
        <w:widowControl w:val="0"/>
        <w:shd w:val="clear" w:color="auto" w:fill="FFFFFF"/>
        <w:suppressAutoHyphens/>
        <w:spacing w:after="0" w:line="240" w:lineRule="auto"/>
        <w:ind w:firstLine="567"/>
        <w:jc w:val="both"/>
        <w:rPr>
          <w:rFonts w:ascii="Times New Roman" w:eastAsia="Andale Sans UI" w:hAnsi="Times New Roman" w:cs="Times New Roman"/>
          <w:kern w:val="1"/>
          <w:sz w:val="24"/>
          <w:szCs w:val="24"/>
        </w:rPr>
      </w:pPr>
      <w:r w:rsidRPr="003D5635">
        <w:rPr>
          <w:rFonts w:ascii="Times New Roman" w:eastAsia="Andale Sans UI" w:hAnsi="Times New Roman" w:cs="Times New Roman"/>
          <w:bCs/>
          <w:kern w:val="2"/>
          <w:sz w:val="24"/>
          <w:szCs w:val="24"/>
          <w:lang w:eastAsia="ar-SA"/>
        </w:rPr>
        <w:t>В рамках Всероссийской недели детской и юношеской книги состоялся муниципальный этап Всероссийского конкурса чтецов «Живая классика»,</w:t>
      </w:r>
      <w:r w:rsidRPr="003D5635">
        <w:rPr>
          <w:rFonts w:ascii="Times New Roman" w:eastAsia="Andale Sans UI" w:hAnsi="Times New Roman" w:cs="Times New Roman"/>
          <w:kern w:val="1"/>
          <w:sz w:val="24"/>
          <w:szCs w:val="24"/>
        </w:rPr>
        <w:t xml:space="preserve"> городской фестиваль читательского творчества «Бенефис детской и юношеской книги».</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Фестиваль читательского творчества</w:t>
      </w:r>
      <w:r w:rsidRPr="003D5635">
        <w:rPr>
          <w:rFonts w:ascii="Times New Roman" w:eastAsia="Andale Sans UI" w:hAnsi="Times New Roman" w:cs="Times New Roman"/>
          <w:bCs/>
          <w:kern w:val="1"/>
          <w:sz w:val="24"/>
          <w:szCs w:val="24"/>
        </w:rPr>
        <w:t xml:space="preserve"> проходил</w:t>
      </w:r>
      <w:r w:rsidRPr="003D5635">
        <w:rPr>
          <w:rFonts w:ascii="Times New Roman" w:eastAsia="Andale Sans UI" w:hAnsi="Times New Roman" w:cs="Times New Roman"/>
          <w:kern w:val="1"/>
          <w:sz w:val="24"/>
          <w:szCs w:val="24"/>
        </w:rPr>
        <w:t xml:space="preserve"> в рамках Года российского кино и </w:t>
      </w:r>
      <w:proofErr w:type="spellStart"/>
      <w:r w:rsidRPr="003D5635">
        <w:rPr>
          <w:rFonts w:ascii="Times New Roman" w:eastAsia="Andale Sans UI" w:hAnsi="Times New Roman" w:cs="Times New Roman"/>
          <w:kern w:val="1"/>
          <w:sz w:val="24"/>
          <w:szCs w:val="24"/>
        </w:rPr>
        <w:t>былпосвящен</w:t>
      </w:r>
      <w:proofErr w:type="spellEnd"/>
      <w:r w:rsidRPr="003D5635">
        <w:rPr>
          <w:rFonts w:ascii="Times New Roman" w:eastAsia="Andale Sans UI" w:hAnsi="Times New Roman" w:cs="Times New Roman"/>
          <w:kern w:val="1"/>
          <w:sz w:val="24"/>
          <w:szCs w:val="24"/>
        </w:rPr>
        <w:t xml:space="preserve"> детским и юношеским экранизированным литературным произведениям, </w:t>
      </w:r>
      <w:r w:rsidRPr="003D5635">
        <w:rPr>
          <w:rFonts w:ascii="Times New Roman" w:eastAsia="Andale Sans UI" w:hAnsi="Times New Roman" w:cs="Times New Roman"/>
          <w:kern w:val="1"/>
          <w:sz w:val="24"/>
          <w:szCs w:val="24"/>
        </w:rPr>
        <w:lastRenderedPageBreak/>
        <w:t>произведениям художественной литературы отечественных авторов-юбиляров. Фестиваль проводится с целью</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 xml:space="preserve">активизации детского чтения в условиях развития информационных технологий, по </w:t>
      </w:r>
      <w:r w:rsidRPr="003D5635">
        <w:rPr>
          <w:rFonts w:ascii="Times New Roman" w:eastAsia="Andale Sans UI" w:hAnsi="Times New Roman" w:cs="Times New Roman"/>
          <w:kern w:val="1"/>
          <w:sz w:val="24"/>
          <w:szCs w:val="24"/>
          <w:bdr w:val="none" w:sz="0" w:space="0" w:color="auto" w:frame="1"/>
        </w:rPr>
        <w:t xml:space="preserve">трем номинациям </w:t>
      </w:r>
      <w:r w:rsidRPr="003D5635">
        <w:rPr>
          <w:rFonts w:ascii="Times New Roman" w:eastAsia="Andale Sans UI" w:hAnsi="Times New Roman" w:cs="Times New Roman"/>
          <w:bCs/>
          <w:kern w:val="1"/>
          <w:sz w:val="24"/>
          <w:szCs w:val="24"/>
        </w:rPr>
        <w:t>«Лучший слоган»</w:t>
      </w:r>
      <w:r w:rsidRPr="003D5635">
        <w:rPr>
          <w:rFonts w:ascii="Times New Roman" w:eastAsia="Andale Sans UI" w:hAnsi="Times New Roman" w:cs="Times New Roman"/>
          <w:kern w:val="1"/>
          <w:sz w:val="24"/>
          <w:szCs w:val="24"/>
          <w:shd w:val="clear" w:color="auto" w:fill="FFFFFF"/>
        </w:rPr>
        <w:t xml:space="preserve">, </w:t>
      </w:r>
      <w:r w:rsidRPr="003D5635">
        <w:rPr>
          <w:rFonts w:ascii="Times New Roman" w:eastAsia="Andale Sans UI" w:hAnsi="Times New Roman" w:cs="Times New Roman"/>
          <w:kern w:val="1"/>
          <w:sz w:val="24"/>
          <w:szCs w:val="24"/>
        </w:rPr>
        <w:t>«Лучшая презентация»</w:t>
      </w:r>
      <w:r w:rsidRPr="003D5635">
        <w:rPr>
          <w:rFonts w:ascii="Times New Roman" w:eastAsia="Andale Sans UI" w:hAnsi="Times New Roman" w:cs="Times New Roman"/>
          <w:bCs/>
          <w:kern w:val="1"/>
          <w:sz w:val="24"/>
          <w:szCs w:val="24"/>
          <w:shd w:val="clear" w:color="auto" w:fill="FFFFFF"/>
        </w:rPr>
        <w:t xml:space="preserve">, </w:t>
      </w:r>
      <w:r w:rsidRPr="003D5635">
        <w:rPr>
          <w:rFonts w:ascii="Times New Roman" w:eastAsia="Andale Sans UI" w:hAnsi="Times New Roman" w:cs="Times New Roman"/>
          <w:kern w:val="1"/>
          <w:sz w:val="24"/>
          <w:szCs w:val="24"/>
        </w:rPr>
        <w:t xml:space="preserve">«Лучший </w:t>
      </w:r>
      <w:proofErr w:type="spellStart"/>
      <w:r w:rsidRPr="003D5635">
        <w:rPr>
          <w:rFonts w:ascii="Times New Roman" w:eastAsia="Andale Sans UI" w:hAnsi="Times New Roman" w:cs="Times New Roman"/>
          <w:kern w:val="1"/>
          <w:sz w:val="24"/>
          <w:szCs w:val="24"/>
        </w:rPr>
        <w:t>буктрейлер</w:t>
      </w:r>
      <w:proofErr w:type="spellEnd"/>
      <w:r w:rsidRPr="003D5635">
        <w:rPr>
          <w:rFonts w:ascii="Times New Roman" w:eastAsia="Andale Sans UI" w:hAnsi="Times New Roman" w:cs="Times New Roman"/>
          <w:kern w:val="1"/>
          <w:sz w:val="24"/>
          <w:szCs w:val="24"/>
        </w:rPr>
        <w:t>»</w:t>
      </w:r>
      <w:proofErr w:type="gramStart"/>
      <w:r w:rsidRPr="003D5635">
        <w:rPr>
          <w:rFonts w:ascii="Times New Roman" w:eastAsia="Andale Sans UI" w:hAnsi="Times New Roman" w:cs="Times New Roman"/>
          <w:kern w:val="1"/>
          <w:sz w:val="24"/>
          <w:szCs w:val="24"/>
        </w:rPr>
        <w:t>.В</w:t>
      </w:r>
      <w:proofErr w:type="gramEnd"/>
      <w:r w:rsidRPr="003D5635">
        <w:rPr>
          <w:rFonts w:ascii="Times New Roman" w:eastAsia="Andale Sans UI" w:hAnsi="Times New Roman" w:cs="Times New Roman"/>
          <w:kern w:val="1"/>
          <w:sz w:val="24"/>
          <w:szCs w:val="24"/>
        </w:rPr>
        <w:t xml:space="preserve"> фестивале приняли участие 183 воспитанника 12 образовательных учреждений города Югорска. Впервые работы победителей были направлены</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 xml:space="preserve"> для</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 xml:space="preserve">участия во Всероссийском конкурсе </w:t>
      </w:r>
      <w:proofErr w:type="spellStart"/>
      <w:r w:rsidRPr="003D5635">
        <w:rPr>
          <w:rFonts w:ascii="Times New Roman" w:eastAsia="Andale Sans UI" w:hAnsi="Times New Roman" w:cs="Times New Roman"/>
          <w:kern w:val="1"/>
          <w:sz w:val="24"/>
          <w:szCs w:val="24"/>
        </w:rPr>
        <w:t>буктрейлеров</w:t>
      </w:r>
      <w:proofErr w:type="spellEnd"/>
      <w:r w:rsidRPr="003D5635">
        <w:rPr>
          <w:rFonts w:ascii="Times New Roman" w:eastAsia="Andale Sans UI" w:hAnsi="Times New Roman" w:cs="Times New Roman"/>
          <w:kern w:val="1"/>
          <w:sz w:val="24"/>
          <w:szCs w:val="24"/>
        </w:rPr>
        <w:t xml:space="preserve">, организованном Федеральным агентством по печати и массовым коммуникациям. Всероссийский конкурс продолжается; посмотреть творческие работы можно на официальном сайте </w:t>
      </w:r>
      <w:r w:rsidRPr="003D5635">
        <w:rPr>
          <w:rFonts w:ascii="Times New Roman" w:eastAsia="Andale Sans UI" w:hAnsi="Times New Roman" w:cs="Times New Roman"/>
          <w:kern w:val="1"/>
          <w:sz w:val="24"/>
          <w:szCs w:val="24"/>
          <w:lang w:val="en-US"/>
        </w:rPr>
        <w:t>http</w:t>
      </w:r>
      <w:r w:rsidRPr="003D5635">
        <w:rPr>
          <w:rFonts w:ascii="Times New Roman" w:eastAsia="Andale Sans UI" w:hAnsi="Times New Roman" w:cs="Times New Roman"/>
          <w:kern w:val="1"/>
          <w:sz w:val="24"/>
          <w:szCs w:val="24"/>
        </w:rPr>
        <w:t>//</w:t>
      </w:r>
      <w:proofErr w:type="spellStart"/>
      <w:r w:rsidRPr="003D5635">
        <w:rPr>
          <w:rFonts w:ascii="Times New Roman" w:eastAsia="Andale Sans UI" w:hAnsi="Times New Roman" w:cs="Times New Roman"/>
          <w:kern w:val="1"/>
          <w:sz w:val="24"/>
          <w:szCs w:val="24"/>
          <w:lang w:val="en-US"/>
        </w:rPr>
        <w:t>vipraf</w:t>
      </w:r>
      <w:proofErr w:type="spellEnd"/>
      <w:r w:rsidRPr="003D5635">
        <w:rPr>
          <w:rFonts w:ascii="Times New Roman" w:eastAsia="Andale Sans UI" w:hAnsi="Times New Roman" w:cs="Times New Roman"/>
          <w:kern w:val="1"/>
          <w:sz w:val="24"/>
          <w:szCs w:val="24"/>
        </w:rPr>
        <w:t>.</w:t>
      </w:r>
      <w:proofErr w:type="spellStart"/>
      <w:r w:rsidRPr="003D5635">
        <w:rPr>
          <w:rFonts w:ascii="Times New Roman" w:eastAsia="Andale Sans UI" w:hAnsi="Times New Roman" w:cs="Times New Roman"/>
          <w:kern w:val="1"/>
          <w:sz w:val="24"/>
          <w:szCs w:val="24"/>
          <w:lang w:val="en-US"/>
        </w:rPr>
        <w:t>ru</w:t>
      </w:r>
      <w:proofErr w:type="spellEnd"/>
      <w:r w:rsidRPr="003D5635">
        <w:rPr>
          <w:rFonts w:ascii="Times New Roman" w:eastAsia="Andale Sans UI" w:hAnsi="Times New Roman" w:cs="Times New Roman"/>
          <w:kern w:val="1"/>
          <w:sz w:val="24"/>
          <w:szCs w:val="24"/>
        </w:rPr>
        <w:t>.</w:t>
      </w:r>
    </w:p>
    <w:p w:rsidR="003D5635" w:rsidRPr="003D5635" w:rsidRDefault="003D5635" w:rsidP="003D5635">
      <w:pPr>
        <w:spacing w:after="0" w:line="240" w:lineRule="auto"/>
        <w:ind w:firstLine="426"/>
        <w:contextualSpacing/>
        <w:jc w:val="both"/>
        <w:rPr>
          <w:rFonts w:ascii="Times New Roman" w:eastAsia="Times New Roman" w:hAnsi="Times New Roman" w:cs="Times New Roman"/>
          <w:spacing w:val="-10"/>
          <w:sz w:val="24"/>
          <w:szCs w:val="24"/>
          <w:lang w:eastAsia="ru-RU"/>
        </w:rPr>
      </w:pPr>
      <w:r w:rsidRPr="003D5635">
        <w:rPr>
          <w:rFonts w:ascii="Times New Roman" w:eastAsia="Times New Roman" w:hAnsi="Times New Roman" w:cs="Times New Roman"/>
          <w:sz w:val="24"/>
          <w:szCs w:val="24"/>
          <w:lang w:eastAsia="ru-RU"/>
        </w:rPr>
        <w:t xml:space="preserve">В 2016 году МБУ «ЦБС г. Югорска» заключило </w:t>
      </w:r>
      <w:r w:rsidRPr="003D5635">
        <w:rPr>
          <w:rFonts w:ascii="Times New Roman" w:eastAsia="Times New Roman" w:hAnsi="Times New Roman" w:cs="Times New Roman"/>
          <w:spacing w:val="-10"/>
          <w:sz w:val="24"/>
          <w:szCs w:val="24"/>
          <w:lang w:eastAsia="ru-RU"/>
        </w:rPr>
        <w:t>23 договора на поставку книжной продукции с ведущими российскими издательствами: “</w:t>
      </w:r>
      <w:proofErr w:type="spellStart"/>
      <w:r w:rsidRPr="003D5635">
        <w:rPr>
          <w:rFonts w:ascii="Times New Roman" w:eastAsia="Times New Roman" w:hAnsi="Times New Roman" w:cs="Times New Roman"/>
          <w:spacing w:val="-10"/>
          <w:sz w:val="24"/>
          <w:szCs w:val="24"/>
          <w:lang w:eastAsia="ru-RU"/>
        </w:rPr>
        <w:t>Эксмо</w:t>
      </w:r>
      <w:proofErr w:type="spellEnd"/>
      <w:r w:rsidRPr="003D5635">
        <w:rPr>
          <w:rFonts w:ascii="Times New Roman" w:eastAsia="Times New Roman" w:hAnsi="Times New Roman" w:cs="Times New Roman"/>
          <w:spacing w:val="-10"/>
          <w:sz w:val="24"/>
          <w:szCs w:val="24"/>
          <w:lang w:eastAsia="ru-RU"/>
        </w:rPr>
        <w:t>”, «АСТ», «Аквилегия», «Детская литература», «Речь», "Питер пресс", издательской группой «</w:t>
      </w:r>
      <w:proofErr w:type="spellStart"/>
      <w:r w:rsidRPr="003D5635">
        <w:rPr>
          <w:rFonts w:ascii="Times New Roman" w:eastAsia="Times New Roman" w:hAnsi="Times New Roman" w:cs="Times New Roman"/>
          <w:spacing w:val="-10"/>
          <w:sz w:val="24"/>
          <w:szCs w:val="24"/>
          <w:lang w:eastAsia="ru-RU"/>
        </w:rPr>
        <w:t>Амадеос</w:t>
      </w:r>
      <w:proofErr w:type="spellEnd"/>
      <w:r w:rsidRPr="003D5635">
        <w:rPr>
          <w:rFonts w:ascii="Times New Roman" w:eastAsia="Times New Roman" w:hAnsi="Times New Roman" w:cs="Times New Roman"/>
          <w:spacing w:val="-10"/>
          <w:sz w:val="24"/>
          <w:szCs w:val="24"/>
          <w:lang w:eastAsia="ru-RU"/>
        </w:rPr>
        <w:t>» (</w:t>
      </w:r>
      <w:proofErr w:type="spellStart"/>
      <w:r w:rsidRPr="003D5635">
        <w:rPr>
          <w:rFonts w:ascii="Times New Roman" w:eastAsia="Times New Roman" w:hAnsi="Times New Roman" w:cs="Times New Roman"/>
          <w:spacing w:val="-10"/>
          <w:sz w:val="24"/>
          <w:szCs w:val="24"/>
          <w:lang w:eastAsia="ru-RU"/>
        </w:rPr>
        <w:t>г</w:t>
      </w:r>
      <w:proofErr w:type="gramStart"/>
      <w:r w:rsidRPr="003D5635">
        <w:rPr>
          <w:rFonts w:ascii="Times New Roman" w:eastAsia="Times New Roman" w:hAnsi="Times New Roman" w:cs="Times New Roman"/>
          <w:spacing w:val="-10"/>
          <w:sz w:val="24"/>
          <w:szCs w:val="24"/>
          <w:lang w:eastAsia="ru-RU"/>
        </w:rPr>
        <w:t>.М</w:t>
      </w:r>
      <w:proofErr w:type="gramEnd"/>
      <w:r w:rsidRPr="003D5635">
        <w:rPr>
          <w:rFonts w:ascii="Times New Roman" w:eastAsia="Times New Roman" w:hAnsi="Times New Roman" w:cs="Times New Roman"/>
          <w:spacing w:val="-10"/>
          <w:sz w:val="24"/>
          <w:szCs w:val="24"/>
          <w:lang w:eastAsia="ru-RU"/>
        </w:rPr>
        <w:t>осква</w:t>
      </w:r>
      <w:proofErr w:type="spellEnd"/>
      <w:r w:rsidRPr="003D5635">
        <w:rPr>
          <w:rFonts w:ascii="Times New Roman" w:eastAsia="Times New Roman" w:hAnsi="Times New Roman" w:cs="Times New Roman"/>
          <w:spacing w:val="-10"/>
          <w:sz w:val="24"/>
          <w:szCs w:val="24"/>
          <w:lang w:eastAsia="ru-RU"/>
        </w:rPr>
        <w:t>), книготорговой кампании ООО фирма «Гранд», "Сервис Книга", издательством специализирующимся на выпуске электронных ресурсов ООО «Издательский дом Равновесие». Осуществлено взаимодействие по утвержденному плану работы на основе прямых договорных отношений. Общая сумма заключенных соглашений</w:t>
      </w:r>
      <w:r w:rsidR="00C93E28">
        <w:rPr>
          <w:rFonts w:ascii="Times New Roman" w:eastAsia="Times New Roman" w:hAnsi="Times New Roman" w:cs="Times New Roman"/>
          <w:spacing w:val="-10"/>
          <w:sz w:val="24"/>
          <w:szCs w:val="24"/>
          <w:lang w:eastAsia="ru-RU"/>
        </w:rPr>
        <w:t xml:space="preserve"> </w:t>
      </w:r>
      <w:r w:rsidRPr="003D5635">
        <w:rPr>
          <w:rFonts w:ascii="Times New Roman" w:eastAsia="Times New Roman" w:hAnsi="Times New Roman" w:cs="Times New Roman"/>
          <w:spacing w:val="-10"/>
          <w:sz w:val="24"/>
          <w:szCs w:val="24"/>
          <w:lang w:eastAsia="ru-RU"/>
        </w:rPr>
        <w:t>поставки книжной продукции составила - 1 369 000,00 рублей.</w:t>
      </w:r>
    </w:p>
    <w:p w:rsidR="003D5635" w:rsidRPr="003D5635" w:rsidRDefault="003D5635" w:rsidP="003D5635">
      <w:pPr>
        <w:spacing w:after="0" w:line="240" w:lineRule="auto"/>
        <w:ind w:firstLine="426"/>
        <w:contextualSpacing/>
        <w:jc w:val="both"/>
        <w:rPr>
          <w:rFonts w:ascii="Times New Roman" w:eastAsia="Times New Roman" w:hAnsi="Times New Roman" w:cs="Times New Roman"/>
          <w:spacing w:val="-10"/>
          <w:sz w:val="24"/>
          <w:szCs w:val="24"/>
          <w:lang w:eastAsia="ru-RU"/>
        </w:rPr>
      </w:pPr>
      <w:r w:rsidRPr="003D5635">
        <w:rPr>
          <w:rFonts w:ascii="Times New Roman" w:eastAsia="Times New Roman" w:hAnsi="Times New Roman" w:cs="Times New Roman"/>
          <w:spacing w:val="-10"/>
          <w:sz w:val="24"/>
          <w:szCs w:val="24"/>
          <w:lang w:eastAsia="ru-RU"/>
        </w:rPr>
        <w:t>На поставку</w:t>
      </w:r>
      <w:r w:rsidR="00C93E28">
        <w:rPr>
          <w:rFonts w:ascii="Times New Roman" w:eastAsia="Times New Roman" w:hAnsi="Times New Roman" w:cs="Times New Roman"/>
          <w:spacing w:val="-10"/>
          <w:sz w:val="24"/>
          <w:szCs w:val="24"/>
          <w:lang w:eastAsia="ru-RU"/>
        </w:rPr>
        <w:t xml:space="preserve"> </w:t>
      </w:r>
      <w:r w:rsidRPr="003D5635">
        <w:rPr>
          <w:rFonts w:ascii="Times New Roman" w:eastAsia="Times New Roman" w:hAnsi="Times New Roman" w:cs="Times New Roman"/>
          <w:spacing w:val="-10"/>
          <w:sz w:val="24"/>
          <w:szCs w:val="24"/>
          <w:lang w:eastAsia="ru-RU"/>
        </w:rPr>
        <w:t>периодических изданий в течение года заключено 2</w:t>
      </w:r>
      <w:r w:rsidR="00C93E28">
        <w:rPr>
          <w:rFonts w:ascii="Times New Roman" w:eastAsia="Times New Roman" w:hAnsi="Times New Roman" w:cs="Times New Roman"/>
          <w:spacing w:val="-10"/>
          <w:sz w:val="24"/>
          <w:szCs w:val="24"/>
          <w:lang w:eastAsia="ru-RU"/>
        </w:rPr>
        <w:t xml:space="preserve"> </w:t>
      </w:r>
      <w:r w:rsidRPr="003D5635">
        <w:rPr>
          <w:rFonts w:ascii="Times New Roman" w:eastAsia="Times New Roman" w:hAnsi="Times New Roman" w:cs="Times New Roman"/>
          <w:spacing w:val="-10"/>
          <w:sz w:val="24"/>
          <w:szCs w:val="24"/>
          <w:lang w:eastAsia="ru-RU"/>
        </w:rPr>
        <w:t>договора с ООО «Урал-Пресс округ»,</w:t>
      </w:r>
      <w:r w:rsidR="00C93E28">
        <w:rPr>
          <w:rFonts w:ascii="Times New Roman" w:eastAsia="Times New Roman" w:hAnsi="Times New Roman" w:cs="Times New Roman"/>
          <w:spacing w:val="-10"/>
          <w:sz w:val="24"/>
          <w:szCs w:val="24"/>
          <w:lang w:eastAsia="ru-RU"/>
        </w:rPr>
        <w:t xml:space="preserve"> </w:t>
      </w:r>
      <w:r w:rsidRPr="003D5635">
        <w:rPr>
          <w:rFonts w:ascii="Times New Roman" w:eastAsia="Times New Roman" w:hAnsi="Times New Roman" w:cs="Times New Roman"/>
          <w:spacing w:val="-10"/>
          <w:sz w:val="24"/>
          <w:szCs w:val="24"/>
          <w:lang w:eastAsia="ru-RU"/>
        </w:rPr>
        <w:t xml:space="preserve">сумма заключенных соглашений по смете учреждения - 240 000 </w:t>
      </w:r>
      <w:proofErr w:type="spellStart"/>
      <w:r w:rsidRPr="003D5635">
        <w:rPr>
          <w:rFonts w:ascii="Times New Roman" w:eastAsia="Times New Roman" w:hAnsi="Times New Roman" w:cs="Times New Roman"/>
          <w:spacing w:val="-10"/>
          <w:sz w:val="24"/>
          <w:szCs w:val="24"/>
          <w:lang w:eastAsia="ru-RU"/>
        </w:rPr>
        <w:t>т.р</w:t>
      </w:r>
      <w:proofErr w:type="spellEnd"/>
      <w:r w:rsidRPr="003D5635">
        <w:rPr>
          <w:rFonts w:ascii="Times New Roman" w:eastAsia="Times New Roman" w:hAnsi="Times New Roman" w:cs="Times New Roman"/>
          <w:spacing w:val="-10"/>
          <w:sz w:val="24"/>
          <w:szCs w:val="24"/>
          <w:lang w:eastAsia="ru-RU"/>
        </w:rPr>
        <w:t>.,</w:t>
      </w:r>
      <w:r w:rsidR="00C93E28">
        <w:rPr>
          <w:rFonts w:ascii="Times New Roman" w:eastAsia="Times New Roman" w:hAnsi="Times New Roman" w:cs="Times New Roman"/>
          <w:spacing w:val="-10"/>
          <w:sz w:val="24"/>
          <w:szCs w:val="24"/>
          <w:lang w:eastAsia="ru-RU"/>
        </w:rPr>
        <w:t xml:space="preserve"> </w:t>
      </w:r>
      <w:r w:rsidRPr="003D5635">
        <w:rPr>
          <w:rFonts w:ascii="Times New Roman" w:eastAsia="Times New Roman" w:hAnsi="Times New Roman" w:cs="Times New Roman"/>
          <w:spacing w:val="-10"/>
          <w:sz w:val="24"/>
          <w:szCs w:val="24"/>
          <w:lang w:eastAsia="ru-RU"/>
        </w:rPr>
        <w:t>финансовые средства трансфертов на подписку литературно-художественных журналов заключено 3 договора в сумме 38 800 рублей.</w:t>
      </w:r>
    </w:p>
    <w:p w:rsidR="003D5635" w:rsidRPr="003D5635" w:rsidRDefault="003D5635" w:rsidP="003D5635">
      <w:pPr>
        <w:widowControl w:val="0"/>
        <w:tabs>
          <w:tab w:val="left" w:pos="807"/>
        </w:tabs>
        <w:suppressAutoHyphens/>
        <w:spacing w:after="0" w:line="240" w:lineRule="auto"/>
        <w:ind w:firstLine="567"/>
        <w:contextualSpacing/>
        <w:jc w:val="both"/>
        <w:rPr>
          <w:rFonts w:ascii="Times New Roman" w:eastAsia="Times New Roman" w:hAnsi="Times New Roman" w:cs="Times New Roman"/>
          <w:kern w:val="1"/>
          <w:sz w:val="24"/>
          <w:szCs w:val="24"/>
        </w:rPr>
      </w:pPr>
      <w:r w:rsidRPr="003D5635">
        <w:rPr>
          <w:rFonts w:ascii="Times New Roman" w:eastAsia="Times New Roman" w:hAnsi="Times New Roman" w:cs="Times New Roman"/>
          <w:kern w:val="1"/>
          <w:sz w:val="24"/>
          <w:szCs w:val="24"/>
        </w:rPr>
        <w:t>В 2016 году муниципальные библиотеки организовали</w:t>
      </w:r>
      <w:r w:rsidR="00C93E28">
        <w:rPr>
          <w:rFonts w:ascii="Times New Roman" w:eastAsia="Times New Roman" w:hAnsi="Times New Roman" w:cs="Times New Roman"/>
          <w:kern w:val="1"/>
          <w:sz w:val="24"/>
          <w:szCs w:val="24"/>
        </w:rPr>
        <w:t xml:space="preserve"> </w:t>
      </w:r>
      <w:r w:rsidRPr="003D5635">
        <w:rPr>
          <w:rFonts w:ascii="Times New Roman" w:eastAsia="Times New Roman" w:hAnsi="Times New Roman" w:cs="Times New Roman"/>
          <w:kern w:val="1"/>
          <w:sz w:val="24"/>
          <w:szCs w:val="24"/>
        </w:rPr>
        <w:t>&lt; _10_ &gt; акций, в которых приняло участие более &lt; _1900_ &gt; человек.</w:t>
      </w:r>
    </w:p>
    <w:p w:rsidR="003D5635" w:rsidRPr="003D5635" w:rsidRDefault="003D5635" w:rsidP="003D5635">
      <w:pPr>
        <w:widowControl w:val="0"/>
        <w:suppressAutoHyphens/>
        <w:spacing w:after="0" w:line="240" w:lineRule="auto"/>
        <w:ind w:firstLine="567"/>
        <w:jc w:val="both"/>
        <w:rPr>
          <w:rFonts w:ascii="Times New Roman" w:eastAsia="Andale Sans UI" w:hAnsi="Times New Roman" w:cs="Times New Roman"/>
          <w:kern w:val="1"/>
          <w:sz w:val="24"/>
          <w:szCs w:val="24"/>
        </w:rPr>
      </w:pPr>
      <w:r w:rsidRPr="003D5635">
        <w:rPr>
          <w:rFonts w:ascii="Times New Roman" w:eastAsia="Andale Sans UI" w:hAnsi="Times New Roman" w:cs="Times New Roman"/>
          <w:kern w:val="1"/>
          <w:sz w:val="24"/>
          <w:szCs w:val="24"/>
        </w:rPr>
        <w:t>Муниципальные библиотеки города Югорска во второй раз поддержали организацию Всероссийской акции "</w:t>
      </w:r>
      <w:proofErr w:type="spellStart"/>
      <w:r w:rsidRPr="003D5635">
        <w:rPr>
          <w:rFonts w:ascii="Times New Roman" w:eastAsia="Andale Sans UI" w:hAnsi="Times New Roman" w:cs="Times New Roman"/>
          <w:kern w:val="1"/>
          <w:sz w:val="24"/>
          <w:szCs w:val="24"/>
        </w:rPr>
        <w:t>Библионочь</w:t>
      </w:r>
      <w:proofErr w:type="spellEnd"/>
      <w:r w:rsidRPr="003D5635">
        <w:rPr>
          <w:rFonts w:ascii="Times New Roman" w:eastAsia="Andale Sans UI" w:hAnsi="Times New Roman" w:cs="Times New Roman"/>
          <w:kern w:val="1"/>
          <w:sz w:val="24"/>
          <w:szCs w:val="24"/>
        </w:rPr>
        <w:t xml:space="preserve"> 2016". Программа "</w:t>
      </w:r>
      <w:proofErr w:type="spellStart"/>
      <w:r w:rsidRPr="003D5635">
        <w:rPr>
          <w:rFonts w:ascii="Times New Roman" w:eastAsia="Andale Sans UI" w:hAnsi="Times New Roman" w:cs="Times New Roman"/>
          <w:kern w:val="1"/>
          <w:sz w:val="24"/>
          <w:szCs w:val="24"/>
        </w:rPr>
        <w:t>Библионочи</w:t>
      </w:r>
      <w:proofErr w:type="spellEnd"/>
      <w:r w:rsidRPr="003D5635">
        <w:rPr>
          <w:rFonts w:ascii="Times New Roman" w:eastAsia="Andale Sans UI" w:hAnsi="Times New Roman" w:cs="Times New Roman"/>
          <w:kern w:val="1"/>
          <w:sz w:val="24"/>
          <w:szCs w:val="24"/>
        </w:rPr>
        <w:t xml:space="preserve"> в </w:t>
      </w:r>
      <w:proofErr w:type="spellStart"/>
      <w:r w:rsidRPr="003D5635">
        <w:rPr>
          <w:rFonts w:ascii="Times New Roman" w:eastAsia="Andale Sans UI" w:hAnsi="Times New Roman" w:cs="Times New Roman"/>
          <w:kern w:val="1"/>
          <w:sz w:val="24"/>
          <w:szCs w:val="24"/>
        </w:rPr>
        <w:t>Югорске</w:t>
      </w:r>
      <w:proofErr w:type="spellEnd"/>
      <w:r w:rsidRPr="003D5635">
        <w:rPr>
          <w:rFonts w:ascii="Times New Roman" w:eastAsia="Andale Sans UI" w:hAnsi="Times New Roman" w:cs="Times New Roman"/>
          <w:kern w:val="1"/>
          <w:sz w:val="24"/>
          <w:szCs w:val="24"/>
        </w:rPr>
        <w:t>" была довольно насыщенной: в конференц-зале состоялась интеллектуальная битва, посвященная истории кино и книги «Читай Кино" и</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бардовский концерт. В центральной городской библиотеке состоялись запоминающиеся встречи с коллекционерами, мастер-класс по валянию и викторина для киноманов. Центральная городская детская библиотека порадовала гостей яркой пиратской вечеринкой. Всего в этот день библиотечно-информационный центр посетили 377 человек.</w:t>
      </w:r>
    </w:p>
    <w:p w:rsidR="003D5635" w:rsidRPr="003D5635" w:rsidRDefault="003D5635" w:rsidP="003D5635">
      <w:pPr>
        <w:widowControl w:val="0"/>
        <w:suppressAutoHyphens/>
        <w:spacing w:after="0" w:line="240" w:lineRule="auto"/>
        <w:ind w:firstLine="567"/>
        <w:jc w:val="both"/>
        <w:rPr>
          <w:rFonts w:ascii="Times New Roman" w:eastAsia="Times New Roman" w:hAnsi="Times New Roman" w:cs="Times New Roman"/>
          <w:bCs/>
          <w:kern w:val="2"/>
          <w:sz w:val="24"/>
          <w:szCs w:val="24"/>
          <w:lang w:eastAsia="ar-SA"/>
        </w:rPr>
      </w:pPr>
      <w:r w:rsidRPr="003D5635">
        <w:rPr>
          <w:rFonts w:ascii="Times New Roman" w:eastAsia="Calibri" w:hAnsi="Times New Roman" w:cs="Times New Roman"/>
          <w:kern w:val="1"/>
          <w:sz w:val="24"/>
          <w:szCs w:val="24"/>
        </w:rPr>
        <w:t xml:space="preserve">Ежегодно муниципальные библиотеки города Югорска принимают активное участие в Международной экологической акции «Спасти и сохранить». В рамках акции в библиотеках прошли экологические уроки, викторины, обзоры литературы для детей, подростков и </w:t>
      </w:r>
      <w:proofErr w:type="spellStart"/>
      <w:r w:rsidRPr="003D5635">
        <w:rPr>
          <w:rFonts w:ascii="Times New Roman" w:eastAsia="Calibri" w:hAnsi="Times New Roman" w:cs="Times New Roman"/>
          <w:kern w:val="1"/>
          <w:sz w:val="24"/>
          <w:szCs w:val="24"/>
        </w:rPr>
        <w:t>молодежи</w:t>
      </w:r>
      <w:proofErr w:type="gramStart"/>
      <w:r w:rsidRPr="003D5635">
        <w:rPr>
          <w:rFonts w:ascii="Times New Roman" w:eastAsia="Calibri" w:hAnsi="Times New Roman" w:cs="Times New Roman"/>
          <w:kern w:val="1"/>
          <w:sz w:val="24"/>
          <w:szCs w:val="24"/>
        </w:rPr>
        <w:t>.Ц</w:t>
      </w:r>
      <w:proofErr w:type="gramEnd"/>
      <w:r w:rsidRPr="003D5635">
        <w:rPr>
          <w:rFonts w:ascii="Times New Roman" w:eastAsia="Calibri" w:hAnsi="Times New Roman" w:cs="Times New Roman"/>
          <w:kern w:val="1"/>
          <w:sz w:val="24"/>
          <w:szCs w:val="24"/>
        </w:rPr>
        <w:t>ентральная</w:t>
      </w:r>
      <w:proofErr w:type="spellEnd"/>
      <w:r w:rsidRPr="003D5635">
        <w:rPr>
          <w:rFonts w:ascii="Times New Roman" w:eastAsia="Calibri" w:hAnsi="Times New Roman" w:cs="Times New Roman"/>
          <w:kern w:val="1"/>
          <w:sz w:val="24"/>
          <w:szCs w:val="24"/>
        </w:rPr>
        <w:t xml:space="preserve"> городская библиотека организовала акцию</w:t>
      </w:r>
      <w:r w:rsidRPr="003D5635">
        <w:rPr>
          <w:rFonts w:ascii="Times New Roman" w:eastAsia="Times New Roman" w:hAnsi="Times New Roman" w:cs="Times New Roman"/>
          <w:bCs/>
          <w:kern w:val="2"/>
          <w:sz w:val="24"/>
          <w:szCs w:val="24"/>
          <w:lang w:eastAsia="ar-SA"/>
        </w:rPr>
        <w:t xml:space="preserve"> «Спаси дерево, реку, цветок, парк!», в которой приняли активное участие члены</w:t>
      </w:r>
      <w:r w:rsidR="00C93E28">
        <w:rPr>
          <w:rFonts w:ascii="Times New Roman" w:eastAsia="Times New Roman" w:hAnsi="Times New Roman" w:cs="Times New Roman"/>
          <w:bCs/>
          <w:kern w:val="2"/>
          <w:sz w:val="24"/>
          <w:szCs w:val="24"/>
          <w:lang w:eastAsia="ar-SA"/>
        </w:rPr>
        <w:t xml:space="preserve"> </w:t>
      </w:r>
      <w:r w:rsidRPr="003D5635">
        <w:rPr>
          <w:rFonts w:ascii="Times New Roman" w:eastAsia="Times New Roman" w:hAnsi="Times New Roman" w:cs="Times New Roman"/>
          <w:bCs/>
          <w:kern w:val="2"/>
          <w:sz w:val="24"/>
          <w:szCs w:val="24"/>
          <w:lang w:eastAsia="ar-SA"/>
        </w:rPr>
        <w:t xml:space="preserve">клуба садоводов и огородников "Академия Удачи". Участники акции высадили более 100 культурных растений. </w:t>
      </w:r>
    </w:p>
    <w:p w:rsidR="003D5635" w:rsidRPr="003D5635" w:rsidRDefault="003D5635" w:rsidP="003D5635">
      <w:pPr>
        <w:widowControl w:val="0"/>
        <w:suppressAutoHyphens/>
        <w:spacing w:after="0" w:line="240" w:lineRule="auto"/>
        <w:ind w:firstLine="567"/>
        <w:jc w:val="both"/>
        <w:rPr>
          <w:rFonts w:ascii="Times New Roman" w:eastAsia="Andale Sans UI" w:hAnsi="Times New Roman" w:cs="Times New Roman"/>
          <w:kern w:val="1"/>
          <w:sz w:val="24"/>
          <w:szCs w:val="24"/>
        </w:rPr>
      </w:pPr>
      <w:r w:rsidRPr="003D5635">
        <w:rPr>
          <w:rFonts w:ascii="Times New Roman" w:eastAsia="Times New Roman" w:hAnsi="Times New Roman" w:cs="Times New Roman"/>
          <w:bCs/>
          <w:kern w:val="2"/>
          <w:sz w:val="24"/>
          <w:szCs w:val="24"/>
          <w:lang w:eastAsia="ar-SA"/>
        </w:rPr>
        <w:t>С целью профилактики потребительского отношения к окружающей природе и продвижения литературы об охране окружающей среды организованы выставки: «Пернатые и чудесные», «Колокол Мира в День Земли», «Марш парков-2016»,</w:t>
      </w:r>
      <w:r w:rsidRPr="003D5635">
        <w:rPr>
          <w:rFonts w:ascii="Times New Roman" w:eastAsia="Andale Sans UI" w:hAnsi="Times New Roman" w:cs="Times New Roman"/>
          <w:bCs/>
          <w:iCs/>
          <w:kern w:val="1"/>
          <w:sz w:val="24"/>
          <w:szCs w:val="24"/>
        </w:rPr>
        <w:t xml:space="preserve"> «Эра динозавров»,</w:t>
      </w:r>
      <w:r w:rsidRPr="003D5635">
        <w:rPr>
          <w:rFonts w:ascii="Times New Roman" w:eastAsia="Andale Sans UI" w:hAnsi="Times New Roman" w:cs="Times New Roman"/>
          <w:kern w:val="1"/>
          <w:sz w:val="24"/>
          <w:szCs w:val="24"/>
        </w:rPr>
        <w:t xml:space="preserve"> «Этот многоликий птичий мир». Всего приняло участие 420 чел.</w:t>
      </w:r>
    </w:p>
    <w:p w:rsidR="003D5635" w:rsidRPr="003D5635" w:rsidRDefault="003D5635" w:rsidP="003D5635">
      <w:pPr>
        <w:widowControl w:val="0"/>
        <w:suppressAutoHyphens/>
        <w:spacing w:after="0" w:line="240" w:lineRule="auto"/>
        <w:ind w:firstLine="567"/>
        <w:jc w:val="both"/>
        <w:rPr>
          <w:rFonts w:ascii="Times New Roman" w:eastAsia="Andale Sans UI" w:hAnsi="Times New Roman" w:cs="Times New Roman"/>
          <w:kern w:val="1"/>
          <w:sz w:val="24"/>
          <w:szCs w:val="24"/>
        </w:rPr>
      </w:pPr>
      <w:r w:rsidRPr="003D5635">
        <w:rPr>
          <w:rFonts w:ascii="Times New Roman" w:eastAsia="Andale Sans UI" w:hAnsi="Times New Roman" w:cs="Times New Roman"/>
          <w:kern w:val="1"/>
          <w:sz w:val="24"/>
          <w:szCs w:val="24"/>
        </w:rPr>
        <w:t xml:space="preserve">3 ноября в библиотечно-информационном центре проведена акция «Ночь искусств», приуроченная к ежегодной Всероссийской культурной акции, инициированной Министерством культуры Российской Федерации. В программе акции – мастер-класс по декоративно-прикладному искусству, который провели члены кружка "Мастерица" Югорской городской общественной организации ветеранов Великой Отечественной войны, ветеранов труда (пенсионеров). Мастер - класс "Искусство создание </w:t>
      </w:r>
      <w:proofErr w:type="spellStart"/>
      <w:r w:rsidRPr="003D5635">
        <w:rPr>
          <w:rFonts w:ascii="Times New Roman" w:eastAsia="Andale Sans UI" w:hAnsi="Times New Roman" w:cs="Times New Roman"/>
          <w:kern w:val="1"/>
          <w:sz w:val="24"/>
          <w:szCs w:val="24"/>
        </w:rPr>
        <w:t>мандалы</w:t>
      </w:r>
      <w:proofErr w:type="spellEnd"/>
      <w:r w:rsidRPr="003D5635">
        <w:rPr>
          <w:rFonts w:ascii="Times New Roman" w:eastAsia="Andale Sans UI" w:hAnsi="Times New Roman" w:cs="Times New Roman"/>
          <w:kern w:val="1"/>
          <w:sz w:val="24"/>
          <w:szCs w:val="24"/>
        </w:rPr>
        <w:t xml:space="preserve">" провела педагог Детской школы искусств Наталья Богатырева. Вниманию гостей была представлена выставка картин "Югорской тайги очарованье" </w:t>
      </w:r>
      <w:proofErr w:type="spellStart"/>
      <w:r w:rsidRPr="003D5635">
        <w:rPr>
          <w:rFonts w:ascii="Times New Roman" w:eastAsia="Andale Sans UI" w:hAnsi="Times New Roman" w:cs="Times New Roman"/>
          <w:kern w:val="1"/>
          <w:sz w:val="24"/>
          <w:szCs w:val="24"/>
        </w:rPr>
        <w:t>югорского</w:t>
      </w:r>
      <w:proofErr w:type="spellEnd"/>
      <w:r w:rsidRPr="003D5635">
        <w:rPr>
          <w:rFonts w:ascii="Times New Roman" w:eastAsia="Andale Sans UI" w:hAnsi="Times New Roman" w:cs="Times New Roman"/>
          <w:kern w:val="1"/>
          <w:sz w:val="24"/>
          <w:szCs w:val="24"/>
        </w:rPr>
        <w:t xml:space="preserve"> художника Богдана Чернобай и выставка «Волшебная керамика» Надежды Макаровой. Замечательно исполнил авторские песни поэт и бард Андрей </w:t>
      </w:r>
      <w:proofErr w:type="spellStart"/>
      <w:r w:rsidRPr="003D5635">
        <w:rPr>
          <w:rFonts w:ascii="Times New Roman" w:eastAsia="Andale Sans UI" w:hAnsi="Times New Roman" w:cs="Times New Roman"/>
          <w:kern w:val="1"/>
          <w:sz w:val="24"/>
          <w:szCs w:val="24"/>
        </w:rPr>
        <w:t>Коньшин</w:t>
      </w:r>
      <w:proofErr w:type="spellEnd"/>
      <w:r w:rsidRPr="003D5635">
        <w:rPr>
          <w:rFonts w:ascii="Times New Roman" w:eastAsia="Andale Sans UI" w:hAnsi="Times New Roman" w:cs="Times New Roman"/>
          <w:kern w:val="1"/>
          <w:sz w:val="24"/>
          <w:szCs w:val="24"/>
        </w:rPr>
        <w:t xml:space="preserve">. Для </w:t>
      </w:r>
      <w:r w:rsidRPr="003D5635">
        <w:rPr>
          <w:rFonts w:ascii="Times New Roman" w:eastAsia="Andale Sans UI" w:hAnsi="Times New Roman" w:cs="Times New Roman"/>
          <w:kern w:val="1"/>
          <w:sz w:val="24"/>
          <w:szCs w:val="24"/>
        </w:rPr>
        <w:lastRenderedPageBreak/>
        <w:t xml:space="preserve">маленьких участников акции в центральной городской детской библиотеке состоялся кукольный спектакль "Добро пожаловать в сказку" по мотивам произведений Анны Коньковой и Таисии </w:t>
      </w:r>
      <w:proofErr w:type="spellStart"/>
      <w:r w:rsidRPr="003D5635">
        <w:rPr>
          <w:rFonts w:ascii="Times New Roman" w:eastAsia="Andale Sans UI" w:hAnsi="Times New Roman" w:cs="Times New Roman"/>
          <w:kern w:val="1"/>
          <w:sz w:val="24"/>
          <w:szCs w:val="24"/>
        </w:rPr>
        <w:t>Слинкиной</w:t>
      </w:r>
      <w:proofErr w:type="spellEnd"/>
      <w:r w:rsidRPr="003D5635">
        <w:rPr>
          <w:rFonts w:ascii="Times New Roman" w:eastAsia="Andale Sans UI" w:hAnsi="Times New Roman" w:cs="Times New Roman"/>
          <w:kern w:val="1"/>
          <w:sz w:val="24"/>
          <w:szCs w:val="24"/>
        </w:rPr>
        <w:t xml:space="preserve"> сказительниц народа Севера -</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 xml:space="preserve">«Мышонок и лосенок», «Как кукла </w:t>
      </w:r>
      <w:proofErr w:type="spellStart"/>
      <w:r w:rsidRPr="003D5635">
        <w:rPr>
          <w:rFonts w:ascii="Times New Roman" w:eastAsia="Andale Sans UI" w:hAnsi="Times New Roman" w:cs="Times New Roman"/>
          <w:kern w:val="1"/>
          <w:sz w:val="24"/>
          <w:szCs w:val="24"/>
        </w:rPr>
        <w:t>Акань</w:t>
      </w:r>
      <w:proofErr w:type="spellEnd"/>
      <w:r w:rsidRPr="003D5635">
        <w:rPr>
          <w:rFonts w:ascii="Times New Roman" w:eastAsia="Andale Sans UI" w:hAnsi="Times New Roman" w:cs="Times New Roman"/>
          <w:kern w:val="1"/>
          <w:sz w:val="24"/>
          <w:szCs w:val="24"/>
        </w:rPr>
        <w:t xml:space="preserve"> друзей искала». Эта сказка подготовлена юными актерами любительского</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объединения «</w:t>
      </w:r>
      <w:proofErr w:type="spellStart"/>
      <w:r w:rsidRPr="003D5635">
        <w:rPr>
          <w:rFonts w:ascii="Times New Roman" w:eastAsia="Andale Sans UI" w:hAnsi="Times New Roman" w:cs="Times New Roman"/>
          <w:kern w:val="1"/>
          <w:sz w:val="24"/>
          <w:szCs w:val="24"/>
        </w:rPr>
        <w:t>ЧиДуДей</w:t>
      </w:r>
      <w:proofErr w:type="spellEnd"/>
      <w:r w:rsidRPr="003D5635">
        <w:rPr>
          <w:rFonts w:ascii="Times New Roman" w:eastAsia="Andale Sans UI" w:hAnsi="Times New Roman" w:cs="Times New Roman"/>
          <w:kern w:val="1"/>
          <w:sz w:val="24"/>
          <w:szCs w:val="24"/>
        </w:rPr>
        <w:t>» и показана впервые. Всего в акции приняло участие более 100 человек.</w:t>
      </w:r>
    </w:p>
    <w:p w:rsidR="003D5635" w:rsidRPr="003D5635" w:rsidRDefault="003D5635" w:rsidP="003D5635">
      <w:pPr>
        <w:widowControl w:val="0"/>
        <w:suppressAutoHyphens/>
        <w:spacing w:after="0" w:line="240" w:lineRule="auto"/>
        <w:ind w:firstLine="567"/>
        <w:jc w:val="both"/>
        <w:rPr>
          <w:rFonts w:ascii="Times New Roman" w:eastAsia="Andale Sans UI" w:hAnsi="Times New Roman" w:cs="Times New Roman"/>
          <w:kern w:val="1"/>
          <w:sz w:val="24"/>
          <w:szCs w:val="24"/>
        </w:rPr>
      </w:pPr>
      <w:r w:rsidRPr="003D5635">
        <w:rPr>
          <w:rFonts w:ascii="Times New Roman" w:eastAsia="Andale Sans UI" w:hAnsi="Times New Roman" w:cs="Times New Roman"/>
          <w:bCs/>
          <w:kern w:val="2"/>
          <w:sz w:val="24"/>
          <w:szCs w:val="24"/>
          <w:lang w:eastAsia="ar-SA"/>
        </w:rPr>
        <w:t>В начале года в муниципальных библиотеках города проведена акция "Великолепная сотня". Задачами</w:t>
      </w:r>
      <w:r w:rsidR="00C93E28">
        <w:rPr>
          <w:rFonts w:ascii="Times New Roman" w:eastAsia="Andale Sans UI" w:hAnsi="Times New Roman" w:cs="Times New Roman"/>
          <w:bCs/>
          <w:kern w:val="2"/>
          <w:sz w:val="24"/>
          <w:szCs w:val="24"/>
          <w:lang w:eastAsia="ar-SA"/>
        </w:rPr>
        <w:t xml:space="preserve"> </w:t>
      </w:r>
      <w:r w:rsidRPr="003D5635">
        <w:rPr>
          <w:rFonts w:ascii="Times New Roman" w:eastAsia="Andale Sans UI" w:hAnsi="Times New Roman" w:cs="Times New Roman"/>
          <w:bCs/>
          <w:kern w:val="2"/>
          <w:sz w:val="24"/>
          <w:szCs w:val="24"/>
          <w:lang w:eastAsia="ar-SA"/>
        </w:rPr>
        <w:t>акции явилось</w:t>
      </w:r>
      <w:r w:rsidR="00C93E28">
        <w:rPr>
          <w:rFonts w:ascii="Times New Roman" w:eastAsia="Andale Sans UI" w:hAnsi="Times New Roman" w:cs="Times New Roman"/>
          <w:bCs/>
          <w:kern w:val="2"/>
          <w:sz w:val="24"/>
          <w:szCs w:val="24"/>
          <w:lang w:eastAsia="ar-SA"/>
        </w:rPr>
        <w:t xml:space="preserve"> </w:t>
      </w:r>
      <w:r w:rsidRPr="003D5635">
        <w:rPr>
          <w:rFonts w:ascii="Times New Roman" w:eastAsia="Andale Sans UI" w:hAnsi="Times New Roman" w:cs="Times New Roman"/>
          <w:bCs/>
          <w:kern w:val="2"/>
          <w:sz w:val="24"/>
          <w:szCs w:val="24"/>
          <w:lang w:eastAsia="ar-SA"/>
        </w:rPr>
        <w:t>содействие воспитанию культуры чтения, стимулирование читательской активности, повышение престижа библиотек и чтения среди населения,</w:t>
      </w:r>
      <w:r w:rsidR="00C93E28">
        <w:rPr>
          <w:rFonts w:ascii="Times New Roman" w:eastAsia="Andale Sans UI" w:hAnsi="Times New Roman" w:cs="Times New Roman"/>
          <w:bCs/>
          <w:kern w:val="2"/>
          <w:sz w:val="24"/>
          <w:szCs w:val="24"/>
          <w:lang w:eastAsia="ar-SA"/>
        </w:rPr>
        <w:t xml:space="preserve"> </w:t>
      </w:r>
      <w:r w:rsidRPr="003D5635">
        <w:rPr>
          <w:rFonts w:ascii="Times New Roman" w:eastAsia="Andale Sans UI" w:hAnsi="Times New Roman" w:cs="Times New Roman"/>
          <w:bCs/>
          <w:kern w:val="2"/>
          <w:sz w:val="24"/>
          <w:szCs w:val="24"/>
          <w:lang w:eastAsia="ar-SA"/>
        </w:rPr>
        <w:t>поддержка традиций семейного чтения. Участники акции стали обладателями Памятного диплома верного друга библиотеки и вошли в сотню самых надежных читателей. В акции приняло участие 100 человек.</w:t>
      </w:r>
    </w:p>
    <w:p w:rsidR="003D5635" w:rsidRPr="003D5635" w:rsidRDefault="003D5635" w:rsidP="003D5635">
      <w:pPr>
        <w:widowControl w:val="0"/>
        <w:tabs>
          <w:tab w:val="left" w:pos="0"/>
        </w:tabs>
        <w:suppressAutoHyphens/>
        <w:spacing w:after="0" w:line="240" w:lineRule="auto"/>
        <w:ind w:firstLine="567"/>
        <w:jc w:val="both"/>
        <w:rPr>
          <w:rFonts w:ascii="Times New Roman" w:eastAsia="Times New Roman" w:hAnsi="Times New Roman" w:cs="Times New Roman"/>
          <w:bCs/>
          <w:kern w:val="2"/>
          <w:sz w:val="24"/>
          <w:szCs w:val="24"/>
          <w:lang w:eastAsia="ar-SA"/>
        </w:rPr>
      </w:pPr>
      <w:r w:rsidRPr="003D5635">
        <w:rPr>
          <w:rFonts w:ascii="Times New Roman" w:eastAsia="Andale Sans UI" w:hAnsi="Times New Roman" w:cs="Times New Roman"/>
          <w:kern w:val="1"/>
          <w:sz w:val="24"/>
          <w:szCs w:val="24"/>
        </w:rPr>
        <w:t>Стало традицией во время проведения городских мероприятий сотрудниками централизованной библиотечной системы г. Югорска организовывать акцию «</w:t>
      </w:r>
      <w:proofErr w:type="spellStart"/>
      <w:r w:rsidRPr="003D5635">
        <w:rPr>
          <w:rFonts w:ascii="Times New Roman" w:eastAsia="Andale Sans UI" w:hAnsi="Times New Roman" w:cs="Times New Roman"/>
          <w:kern w:val="1"/>
          <w:sz w:val="24"/>
          <w:szCs w:val="24"/>
        </w:rPr>
        <w:t>Книговорот</w:t>
      </w:r>
      <w:proofErr w:type="spellEnd"/>
      <w:r w:rsidRPr="003D5635">
        <w:rPr>
          <w:rFonts w:ascii="Times New Roman" w:eastAsia="Andale Sans UI" w:hAnsi="Times New Roman" w:cs="Times New Roman"/>
          <w:kern w:val="1"/>
          <w:sz w:val="24"/>
          <w:szCs w:val="24"/>
        </w:rPr>
        <w:t xml:space="preserve">» - это бесплатный обмен книгами. Основной принцип акции: «Прочитал книгу – дай прочитать </w:t>
      </w:r>
      <w:proofErr w:type="gramStart"/>
      <w:r w:rsidRPr="003D5635">
        <w:rPr>
          <w:rFonts w:ascii="Times New Roman" w:eastAsia="Andale Sans UI" w:hAnsi="Times New Roman" w:cs="Times New Roman"/>
          <w:kern w:val="1"/>
          <w:sz w:val="24"/>
          <w:szCs w:val="24"/>
        </w:rPr>
        <w:t>другому</w:t>
      </w:r>
      <w:proofErr w:type="gramEnd"/>
      <w:r w:rsidRPr="003D5635">
        <w:rPr>
          <w:rFonts w:ascii="Times New Roman" w:eastAsia="Andale Sans UI" w:hAnsi="Times New Roman" w:cs="Times New Roman"/>
          <w:kern w:val="1"/>
          <w:sz w:val="24"/>
          <w:szCs w:val="24"/>
        </w:rPr>
        <w:t xml:space="preserve">!». </w:t>
      </w:r>
      <w:r w:rsidRPr="003D5635">
        <w:rPr>
          <w:rFonts w:ascii="Times New Roman" w:eastAsia="Times New Roman" w:hAnsi="Times New Roman" w:cs="Times New Roman"/>
          <w:bCs/>
          <w:kern w:val="2"/>
          <w:sz w:val="24"/>
          <w:szCs w:val="24"/>
          <w:lang w:eastAsia="ar-SA"/>
        </w:rPr>
        <w:t>Ежегодно централизованная библиотечная система принимает книги в подарок от жителей города. После тщательного отбора издания попадают в акцию «</w:t>
      </w:r>
      <w:proofErr w:type="spellStart"/>
      <w:r w:rsidRPr="003D5635">
        <w:rPr>
          <w:rFonts w:ascii="Times New Roman" w:eastAsia="Times New Roman" w:hAnsi="Times New Roman" w:cs="Times New Roman"/>
          <w:bCs/>
          <w:kern w:val="2"/>
          <w:sz w:val="24"/>
          <w:szCs w:val="24"/>
          <w:lang w:eastAsia="ar-SA"/>
        </w:rPr>
        <w:t>Книговорот</w:t>
      </w:r>
      <w:proofErr w:type="spellEnd"/>
      <w:r w:rsidRPr="003D5635">
        <w:rPr>
          <w:rFonts w:ascii="Times New Roman" w:eastAsia="Times New Roman" w:hAnsi="Times New Roman" w:cs="Times New Roman"/>
          <w:bCs/>
          <w:kern w:val="2"/>
          <w:sz w:val="24"/>
          <w:szCs w:val="24"/>
          <w:lang w:eastAsia="ar-SA"/>
        </w:rPr>
        <w:t xml:space="preserve">». </w:t>
      </w:r>
      <w:r w:rsidRPr="003D5635">
        <w:rPr>
          <w:rFonts w:ascii="Times New Roman" w:eastAsia="Andale Sans UI" w:hAnsi="Times New Roman" w:cs="Times New Roman"/>
          <w:kern w:val="1"/>
          <w:sz w:val="24"/>
          <w:szCs w:val="24"/>
        </w:rPr>
        <w:t>Участники акции – любители книги и чтения.</w:t>
      </w:r>
    </w:p>
    <w:p w:rsidR="003D5635" w:rsidRPr="003D5635" w:rsidRDefault="003D5635" w:rsidP="003D5635">
      <w:pPr>
        <w:widowControl w:val="0"/>
        <w:tabs>
          <w:tab w:val="left" w:pos="0"/>
        </w:tabs>
        <w:suppressAutoHyphens/>
        <w:spacing w:after="0" w:line="240" w:lineRule="auto"/>
        <w:ind w:firstLine="567"/>
        <w:jc w:val="both"/>
        <w:rPr>
          <w:rFonts w:ascii="Times New Roman" w:eastAsia="Times New Roman" w:hAnsi="Times New Roman" w:cs="Times New Roman"/>
          <w:bCs/>
          <w:kern w:val="2"/>
          <w:sz w:val="24"/>
          <w:szCs w:val="24"/>
          <w:lang w:eastAsia="ar-SA"/>
        </w:rPr>
      </w:pPr>
      <w:r w:rsidRPr="003D5635">
        <w:rPr>
          <w:rFonts w:ascii="Times New Roman" w:eastAsia="Times New Roman" w:hAnsi="Times New Roman" w:cs="Times New Roman"/>
          <w:bCs/>
          <w:kern w:val="2"/>
          <w:sz w:val="24"/>
          <w:szCs w:val="24"/>
          <w:lang w:eastAsia="ar-SA"/>
        </w:rPr>
        <w:t xml:space="preserve">МБУ «ЦБС г. Югорска» продолжает </w:t>
      </w:r>
      <w:r w:rsidRPr="003D5635">
        <w:rPr>
          <w:rFonts w:ascii="Times New Roman" w:eastAsia="Andale Sans UI" w:hAnsi="Times New Roman" w:cs="Times New Roman"/>
          <w:kern w:val="1"/>
          <w:sz w:val="24"/>
          <w:szCs w:val="24"/>
        </w:rPr>
        <w:t>реализовывать проект «Вдохновение в наших сердцах»,</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в рамках которого функционирует любительское объединение Югорский творческий союз «Элегия». В 2016 году</w:t>
      </w:r>
      <w:r w:rsidR="00C93E28">
        <w:rPr>
          <w:rFonts w:ascii="Times New Roman" w:eastAsia="Andale Sans UI" w:hAnsi="Times New Roman" w:cs="Times New Roman"/>
          <w:kern w:val="1"/>
          <w:sz w:val="24"/>
          <w:szCs w:val="24"/>
        </w:rPr>
        <w:t xml:space="preserve"> </w:t>
      </w:r>
      <w:r w:rsidRPr="003D5635">
        <w:rPr>
          <w:rFonts w:ascii="Times New Roman" w:eastAsia="Times New Roman" w:hAnsi="Times New Roman" w:cs="Times New Roman"/>
          <w:kern w:val="1"/>
          <w:sz w:val="24"/>
          <w:szCs w:val="24"/>
        </w:rPr>
        <w:t xml:space="preserve">организовано 8 встреч жителей города с писателями города Югорска и города Советский (Юрченко, </w:t>
      </w:r>
      <w:proofErr w:type="spellStart"/>
      <w:r w:rsidRPr="003D5635">
        <w:rPr>
          <w:rFonts w:ascii="Times New Roman" w:eastAsia="Times New Roman" w:hAnsi="Times New Roman" w:cs="Times New Roman"/>
          <w:kern w:val="1"/>
          <w:sz w:val="24"/>
          <w:szCs w:val="24"/>
        </w:rPr>
        <w:t>Волковец</w:t>
      </w:r>
      <w:proofErr w:type="spellEnd"/>
      <w:r w:rsidRPr="003D5635">
        <w:rPr>
          <w:rFonts w:ascii="Times New Roman" w:eastAsia="Times New Roman" w:hAnsi="Times New Roman" w:cs="Times New Roman"/>
          <w:kern w:val="1"/>
          <w:sz w:val="24"/>
          <w:szCs w:val="24"/>
        </w:rPr>
        <w:t xml:space="preserve">, Степанов, Карташов, Русская, </w:t>
      </w:r>
      <w:proofErr w:type="spellStart"/>
      <w:r w:rsidRPr="003D5635">
        <w:rPr>
          <w:rFonts w:ascii="Times New Roman" w:eastAsia="Times New Roman" w:hAnsi="Times New Roman" w:cs="Times New Roman"/>
          <w:kern w:val="1"/>
          <w:sz w:val="24"/>
          <w:szCs w:val="24"/>
        </w:rPr>
        <w:t>Каданцев</w:t>
      </w:r>
      <w:proofErr w:type="spellEnd"/>
      <w:r w:rsidRPr="003D5635">
        <w:rPr>
          <w:rFonts w:ascii="Times New Roman" w:eastAsia="Times New Roman" w:hAnsi="Times New Roman" w:cs="Times New Roman"/>
          <w:kern w:val="1"/>
          <w:sz w:val="24"/>
          <w:szCs w:val="24"/>
        </w:rPr>
        <w:t xml:space="preserve">, Пудов, </w:t>
      </w:r>
      <w:proofErr w:type="spellStart"/>
      <w:r w:rsidRPr="003D5635">
        <w:rPr>
          <w:rFonts w:ascii="Times New Roman" w:eastAsia="Times New Roman" w:hAnsi="Times New Roman" w:cs="Times New Roman"/>
          <w:kern w:val="1"/>
          <w:sz w:val="24"/>
          <w:szCs w:val="24"/>
        </w:rPr>
        <w:t>Коньшин</w:t>
      </w:r>
      <w:proofErr w:type="spellEnd"/>
      <w:r w:rsidRPr="003D5635">
        <w:rPr>
          <w:rFonts w:ascii="Times New Roman" w:eastAsia="Times New Roman" w:hAnsi="Times New Roman" w:cs="Times New Roman"/>
          <w:kern w:val="1"/>
          <w:sz w:val="24"/>
          <w:szCs w:val="24"/>
        </w:rPr>
        <w:t>), участниками которых стало свыше 400 жителей.</w:t>
      </w:r>
    </w:p>
    <w:p w:rsidR="003D5635" w:rsidRPr="003D5635" w:rsidRDefault="003D5635" w:rsidP="003D5635">
      <w:pPr>
        <w:widowControl w:val="0"/>
        <w:tabs>
          <w:tab w:val="left" w:pos="0"/>
        </w:tabs>
        <w:suppressAutoHyphens/>
        <w:spacing w:after="0" w:line="240" w:lineRule="auto"/>
        <w:ind w:firstLine="567"/>
        <w:jc w:val="both"/>
        <w:rPr>
          <w:rFonts w:ascii="Times New Roman" w:eastAsia="Andale Sans UI" w:hAnsi="Times New Roman" w:cs="Times New Roman"/>
          <w:kern w:val="1"/>
          <w:sz w:val="24"/>
          <w:szCs w:val="24"/>
        </w:rPr>
      </w:pPr>
      <w:r w:rsidRPr="003D5635">
        <w:rPr>
          <w:rFonts w:ascii="Times New Roman" w:eastAsia="Times New Roman" w:hAnsi="Times New Roman" w:cs="Times New Roman"/>
          <w:bCs/>
          <w:kern w:val="2"/>
          <w:sz w:val="24"/>
          <w:szCs w:val="24"/>
          <w:lang w:eastAsia="ar-SA"/>
        </w:rPr>
        <w:t xml:space="preserve">В 2016 году впервые </w:t>
      </w:r>
      <w:r w:rsidRPr="003D5635">
        <w:rPr>
          <w:rFonts w:ascii="Times New Roman" w:eastAsia="Andale Sans UI" w:hAnsi="Times New Roman" w:cs="Times New Roman"/>
          <w:kern w:val="1"/>
          <w:sz w:val="24"/>
          <w:szCs w:val="24"/>
        </w:rPr>
        <w:t xml:space="preserve">в День единения России и Белоруссии </w:t>
      </w:r>
      <w:r w:rsidRPr="003D5635">
        <w:rPr>
          <w:rFonts w:ascii="Times New Roman" w:eastAsia="Times New Roman" w:hAnsi="Times New Roman" w:cs="Times New Roman"/>
          <w:bCs/>
          <w:kern w:val="2"/>
          <w:sz w:val="24"/>
          <w:szCs w:val="24"/>
          <w:lang w:eastAsia="ar-SA"/>
        </w:rPr>
        <w:t xml:space="preserve">состоялась </w:t>
      </w:r>
      <w:proofErr w:type="gramStart"/>
      <w:r w:rsidRPr="003D5635">
        <w:rPr>
          <w:rFonts w:ascii="Times New Roman" w:eastAsia="Andale Sans UI" w:hAnsi="Times New Roman" w:cs="Times New Roman"/>
          <w:kern w:val="1"/>
          <w:sz w:val="24"/>
          <w:szCs w:val="24"/>
        </w:rPr>
        <w:t>международная</w:t>
      </w:r>
      <w:proofErr w:type="gramEnd"/>
      <w:r w:rsidRPr="003D5635">
        <w:rPr>
          <w:rFonts w:ascii="Times New Roman" w:eastAsia="Andale Sans UI" w:hAnsi="Times New Roman" w:cs="Times New Roman"/>
          <w:kern w:val="1"/>
          <w:sz w:val="24"/>
          <w:szCs w:val="24"/>
        </w:rPr>
        <w:t xml:space="preserve"> онлайн-встреча творческих людей города Югорска и Белорусского города Шклов в</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 xml:space="preserve">режиме видеоконференции. </w:t>
      </w:r>
      <w:proofErr w:type="gramStart"/>
      <w:r w:rsidRPr="003D5635">
        <w:rPr>
          <w:rFonts w:ascii="Times New Roman" w:eastAsia="Andale Sans UI" w:hAnsi="Times New Roman" w:cs="Times New Roman"/>
          <w:kern w:val="1"/>
          <w:sz w:val="24"/>
          <w:szCs w:val="24"/>
        </w:rPr>
        <w:t>Присутствовали работники культуры, писатели, поэты, библиотекари, представители общественной организации белорусов «</w:t>
      </w:r>
      <w:proofErr w:type="spellStart"/>
      <w:r w:rsidRPr="003D5635">
        <w:rPr>
          <w:rFonts w:ascii="Times New Roman" w:eastAsia="Andale Sans UI" w:hAnsi="Times New Roman" w:cs="Times New Roman"/>
          <w:kern w:val="1"/>
          <w:sz w:val="24"/>
          <w:szCs w:val="24"/>
        </w:rPr>
        <w:t>Спадчына</w:t>
      </w:r>
      <w:proofErr w:type="spellEnd"/>
      <w:r w:rsidRPr="003D5635">
        <w:rPr>
          <w:rFonts w:ascii="Times New Roman" w:eastAsia="Andale Sans UI" w:hAnsi="Times New Roman" w:cs="Times New Roman"/>
          <w:kern w:val="1"/>
          <w:sz w:val="24"/>
          <w:szCs w:val="24"/>
        </w:rPr>
        <w:t xml:space="preserve">» т.е. «Наследие», Ю.Н. Сорокин, В.А. Гриб, Т.Г. </w:t>
      </w:r>
      <w:proofErr w:type="spellStart"/>
      <w:r w:rsidRPr="003D5635">
        <w:rPr>
          <w:rFonts w:ascii="Times New Roman" w:eastAsia="Andale Sans UI" w:hAnsi="Times New Roman" w:cs="Times New Roman"/>
          <w:kern w:val="1"/>
          <w:sz w:val="24"/>
          <w:szCs w:val="24"/>
        </w:rPr>
        <w:t>Кочелягина</w:t>
      </w:r>
      <w:proofErr w:type="spellEnd"/>
      <w:r w:rsidRPr="003D5635">
        <w:rPr>
          <w:rFonts w:ascii="Times New Roman" w:eastAsia="Andale Sans UI" w:hAnsi="Times New Roman" w:cs="Times New Roman"/>
          <w:kern w:val="1"/>
          <w:sz w:val="24"/>
          <w:szCs w:val="24"/>
        </w:rPr>
        <w:t>.</w:t>
      </w:r>
      <w:proofErr w:type="gramEnd"/>
      <w:r w:rsidRPr="003D5635">
        <w:rPr>
          <w:rFonts w:ascii="Times New Roman" w:eastAsia="Andale Sans UI" w:hAnsi="Times New Roman" w:cs="Times New Roman"/>
          <w:kern w:val="1"/>
          <w:sz w:val="24"/>
          <w:szCs w:val="24"/>
        </w:rPr>
        <w:t xml:space="preserve"> Среди участников встречи присутствовали члены делегации, находящейся в Шклове с культурным визитом - вокальный ансамбль «Радость» и председатель Югорского творческого союза «Элегия»</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 xml:space="preserve">В.А. </w:t>
      </w:r>
      <w:proofErr w:type="spellStart"/>
      <w:r w:rsidRPr="003D5635">
        <w:rPr>
          <w:rFonts w:ascii="Times New Roman" w:eastAsia="Andale Sans UI" w:hAnsi="Times New Roman" w:cs="Times New Roman"/>
          <w:kern w:val="1"/>
          <w:sz w:val="24"/>
          <w:szCs w:val="24"/>
        </w:rPr>
        <w:t>Каданцев</w:t>
      </w:r>
      <w:proofErr w:type="spellEnd"/>
      <w:r w:rsidRPr="003D5635">
        <w:rPr>
          <w:rFonts w:ascii="Times New Roman" w:eastAsia="Andale Sans UI" w:hAnsi="Times New Roman" w:cs="Times New Roman"/>
          <w:kern w:val="1"/>
          <w:sz w:val="24"/>
          <w:szCs w:val="24"/>
        </w:rPr>
        <w:t>.</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Участники говорили об издавна сложившихся</w:t>
      </w:r>
      <w:r w:rsidR="00C93E28">
        <w:rPr>
          <w:rFonts w:ascii="Times New Roman" w:eastAsia="Andale Sans UI" w:hAnsi="Times New Roman" w:cs="Times New Roman"/>
          <w:kern w:val="1"/>
          <w:sz w:val="24"/>
          <w:szCs w:val="24"/>
        </w:rPr>
        <w:t xml:space="preserve"> </w:t>
      </w:r>
      <w:r w:rsidRPr="003D5635">
        <w:rPr>
          <w:rFonts w:ascii="Times New Roman" w:eastAsia="Andale Sans UI" w:hAnsi="Times New Roman" w:cs="Times New Roman"/>
          <w:kern w:val="1"/>
          <w:sz w:val="24"/>
          <w:szCs w:val="24"/>
        </w:rPr>
        <w:t>отношениях России и Белоруссии, о единении народов, о тех вечных человеческих темах, что волнуют людей.</w:t>
      </w:r>
    </w:p>
    <w:p w:rsidR="003D5635" w:rsidRPr="003D5635" w:rsidRDefault="003D5635" w:rsidP="003D5635">
      <w:pPr>
        <w:widowControl w:val="0"/>
        <w:tabs>
          <w:tab w:val="left" w:pos="807"/>
        </w:tabs>
        <w:suppressAutoHyphens/>
        <w:spacing w:after="0" w:line="240" w:lineRule="auto"/>
        <w:ind w:firstLine="567"/>
        <w:contextualSpacing/>
        <w:jc w:val="both"/>
        <w:rPr>
          <w:rFonts w:ascii="Times New Roman" w:eastAsia="Times New Roman" w:hAnsi="Times New Roman" w:cs="Times New Roman"/>
          <w:kern w:val="1"/>
          <w:sz w:val="24"/>
          <w:szCs w:val="24"/>
        </w:rPr>
      </w:pPr>
      <w:r w:rsidRPr="003D5635">
        <w:rPr>
          <w:rFonts w:ascii="Times New Roman" w:eastAsia="Times New Roman" w:hAnsi="Times New Roman" w:cs="Times New Roman"/>
          <w:kern w:val="1"/>
          <w:sz w:val="24"/>
          <w:szCs w:val="24"/>
        </w:rPr>
        <w:t>В 2016 году состоялось &lt; _1_ &gt; презентация новых &lt; _3_ &gt; авторских изданий и &lt; _0_ &gt; коллективных сборников, число посещений мероприятий составило &lt; _205_ &gt; человек.</w:t>
      </w:r>
    </w:p>
    <w:p w:rsidR="003D5635" w:rsidRPr="003D5635" w:rsidRDefault="003D5635" w:rsidP="003D5635">
      <w:pPr>
        <w:widowControl w:val="0"/>
        <w:suppressAutoHyphens/>
        <w:spacing w:after="0" w:line="240" w:lineRule="auto"/>
        <w:ind w:firstLine="567"/>
        <w:contextualSpacing/>
        <w:jc w:val="both"/>
        <w:rPr>
          <w:rFonts w:ascii="Times New Roman" w:eastAsia="Times New Roman" w:hAnsi="Times New Roman" w:cs="Times New Roman"/>
          <w:kern w:val="1"/>
          <w:sz w:val="24"/>
          <w:szCs w:val="24"/>
          <w:lang w:eastAsia="ru-RU"/>
        </w:rPr>
      </w:pPr>
      <w:r w:rsidRPr="003D5635">
        <w:rPr>
          <w:rFonts w:ascii="Times New Roman" w:eastAsia="Times New Roman" w:hAnsi="Times New Roman" w:cs="Times New Roman"/>
          <w:kern w:val="1"/>
          <w:sz w:val="24"/>
          <w:szCs w:val="24"/>
          <w:lang w:eastAsia="ru-RU"/>
        </w:rPr>
        <w:t xml:space="preserve">В августе состоялась презентация книги В. </w:t>
      </w:r>
      <w:proofErr w:type="spellStart"/>
      <w:r w:rsidRPr="003D5635">
        <w:rPr>
          <w:rFonts w:ascii="Times New Roman" w:eastAsia="Times New Roman" w:hAnsi="Times New Roman" w:cs="Times New Roman"/>
          <w:kern w:val="1"/>
          <w:sz w:val="24"/>
          <w:szCs w:val="24"/>
          <w:lang w:eastAsia="ru-RU"/>
        </w:rPr>
        <w:t>Каданцева</w:t>
      </w:r>
      <w:proofErr w:type="spellEnd"/>
      <w:r w:rsidRPr="003D5635">
        <w:rPr>
          <w:rFonts w:ascii="Times New Roman" w:eastAsia="Times New Roman" w:hAnsi="Times New Roman" w:cs="Times New Roman"/>
          <w:kern w:val="1"/>
          <w:sz w:val="24"/>
          <w:szCs w:val="24"/>
          <w:lang w:eastAsia="ru-RU"/>
        </w:rPr>
        <w:t xml:space="preserve"> "Комсомольский - Югорск и его руководители", об истории становления органов местного самоуправления</w:t>
      </w:r>
      <w:r w:rsidRPr="003D5635">
        <w:rPr>
          <w:rFonts w:ascii="Times New Roman" w:eastAsia="Andale Sans UI" w:hAnsi="Times New Roman" w:cs="Times New Roman"/>
          <w:kern w:val="3"/>
          <w:sz w:val="24"/>
          <w:szCs w:val="24"/>
          <w:lang w:eastAsia="ja-JP" w:bidi="fa-IR"/>
        </w:rPr>
        <w:t xml:space="preserve"> города Югорска.</w:t>
      </w:r>
      <w:r w:rsidRPr="003D5635">
        <w:rPr>
          <w:rFonts w:ascii="Times New Roman" w:eastAsia="Times New Roman" w:hAnsi="Times New Roman" w:cs="Times New Roman"/>
          <w:kern w:val="1"/>
          <w:sz w:val="24"/>
          <w:szCs w:val="24"/>
          <w:lang w:eastAsia="ru-RU"/>
        </w:rPr>
        <w:t xml:space="preserve"> Всего в книгу вошли 23 очерка, множество архивных документов и фотографий. На презентации присутствовали</w:t>
      </w:r>
      <w:r w:rsidR="00C93E28">
        <w:rPr>
          <w:rFonts w:ascii="Times New Roman" w:eastAsia="Times New Roman" w:hAnsi="Times New Roman" w:cs="Times New Roman"/>
          <w:kern w:val="1"/>
          <w:sz w:val="24"/>
          <w:szCs w:val="24"/>
          <w:lang w:eastAsia="ru-RU"/>
        </w:rPr>
        <w:t xml:space="preserve"> </w:t>
      </w:r>
      <w:r w:rsidRPr="003D5635">
        <w:rPr>
          <w:rFonts w:ascii="Times New Roman" w:eastAsia="Times New Roman" w:hAnsi="Times New Roman" w:cs="Times New Roman"/>
          <w:kern w:val="1"/>
          <w:sz w:val="24"/>
          <w:szCs w:val="24"/>
          <w:lang w:eastAsia="ru-RU"/>
        </w:rPr>
        <w:t>герои очерков, заместители главы г. Югорска, депутаты Думы города Югорска, муниципальные служащие, члены ОО "Совет ветеранов", ЮТС «Элегия».</w:t>
      </w:r>
    </w:p>
    <w:p w:rsidR="003D5635" w:rsidRPr="003D5635" w:rsidRDefault="003D5635" w:rsidP="003D5635">
      <w:pPr>
        <w:widowControl w:val="0"/>
        <w:tabs>
          <w:tab w:val="left" w:pos="807"/>
        </w:tabs>
        <w:suppressAutoHyphens/>
        <w:spacing w:after="0" w:line="240" w:lineRule="auto"/>
        <w:ind w:firstLine="567"/>
        <w:contextualSpacing/>
        <w:jc w:val="both"/>
        <w:rPr>
          <w:rFonts w:ascii="Times New Roman" w:eastAsia="Times New Roman" w:hAnsi="Times New Roman" w:cs="Times New Roman"/>
          <w:kern w:val="1"/>
          <w:sz w:val="24"/>
          <w:szCs w:val="24"/>
        </w:rPr>
      </w:pPr>
      <w:r w:rsidRPr="003D5635">
        <w:rPr>
          <w:rFonts w:ascii="Times New Roman" w:eastAsia="Times New Roman" w:hAnsi="Times New Roman" w:cs="Times New Roman"/>
          <w:kern w:val="1"/>
          <w:sz w:val="24"/>
          <w:szCs w:val="24"/>
          <w:lang w:eastAsia="ru-RU"/>
        </w:rPr>
        <w:t>В течение года состоялись литературные встречи с писателями города Югорска: С.П. Пудовым, М. Русской</w:t>
      </w:r>
      <w:r w:rsidRPr="003D5635">
        <w:rPr>
          <w:rFonts w:ascii="Times New Roman" w:eastAsia="Andale Sans UI" w:hAnsi="Times New Roman" w:cs="Times New Roman"/>
          <w:kern w:val="1"/>
          <w:sz w:val="24"/>
          <w:szCs w:val="24"/>
        </w:rPr>
        <w:t xml:space="preserve"> и членами ЛИТО «Кедр» (г. Советский) писателями С. Юрченко, В. </w:t>
      </w:r>
      <w:proofErr w:type="spellStart"/>
      <w:r w:rsidRPr="003D5635">
        <w:rPr>
          <w:rFonts w:ascii="Times New Roman" w:eastAsia="Andale Sans UI" w:hAnsi="Times New Roman" w:cs="Times New Roman"/>
          <w:kern w:val="1"/>
          <w:sz w:val="24"/>
          <w:szCs w:val="24"/>
        </w:rPr>
        <w:t>Волковцом</w:t>
      </w:r>
      <w:proofErr w:type="spellEnd"/>
      <w:r w:rsidRPr="003D5635">
        <w:rPr>
          <w:rFonts w:ascii="Times New Roman" w:eastAsia="Andale Sans UI" w:hAnsi="Times New Roman" w:cs="Times New Roman"/>
          <w:kern w:val="1"/>
          <w:sz w:val="24"/>
          <w:szCs w:val="24"/>
        </w:rPr>
        <w:t>, В. Степановым.</w:t>
      </w:r>
    </w:p>
    <w:p w:rsidR="003D5635" w:rsidRPr="003D5635" w:rsidRDefault="003D5635" w:rsidP="003D5635">
      <w:pPr>
        <w:widowControl w:val="0"/>
        <w:suppressAutoHyphens/>
        <w:spacing w:after="0" w:line="240" w:lineRule="auto"/>
        <w:ind w:firstLine="567"/>
        <w:jc w:val="both"/>
        <w:rPr>
          <w:rFonts w:ascii="Times New Roman" w:eastAsia="Times New Roman" w:hAnsi="Times New Roman" w:cs="Times New Roman"/>
          <w:kern w:val="1"/>
          <w:sz w:val="24"/>
          <w:szCs w:val="24"/>
          <w:lang w:eastAsia="ru-RU"/>
        </w:rPr>
      </w:pPr>
      <w:r w:rsidRPr="003D5635">
        <w:rPr>
          <w:rFonts w:ascii="Times New Roman" w:eastAsia="Calibri" w:hAnsi="Times New Roman" w:cs="Times New Roman"/>
          <w:kern w:val="1"/>
          <w:sz w:val="24"/>
          <w:szCs w:val="24"/>
        </w:rPr>
        <w:t>25-26 мая сотрудник центральной городской библиотеки принял участие в работе VII фестиваля краеведческой книги "</w:t>
      </w:r>
      <w:proofErr w:type="spellStart"/>
      <w:r w:rsidRPr="003D5635">
        <w:rPr>
          <w:rFonts w:ascii="Times New Roman" w:eastAsia="Calibri" w:hAnsi="Times New Roman" w:cs="Times New Roman"/>
          <w:kern w:val="1"/>
          <w:sz w:val="24"/>
          <w:szCs w:val="24"/>
        </w:rPr>
        <w:t>Югорика</w:t>
      </w:r>
      <w:proofErr w:type="spellEnd"/>
      <w:r w:rsidRPr="003D5635">
        <w:rPr>
          <w:rFonts w:ascii="Times New Roman" w:eastAsia="Calibri" w:hAnsi="Times New Roman" w:cs="Times New Roman"/>
          <w:kern w:val="1"/>
          <w:sz w:val="24"/>
          <w:szCs w:val="24"/>
        </w:rPr>
        <w:t xml:space="preserve"> - 2016" (</w:t>
      </w:r>
      <w:proofErr w:type="spellStart"/>
      <w:r w:rsidRPr="003D5635">
        <w:rPr>
          <w:rFonts w:ascii="Times New Roman" w:eastAsia="Calibri" w:hAnsi="Times New Roman" w:cs="Times New Roman"/>
          <w:kern w:val="1"/>
          <w:sz w:val="24"/>
          <w:szCs w:val="24"/>
        </w:rPr>
        <w:t>г</w:t>
      </w:r>
      <w:proofErr w:type="gramStart"/>
      <w:r w:rsidRPr="003D5635">
        <w:rPr>
          <w:rFonts w:ascii="Times New Roman" w:eastAsia="Calibri" w:hAnsi="Times New Roman" w:cs="Times New Roman"/>
          <w:kern w:val="1"/>
          <w:sz w:val="24"/>
          <w:szCs w:val="24"/>
        </w:rPr>
        <w:t>.Х</w:t>
      </w:r>
      <w:proofErr w:type="gramEnd"/>
      <w:r w:rsidRPr="003D5635">
        <w:rPr>
          <w:rFonts w:ascii="Times New Roman" w:eastAsia="Calibri" w:hAnsi="Times New Roman" w:cs="Times New Roman"/>
          <w:kern w:val="1"/>
          <w:sz w:val="24"/>
          <w:szCs w:val="24"/>
        </w:rPr>
        <w:t>анты</w:t>
      </w:r>
      <w:proofErr w:type="spellEnd"/>
      <w:r w:rsidRPr="003D5635">
        <w:rPr>
          <w:rFonts w:ascii="Times New Roman" w:eastAsia="Calibri" w:hAnsi="Times New Roman" w:cs="Times New Roman"/>
          <w:kern w:val="1"/>
          <w:sz w:val="24"/>
          <w:szCs w:val="24"/>
        </w:rPr>
        <w:t>-Мансийск). Цель фестиваля: стимулирование интереса к краеведению, краеведческой книге и произведениям местных авторов. На фестивале «</w:t>
      </w:r>
      <w:proofErr w:type="spellStart"/>
      <w:r w:rsidRPr="003D5635">
        <w:rPr>
          <w:rFonts w:ascii="Times New Roman" w:eastAsia="Calibri" w:hAnsi="Times New Roman" w:cs="Times New Roman"/>
          <w:kern w:val="1"/>
          <w:sz w:val="24"/>
          <w:szCs w:val="24"/>
        </w:rPr>
        <w:t>Югорика</w:t>
      </w:r>
      <w:proofErr w:type="spellEnd"/>
      <w:r w:rsidRPr="003D5635">
        <w:rPr>
          <w:rFonts w:ascii="Times New Roman" w:eastAsia="Calibri" w:hAnsi="Times New Roman" w:cs="Times New Roman"/>
          <w:kern w:val="1"/>
          <w:sz w:val="24"/>
          <w:szCs w:val="24"/>
        </w:rPr>
        <w:t xml:space="preserve">» представлено 19 краеведческих изданий, опубликованных авторами города Югорска за период 2014-2016 гг. Все издания включены в печатный каталог выставки, подаренный каждому </w:t>
      </w:r>
      <w:r w:rsidRPr="003D5635">
        <w:rPr>
          <w:rFonts w:ascii="Times New Roman" w:eastAsia="Calibri" w:hAnsi="Times New Roman" w:cs="Times New Roman"/>
          <w:kern w:val="1"/>
          <w:sz w:val="24"/>
          <w:szCs w:val="24"/>
        </w:rPr>
        <w:lastRenderedPageBreak/>
        <w:t>участнику фестиваля.</w:t>
      </w:r>
    </w:p>
    <w:p w:rsidR="003D5635" w:rsidRPr="003D5635" w:rsidRDefault="003D5635" w:rsidP="003D5635">
      <w:pPr>
        <w:widowControl w:val="0"/>
        <w:tabs>
          <w:tab w:val="left" w:pos="807"/>
        </w:tabs>
        <w:suppressAutoHyphens/>
        <w:spacing w:after="0" w:line="240" w:lineRule="auto"/>
        <w:ind w:firstLine="567"/>
        <w:contextualSpacing/>
        <w:jc w:val="both"/>
        <w:rPr>
          <w:rFonts w:ascii="Times New Roman" w:eastAsia="Times New Roman" w:hAnsi="Times New Roman" w:cs="Times New Roman"/>
          <w:color w:val="C00000"/>
          <w:kern w:val="1"/>
          <w:sz w:val="24"/>
          <w:szCs w:val="24"/>
        </w:rPr>
      </w:pPr>
      <w:r w:rsidRPr="003D5635">
        <w:rPr>
          <w:rFonts w:ascii="Times New Roman" w:eastAsia="Times New Roman" w:hAnsi="Times New Roman" w:cs="Times New Roman"/>
          <w:color w:val="000000"/>
          <w:kern w:val="1"/>
          <w:sz w:val="24"/>
          <w:szCs w:val="24"/>
          <w:lang w:eastAsia="ru-RU"/>
        </w:rPr>
        <w:t xml:space="preserve">В течение года </w:t>
      </w:r>
      <w:proofErr w:type="spellStart"/>
      <w:r w:rsidRPr="003D5635">
        <w:rPr>
          <w:rFonts w:ascii="Times New Roman" w:eastAsia="Times New Roman" w:hAnsi="Times New Roman" w:cs="Times New Roman"/>
          <w:color w:val="000000"/>
          <w:kern w:val="1"/>
          <w:sz w:val="24"/>
          <w:szCs w:val="24"/>
          <w:lang w:eastAsia="ru-RU"/>
        </w:rPr>
        <w:t>книжно</w:t>
      </w:r>
      <w:proofErr w:type="spellEnd"/>
      <w:r w:rsidRPr="003D5635">
        <w:rPr>
          <w:rFonts w:ascii="Times New Roman" w:eastAsia="Times New Roman" w:hAnsi="Times New Roman" w:cs="Times New Roman"/>
          <w:color w:val="000000"/>
          <w:kern w:val="1"/>
          <w:sz w:val="24"/>
          <w:szCs w:val="24"/>
          <w:lang w:eastAsia="ru-RU"/>
        </w:rPr>
        <w:t xml:space="preserve">-иллюстративные выставки оформлялись по всем направлениям библиотечной работы. В выставках использовались книги, периодические издания, библиографические пособия, у выставок проводились беседы и обзоры. В 2016 году оформлялись выставки как самостоятельные, так и сопровождающие </w:t>
      </w:r>
      <w:r w:rsidRPr="003D5635">
        <w:rPr>
          <w:rFonts w:ascii="Times New Roman" w:eastAsia="Andale Sans UI" w:hAnsi="Times New Roman" w:cs="Times New Roman"/>
          <w:kern w:val="1"/>
          <w:sz w:val="24"/>
          <w:szCs w:val="24"/>
        </w:rPr>
        <w:t>информационно-просветительские</w:t>
      </w:r>
      <w:r w:rsidRPr="003D5635">
        <w:rPr>
          <w:rFonts w:ascii="Times New Roman" w:eastAsia="Times New Roman" w:hAnsi="Times New Roman" w:cs="Times New Roman"/>
          <w:color w:val="000000"/>
          <w:kern w:val="1"/>
          <w:sz w:val="24"/>
          <w:szCs w:val="24"/>
          <w:lang w:eastAsia="ru-RU"/>
        </w:rPr>
        <w:t xml:space="preserve"> мероприятия.</w:t>
      </w:r>
      <w:r>
        <w:rPr>
          <w:rFonts w:ascii="Times New Roman" w:eastAsia="Times New Roman" w:hAnsi="Times New Roman" w:cs="Times New Roman"/>
          <w:color w:val="000000"/>
          <w:kern w:val="1"/>
          <w:sz w:val="24"/>
          <w:szCs w:val="24"/>
          <w:lang w:eastAsia="ru-RU"/>
        </w:rPr>
        <w:t xml:space="preserve"> </w:t>
      </w:r>
      <w:r w:rsidRPr="003D5635">
        <w:rPr>
          <w:rFonts w:ascii="Times New Roman" w:eastAsia="Times New Roman" w:hAnsi="Times New Roman" w:cs="Times New Roman"/>
          <w:kern w:val="1"/>
          <w:sz w:val="24"/>
          <w:szCs w:val="24"/>
        </w:rPr>
        <w:t>Всего организовано более 322</w:t>
      </w:r>
      <w:r w:rsidR="00C93E28">
        <w:rPr>
          <w:rFonts w:ascii="Times New Roman" w:eastAsia="Times New Roman" w:hAnsi="Times New Roman" w:cs="Times New Roman"/>
          <w:kern w:val="1"/>
          <w:sz w:val="24"/>
          <w:szCs w:val="24"/>
        </w:rPr>
        <w:t xml:space="preserve"> </w:t>
      </w:r>
      <w:r w:rsidRPr="003D5635">
        <w:rPr>
          <w:rFonts w:ascii="Times New Roman" w:eastAsia="Times New Roman" w:hAnsi="Times New Roman" w:cs="Times New Roman"/>
          <w:kern w:val="1"/>
          <w:sz w:val="24"/>
          <w:szCs w:val="24"/>
        </w:rPr>
        <w:t>выставок, которые посетило более</w:t>
      </w:r>
      <w:r w:rsidR="00C93E28">
        <w:rPr>
          <w:rFonts w:ascii="Times New Roman" w:eastAsia="Times New Roman" w:hAnsi="Times New Roman" w:cs="Times New Roman"/>
          <w:kern w:val="1"/>
          <w:sz w:val="24"/>
          <w:szCs w:val="24"/>
        </w:rPr>
        <w:t xml:space="preserve"> </w:t>
      </w:r>
      <w:r w:rsidRPr="003D5635">
        <w:rPr>
          <w:rFonts w:ascii="Times New Roman" w:eastAsia="Times New Roman" w:hAnsi="Times New Roman" w:cs="Times New Roman"/>
          <w:kern w:val="1"/>
          <w:sz w:val="24"/>
          <w:szCs w:val="24"/>
        </w:rPr>
        <w:t>42 тыс. человек.</w:t>
      </w:r>
    </w:p>
    <w:p w:rsidR="003D5635" w:rsidRPr="00A44AAC" w:rsidRDefault="003D5635" w:rsidP="003D5635">
      <w:pPr>
        <w:pStyle w:val="a4"/>
        <w:spacing w:after="0" w:line="240" w:lineRule="auto"/>
        <w:ind w:left="567"/>
        <w:jc w:val="both"/>
        <w:rPr>
          <w:rFonts w:ascii="Times New Roman" w:hAnsi="Times New Roman"/>
          <w:sz w:val="24"/>
          <w:szCs w:val="24"/>
        </w:rPr>
      </w:pPr>
    </w:p>
    <w:p w:rsidR="007A496F" w:rsidRPr="00285230" w:rsidRDefault="007A496F" w:rsidP="007A496F">
      <w:pPr>
        <w:pStyle w:val="af1"/>
        <w:jc w:val="center"/>
      </w:pPr>
      <w:r w:rsidRPr="00285230">
        <w:t>3.5. Театральное искусство</w:t>
      </w:r>
    </w:p>
    <w:p w:rsidR="007A496F" w:rsidRPr="00285230" w:rsidRDefault="007A496F" w:rsidP="007A496F">
      <w:pPr>
        <w:spacing w:after="0" w:line="240" w:lineRule="auto"/>
        <w:jc w:val="center"/>
        <w:rPr>
          <w:rFonts w:ascii="Times New Roman" w:hAnsi="Times New Roman" w:cs="Times New Roman"/>
          <w:b/>
          <w:sz w:val="24"/>
          <w:szCs w:val="24"/>
        </w:rPr>
      </w:pPr>
    </w:p>
    <w:p w:rsidR="007A496F" w:rsidRPr="00285230" w:rsidRDefault="007A496F" w:rsidP="007A496F">
      <w:pPr>
        <w:pStyle w:val="af1"/>
        <w:jc w:val="center"/>
      </w:pPr>
      <w:r w:rsidRPr="00285230">
        <w:t>3.6. Концертная деятельность</w:t>
      </w:r>
    </w:p>
    <w:p w:rsidR="007A496F" w:rsidRPr="00285230" w:rsidRDefault="007A496F" w:rsidP="007A496F">
      <w:pPr>
        <w:spacing w:after="0" w:line="240" w:lineRule="auto"/>
        <w:contextualSpacing/>
        <w:jc w:val="both"/>
        <w:rPr>
          <w:rFonts w:ascii="Times New Roman" w:eastAsia="Times New Roman" w:hAnsi="Times New Roman" w:cs="Times New Roman"/>
          <w:sz w:val="24"/>
          <w:szCs w:val="24"/>
          <w:lang w:eastAsia="ru-RU"/>
        </w:rPr>
      </w:pPr>
    </w:p>
    <w:p w:rsidR="007A496F" w:rsidRPr="0016298C" w:rsidRDefault="007A496F" w:rsidP="005466AC">
      <w:pPr>
        <w:pStyle w:val="a4"/>
        <w:numPr>
          <w:ilvl w:val="0"/>
          <w:numId w:val="69"/>
        </w:numPr>
        <w:tabs>
          <w:tab w:val="left" w:pos="766"/>
        </w:tabs>
        <w:spacing w:after="0" w:line="240" w:lineRule="auto"/>
        <w:jc w:val="center"/>
        <w:rPr>
          <w:rFonts w:ascii="Times New Roman" w:eastAsia="Times New Roman" w:hAnsi="Times New Roman"/>
          <w:b/>
          <w:sz w:val="24"/>
          <w:szCs w:val="24"/>
          <w:lang w:eastAsia="ru-RU"/>
        </w:rPr>
      </w:pPr>
      <w:r w:rsidRPr="0016298C">
        <w:rPr>
          <w:rFonts w:ascii="Times New Roman" w:eastAsia="Times New Roman" w:hAnsi="Times New Roman"/>
          <w:b/>
          <w:sz w:val="24"/>
          <w:szCs w:val="24"/>
          <w:lang w:eastAsia="ru-RU"/>
        </w:rPr>
        <w:t>Деятельность профессиональных творческих союзов</w:t>
      </w:r>
    </w:p>
    <w:p w:rsidR="00D93D66" w:rsidRDefault="00D93D66" w:rsidP="00F33290">
      <w:pPr>
        <w:spacing w:after="0" w:line="240" w:lineRule="auto"/>
        <w:ind w:firstLine="567"/>
        <w:jc w:val="both"/>
        <w:rPr>
          <w:rFonts w:ascii="Times New Roman" w:eastAsia="Times New Roman" w:hAnsi="Times New Roman"/>
          <w:sz w:val="24"/>
          <w:szCs w:val="24"/>
          <w:lang w:eastAsia="ru-RU"/>
        </w:rPr>
      </w:pPr>
    </w:p>
    <w:p w:rsidR="00F33290" w:rsidRPr="00285230" w:rsidRDefault="00F33290" w:rsidP="00F33290">
      <w:pPr>
        <w:pStyle w:val="af1"/>
        <w:jc w:val="center"/>
        <w:rPr>
          <w:u w:val="single"/>
        </w:rPr>
      </w:pPr>
      <w:r w:rsidRPr="00285230">
        <w:t>3.8. Учреждения дополнительного образования в сфере культуры</w:t>
      </w:r>
    </w:p>
    <w:p w:rsidR="00F33290" w:rsidRPr="00285230" w:rsidRDefault="00F33290" w:rsidP="00F33290">
      <w:pPr>
        <w:spacing w:after="0" w:line="240" w:lineRule="auto"/>
        <w:jc w:val="center"/>
        <w:rPr>
          <w:rFonts w:ascii="Times New Roman" w:hAnsi="Times New Roman" w:cs="Times New Roman"/>
          <w:b/>
          <w:sz w:val="24"/>
          <w:szCs w:val="24"/>
        </w:rPr>
      </w:pPr>
    </w:p>
    <w:p w:rsidR="00F33290" w:rsidRPr="00285230" w:rsidRDefault="00F33290" w:rsidP="00F33290">
      <w:pPr>
        <w:pStyle w:val="af1"/>
        <w:jc w:val="center"/>
      </w:pPr>
      <w:r w:rsidRPr="00285230">
        <w:t>3.9. Кинематография</w:t>
      </w:r>
    </w:p>
    <w:p w:rsidR="00D93D66" w:rsidRDefault="00D93D66" w:rsidP="00D93D66">
      <w:pPr>
        <w:suppressAutoHyphens/>
        <w:spacing w:after="0" w:line="240" w:lineRule="auto"/>
        <w:jc w:val="both"/>
        <w:rPr>
          <w:rFonts w:ascii="Times New Roman" w:eastAsia="Calibri" w:hAnsi="Times New Roman" w:cs="Times New Roman"/>
          <w:sz w:val="24"/>
          <w:szCs w:val="24"/>
          <w:lang w:eastAsia="ar-SA"/>
        </w:rPr>
      </w:pPr>
    </w:p>
    <w:p w:rsidR="00D93D66" w:rsidRPr="00913215" w:rsidRDefault="00D93D66" w:rsidP="00D93D66">
      <w:pPr>
        <w:suppressAutoHyphens/>
        <w:spacing w:after="0" w:line="240" w:lineRule="auto"/>
        <w:jc w:val="both"/>
        <w:rPr>
          <w:rFonts w:ascii="Times New Roman" w:eastAsia="Calibri" w:hAnsi="Times New Roman" w:cs="Times New Roman"/>
          <w:sz w:val="24"/>
          <w:szCs w:val="24"/>
          <w:lang w:eastAsia="ar-SA"/>
        </w:rPr>
      </w:pPr>
      <w:r w:rsidRPr="00913215">
        <w:rPr>
          <w:rFonts w:ascii="Times New Roman" w:eastAsia="Calibri" w:hAnsi="Times New Roman" w:cs="Times New Roman"/>
          <w:sz w:val="24"/>
          <w:szCs w:val="24"/>
          <w:lang w:eastAsia="ar-SA"/>
        </w:rPr>
        <w:t xml:space="preserve">В городе </w:t>
      </w:r>
      <w:proofErr w:type="spellStart"/>
      <w:r w:rsidRPr="00913215">
        <w:rPr>
          <w:rFonts w:ascii="Times New Roman" w:eastAsia="Calibri" w:hAnsi="Times New Roman" w:cs="Times New Roman"/>
          <w:sz w:val="24"/>
          <w:szCs w:val="24"/>
          <w:lang w:eastAsia="ar-SA"/>
        </w:rPr>
        <w:t>Югорске</w:t>
      </w:r>
      <w:proofErr w:type="spellEnd"/>
      <w:r w:rsidRPr="00913215">
        <w:rPr>
          <w:rFonts w:ascii="Times New Roman" w:eastAsia="Calibri" w:hAnsi="Times New Roman" w:cs="Times New Roman"/>
          <w:sz w:val="24"/>
          <w:szCs w:val="24"/>
          <w:lang w:eastAsia="ar-SA"/>
        </w:rPr>
        <w:t xml:space="preserve"> существует три киноустановки:</w:t>
      </w:r>
    </w:p>
    <w:p w:rsidR="00D93D66" w:rsidRPr="00D93D66" w:rsidRDefault="00D93D66" w:rsidP="00D93D66">
      <w:pPr>
        <w:pStyle w:val="a4"/>
        <w:numPr>
          <w:ilvl w:val="0"/>
          <w:numId w:val="113"/>
        </w:numPr>
        <w:suppressAutoHyphens/>
        <w:spacing w:after="0" w:line="240" w:lineRule="auto"/>
        <w:ind w:left="567" w:hanging="567"/>
        <w:jc w:val="both"/>
        <w:rPr>
          <w:rFonts w:ascii="Times New Roman" w:hAnsi="Times New Roman"/>
          <w:sz w:val="24"/>
          <w:szCs w:val="24"/>
          <w:lang w:eastAsia="ar-SA"/>
        </w:rPr>
      </w:pPr>
      <w:r w:rsidRPr="00D93D66">
        <w:rPr>
          <w:rFonts w:ascii="Times New Roman" w:hAnsi="Times New Roman"/>
          <w:sz w:val="24"/>
          <w:szCs w:val="24"/>
          <w:lang w:eastAsia="ar-SA"/>
        </w:rPr>
        <w:t>на базе муниципального автономного учреждения «Центр культуры «Югра-презент»;</w:t>
      </w:r>
    </w:p>
    <w:p w:rsidR="00D93D66" w:rsidRPr="00D93D66" w:rsidRDefault="00D93D66" w:rsidP="00D93D66">
      <w:pPr>
        <w:pStyle w:val="a4"/>
        <w:numPr>
          <w:ilvl w:val="0"/>
          <w:numId w:val="113"/>
        </w:numPr>
        <w:suppressAutoHyphens/>
        <w:spacing w:after="0" w:line="240" w:lineRule="auto"/>
        <w:ind w:left="567" w:hanging="567"/>
        <w:jc w:val="both"/>
        <w:rPr>
          <w:rFonts w:ascii="Times New Roman" w:hAnsi="Times New Roman"/>
          <w:sz w:val="24"/>
          <w:szCs w:val="24"/>
          <w:lang w:eastAsia="ar-SA"/>
        </w:rPr>
      </w:pPr>
      <w:r w:rsidRPr="00D93D66">
        <w:rPr>
          <w:rFonts w:ascii="Times New Roman" w:hAnsi="Times New Roman"/>
          <w:sz w:val="24"/>
          <w:szCs w:val="24"/>
          <w:lang w:eastAsia="ar-SA"/>
        </w:rPr>
        <w:t xml:space="preserve">на базе муниципального автономного учреждения «Центр культуры «Югра-презент» Дом культуры «Миг» в  </w:t>
      </w:r>
      <w:proofErr w:type="spellStart"/>
      <w:r w:rsidRPr="00D93D66">
        <w:rPr>
          <w:rFonts w:ascii="Times New Roman" w:hAnsi="Times New Roman"/>
          <w:sz w:val="24"/>
          <w:szCs w:val="24"/>
          <w:lang w:eastAsia="ar-SA"/>
        </w:rPr>
        <w:t>мкр</w:t>
      </w:r>
      <w:proofErr w:type="spellEnd"/>
      <w:r w:rsidRPr="00D93D66">
        <w:rPr>
          <w:rFonts w:ascii="Times New Roman" w:hAnsi="Times New Roman"/>
          <w:sz w:val="24"/>
          <w:szCs w:val="24"/>
          <w:lang w:eastAsia="ar-SA"/>
        </w:rPr>
        <w:t>. Югорск-2;</w:t>
      </w:r>
    </w:p>
    <w:p w:rsidR="00D93D66" w:rsidRPr="00D93D66" w:rsidRDefault="00D93D66" w:rsidP="00D93D66">
      <w:pPr>
        <w:pStyle w:val="a4"/>
        <w:numPr>
          <w:ilvl w:val="0"/>
          <w:numId w:val="113"/>
        </w:numPr>
        <w:suppressAutoHyphens/>
        <w:spacing w:after="0" w:line="240" w:lineRule="auto"/>
        <w:ind w:left="567" w:hanging="567"/>
        <w:jc w:val="both"/>
        <w:rPr>
          <w:rFonts w:ascii="Times New Roman" w:hAnsi="Times New Roman"/>
          <w:sz w:val="24"/>
          <w:szCs w:val="24"/>
          <w:lang w:eastAsia="ar-SA"/>
        </w:rPr>
      </w:pPr>
      <w:r w:rsidRPr="00D93D66">
        <w:rPr>
          <w:rFonts w:ascii="Times New Roman" w:hAnsi="Times New Roman"/>
          <w:sz w:val="24"/>
          <w:szCs w:val="24"/>
          <w:lang w:eastAsia="ar-SA"/>
        </w:rPr>
        <w:t xml:space="preserve">на базе культурно-спортивного комплекса «Норд» ООО «Газпром </w:t>
      </w:r>
      <w:proofErr w:type="spellStart"/>
      <w:r w:rsidRPr="00D93D66">
        <w:rPr>
          <w:rFonts w:ascii="Times New Roman" w:hAnsi="Times New Roman"/>
          <w:sz w:val="24"/>
          <w:szCs w:val="24"/>
          <w:lang w:eastAsia="ar-SA"/>
        </w:rPr>
        <w:t>трансгаз</w:t>
      </w:r>
      <w:proofErr w:type="spellEnd"/>
      <w:r w:rsidRPr="00D93D66">
        <w:rPr>
          <w:rFonts w:ascii="Times New Roman" w:hAnsi="Times New Roman"/>
          <w:sz w:val="24"/>
          <w:szCs w:val="24"/>
          <w:lang w:eastAsia="ar-SA"/>
        </w:rPr>
        <w:t xml:space="preserve"> Югорск» (в2015-2016 году КСК «Норд» не осуществлял показ кинофильмов в связи с проводимой реконструкцией здания);</w:t>
      </w:r>
    </w:p>
    <w:p w:rsidR="00D93D66" w:rsidRPr="00D93D66" w:rsidRDefault="00D93D66" w:rsidP="00D93D66">
      <w:pPr>
        <w:pStyle w:val="a4"/>
        <w:suppressAutoHyphens/>
        <w:spacing w:after="0" w:line="240" w:lineRule="auto"/>
        <w:ind w:left="567"/>
        <w:jc w:val="both"/>
        <w:rPr>
          <w:rFonts w:ascii="Times New Roman" w:hAnsi="Times New Roman"/>
          <w:sz w:val="24"/>
          <w:szCs w:val="24"/>
          <w:lang w:eastAsia="ar-SA"/>
        </w:rPr>
      </w:pPr>
      <w:r w:rsidRPr="00D93D66">
        <w:rPr>
          <w:rFonts w:ascii="Times New Roman" w:hAnsi="Times New Roman"/>
          <w:sz w:val="24"/>
          <w:szCs w:val="24"/>
          <w:lang w:eastAsia="ar-SA"/>
        </w:rPr>
        <w:t>и 2 многозальных частных кинотеатра:</w:t>
      </w:r>
    </w:p>
    <w:p w:rsidR="00D93D66" w:rsidRPr="00D93D66" w:rsidRDefault="00D93D66" w:rsidP="00D93D66">
      <w:pPr>
        <w:pStyle w:val="a4"/>
        <w:numPr>
          <w:ilvl w:val="0"/>
          <w:numId w:val="113"/>
        </w:numPr>
        <w:suppressAutoHyphens/>
        <w:spacing w:after="0" w:line="240" w:lineRule="auto"/>
        <w:ind w:left="567" w:hanging="567"/>
        <w:jc w:val="both"/>
        <w:rPr>
          <w:rFonts w:ascii="Times New Roman" w:hAnsi="Times New Roman"/>
          <w:sz w:val="24"/>
          <w:szCs w:val="24"/>
          <w:lang w:eastAsia="ar-SA"/>
        </w:rPr>
      </w:pPr>
      <w:r w:rsidRPr="00D93D66">
        <w:rPr>
          <w:rFonts w:ascii="Times New Roman" w:hAnsi="Times New Roman"/>
          <w:sz w:val="24"/>
          <w:szCs w:val="24"/>
          <w:lang w:eastAsia="ar-SA"/>
        </w:rPr>
        <w:t xml:space="preserve">ООО «Континент </w:t>
      </w:r>
      <w:proofErr w:type="spellStart"/>
      <w:r w:rsidRPr="00D93D66">
        <w:rPr>
          <w:rFonts w:ascii="Times New Roman" w:hAnsi="Times New Roman"/>
          <w:sz w:val="24"/>
          <w:szCs w:val="24"/>
          <w:lang w:eastAsia="ar-SA"/>
        </w:rPr>
        <w:t>синема</w:t>
      </w:r>
      <w:proofErr w:type="spellEnd"/>
      <w:r w:rsidRPr="00D93D66">
        <w:rPr>
          <w:rFonts w:ascii="Times New Roman" w:hAnsi="Times New Roman"/>
          <w:sz w:val="24"/>
          <w:szCs w:val="24"/>
          <w:lang w:eastAsia="ar-SA"/>
        </w:rPr>
        <w:t xml:space="preserve"> менеджмент»;</w:t>
      </w:r>
    </w:p>
    <w:p w:rsidR="00D93D66" w:rsidRPr="00D93D66" w:rsidRDefault="00D93D66" w:rsidP="00D93D66">
      <w:pPr>
        <w:pStyle w:val="a4"/>
        <w:numPr>
          <w:ilvl w:val="0"/>
          <w:numId w:val="113"/>
        </w:numPr>
        <w:suppressAutoHyphens/>
        <w:spacing w:after="0" w:line="240" w:lineRule="auto"/>
        <w:ind w:left="567" w:hanging="567"/>
        <w:jc w:val="both"/>
        <w:rPr>
          <w:rFonts w:ascii="Times New Roman" w:hAnsi="Times New Roman"/>
          <w:sz w:val="24"/>
          <w:szCs w:val="24"/>
          <w:lang w:eastAsia="ar-SA"/>
        </w:rPr>
      </w:pPr>
      <w:r w:rsidRPr="00D93D66">
        <w:rPr>
          <w:rFonts w:ascii="Times New Roman" w:hAnsi="Times New Roman"/>
          <w:sz w:val="24"/>
          <w:szCs w:val="24"/>
          <w:lang w:eastAsia="ar-SA"/>
        </w:rPr>
        <w:t>ООО «</w:t>
      </w:r>
      <w:proofErr w:type="spellStart"/>
      <w:r w:rsidRPr="00D93D66">
        <w:rPr>
          <w:rFonts w:ascii="Times New Roman" w:hAnsi="Times New Roman"/>
          <w:sz w:val="24"/>
          <w:szCs w:val="24"/>
          <w:lang w:eastAsia="ar-SA"/>
        </w:rPr>
        <w:t>Кинолюкс</w:t>
      </w:r>
      <w:proofErr w:type="spellEnd"/>
      <w:r w:rsidRPr="00D93D66">
        <w:rPr>
          <w:rFonts w:ascii="Times New Roman" w:hAnsi="Times New Roman"/>
          <w:sz w:val="24"/>
          <w:szCs w:val="24"/>
          <w:lang w:eastAsia="ar-SA"/>
        </w:rPr>
        <w:t>».</w:t>
      </w:r>
    </w:p>
    <w:p w:rsidR="00D93D66" w:rsidRPr="00D93D66" w:rsidRDefault="00D93D66" w:rsidP="00D93D66">
      <w:pPr>
        <w:suppressAutoHyphens/>
        <w:spacing w:after="0" w:line="240" w:lineRule="auto"/>
        <w:ind w:firstLine="567"/>
        <w:rPr>
          <w:rFonts w:ascii="Times New Roman" w:eastAsia="Times New Roman" w:hAnsi="Times New Roman" w:cs="Times New Roman"/>
          <w:b/>
          <w:i/>
          <w:sz w:val="24"/>
          <w:szCs w:val="24"/>
          <w:lang w:eastAsia="ru-RU"/>
        </w:rPr>
      </w:pPr>
      <w:r w:rsidRPr="00D93D66">
        <w:rPr>
          <w:rFonts w:ascii="Times New Roman" w:eastAsia="Calibri" w:hAnsi="Times New Roman" w:cs="Times New Roman"/>
          <w:sz w:val="24"/>
          <w:szCs w:val="24"/>
          <w:lang w:eastAsia="ar-SA"/>
        </w:rPr>
        <w:t>Основные показатели деятельности киноустановок в МАУ «ЦК «Югра-презент»:</w:t>
      </w:r>
    </w:p>
    <w:p w:rsidR="00D93D66" w:rsidRPr="00D93D66" w:rsidRDefault="00D93D66" w:rsidP="00D93D66">
      <w:pPr>
        <w:autoSpaceDE w:val="0"/>
        <w:autoSpaceDN w:val="0"/>
        <w:adjustRightInd w:val="0"/>
        <w:spacing w:after="0" w:line="240" w:lineRule="auto"/>
        <w:ind w:firstLine="567"/>
        <w:jc w:val="both"/>
        <w:rPr>
          <w:rFonts w:ascii="Times New Roman" w:hAnsi="Times New Roman" w:cs="Times New Roman"/>
          <w:sz w:val="24"/>
          <w:szCs w:val="24"/>
        </w:rPr>
      </w:pPr>
      <w:r w:rsidRPr="00D93D66">
        <w:rPr>
          <w:rFonts w:ascii="Times New Roman" w:hAnsi="Times New Roman" w:cs="Times New Roman"/>
          <w:sz w:val="24"/>
          <w:szCs w:val="24"/>
        </w:rPr>
        <w:t>Кинопрокатная деятельность учреждения представлена на двух площадках МАУ «ЦК «Югра-презент»: по адресу ул. Спортивная,6 и ДК «МиГ» (мкрн</w:t>
      </w:r>
      <w:proofErr w:type="gramStart"/>
      <w:r w:rsidRPr="00D93D66">
        <w:rPr>
          <w:rFonts w:ascii="Times New Roman" w:hAnsi="Times New Roman" w:cs="Times New Roman"/>
          <w:sz w:val="24"/>
          <w:szCs w:val="24"/>
        </w:rPr>
        <w:t>.Ю</w:t>
      </w:r>
      <w:proofErr w:type="gramEnd"/>
      <w:r w:rsidRPr="00D93D66">
        <w:rPr>
          <w:rFonts w:ascii="Times New Roman" w:hAnsi="Times New Roman" w:cs="Times New Roman"/>
          <w:sz w:val="24"/>
          <w:szCs w:val="24"/>
        </w:rPr>
        <w:t xml:space="preserve">горск-2). В течение отчетного периода в рамках данного направления деятельности были проведены социальные кинопоказы на основе заключенного договора с АУ ХМАО-Югры «Югорский кинопрокат», а также в рамках проведения окружных и российских </w:t>
      </w:r>
      <w:proofErr w:type="spellStart"/>
      <w:r w:rsidRPr="00D93D66">
        <w:rPr>
          <w:rFonts w:ascii="Times New Roman" w:hAnsi="Times New Roman" w:cs="Times New Roman"/>
          <w:sz w:val="24"/>
          <w:szCs w:val="24"/>
        </w:rPr>
        <w:t>киноакций</w:t>
      </w:r>
      <w:proofErr w:type="spellEnd"/>
      <w:r w:rsidRPr="00D93D66">
        <w:rPr>
          <w:rFonts w:ascii="Times New Roman" w:hAnsi="Times New Roman" w:cs="Times New Roman"/>
          <w:sz w:val="24"/>
          <w:szCs w:val="24"/>
        </w:rPr>
        <w:t>, конкурсов и фестивалей, приуроченных к Году российского кино. В 2016 году кинопрокатная деятельность в течение отчетного периода осуществлялась в рамках социальных показов на бесплатной основе. Всего в течение 2016 года было проведено 138 социальных кинопоказов для всех возрастных групп населения, из них 45 киносеансов в ДК «МиГ». Зрительская аудитория составила 10209 человек.</w:t>
      </w:r>
    </w:p>
    <w:p w:rsidR="00D93D66" w:rsidRPr="00D93D66" w:rsidRDefault="00D93D66" w:rsidP="00D93D66">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93D66">
        <w:rPr>
          <w:rFonts w:ascii="Times New Roman" w:hAnsi="Times New Roman" w:cs="Times New Roman"/>
          <w:sz w:val="24"/>
          <w:szCs w:val="24"/>
        </w:rPr>
        <w:t xml:space="preserve">В целях пропаганды и поддержки проката отечественных фильмов учреждение стало площадкой для проведения социальных кинопоказов в кинофестивалей и </w:t>
      </w:r>
      <w:proofErr w:type="spellStart"/>
      <w:r w:rsidRPr="00D93D66">
        <w:rPr>
          <w:rFonts w:ascii="Times New Roman" w:hAnsi="Times New Roman" w:cs="Times New Roman"/>
          <w:sz w:val="24"/>
          <w:szCs w:val="24"/>
        </w:rPr>
        <w:t>киноакций</w:t>
      </w:r>
      <w:proofErr w:type="spellEnd"/>
      <w:r w:rsidRPr="00D93D66">
        <w:rPr>
          <w:rFonts w:ascii="Times New Roman" w:hAnsi="Times New Roman" w:cs="Times New Roman"/>
          <w:sz w:val="24"/>
          <w:szCs w:val="24"/>
        </w:rPr>
        <w:t xml:space="preserve"> в течение отчетного периода: </w:t>
      </w:r>
      <w:proofErr w:type="gramEnd"/>
    </w:p>
    <w:p w:rsidR="00D93D66" w:rsidRPr="00D93D66" w:rsidRDefault="00D93D66" w:rsidP="00D93D66">
      <w:pPr>
        <w:pStyle w:val="a4"/>
        <w:widowControl w:val="0"/>
        <w:numPr>
          <w:ilvl w:val="0"/>
          <w:numId w:val="111"/>
        </w:numPr>
        <w:suppressAutoHyphens/>
        <w:autoSpaceDE w:val="0"/>
        <w:autoSpaceDN w:val="0"/>
        <w:adjustRightInd w:val="0"/>
        <w:spacing w:after="0" w:line="240" w:lineRule="auto"/>
        <w:ind w:left="567" w:hanging="567"/>
        <w:jc w:val="both"/>
        <w:rPr>
          <w:rFonts w:ascii="Times New Roman" w:hAnsi="Times New Roman"/>
          <w:sz w:val="24"/>
          <w:szCs w:val="24"/>
        </w:rPr>
      </w:pPr>
      <w:r w:rsidRPr="00D93D66">
        <w:rPr>
          <w:rFonts w:ascii="Times New Roman" w:hAnsi="Times New Roman"/>
          <w:sz w:val="24"/>
          <w:szCs w:val="24"/>
        </w:rPr>
        <w:t xml:space="preserve">XIV Международный фестиваль кинематографических дебютов «Дух огня» - 6 российских фильмов – 875 зрителей и 3 зарубежных фильма – 529 зрителей. </w:t>
      </w:r>
    </w:p>
    <w:p w:rsidR="00D93D66" w:rsidRPr="00D93D66" w:rsidRDefault="00D93D66" w:rsidP="00D93D66">
      <w:pPr>
        <w:pStyle w:val="a4"/>
        <w:widowControl w:val="0"/>
        <w:numPr>
          <w:ilvl w:val="0"/>
          <w:numId w:val="111"/>
        </w:numPr>
        <w:suppressAutoHyphens/>
        <w:autoSpaceDE w:val="0"/>
        <w:autoSpaceDN w:val="0"/>
        <w:adjustRightInd w:val="0"/>
        <w:spacing w:after="0" w:line="240" w:lineRule="auto"/>
        <w:ind w:left="567" w:hanging="567"/>
        <w:jc w:val="both"/>
        <w:rPr>
          <w:rFonts w:ascii="Times New Roman" w:hAnsi="Times New Roman"/>
          <w:sz w:val="24"/>
          <w:szCs w:val="24"/>
        </w:rPr>
      </w:pPr>
      <w:r w:rsidRPr="00D93D66">
        <w:rPr>
          <w:rFonts w:ascii="Times New Roman" w:hAnsi="Times New Roman"/>
          <w:sz w:val="24"/>
          <w:szCs w:val="24"/>
        </w:rPr>
        <w:t>Проект «Книжная страница и большой экран», реализованный совместно с МБУ «Централизованная библиотечная система города Югорска» был представлен 4 фильмами российского производства для 1120 зрителей.</w:t>
      </w:r>
    </w:p>
    <w:p w:rsidR="00D93D66" w:rsidRPr="00D93D66" w:rsidRDefault="00D93D66" w:rsidP="00D93D66">
      <w:pPr>
        <w:pStyle w:val="a4"/>
        <w:widowControl w:val="0"/>
        <w:numPr>
          <w:ilvl w:val="0"/>
          <w:numId w:val="111"/>
        </w:numPr>
        <w:suppressAutoHyphens/>
        <w:autoSpaceDE w:val="0"/>
        <w:autoSpaceDN w:val="0"/>
        <w:adjustRightInd w:val="0"/>
        <w:spacing w:after="0" w:line="240" w:lineRule="auto"/>
        <w:ind w:left="567" w:hanging="567"/>
        <w:jc w:val="both"/>
        <w:rPr>
          <w:rFonts w:ascii="Times New Roman" w:hAnsi="Times New Roman"/>
          <w:sz w:val="24"/>
          <w:szCs w:val="24"/>
        </w:rPr>
      </w:pPr>
      <w:r w:rsidRPr="00D93D66">
        <w:rPr>
          <w:rFonts w:ascii="Times New Roman" w:hAnsi="Times New Roman"/>
          <w:sz w:val="24"/>
          <w:szCs w:val="24"/>
        </w:rPr>
        <w:t>Акция «Открытая премьера» в рамках XXI Открытого российского фестиваля анимационного кино состояла из 5 блоков разновозрастных программ, количество зрительской аудитории – 529 человек.</w:t>
      </w:r>
    </w:p>
    <w:p w:rsidR="00D93D66" w:rsidRPr="00D93D66" w:rsidRDefault="00D93D66" w:rsidP="00D93D66">
      <w:pPr>
        <w:pStyle w:val="a4"/>
        <w:widowControl w:val="0"/>
        <w:numPr>
          <w:ilvl w:val="0"/>
          <w:numId w:val="111"/>
        </w:numPr>
        <w:suppressAutoHyphens/>
        <w:autoSpaceDE w:val="0"/>
        <w:autoSpaceDN w:val="0"/>
        <w:adjustRightInd w:val="0"/>
        <w:spacing w:after="0" w:line="240" w:lineRule="auto"/>
        <w:ind w:left="567" w:hanging="567"/>
        <w:jc w:val="both"/>
        <w:rPr>
          <w:rFonts w:ascii="Times New Roman" w:hAnsi="Times New Roman"/>
          <w:sz w:val="24"/>
          <w:szCs w:val="24"/>
        </w:rPr>
      </w:pPr>
      <w:proofErr w:type="gramStart"/>
      <w:r w:rsidRPr="00D93D66">
        <w:rPr>
          <w:rFonts w:ascii="Times New Roman" w:hAnsi="Times New Roman"/>
          <w:sz w:val="24"/>
          <w:szCs w:val="24"/>
        </w:rPr>
        <w:t>Окружная</w:t>
      </w:r>
      <w:proofErr w:type="gramEnd"/>
      <w:r w:rsidRPr="00D93D66">
        <w:rPr>
          <w:rFonts w:ascii="Times New Roman" w:hAnsi="Times New Roman"/>
          <w:sz w:val="24"/>
          <w:szCs w:val="24"/>
        </w:rPr>
        <w:t xml:space="preserve"> социальная </w:t>
      </w:r>
      <w:proofErr w:type="spellStart"/>
      <w:r w:rsidRPr="00D93D66">
        <w:rPr>
          <w:rFonts w:ascii="Times New Roman" w:hAnsi="Times New Roman"/>
          <w:sz w:val="24"/>
          <w:szCs w:val="24"/>
        </w:rPr>
        <w:t>киноакция</w:t>
      </w:r>
      <w:proofErr w:type="spellEnd"/>
      <w:r w:rsidRPr="00D93D66">
        <w:rPr>
          <w:rFonts w:ascii="Times New Roman" w:hAnsi="Times New Roman"/>
          <w:sz w:val="24"/>
          <w:szCs w:val="24"/>
        </w:rPr>
        <w:t xml:space="preserve"> «Кино для всех» -  4 киносеанса для 162 </w:t>
      </w:r>
      <w:r w:rsidRPr="00D93D66">
        <w:rPr>
          <w:rFonts w:ascii="Times New Roman" w:hAnsi="Times New Roman"/>
          <w:sz w:val="24"/>
          <w:szCs w:val="24"/>
        </w:rPr>
        <w:lastRenderedPageBreak/>
        <w:t>зрителей.</w:t>
      </w:r>
    </w:p>
    <w:p w:rsidR="00D93D66" w:rsidRPr="00D93D66" w:rsidRDefault="00D93D66" w:rsidP="00D93D66">
      <w:pPr>
        <w:pStyle w:val="a4"/>
        <w:widowControl w:val="0"/>
        <w:numPr>
          <w:ilvl w:val="0"/>
          <w:numId w:val="111"/>
        </w:numPr>
        <w:suppressAutoHyphens/>
        <w:autoSpaceDE w:val="0"/>
        <w:autoSpaceDN w:val="0"/>
        <w:adjustRightInd w:val="0"/>
        <w:spacing w:after="0" w:line="240" w:lineRule="auto"/>
        <w:ind w:left="567" w:hanging="567"/>
        <w:jc w:val="both"/>
        <w:rPr>
          <w:rFonts w:ascii="Times New Roman" w:hAnsi="Times New Roman"/>
          <w:sz w:val="24"/>
          <w:szCs w:val="24"/>
        </w:rPr>
      </w:pPr>
      <w:r w:rsidRPr="00D93D66">
        <w:rPr>
          <w:rFonts w:ascii="Times New Roman" w:hAnsi="Times New Roman"/>
          <w:sz w:val="24"/>
          <w:szCs w:val="24"/>
        </w:rPr>
        <w:t>Кинофестиваль «Киноленты, обожженные войной» - 3 фильма для 451 человека.</w:t>
      </w:r>
    </w:p>
    <w:p w:rsidR="00D93D66" w:rsidRPr="00D93D66" w:rsidRDefault="00D93D66" w:rsidP="00D93D66">
      <w:pPr>
        <w:pStyle w:val="a4"/>
        <w:widowControl w:val="0"/>
        <w:numPr>
          <w:ilvl w:val="0"/>
          <w:numId w:val="111"/>
        </w:numPr>
        <w:suppressAutoHyphens/>
        <w:autoSpaceDE w:val="0"/>
        <w:autoSpaceDN w:val="0"/>
        <w:adjustRightInd w:val="0"/>
        <w:spacing w:after="0" w:line="240" w:lineRule="auto"/>
        <w:ind w:left="567" w:hanging="567"/>
        <w:jc w:val="both"/>
        <w:rPr>
          <w:rFonts w:ascii="Times New Roman" w:hAnsi="Times New Roman"/>
          <w:sz w:val="24"/>
          <w:szCs w:val="24"/>
        </w:rPr>
      </w:pPr>
      <w:r w:rsidRPr="00D93D66">
        <w:rPr>
          <w:rFonts w:ascii="Times New Roman" w:hAnsi="Times New Roman"/>
          <w:sz w:val="24"/>
          <w:szCs w:val="24"/>
        </w:rPr>
        <w:t xml:space="preserve">Военно-патриотическая акция «Память сильнее времени» социальным показом фильма «Васенин» режиссера </w:t>
      </w:r>
      <w:proofErr w:type="spellStart"/>
      <w:r w:rsidRPr="00D93D66">
        <w:rPr>
          <w:rFonts w:ascii="Times New Roman" w:hAnsi="Times New Roman"/>
          <w:sz w:val="24"/>
          <w:szCs w:val="24"/>
        </w:rPr>
        <w:t>А.Григорьева</w:t>
      </w:r>
      <w:proofErr w:type="spellEnd"/>
      <w:r w:rsidRPr="00D93D66">
        <w:rPr>
          <w:rFonts w:ascii="Times New Roman" w:hAnsi="Times New Roman"/>
          <w:sz w:val="24"/>
          <w:szCs w:val="24"/>
        </w:rPr>
        <w:t xml:space="preserve"> г. Екатеринбург, премьера 2015 года для 220 человек.</w:t>
      </w:r>
    </w:p>
    <w:p w:rsidR="00D93D66" w:rsidRPr="00D93D66" w:rsidRDefault="00D93D66" w:rsidP="00D93D66">
      <w:pPr>
        <w:pStyle w:val="a4"/>
        <w:widowControl w:val="0"/>
        <w:numPr>
          <w:ilvl w:val="0"/>
          <w:numId w:val="111"/>
        </w:numPr>
        <w:suppressAutoHyphens/>
        <w:autoSpaceDE w:val="0"/>
        <w:autoSpaceDN w:val="0"/>
        <w:adjustRightInd w:val="0"/>
        <w:spacing w:after="0" w:line="240" w:lineRule="auto"/>
        <w:ind w:left="567" w:hanging="567"/>
        <w:jc w:val="both"/>
        <w:rPr>
          <w:rFonts w:ascii="Times New Roman" w:hAnsi="Times New Roman"/>
          <w:sz w:val="24"/>
          <w:szCs w:val="24"/>
        </w:rPr>
      </w:pPr>
      <w:proofErr w:type="spellStart"/>
      <w:r w:rsidRPr="00D93D66">
        <w:rPr>
          <w:rFonts w:ascii="Times New Roman" w:hAnsi="Times New Roman"/>
          <w:sz w:val="24"/>
          <w:szCs w:val="24"/>
        </w:rPr>
        <w:t>Окружнаякиноакция</w:t>
      </w:r>
      <w:proofErr w:type="spellEnd"/>
      <w:r w:rsidRPr="00D93D66">
        <w:rPr>
          <w:rFonts w:ascii="Times New Roman" w:hAnsi="Times New Roman"/>
          <w:sz w:val="24"/>
          <w:szCs w:val="24"/>
        </w:rPr>
        <w:t xml:space="preserve"> к празднованию 1000-летия присутствия русских на Святой горе Афон- 2 киносеанса для 230 зрителей.</w:t>
      </w:r>
    </w:p>
    <w:p w:rsidR="00D93D66" w:rsidRPr="00D93D66" w:rsidRDefault="00D93D66" w:rsidP="00D93D66">
      <w:pPr>
        <w:pStyle w:val="a4"/>
        <w:widowControl w:val="0"/>
        <w:numPr>
          <w:ilvl w:val="0"/>
          <w:numId w:val="111"/>
        </w:numPr>
        <w:suppressAutoHyphens/>
        <w:autoSpaceDE w:val="0"/>
        <w:autoSpaceDN w:val="0"/>
        <w:adjustRightInd w:val="0"/>
        <w:spacing w:after="0" w:line="240" w:lineRule="auto"/>
        <w:ind w:left="567" w:hanging="567"/>
        <w:jc w:val="both"/>
        <w:rPr>
          <w:rFonts w:ascii="Times New Roman" w:hAnsi="Times New Roman"/>
          <w:sz w:val="24"/>
          <w:szCs w:val="24"/>
        </w:rPr>
      </w:pPr>
      <w:r w:rsidRPr="00D93D66">
        <w:rPr>
          <w:rFonts w:ascii="Times New Roman" w:hAnsi="Times New Roman"/>
          <w:sz w:val="24"/>
          <w:szCs w:val="24"/>
        </w:rPr>
        <w:t>Окружной фестиваль детского анимационного творчества «Я – ребенок,  Я – творец» - 5 кинопоказов / 234 зрителя.</w:t>
      </w:r>
    </w:p>
    <w:p w:rsidR="00D93D66" w:rsidRPr="00D93D66" w:rsidRDefault="00D93D66" w:rsidP="00D93D66">
      <w:pPr>
        <w:pStyle w:val="a4"/>
        <w:widowControl w:val="0"/>
        <w:numPr>
          <w:ilvl w:val="0"/>
          <w:numId w:val="111"/>
        </w:numPr>
        <w:suppressAutoHyphens/>
        <w:autoSpaceDE w:val="0"/>
        <w:autoSpaceDN w:val="0"/>
        <w:adjustRightInd w:val="0"/>
        <w:spacing w:after="0" w:line="240" w:lineRule="auto"/>
        <w:ind w:left="567" w:hanging="567"/>
        <w:jc w:val="both"/>
        <w:rPr>
          <w:rFonts w:ascii="Times New Roman" w:hAnsi="Times New Roman"/>
          <w:sz w:val="24"/>
          <w:szCs w:val="24"/>
        </w:rPr>
      </w:pPr>
      <w:r w:rsidRPr="00D93D66">
        <w:rPr>
          <w:rFonts w:ascii="Times New Roman" w:hAnsi="Times New Roman"/>
          <w:sz w:val="24"/>
          <w:szCs w:val="24"/>
        </w:rPr>
        <w:t xml:space="preserve">XX  Международный экологический телевизионный фестиваль «Спасти и сохранить». Экологическая </w:t>
      </w:r>
      <w:proofErr w:type="spellStart"/>
      <w:r w:rsidRPr="00D93D66">
        <w:rPr>
          <w:rFonts w:ascii="Times New Roman" w:hAnsi="Times New Roman"/>
          <w:sz w:val="24"/>
          <w:szCs w:val="24"/>
        </w:rPr>
        <w:t>киноакция</w:t>
      </w:r>
      <w:proofErr w:type="spellEnd"/>
      <w:r w:rsidRPr="00D93D66">
        <w:rPr>
          <w:rFonts w:ascii="Times New Roman" w:hAnsi="Times New Roman"/>
          <w:sz w:val="24"/>
          <w:szCs w:val="24"/>
        </w:rPr>
        <w:t xml:space="preserve"> «Зеленое кино» - 3 фильма / 317 человек.</w:t>
      </w:r>
    </w:p>
    <w:p w:rsidR="00D93D66" w:rsidRPr="00D93D66" w:rsidRDefault="00D93D66" w:rsidP="00D93D66">
      <w:pPr>
        <w:pStyle w:val="a4"/>
        <w:widowControl w:val="0"/>
        <w:numPr>
          <w:ilvl w:val="0"/>
          <w:numId w:val="111"/>
        </w:numPr>
        <w:suppressAutoHyphens/>
        <w:autoSpaceDE w:val="0"/>
        <w:autoSpaceDN w:val="0"/>
        <w:adjustRightInd w:val="0"/>
        <w:spacing w:after="0" w:line="240" w:lineRule="auto"/>
        <w:ind w:left="567" w:hanging="567"/>
        <w:jc w:val="both"/>
        <w:rPr>
          <w:rFonts w:ascii="Times New Roman" w:hAnsi="Times New Roman"/>
          <w:sz w:val="24"/>
          <w:szCs w:val="24"/>
        </w:rPr>
      </w:pPr>
      <w:r w:rsidRPr="00D93D66">
        <w:rPr>
          <w:rFonts w:ascii="Times New Roman" w:hAnsi="Times New Roman"/>
          <w:sz w:val="24"/>
          <w:szCs w:val="24"/>
        </w:rPr>
        <w:t>Проект «Народная киносеть» в День российского кино – 1 киносеанс для 52 человек.</w:t>
      </w:r>
    </w:p>
    <w:p w:rsidR="00D93D66" w:rsidRPr="00D93D66" w:rsidRDefault="00D93D66" w:rsidP="00D93D66">
      <w:pPr>
        <w:pStyle w:val="a4"/>
        <w:widowControl w:val="0"/>
        <w:numPr>
          <w:ilvl w:val="0"/>
          <w:numId w:val="111"/>
        </w:numPr>
        <w:suppressAutoHyphens/>
        <w:autoSpaceDE w:val="0"/>
        <w:autoSpaceDN w:val="0"/>
        <w:adjustRightInd w:val="0"/>
        <w:spacing w:after="0" w:line="240" w:lineRule="auto"/>
        <w:ind w:left="567" w:hanging="567"/>
        <w:jc w:val="both"/>
        <w:rPr>
          <w:rFonts w:ascii="Times New Roman" w:hAnsi="Times New Roman"/>
          <w:sz w:val="24"/>
          <w:szCs w:val="24"/>
        </w:rPr>
      </w:pPr>
      <w:r w:rsidRPr="00D93D66">
        <w:rPr>
          <w:rFonts w:ascii="Times New Roman" w:hAnsi="Times New Roman"/>
          <w:sz w:val="24"/>
          <w:szCs w:val="24"/>
        </w:rPr>
        <w:t>Всероссийская акция «Ночь кино»: 1 кинопоказ для 16 человек.</w:t>
      </w:r>
    </w:p>
    <w:p w:rsidR="00D93D66" w:rsidRPr="00D93D66" w:rsidRDefault="00D93D66" w:rsidP="00D93D66">
      <w:pPr>
        <w:pStyle w:val="a4"/>
        <w:widowControl w:val="0"/>
        <w:numPr>
          <w:ilvl w:val="0"/>
          <w:numId w:val="111"/>
        </w:numPr>
        <w:suppressAutoHyphens/>
        <w:autoSpaceDE w:val="0"/>
        <w:autoSpaceDN w:val="0"/>
        <w:adjustRightInd w:val="0"/>
        <w:spacing w:after="0" w:line="240" w:lineRule="auto"/>
        <w:ind w:left="567" w:hanging="567"/>
        <w:jc w:val="both"/>
        <w:rPr>
          <w:rFonts w:ascii="Times New Roman" w:hAnsi="Times New Roman"/>
          <w:sz w:val="24"/>
          <w:szCs w:val="24"/>
        </w:rPr>
      </w:pPr>
      <w:r w:rsidRPr="00D93D66">
        <w:rPr>
          <w:rFonts w:ascii="Times New Roman" w:hAnsi="Times New Roman"/>
          <w:sz w:val="24"/>
          <w:szCs w:val="24"/>
        </w:rPr>
        <w:t>Окружной фестиваль отечественных фильмов «Любить по-русски» представлен 9 киносеансами для 339 зрителей.</w:t>
      </w:r>
    </w:p>
    <w:p w:rsidR="00D93D66" w:rsidRPr="00D93D66" w:rsidRDefault="00D93D66" w:rsidP="00D93D66">
      <w:pPr>
        <w:pStyle w:val="a4"/>
        <w:widowControl w:val="0"/>
        <w:numPr>
          <w:ilvl w:val="0"/>
          <w:numId w:val="111"/>
        </w:numPr>
        <w:suppressAutoHyphens/>
        <w:autoSpaceDE w:val="0"/>
        <w:autoSpaceDN w:val="0"/>
        <w:adjustRightInd w:val="0"/>
        <w:spacing w:after="0" w:line="240" w:lineRule="auto"/>
        <w:ind w:left="567" w:hanging="567"/>
        <w:jc w:val="both"/>
        <w:rPr>
          <w:rFonts w:ascii="Times New Roman" w:hAnsi="Times New Roman"/>
          <w:sz w:val="24"/>
          <w:szCs w:val="24"/>
        </w:rPr>
      </w:pPr>
      <w:r w:rsidRPr="00D93D66">
        <w:rPr>
          <w:rFonts w:ascii="Times New Roman" w:hAnsi="Times New Roman"/>
          <w:sz w:val="24"/>
          <w:szCs w:val="24"/>
        </w:rPr>
        <w:t xml:space="preserve">Всероссийская </w:t>
      </w:r>
      <w:proofErr w:type="spellStart"/>
      <w:r w:rsidRPr="00D93D66">
        <w:rPr>
          <w:rFonts w:ascii="Times New Roman" w:hAnsi="Times New Roman"/>
          <w:sz w:val="24"/>
          <w:szCs w:val="24"/>
        </w:rPr>
        <w:t>киноакция</w:t>
      </w:r>
      <w:proofErr w:type="spellEnd"/>
      <w:r w:rsidRPr="00D93D66">
        <w:rPr>
          <w:rFonts w:ascii="Times New Roman" w:hAnsi="Times New Roman"/>
          <w:sz w:val="24"/>
          <w:szCs w:val="24"/>
        </w:rPr>
        <w:t xml:space="preserve"> «Услышь меня» в рамках Дня глухих и слабослышащих людей (Всероссийская премьера о глухих и слабослышащих людей в России) документальное кино для 86 человек.</w:t>
      </w:r>
    </w:p>
    <w:p w:rsidR="00D93D66" w:rsidRPr="00D93D66" w:rsidRDefault="00D93D66" w:rsidP="00D93D66">
      <w:pPr>
        <w:pStyle w:val="a4"/>
        <w:widowControl w:val="0"/>
        <w:numPr>
          <w:ilvl w:val="0"/>
          <w:numId w:val="111"/>
        </w:numPr>
        <w:suppressAutoHyphens/>
        <w:autoSpaceDE w:val="0"/>
        <w:autoSpaceDN w:val="0"/>
        <w:adjustRightInd w:val="0"/>
        <w:spacing w:after="0" w:line="240" w:lineRule="auto"/>
        <w:ind w:left="567" w:hanging="567"/>
        <w:jc w:val="both"/>
        <w:rPr>
          <w:rFonts w:ascii="Times New Roman" w:hAnsi="Times New Roman"/>
          <w:sz w:val="24"/>
          <w:szCs w:val="24"/>
        </w:rPr>
      </w:pPr>
      <w:r w:rsidRPr="00D93D66">
        <w:rPr>
          <w:rFonts w:ascii="Times New Roman" w:hAnsi="Times New Roman"/>
          <w:sz w:val="24"/>
          <w:szCs w:val="24"/>
        </w:rPr>
        <w:t>III окружной кинофестиваль полнометражных игровых и анимационных этнокультурных фильмов «Диалог культур» - 5 фильмов для 124 зрителей.</w:t>
      </w:r>
    </w:p>
    <w:p w:rsidR="00D93D66" w:rsidRPr="00D93D66" w:rsidRDefault="00D93D66" w:rsidP="00D93D66">
      <w:pPr>
        <w:pStyle w:val="a4"/>
        <w:widowControl w:val="0"/>
        <w:numPr>
          <w:ilvl w:val="0"/>
          <w:numId w:val="111"/>
        </w:numPr>
        <w:suppressAutoHyphens/>
        <w:autoSpaceDE w:val="0"/>
        <w:autoSpaceDN w:val="0"/>
        <w:adjustRightInd w:val="0"/>
        <w:spacing w:after="0" w:line="240" w:lineRule="auto"/>
        <w:ind w:left="567" w:hanging="567"/>
        <w:jc w:val="both"/>
        <w:rPr>
          <w:rFonts w:ascii="Times New Roman" w:hAnsi="Times New Roman"/>
          <w:sz w:val="24"/>
          <w:szCs w:val="24"/>
        </w:rPr>
      </w:pPr>
      <w:r w:rsidRPr="00D93D66">
        <w:rPr>
          <w:rFonts w:ascii="Times New Roman" w:hAnsi="Times New Roman"/>
          <w:sz w:val="24"/>
          <w:szCs w:val="24"/>
        </w:rPr>
        <w:t>IV Ежегодная культурно-образовательная акция «Ночь искусств» - 3 киносеанса для 180 человек.</w:t>
      </w:r>
    </w:p>
    <w:p w:rsidR="001E6E83" w:rsidRPr="00D93D66" w:rsidRDefault="00D93D66" w:rsidP="002876C1">
      <w:pPr>
        <w:widowControl w:val="0"/>
        <w:autoSpaceDE w:val="0"/>
        <w:autoSpaceDN w:val="0"/>
        <w:adjustRightInd w:val="0"/>
        <w:spacing w:after="0" w:line="240" w:lineRule="auto"/>
        <w:ind w:firstLine="384"/>
        <w:jc w:val="both"/>
        <w:rPr>
          <w:rFonts w:ascii="Times New Roman" w:hAnsi="Times New Roman" w:cs="Times New Roman"/>
          <w:sz w:val="24"/>
          <w:szCs w:val="24"/>
        </w:rPr>
      </w:pPr>
      <w:r w:rsidRPr="00D93D66">
        <w:rPr>
          <w:rFonts w:ascii="Times New Roman" w:hAnsi="Times New Roman" w:cs="Times New Roman"/>
          <w:sz w:val="24"/>
          <w:szCs w:val="24"/>
        </w:rPr>
        <w:t>Статистические данные по проведению кинопоказов в 2016 году в МАУ «ЦК «Югра-презент»:</w:t>
      </w:r>
    </w:p>
    <w:tbl>
      <w:tblPr>
        <w:tblpPr w:leftFromText="180" w:rightFromText="180" w:bottomFromText="200" w:vertAnchor="text" w:horzAnchor="margin" w:tblpXSpec="center" w:tblpY="92"/>
        <w:tblW w:w="8931" w:type="dxa"/>
        <w:tblLayout w:type="fixed"/>
        <w:tblLook w:val="04A0" w:firstRow="1" w:lastRow="0" w:firstColumn="1" w:lastColumn="0" w:noHBand="0" w:noVBand="1"/>
      </w:tblPr>
      <w:tblGrid>
        <w:gridCol w:w="7193"/>
        <w:gridCol w:w="1738"/>
      </w:tblGrid>
      <w:tr w:rsidR="00D93D66" w:rsidRPr="00D93D66" w:rsidTr="00D93D66">
        <w:trPr>
          <w:cantSplit/>
          <w:trHeight w:val="547"/>
        </w:trPr>
        <w:tc>
          <w:tcPr>
            <w:tcW w:w="7193" w:type="dxa"/>
            <w:tcBorders>
              <w:top w:val="single" w:sz="2" w:space="0" w:color="000000"/>
              <w:left w:val="single" w:sz="2" w:space="0" w:color="000000"/>
              <w:bottom w:val="single" w:sz="2" w:space="0" w:color="000000"/>
              <w:right w:val="nil"/>
            </w:tcBorders>
            <w:hideMark/>
          </w:tcPr>
          <w:p w:rsidR="00D93D66" w:rsidRPr="00D93D66" w:rsidRDefault="00D93D66" w:rsidP="00D93D66">
            <w:pPr>
              <w:keepNext/>
              <w:widowControl w:val="0"/>
              <w:suppressAutoHyphens/>
              <w:snapToGrid w:val="0"/>
              <w:spacing w:after="0" w:line="240" w:lineRule="auto"/>
              <w:jc w:val="center"/>
              <w:rPr>
                <w:rFonts w:ascii="Times New Roman" w:eastAsia="Times New Roman" w:hAnsi="Times New Roman" w:cs="Times New Roman"/>
                <w:b/>
                <w:bCs/>
                <w:kern w:val="2"/>
                <w:sz w:val="24"/>
                <w:szCs w:val="24"/>
              </w:rPr>
            </w:pPr>
            <w:r w:rsidRPr="00D93D66">
              <w:rPr>
                <w:rFonts w:ascii="Times New Roman" w:eastAsia="Times New Roman" w:hAnsi="Times New Roman" w:cs="Times New Roman"/>
                <w:b/>
                <w:bCs/>
                <w:kern w:val="2"/>
                <w:sz w:val="24"/>
                <w:szCs w:val="24"/>
              </w:rPr>
              <w:t>Наименование показателя</w:t>
            </w:r>
          </w:p>
        </w:tc>
        <w:tc>
          <w:tcPr>
            <w:tcW w:w="1738" w:type="dxa"/>
            <w:tcBorders>
              <w:top w:val="single" w:sz="2" w:space="0" w:color="000000"/>
              <w:left w:val="single" w:sz="2" w:space="0" w:color="000000"/>
              <w:bottom w:val="nil"/>
              <w:right w:val="single" w:sz="2" w:space="0" w:color="000000"/>
            </w:tcBorders>
            <w:hideMark/>
          </w:tcPr>
          <w:p w:rsidR="00D93D66" w:rsidRPr="00D93D66" w:rsidRDefault="00D93D66" w:rsidP="00D93D66">
            <w:pPr>
              <w:widowControl w:val="0"/>
              <w:suppressAutoHyphens/>
              <w:snapToGrid w:val="0"/>
              <w:spacing w:after="0" w:line="240" w:lineRule="auto"/>
              <w:jc w:val="center"/>
              <w:rPr>
                <w:rFonts w:ascii="Times New Roman" w:eastAsia="Times New Roman" w:hAnsi="Times New Roman" w:cs="Times New Roman"/>
                <w:b/>
                <w:bCs/>
                <w:kern w:val="2"/>
                <w:sz w:val="24"/>
                <w:szCs w:val="24"/>
              </w:rPr>
            </w:pPr>
            <w:r w:rsidRPr="00D93D66">
              <w:rPr>
                <w:rFonts w:ascii="Times New Roman" w:eastAsia="Times New Roman" w:hAnsi="Times New Roman" w:cs="Times New Roman"/>
                <w:b/>
                <w:bCs/>
                <w:kern w:val="2"/>
                <w:sz w:val="24"/>
                <w:szCs w:val="24"/>
              </w:rPr>
              <w:t>2016</w:t>
            </w:r>
          </w:p>
        </w:tc>
      </w:tr>
      <w:tr w:rsidR="00D93D66" w:rsidRPr="00D93D66" w:rsidTr="00D93D66">
        <w:trPr>
          <w:cantSplit/>
        </w:trPr>
        <w:tc>
          <w:tcPr>
            <w:tcW w:w="7193" w:type="dxa"/>
            <w:tcBorders>
              <w:top w:val="single" w:sz="2" w:space="0" w:color="000000"/>
              <w:left w:val="single" w:sz="2" w:space="0" w:color="000000"/>
              <w:bottom w:val="single" w:sz="2" w:space="0" w:color="000000"/>
              <w:right w:val="nil"/>
            </w:tcBorders>
            <w:hideMark/>
          </w:tcPr>
          <w:p w:rsidR="00D93D66" w:rsidRPr="00D93D66" w:rsidRDefault="00D93D66" w:rsidP="00D93D66">
            <w:pPr>
              <w:keepNext/>
              <w:widowControl w:val="0"/>
              <w:suppressAutoHyphens/>
              <w:snapToGrid w:val="0"/>
              <w:spacing w:after="0" w:line="240" w:lineRule="auto"/>
              <w:jc w:val="both"/>
              <w:rPr>
                <w:rFonts w:ascii="Times New Roman" w:eastAsia="Times New Roman" w:hAnsi="Times New Roman" w:cs="Times New Roman"/>
                <w:kern w:val="2"/>
                <w:sz w:val="24"/>
                <w:szCs w:val="24"/>
              </w:rPr>
            </w:pPr>
            <w:r w:rsidRPr="00D93D66">
              <w:rPr>
                <w:rFonts w:ascii="Times New Roman" w:eastAsia="Times New Roman" w:hAnsi="Times New Roman" w:cs="Times New Roman"/>
                <w:kern w:val="2"/>
                <w:sz w:val="24"/>
                <w:szCs w:val="24"/>
              </w:rPr>
              <w:t>Число киносеансов</w:t>
            </w:r>
          </w:p>
        </w:tc>
        <w:tc>
          <w:tcPr>
            <w:tcW w:w="1738" w:type="dxa"/>
            <w:tcBorders>
              <w:top w:val="single" w:sz="4" w:space="0" w:color="auto"/>
              <w:left w:val="single" w:sz="4" w:space="0" w:color="auto"/>
              <w:bottom w:val="single" w:sz="4" w:space="0" w:color="auto"/>
              <w:right w:val="single" w:sz="4" w:space="0" w:color="auto"/>
            </w:tcBorders>
            <w:hideMark/>
          </w:tcPr>
          <w:p w:rsidR="00D93D66" w:rsidRPr="00D93D66" w:rsidRDefault="00D93D66" w:rsidP="00D93D66">
            <w:pPr>
              <w:widowControl w:val="0"/>
              <w:suppressAutoHyphens/>
              <w:snapToGrid w:val="0"/>
              <w:spacing w:after="0" w:line="240" w:lineRule="auto"/>
              <w:jc w:val="center"/>
              <w:rPr>
                <w:rFonts w:ascii="Times New Roman" w:eastAsia="Times New Roman" w:hAnsi="Times New Roman" w:cs="Times New Roman"/>
                <w:b/>
                <w:kern w:val="2"/>
                <w:sz w:val="24"/>
                <w:szCs w:val="24"/>
              </w:rPr>
            </w:pPr>
            <w:r w:rsidRPr="00D93D66">
              <w:rPr>
                <w:rFonts w:ascii="Times New Roman" w:eastAsia="Times New Roman" w:hAnsi="Times New Roman" w:cs="Times New Roman"/>
                <w:b/>
                <w:kern w:val="2"/>
                <w:sz w:val="24"/>
                <w:szCs w:val="24"/>
              </w:rPr>
              <w:t>138</w:t>
            </w:r>
          </w:p>
        </w:tc>
      </w:tr>
      <w:tr w:rsidR="00D93D66" w:rsidRPr="00D93D66" w:rsidTr="00D93D66">
        <w:trPr>
          <w:cantSplit/>
          <w:trHeight w:val="295"/>
        </w:trPr>
        <w:tc>
          <w:tcPr>
            <w:tcW w:w="7193" w:type="dxa"/>
            <w:tcBorders>
              <w:top w:val="single" w:sz="2" w:space="0" w:color="000000"/>
              <w:left w:val="single" w:sz="2" w:space="0" w:color="000000"/>
              <w:bottom w:val="single" w:sz="2" w:space="0" w:color="000000"/>
              <w:right w:val="nil"/>
            </w:tcBorders>
            <w:hideMark/>
          </w:tcPr>
          <w:p w:rsidR="00D93D66" w:rsidRPr="00D93D66" w:rsidRDefault="00D93D66" w:rsidP="00D93D66">
            <w:pPr>
              <w:keepNext/>
              <w:widowControl w:val="0"/>
              <w:suppressAutoHyphens/>
              <w:snapToGrid w:val="0"/>
              <w:spacing w:after="0" w:line="240" w:lineRule="auto"/>
              <w:jc w:val="both"/>
              <w:rPr>
                <w:rFonts w:ascii="Times New Roman" w:eastAsia="Times New Roman" w:hAnsi="Times New Roman" w:cs="Times New Roman"/>
                <w:kern w:val="2"/>
                <w:sz w:val="24"/>
                <w:szCs w:val="24"/>
              </w:rPr>
            </w:pPr>
            <w:r w:rsidRPr="00D93D66">
              <w:rPr>
                <w:rFonts w:ascii="Times New Roman" w:eastAsia="Times New Roman" w:hAnsi="Times New Roman" w:cs="Times New Roman"/>
                <w:kern w:val="2"/>
                <w:sz w:val="24"/>
                <w:szCs w:val="24"/>
              </w:rPr>
              <w:t>Число посещений, человек</w:t>
            </w:r>
          </w:p>
        </w:tc>
        <w:tc>
          <w:tcPr>
            <w:tcW w:w="1738" w:type="dxa"/>
            <w:tcBorders>
              <w:top w:val="single" w:sz="4" w:space="0" w:color="auto"/>
              <w:left w:val="single" w:sz="4" w:space="0" w:color="auto"/>
              <w:bottom w:val="single" w:sz="4" w:space="0" w:color="auto"/>
              <w:right w:val="single" w:sz="4" w:space="0" w:color="auto"/>
            </w:tcBorders>
            <w:hideMark/>
          </w:tcPr>
          <w:p w:rsidR="00D93D66" w:rsidRPr="00D93D66" w:rsidRDefault="00D93D66" w:rsidP="00D93D66">
            <w:pPr>
              <w:widowControl w:val="0"/>
              <w:suppressAutoHyphens/>
              <w:snapToGrid w:val="0"/>
              <w:spacing w:after="0" w:line="240" w:lineRule="auto"/>
              <w:jc w:val="center"/>
              <w:rPr>
                <w:rFonts w:ascii="Times New Roman" w:eastAsia="Times New Roman" w:hAnsi="Times New Roman" w:cs="Times New Roman"/>
                <w:b/>
                <w:kern w:val="2"/>
                <w:sz w:val="24"/>
                <w:szCs w:val="24"/>
              </w:rPr>
            </w:pPr>
            <w:r w:rsidRPr="00D93D66">
              <w:rPr>
                <w:rFonts w:ascii="Times New Roman" w:eastAsia="Times New Roman" w:hAnsi="Times New Roman" w:cs="Times New Roman"/>
                <w:b/>
                <w:kern w:val="2"/>
                <w:sz w:val="24"/>
                <w:szCs w:val="24"/>
              </w:rPr>
              <w:t>10209</w:t>
            </w:r>
          </w:p>
        </w:tc>
      </w:tr>
      <w:tr w:rsidR="00D93D66" w:rsidRPr="00D93D66" w:rsidTr="00D93D66">
        <w:trPr>
          <w:cantSplit/>
          <w:trHeight w:val="305"/>
        </w:trPr>
        <w:tc>
          <w:tcPr>
            <w:tcW w:w="7193" w:type="dxa"/>
            <w:tcBorders>
              <w:top w:val="nil"/>
              <w:left w:val="single" w:sz="2" w:space="0" w:color="000000"/>
              <w:bottom w:val="single" w:sz="2" w:space="0" w:color="000000"/>
              <w:right w:val="nil"/>
            </w:tcBorders>
            <w:hideMark/>
          </w:tcPr>
          <w:p w:rsidR="00D93D66" w:rsidRPr="00D93D66" w:rsidRDefault="00D93D66" w:rsidP="00D93D66">
            <w:pPr>
              <w:keepNext/>
              <w:widowControl w:val="0"/>
              <w:suppressAutoHyphens/>
              <w:snapToGrid w:val="0"/>
              <w:spacing w:after="0" w:line="240" w:lineRule="auto"/>
              <w:rPr>
                <w:rFonts w:ascii="Times New Roman" w:eastAsia="Times New Roman" w:hAnsi="Times New Roman" w:cs="Times New Roman"/>
                <w:kern w:val="2"/>
                <w:sz w:val="24"/>
                <w:szCs w:val="24"/>
              </w:rPr>
            </w:pPr>
            <w:r w:rsidRPr="00D93D66">
              <w:rPr>
                <w:rFonts w:ascii="Times New Roman" w:eastAsia="Times New Roman" w:hAnsi="Times New Roman" w:cs="Times New Roman"/>
                <w:b/>
                <w:kern w:val="2"/>
                <w:sz w:val="24"/>
                <w:szCs w:val="24"/>
              </w:rPr>
              <w:t>Всего:</w:t>
            </w:r>
            <w:r w:rsidRPr="00D93D66">
              <w:rPr>
                <w:rFonts w:ascii="Times New Roman" w:eastAsia="Times New Roman" w:hAnsi="Times New Roman" w:cs="Times New Roman"/>
                <w:kern w:val="2"/>
                <w:sz w:val="24"/>
                <w:szCs w:val="24"/>
              </w:rPr>
              <w:t xml:space="preserve"> в том числе (киносеансов / человек)</w:t>
            </w:r>
          </w:p>
        </w:tc>
        <w:tc>
          <w:tcPr>
            <w:tcW w:w="1738" w:type="dxa"/>
            <w:tcBorders>
              <w:top w:val="single" w:sz="4" w:space="0" w:color="auto"/>
              <w:left w:val="single" w:sz="4" w:space="0" w:color="auto"/>
              <w:bottom w:val="single" w:sz="4" w:space="0" w:color="auto"/>
              <w:right w:val="single" w:sz="4" w:space="0" w:color="auto"/>
            </w:tcBorders>
          </w:tcPr>
          <w:p w:rsidR="00D93D66" w:rsidRPr="00D93D66" w:rsidRDefault="00D93D66" w:rsidP="00D93D66">
            <w:pPr>
              <w:widowControl w:val="0"/>
              <w:suppressAutoHyphens/>
              <w:snapToGrid w:val="0"/>
              <w:spacing w:after="0" w:line="240" w:lineRule="auto"/>
              <w:jc w:val="center"/>
              <w:rPr>
                <w:rFonts w:ascii="Times New Roman" w:eastAsia="Times New Roman" w:hAnsi="Times New Roman" w:cs="Times New Roman"/>
                <w:kern w:val="2"/>
                <w:sz w:val="24"/>
                <w:szCs w:val="24"/>
              </w:rPr>
            </w:pPr>
          </w:p>
        </w:tc>
      </w:tr>
      <w:tr w:rsidR="00D93D66" w:rsidRPr="00D93D66" w:rsidTr="00D93D66">
        <w:trPr>
          <w:cantSplit/>
          <w:trHeight w:val="290"/>
        </w:trPr>
        <w:tc>
          <w:tcPr>
            <w:tcW w:w="7193" w:type="dxa"/>
            <w:tcBorders>
              <w:top w:val="nil"/>
              <w:left w:val="single" w:sz="2" w:space="0" w:color="000000"/>
              <w:bottom w:val="single" w:sz="2" w:space="0" w:color="000000"/>
              <w:right w:val="nil"/>
            </w:tcBorders>
            <w:hideMark/>
          </w:tcPr>
          <w:p w:rsidR="00D93D66" w:rsidRPr="00D93D66" w:rsidRDefault="00D93D66" w:rsidP="00D93D66">
            <w:pPr>
              <w:keepNext/>
              <w:widowControl w:val="0"/>
              <w:suppressAutoHyphens/>
              <w:snapToGrid w:val="0"/>
              <w:spacing w:after="0" w:line="240" w:lineRule="auto"/>
              <w:jc w:val="both"/>
              <w:rPr>
                <w:rFonts w:ascii="Times New Roman" w:eastAsia="Times New Roman" w:hAnsi="Times New Roman" w:cs="Times New Roman"/>
                <w:kern w:val="2"/>
                <w:sz w:val="24"/>
                <w:szCs w:val="24"/>
              </w:rPr>
            </w:pPr>
            <w:r w:rsidRPr="00D93D66">
              <w:rPr>
                <w:rFonts w:ascii="Times New Roman" w:eastAsia="Times New Roman" w:hAnsi="Times New Roman" w:cs="Times New Roman"/>
                <w:kern w:val="2"/>
                <w:sz w:val="24"/>
                <w:szCs w:val="24"/>
              </w:rPr>
              <w:t xml:space="preserve">Для детей дошкольного возраста </w:t>
            </w:r>
          </w:p>
        </w:tc>
        <w:tc>
          <w:tcPr>
            <w:tcW w:w="1738" w:type="dxa"/>
            <w:tcBorders>
              <w:top w:val="single" w:sz="4" w:space="0" w:color="auto"/>
              <w:left w:val="single" w:sz="4" w:space="0" w:color="auto"/>
              <w:bottom w:val="single" w:sz="4" w:space="0" w:color="auto"/>
              <w:right w:val="single" w:sz="4" w:space="0" w:color="auto"/>
            </w:tcBorders>
            <w:hideMark/>
          </w:tcPr>
          <w:p w:rsidR="00D93D66" w:rsidRPr="00D93D66" w:rsidRDefault="00D93D66" w:rsidP="00D93D66">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D93D66">
              <w:rPr>
                <w:rFonts w:ascii="Times New Roman" w:eastAsia="Times New Roman" w:hAnsi="Times New Roman" w:cs="Times New Roman"/>
                <w:kern w:val="2"/>
                <w:sz w:val="24"/>
                <w:szCs w:val="24"/>
              </w:rPr>
              <w:t>18/636</w:t>
            </w:r>
          </w:p>
        </w:tc>
      </w:tr>
      <w:tr w:rsidR="00D93D66" w:rsidRPr="00D93D66" w:rsidTr="00D93D66">
        <w:trPr>
          <w:cantSplit/>
          <w:trHeight w:val="290"/>
        </w:trPr>
        <w:tc>
          <w:tcPr>
            <w:tcW w:w="7193" w:type="dxa"/>
            <w:tcBorders>
              <w:top w:val="nil"/>
              <w:left w:val="single" w:sz="2" w:space="0" w:color="000000"/>
              <w:bottom w:val="single" w:sz="2" w:space="0" w:color="000000"/>
              <w:right w:val="nil"/>
            </w:tcBorders>
            <w:hideMark/>
          </w:tcPr>
          <w:p w:rsidR="00D93D66" w:rsidRPr="00D93D66" w:rsidRDefault="00D93D66" w:rsidP="00D93D66">
            <w:pPr>
              <w:keepNext/>
              <w:widowControl w:val="0"/>
              <w:suppressAutoHyphens/>
              <w:snapToGrid w:val="0"/>
              <w:spacing w:after="0" w:line="240" w:lineRule="auto"/>
              <w:jc w:val="both"/>
              <w:rPr>
                <w:rFonts w:ascii="Times New Roman" w:eastAsia="Times New Roman" w:hAnsi="Times New Roman" w:cs="Times New Roman"/>
                <w:kern w:val="2"/>
                <w:sz w:val="24"/>
                <w:szCs w:val="24"/>
              </w:rPr>
            </w:pPr>
            <w:r w:rsidRPr="00D93D66">
              <w:rPr>
                <w:rFonts w:ascii="Times New Roman" w:eastAsia="Times New Roman" w:hAnsi="Times New Roman" w:cs="Times New Roman"/>
                <w:kern w:val="2"/>
                <w:sz w:val="24"/>
                <w:szCs w:val="24"/>
              </w:rPr>
              <w:t>Для детей до 12 лет</w:t>
            </w:r>
          </w:p>
        </w:tc>
        <w:tc>
          <w:tcPr>
            <w:tcW w:w="1738" w:type="dxa"/>
            <w:tcBorders>
              <w:top w:val="single" w:sz="4" w:space="0" w:color="auto"/>
              <w:left w:val="single" w:sz="4" w:space="0" w:color="auto"/>
              <w:bottom w:val="single" w:sz="4" w:space="0" w:color="auto"/>
              <w:right w:val="single" w:sz="4" w:space="0" w:color="auto"/>
            </w:tcBorders>
            <w:hideMark/>
          </w:tcPr>
          <w:p w:rsidR="00D93D66" w:rsidRPr="00D93D66" w:rsidRDefault="00D93D66" w:rsidP="00D93D66">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D93D66">
              <w:rPr>
                <w:rFonts w:ascii="Times New Roman" w:eastAsia="Times New Roman" w:hAnsi="Times New Roman" w:cs="Times New Roman"/>
                <w:kern w:val="2"/>
                <w:sz w:val="24"/>
                <w:szCs w:val="24"/>
              </w:rPr>
              <w:t>53/4315</w:t>
            </w:r>
          </w:p>
        </w:tc>
      </w:tr>
      <w:tr w:rsidR="00D93D66" w:rsidRPr="00D93D66" w:rsidTr="00D93D66">
        <w:trPr>
          <w:cantSplit/>
          <w:trHeight w:val="320"/>
        </w:trPr>
        <w:tc>
          <w:tcPr>
            <w:tcW w:w="7193" w:type="dxa"/>
            <w:tcBorders>
              <w:top w:val="nil"/>
              <w:left w:val="single" w:sz="2" w:space="0" w:color="000000"/>
              <w:bottom w:val="single" w:sz="2" w:space="0" w:color="000000"/>
              <w:right w:val="nil"/>
            </w:tcBorders>
            <w:hideMark/>
          </w:tcPr>
          <w:p w:rsidR="00D93D66" w:rsidRPr="00D93D66" w:rsidRDefault="00D93D66" w:rsidP="00D93D66">
            <w:pPr>
              <w:keepNext/>
              <w:widowControl w:val="0"/>
              <w:suppressAutoHyphens/>
              <w:snapToGrid w:val="0"/>
              <w:spacing w:after="0" w:line="240" w:lineRule="auto"/>
              <w:jc w:val="both"/>
              <w:rPr>
                <w:rFonts w:ascii="Times New Roman" w:eastAsia="Times New Roman" w:hAnsi="Times New Roman" w:cs="Times New Roman"/>
                <w:kern w:val="2"/>
                <w:sz w:val="24"/>
                <w:szCs w:val="24"/>
              </w:rPr>
            </w:pPr>
            <w:r w:rsidRPr="00D93D66">
              <w:rPr>
                <w:rFonts w:ascii="Times New Roman" w:eastAsia="Times New Roman" w:hAnsi="Times New Roman" w:cs="Times New Roman"/>
                <w:kern w:val="2"/>
                <w:sz w:val="24"/>
                <w:szCs w:val="24"/>
              </w:rPr>
              <w:t>Для подростков 12-16 лет</w:t>
            </w:r>
          </w:p>
        </w:tc>
        <w:tc>
          <w:tcPr>
            <w:tcW w:w="1738" w:type="dxa"/>
            <w:tcBorders>
              <w:top w:val="single" w:sz="4" w:space="0" w:color="auto"/>
              <w:left w:val="single" w:sz="4" w:space="0" w:color="auto"/>
              <w:bottom w:val="single" w:sz="4" w:space="0" w:color="auto"/>
              <w:right w:val="single" w:sz="4" w:space="0" w:color="auto"/>
            </w:tcBorders>
            <w:hideMark/>
          </w:tcPr>
          <w:p w:rsidR="00D93D66" w:rsidRPr="00D93D66" w:rsidRDefault="00D93D66" w:rsidP="00D93D66">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D93D66">
              <w:rPr>
                <w:rFonts w:ascii="Times New Roman" w:eastAsia="Times New Roman" w:hAnsi="Times New Roman" w:cs="Times New Roman"/>
                <w:kern w:val="2"/>
                <w:sz w:val="24"/>
                <w:szCs w:val="24"/>
              </w:rPr>
              <w:t>11/1505</w:t>
            </w:r>
          </w:p>
        </w:tc>
      </w:tr>
      <w:tr w:rsidR="00D93D66" w:rsidRPr="00D93D66" w:rsidTr="00D93D66">
        <w:trPr>
          <w:cantSplit/>
          <w:trHeight w:val="330"/>
        </w:trPr>
        <w:tc>
          <w:tcPr>
            <w:tcW w:w="7193" w:type="dxa"/>
            <w:tcBorders>
              <w:top w:val="nil"/>
              <w:left w:val="single" w:sz="2" w:space="0" w:color="000000"/>
              <w:bottom w:val="single" w:sz="2" w:space="0" w:color="000000"/>
              <w:right w:val="nil"/>
            </w:tcBorders>
            <w:hideMark/>
          </w:tcPr>
          <w:p w:rsidR="00D93D66" w:rsidRPr="00D93D66" w:rsidRDefault="00D93D66" w:rsidP="00D93D66">
            <w:pPr>
              <w:keepNext/>
              <w:widowControl w:val="0"/>
              <w:suppressAutoHyphens/>
              <w:snapToGrid w:val="0"/>
              <w:spacing w:after="0" w:line="240" w:lineRule="auto"/>
              <w:jc w:val="both"/>
              <w:rPr>
                <w:rFonts w:ascii="Times New Roman" w:eastAsia="Times New Roman" w:hAnsi="Times New Roman" w:cs="Times New Roman"/>
                <w:kern w:val="2"/>
                <w:sz w:val="24"/>
                <w:szCs w:val="24"/>
              </w:rPr>
            </w:pPr>
            <w:proofErr w:type="gramStart"/>
            <w:r w:rsidRPr="00D93D66">
              <w:rPr>
                <w:rFonts w:ascii="Times New Roman" w:eastAsia="Times New Roman" w:hAnsi="Times New Roman" w:cs="Times New Roman"/>
                <w:kern w:val="2"/>
                <w:sz w:val="24"/>
                <w:szCs w:val="24"/>
              </w:rPr>
              <w:t>Юношеская</w:t>
            </w:r>
            <w:proofErr w:type="gramEnd"/>
            <w:r w:rsidRPr="00D93D66">
              <w:rPr>
                <w:rFonts w:ascii="Times New Roman" w:eastAsia="Times New Roman" w:hAnsi="Times New Roman" w:cs="Times New Roman"/>
                <w:kern w:val="2"/>
                <w:sz w:val="24"/>
                <w:szCs w:val="24"/>
              </w:rPr>
              <w:t xml:space="preserve"> 16 – 20 лет</w:t>
            </w:r>
          </w:p>
        </w:tc>
        <w:tc>
          <w:tcPr>
            <w:tcW w:w="1738" w:type="dxa"/>
            <w:tcBorders>
              <w:top w:val="single" w:sz="4" w:space="0" w:color="auto"/>
              <w:left w:val="single" w:sz="4" w:space="0" w:color="auto"/>
              <w:bottom w:val="single" w:sz="4" w:space="0" w:color="auto"/>
              <w:right w:val="single" w:sz="4" w:space="0" w:color="auto"/>
            </w:tcBorders>
            <w:hideMark/>
          </w:tcPr>
          <w:p w:rsidR="00D93D66" w:rsidRPr="00D93D66" w:rsidRDefault="00D93D66" w:rsidP="00D93D66">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D93D66">
              <w:rPr>
                <w:rFonts w:ascii="Times New Roman" w:eastAsia="Times New Roman" w:hAnsi="Times New Roman" w:cs="Times New Roman"/>
                <w:kern w:val="2"/>
                <w:sz w:val="24"/>
                <w:szCs w:val="24"/>
              </w:rPr>
              <w:t>3/259</w:t>
            </w:r>
          </w:p>
        </w:tc>
      </w:tr>
      <w:tr w:rsidR="00D93D66" w:rsidRPr="00D93D66" w:rsidTr="00D93D66">
        <w:trPr>
          <w:cantSplit/>
          <w:trHeight w:val="330"/>
        </w:trPr>
        <w:tc>
          <w:tcPr>
            <w:tcW w:w="7193" w:type="dxa"/>
            <w:tcBorders>
              <w:top w:val="nil"/>
              <w:left w:val="single" w:sz="2" w:space="0" w:color="000000"/>
              <w:bottom w:val="single" w:sz="2" w:space="0" w:color="000000"/>
              <w:right w:val="nil"/>
            </w:tcBorders>
            <w:hideMark/>
          </w:tcPr>
          <w:p w:rsidR="00D93D66" w:rsidRPr="00D93D66" w:rsidRDefault="00D93D66" w:rsidP="00D93D66">
            <w:pPr>
              <w:keepNext/>
              <w:widowControl w:val="0"/>
              <w:suppressAutoHyphens/>
              <w:snapToGrid w:val="0"/>
              <w:spacing w:after="0" w:line="240" w:lineRule="auto"/>
              <w:jc w:val="both"/>
              <w:rPr>
                <w:rFonts w:ascii="Times New Roman" w:eastAsia="Times New Roman" w:hAnsi="Times New Roman" w:cs="Times New Roman"/>
                <w:kern w:val="2"/>
                <w:sz w:val="24"/>
                <w:szCs w:val="24"/>
              </w:rPr>
            </w:pPr>
            <w:proofErr w:type="gramStart"/>
            <w:r w:rsidRPr="00D93D66">
              <w:rPr>
                <w:rFonts w:ascii="Times New Roman" w:eastAsia="Times New Roman" w:hAnsi="Times New Roman" w:cs="Times New Roman"/>
                <w:kern w:val="2"/>
                <w:sz w:val="24"/>
                <w:szCs w:val="24"/>
              </w:rPr>
              <w:t>Молодежная</w:t>
            </w:r>
            <w:proofErr w:type="gramEnd"/>
            <w:r w:rsidRPr="00D93D66">
              <w:rPr>
                <w:rFonts w:ascii="Times New Roman" w:eastAsia="Times New Roman" w:hAnsi="Times New Roman" w:cs="Times New Roman"/>
                <w:kern w:val="2"/>
                <w:sz w:val="24"/>
                <w:szCs w:val="24"/>
              </w:rPr>
              <w:t xml:space="preserve"> 20 - 28 лет</w:t>
            </w:r>
          </w:p>
        </w:tc>
        <w:tc>
          <w:tcPr>
            <w:tcW w:w="1738" w:type="dxa"/>
            <w:tcBorders>
              <w:top w:val="single" w:sz="4" w:space="0" w:color="auto"/>
              <w:left w:val="single" w:sz="4" w:space="0" w:color="auto"/>
              <w:bottom w:val="single" w:sz="4" w:space="0" w:color="auto"/>
              <w:right w:val="single" w:sz="4" w:space="0" w:color="auto"/>
            </w:tcBorders>
            <w:hideMark/>
          </w:tcPr>
          <w:p w:rsidR="00D93D66" w:rsidRPr="00D93D66" w:rsidRDefault="00D93D66" w:rsidP="00D93D66">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D93D66">
              <w:rPr>
                <w:rFonts w:ascii="Times New Roman" w:eastAsia="Times New Roman" w:hAnsi="Times New Roman" w:cs="Times New Roman"/>
                <w:kern w:val="2"/>
                <w:sz w:val="24"/>
                <w:szCs w:val="24"/>
              </w:rPr>
              <w:t>13/604</w:t>
            </w:r>
          </w:p>
        </w:tc>
      </w:tr>
      <w:tr w:rsidR="00D93D66" w:rsidRPr="00D93D66" w:rsidTr="00D93D66">
        <w:trPr>
          <w:cantSplit/>
          <w:trHeight w:val="330"/>
        </w:trPr>
        <w:tc>
          <w:tcPr>
            <w:tcW w:w="7193" w:type="dxa"/>
            <w:tcBorders>
              <w:top w:val="nil"/>
              <w:left w:val="single" w:sz="2" w:space="0" w:color="000000"/>
              <w:bottom w:val="single" w:sz="2" w:space="0" w:color="000000"/>
              <w:right w:val="nil"/>
            </w:tcBorders>
            <w:hideMark/>
          </w:tcPr>
          <w:p w:rsidR="00D93D66" w:rsidRPr="00D93D66" w:rsidRDefault="00D93D66" w:rsidP="00D93D66">
            <w:pPr>
              <w:keepNext/>
              <w:widowControl w:val="0"/>
              <w:suppressAutoHyphens/>
              <w:snapToGrid w:val="0"/>
              <w:spacing w:after="0" w:line="240" w:lineRule="auto"/>
              <w:jc w:val="both"/>
              <w:rPr>
                <w:rFonts w:ascii="Times New Roman" w:eastAsia="Times New Roman" w:hAnsi="Times New Roman" w:cs="Times New Roman"/>
                <w:kern w:val="2"/>
                <w:sz w:val="24"/>
                <w:szCs w:val="24"/>
              </w:rPr>
            </w:pPr>
            <w:r w:rsidRPr="00D93D66">
              <w:rPr>
                <w:rFonts w:ascii="Times New Roman" w:eastAsia="Times New Roman" w:hAnsi="Times New Roman" w:cs="Times New Roman"/>
                <w:kern w:val="2"/>
                <w:sz w:val="24"/>
                <w:szCs w:val="24"/>
              </w:rPr>
              <w:t>Пенсионеры</w:t>
            </w:r>
          </w:p>
        </w:tc>
        <w:tc>
          <w:tcPr>
            <w:tcW w:w="1738" w:type="dxa"/>
            <w:tcBorders>
              <w:top w:val="single" w:sz="4" w:space="0" w:color="auto"/>
              <w:left w:val="single" w:sz="4" w:space="0" w:color="auto"/>
              <w:bottom w:val="single" w:sz="4" w:space="0" w:color="auto"/>
              <w:right w:val="single" w:sz="4" w:space="0" w:color="auto"/>
            </w:tcBorders>
            <w:hideMark/>
          </w:tcPr>
          <w:p w:rsidR="00D93D66" w:rsidRPr="00D93D66" w:rsidRDefault="00D93D66" w:rsidP="00D93D66">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D93D66">
              <w:rPr>
                <w:rFonts w:ascii="Times New Roman" w:eastAsia="Times New Roman" w:hAnsi="Times New Roman" w:cs="Times New Roman"/>
                <w:kern w:val="2"/>
                <w:sz w:val="24"/>
                <w:szCs w:val="24"/>
              </w:rPr>
              <w:t>8/405</w:t>
            </w:r>
          </w:p>
        </w:tc>
      </w:tr>
      <w:tr w:rsidR="00D93D66" w:rsidRPr="00D93D66" w:rsidTr="00D93D66">
        <w:trPr>
          <w:cantSplit/>
          <w:trHeight w:val="330"/>
        </w:trPr>
        <w:tc>
          <w:tcPr>
            <w:tcW w:w="7193" w:type="dxa"/>
            <w:tcBorders>
              <w:top w:val="nil"/>
              <w:left w:val="single" w:sz="2" w:space="0" w:color="000000"/>
              <w:bottom w:val="single" w:sz="2" w:space="0" w:color="000000"/>
              <w:right w:val="nil"/>
            </w:tcBorders>
            <w:hideMark/>
          </w:tcPr>
          <w:p w:rsidR="00D93D66" w:rsidRPr="00D93D66" w:rsidRDefault="00D93D66" w:rsidP="00D93D66">
            <w:pPr>
              <w:keepNext/>
              <w:widowControl w:val="0"/>
              <w:suppressAutoHyphens/>
              <w:snapToGrid w:val="0"/>
              <w:spacing w:after="0" w:line="240" w:lineRule="auto"/>
              <w:jc w:val="both"/>
              <w:rPr>
                <w:rFonts w:ascii="Times New Roman" w:eastAsia="Times New Roman" w:hAnsi="Times New Roman" w:cs="Times New Roman"/>
                <w:kern w:val="2"/>
                <w:sz w:val="24"/>
                <w:szCs w:val="24"/>
              </w:rPr>
            </w:pPr>
            <w:proofErr w:type="gramStart"/>
            <w:r w:rsidRPr="00D93D66">
              <w:rPr>
                <w:rFonts w:ascii="Times New Roman" w:eastAsia="Times New Roman" w:hAnsi="Times New Roman" w:cs="Times New Roman"/>
                <w:kern w:val="2"/>
                <w:sz w:val="24"/>
                <w:szCs w:val="24"/>
              </w:rPr>
              <w:t>Разновозрастная</w:t>
            </w:r>
            <w:proofErr w:type="gramEnd"/>
            <w:r w:rsidRPr="00D93D66">
              <w:rPr>
                <w:rFonts w:ascii="Times New Roman" w:eastAsia="Times New Roman" w:hAnsi="Times New Roman" w:cs="Times New Roman"/>
                <w:kern w:val="2"/>
                <w:sz w:val="24"/>
                <w:szCs w:val="24"/>
              </w:rPr>
              <w:t xml:space="preserve"> (в </w:t>
            </w:r>
            <w:proofErr w:type="spellStart"/>
            <w:r w:rsidRPr="00D93D66">
              <w:rPr>
                <w:rFonts w:ascii="Times New Roman" w:eastAsia="Times New Roman" w:hAnsi="Times New Roman" w:cs="Times New Roman"/>
                <w:kern w:val="2"/>
                <w:sz w:val="24"/>
                <w:szCs w:val="24"/>
              </w:rPr>
              <w:t>т.ч</w:t>
            </w:r>
            <w:proofErr w:type="spellEnd"/>
            <w:r w:rsidRPr="00D93D66">
              <w:rPr>
                <w:rFonts w:ascii="Times New Roman" w:eastAsia="Times New Roman" w:hAnsi="Times New Roman" w:cs="Times New Roman"/>
                <w:kern w:val="2"/>
                <w:sz w:val="24"/>
                <w:szCs w:val="24"/>
              </w:rPr>
              <w:t>. видеоролики 18/480)</w:t>
            </w:r>
          </w:p>
        </w:tc>
        <w:tc>
          <w:tcPr>
            <w:tcW w:w="1738" w:type="dxa"/>
            <w:tcBorders>
              <w:top w:val="single" w:sz="4" w:space="0" w:color="auto"/>
              <w:left w:val="single" w:sz="4" w:space="0" w:color="auto"/>
              <w:bottom w:val="single" w:sz="4" w:space="0" w:color="auto"/>
              <w:right w:val="single" w:sz="4" w:space="0" w:color="auto"/>
            </w:tcBorders>
            <w:hideMark/>
          </w:tcPr>
          <w:p w:rsidR="00D93D66" w:rsidRPr="00D93D66" w:rsidRDefault="00D93D66" w:rsidP="00D93D66">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D93D66">
              <w:rPr>
                <w:rFonts w:ascii="Times New Roman" w:eastAsia="Times New Roman" w:hAnsi="Times New Roman" w:cs="Times New Roman"/>
                <w:kern w:val="2"/>
                <w:sz w:val="24"/>
                <w:szCs w:val="24"/>
              </w:rPr>
              <w:t>32/2485</w:t>
            </w:r>
          </w:p>
        </w:tc>
      </w:tr>
    </w:tbl>
    <w:p w:rsidR="00D93D66" w:rsidRPr="00D93D66" w:rsidRDefault="00D93D66" w:rsidP="00D93D66">
      <w:pPr>
        <w:widowControl w:val="0"/>
        <w:suppressAutoHyphens/>
        <w:spacing w:after="0" w:line="240" w:lineRule="auto"/>
        <w:ind w:firstLine="567"/>
        <w:jc w:val="both"/>
        <w:rPr>
          <w:rFonts w:ascii="Times New Roman" w:eastAsia="Times New Roman" w:hAnsi="Times New Roman" w:cs="Times New Roman"/>
          <w:kern w:val="2"/>
          <w:sz w:val="24"/>
          <w:szCs w:val="24"/>
        </w:rPr>
      </w:pPr>
      <w:r w:rsidRPr="00D93D66">
        <w:rPr>
          <w:rFonts w:ascii="Times New Roman" w:eastAsia="Times New Roman" w:hAnsi="Times New Roman" w:cs="Times New Roman"/>
          <w:kern w:val="2"/>
          <w:sz w:val="24"/>
          <w:szCs w:val="24"/>
        </w:rPr>
        <w:t>Анализ кинопрокатной деятельност</w:t>
      </w:r>
      <w:proofErr w:type="gramStart"/>
      <w:r w:rsidRPr="00D93D66">
        <w:rPr>
          <w:rFonts w:ascii="Times New Roman" w:eastAsia="Times New Roman" w:hAnsi="Times New Roman" w:cs="Times New Roman"/>
          <w:kern w:val="2"/>
          <w:sz w:val="24"/>
          <w:szCs w:val="24"/>
        </w:rPr>
        <w:t>и(</w:t>
      </w:r>
      <w:proofErr w:type="gramEnd"/>
      <w:r w:rsidRPr="00D93D66">
        <w:rPr>
          <w:rFonts w:ascii="Times New Roman" w:eastAsia="Times New Roman" w:hAnsi="Times New Roman" w:cs="Times New Roman"/>
          <w:kern w:val="2"/>
          <w:sz w:val="24"/>
          <w:szCs w:val="24"/>
        </w:rPr>
        <w:t>годовая):</w:t>
      </w:r>
    </w:p>
    <w:p w:rsidR="00D93D66" w:rsidRPr="00D93D66" w:rsidRDefault="00D93D66" w:rsidP="00D93D66">
      <w:pPr>
        <w:pStyle w:val="a4"/>
        <w:widowControl w:val="0"/>
        <w:numPr>
          <w:ilvl w:val="0"/>
          <w:numId w:val="112"/>
        </w:numPr>
        <w:suppressAutoHyphens/>
        <w:spacing w:after="0" w:line="240" w:lineRule="auto"/>
        <w:ind w:left="567" w:hanging="567"/>
        <w:jc w:val="both"/>
        <w:rPr>
          <w:rFonts w:ascii="Times New Roman" w:eastAsia="Times New Roman" w:hAnsi="Times New Roman"/>
          <w:kern w:val="2"/>
          <w:sz w:val="24"/>
          <w:szCs w:val="24"/>
        </w:rPr>
      </w:pPr>
      <w:r w:rsidRPr="00D93D66">
        <w:rPr>
          <w:rFonts w:ascii="Times New Roman" w:hAnsi="Times New Roman"/>
          <w:sz w:val="24"/>
          <w:szCs w:val="24"/>
        </w:rPr>
        <w:t>мониторинг по жанрам: 34% от представленных жанров составляют мультфильмы.</w:t>
      </w:r>
    </w:p>
    <w:tbl>
      <w:tblPr>
        <w:tblW w:w="0" w:type="auto"/>
        <w:tblInd w:w="40" w:type="dxa"/>
        <w:tblLayout w:type="fixed"/>
        <w:tblCellMar>
          <w:left w:w="40" w:type="dxa"/>
          <w:right w:w="40" w:type="dxa"/>
        </w:tblCellMar>
        <w:tblLook w:val="04A0" w:firstRow="1" w:lastRow="0" w:firstColumn="1" w:lastColumn="0" w:noHBand="0" w:noVBand="1"/>
      </w:tblPr>
      <w:tblGrid>
        <w:gridCol w:w="4111"/>
        <w:gridCol w:w="2268"/>
        <w:gridCol w:w="2835"/>
      </w:tblGrid>
      <w:tr w:rsidR="00D93D66" w:rsidRPr="00D93D66" w:rsidTr="00847BEC">
        <w:trPr>
          <w:trHeight w:hRule="exact" w:val="567"/>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93D66" w:rsidRPr="00D93D66" w:rsidRDefault="00D93D66" w:rsidP="00D93D66">
            <w:pPr>
              <w:spacing w:after="0" w:line="240" w:lineRule="auto"/>
              <w:jc w:val="center"/>
              <w:rPr>
                <w:rFonts w:ascii="Times New Roman" w:hAnsi="Times New Roman" w:cs="Times New Roman"/>
                <w:b/>
                <w:sz w:val="24"/>
                <w:szCs w:val="24"/>
              </w:rPr>
            </w:pPr>
            <w:r w:rsidRPr="00D93D66">
              <w:rPr>
                <w:rFonts w:ascii="Times New Roman" w:hAnsi="Times New Roman" w:cs="Times New Roman"/>
                <w:b/>
                <w:sz w:val="24"/>
                <w:szCs w:val="24"/>
              </w:rPr>
              <w:t>Жанр фильма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93D66" w:rsidRPr="00D93D66" w:rsidRDefault="00D93D66" w:rsidP="00D93D66">
            <w:pPr>
              <w:spacing w:after="0" w:line="240" w:lineRule="auto"/>
              <w:jc w:val="center"/>
              <w:rPr>
                <w:rFonts w:ascii="Times New Roman" w:hAnsi="Times New Roman" w:cs="Times New Roman"/>
                <w:b/>
                <w:sz w:val="24"/>
                <w:szCs w:val="24"/>
              </w:rPr>
            </w:pPr>
            <w:r w:rsidRPr="00D93D66">
              <w:rPr>
                <w:rFonts w:ascii="Times New Roman" w:hAnsi="Times New Roman" w:cs="Times New Roman"/>
                <w:b/>
                <w:sz w:val="24"/>
                <w:szCs w:val="24"/>
              </w:rPr>
              <w:t>Количество киносеансов</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93D66" w:rsidRPr="00D93D66" w:rsidRDefault="00D93D66" w:rsidP="00D93D66">
            <w:pPr>
              <w:spacing w:after="0" w:line="240" w:lineRule="auto"/>
              <w:jc w:val="center"/>
              <w:rPr>
                <w:rFonts w:ascii="Times New Roman" w:hAnsi="Times New Roman" w:cs="Times New Roman"/>
                <w:b/>
                <w:sz w:val="24"/>
                <w:szCs w:val="24"/>
              </w:rPr>
            </w:pPr>
            <w:r w:rsidRPr="00D93D66">
              <w:rPr>
                <w:rFonts w:ascii="Times New Roman" w:hAnsi="Times New Roman" w:cs="Times New Roman"/>
                <w:b/>
                <w:sz w:val="24"/>
                <w:szCs w:val="24"/>
              </w:rPr>
              <w:t>Количество зрителей</w:t>
            </w:r>
          </w:p>
        </w:tc>
      </w:tr>
      <w:tr w:rsidR="00D93D66" w:rsidRPr="00D93D66" w:rsidTr="00847BEC">
        <w:trPr>
          <w:trHeight w:hRule="exact" w:val="238"/>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8A51A2">
            <w:pPr>
              <w:spacing w:after="0" w:line="240" w:lineRule="auto"/>
              <w:rPr>
                <w:rFonts w:ascii="Times New Roman" w:hAnsi="Times New Roman" w:cs="Times New Roman"/>
                <w:sz w:val="24"/>
                <w:szCs w:val="24"/>
              </w:rPr>
            </w:pPr>
            <w:r w:rsidRPr="00D93D66">
              <w:rPr>
                <w:rFonts w:ascii="Times New Roman" w:hAnsi="Times New Roman" w:cs="Times New Roman"/>
                <w:sz w:val="24"/>
                <w:szCs w:val="24"/>
              </w:rPr>
              <w:t>видеоролики</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18</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480</w:t>
            </w:r>
          </w:p>
        </w:tc>
      </w:tr>
      <w:tr w:rsidR="00D93D66" w:rsidRPr="00D93D66" w:rsidTr="00847BEC">
        <w:trPr>
          <w:trHeight w:hRule="exact" w:val="244"/>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8A51A2">
            <w:pPr>
              <w:spacing w:after="0" w:line="240" w:lineRule="auto"/>
              <w:rPr>
                <w:rFonts w:ascii="Times New Roman" w:hAnsi="Times New Roman" w:cs="Times New Roman"/>
                <w:sz w:val="24"/>
                <w:szCs w:val="24"/>
              </w:rPr>
            </w:pPr>
            <w:r w:rsidRPr="00D93D66">
              <w:rPr>
                <w:rFonts w:ascii="Times New Roman" w:hAnsi="Times New Roman" w:cs="Times New Roman"/>
                <w:sz w:val="24"/>
                <w:szCs w:val="24"/>
              </w:rPr>
              <w:t>военные, исторические</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7</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1035</w:t>
            </w:r>
          </w:p>
        </w:tc>
      </w:tr>
      <w:tr w:rsidR="00D93D66" w:rsidRPr="00D93D66" w:rsidTr="00847BEC">
        <w:trPr>
          <w:trHeight w:hRule="exact" w:val="236"/>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8A51A2">
            <w:pPr>
              <w:spacing w:after="0" w:line="240" w:lineRule="auto"/>
              <w:rPr>
                <w:rFonts w:ascii="Times New Roman" w:hAnsi="Times New Roman" w:cs="Times New Roman"/>
                <w:sz w:val="24"/>
                <w:szCs w:val="24"/>
              </w:rPr>
            </w:pPr>
            <w:r w:rsidRPr="00D93D66">
              <w:rPr>
                <w:rFonts w:ascii="Times New Roman" w:hAnsi="Times New Roman" w:cs="Times New Roman"/>
                <w:sz w:val="24"/>
                <w:szCs w:val="24"/>
              </w:rPr>
              <w:t>документальные фильмы</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13</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1636</w:t>
            </w:r>
          </w:p>
        </w:tc>
      </w:tr>
      <w:tr w:rsidR="00D93D66" w:rsidRPr="00D93D66" w:rsidTr="00847BEC">
        <w:trPr>
          <w:trHeight w:hRule="exact" w:val="242"/>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8A51A2">
            <w:pPr>
              <w:spacing w:after="0" w:line="240" w:lineRule="auto"/>
              <w:rPr>
                <w:rFonts w:ascii="Times New Roman" w:hAnsi="Times New Roman" w:cs="Times New Roman"/>
                <w:sz w:val="24"/>
                <w:szCs w:val="24"/>
              </w:rPr>
            </w:pPr>
            <w:r w:rsidRPr="00D93D66">
              <w:rPr>
                <w:rFonts w:ascii="Times New Roman" w:hAnsi="Times New Roman" w:cs="Times New Roman"/>
                <w:sz w:val="24"/>
                <w:szCs w:val="24"/>
              </w:rPr>
              <w:t>драма, мелодрама</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18</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1591</w:t>
            </w:r>
          </w:p>
        </w:tc>
      </w:tr>
      <w:tr w:rsidR="00D93D66" w:rsidRPr="00D93D66" w:rsidTr="00847BEC">
        <w:trPr>
          <w:trHeight w:hRule="exact" w:val="234"/>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8A51A2">
            <w:pPr>
              <w:spacing w:after="0" w:line="240" w:lineRule="auto"/>
              <w:rPr>
                <w:rFonts w:ascii="Times New Roman" w:hAnsi="Times New Roman" w:cs="Times New Roman"/>
                <w:sz w:val="24"/>
                <w:szCs w:val="24"/>
              </w:rPr>
            </w:pPr>
            <w:r w:rsidRPr="00D93D66">
              <w:rPr>
                <w:rFonts w:ascii="Times New Roman" w:hAnsi="Times New Roman" w:cs="Times New Roman"/>
                <w:sz w:val="24"/>
                <w:szCs w:val="24"/>
              </w:rPr>
              <w:t>комедия</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17</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774</w:t>
            </w:r>
          </w:p>
        </w:tc>
      </w:tr>
      <w:tr w:rsidR="00D93D66" w:rsidRPr="00D93D66" w:rsidTr="00847BEC">
        <w:trPr>
          <w:trHeight w:hRule="exact" w:val="240"/>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8A51A2">
            <w:pPr>
              <w:spacing w:after="0" w:line="240" w:lineRule="auto"/>
              <w:rPr>
                <w:rFonts w:ascii="Times New Roman" w:hAnsi="Times New Roman" w:cs="Times New Roman"/>
                <w:sz w:val="24"/>
                <w:szCs w:val="24"/>
              </w:rPr>
            </w:pPr>
            <w:r w:rsidRPr="00D93D66">
              <w:rPr>
                <w:rFonts w:ascii="Times New Roman" w:hAnsi="Times New Roman" w:cs="Times New Roman"/>
                <w:sz w:val="24"/>
                <w:szCs w:val="24"/>
              </w:rPr>
              <w:t>мультфильмы</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47</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2706</w:t>
            </w:r>
          </w:p>
        </w:tc>
      </w:tr>
      <w:tr w:rsidR="00D93D66" w:rsidRPr="00D93D66" w:rsidTr="00847BEC">
        <w:trPr>
          <w:trHeight w:hRule="exact" w:val="232"/>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8A51A2">
            <w:pPr>
              <w:spacing w:after="0" w:line="240" w:lineRule="auto"/>
              <w:rPr>
                <w:rFonts w:ascii="Times New Roman" w:hAnsi="Times New Roman" w:cs="Times New Roman"/>
                <w:sz w:val="24"/>
                <w:szCs w:val="24"/>
              </w:rPr>
            </w:pPr>
            <w:r w:rsidRPr="00D93D66">
              <w:rPr>
                <w:rFonts w:ascii="Times New Roman" w:hAnsi="Times New Roman" w:cs="Times New Roman"/>
                <w:sz w:val="24"/>
                <w:szCs w:val="24"/>
              </w:rPr>
              <w:t>приключения</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1639</w:t>
            </w:r>
          </w:p>
        </w:tc>
      </w:tr>
      <w:tr w:rsidR="00D93D66" w:rsidRPr="00D93D66" w:rsidTr="00847BEC">
        <w:trPr>
          <w:trHeight w:hRule="exact" w:val="238"/>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8A51A2">
            <w:pPr>
              <w:spacing w:after="0" w:line="240" w:lineRule="auto"/>
              <w:rPr>
                <w:rFonts w:ascii="Times New Roman" w:hAnsi="Times New Roman" w:cs="Times New Roman"/>
                <w:sz w:val="24"/>
                <w:szCs w:val="24"/>
              </w:rPr>
            </w:pPr>
            <w:r w:rsidRPr="00D93D66">
              <w:rPr>
                <w:rFonts w:ascii="Times New Roman" w:hAnsi="Times New Roman" w:cs="Times New Roman"/>
                <w:sz w:val="24"/>
                <w:szCs w:val="24"/>
              </w:rPr>
              <w:t>спорт</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205</w:t>
            </w:r>
          </w:p>
        </w:tc>
      </w:tr>
      <w:tr w:rsidR="00D93D66" w:rsidRPr="00D93D66" w:rsidTr="00847BEC">
        <w:trPr>
          <w:trHeight w:hRule="exact" w:val="230"/>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8A51A2">
            <w:pPr>
              <w:spacing w:after="0" w:line="240" w:lineRule="auto"/>
              <w:rPr>
                <w:rFonts w:ascii="Times New Roman" w:hAnsi="Times New Roman" w:cs="Times New Roman"/>
                <w:sz w:val="24"/>
                <w:szCs w:val="24"/>
              </w:rPr>
            </w:pPr>
            <w:r w:rsidRPr="00D93D66">
              <w:rPr>
                <w:rFonts w:ascii="Times New Roman" w:hAnsi="Times New Roman" w:cs="Times New Roman"/>
                <w:sz w:val="24"/>
                <w:szCs w:val="24"/>
              </w:rPr>
              <w:lastRenderedPageBreak/>
              <w:t xml:space="preserve">фантастика, </w:t>
            </w:r>
            <w:proofErr w:type="spellStart"/>
            <w:r w:rsidRPr="00D93D66">
              <w:rPr>
                <w:rFonts w:ascii="Times New Roman" w:hAnsi="Times New Roman" w:cs="Times New Roman"/>
                <w:sz w:val="24"/>
                <w:szCs w:val="24"/>
              </w:rPr>
              <w:t>фэнтези</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143</w:t>
            </w:r>
          </w:p>
        </w:tc>
      </w:tr>
    </w:tbl>
    <w:p w:rsidR="00D93D66" w:rsidRPr="00D93D66" w:rsidRDefault="00D93D66" w:rsidP="00D93D66">
      <w:pPr>
        <w:widowControl w:val="0"/>
        <w:suppressAutoHyphens/>
        <w:spacing w:after="0" w:line="240" w:lineRule="auto"/>
        <w:jc w:val="both"/>
        <w:rPr>
          <w:rFonts w:ascii="Times New Roman" w:eastAsia="Times New Roman" w:hAnsi="Times New Roman" w:cs="Times New Roman"/>
          <w:kern w:val="2"/>
          <w:sz w:val="24"/>
          <w:szCs w:val="24"/>
        </w:rPr>
      </w:pPr>
    </w:p>
    <w:p w:rsidR="00D93D66" w:rsidRPr="00D93D66" w:rsidRDefault="00D93D66" w:rsidP="00D93D66">
      <w:pPr>
        <w:pStyle w:val="a4"/>
        <w:widowControl w:val="0"/>
        <w:numPr>
          <w:ilvl w:val="0"/>
          <w:numId w:val="112"/>
        </w:numPr>
        <w:suppressAutoHyphens/>
        <w:spacing w:after="0" w:line="240" w:lineRule="auto"/>
        <w:ind w:left="567" w:hanging="567"/>
        <w:jc w:val="both"/>
        <w:rPr>
          <w:rFonts w:ascii="Times New Roman" w:hAnsi="Times New Roman"/>
          <w:sz w:val="24"/>
          <w:szCs w:val="24"/>
        </w:rPr>
      </w:pPr>
      <w:r w:rsidRPr="00D93D66">
        <w:rPr>
          <w:rFonts w:ascii="Times New Roman" w:hAnsi="Times New Roman"/>
          <w:sz w:val="24"/>
          <w:szCs w:val="24"/>
        </w:rPr>
        <w:t>мониторинг по странам производителям (годовая):  доля российского кинопроката составила 69%</w:t>
      </w:r>
    </w:p>
    <w:tbl>
      <w:tblPr>
        <w:tblW w:w="0" w:type="auto"/>
        <w:tblInd w:w="40" w:type="dxa"/>
        <w:tblLayout w:type="fixed"/>
        <w:tblCellMar>
          <w:left w:w="40" w:type="dxa"/>
          <w:right w:w="40" w:type="dxa"/>
        </w:tblCellMar>
        <w:tblLook w:val="04A0" w:firstRow="1" w:lastRow="0" w:firstColumn="1" w:lastColumn="0" w:noHBand="0" w:noVBand="1"/>
      </w:tblPr>
      <w:tblGrid>
        <w:gridCol w:w="4111"/>
        <w:gridCol w:w="2268"/>
        <w:gridCol w:w="2835"/>
      </w:tblGrid>
      <w:tr w:rsidR="00D93D66" w:rsidRPr="00D93D66" w:rsidTr="00847BEC">
        <w:trPr>
          <w:trHeight w:hRule="exact" w:val="676"/>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93D66" w:rsidRPr="00D93D66" w:rsidRDefault="00D93D66" w:rsidP="00D93D66">
            <w:pPr>
              <w:spacing w:after="0" w:line="240" w:lineRule="auto"/>
              <w:jc w:val="center"/>
              <w:rPr>
                <w:rFonts w:ascii="Times New Roman" w:hAnsi="Times New Roman" w:cs="Times New Roman"/>
                <w:b/>
                <w:sz w:val="24"/>
                <w:szCs w:val="24"/>
              </w:rPr>
            </w:pPr>
            <w:r w:rsidRPr="00D93D66">
              <w:rPr>
                <w:rFonts w:ascii="Times New Roman" w:hAnsi="Times New Roman" w:cs="Times New Roman"/>
                <w:b/>
                <w:sz w:val="24"/>
                <w:szCs w:val="24"/>
              </w:rPr>
              <w:t>Производство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93D66" w:rsidRPr="00D93D66" w:rsidRDefault="00D93D66" w:rsidP="00D93D66">
            <w:pPr>
              <w:spacing w:after="0" w:line="240" w:lineRule="auto"/>
              <w:jc w:val="center"/>
              <w:rPr>
                <w:rFonts w:ascii="Times New Roman" w:hAnsi="Times New Roman" w:cs="Times New Roman"/>
                <w:b/>
                <w:sz w:val="24"/>
                <w:szCs w:val="24"/>
              </w:rPr>
            </w:pPr>
            <w:r w:rsidRPr="00D93D66">
              <w:rPr>
                <w:rFonts w:ascii="Times New Roman" w:hAnsi="Times New Roman" w:cs="Times New Roman"/>
                <w:b/>
                <w:sz w:val="24"/>
                <w:szCs w:val="24"/>
              </w:rPr>
              <w:t>Количество киносеансов</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93D66" w:rsidRPr="00D93D66" w:rsidRDefault="00D93D66" w:rsidP="00D93D66">
            <w:pPr>
              <w:spacing w:after="0" w:line="240" w:lineRule="auto"/>
              <w:jc w:val="center"/>
              <w:rPr>
                <w:rFonts w:ascii="Times New Roman" w:hAnsi="Times New Roman" w:cs="Times New Roman"/>
                <w:b/>
                <w:sz w:val="24"/>
                <w:szCs w:val="24"/>
              </w:rPr>
            </w:pPr>
            <w:r w:rsidRPr="00D93D66">
              <w:rPr>
                <w:rFonts w:ascii="Times New Roman" w:hAnsi="Times New Roman" w:cs="Times New Roman"/>
                <w:b/>
                <w:sz w:val="24"/>
                <w:szCs w:val="24"/>
              </w:rPr>
              <w:t>Количество зрителей</w:t>
            </w:r>
          </w:p>
        </w:tc>
      </w:tr>
      <w:tr w:rsidR="00D93D66" w:rsidRPr="00D93D66" w:rsidTr="00847BEC">
        <w:trPr>
          <w:trHeight w:hRule="exact" w:val="288"/>
        </w:trPr>
        <w:tc>
          <w:tcPr>
            <w:tcW w:w="4111" w:type="dxa"/>
            <w:tcBorders>
              <w:top w:val="single" w:sz="6" w:space="0" w:color="auto"/>
              <w:left w:val="single" w:sz="6" w:space="0" w:color="auto"/>
              <w:bottom w:val="single" w:sz="4"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Армения</w:t>
            </w:r>
          </w:p>
        </w:tc>
        <w:tc>
          <w:tcPr>
            <w:tcW w:w="2268" w:type="dxa"/>
            <w:tcBorders>
              <w:top w:val="single" w:sz="6" w:space="0" w:color="auto"/>
              <w:left w:val="single" w:sz="6" w:space="0" w:color="auto"/>
              <w:bottom w:val="single" w:sz="4"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20</w:t>
            </w:r>
          </w:p>
        </w:tc>
      </w:tr>
      <w:tr w:rsidR="00D93D66" w:rsidRPr="00D93D66" w:rsidTr="00847BEC">
        <w:trPr>
          <w:trHeight w:hRule="exact" w:val="287"/>
        </w:trPr>
        <w:tc>
          <w:tcPr>
            <w:tcW w:w="4111" w:type="dxa"/>
            <w:tcBorders>
              <w:top w:val="single" w:sz="4"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Беларусь</w:t>
            </w:r>
          </w:p>
        </w:tc>
        <w:tc>
          <w:tcPr>
            <w:tcW w:w="2268" w:type="dxa"/>
            <w:tcBorders>
              <w:top w:val="single" w:sz="4"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2</w:t>
            </w:r>
          </w:p>
        </w:tc>
        <w:tc>
          <w:tcPr>
            <w:tcW w:w="2835" w:type="dxa"/>
            <w:tcBorders>
              <w:top w:val="single" w:sz="4"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187</w:t>
            </w:r>
          </w:p>
        </w:tc>
      </w:tr>
      <w:tr w:rsidR="00D93D66" w:rsidRPr="00D93D66" w:rsidTr="00847BEC">
        <w:trPr>
          <w:trHeight w:hRule="exact" w:val="282"/>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Германия</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10</w:t>
            </w:r>
          </w:p>
        </w:tc>
      </w:tr>
      <w:tr w:rsidR="00D93D66" w:rsidRPr="00D93D66" w:rsidTr="00847BEC">
        <w:trPr>
          <w:trHeight w:hRule="exact" w:val="272"/>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Китай</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21</w:t>
            </w:r>
          </w:p>
        </w:tc>
      </w:tr>
      <w:tr w:rsidR="00D93D66" w:rsidRPr="00D93D66" w:rsidTr="00847BEC">
        <w:trPr>
          <w:trHeight w:hRule="exact" w:val="290"/>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Мексика</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4</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227</w:t>
            </w:r>
          </w:p>
        </w:tc>
      </w:tr>
      <w:tr w:rsidR="00D93D66" w:rsidRPr="00D93D66" w:rsidTr="00847BEC">
        <w:trPr>
          <w:trHeight w:hRule="exact" w:val="280"/>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Норвегия</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24</w:t>
            </w:r>
          </w:p>
        </w:tc>
      </w:tr>
      <w:tr w:rsidR="00D93D66" w:rsidRPr="00D93D66" w:rsidTr="00847BEC">
        <w:trPr>
          <w:trHeight w:hRule="exact" w:val="284"/>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Перу</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147</w:t>
            </w:r>
          </w:p>
        </w:tc>
      </w:tr>
      <w:tr w:rsidR="00D93D66" w:rsidRPr="00D93D66" w:rsidTr="00847BEC">
        <w:trPr>
          <w:trHeight w:hRule="exact" w:val="288"/>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tabs>
                <w:tab w:val="left" w:pos="1200"/>
                <w:tab w:val="center" w:pos="2015"/>
              </w:tabs>
              <w:spacing w:after="0" w:line="240" w:lineRule="auto"/>
              <w:rPr>
                <w:rFonts w:ascii="Times New Roman" w:hAnsi="Times New Roman" w:cs="Times New Roman"/>
                <w:sz w:val="24"/>
                <w:szCs w:val="24"/>
              </w:rPr>
            </w:pPr>
            <w:r w:rsidRPr="00D93D66">
              <w:rPr>
                <w:rFonts w:ascii="Times New Roman" w:hAnsi="Times New Roman" w:cs="Times New Roman"/>
                <w:sz w:val="24"/>
                <w:szCs w:val="24"/>
              </w:rPr>
              <w:tab/>
            </w:r>
            <w:r w:rsidRPr="00D93D66">
              <w:rPr>
                <w:rFonts w:ascii="Times New Roman" w:hAnsi="Times New Roman" w:cs="Times New Roman"/>
                <w:sz w:val="24"/>
                <w:szCs w:val="24"/>
              </w:rPr>
              <w:tab/>
              <w:t>Россия (СССР)</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95</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7252</w:t>
            </w:r>
          </w:p>
        </w:tc>
      </w:tr>
      <w:tr w:rsidR="00D93D66" w:rsidRPr="00D93D66" w:rsidTr="00847BEC">
        <w:trPr>
          <w:trHeight w:hRule="exact" w:val="278"/>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Совместное производство</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22</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1897</w:t>
            </w:r>
          </w:p>
        </w:tc>
      </w:tr>
      <w:tr w:rsidR="00D93D66" w:rsidRPr="00D93D66" w:rsidTr="00847BEC">
        <w:trPr>
          <w:trHeight w:hRule="exact" w:val="282"/>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США</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8</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390</w:t>
            </w:r>
          </w:p>
        </w:tc>
      </w:tr>
      <w:tr w:rsidR="00D93D66" w:rsidRPr="00D93D66" w:rsidTr="00847BEC">
        <w:trPr>
          <w:trHeight w:hRule="exact" w:val="286"/>
        </w:trPr>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Франция</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D93D66" w:rsidRPr="00D93D66" w:rsidRDefault="00D93D66" w:rsidP="00D93D66">
            <w:pPr>
              <w:spacing w:after="0" w:line="240" w:lineRule="auto"/>
              <w:jc w:val="center"/>
              <w:rPr>
                <w:rFonts w:ascii="Times New Roman" w:hAnsi="Times New Roman" w:cs="Times New Roman"/>
                <w:sz w:val="24"/>
                <w:szCs w:val="24"/>
              </w:rPr>
            </w:pPr>
            <w:r w:rsidRPr="00D93D66">
              <w:rPr>
                <w:rFonts w:ascii="Times New Roman" w:hAnsi="Times New Roman" w:cs="Times New Roman"/>
                <w:sz w:val="24"/>
                <w:szCs w:val="24"/>
              </w:rPr>
              <w:t>34</w:t>
            </w:r>
          </w:p>
        </w:tc>
      </w:tr>
    </w:tbl>
    <w:p w:rsidR="00F33290" w:rsidRDefault="00F33290" w:rsidP="00F332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93D66" w:rsidRPr="002D1793" w:rsidRDefault="00D93D66" w:rsidP="00D93D66">
      <w:pPr>
        <w:spacing w:after="0" w:line="240" w:lineRule="auto"/>
        <w:jc w:val="center"/>
        <w:rPr>
          <w:rFonts w:ascii="Times New Roman" w:eastAsia="Times New Roman" w:hAnsi="Times New Roman" w:cs="Times New Roman"/>
          <w:color w:val="000000"/>
          <w:sz w:val="24"/>
          <w:szCs w:val="24"/>
          <w:lang w:eastAsia="ru-RU"/>
        </w:rPr>
      </w:pPr>
      <w:r w:rsidRPr="002D1793">
        <w:rPr>
          <w:rFonts w:ascii="Times New Roman" w:eastAsia="Times New Roman" w:hAnsi="Times New Roman" w:cs="Times New Roman"/>
          <w:color w:val="000000"/>
          <w:sz w:val="24"/>
          <w:szCs w:val="24"/>
          <w:lang w:eastAsia="ru-RU"/>
        </w:rPr>
        <w:t xml:space="preserve">Социальные киносеансы фильмов в 2016 году </w:t>
      </w:r>
    </w:p>
    <w:p w:rsidR="00D93D66" w:rsidRDefault="00D93D66" w:rsidP="00D93D6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(перечень сформирован по критерию "зрительская аудитория")</w:t>
      </w:r>
    </w:p>
    <w:tbl>
      <w:tblPr>
        <w:tblW w:w="93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984"/>
        <w:gridCol w:w="851"/>
        <w:gridCol w:w="1134"/>
        <w:gridCol w:w="850"/>
        <w:gridCol w:w="851"/>
        <w:gridCol w:w="567"/>
        <w:gridCol w:w="567"/>
        <w:gridCol w:w="425"/>
        <w:gridCol w:w="709"/>
        <w:gridCol w:w="850"/>
      </w:tblGrid>
      <w:tr w:rsidR="00D93D66" w:rsidTr="00847BEC">
        <w:trPr>
          <w:cantSplit/>
          <w:trHeight w:val="1439"/>
        </w:trPr>
        <w:tc>
          <w:tcPr>
            <w:tcW w:w="582" w:type="dxa"/>
            <w:shd w:val="clear" w:color="auto" w:fill="E4DFEC"/>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roofErr w:type="gramStart"/>
            <w:r>
              <w:rPr>
                <w:rFonts w:ascii="Times New Roman" w:eastAsia="Times New Roman" w:hAnsi="Times New Roman" w:cs="Times New Roman"/>
                <w:color w:val="000000"/>
                <w:sz w:val="18"/>
                <w:szCs w:val="18"/>
                <w:lang w:eastAsia="ru-RU"/>
              </w:rPr>
              <w:t>п</w:t>
            </w:r>
            <w:proofErr w:type="gramEnd"/>
            <w:r>
              <w:rPr>
                <w:rFonts w:ascii="Times New Roman" w:eastAsia="Times New Roman" w:hAnsi="Times New Roman" w:cs="Times New Roman"/>
                <w:color w:val="000000"/>
                <w:sz w:val="18"/>
                <w:szCs w:val="18"/>
                <w:lang w:eastAsia="ru-RU"/>
              </w:rPr>
              <w:t>/п</w:t>
            </w:r>
          </w:p>
        </w:tc>
        <w:tc>
          <w:tcPr>
            <w:tcW w:w="1984" w:type="dxa"/>
            <w:shd w:val="clear" w:color="auto" w:fill="E4DFEC"/>
            <w:vAlign w:val="center"/>
            <w:hideMark/>
          </w:tcPr>
          <w:p w:rsidR="00D93D66" w:rsidRP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sidRPr="00D93D66">
              <w:rPr>
                <w:rFonts w:ascii="Times New Roman" w:eastAsia="Times New Roman" w:hAnsi="Times New Roman" w:cs="Times New Roman"/>
                <w:color w:val="000000"/>
                <w:sz w:val="16"/>
                <w:szCs w:val="16"/>
                <w:lang w:eastAsia="ru-RU"/>
              </w:rPr>
              <w:t>Наименование мероприятия</w:t>
            </w:r>
          </w:p>
        </w:tc>
        <w:tc>
          <w:tcPr>
            <w:tcW w:w="851" w:type="dxa"/>
            <w:shd w:val="clear" w:color="auto" w:fill="E4DFEC"/>
            <w:textDirection w:val="btLr"/>
            <w:vAlign w:val="center"/>
            <w:hideMark/>
          </w:tcPr>
          <w:p w:rsidR="00D93D66" w:rsidRPr="00D93D66" w:rsidRDefault="00D93D66" w:rsidP="00D93D66">
            <w:pPr>
              <w:spacing w:after="0" w:line="240" w:lineRule="auto"/>
              <w:ind w:left="113" w:right="113"/>
              <w:jc w:val="center"/>
              <w:rPr>
                <w:rFonts w:ascii="Times New Roman" w:eastAsia="Times New Roman" w:hAnsi="Times New Roman" w:cs="Times New Roman"/>
                <w:color w:val="000000"/>
                <w:sz w:val="16"/>
                <w:szCs w:val="16"/>
                <w:lang w:eastAsia="ru-RU"/>
              </w:rPr>
            </w:pPr>
            <w:r w:rsidRPr="00D93D66">
              <w:rPr>
                <w:rFonts w:ascii="Times New Roman" w:eastAsia="Times New Roman" w:hAnsi="Times New Roman" w:cs="Times New Roman"/>
                <w:color w:val="000000"/>
                <w:sz w:val="16"/>
                <w:szCs w:val="16"/>
                <w:lang w:eastAsia="ru-RU"/>
              </w:rPr>
              <w:t>Дата проведения</w:t>
            </w:r>
          </w:p>
        </w:tc>
        <w:tc>
          <w:tcPr>
            <w:tcW w:w="1134" w:type="dxa"/>
            <w:shd w:val="clear" w:color="auto" w:fill="E4DFEC"/>
            <w:textDirection w:val="btLr"/>
            <w:vAlign w:val="center"/>
            <w:hideMark/>
          </w:tcPr>
          <w:p w:rsidR="00D93D66" w:rsidRPr="00D93D66" w:rsidRDefault="00D93D66" w:rsidP="00D93D66">
            <w:pPr>
              <w:spacing w:after="0" w:line="240" w:lineRule="auto"/>
              <w:ind w:left="113" w:right="113"/>
              <w:jc w:val="center"/>
              <w:rPr>
                <w:rFonts w:ascii="Times New Roman" w:eastAsia="Times New Roman" w:hAnsi="Times New Roman" w:cs="Times New Roman"/>
                <w:color w:val="000000"/>
                <w:sz w:val="16"/>
                <w:szCs w:val="16"/>
                <w:lang w:eastAsia="ru-RU"/>
              </w:rPr>
            </w:pPr>
            <w:r w:rsidRPr="00D93D66">
              <w:rPr>
                <w:rFonts w:ascii="Times New Roman" w:eastAsia="Times New Roman" w:hAnsi="Times New Roman" w:cs="Times New Roman"/>
                <w:color w:val="000000"/>
                <w:sz w:val="16"/>
                <w:szCs w:val="16"/>
                <w:lang w:eastAsia="ru-RU"/>
              </w:rPr>
              <w:t>Место проведения</w:t>
            </w:r>
          </w:p>
        </w:tc>
        <w:tc>
          <w:tcPr>
            <w:tcW w:w="850" w:type="dxa"/>
            <w:shd w:val="clear" w:color="auto" w:fill="E4DFEC"/>
            <w:textDirection w:val="btLr"/>
            <w:vAlign w:val="center"/>
            <w:hideMark/>
          </w:tcPr>
          <w:p w:rsidR="00D93D66" w:rsidRPr="00D93D66" w:rsidRDefault="00D93D66" w:rsidP="00D93D66">
            <w:pPr>
              <w:spacing w:after="0" w:line="240" w:lineRule="auto"/>
              <w:ind w:left="113" w:right="113"/>
              <w:jc w:val="center"/>
              <w:rPr>
                <w:rFonts w:ascii="Times New Roman" w:eastAsia="Times New Roman" w:hAnsi="Times New Roman" w:cs="Times New Roman"/>
                <w:color w:val="000000"/>
                <w:sz w:val="16"/>
                <w:szCs w:val="16"/>
                <w:lang w:eastAsia="ru-RU"/>
              </w:rPr>
            </w:pPr>
            <w:r w:rsidRPr="00D93D66">
              <w:rPr>
                <w:rFonts w:ascii="Times New Roman" w:eastAsia="Times New Roman" w:hAnsi="Times New Roman" w:cs="Times New Roman"/>
                <w:color w:val="000000"/>
                <w:sz w:val="16"/>
                <w:szCs w:val="16"/>
                <w:lang w:eastAsia="ru-RU"/>
              </w:rPr>
              <w:t>Жанр</w:t>
            </w:r>
          </w:p>
        </w:tc>
        <w:tc>
          <w:tcPr>
            <w:tcW w:w="851" w:type="dxa"/>
            <w:shd w:val="clear" w:color="auto" w:fill="E4DFEC"/>
            <w:textDirection w:val="btLr"/>
            <w:vAlign w:val="center"/>
            <w:hideMark/>
          </w:tcPr>
          <w:p w:rsidR="00D93D66" w:rsidRPr="00D93D66" w:rsidRDefault="00D93D66" w:rsidP="00D93D66">
            <w:pPr>
              <w:spacing w:after="0" w:line="240" w:lineRule="auto"/>
              <w:ind w:left="113" w:right="113"/>
              <w:jc w:val="center"/>
              <w:rPr>
                <w:rFonts w:ascii="Times New Roman" w:eastAsia="Times New Roman" w:hAnsi="Times New Roman" w:cs="Times New Roman"/>
                <w:color w:val="000000"/>
                <w:sz w:val="16"/>
                <w:szCs w:val="16"/>
                <w:lang w:eastAsia="ru-RU"/>
              </w:rPr>
            </w:pPr>
            <w:r w:rsidRPr="00D93D66">
              <w:rPr>
                <w:rFonts w:ascii="Times New Roman" w:eastAsia="Times New Roman" w:hAnsi="Times New Roman" w:cs="Times New Roman"/>
                <w:color w:val="000000"/>
                <w:sz w:val="16"/>
                <w:szCs w:val="16"/>
                <w:lang w:eastAsia="ru-RU"/>
              </w:rPr>
              <w:t>Производство год выпуска</w:t>
            </w:r>
          </w:p>
        </w:tc>
        <w:tc>
          <w:tcPr>
            <w:tcW w:w="567" w:type="dxa"/>
            <w:shd w:val="clear" w:color="auto" w:fill="E4DFEC"/>
            <w:textDirection w:val="btLr"/>
            <w:vAlign w:val="center"/>
            <w:hideMark/>
          </w:tcPr>
          <w:p w:rsidR="00D93D66" w:rsidRPr="00D93D66" w:rsidRDefault="00D93D66" w:rsidP="00D93D66">
            <w:pPr>
              <w:spacing w:after="0" w:line="240" w:lineRule="auto"/>
              <w:ind w:left="113" w:right="113"/>
              <w:jc w:val="center"/>
              <w:rPr>
                <w:rFonts w:ascii="Times New Roman" w:eastAsia="Times New Roman" w:hAnsi="Times New Roman" w:cs="Times New Roman"/>
                <w:color w:val="000000"/>
                <w:sz w:val="16"/>
                <w:szCs w:val="16"/>
                <w:lang w:eastAsia="ru-RU"/>
              </w:rPr>
            </w:pPr>
            <w:r w:rsidRPr="00D93D66">
              <w:rPr>
                <w:rFonts w:ascii="Times New Roman" w:eastAsia="Times New Roman" w:hAnsi="Times New Roman" w:cs="Times New Roman"/>
                <w:color w:val="000000"/>
                <w:sz w:val="16"/>
                <w:szCs w:val="16"/>
                <w:lang w:eastAsia="ru-RU"/>
              </w:rPr>
              <w:t>Формат, знак и/</w:t>
            </w:r>
            <w:proofErr w:type="gramStart"/>
            <w:r w:rsidRPr="00D93D66">
              <w:rPr>
                <w:rFonts w:ascii="Times New Roman" w:eastAsia="Times New Roman" w:hAnsi="Times New Roman" w:cs="Times New Roman"/>
                <w:color w:val="000000"/>
                <w:sz w:val="16"/>
                <w:szCs w:val="16"/>
                <w:lang w:eastAsia="ru-RU"/>
              </w:rPr>
              <w:t>п</w:t>
            </w:r>
            <w:proofErr w:type="gramEnd"/>
          </w:p>
        </w:tc>
        <w:tc>
          <w:tcPr>
            <w:tcW w:w="567" w:type="dxa"/>
            <w:shd w:val="clear" w:color="auto" w:fill="E4DFEC"/>
            <w:textDirection w:val="btLr"/>
            <w:vAlign w:val="center"/>
            <w:hideMark/>
          </w:tcPr>
          <w:p w:rsidR="00D93D66" w:rsidRPr="00D93D66" w:rsidRDefault="00D93D66" w:rsidP="00D93D66">
            <w:pPr>
              <w:spacing w:after="0" w:line="240" w:lineRule="auto"/>
              <w:ind w:left="113" w:right="113"/>
              <w:jc w:val="center"/>
              <w:rPr>
                <w:rFonts w:ascii="Times New Roman" w:eastAsia="Times New Roman" w:hAnsi="Times New Roman" w:cs="Times New Roman"/>
                <w:color w:val="000000"/>
                <w:sz w:val="16"/>
                <w:szCs w:val="16"/>
                <w:lang w:eastAsia="ru-RU"/>
              </w:rPr>
            </w:pPr>
            <w:r w:rsidRPr="00D93D66">
              <w:rPr>
                <w:rFonts w:ascii="Times New Roman" w:eastAsia="Times New Roman" w:hAnsi="Times New Roman" w:cs="Times New Roman"/>
                <w:color w:val="000000"/>
                <w:sz w:val="16"/>
                <w:szCs w:val="16"/>
                <w:lang w:eastAsia="ru-RU"/>
              </w:rPr>
              <w:t>Количество сеансов</w:t>
            </w:r>
          </w:p>
        </w:tc>
        <w:tc>
          <w:tcPr>
            <w:tcW w:w="425" w:type="dxa"/>
            <w:shd w:val="clear" w:color="auto" w:fill="E4DFEC"/>
            <w:textDirection w:val="btLr"/>
            <w:vAlign w:val="center"/>
            <w:hideMark/>
          </w:tcPr>
          <w:p w:rsidR="00D93D66" w:rsidRPr="00D93D66" w:rsidRDefault="00D93D66" w:rsidP="00D93D66">
            <w:pPr>
              <w:spacing w:after="0" w:line="240" w:lineRule="auto"/>
              <w:ind w:left="113" w:right="113"/>
              <w:jc w:val="center"/>
              <w:rPr>
                <w:rFonts w:ascii="Times New Roman" w:eastAsia="Times New Roman" w:hAnsi="Times New Roman" w:cs="Times New Roman"/>
                <w:color w:val="000000"/>
                <w:sz w:val="16"/>
                <w:szCs w:val="16"/>
                <w:lang w:eastAsia="ru-RU"/>
              </w:rPr>
            </w:pPr>
            <w:r w:rsidRPr="00D93D66">
              <w:rPr>
                <w:rFonts w:ascii="Times New Roman" w:eastAsia="Times New Roman" w:hAnsi="Times New Roman" w:cs="Times New Roman"/>
                <w:color w:val="000000"/>
                <w:sz w:val="16"/>
                <w:szCs w:val="16"/>
                <w:lang w:eastAsia="ru-RU"/>
              </w:rPr>
              <w:t>Количество зрителей</w:t>
            </w:r>
          </w:p>
        </w:tc>
        <w:tc>
          <w:tcPr>
            <w:tcW w:w="709" w:type="dxa"/>
            <w:shd w:val="clear" w:color="auto" w:fill="E4DFEC"/>
            <w:textDirection w:val="btLr"/>
            <w:vAlign w:val="center"/>
            <w:hideMark/>
          </w:tcPr>
          <w:p w:rsidR="00D93D66" w:rsidRPr="00D93D66" w:rsidRDefault="00D93D66" w:rsidP="00D93D66">
            <w:pPr>
              <w:spacing w:after="0" w:line="240" w:lineRule="auto"/>
              <w:ind w:left="113" w:right="113"/>
              <w:jc w:val="center"/>
              <w:rPr>
                <w:rFonts w:ascii="Times New Roman" w:eastAsia="Times New Roman" w:hAnsi="Times New Roman" w:cs="Times New Roman"/>
                <w:color w:val="000000"/>
                <w:sz w:val="16"/>
                <w:szCs w:val="16"/>
                <w:lang w:eastAsia="ru-RU"/>
              </w:rPr>
            </w:pPr>
            <w:r w:rsidRPr="00D93D66">
              <w:rPr>
                <w:rFonts w:ascii="Times New Roman" w:eastAsia="Times New Roman" w:hAnsi="Times New Roman" w:cs="Times New Roman"/>
                <w:color w:val="000000"/>
                <w:sz w:val="16"/>
                <w:szCs w:val="16"/>
                <w:lang w:eastAsia="ru-RU"/>
              </w:rPr>
              <w:t>Зрительская аудитория</w:t>
            </w:r>
          </w:p>
        </w:tc>
        <w:tc>
          <w:tcPr>
            <w:tcW w:w="850" w:type="dxa"/>
            <w:shd w:val="clear" w:color="auto" w:fill="E4DFEC"/>
            <w:textDirection w:val="btLr"/>
            <w:vAlign w:val="center"/>
            <w:hideMark/>
          </w:tcPr>
          <w:p w:rsidR="00D93D66" w:rsidRPr="00D93D66" w:rsidRDefault="00D93D66" w:rsidP="00D93D66">
            <w:pPr>
              <w:spacing w:after="0" w:line="240" w:lineRule="auto"/>
              <w:ind w:left="113" w:right="113"/>
              <w:jc w:val="center"/>
              <w:rPr>
                <w:rFonts w:ascii="Times New Roman" w:eastAsia="Times New Roman" w:hAnsi="Times New Roman" w:cs="Times New Roman"/>
                <w:color w:val="000000"/>
                <w:sz w:val="16"/>
                <w:szCs w:val="16"/>
                <w:lang w:eastAsia="ru-RU"/>
              </w:rPr>
            </w:pPr>
            <w:r w:rsidRPr="00D93D66">
              <w:rPr>
                <w:rFonts w:ascii="Times New Roman" w:eastAsia="Times New Roman" w:hAnsi="Times New Roman" w:cs="Times New Roman"/>
                <w:color w:val="000000"/>
                <w:sz w:val="16"/>
                <w:szCs w:val="16"/>
                <w:lang w:eastAsia="ru-RU"/>
              </w:rPr>
              <w:t>Примечание (краткое описание)</w:t>
            </w:r>
          </w:p>
        </w:tc>
      </w:tr>
      <w:tr w:rsidR="00D93D66" w:rsidTr="00847BEC">
        <w:trPr>
          <w:trHeight w:val="1083"/>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Социальный показ новогодней комедии </w:t>
            </w:r>
            <w:r>
              <w:rPr>
                <w:rFonts w:ascii="Times New Roman" w:eastAsia="Times New Roman" w:hAnsi="Times New Roman" w:cs="Times New Roman"/>
                <w:b/>
                <w:bCs/>
                <w:color w:val="000000"/>
                <w:sz w:val="18"/>
                <w:szCs w:val="18"/>
                <w:lang w:eastAsia="ru-RU"/>
              </w:rPr>
              <w:t>«Елки лохматые» 0+ семейный, комедия</w:t>
            </w:r>
            <w:r>
              <w:rPr>
                <w:rFonts w:ascii="Times New Roman" w:eastAsia="Times New Roman" w:hAnsi="Times New Roman" w:cs="Times New Roman"/>
                <w:color w:val="000000"/>
                <w:sz w:val="18"/>
                <w:szCs w:val="18"/>
                <w:lang w:eastAsia="ru-RU"/>
              </w:rPr>
              <w:t xml:space="preserve"> (Россия 2014)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roofErr w:type="gramStart"/>
            <w:r>
              <w:rPr>
                <w:rFonts w:ascii="Times New Roman" w:eastAsia="Times New Roman" w:hAnsi="Times New Roman" w:cs="Times New Roman"/>
                <w:color w:val="000000"/>
                <w:sz w:val="18"/>
                <w:szCs w:val="18"/>
                <w:lang w:eastAsia="ru-RU"/>
              </w:rPr>
              <w:t>янв</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семейный</w:t>
            </w:r>
            <w:proofErr w:type="gramEnd"/>
            <w:r>
              <w:rPr>
                <w:rFonts w:ascii="Times New Roman" w:eastAsia="Times New Roman" w:hAnsi="Times New Roman" w:cs="Times New Roman"/>
                <w:color w:val="000000"/>
                <w:sz w:val="18"/>
                <w:szCs w:val="18"/>
                <w:lang w:eastAsia="ru-RU"/>
              </w:rPr>
              <w:t xml:space="preserve"> комедия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Россия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Социальный кинопоказ </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Акция «Школьное кино», XIV Международный фестиваль кинематографических дебютов "Дух огня": </w:t>
            </w:r>
            <w:r>
              <w:rPr>
                <w:rFonts w:ascii="Times New Roman" w:eastAsia="Times New Roman" w:hAnsi="Times New Roman" w:cs="Times New Roman"/>
                <w:b/>
                <w:bCs/>
                <w:sz w:val="18"/>
                <w:szCs w:val="18"/>
                <w:lang w:eastAsia="ru-RU"/>
              </w:rPr>
              <w:t>«Супер мама»</w:t>
            </w:r>
            <w:r>
              <w:rPr>
                <w:rFonts w:ascii="Times New Roman" w:eastAsia="Times New Roman" w:hAnsi="Times New Roman" w:cs="Times New Roman"/>
                <w:sz w:val="18"/>
                <w:szCs w:val="18"/>
                <w:lang w:eastAsia="ru-RU"/>
              </w:rPr>
              <w:t xml:space="preserve"> 12+  комедия (Армения 2014)</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23.мар</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комедия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Армения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показ фильма фестиваля</w:t>
            </w:r>
          </w:p>
        </w:tc>
      </w:tr>
      <w:tr w:rsidR="00D93D66" w:rsidTr="00847BEC">
        <w:trPr>
          <w:trHeight w:val="800"/>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«Крутые яйца»</w:t>
            </w:r>
            <w:r>
              <w:rPr>
                <w:rFonts w:ascii="Times New Roman" w:eastAsia="Times New Roman" w:hAnsi="Times New Roman" w:cs="Times New Roman"/>
                <w:color w:val="000000"/>
                <w:sz w:val="18"/>
                <w:szCs w:val="18"/>
                <w:lang w:eastAsia="ru-RU"/>
              </w:rPr>
              <w:t xml:space="preserve"> 6+ мультфильм (Мексика 2015) 98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Мексика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280"/>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color w:val="000000"/>
                <w:sz w:val="18"/>
                <w:szCs w:val="18"/>
                <w:lang w:eastAsia="ru-RU"/>
              </w:rPr>
              <w:t xml:space="preserve">Развлекательная программа с просмотром фильма </w:t>
            </w:r>
            <w:r>
              <w:rPr>
                <w:rFonts w:ascii="Times New Roman" w:eastAsia="Times New Roman" w:hAnsi="Times New Roman" w:cs="Times New Roman"/>
                <w:b/>
                <w:bCs/>
                <w:color w:val="000000"/>
                <w:sz w:val="18"/>
                <w:szCs w:val="18"/>
                <w:lang w:eastAsia="ru-RU"/>
              </w:rPr>
              <w:t>«Крутые яйца»</w:t>
            </w:r>
            <w:r>
              <w:rPr>
                <w:rFonts w:ascii="Times New Roman" w:eastAsia="Times New Roman" w:hAnsi="Times New Roman" w:cs="Times New Roman"/>
                <w:color w:val="000000"/>
                <w:sz w:val="18"/>
                <w:szCs w:val="18"/>
                <w:lang w:eastAsia="ru-RU"/>
              </w:rPr>
              <w:t xml:space="preserve"> 6+ мультфильм (Мексика 2015) 98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Мексика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 для детских лагерей</w:t>
            </w:r>
          </w:p>
        </w:tc>
      </w:tr>
      <w:tr w:rsidR="00D93D66" w:rsidTr="00847BEC">
        <w:trPr>
          <w:trHeight w:val="126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color w:val="000000"/>
                <w:sz w:val="18"/>
                <w:szCs w:val="18"/>
                <w:lang w:eastAsia="ru-RU"/>
              </w:rPr>
              <w:t xml:space="preserve">Развлекательная программа с просмотром фильма </w:t>
            </w:r>
            <w:r>
              <w:rPr>
                <w:rFonts w:ascii="Times New Roman" w:eastAsia="Times New Roman" w:hAnsi="Times New Roman" w:cs="Times New Roman"/>
                <w:b/>
                <w:bCs/>
                <w:color w:val="000000"/>
                <w:sz w:val="18"/>
                <w:szCs w:val="18"/>
                <w:lang w:eastAsia="ru-RU"/>
              </w:rPr>
              <w:t>«Крутые яйца»</w:t>
            </w:r>
            <w:r>
              <w:rPr>
                <w:rFonts w:ascii="Times New Roman" w:eastAsia="Times New Roman" w:hAnsi="Times New Roman" w:cs="Times New Roman"/>
                <w:color w:val="000000"/>
                <w:sz w:val="18"/>
                <w:szCs w:val="18"/>
                <w:lang w:eastAsia="ru-RU"/>
              </w:rPr>
              <w:t xml:space="preserve"> 6+ мультфильм (Мексика 2015) 98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Мексика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 для детских лагерей</w:t>
            </w:r>
          </w:p>
        </w:tc>
      </w:tr>
      <w:tr w:rsidR="00D93D66" w:rsidTr="00847BEC">
        <w:trPr>
          <w:trHeight w:val="1117"/>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6</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sidRPr="004A4A3B">
              <w:rPr>
                <w:rFonts w:ascii="Times New Roman" w:eastAsia="Times New Roman" w:hAnsi="Times New Roman" w:cs="Times New Roman"/>
                <w:b/>
                <w:color w:val="000000"/>
                <w:sz w:val="18"/>
                <w:szCs w:val="18"/>
                <w:lang w:eastAsia="ru-RU"/>
              </w:rPr>
              <w:t>"Снежные приключения Солана и Людвига"</w:t>
            </w:r>
            <w:r>
              <w:rPr>
                <w:rFonts w:ascii="Times New Roman" w:eastAsia="Times New Roman" w:hAnsi="Times New Roman" w:cs="Times New Roman"/>
                <w:color w:val="000000"/>
                <w:sz w:val="18"/>
                <w:szCs w:val="18"/>
                <w:lang w:eastAsia="ru-RU"/>
              </w:rPr>
              <w:t>0+ мультфильм, семейный (Норвегия 2013)</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11.мар</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 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Норвегия 2013</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991"/>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«Волшебное королевство щелкунчика»</w:t>
            </w:r>
            <w:r>
              <w:rPr>
                <w:rFonts w:ascii="Times New Roman" w:eastAsia="Times New Roman" w:hAnsi="Times New Roman" w:cs="Times New Roman"/>
                <w:color w:val="000000"/>
                <w:sz w:val="18"/>
                <w:szCs w:val="18"/>
                <w:lang w:eastAsia="ru-RU"/>
              </w:rPr>
              <w:t xml:space="preserve"> 0+ мультфильм (Перу 2015) 80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 июля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Перу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652"/>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Ролики по профилактике ВИЧ-заболеваний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14.май</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видеоролики</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дети (в </w:t>
            </w:r>
            <w:proofErr w:type="spellStart"/>
            <w:r>
              <w:rPr>
                <w:rFonts w:ascii="Times New Roman" w:eastAsia="Times New Roman" w:hAnsi="Times New Roman" w:cs="Times New Roman"/>
                <w:color w:val="000000"/>
                <w:sz w:val="18"/>
                <w:szCs w:val="18"/>
                <w:lang w:eastAsia="ru-RU"/>
              </w:rPr>
              <w:t>т.ч</w:t>
            </w:r>
            <w:proofErr w:type="spellEnd"/>
            <w:r>
              <w:rPr>
                <w:rFonts w:ascii="Times New Roman" w:eastAsia="Times New Roman" w:hAnsi="Times New Roman" w:cs="Times New Roman"/>
                <w:color w:val="000000"/>
                <w:sz w:val="18"/>
                <w:szCs w:val="18"/>
                <w:lang w:eastAsia="ru-RU"/>
              </w:rPr>
              <w:t>. лица с ОВЗ - 5)</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видеоролики</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XIV Международный фестиваль кинематографических дебютов "Дух огня": </w:t>
            </w:r>
            <w:r w:rsidRPr="004A4A3B">
              <w:rPr>
                <w:rFonts w:ascii="Times New Roman" w:eastAsia="Times New Roman" w:hAnsi="Times New Roman" w:cs="Times New Roman"/>
                <w:b/>
                <w:color w:val="000000"/>
                <w:sz w:val="18"/>
                <w:szCs w:val="18"/>
                <w:lang w:eastAsia="ru-RU"/>
              </w:rPr>
              <w:t>"Страна чудес"</w:t>
            </w:r>
            <w:r>
              <w:rPr>
                <w:rFonts w:ascii="Times New Roman" w:eastAsia="Times New Roman" w:hAnsi="Times New Roman" w:cs="Times New Roman"/>
                <w:color w:val="000000"/>
                <w:sz w:val="18"/>
                <w:szCs w:val="18"/>
                <w:lang w:eastAsia="ru-RU"/>
              </w:rPr>
              <w:t xml:space="preserve"> 12+ комедия (Россия 2015)</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25.мар</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комедия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показ фильма фестиваля</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Акция «Открытая премьера» в рамках XXI Открытого российского фестиваля анимационного кино: программа 4 мультфильмов  6+</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16.мар</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показ в рамках фестиваля</w:t>
            </w:r>
          </w:p>
        </w:tc>
      </w:tr>
      <w:tr w:rsidR="00D93D66" w:rsidTr="001E6E83">
        <w:trPr>
          <w:trHeight w:val="698"/>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Окружной фестиваль детского анимационного творчества </w:t>
            </w:r>
            <w:r>
              <w:rPr>
                <w:rFonts w:ascii="Times New Roman" w:eastAsia="Times New Roman" w:hAnsi="Times New Roman" w:cs="Times New Roman"/>
                <w:b/>
                <w:bCs/>
                <w:color w:val="000000"/>
                <w:sz w:val="18"/>
                <w:szCs w:val="18"/>
                <w:lang w:eastAsia="ru-RU"/>
              </w:rPr>
              <w:t>«Я – ребенок,  Я – творец»: «Дом, в котором мы живем»</w:t>
            </w:r>
            <w:r>
              <w:rPr>
                <w:rFonts w:ascii="Times New Roman" w:eastAsia="Times New Roman" w:hAnsi="Times New Roman" w:cs="Times New Roman"/>
                <w:color w:val="000000"/>
                <w:sz w:val="18"/>
                <w:szCs w:val="18"/>
                <w:lang w:eastAsia="ru-RU"/>
              </w:rPr>
              <w:t xml:space="preserve"> 6+ мультфильм (Россия 2015)</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Окружной фестиваль детского анимационного творчества </w:t>
            </w:r>
            <w:r>
              <w:rPr>
                <w:rFonts w:ascii="Times New Roman" w:eastAsia="Times New Roman" w:hAnsi="Times New Roman" w:cs="Times New Roman"/>
                <w:b/>
                <w:bCs/>
                <w:color w:val="000000"/>
                <w:sz w:val="18"/>
                <w:szCs w:val="18"/>
                <w:lang w:eastAsia="ru-RU"/>
              </w:rPr>
              <w:t>«Я – ребенок,  Я – творец»: «Дом, в котором мы живем»</w:t>
            </w:r>
            <w:r>
              <w:rPr>
                <w:rFonts w:ascii="Times New Roman" w:eastAsia="Times New Roman" w:hAnsi="Times New Roman" w:cs="Times New Roman"/>
                <w:color w:val="000000"/>
                <w:sz w:val="18"/>
                <w:szCs w:val="18"/>
                <w:lang w:eastAsia="ru-RU"/>
              </w:rPr>
              <w:t xml:space="preserve"> 6+ мультфильм (Россия 2015)</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66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Окружной фестиваль детского анимационного творчества </w:t>
            </w:r>
            <w:r>
              <w:rPr>
                <w:rFonts w:ascii="Times New Roman" w:eastAsia="Times New Roman" w:hAnsi="Times New Roman" w:cs="Times New Roman"/>
                <w:b/>
                <w:bCs/>
                <w:color w:val="000000"/>
                <w:sz w:val="18"/>
                <w:szCs w:val="18"/>
                <w:lang w:eastAsia="ru-RU"/>
              </w:rPr>
              <w:t>«Я – ребенок,  Я – творец»: «</w:t>
            </w:r>
            <w:proofErr w:type="spellStart"/>
            <w:r>
              <w:rPr>
                <w:rFonts w:ascii="Times New Roman" w:eastAsia="Times New Roman" w:hAnsi="Times New Roman" w:cs="Times New Roman"/>
                <w:b/>
                <w:bCs/>
                <w:color w:val="000000"/>
                <w:sz w:val="18"/>
                <w:szCs w:val="18"/>
                <w:lang w:eastAsia="ru-RU"/>
              </w:rPr>
              <w:t>Богатырша</w:t>
            </w:r>
            <w:proofErr w:type="spellEnd"/>
            <w:r>
              <w:rPr>
                <w:rFonts w:ascii="Times New Roman" w:eastAsia="Times New Roman" w:hAnsi="Times New Roman" w:cs="Times New Roman"/>
                <w:b/>
                <w:bCs/>
                <w:color w:val="000000"/>
                <w:sz w:val="18"/>
                <w:szCs w:val="18"/>
                <w:lang w:eastAsia="ru-RU"/>
              </w:rPr>
              <w:t>»</w:t>
            </w:r>
            <w:r>
              <w:rPr>
                <w:rFonts w:ascii="Times New Roman" w:eastAsia="Times New Roman" w:hAnsi="Times New Roman" w:cs="Times New Roman"/>
                <w:color w:val="000000"/>
                <w:sz w:val="18"/>
                <w:szCs w:val="18"/>
                <w:lang w:eastAsia="ru-RU"/>
              </w:rPr>
              <w:t xml:space="preserve"> 6+ мультфильм (Россия 2015) с розыгрышем </w:t>
            </w:r>
            <w:proofErr w:type="spellStart"/>
            <w:r>
              <w:rPr>
                <w:rFonts w:ascii="Times New Roman" w:eastAsia="Times New Roman" w:hAnsi="Times New Roman" w:cs="Times New Roman"/>
                <w:color w:val="000000"/>
                <w:sz w:val="18"/>
                <w:szCs w:val="18"/>
                <w:lang w:eastAsia="ru-RU"/>
              </w:rPr>
              <w:t>кинопризов</w:t>
            </w:r>
            <w:proofErr w:type="spellEnd"/>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Кинопоказы в рамках фестиваля для лагерей города</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Окружной фестиваль детского анимационного творчества </w:t>
            </w:r>
            <w:r>
              <w:rPr>
                <w:rFonts w:ascii="Times New Roman" w:eastAsia="Times New Roman" w:hAnsi="Times New Roman" w:cs="Times New Roman"/>
                <w:b/>
                <w:bCs/>
                <w:color w:val="000000"/>
                <w:sz w:val="18"/>
                <w:szCs w:val="18"/>
                <w:lang w:eastAsia="ru-RU"/>
              </w:rPr>
              <w:t>«Я – ребенок,  Я – творец»: «</w:t>
            </w:r>
            <w:proofErr w:type="spellStart"/>
            <w:r>
              <w:rPr>
                <w:rFonts w:ascii="Times New Roman" w:eastAsia="Times New Roman" w:hAnsi="Times New Roman" w:cs="Times New Roman"/>
                <w:b/>
                <w:bCs/>
                <w:color w:val="000000"/>
                <w:sz w:val="18"/>
                <w:szCs w:val="18"/>
                <w:lang w:eastAsia="ru-RU"/>
              </w:rPr>
              <w:t>Богатырша</w:t>
            </w:r>
            <w:proofErr w:type="spellEnd"/>
            <w:r>
              <w:rPr>
                <w:rFonts w:ascii="Times New Roman" w:eastAsia="Times New Roman" w:hAnsi="Times New Roman" w:cs="Times New Roman"/>
                <w:b/>
                <w:bCs/>
                <w:color w:val="000000"/>
                <w:sz w:val="18"/>
                <w:szCs w:val="18"/>
                <w:lang w:eastAsia="ru-RU"/>
              </w:rPr>
              <w:t>»</w:t>
            </w:r>
            <w:r>
              <w:rPr>
                <w:rFonts w:ascii="Times New Roman" w:eastAsia="Times New Roman" w:hAnsi="Times New Roman" w:cs="Times New Roman"/>
                <w:color w:val="000000"/>
                <w:sz w:val="18"/>
                <w:szCs w:val="18"/>
                <w:lang w:eastAsia="ru-RU"/>
              </w:rPr>
              <w:t xml:space="preserve"> 6+ мультфильм (Россия 2015)</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69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15</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XIV Международный фестиваль кинематографических дебютов "Дух огня": </w:t>
            </w:r>
            <w:r w:rsidRPr="004A4A3B">
              <w:rPr>
                <w:rFonts w:ascii="Times New Roman" w:eastAsia="Times New Roman" w:hAnsi="Times New Roman" w:cs="Times New Roman"/>
                <w:b/>
                <w:color w:val="000000"/>
                <w:sz w:val="18"/>
                <w:szCs w:val="18"/>
                <w:lang w:eastAsia="ru-RU"/>
              </w:rPr>
              <w:t>"Савва. Сердце воина"</w:t>
            </w:r>
            <w:r>
              <w:rPr>
                <w:rFonts w:ascii="Times New Roman" w:eastAsia="Times New Roman" w:hAnsi="Times New Roman" w:cs="Times New Roman"/>
                <w:color w:val="000000"/>
                <w:sz w:val="18"/>
                <w:szCs w:val="18"/>
                <w:lang w:eastAsia="ru-RU"/>
              </w:rPr>
              <w:t xml:space="preserve"> 6+ мультфильм, приключения, </w:t>
            </w:r>
            <w:proofErr w:type="spellStart"/>
            <w:r>
              <w:rPr>
                <w:rFonts w:ascii="Times New Roman" w:eastAsia="Times New Roman" w:hAnsi="Times New Roman" w:cs="Times New Roman"/>
                <w:color w:val="000000"/>
                <w:sz w:val="18"/>
                <w:szCs w:val="18"/>
                <w:lang w:eastAsia="ru-RU"/>
              </w:rPr>
              <w:t>фэнтези</w:t>
            </w:r>
            <w:proofErr w:type="spellEnd"/>
            <w:r>
              <w:rPr>
                <w:rFonts w:ascii="Times New Roman" w:eastAsia="Times New Roman" w:hAnsi="Times New Roman" w:cs="Times New Roman"/>
                <w:color w:val="000000"/>
                <w:sz w:val="18"/>
                <w:szCs w:val="18"/>
                <w:lang w:eastAsia="ru-RU"/>
              </w:rPr>
              <w:t>, семейный (Россия 2015)</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22.мар</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мультфильм, приключения, </w:t>
            </w:r>
            <w:proofErr w:type="spellStart"/>
            <w:r>
              <w:rPr>
                <w:rFonts w:ascii="Times New Roman" w:eastAsia="Times New Roman" w:hAnsi="Times New Roman" w:cs="Times New Roman"/>
                <w:color w:val="000000"/>
                <w:sz w:val="18"/>
                <w:szCs w:val="18"/>
                <w:lang w:eastAsia="ru-RU"/>
              </w:rPr>
              <w:t>фэнтези</w:t>
            </w:r>
            <w:proofErr w:type="spellEnd"/>
            <w:r>
              <w:rPr>
                <w:rFonts w:ascii="Times New Roman" w:eastAsia="Times New Roman" w:hAnsi="Times New Roman" w:cs="Times New Roman"/>
                <w:color w:val="000000"/>
                <w:sz w:val="18"/>
                <w:szCs w:val="18"/>
                <w:lang w:eastAsia="ru-RU"/>
              </w:rPr>
              <w:t>, 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показ фильма фестиваля</w:t>
            </w:r>
          </w:p>
        </w:tc>
      </w:tr>
      <w:tr w:rsidR="00D93D66" w:rsidTr="00847BEC">
        <w:trPr>
          <w:trHeight w:val="1560"/>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color w:val="000000"/>
                <w:sz w:val="18"/>
                <w:szCs w:val="18"/>
                <w:lang w:eastAsia="ru-RU"/>
              </w:rPr>
              <w:t xml:space="preserve">XIV Международный фестиваль кинематографических дебютов "Дух огня" по программе «Российское </w:t>
            </w:r>
            <w:proofErr w:type="spellStart"/>
            <w:r>
              <w:rPr>
                <w:rFonts w:ascii="Times New Roman" w:eastAsia="Times New Roman" w:hAnsi="Times New Roman" w:cs="Times New Roman"/>
                <w:color w:val="000000"/>
                <w:sz w:val="18"/>
                <w:szCs w:val="18"/>
                <w:lang w:eastAsia="ru-RU"/>
              </w:rPr>
              <w:t>кино»</w:t>
            </w:r>
            <w:proofErr w:type="gramStart"/>
            <w:r>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b/>
                <w:bCs/>
                <w:color w:val="000000"/>
                <w:sz w:val="18"/>
                <w:szCs w:val="18"/>
                <w:lang w:eastAsia="ru-RU"/>
              </w:rPr>
              <w:t>«</w:t>
            </w:r>
            <w:proofErr w:type="gramEnd"/>
            <w:r>
              <w:rPr>
                <w:rFonts w:ascii="Times New Roman" w:eastAsia="Times New Roman" w:hAnsi="Times New Roman" w:cs="Times New Roman"/>
                <w:b/>
                <w:bCs/>
                <w:color w:val="000000"/>
                <w:sz w:val="18"/>
                <w:szCs w:val="18"/>
                <w:lang w:eastAsia="ru-RU"/>
              </w:rPr>
              <w:t>Он</w:t>
            </w:r>
            <w:proofErr w:type="spellEnd"/>
            <w:r>
              <w:rPr>
                <w:rFonts w:ascii="Times New Roman" w:eastAsia="Times New Roman" w:hAnsi="Times New Roman" w:cs="Times New Roman"/>
                <w:b/>
                <w:bCs/>
                <w:color w:val="000000"/>
                <w:sz w:val="18"/>
                <w:szCs w:val="18"/>
                <w:lang w:eastAsia="ru-RU"/>
              </w:rPr>
              <w:t xml:space="preserve"> – дракон»</w:t>
            </w:r>
            <w:r>
              <w:rPr>
                <w:rFonts w:ascii="Times New Roman" w:eastAsia="Times New Roman" w:hAnsi="Times New Roman" w:cs="Times New Roman"/>
                <w:color w:val="000000"/>
                <w:sz w:val="18"/>
                <w:szCs w:val="18"/>
                <w:lang w:eastAsia="ru-RU"/>
              </w:rPr>
              <w:t xml:space="preserve">  12+ </w:t>
            </w:r>
            <w:proofErr w:type="spellStart"/>
            <w:r>
              <w:rPr>
                <w:rFonts w:ascii="Times New Roman" w:eastAsia="Times New Roman" w:hAnsi="Times New Roman" w:cs="Times New Roman"/>
                <w:color w:val="000000"/>
                <w:sz w:val="18"/>
                <w:szCs w:val="18"/>
                <w:lang w:eastAsia="ru-RU"/>
              </w:rPr>
              <w:t>фэнтези</w:t>
            </w:r>
            <w:proofErr w:type="spellEnd"/>
            <w:r>
              <w:rPr>
                <w:rFonts w:ascii="Times New Roman" w:eastAsia="Times New Roman" w:hAnsi="Times New Roman" w:cs="Times New Roman"/>
                <w:color w:val="000000"/>
                <w:sz w:val="18"/>
                <w:szCs w:val="18"/>
                <w:lang w:eastAsia="ru-RU"/>
              </w:rPr>
              <w:t xml:space="preserve"> (Россия 2015)</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21.май</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proofErr w:type="spellStart"/>
            <w:r>
              <w:rPr>
                <w:rFonts w:ascii="Times New Roman" w:eastAsia="Times New Roman" w:hAnsi="Times New Roman" w:cs="Times New Roman"/>
                <w:color w:val="000000"/>
                <w:sz w:val="18"/>
                <w:szCs w:val="18"/>
                <w:lang w:eastAsia="ru-RU"/>
              </w:rPr>
              <w:t>фэнтези</w:t>
            </w:r>
            <w:proofErr w:type="spellEnd"/>
          </w:p>
        </w:tc>
        <w:tc>
          <w:tcPr>
            <w:tcW w:w="851"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социальный кинопоказ </w:t>
            </w:r>
          </w:p>
        </w:tc>
      </w:tr>
      <w:tr w:rsidR="00D93D66" w:rsidTr="00847BEC">
        <w:trPr>
          <w:trHeight w:val="1530"/>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Кинофестиваль «Киноленты, обожженные войной» в День памяти и скорби  социальный показ </w:t>
            </w:r>
            <w:r>
              <w:rPr>
                <w:rFonts w:ascii="Times New Roman" w:eastAsia="Times New Roman" w:hAnsi="Times New Roman" w:cs="Times New Roman"/>
                <w:b/>
                <w:bCs/>
                <w:color w:val="000000"/>
                <w:sz w:val="18"/>
                <w:szCs w:val="18"/>
                <w:lang w:eastAsia="ru-RU"/>
              </w:rPr>
              <w:t>«Загадка 43-го» 6+</w:t>
            </w:r>
            <w:r>
              <w:rPr>
                <w:rFonts w:ascii="Times New Roman" w:eastAsia="Times New Roman" w:hAnsi="Times New Roman" w:cs="Times New Roman"/>
                <w:color w:val="000000"/>
                <w:sz w:val="18"/>
                <w:szCs w:val="18"/>
                <w:lang w:eastAsia="ru-RU"/>
              </w:rPr>
              <w:t xml:space="preserve"> история, военный  (Россия 2015, г. Сургут)</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история военный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 г. Сургут</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Историческийфильмо</w:t>
            </w:r>
            <w:proofErr w:type="spellEnd"/>
            <w:r>
              <w:rPr>
                <w:rFonts w:ascii="Times New Roman" w:eastAsia="Times New Roman" w:hAnsi="Times New Roman" w:cs="Times New Roman"/>
                <w:color w:val="000000"/>
                <w:sz w:val="16"/>
                <w:szCs w:val="16"/>
                <w:lang w:eastAsia="ru-RU"/>
              </w:rPr>
              <w:t xml:space="preserve"> войне </w:t>
            </w:r>
            <w:proofErr w:type="spellStart"/>
            <w:r>
              <w:rPr>
                <w:rFonts w:ascii="Times New Roman" w:eastAsia="Times New Roman" w:hAnsi="Times New Roman" w:cs="Times New Roman"/>
                <w:color w:val="000000"/>
                <w:sz w:val="16"/>
                <w:szCs w:val="16"/>
                <w:lang w:eastAsia="ru-RU"/>
              </w:rPr>
              <w:t>сургутского</w:t>
            </w:r>
            <w:proofErr w:type="spellEnd"/>
            <w:r>
              <w:rPr>
                <w:rFonts w:ascii="Times New Roman" w:eastAsia="Times New Roman" w:hAnsi="Times New Roman" w:cs="Times New Roman"/>
                <w:color w:val="000000"/>
                <w:sz w:val="16"/>
                <w:szCs w:val="16"/>
                <w:lang w:eastAsia="ru-RU"/>
              </w:rPr>
              <w:t xml:space="preserve"> режиссера </w:t>
            </w:r>
            <w:proofErr w:type="spellStart"/>
            <w:r>
              <w:rPr>
                <w:rFonts w:ascii="Times New Roman" w:eastAsia="Times New Roman" w:hAnsi="Times New Roman" w:cs="Times New Roman"/>
                <w:color w:val="000000"/>
                <w:sz w:val="16"/>
                <w:szCs w:val="16"/>
                <w:lang w:eastAsia="ru-RU"/>
              </w:rPr>
              <w:t>Нарвика</w:t>
            </w:r>
            <w:proofErr w:type="spellEnd"/>
            <w:r>
              <w:rPr>
                <w:rFonts w:ascii="Times New Roman" w:eastAsia="Times New Roman" w:hAnsi="Times New Roman" w:cs="Times New Roman"/>
                <w:color w:val="000000"/>
                <w:sz w:val="16"/>
                <w:szCs w:val="16"/>
                <w:lang w:eastAsia="ru-RU"/>
              </w:rPr>
              <w:t xml:space="preserve"> Ахмедова </w:t>
            </w:r>
          </w:p>
        </w:tc>
      </w:tr>
      <w:tr w:rsidR="00D93D66" w:rsidTr="00847BEC">
        <w:trPr>
          <w:trHeight w:val="199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Кинофестиваль «Киноленты, обожженные войной» в День памяти и скорби  социальный показ </w:t>
            </w:r>
            <w:r>
              <w:rPr>
                <w:rFonts w:ascii="Times New Roman" w:eastAsia="Times New Roman" w:hAnsi="Times New Roman" w:cs="Times New Roman"/>
                <w:b/>
                <w:bCs/>
                <w:color w:val="000000"/>
                <w:sz w:val="18"/>
                <w:szCs w:val="18"/>
                <w:lang w:eastAsia="ru-RU"/>
              </w:rPr>
              <w:t>«Загадка 43-го» 6+</w:t>
            </w:r>
            <w:r>
              <w:rPr>
                <w:rFonts w:ascii="Times New Roman" w:eastAsia="Times New Roman" w:hAnsi="Times New Roman" w:cs="Times New Roman"/>
                <w:color w:val="000000"/>
                <w:sz w:val="18"/>
                <w:szCs w:val="18"/>
                <w:lang w:eastAsia="ru-RU"/>
              </w:rPr>
              <w:t xml:space="preserve"> история, военный  (Россия 2015, г. Сургут)</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история военный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 г. Сургут</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273</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Историческийфильмо</w:t>
            </w:r>
            <w:proofErr w:type="spellEnd"/>
            <w:r>
              <w:rPr>
                <w:rFonts w:ascii="Times New Roman" w:eastAsia="Times New Roman" w:hAnsi="Times New Roman" w:cs="Times New Roman"/>
                <w:color w:val="000000"/>
                <w:sz w:val="16"/>
                <w:szCs w:val="16"/>
                <w:lang w:eastAsia="ru-RU"/>
              </w:rPr>
              <w:t xml:space="preserve"> войне </w:t>
            </w:r>
            <w:proofErr w:type="spellStart"/>
            <w:r>
              <w:rPr>
                <w:rFonts w:ascii="Times New Roman" w:eastAsia="Times New Roman" w:hAnsi="Times New Roman" w:cs="Times New Roman"/>
                <w:color w:val="000000"/>
                <w:sz w:val="16"/>
                <w:szCs w:val="16"/>
                <w:lang w:eastAsia="ru-RU"/>
              </w:rPr>
              <w:t>сургутского</w:t>
            </w:r>
            <w:proofErr w:type="spellEnd"/>
            <w:r>
              <w:rPr>
                <w:rFonts w:ascii="Times New Roman" w:eastAsia="Times New Roman" w:hAnsi="Times New Roman" w:cs="Times New Roman"/>
                <w:color w:val="000000"/>
                <w:sz w:val="16"/>
                <w:szCs w:val="16"/>
                <w:lang w:eastAsia="ru-RU"/>
              </w:rPr>
              <w:t xml:space="preserve"> режиссера </w:t>
            </w:r>
            <w:proofErr w:type="spellStart"/>
            <w:r>
              <w:rPr>
                <w:rFonts w:ascii="Times New Roman" w:eastAsia="Times New Roman" w:hAnsi="Times New Roman" w:cs="Times New Roman"/>
                <w:color w:val="000000"/>
                <w:sz w:val="16"/>
                <w:szCs w:val="16"/>
                <w:lang w:eastAsia="ru-RU"/>
              </w:rPr>
              <w:t>Нарвика</w:t>
            </w:r>
            <w:proofErr w:type="spellEnd"/>
            <w:r>
              <w:rPr>
                <w:rFonts w:ascii="Times New Roman" w:eastAsia="Times New Roman" w:hAnsi="Times New Roman" w:cs="Times New Roman"/>
                <w:color w:val="000000"/>
                <w:sz w:val="16"/>
                <w:szCs w:val="16"/>
                <w:lang w:eastAsia="ru-RU"/>
              </w:rPr>
              <w:t xml:space="preserve"> Ахмедова</w:t>
            </w:r>
          </w:p>
        </w:tc>
      </w:tr>
      <w:tr w:rsidR="00D93D66" w:rsidTr="00847BEC">
        <w:trPr>
          <w:trHeight w:val="122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proofErr w:type="spellStart"/>
            <w:r>
              <w:rPr>
                <w:rFonts w:ascii="Times New Roman" w:eastAsia="Times New Roman" w:hAnsi="Times New Roman" w:cs="Times New Roman"/>
                <w:color w:val="000000"/>
                <w:sz w:val="18"/>
                <w:szCs w:val="18"/>
                <w:lang w:eastAsia="ru-RU"/>
              </w:rPr>
              <w:t>Спецпоказ</w:t>
            </w:r>
            <w:proofErr w:type="spellEnd"/>
            <w:r>
              <w:rPr>
                <w:rFonts w:ascii="Times New Roman" w:eastAsia="Times New Roman" w:hAnsi="Times New Roman" w:cs="Times New Roman"/>
                <w:color w:val="000000"/>
                <w:sz w:val="18"/>
                <w:szCs w:val="18"/>
                <w:lang w:eastAsia="ru-RU"/>
              </w:rPr>
              <w:t xml:space="preserve">. Мировая премьера фильма Натальи Бондарчук </w:t>
            </w:r>
            <w:r w:rsidRPr="004A4A3B">
              <w:rPr>
                <w:rFonts w:ascii="Times New Roman" w:eastAsia="Times New Roman" w:hAnsi="Times New Roman" w:cs="Times New Roman"/>
                <w:b/>
                <w:color w:val="000000"/>
                <w:sz w:val="18"/>
                <w:szCs w:val="18"/>
                <w:lang w:eastAsia="ru-RU"/>
              </w:rPr>
              <w:t>«Тайна Снежной Королевы»</w:t>
            </w:r>
            <w:r>
              <w:rPr>
                <w:rFonts w:ascii="Times New Roman" w:eastAsia="Times New Roman" w:hAnsi="Times New Roman" w:cs="Times New Roman"/>
                <w:color w:val="000000"/>
                <w:sz w:val="18"/>
                <w:szCs w:val="18"/>
                <w:lang w:eastAsia="ru-RU"/>
              </w:rPr>
              <w:t>, Россия, 2016, 6+, 85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28.фев</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философская 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Россия,2016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показ фильма фестиваля</w:t>
            </w:r>
          </w:p>
        </w:tc>
      </w:tr>
      <w:tr w:rsidR="00D93D66" w:rsidTr="00847BEC">
        <w:trPr>
          <w:trHeight w:val="810"/>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«Тигриный хвост»</w:t>
            </w:r>
            <w:r>
              <w:rPr>
                <w:rFonts w:ascii="Times New Roman" w:eastAsia="Times New Roman" w:hAnsi="Times New Roman" w:cs="Times New Roman"/>
                <w:color w:val="000000"/>
                <w:sz w:val="18"/>
                <w:szCs w:val="18"/>
                <w:lang w:eastAsia="ru-RU"/>
              </w:rPr>
              <w:t xml:space="preserve"> 6+ семейный фильм (США 2014) 82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06.июн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США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 для детских лагерей</w:t>
            </w:r>
          </w:p>
        </w:tc>
      </w:tr>
      <w:tr w:rsidR="00D93D66" w:rsidTr="00847BEC">
        <w:trPr>
          <w:trHeight w:val="1260"/>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color w:val="000000"/>
                <w:sz w:val="18"/>
                <w:szCs w:val="18"/>
                <w:lang w:eastAsia="ru-RU"/>
              </w:rPr>
              <w:t xml:space="preserve">Развлекательная программа с просмотром фильма </w:t>
            </w:r>
            <w:r>
              <w:rPr>
                <w:rFonts w:ascii="Times New Roman" w:eastAsia="Times New Roman" w:hAnsi="Times New Roman" w:cs="Times New Roman"/>
                <w:b/>
                <w:bCs/>
                <w:color w:val="000000"/>
                <w:sz w:val="18"/>
                <w:szCs w:val="18"/>
                <w:lang w:eastAsia="ru-RU"/>
              </w:rPr>
              <w:t>«Тигриный хвост»</w:t>
            </w:r>
            <w:r>
              <w:rPr>
                <w:rFonts w:ascii="Times New Roman" w:eastAsia="Times New Roman" w:hAnsi="Times New Roman" w:cs="Times New Roman"/>
                <w:color w:val="000000"/>
                <w:sz w:val="18"/>
                <w:szCs w:val="18"/>
                <w:lang w:eastAsia="ru-RU"/>
              </w:rPr>
              <w:t xml:space="preserve"> 6+ семейный фильм (США 2014) 82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США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207</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 для детских лагерей</w:t>
            </w:r>
          </w:p>
        </w:tc>
      </w:tr>
      <w:tr w:rsidR="00D93D66" w:rsidTr="00847BEC">
        <w:trPr>
          <w:trHeight w:val="710"/>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«Тигриный хвост»</w:t>
            </w:r>
            <w:r>
              <w:rPr>
                <w:rFonts w:ascii="Times New Roman" w:eastAsia="Times New Roman" w:hAnsi="Times New Roman" w:cs="Times New Roman"/>
                <w:color w:val="000000"/>
                <w:sz w:val="18"/>
                <w:szCs w:val="18"/>
                <w:lang w:eastAsia="ru-RU"/>
              </w:rPr>
              <w:t xml:space="preserve"> 6+ семейный фильм (США 2014) 82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США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 для детских лагерей</w:t>
            </w:r>
          </w:p>
        </w:tc>
      </w:tr>
      <w:tr w:rsidR="00D93D66" w:rsidTr="00847BEC">
        <w:trPr>
          <w:trHeight w:val="1117"/>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«Переполох в джунглях»</w:t>
            </w:r>
            <w:r>
              <w:rPr>
                <w:rFonts w:ascii="Times New Roman" w:eastAsia="Times New Roman" w:hAnsi="Times New Roman" w:cs="Times New Roman"/>
                <w:color w:val="000000"/>
                <w:sz w:val="18"/>
                <w:szCs w:val="18"/>
                <w:lang w:eastAsia="ru-RU"/>
              </w:rPr>
              <w:t xml:space="preserve">  6+ мультфильм (Южная Корея, Мексика  2014)  85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Южная Корея, Мексика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686"/>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24</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XX  Международный экологический телевизионный фестиваль «Спасти и сохранить». </w:t>
            </w:r>
            <w:proofErr w:type="spellStart"/>
            <w:r>
              <w:rPr>
                <w:rFonts w:ascii="Times New Roman" w:eastAsia="Times New Roman" w:hAnsi="Times New Roman" w:cs="Times New Roman"/>
                <w:color w:val="000000"/>
                <w:sz w:val="18"/>
                <w:szCs w:val="18"/>
                <w:lang w:eastAsia="ru-RU"/>
              </w:rPr>
              <w:t>Экологическаякиноакция</w:t>
            </w:r>
            <w:proofErr w:type="spellEnd"/>
            <w:r>
              <w:rPr>
                <w:rFonts w:ascii="Times New Roman" w:eastAsia="Times New Roman" w:hAnsi="Times New Roman" w:cs="Times New Roman"/>
                <w:color w:val="000000"/>
                <w:sz w:val="18"/>
                <w:szCs w:val="18"/>
                <w:lang w:eastAsia="ru-RU"/>
              </w:rPr>
              <w:t xml:space="preserve"> «Зеленое кино»</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сборник фильмов</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совместное производство</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Киносборник</w:t>
            </w:r>
            <w:proofErr w:type="spellEnd"/>
            <w:r>
              <w:rPr>
                <w:rFonts w:ascii="Times New Roman" w:eastAsia="Times New Roman" w:hAnsi="Times New Roman" w:cs="Times New Roman"/>
                <w:color w:val="000000"/>
                <w:sz w:val="16"/>
                <w:szCs w:val="16"/>
                <w:lang w:eastAsia="ru-RU"/>
              </w:rPr>
              <w:t xml:space="preserve"> к Всемирному Дню охраны окружающей среды (05 июня, ООН, 1972)</w:t>
            </w:r>
          </w:p>
        </w:tc>
      </w:tr>
      <w:tr w:rsidR="00D93D66" w:rsidTr="00847BEC">
        <w:trPr>
          <w:trHeight w:val="1271"/>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sidRPr="006B7F1D">
              <w:rPr>
                <w:rFonts w:ascii="Times New Roman" w:eastAsia="Times New Roman" w:hAnsi="Times New Roman" w:cs="Times New Roman"/>
                <w:b/>
                <w:color w:val="000000"/>
                <w:sz w:val="18"/>
                <w:szCs w:val="18"/>
                <w:lang w:eastAsia="ru-RU"/>
              </w:rPr>
              <w:t xml:space="preserve">"Приключения </w:t>
            </w:r>
            <w:proofErr w:type="spellStart"/>
            <w:r w:rsidRPr="006B7F1D">
              <w:rPr>
                <w:rFonts w:ascii="Times New Roman" w:eastAsia="Times New Roman" w:hAnsi="Times New Roman" w:cs="Times New Roman"/>
                <w:b/>
                <w:color w:val="000000"/>
                <w:sz w:val="18"/>
                <w:szCs w:val="18"/>
                <w:lang w:eastAsia="ru-RU"/>
              </w:rPr>
              <w:t>Паддингтона</w:t>
            </w:r>
            <w:proofErr w:type="spellEnd"/>
            <w:r w:rsidRPr="006B7F1D">
              <w:rPr>
                <w:rFonts w:ascii="Times New Roman" w:eastAsia="Times New Roman" w:hAnsi="Times New Roman" w:cs="Times New Roman"/>
                <w:b/>
                <w:color w:val="000000"/>
                <w:sz w:val="18"/>
                <w:szCs w:val="18"/>
                <w:lang w:eastAsia="ru-RU"/>
              </w:rPr>
              <w:t>"</w:t>
            </w:r>
            <w:r>
              <w:rPr>
                <w:rFonts w:ascii="Times New Roman" w:eastAsia="Times New Roman" w:hAnsi="Times New Roman" w:cs="Times New Roman"/>
                <w:color w:val="000000"/>
                <w:sz w:val="18"/>
                <w:szCs w:val="18"/>
                <w:lang w:eastAsia="ru-RU"/>
              </w:rPr>
              <w:t xml:space="preserve"> 6+ комедия, приключения, </w:t>
            </w:r>
            <w:proofErr w:type="gramStart"/>
            <w:r>
              <w:rPr>
                <w:rFonts w:ascii="Times New Roman" w:eastAsia="Times New Roman" w:hAnsi="Times New Roman" w:cs="Times New Roman"/>
                <w:color w:val="000000"/>
                <w:sz w:val="18"/>
                <w:szCs w:val="18"/>
                <w:lang w:eastAsia="ru-RU"/>
              </w:rPr>
              <w:t>семейный</w:t>
            </w:r>
            <w:proofErr w:type="gramEnd"/>
            <w:r>
              <w:rPr>
                <w:rFonts w:ascii="Times New Roman" w:eastAsia="Times New Roman" w:hAnsi="Times New Roman" w:cs="Times New Roman"/>
                <w:color w:val="000000"/>
                <w:sz w:val="18"/>
                <w:szCs w:val="18"/>
                <w:lang w:eastAsia="ru-RU"/>
              </w:rPr>
              <w:t xml:space="preserve"> (Великобритания, Франция 2014)</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19.мар</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комедия, приключения, </w:t>
            </w:r>
            <w:proofErr w:type="gramStart"/>
            <w:r>
              <w:rPr>
                <w:rFonts w:ascii="Times New Roman" w:eastAsia="Times New Roman" w:hAnsi="Times New Roman" w:cs="Times New Roman"/>
                <w:color w:val="000000"/>
                <w:sz w:val="18"/>
                <w:szCs w:val="18"/>
                <w:lang w:eastAsia="ru-RU"/>
              </w:rPr>
              <w:t>семейный</w:t>
            </w:r>
            <w:proofErr w:type="gramEnd"/>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Великобритания, Франция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XIV Международный фестиваль кинематографических дебютов "Дух огня" по программе «Твоё кино»:</w:t>
            </w:r>
            <w:r>
              <w:rPr>
                <w:rFonts w:ascii="Times New Roman" w:eastAsia="Times New Roman" w:hAnsi="Times New Roman" w:cs="Times New Roman"/>
                <w:b/>
                <w:bCs/>
                <w:color w:val="000000"/>
                <w:sz w:val="18"/>
                <w:szCs w:val="18"/>
                <w:lang w:eastAsia="ru-RU"/>
              </w:rPr>
              <w:t xml:space="preserve"> «Песнь моря» </w:t>
            </w:r>
            <w:r>
              <w:rPr>
                <w:rFonts w:ascii="Times New Roman" w:eastAsia="Times New Roman" w:hAnsi="Times New Roman" w:cs="Times New Roman"/>
                <w:color w:val="000000"/>
                <w:sz w:val="18"/>
                <w:szCs w:val="18"/>
                <w:lang w:eastAsia="ru-RU"/>
              </w:rPr>
              <w:t xml:space="preserve">мультфильм, </w:t>
            </w:r>
            <w:proofErr w:type="spellStart"/>
            <w:r>
              <w:rPr>
                <w:rFonts w:ascii="Times New Roman" w:eastAsia="Times New Roman" w:hAnsi="Times New Roman" w:cs="Times New Roman"/>
                <w:color w:val="000000"/>
                <w:sz w:val="18"/>
                <w:szCs w:val="18"/>
                <w:lang w:eastAsia="ru-RU"/>
              </w:rPr>
              <w:t>фэнтези</w:t>
            </w:r>
            <w:proofErr w:type="spellEnd"/>
            <w:r>
              <w:rPr>
                <w:rFonts w:ascii="Times New Roman" w:eastAsia="Times New Roman" w:hAnsi="Times New Roman" w:cs="Times New Roman"/>
                <w:color w:val="000000"/>
                <w:sz w:val="18"/>
                <w:szCs w:val="18"/>
                <w:lang w:eastAsia="ru-RU"/>
              </w:rPr>
              <w:t>, семейный (Ирландия, Дания, Франция, Люксембург 2014)</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w:t>
            </w:r>
            <w:proofErr w:type="gramStart"/>
            <w:r>
              <w:rPr>
                <w:rFonts w:ascii="Times New Roman" w:eastAsia="Times New Roman" w:hAnsi="Times New Roman" w:cs="Times New Roman"/>
                <w:color w:val="000000"/>
                <w:sz w:val="18"/>
                <w:szCs w:val="18"/>
                <w:lang w:eastAsia="ru-RU"/>
              </w:rPr>
              <w:t>апр</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мультфильм, </w:t>
            </w:r>
            <w:proofErr w:type="spellStart"/>
            <w:r>
              <w:rPr>
                <w:rFonts w:ascii="Times New Roman" w:eastAsia="Times New Roman" w:hAnsi="Times New Roman" w:cs="Times New Roman"/>
                <w:color w:val="000000"/>
                <w:sz w:val="18"/>
                <w:szCs w:val="18"/>
                <w:lang w:eastAsia="ru-RU"/>
              </w:rPr>
              <w:t>фэнтези</w:t>
            </w:r>
            <w:proofErr w:type="spellEnd"/>
            <w:r>
              <w:rPr>
                <w:rFonts w:ascii="Times New Roman" w:eastAsia="Times New Roman" w:hAnsi="Times New Roman" w:cs="Times New Roman"/>
                <w:color w:val="000000"/>
                <w:sz w:val="18"/>
                <w:szCs w:val="18"/>
                <w:lang w:eastAsia="ru-RU"/>
              </w:rPr>
              <w:t>, 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Ирландия, Дания, Франция, Люксембург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дети до 12 лет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Проект «Книжная страница и большой экран» с просмотром фильма </w:t>
            </w:r>
            <w:r>
              <w:rPr>
                <w:rFonts w:ascii="Times New Roman" w:eastAsia="Times New Roman" w:hAnsi="Times New Roman" w:cs="Times New Roman"/>
                <w:b/>
                <w:bCs/>
                <w:color w:val="000000"/>
                <w:sz w:val="18"/>
                <w:szCs w:val="18"/>
                <w:lang w:eastAsia="ru-RU"/>
              </w:rPr>
              <w:t xml:space="preserve">«Тимур и команда» 0+ </w:t>
            </w:r>
            <w:r>
              <w:rPr>
                <w:rFonts w:ascii="Times New Roman" w:eastAsia="Times New Roman" w:hAnsi="Times New Roman" w:cs="Times New Roman"/>
                <w:color w:val="000000"/>
                <w:sz w:val="18"/>
                <w:szCs w:val="18"/>
                <w:lang w:eastAsia="ru-RU"/>
              </w:rPr>
              <w:t>семейный, приключения (Беларусь 2014)</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семейный</w:t>
            </w:r>
            <w:proofErr w:type="gramEnd"/>
            <w:r>
              <w:rPr>
                <w:rFonts w:ascii="Times New Roman" w:eastAsia="Times New Roman" w:hAnsi="Times New Roman" w:cs="Times New Roman"/>
                <w:color w:val="000000"/>
                <w:sz w:val="18"/>
                <w:szCs w:val="18"/>
                <w:lang w:eastAsia="ru-RU"/>
              </w:rPr>
              <w:t xml:space="preserve"> приключения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Беларусь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дети до 12 лет </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Кинопоказ в рамках Дня дружбы и единения славян с диспутом </w:t>
            </w:r>
          </w:p>
        </w:tc>
      </w:tr>
      <w:tr w:rsidR="00D93D66" w:rsidTr="00847BEC">
        <w:trPr>
          <w:trHeight w:val="2347"/>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28</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«Школьное кино»: </w:t>
            </w:r>
            <w:r>
              <w:rPr>
                <w:rFonts w:ascii="Times New Roman" w:eastAsia="Times New Roman" w:hAnsi="Times New Roman" w:cs="Times New Roman"/>
                <w:b/>
                <w:bCs/>
                <w:sz w:val="18"/>
                <w:szCs w:val="18"/>
                <w:lang w:eastAsia="ru-RU"/>
              </w:rPr>
              <w:t xml:space="preserve">«Мотылёк </w:t>
            </w:r>
            <w:proofErr w:type="spellStart"/>
            <w:r>
              <w:rPr>
                <w:rFonts w:ascii="Times New Roman" w:eastAsia="Times New Roman" w:hAnsi="Times New Roman" w:cs="Times New Roman"/>
                <w:b/>
                <w:bCs/>
                <w:sz w:val="18"/>
                <w:szCs w:val="18"/>
                <w:lang w:eastAsia="ru-RU"/>
              </w:rPr>
              <w:t>Зангар</w:t>
            </w:r>
            <w:proofErr w:type="spellEnd"/>
            <w:r>
              <w:rPr>
                <w:rFonts w:ascii="Times New Roman" w:eastAsia="Times New Roman" w:hAnsi="Times New Roman" w:cs="Times New Roman"/>
                <w:b/>
                <w:bCs/>
                <w:sz w:val="18"/>
                <w:szCs w:val="18"/>
                <w:lang w:eastAsia="ru-RU"/>
              </w:rPr>
              <w:t>»</w:t>
            </w:r>
            <w:r>
              <w:rPr>
                <w:rFonts w:ascii="Times New Roman" w:eastAsia="Times New Roman" w:hAnsi="Times New Roman" w:cs="Times New Roman"/>
                <w:sz w:val="18"/>
                <w:szCs w:val="18"/>
                <w:lang w:eastAsia="ru-RU"/>
              </w:rPr>
              <w:t xml:space="preserve"> 6+ приключения (Россия 2010) 88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 ноября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ДК «МиГ» (мкрн</w:t>
            </w:r>
            <w:proofErr w:type="gramStart"/>
            <w:r>
              <w:rPr>
                <w:rFonts w:ascii="Times New Roman" w:eastAsia="Times New Roman" w:hAnsi="Times New Roman" w:cs="Times New Roman"/>
                <w:sz w:val="18"/>
                <w:szCs w:val="18"/>
                <w:lang w:eastAsia="ru-RU"/>
              </w:rPr>
              <w:t>.Ю</w:t>
            </w:r>
            <w:proofErr w:type="gramEnd"/>
            <w:r>
              <w:rPr>
                <w:rFonts w:ascii="Times New Roman" w:eastAsia="Times New Roman" w:hAnsi="Times New Roman" w:cs="Times New Roman"/>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приключения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Россия 2010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дети до 12 лет </w:t>
            </w:r>
          </w:p>
        </w:tc>
        <w:tc>
          <w:tcPr>
            <w:tcW w:w="850" w:type="dxa"/>
            <w:vAlign w:val="center"/>
            <w:hideMark/>
          </w:tcPr>
          <w:p w:rsidR="00D93D66" w:rsidRPr="001E6E83" w:rsidRDefault="00D93D66" w:rsidP="00847BEC">
            <w:pPr>
              <w:spacing w:after="0" w:line="240" w:lineRule="auto"/>
              <w:rPr>
                <w:rFonts w:ascii="Times New Roman" w:eastAsia="Times New Roman" w:hAnsi="Times New Roman" w:cs="Times New Roman"/>
                <w:sz w:val="16"/>
                <w:szCs w:val="16"/>
                <w:lang w:eastAsia="ru-RU"/>
              </w:rPr>
            </w:pPr>
            <w:r w:rsidRPr="001E6E83">
              <w:rPr>
                <w:rFonts w:ascii="Times New Roman" w:eastAsia="Times New Roman" w:hAnsi="Times New Roman" w:cs="Times New Roman"/>
                <w:sz w:val="16"/>
                <w:szCs w:val="16"/>
                <w:lang w:eastAsia="ru-RU"/>
              </w:rPr>
              <w:t>III окружной кинофестиваль полнометражных игровых и анимационных этнокультурных фильмов «Диалог культур</w:t>
            </w:r>
          </w:p>
        </w:tc>
      </w:tr>
      <w:tr w:rsidR="00D93D66" w:rsidTr="00847BEC">
        <w:trPr>
          <w:trHeight w:val="1827"/>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«Школьное кино»:</w:t>
            </w:r>
            <w:r>
              <w:rPr>
                <w:rFonts w:ascii="Times New Roman" w:eastAsia="Times New Roman" w:hAnsi="Times New Roman" w:cs="Times New Roman"/>
                <w:b/>
                <w:bCs/>
                <w:color w:val="000000"/>
                <w:sz w:val="18"/>
                <w:szCs w:val="18"/>
                <w:lang w:eastAsia="ru-RU"/>
              </w:rPr>
              <w:t xml:space="preserve"> «Звезда утренней зари» </w:t>
            </w:r>
            <w:r>
              <w:rPr>
                <w:rFonts w:ascii="Times New Roman" w:eastAsia="Times New Roman" w:hAnsi="Times New Roman" w:cs="Times New Roman"/>
                <w:color w:val="000000"/>
                <w:sz w:val="18"/>
                <w:szCs w:val="18"/>
                <w:lang w:eastAsia="ru-RU"/>
              </w:rPr>
              <w:t xml:space="preserve">6+ документальный фильм о жизни </w:t>
            </w:r>
            <w:proofErr w:type="spellStart"/>
            <w:r>
              <w:rPr>
                <w:rFonts w:ascii="Times New Roman" w:eastAsia="Times New Roman" w:hAnsi="Times New Roman" w:cs="Times New Roman"/>
                <w:color w:val="000000"/>
                <w:sz w:val="18"/>
                <w:szCs w:val="18"/>
                <w:lang w:eastAsia="ru-RU"/>
              </w:rPr>
              <w:t>хантов</w:t>
            </w:r>
            <w:proofErr w:type="spellEnd"/>
            <w:r>
              <w:rPr>
                <w:rFonts w:ascii="Times New Roman" w:eastAsia="Times New Roman" w:hAnsi="Times New Roman" w:cs="Times New Roman"/>
                <w:color w:val="000000"/>
                <w:sz w:val="18"/>
                <w:szCs w:val="18"/>
                <w:lang w:eastAsia="ru-RU"/>
              </w:rPr>
              <w:t xml:space="preserve"> (Россия 2015) 39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09 декабря </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документальный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дети до 12 лет </w:t>
            </w:r>
          </w:p>
        </w:tc>
        <w:tc>
          <w:tcPr>
            <w:tcW w:w="850" w:type="dxa"/>
            <w:vAlign w:val="center"/>
            <w:hideMark/>
          </w:tcPr>
          <w:p w:rsidR="00D93D66" w:rsidRPr="001E6E83" w:rsidRDefault="00D93D66" w:rsidP="00847BEC">
            <w:pPr>
              <w:spacing w:after="0" w:line="240" w:lineRule="auto"/>
              <w:rPr>
                <w:rFonts w:ascii="Times New Roman" w:eastAsia="Times New Roman" w:hAnsi="Times New Roman" w:cs="Times New Roman"/>
                <w:sz w:val="16"/>
                <w:szCs w:val="16"/>
                <w:lang w:eastAsia="ru-RU"/>
              </w:rPr>
            </w:pPr>
            <w:r w:rsidRPr="001E6E83">
              <w:rPr>
                <w:rFonts w:ascii="Times New Roman" w:eastAsia="Times New Roman" w:hAnsi="Times New Roman" w:cs="Times New Roman"/>
                <w:sz w:val="16"/>
                <w:szCs w:val="16"/>
                <w:lang w:eastAsia="ru-RU"/>
              </w:rPr>
              <w:t xml:space="preserve">III окружной кинофестиваль полнометражных игровых и анимационных этнокультурных фильмов «Диалог культур </w:t>
            </w:r>
          </w:p>
        </w:tc>
      </w:tr>
      <w:tr w:rsidR="00D93D66" w:rsidTr="00847BEC">
        <w:trPr>
          <w:trHeight w:val="1547"/>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30</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«Отец солдата» </w:t>
            </w:r>
            <w:r>
              <w:rPr>
                <w:rFonts w:ascii="Times New Roman" w:eastAsia="Times New Roman" w:hAnsi="Times New Roman" w:cs="Times New Roman"/>
                <w:sz w:val="18"/>
                <w:szCs w:val="18"/>
                <w:lang w:eastAsia="ru-RU"/>
              </w:rPr>
              <w:t xml:space="preserve">0+ драма, военный (СССР 1965) 87 мин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 ноября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комедия, мелодрама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Россия 2016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дети до 12 лет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Социальный показ в рамках проекта «Книжная страница и большой экран» </w:t>
            </w:r>
          </w:p>
        </w:tc>
      </w:tr>
      <w:tr w:rsidR="00D93D66" w:rsidTr="00847BEC">
        <w:trPr>
          <w:trHeight w:val="2264"/>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«Школьное кино»: </w:t>
            </w:r>
            <w:r>
              <w:rPr>
                <w:rFonts w:ascii="Times New Roman" w:eastAsia="Times New Roman" w:hAnsi="Times New Roman" w:cs="Times New Roman"/>
                <w:b/>
                <w:bCs/>
                <w:sz w:val="18"/>
                <w:szCs w:val="18"/>
                <w:lang w:eastAsia="ru-RU"/>
              </w:rPr>
              <w:t>«Полёт на Луну»</w:t>
            </w:r>
            <w:r>
              <w:rPr>
                <w:rFonts w:ascii="Times New Roman" w:eastAsia="Times New Roman" w:hAnsi="Times New Roman" w:cs="Times New Roman"/>
                <w:sz w:val="18"/>
                <w:szCs w:val="18"/>
                <w:lang w:eastAsia="ru-RU"/>
              </w:rPr>
              <w:t xml:space="preserve"> 0+ мультфильм, короткометражка (СССР, 1953) 31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 ноября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ДК «МиГ» (мкрн</w:t>
            </w:r>
            <w:proofErr w:type="gramStart"/>
            <w:r>
              <w:rPr>
                <w:rFonts w:ascii="Times New Roman" w:eastAsia="Times New Roman" w:hAnsi="Times New Roman" w:cs="Times New Roman"/>
                <w:sz w:val="18"/>
                <w:szCs w:val="18"/>
                <w:lang w:eastAsia="ru-RU"/>
              </w:rPr>
              <w:t>.Ю</w:t>
            </w:r>
            <w:proofErr w:type="gramEnd"/>
            <w:r>
              <w:rPr>
                <w:rFonts w:ascii="Times New Roman" w:eastAsia="Times New Roman" w:hAnsi="Times New Roman" w:cs="Times New Roman"/>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СССР 1953</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дети до 12 лет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III окружной кинофестиваль полнометражных игровых и анимационных этнокультурных фильмов «Диалог культур»</w:t>
            </w:r>
          </w:p>
        </w:tc>
      </w:tr>
      <w:tr w:rsidR="00D93D66" w:rsidTr="001E6E83">
        <w:trPr>
          <w:trHeight w:val="982"/>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«Школьное кино»: </w:t>
            </w:r>
            <w:r>
              <w:rPr>
                <w:rFonts w:ascii="Times New Roman" w:eastAsia="Times New Roman" w:hAnsi="Times New Roman" w:cs="Times New Roman"/>
                <w:b/>
                <w:bCs/>
                <w:sz w:val="18"/>
                <w:szCs w:val="18"/>
                <w:lang w:eastAsia="ru-RU"/>
              </w:rPr>
              <w:t xml:space="preserve">«Полёт на Луну» 0+ </w:t>
            </w:r>
            <w:r>
              <w:rPr>
                <w:rFonts w:ascii="Times New Roman" w:eastAsia="Times New Roman" w:hAnsi="Times New Roman" w:cs="Times New Roman"/>
                <w:sz w:val="18"/>
                <w:szCs w:val="18"/>
                <w:lang w:eastAsia="ru-RU"/>
              </w:rPr>
              <w:t>мультфильм, короткометражка (СССР, 1953) 31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 ноября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МАУ «ЦК «Югра-презент»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СССР 1953</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дети до 12 лет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III окружной кинофестиваль полнометражных игровых и анимационных этнокультурных фильмов «Диалог культур</w:t>
            </w:r>
          </w:p>
        </w:tc>
      </w:tr>
      <w:tr w:rsidR="00D93D66" w:rsidTr="00847BEC">
        <w:trPr>
          <w:trHeight w:val="2267"/>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«Полярный экспресс»</w:t>
            </w:r>
            <w:r>
              <w:rPr>
                <w:rFonts w:ascii="Times New Roman" w:eastAsia="Times New Roman" w:hAnsi="Times New Roman" w:cs="Times New Roman"/>
                <w:color w:val="000000"/>
                <w:sz w:val="18"/>
                <w:szCs w:val="18"/>
                <w:lang w:eastAsia="ru-RU"/>
              </w:rPr>
              <w:t xml:space="preserve"> 6+ мультфильм, </w:t>
            </w:r>
            <w:proofErr w:type="spellStart"/>
            <w:r>
              <w:rPr>
                <w:rFonts w:ascii="Times New Roman" w:eastAsia="Times New Roman" w:hAnsi="Times New Roman" w:cs="Times New Roman"/>
                <w:color w:val="000000"/>
                <w:sz w:val="18"/>
                <w:szCs w:val="18"/>
                <w:lang w:eastAsia="ru-RU"/>
              </w:rPr>
              <w:t>фэнтези</w:t>
            </w:r>
            <w:proofErr w:type="spellEnd"/>
            <w:r>
              <w:rPr>
                <w:rFonts w:ascii="Times New Roman" w:eastAsia="Times New Roman" w:hAnsi="Times New Roman" w:cs="Times New Roman"/>
                <w:color w:val="000000"/>
                <w:sz w:val="18"/>
                <w:szCs w:val="18"/>
                <w:lang w:eastAsia="ru-RU"/>
              </w:rPr>
              <w:t>, приключения (США 2004) 100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16 декабря </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мультфильм, </w:t>
            </w:r>
            <w:proofErr w:type="spellStart"/>
            <w:r>
              <w:rPr>
                <w:rFonts w:ascii="Times New Roman" w:eastAsia="Times New Roman" w:hAnsi="Times New Roman" w:cs="Times New Roman"/>
                <w:sz w:val="18"/>
                <w:szCs w:val="18"/>
                <w:lang w:eastAsia="ru-RU"/>
              </w:rPr>
              <w:t>фэнтези</w:t>
            </w:r>
            <w:proofErr w:type="spellEnd"/>
            <w:r>
              <w:rPr>
                <w:rFonts w:ascii="Times New Roman" w:eastAsia="Times New Roman" w:hAnsi="Times New Roman" w:cs="Times New Roman"/>
                <w:sz w:val="18"/>
                <w:szCs w:val="18"/>
                <w:lang w:eastAsia="ru-RU"/>
              </w:rPr>
              <w:t>, приключения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США 2004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дети до 12 лет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III окружной кинофестиваль полнометражных игровых и анимационных этнокультурных фильмов «Диалог культур</w:t>
            </w:r>
          </w:p>
        </w:tc>
      </w:tr>
      <w:tr w:rsidR="00D93D66" w:rsidTr="00847BEC">
        <w:trPr>
          <w:trHeight w:val="113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«Роботы»  6+ </w:t>
            </w:r>
            <w:r>
              <w:rPr>
                <w:rFonts w:ascii="Times New Roman" w:eastAsia="Times New Roman" w:hAnsi="Times New Roman" w:cs="Times New Roman"/>
                <w:color w:val="000000"/>
                <w:sz w:val="18"/>
                <w:szCs w:val="18"/>
                <w:lang w:eastAsia="ru-RU"/>
              </w:rPr>
              <w:t>мультфильм, фантастика, комедия, приключения, семейны</w:t>
            </w:r>
            <w:proofErr w:type="gramStart"/>
            <w:r>
              <w:rPr>
                <w:rFonts w:ascii="Times New Roman" w:eastAsia="Times New Roman" w:hAnsi="Times New Roman" w:cs="Times New Roman"/>
                <w:color w:val="000000"/>
                <w:sz w:val="18"/>
                <w:szCs w:val="18"/>
                <w:lang w:eastAsia="ru-RU"/>
              </w:rPr>
              <w:t>й(</w:t>
            </w:r>
            <w:proofErr w:type="gramEnd"/>
            <w:r>
              <w:rPr>
                <w:rFonts w:ascii="Times New Roman" w:eastAsia="Times New Roman" w:hAnsi="Times New Roman" w:cs="Times New Roman"/>
                <w:color w:val="000000"/>
                <w:sz w:val="18"/>
                <w:szCs w:val="18"/>
                <w:lang w:eastAsia="ru-RU"/>
              </w:rPr>
              <w:t>США 2015) 91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 октября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комедия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США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дети до 12 лет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Социальный</w:t>
            </w:r>
            <w:proofErr w:type="gramEnd"/>
            <w:r>
              <w:rPr>
                <w:rFonts w:ascii="Times New Roman" w:eastAsia="Times New Roman" w:hAnsi="Times New Roman" w:cs="Times New Roman"/>
                <w:color w:val="000000"/>
                <w:sz w:val="16"/>
                <w:szCs w:val="16"/>
                <w:lang w:eastAsia="ru-RU"/>
              </w:rPr>
              <w:t xml:space="preserve"> кинопоказ для начальных классов </w:t>
            </w:r>
          </w:p>
        </w:tc>
      </w:tr>
      <w:tr w:rsidR="00D93D66" w:rsidTr="00847BEC">
        <w:trPr>
          <w:trHeight w:val="870"/>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w:t>
            </w:r>
            <w:proofErr w:type="spellStart"/>
            <w:r>
              <w:rPr>
                <w:rFonts w:ascii="Times New Roman" w:eastAsia="Times New Roman" w:hAnsi="Times New Roman" w:cs="Times New Roman"/>
                <w:b/>
                <w:bCs/>
                <w:color w:val="000000"/>
                <w:sz w:val="18"/>
                <w:szCs w:val="18"/>
                <w:lang w:eastAsia="ru-RU"/>
              </w:rPr>
              <w:t>Крякнутые</w:t>
            </w:r>
            <w:proofErr w:type="spellEnd"/>
            <w:r>
              <w:rPr>
                <w:rFonts w:ascii="Times New Roman" w:eastAsia="Times New Roman" w:hAnsi="Times New Roman" w:cs="Times New Roman"/>
                <w:b/>
                <w:bCs/>
                <w:color w:val="000000"/>
                <w:sz w:val="18"/>
                <w:szCs w:val="18"/>
                <w:lang w:eastAsia="ru-RU"/>
              </w:rPr>
              <w:t xml:space="preserve"> каникулы» 0+ </w:t>
            </w:r>
            <w:r>
              <w:rPr>
                <w:rFonts w:ascii="Times New Roman" w:eastAsia="Times New Roman" w:hAnsi="Times New Roman" w:cs="Times New Roman"/>
                <w:color w:val="000000"/>
                <w:sz w:val="18"/>
                <w:szCs w:val="18"/>
                <w:lang w:eastAsia="ru-RU"/>
              </w:rPr>
              <w:t>мультфильм (Россия 2016) 82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 августа</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 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Франция, Бельгия, Венгрия 2016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дети до 12 лет </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 для детских лагерей</w:t>
            </w:r>
          </w:p>
        </w:tc>
      </w:tr>
      <w:tr w:rsidR="00D93D66" w:rsidTr="00847BEC">
        <w:trPr>
          <w:trHeight w:val="2244"/>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36</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«Секретная служба Санта-Клауса»</w:t>
            </w:r>
            <w:r>
              <w:rPr>
                <w:rFonts w:ascii="Times New Roman" w:eastAsia="Times New Roman" w:hAnsi="Times New Roman" w:cs="Times New Roman"/>
                <w:color w:val="000000"/>
                <w:sz w:val="18"/>
                <w:szCs w:val="18"/>
                <w:lang w:eastAsia="ru-RU"/>
              </w:rPr>
              <w:t xml:space="preserve"> 6+ мультфильм, комедия, семейный  (Великобритания, США 2011) 97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09 декабря </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мультфильм  комедия, семейный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Великобритания США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дети до 12 лет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III окружной кинофестиваль полнометражных игровых и анимационных этнокультурных фильмов «Диалог культур»</w:t>
            </w:r>
          </w:p>
        </w:tc>
      </w:tr>
      <w:tr w:rsidR="00D93D66" w:rsidTr="00847BEC">
        <w:trPr>
          <w:trHeight w:val="1128"/>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«Сказки морского волка»</w:t>
            </w:r>
            <w:r>
              <w:rPr>
                <w:rFonts w:ascii="Times New Roman" w:eastAsia="Times New Roman" w:hAnsi="Times New Roman" w:cs="Times New Roman"/>
                <w:color w:val="000000"/>
                <w:sz w:val="18"/>
                <w:szCs w:val="18"/>
                <w:lang w:eastAsia="ru-RU"/>
              </w:rPr>
              <w:t xml:space="preserve"> 0+ мультфильм (Россия 2014), 26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 сентября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 (ОВЗ -  3)</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Окружной фестиваль отечественных фильмов «Любить по-русски»</w:t>
            </w:r>
          </w:p>
        </w:tc>
      </w:tr>
      <w:tr w:rsidR="00D93D66" w:rsidTr="00847BEC">
        <w:trPr>
          <w:trHeight w:val="988"/>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«Волшебное королевство щелкунчика»</w:t>
            </w:r>
            <w:r>
              <w:rPr>
                <w:rFonts w:ascii="Times New Roman" w:eastAsia="Times New Roman" w:hAnsi="Times New Roman" w:cs="Times New Roman"/>
                <w:color w:val="000000"/>
                <w:sz w:val="18"/>
                <w:szCs w:val="18"/>
                <w:lang w:eastAsia="ru-RU"/>
              </w:rPr>
              <w:t xml:space="preserve"> 0+ мультфильм (Перу 2015) 80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 июля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Перу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 (ОВЗ - 10)</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 для детских лагерей</w:t>
            </w:r>
          </w:p>
        </w:tc>
      </w:tr>
      <w:tr w:rsidR="00D93D66" w:rsidTr="00847BEC">
        <w:trPr>
          <w:trHeight w:val="932"/>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w:t>
            </w:r>
            <w:proofErr w:type="spellStart"/>
            <w:r>
              <w:rPr>
                <w:rFonts w:ascii="Times New Roman" w:eastAsia="Times New Roman" w:hAnsi="Times New Roman" w:cs="Times New Roman"/>
                <w:b/>
                <w:bCs/>
                <w:color w:val="000000"/>
                <w:sz w:val="18"/>
                <w:szCs w:val="18"/>
                <w:lang w:eastAsia="ru-RU"/>
              </w:rPr>
              <w:t>Крякнутые</w:t>
            </w:r>
            <w:proofErr w:type="spellEnd"/>
            <w:r>
              <w:rPr>
                <w:rFonts w:ascii="Times New Roman" w:eastAsia="Times New Roman" w:hAnsi="Times New Roman" w:cs="Times New Roman"/>
                <w:b/>
                <w:bCs/>
                <w:color w:val="000000"/>
                <w:sz w:val="18"/>
                <w:szCs w:val="18"/>
                <w:lang w:eastAsia="ru-RU"/>
              </w:rPr>
              <w:t xml:space="preserve"> каникулы»</w:t>
            </w:r>
            <w:r>
              <w:rPr>
                <w:rFonts w:ascii="Times New Roman" w:eastAsia="Times New Roman" w:hAnsi="Times New Roman" w:cs="Times New Roman"/>
                <w:color w:val="000000"/>
                <w:sz w:val="18"/>
                <w:szCs w:val="18"/>
                <w:lang w:eastAsia="ru-RU"/>
              </w:rPr>
              <w:t xml:space="preserve"> 0+ мультфильм (Россия 2016) 82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02 августа </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 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Франция, Бельгия, Венгрия 2016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 (ОВЗ - 12)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 для детских лагерей</w:t>
            </w:r>
          </w:p>
        </w:tc>
      </w:tr>
      <w:tr w:rsidR="00D93D66" w:rsidTr="00847BEC">
        <w:trPr>
          <w:trHeight w:val="112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 xml:space="preserve">«Чудесное приключение Нильса с дикими гусями» </w:t>
            </w:r>
            <w:r>
              <w:rPr>
                <w:rFonts w:ascii="Times New Roman" w:eastAsia="Times New Roman" w:hAnsi="Times New Roman" w:cs="Times New Roman"/>
                <w:color w:val="000000"/>
                <w:sz w:val="18"/>
                <w:szCs w:val="18"/>
                <w:lang w:eastAsia="ru-RU"/>
              </w:rPr>
              <w:t xml:space="preserve">6+ </w:t>
            </w:r>
            <w:proofErr w:type="spellStart"/>
            <w:r>
              <w:rPr>
                <w:rFonts w:ascii="Times New Roman" w:eastAsia="Times New Roman" w:hAnsi="Times New Roman" w:cs="Times New Roman"/>
                <w:color w:val="000000"/>
                <w:sz w:val="18"/>
                <w:szCs w:val="18"/>
                <w:lang w:eastAsia="ru-RU"/>
              </w:rPr>
              <w:t>фэнтези</w:t>
            </w:r>
            <w:proofErr w:type="spellEnd"/>
            <w:r>
              <w:rPr>
                <w:rFonts w:ascii="Times New Roman" w:eastAsia="Times New Roman" w:hAnsi="Times New Roman" w:cs="Times New Roman"/>
                <w:color w:val="000000"/>
                <w:sz w:val="18"/>
                <w:szCs w:val="18"/>
                <w:lang w:eastAsia="ru-RU"/>
              </w:rPr>
              <w:t>, приключения, семейный (Германия, Швеция 2011)</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 августа</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proofErr w:type="spellStart"/>
            <w:r>
              <w:rPr>
                <w:rFonts w:ascii="Times New Roman" w:eastAsia="Times New Roman" w:hAnsi="Times New Roman" w:cs="Times New Roman"/>
                <w:color w:val="000000"/>
                <w:sz w:val="18"/>
                <w:szCs w:val="18"/>
                <w:lang w:eastAsia="ru-RU"/>
              </w:rPr>
              <w:t>фэнтези</w:t>
            </w:r>
            <w:proofErr w:type="spellEnd"/>
            <w:r>
              <w:rPr>
                <w:rFonts w:ascii="Times New Roman" w:eastAsia="Times New Roman" w:hAnsi="Times New Roman" w:cs="Times New Roman"/>
                <w:color w:val="000000"/>
                <w:sz w:val="18"/>
                <w:szCs w:val="18"/>
                <w:lang w:eastAsia="ru-RU"/>
              </w:rPr>
              <w:t xml:space="preserve">, приключения, семейный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Германия, Швеция</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 (ОВЗ - 12)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 для детских лагерей</w:t>
            </w:r>
          </w:p>
        </w:tc>
      </w:tr>
      <w:tr w:rsidR="00D93D66" w:rsidTr="00847BEC">
        <w:trPr>
          <w:trHeight w:val="863"/>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41</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w:t>
            </w:r>
            <w:proofErr w:type="spellStart"/>
            <w:r>
              <w:rPr>
                <w:rFonts w:ascii="Times New Roman" w:eastAsia="Times New Roman" w:hAnsi="Times New Roman" w:cs="Times New Roman"/>
                <w:b/>
                <w:bCs/>
                <w:color w:val="000000"/>
                <w:sz w:val="18"/>
                <w:szCs w:val="18"/>
                <w:lang w:eastAsia="ru-RU"/>
              </w:rPr>
              <w:t>Семицветик</w:t>
            </w:r>
            <w:proofErr w:type="spellEnd"/>
            <w:r>
              <w:rPr>
                <w:rFonts w:ascii="Times New Roman" w:eastAsia="Times New Roman" w:hAnsi="Times New Roman" w:cs="Times New Roman"/>
                <w:b/>
                <w:bCs/>
                <w:color w:val="000000"/>
                <w:sz w:val="18"/>
                <w:szCs w:val="18"/>
                <w:lang w:eastAsia="ru-RU"/>
              </w:rPr>
              <w:t>»</w:t>
            </w:r>
            <w:r>
              <w:rPr>
                <w:rFonts w:ascii="Times New Roman" w:eastAsia="Times New Roman" w:hAnsi="Times New Roman" w:cs="Times New Roman"/>
                <w:color w:val="000000"/>
                <w:sz w:val="18"/>
                <w:szCs w:val="18"/>
                <w:lang w:eastAsia="ru-RU"/>
              </w:rPr>
              <w:t xml:space="preserve"> 6+ мультфильм, семейный (Россия 2016) 99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 августа</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 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46</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 (ОВЗ - 13)</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 для детских лагерей</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«Новые приключения Аладдина»</w:t>
            </w:r>
            <w:r>
              <w:rPr>
                <w:rFonts w:ascii="Times New Roman" w:eastAsia="Times New Roman" w:hAnsi="Times New Roman" w:cs="Times New Roman"/>
                <w:color w:val="000000"/>
                <w:sz w:val="18"/>
                <w:szCs w:val="18"/>
                <w:lang w:eastAsia="ru-RU"/>
              </w:rPr>
              <w:t xml:space="preserve"> 6+ комедия (Франция, Бельгия 2015)  107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 августа</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комедия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Франция, Бельгия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 (ОВЗ - 15)</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Социальный</w:t>
            </w:r>
            <w:proofErr w:type="gramEnd"/>
            <w:r>
              <w:rPr>
                <w:rFonts w:ascii="Times New Roman" w:eastAsia="Times New Roman" w:hAnsi="Times New Roman" w:cs="Times New Roman"/>
                <w:color w:val="000000"/>
                <w:sz w:val="16"/>
                <w:szCs w:val="16"/>
                <w:lang w:eastAsia="ru-RU"/>
              </w:rPr>
              <w:t xml:space="preserve"> кинопоказ для воспитанников реабилитационного центра</w:t>
            </w:r>
          </w:p>
        </w:tc>
      </w:tr>
      <w:tr w:rsidR="00D93D66" w:rsidTr="00847BEC">
        <w:trPr>
          <w:trHeight w:val="1132"/>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43</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«Переполох в джунглях»</w:t>
            </w:r>
            <w:r>
              <w:rPr>
                <w:rFonts w:ascii="Times New Roman" w:eastAsia="Times New Roman" w:hAnsi="Times New Roman" w:cs="Times New Roman"/>
                <w:color w:val="000000"/>
                <w:sz w:val="18"/>
                <w:szCs w:val="18"/>
                <w:lang w:eastAsia="ru-RU"/>
              </w:rPr>
              <w:t xml:space="preserve">  6+ мультфильм (Южная Корея, Мексика  2014)  85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Южная Корея, Мексика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249</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 (ОВЗ - 17)</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840"/>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XX  Международный экологический телевизионный фестиваль «Спасти и сохранить». </w:t>
            </w:r>
            <w:proofErr w:type="spellStart"/>
            <w:r>
              <w:rPr>
                <w:rFonts w:ascii="Times New Roman" w:eastAsia="Times New Roman" w:hAnsi="Times New Roman" w:cs="Times New Roman"/>
                <w:color w:val="000000"/>
                <w:sz w:val="18"/>
                <w:szCs w:val="18"/>
                <w:lang w:eastAsia="ru-RU"/>
              </w:rPr>
              <w:t>Экологическаякиноакция</w:t>
            </w:r>
            <w:proofErr w:type="spellEnd"/>
            <w:r>
              <w:rPr>
                <w:rFonts w:ascii="Times New Roman" w:eastAsia="Times New Roman" w:hAnsi="Times New Roman" w:cs="Times New Roman"/>
                <w:color w:val="000000"/>
                <w:sz w:val="18"/>
                <w:szCs w:val="18"/>
                <w:lang w:eastAsia="ru-RU"/>
              </w:rPr>
              <w:t xml:space="preserve"> «Зеленое кино»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сборник фильмов</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совместное производство</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279</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 (ОВЗ - 17)</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Киносборник</w:t>
            </w:r>
            <w:proofErr w:type="spellEnd"/>
            <w:r>
              <w:rPr>
                <w:rFonts w:ascii="Times New Roman" w:eastAsia="Times New Roman" w:hAnsi="Times New Roman" w:cs="Times New Roman"/>
                <w:color w:val="000000"/>
                <w:sz w:val="16"/>
                <w:szCs w:val="16"/>
                <w:lang w:eastAsia="ru-RU"/>
              </w:rPr>
              <w:t xml:space="preserve"> к Всемирному Дню охраны окружающей среды (05 июня, </w:t>
            </w:r>
            <w:r>
              <w:rPr>
                <w:rFonts w:ascii="Times New Roman" w:eastAsia="Times New Roman" w:hAnsi="Times New Roman" w:cs="Times New Roman"/>
                <w:color w:val="000000"/>
                <w:sz w:val="16"/>
                <w:szCs w:val="16"/>
                <w:lang w:eastAsia="ru-RU"/>
              </w:rPr>
              <w:lastRenderedPageBreak/>
              <w:t>ООН, 1972)</w:t>
            </w:r>
          </w:p>
        </w:tc>
      </w:tr>
      <w:tr w:rsidR="00D93D66" w:rsidTr="00847BEC">
        <w:trPr>
          <w:trHeight w:val="988"/>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45</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«Крутые яйца»</w:t>
            </w:r>
            <w:r>
              <w:rPr>
                <w:rFonts w:ascii="Times New Roman" w:eastAsia="Times New Roman" w:hAnsi="Times New Roman" w:cs="Times New Roman"/>
                <w:color w:val="000000"/>
                <w:sz w:val="18"/>
                <w:szCs w:val="18"/>
                <w:lang w:eastAsia="ru-RU"/>
              </w:rPr>
              <w:t xml:space="preserve"> 6+ мультфильм (Мексика 2015) 98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 июля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Мексика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 (ОВЗ - 18)</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 для детских лагерей</w:t>
            </w:r>
          </w:p>
        </w:tc>
      </w:tr>
      <w:tr w:rsidR="00D93D66" w:rsidTr="00847BEC">
        <w:trPr>
          <w:trHeight w:val="1258"/>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46</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w:t>
            </w:r>
            <w:proofErr w:type="spellStart"/>
            <w:r>
              <w:rPr>
                <w:rFonts w:ascii="Times New Roman" w:eastAsia="Times New Roman" w:hAnsi="Times New Roman" w:cs="Times New Roman"/>
                <w:b/>
                <w:bCs/>
                <w:color w:val="000000"/>
                <w:sz w:val="18"/>
                <w:szCs w:val="18"/>
                <w:lang w:eastAsia="ru-RU"/>
              </w:rPr>
              <w:t>ПингвиненокПороро</w:t>
            </w:r>
            <w:proofErr w:type="spellEnd"/>
            <w:r>
              <w:rPr>
                <w:rFonts w:ascii="Times New Roman" w:eastAsia="Times New Roman" w:hAnsi="Times New Roman" w:cs="Times New Roman"/>
                <w:b/>
                <w:bCs/>
                <w:color w:val="000000"/>
                <w:sz w:val="18"/>
                <w:szCs w:val="18"/>
                <w:lang w:eastAsia="ru-RU"/>
              </w:rPr>
              <w:t xml:space="preserve">: большие гонки» </w:t>
            </w:r>
            <w:r>
              <w:rPr>
                <w:rFonts w:ascii="Times New Roman" w:eastAsia="Times New Roman" w:hAnsi="Times New Roman" w:cs="Times New Roman"/>
                <w:color w:val="000000"/>
                <w:sz w:val="18"/>
                <w:szCs w:val="18"/>
                <w:lang w:eastAsia="ru-RU"/>
              </w:rPr>
              <w:t xml:space="preserve"> 0+ мультфильм (Южная Корея, Китай  2013)  78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 июля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Южная Корея, Китай 2013</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 (ОВЗ - 18)</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 для детских лагерей</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47</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«Школьное кино»: </w:t>
            </w:r>
            <w:r>
              <w:rPr>
                <w:rFonts w:ascii="Times New Roman" w:eastAsia="Times New Roman" w:hAnsi="Times New Roman" w:cs="Times New Roman"/>
                <w:b/>
                <w:bCs/>
                <w:sz w:val="18"/>
                <w:szCs w:val="18"/>
                <w:lang w:eastAsia="ru-RU"/>
              </w:rPr>
              <w:t xml:space="preserve">«Мотылёк </w:t>
            </w:r>
            <w:proofErr w:type="spellStart"/>
            <w:r>
              <w:rPr>
                <w:rFonts w:ascii="Times New Roman" w:eastAsia="Times New Roman" w:hAnsi="Times New Roman" w:cs="Times New Roman"/>
                <w:b/>
                <w:bCs/>
                <w:sz w:val="18"/>
                <w:szCs w:val="18"/>
                <w:lang w:eastAsia="ru-RU"/>
              </w:rPr>
              <w:t>Зангар</w:t>
            </w:r>
            <w:proofErr w:type="spellEnd"/>
            <w:r>
              <w:rPr>
                <w:rFonts w:ascii="Times New Roman" w:eastAsia="Times New Roman" w:hAnsi="Times New Roman" w:cs="Times New Roman"/>
                <w:b/>
                <w:bCs/>
                <w:sz w:val="18"/>
                <w:szCs w:val="18"/>
                <w:lang w:eastAsia="ru-RU"/>
              </w:rPr>
              <w:t xml:space="preserve">» 6+ </w:t>
            </w:r>
            <w:r>
              <w:rPr>
                <w:rFonts w:ascii="Times New Roman" w:eastAsia="Times New Roman" w:hAnsi="Times New Roman" w:cs="Times New Roman"/>
                <w:sz w:val="18"/>
                <w:szCs w:val="18"/>
                <w:lang w:eastAsia="ru-RU"/>
              </w:rPr>
              <w:t>приключения (Россия 2010) 88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 ноября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МАУ «ЦК «Югра-презент»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приключения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Россия 2010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дети до 12 лет (ОВЗ - 2)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III окружной кинофестиваль полнометражных игровых и анимационных этнокультурных фильмов «Диалог культур»</w:t>
            </w:r>
          </w:p>
        </w:tc>
      </w:tr>
      <w:tr w:rsidR="00D93D66" w:rsidTr="00847BEC">
        <w:trPr>
          <w:trHeight w:val="896"/>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48</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w:t>
            </w:r>
            <w:proofErr w:type="spellStart"/>
            <w:r>
              <w:rPr>
                <w:rFonts w:ascii="Times New Roman" w:eastAsia="Times New Roman" w:hAnsi="Times New Roman" w:cs="Times New Roman"/>
                <w:b/>
                <w:bCs/>
                <w:color w:val="000000"/>
                <w:sz w:val="18"/>
                <w:szCs w:val="18"/>
                <w:lang w:eastAsia="ru-RU"/>
              </w:rPr>
              <w:t>Крякнутые</w:t>
            </w:r>
            <w:proofErr w:type="spellEnd"/>
            <w:r>
              <w:rPr>
                <w:rFonts w:ascii="Times New Roman" w:eastAsia="Times New Roman" w:hAnsi="Times New Roman" w:cs="Times New Roman"/>
                <w:b/>
                <w:bCs/>
                <w:color w:val="000000"/>
                <w:sz w:val="18"/>
                <w:szCs w:val="18"/>
                <w:lang w:eastAsia="ru-RU"/>
              </w:rPr>
              <w:t xml:space="preserve"> каникулы» 0+ </w:t>
            </w:r>
            <w:r>
              <w:rPr>
                <w:rFonts w:ascii="Times New Roman" w:eastAsia="Times New Roman" w:hAnsi="Times New Roman" w:cs="Times New Roman"/>
                <w:color w:val="000000"/>
                <w:sz w:val="18"/>
                <w:szCs w:val="18"/>
                <w:lang w:eastAsia="ru-RU"/>
              </w:rPr>
              <w:t>мультфильм (Россия 2016) 82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 августа</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 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Франция, Бельгия, Венгрия 2016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204</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 (ОВЗ - 20)</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 для детских лагерей</w:t>
            </w:r>
          </w:p>
        </w:tc>
      </w:tr>
      <w:tr w:rsidR="00D93D66" w:rsidTr="00847BEC">
        <w:trPr>
          <w:trHeight w:val="838"/>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49</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«Новые приключения Аладдина»</w:t>
            </w:r>
            <w:r>
              <w:rPr>
                <w:rFonts w:ascii="Times New Roman" w:eastAsia="Times New Roman" w:hAnsi="Times New Roman" w:cs="Times New Roman"/>
                <w:color w:val="000000"/>
                <w:sz w:val="18"/>
                <w:szCs w:val="18"/>
                <w:lang w:eastAsia="ru-RU"/>
              </w:rPr>
              <w:t xml:space="preserve"> 6+ комедия (Франция, Бельгия 2015)  107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05 июля </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комедия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Франция, Бельгия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78</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 (ОВЗ - 6)</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 для детских лагерей</w:t>
            </w:r>
          </w:p>
        </w:tc>
      </w:tr>
      <w:tr w:rsidR="00D93D66" w:rsidTr="00847BEC">
        <w:trPr>
          <w:trHeight w:val="1121"/>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«Новые приключения Аладдина»</w:t>
            </w:r>
            <w:r>
              <w:rPr>
                <w:rFonts w:ascii="Times New Roman" w:eastAsia="Times New Roman" w:hAnsi="Times New Roman" w:cs="Times New Roman"/>
                <w:color w:val="000000"/>
                <w:sz w:val="18"/>
                <w:szCs w:val="18"/>
                <w:lang w:eastAsia="ru-RU"/>
              </w:rPr>
              <w:t xml:space="preserve"> 6+ (Франция, Бельгия 2015) 107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08 сентября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комедия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Франция, Бельгия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 (ОВЗ - 6)</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Социальный</w:t>
            </w:r>
            <w:proofErr w:type="gramEnd"/>
            <w:r>
              <w:rPr>
                <w:rFonts w:ascii="Times New Roman" w:eastAsia="Times New Roman" w:hAnsi="Times New Roman" w:cs="Times New Roman"/>
                <w:color w:val="000000"/>
                <w:sz w:val="16"/>
                <w:szCs w:val="16"/>
                <w:lang w:eastAsia="ru-RU"/>
              </w:rPr>
              <w:t xml:space="preserve"> кинопоказ для разновозрастной аудитории</w:t>
            </w:r>
          </w:p>
        </w:tc>
      </w:tr>
      <w:tr w:rsidR="00D93D66" w:rsidTr="00847BEC">
        <w:trPr>
          <w:trHeight w:val="980"/>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51</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 xml:space="preserve">«Невероятная тайна Лулу» </w:t>
            </w:r>
            <w:r>
              <w:rPr>
                <w:rFonts w:ascii="Times New Roman" w:eastAsia="Times New Roman" w:hAnsi="Times New Roman" w:cs="Times New Roman"/>
                <w:color w:val="000000"/>
                <w:sz w:val="18"/>
                <w:szCs w:val="18"/>
                <w:lang w:eastAsia="ru-RU"/>
              </w:rPr>
              <w:t xml:space="preserve"> 6+ мультфильм, семейный  (Франция, Бельгия, Венгрия 2013) 80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01 июля </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 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Франция, Бельгия, Венгрия 2013</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76</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 (ОВЗ - 6)</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 для детских лагерей</w:t>
            </w:r>
          </w:p>
        </w:tc>
      </w:tr>
      <w:tr w:rsidR="00D93D66" w:rsidTr="00847BEC">
        <w:trPr>
          <w:trHeight w:val="150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52</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Социальный</w:t>
            </w:r>
            <w:proofErr w:type="gramEnd"/>
            <w:r>
              <w:rPr>
                <w:rFonts w:ascii="Times New Roman" w:eastAsia="Times New Roman" w:hAnsi="Times New Roman" w:cs="Times New Roman"/>
                <w:color w:val="000000"/>
                <w:sz w:val="18"/>
                <w:szCs w:val="18"/>
                <w:lang w:eastAsia="ru-RU"/>
              </w:rPr>
              <w:t xml:space="preserve"> кинопоказ в рамках акции «Школьное кино»: </w:t>
            </w:r>
            <w:r>
              <w:rPr>
                <w:rFonts w:ascii="Times New Roman" w:eastAsia="Times New Roman" w:hAnsi="Times New Roman" w:cs="Times New Roman"/>
                <w:b/>
                <w:bCs/>
                <w:color w:val="000000"/>
                <w:sz w:val="18"/>
                <w:szCs w:val="18"/>
                <w:lang w:eastAsia="ru-RU"/>
              </w:rPr>
              <w:t xml:space="preserve">«Ты не сирота» 6+ </w:t>
            </w:r>
            <w:r>
              <w:rPr>
                <w:rFonts w:ascii="Times New Roman" w:eastAsia="Times New Roman" w:hAnsi="Times New Roman" w:cs="Times New Roman"/>
                <w:color w:val="000000"/>
                <w:sz w:val="18"/>
                <w:szCs w:val="18"/>
                <w:lang w:eastAsia="ru-RU"/>
              </w:rPr>
              <w:t>(СССР 1962) 81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 сентября</w:t>
            </w:r>
          </w:p>
        </w:tc>
        <w:tc>
          <w:tcPr>
            <w:tcW w:w="113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СССР 1962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w:t>
            </w:r>
            <w:proofErr w:type="gramStart"/>
            <w:r>
              <w:rPr>
                <w:rFonts w:ascii="Times New Roman" w:eastAsia="Times New Roman" w:hAnsi="Times New Roman" w:cs="Times New Roman"/>
                <w:color w:val="000000"/>
                <w:sz w:val="18"/>
                <w:szCs w:val="18"/>
                <w:lang w:eastAsia="ru-RU"/>
              </w:rPr>
              <w:t>т(</w:t>
            </w:r>
            <w:proofErr w:type="gramEnd"/>
            <w:r>
              <w:rPr>
                <w:rFonts w:ascii="Times New Roman" w:eastAsia="Times New Roman" w:hAnsi="Times New Roman" w:cs="Times New Roman"/>
                <w:color w:val="000000"/>
                <w:sz w:val="18"/>
                <w:szCs w:val="18"/>
                <w:lang w:eastAsia="ru-RU"/>
              </w:rPr>
              <w:t>ОВЗ - 25)</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 в рамках проекта "</w:t>
            </w:r>
            <w:proofErr w:type="spellStart"/>
            <w:r>
              <w:rPr>
                <w:rFonts w:ascii="Times New Roman" w:eastAsia="Times New Roman" w:hAnsi="Times New Roman" w:cs="Times New Roman"/>
                <w:color w:val="000000"/>
                <w:sz w:val="16"/>
                <w:szCs w:val="16"/>
                <w:lang w:eastAsia="ru-RU"/>
              </w:rPr>
              <w:t>Книжнаястраници</w:t>
            </w:r>
            <w:proofErr w:type="spellEnd"/>
            <w:r>
              <w:rPr>
                <w:rFonts w:ascii="Times New Roman" w:eastAsia="Times New Roman" w:hAnsi="Times New Roman" w:cs="Times New Roman"/>
                <w:color w:val="000000"/>
                <w:sz w:val="16"/>
                <w:szCs w:val="16"/>
                <w:lang w:eastAsia="ru-RU"/>
              </w:rPr>
              <w:t xml:space="preserve"> и большой экран"</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53</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proofErr w:type="spellStart"/>
            <w:r>
              <w:rPr>
                <w:rFonts w:ascii="Times New Roman" w:eastAsia="Times New Roman" w:hAnsi="Times New Roman" w:cs="Times New Roman"/>
                <w:color w:val="000000"/>
                <w:sz w:val="18"/>
                <w:szCs w:val="18"/>
                <w:lang w:eastAsia="ru-RU"/>
              </w:rPr>
              <w:t>Спецпоказ</w:t>
            </w:r>
            <w:proofErr w:type="spellEnd"/>
            <w:r>
              <w:rPr>
                <w:rFonts w:ascii="Times New Roman" w:eastAsia="Times New Roman" w:hAnsi="Times New Roman" w:cs="Times New Roman"/>
                <w:color w:val="000000"/>
                <w:sz w:val="18"/>
                <w:szCs w:val="18"/>
                <w:lang w:eastAsia="ru-RU"/>
              </w:rPr>
              <w:t>. Мировая премьера фильма Натальи Бондарчук «Тайна Снежной Королевы», Россия, 2016, 6+, 85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28.фев</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ЦК «Югра-презент» киноконцертный зал</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сказка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Россия,2016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570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дети до 12 лет, лица с ОВЗ - 22</w:t>
            </w:r>
          </w:p>
        </w:tc>
        <w:tc>
          <w:tcPr>
            <w:tcW w:w="850" w:type="dxa"/>
            <w:vAlign w:val="center"/>
            <w:hideMark/>
          </w:tcPr>
          <w:p w:rsidR="00D93D66" w:rsidRDefault="00D93D66" w:rsidP="001E6E8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показ фильма фестиваля</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color w:val="000000"/>
                <w:sz w:val="18"/>
                <w:szCs w:val="18"/>
                <w:lang w:eastAsia="ru-RU"/>
              </w:rPr>
              <w:t xml:space="preserve">XIV Международный фестиваль кинематографических дебютов "Дух огня" по программе «Детское кино»: </w:t>
            </w:r>
            <w:r>
              <w:rPr>
                <w:rFonts w:ascii="Times New Roman" w:eastAsia="Times New Roman" w:hAnsi="Times New Roman" w:cs="Times New Roman"/>
                <w:b/>
                <w:bCs/>
                <w:color w:val="000000"/>
                <w:sz w:val="18"/>
                <w:szCs w:val="18"/>
                <w:lang w:eastAsia="ru-RU"/>
              </w:rPr>
              <w:t>«Хранитель Луны»</w:t>
            </w:r>
            <w:r>
              <w:rPr>
                <w:rFonts w:ascii="Times New Roman" w:eastAsia="Times New Roman" w:hAnsi="Times New Roman" w:cs="Times New Roman"/>
                <w:color w:val="000000"/>
                <w:sz w:val="18"/>
                <w:szCs w:val="18"/>
                <w:lang w:eastAsia="ru-RU"/>
              </w:rPr>
              <w:t xml:space="preserve"> 0+ мультфильм (Франция 2014)</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20.май</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Франция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дошкольники</w:t>
            </w:r>
          </w:p>
        </w:tc>
        <w:tc>
          <w:tcPr>
            <w:tcW w:w="850" w:type="dxa"/>
            <w:vAlign w:val="center"/>
            <w:hideMark/>
          </w:tcPr>
          <w:p w:rsidR="00D93D66" w:rsidRDefault="00D93D66" w:rsidP="001E6E8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социальный кинопоказ </w:t>
            </w:r>
          </w:p>
        </w:tc>
      </w:tr>
      <w:tr w:rsidR="00D93D66" w:rsidTr="00847BEC">
        <w:trPr>
          <w:trHeight w:val="159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55</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Акция «Школьное кино»: </w:t>
            </w:r>
            <w:r>
              <w:rPr>
                <w:rFonts w:ascii="Times New Roman" w:eastAsia="Times New Roman" w:hAnsi="Times New Roman" w:cs="Times New Roman"/>
                <w:b/>
                <w:bCs/>
                <w:sz w:val="18"/>
                <w:szCs w:val="18"/>
                <w:lang w:eastAsia="ru-RU"/>
              </w:rPr>
              <w:t>«7-ой гном»</w:t>
            </w:r>
            <w:r>
              <w:rPr>
                <w:rFonts w:ascii="Times New Roman" w:eastAsia="Times New Roman" w:hAnsi="Times New Roman" w:cs="Times New Roman"/>
                <w:sz w:val="18"/>
                <w:szCs w:val="18"/>
                <w:lang w:eastAsia="ru-RU"/>
              </w:rPr>
              <w:t xml:space="preserve"> 6+ мультфильм, </w:t>
            </w:r>
            <w:proofErr w:type="spellStart"/>
            <w:r>
              <w:rPr>
                <w:rFonts w:ascii="Times New Roman" w:eastAsia="Times New Roman" w:hAnsi="Times New Roman" w:cs="Times New Roman"/>
                <w:sz w:val="18"/>
                <w:szCs w:val="18"/>
                <w:lang w:eastAsia="ru-RU"/>
              </w:rPr>
              <w:t>фэнтези</w:t>
            </w:r>
            <w:proofErr w:type="spellEnd"/>
            <w:r>
              <w:rPr>
                <w:rFonts w:ascii="Times New Roman" w:eastAsia="Times New Roman" w:hAnsi="Times New Roman" w:cs="Times New Roman"/>
                <w:sz w:val="18"/>
                <w:szCs w:val="18"/>
                <w:lang w:eastAsia="ru-RU"/>
              </w:rPr>
              <w:t>, комедия, семейный (Германия 2014)</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roofErr w:type="gramStart"/>
            <w:r>
              <w:rPr>
                <w:rFonts w:ascii="Times New Roman" w:eastAsia="Times New Roman" w:hAnsi="Times New Roman" w:cs="Times New Roman"/>
                <w:color w:val="000000"/>
                <w:sz w:val="18"/>
                <w:szCs w:val="18"/>
                <w:lang w:eastAsia="ru-RU"/>
              </w:rPr>
              <w:t>янв</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мультфильм, </w:t>
            </w:r>
            <w:proofErr w:type="spellStart"/>
            <w:r>
              <w:rPr>
                <w:rFonts w:ascii="Times New Roman" w:eastAsia="Times New Roman" w:hAnsi="Times New Roman" w:cs="Times New Roman"/>
                <w:sz w:val="18"/>
                <w:szCs w:val="18"/>
                <w:lang w:eastAsia="ru-RU"/>
              </w:rPr>
              <w:t>фэнтези</w:t>
            </w:r>
            <w:proofErr w:type="spellEnd"/>
            <w:r>
              <w:rPr>
                <w:rFonts w:ascii="Times New Roman" w:eastAsia="Times New Roman" w:hAnsi="Times New Roman" w:cs="Times New Roman"/>
                <w:sz w:val="18"/>
                <w:szCs w:val="18"/>
                <w:lang w:eastAsia="ru-RU"/>
              </w:rPr>
              <w:t>, приключения, комедия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Германия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дошкольники</w:t>
            </w:r>
          </w:p>
        </w:tc>
        <w:tc>
          <w:tcPr>
            <w:tcW w:w="850" w:type="dxa"/>
            <w:vAlign w:val="center"/>
            <w:hideMark/>
          </w:tcPr>
          <w:p w:rsidR="00D93D66" w:rsidRDefault="00D93D66" w:rsidP="001E6E8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Кинопоказ в новогодние каникулы</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Акция «Новогоднее кино»: </w:t>
            </w:r>
            <w:r>
              <w:rPr>
                <w:rFonts w:ascii="Times New Roman" w:eastAsia="Times New Roman" w:hAnsi="Times New Roman" w:cs="Times New Roman"/>
                <w:b/>
                <w:bCs/>
                <w:color w:val="000000"/>
                <w:sz w:val="18"/>
                <w:szCs w:val="18"/>
                <w:lang w:eastAsia="ru-RU"/>
              </w:rPr>
              <w:t>«Иван Царевич и Серый Волк 2»</w:t>
            </w:r>
            <w:r>
              <w:rPr>
                <w:rFonts w:ascii="Times New Roman" w:eastAsia="Times New Roman" w:hAnsi="Times New Roman" w:cs="Times New Roman"/>
                <w:color w:val="000000"/>
                <w:sz w:val="18"/>
                <w:szCs w:val="18"/>
                <w:lang w:eastAsia="ru-RU"/>
              </w:rPr>
              <w:t xml:space="preserve"> 0+ мультфильм, </w:t>
            </w:r>
            <w:proofErr w:type="spellStart"/>
            <w:r>
              <w:rPr>
                <w:rFonts w:ascii="Times New Roman" w:eastAsia="Times New Roman" w:hAnsi="Times New Roman" w:cs="Times New Roman"/>
                <w:color w:val="000000"/>
                <w:sz w:val="18"/>
                <w:szCs w:val="18"/>
                <w:lang w:eastAsia="ru-RU"/>
              </w:rPr>
              <w:t>фэнтези</w:t>
            </w:r>
            <w:proofErr w:type="spellEnd"/>
            <w:r>
              <w:rPr>
                <w:rFonts w:ascii="Times New Roman" w:eastAsia="Times New Roman" w:hAnsi="Times New Roman" w:cs="Times New Roman"/>
                <w:color w:val="000000"/>
                <w:sz w:val="18"/>
                <w:szCs w:val="18"/>
                <w:lang w:eastAsia="ru-RU"/>
              </w:rPr>
              <w:t>, приключения, семейный (Россия 2013)</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08.</w:t>
            </w:r>
            <w:proofErr w:type="gramStart"/>
            <w:r>
              <w:rPr>
                <w:rFonts w:ascii="Times New Roman" w:eastAsia="Times New Roman" w:hAnsi="Times New Roman" w:cs="Times New Roman"/>
                <w:color w:val="000000"/>
                <w:sz w:val="18"/>
                <w:szCs w:val="18"/>
                <w:lang w:eastAsia="ru-RU"/>
              </w:rPr>
              <w:t>янв</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ЦК «Югра-презент» </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мультфильм, </w:t>
            </w:r>
            <w:proofErr w:type="spellStart"/>
            <w:r>
              <w:rPr>
                <w:rFonts w:ascii="Times New Roman" w:eastAsia="Times New Roman" w:hAnsi="Times New Roman" w:cs="Times New Roman"/>
                <w:sz w:val="18"/>
                <w:szCs w:val="18"/>
                <w:lang w:eastAsia="ru-RU"/>
              </w:rPr>
              <w:t>фэнтези</w:t>
            </w:r>
            <w:proofErr w:type="spellEnd"/>
            <w:r>
              <w:rPr>
                <w:rFonts w:ascii="Times New Roman" w:eastAsia="Times New Roman" w:hAnsi="Times New Roman" w:cs="Times New Roman"/>
                <w:sz w:val="18"/>
                <w:szCs w:val="18"/>
                <w:lang w:eastAsia="ru-RU"/>
              </w:rPr>
              <w:t>, приключения, 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Россия 2013</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дошкольники</w:t>
            </w:r>
          </w:p>
        </w:tc>
        <w:tc>
          <w:tcPr>
            <w:tcW w:w="850" w:type="dxa"/>
            <w:vAlign w:val="center"/>
            <w:hideMark/>
          </w:tcPr>
          <w:p w:rsidR="00D93D66" w:rsidRDefault="00D93D66" w:rsidP="001E6E8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Кинопоказ в новогодние каникулы</w:t>
            </w:r>
          </w:p>
        </w:tc>
      </w:tr>
      <w:tr w:rsidR="00D93D66" w:rsidTr="00847BEC">
        <w:trPr>
          <w:trHeight w:val="1232"/>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57</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«Сказки морского волка»</w:t>
            </w:r>
            <w:r>
              <w:rPr>
                <w:rFonts w:ascii="Times New Roman" w:eastAsia="Times New Roman" w:hAnsi="Times New Roman" w:cs="Times New Roman"/>
                <w:color w:val="000000"/>
                <w:sz w:val="18"/>
                <w:szCs w:val="18"/>
                <w:lang w:eastAsia="ru-RU"/>
              </w:rPr>
              <w:t xml:space="preserve"> 0+ мультфильм (Россия 2014), 26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06 сентября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дошкольники</w:t>
            </w:r>
          </w:p>
        </w:tc>
        <w:tc>
          <w:tcPr>
            <w:tcW w:w="850" w:type="dxa"/>
            <w:vAlign w:val="center"/>
            <w:hideMark/>
          </w:tcPr>
          <w:p w:rsidR="00D93D66" w:rsidRDefault="00D93D66" w:rsidP="001E6E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Окружной фестиваль отечественных фильмов «Любить по-русски»</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58</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Окружная</w:t>
            </w:r>
            <w:proofErr w:type="gramEnd"/>
            <w:r>
              <w:rPr>
                <w:rFonts w:ascii="Times New Roman" w:eastAsia="Times New Roman" w:hAnsi="Times New Roman" w:cs="Times New Roman"/>
                <w:color w:val="000000"/>
                <w:sz w:val="18"/>
                <w:szCs w:val="18"/>
                <w:lang w:eastAsia="ru-RU"/>
              </w:rPr>
              <w:t xml:space="preserve"> социальная </w:t>
            </w:r>
            <w:proofErr w:type="spellStart"/>
            <w:r>
              <w:rPr>
                <w:rFonts w:ascii="Times New Roman" w:eastAsia="Times New Roman" w:hAnsi="Times New Roman" w:cs="Times New Roman"/>
                <w:color w:val="000000"/>
                <w:sz w:val="18"/>
                <w:szCs w:val="18"/>
                <w:lang w:eastAsia="ru-RU"/>
              </w:rPr>
              <w:t>киноакция</w:t>
            </w:r>
            <w:proofErr w:type="spellEnd"/>
            <w:r>
              <w:rPr>
                <w:rFonts w:ascii="Times New Roman" w:eastAsia="Times New Roman" w:hAnsi="Times New Roman" w:cs="Times New Roman"/>
                <w:color w:val="000000"/>
                <w:sz w:val="18"/>
                <w:szCs w:val="18"/>
                <w:lang w:eastAsia="ru-RU"/>
              </w:rPr>
              <w:t xml:space="preserve"> «Кино для всех»: </w:t>
            </w:r>
            <w:r>
              <w:rPr>
                <w:rFonts w:ascii="Times New Roman" w:eastAsia="Times New Roman" w:hAnsi="Times New Roman" w:cs="Times New Roman"/>
                <w:b/>
                <w:bCs/>
                <w:color w:val="000000"/>
                <w:sz w:val="18"/>
                <w:szCs w:val="18"/>
                <w:lang w:eastAsia="ru-RU"/>
              </w:rPr>
              <w:t xml:space="preserve">«Такой счастливый день» </w:t>
            </w:r>
            <w:r>
              <w:rPr>
                <w:rFonts w:ascii="Times New Roman" w:eastAsia="Times New Roman" w:hAnsi="Times New Roman" w:cs="Times New Roman"/>
                <w:color w:val="000000"/>
                <w:sz w:val="18"/>
                <w:szCs w:val="18"/>
                <w:lang w:eastAsia="ru-RU"/>
              </w:rPr>
              <w:t>документальный фильм (Россия 2015)</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08.</w:t>
            </w:r>
            <w:proofErr w:type="gramStart"/>
            <w:r>
              <w:rPr>
                <w:rFonts w:ascii="Times New Roman" w:eastAsia="Times New Roman" w:hAnsi="Times New Roman" w:cs="Times New Roman"/>
                <w:color w:val="000000"/>
                <w:sz w:val="18"/>
                <w:szCs w:val="18"/>
                <w:lang w:eastAsia="ru-RU"/>
              </w:rPr>
              <w:t>апр</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документальный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дошкольники</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59</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Окружной фестиваль детского анимационного творчества </w:t>
            </w:r>
            <w:r>
              <w:rPr>
                <w:rFonts w:ascii="Times New Roman" w:eastAsia="Times New Roman" w:hAnsi="Times New Roman" w:cs="Times New Roman"/>
                <w:b/>
                <w:bCs/>
                <w:color w:val="000000"/>
                <w:sz w:val="18"/>
                <w:szCs w:val="18"/>
                <w:lang w:eastAsia="ru-RU"/>
              </w:rPr>
              <w:t>«Я – ребенок,  Я – творец»: «</w:t>
            </w:r>
            <w:proofErr w:type="spellStart"/>
            <w:r>
              <w:rPr>
                <w:rFonts w:ascii="Times New Roman" w:eastAsia="Times New Roman" w:hAnsi="Times New Roman" w:cs="Times New Roman"/>
                <w:b/>
                <w:bCs/>
                <w:color w:val="000000"/>
                <w:sz w:val="18"/>
                <w:szCs w:val="18"/>
                <w:lang w:eastAsia="ru-RU"/>
              </w:rPr>
              <w:t>Богатырша</w:t>
            </w:r>
            <w:proofErr w:type="spellEnd"/>
            <w:r>
              <w:rPr>
                <w:rFonts w:ascii="Times New Roman" w:eastAsia="Times New Roman" w:hAnsi="Times New Roman" w:cs="Times New Roman"/>
                <w:b/>
                <w:bCs/>
                <w:color w:val="000000"/>
                <w:sz w:val="18"/>
                <w:szCs w:val="18"/>
                <w:lang w:eastAsia="ru-RU"/>
              </w:rPr>
              <w:t>»</w:t>
            </w:r>
            <w:r>
              <w:rPr>
                <w:rFonts w:ascii="Times New Roman" w:eastAsia="Times New Roman" w:hAnsi="Times New Roman" w:cs="Times New Roman"/>
                <w:color w:val="000000"/>
                <w:sz w:val="18"/>
                <w:szCs w:val="18"/>
                <w:lang w:eastAsia="ru-RU"/>
              </w:rPr>
              <w:t xml:space="preserve"> 6+ мультфильм (Россия 2015)</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дошкольники</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«Школьное кино»: </w:t>
            </w:r>
            <w:r>
              <w:rPr>
                <w:rFonts w:ascii="Times New Roman" w:eastAsia="Times New Roman" w:hAnsi="Times New Roman" w:cs="Times New Roman"/>
                <w:b/>
                <w:bCs/>
                <w:sz w:val="18"/>
                <w:szCs w:val="18"/>
                <w:lang w:eastAsia="ru-RU"/>
              </w:rPr>
              <w:t xml:space="preserve">«Снежная королева 2: </w:t>
            </w:r>
            <w:proofErr w:type="spellStart"/>
            <w:r>
              <w:rPr>
                <w:rFonts w:ascii="Times New Roman" w:eastAsia="Times New Roman" w:hAnsi="Times New Roman" w:cs="Times New Roman"/>
                <w:b/>
                <w:bCs/>
                <w:sz w:val="18"/>
                <w:szCs w:val="18"/>
                <w:lang w:eastAsia="ru-RU"/>
              </w:rPr>
              <w:t>перезаморозка</w:t>
            </w:r>
            <w:proofErr w:type="spellEnd"/>
            <w:r>
              <w:rPr>
                <w:rFonts w:ascii="Times New Roman" w:eastAsia="Times New Roman" w:hAnsi="Times New Roman" w:cs="Times New Roman"/>
                <w:b/>
                <w:bCs/>
                <w:sz w:val="18"/>
                <w:szCs w:val="18"/>
                <w:lang w:eastAsia="ru-RU"/>
              </w:rPr>
              <w:t>»</w:t>
            </w:r>
            <w:r>
              <w:rPr>
                <w:rFonts w:ascii="Times New Roman" w:eastAsia="Times New Roman" w:hAnsi="Times New Roman" w:cs="Times New Roman"/>
                <w:sz w:val="18"/>
                <w:szCs w:val="18"/>
                <w:lang w:eastAsia="ru-RU"/>
              </w:rPr>
              <w:t xml:space="preserve"> 0+ мультфильм, </w:t>
            </w:r>
            <w:proofErr w:type="spellStart"/>
            <w:r>
              <w:rPr>
                <w:rFonts w:ascii="Times New Roman" w:eastAsia="Times New Roman" w:hAnsi="Times New Roman" w:cs="Times New Roman"/>
                <w:sz w:val="18"/>
                <w:szCs w:val="18"/>
                <w:lang w:eastAsia="ru-RU"/>
              </w:rPr>
              <w:t>фэнтези</w:t>
            </w:r>
            <w:proofErr w:type="spellEnd"/>
            <w:r>
              <w:rPr>
                <w:rFonts w:ascii="Times New Roman" w:eastAsia="Times New Roman" w:hAnsi="Times New Roman" w:cs="Times New Roman"/>
                <w:sz w:val="18"/>
                <w:szCs w:val="18"/>
                <w:lang w:eastAsia="ru-RU"/>
              </w:rPr>
              <w:t>, приключения, семейный (Россия 2015)</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roofErr w:type="gramStart"/>
            <w:r>
              <w:rPr>
                <w:rFonts w:ascii="Times New Roman" w:eastAsia="Times New Roman" w:hAnsi="Times New Roman" w:cs="Times New Roman"/>
                <w:sz w:val="18"/>
                <w:szCs w:val="18"/>
                <w:lang w:eastAsia="ru-RU"/>
              </w:rPr>
              <w:t>янв</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ЦК «Югра-презент» </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мультфильм, </w:t>
            </w:r>
            <w:proofErr w:type="spellStart"/>
            <w:r>
              <w:rPr>
                <w:rFonts w:ascii="Times New Roman" w:eastAsia="Times New Roman" w:hAnsi="Times New Roman" w:cs="Times New Roman"/>
                <w:sz w:val="18"/>
                <w:szCs w:val="18"/>
                <w:lang w:eastAsia="ru-RU"/>
              </w:rPr>
              <w:t>фэнтези</w:t>
            </w:r>
            <w:proofErr w:type="spellEnd"/>
            <w:r>
              <w:rPr>
                <w:rFonts w:ascii="Times New Roman" w:eastAsia="Times New Roman" w:hAnsi="Times New Roman" w:cs="Times New Roman"/>
                <w:sz w:val="18"/>
                <w:szCs w:val="18"/>
                <w:lang w:eastAsia="ru-RU"/>
              </w:rPr>
              <w:t>, приключения, 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дошкольники</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Кинопоказ в новогодние каникулы</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61</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Акция «Школьное кино»: </w:t>
            </w:r>
            <w:r>
              <w:rPr>
                <w:rFonts w:ascii="Times New Roman" w:eastAsia="Times New Roman" w:hAnsi="Times New Roman" w:cs="Times New Roman"/>
                <w:b/>
                <w:bCs/>
                <w:sz w:val="18"/>
                <w:szCs w:val="18"/>
                <w:lang w:eastAsia="ru-RU"/>
              </w:rPr>
              <w:t xml:space="preserve">«Снежная королева 2: </w:t>
            </w:r>
            <w:proofErr w:type="spellStart"/>
            <w:r>
              <w:rPr>
                <w:rFonts w:ascii="Times New Roman" w:eastAsia="Times New Roman" w:hAnsi="Times New Roman" w:cs="Times New Roman"/>
                <w:b/>
                <w:bCs/>
                <w:sz w:val="18"/>
                <w:szCs w:val="18"/>
                <w:lang w:eastAsia="ru-RU"/>
              </w:rPr>
              <w:t>перезаморозка</w:t>
            </w:r>
            <w:proofErr w:type="spellEnd"/>
            <w:r>
              <w:rPr>
                <w:rFonts w:ascii="Times New Roman" w:eastAsia="Times New Roman" w:hAnsi="Times New Roman" w:cs="Times New Roman"/>
                <w:b/>
                <w:bCs/>
                <w:sz w:val="18"/>
                <w:szCs w:val="18"/>
                <w:lang w:eastAsia="ru-RU"/>
              </w:rPr>
              <w:t>»</w:t>
            </w:r>
            <w:r>
              <w:rPr>
                <w:rFonts w:ascii="Times New Roman" w:eastAsia="Times New Roman" w:hAnsi="Times New Roman" w:cs="Times New Roman"/>
                <w:sz w:val="18"/>
                <w:szCs w:val="18"/>
                <w:lang w:eastAsia="ru-RU"/>
              </w:rPr>
              <w:t xml:space="preserve"> 0+ мультфильм, </w:t>
            </w:r>
            <w:proofErr w:type="spellStart"/>
            <w:r>
              <w:rPr>
                <w:rFonts w:ascii="Times New Roman" w:eastAsia="Times New Roman" w:hAnsi="Times New Roman" w:cs="Times New Roman"/>
                <w:sz w:val="18"/>
                <w:szCs w:val="18"/>
                <w:lang w:eastAsia="ru-RU"/>
              </w:rPr>
              <w:t>фэнтези</w:t>
            </w:r>
            <w:proofErr w:type="spellEnd"/>
            <w:r>
              <w:rPr>
                <w:rFonts w:ascii="Times New Roman" w:eastAsia="Times New Roman" w:hAnsi="Times New Roman" w:cs="Times New Roman"/>
                <w:sz w:val="18"/>
                <w:szCs w:val="18"/>
                <w:lang w:eastAsia="ru-RU"/>
              </w:rPr>
              <w:t>, приключения, семейный (Россия 2015)</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w:t>
            </w:r>
            <w:proofErr w:type="gramStart"/>
            <w:r>
              <w:rPr>
                <w:rFonts w:ascii="Times New Roman" w:eastAsia="Times New Roman" w:hAnsi="Times New Roman" w:cs="Times New Roman"/>
                <w:sz w:val="18"/>
                <w:szCs w:val="18"/>
                <w:lang w:eastAsia="ru-RU"/>
              </w:rPr>
              <w:t>янв</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мультфильм, </w:t>
            </w:r>
            <w:proofErr w:type="spellStart"/>
            <w:r>
              <w:rPr>
                <w:rFonts w:ascii="Times New Roman" w:eastAsia="Times New Roman" w:hAnsi="Times New Roman" w:cs="Times New Roman"/>
                <w:sz w:val="18"/>
                <w:szCs w:val="18"/>
                <w:lang w:eastAsia="ru-RU"/>
              </w:rPr>
              <w:t>фэнтези</w:t>
            </w:r>
            <w:proofErr w:type="spellEnd"/>
            <w:r>
              <w:rPr>
                <w:rFonts w:ascii="Times New Roman" w:eastAsia="Times New Roman" w:hAnsi="Times New Roman" w:cs="Times New Roman"/>
                <w:sz w:val="18"/>
                <w:szCs w:val="18"/>
                <w:lang w:eastAsia="ru-RU"/>
              </w:rPr>
              <w:t>, приключения, 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дошкольники</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Кинопоказ в новогодние каникулы</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62</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«Крепость: Щитом и мечом»</w:t>
            </w:r>
            <w:r>
              <w:rPr>
                <w:rFonts w:ascii="Times New Roman" w:eastAsia="Times New Roman" w:hAnsi="Times New Roman" w:cs="Times New Roman"/>
                <w:color w:val="000000"/>
                <w:sz w:val="18"/>
                <w:szCs w:val="18"/>
                <w:lang w:eastAsia="ru-RU"/>
              </w:rPr>
              <w:t xml:space="preserve"> 6+ мультфильм, приключения, </w:t>
            </w:r>
            <w:proofErr w:type="spellStart"/>
            <w:r>
              <w:rPr>
                <w:rFonts w:ascii="Times New Roman" w:eastAsia="Times New Roman" w:hAnsi="Times New Roman" w:cs="Times New Roman"/>
                <w:color w:val="000000"/>
                <w:sz w:val="18"/>
                <w:szCs w:val="18"/>
                <w:lang w:eastAsia="ru-RU"/>
              </w:rPr>
              <w:t>военный</w:t>
            </w:r>
            <w:proofErr w:type="gramStart"/>
            <w:r>
              <w:rPr>
                <w:rFonts w:ascii="Times New Roman" w:eastAsia="Times New Roman" w:hAnsi="Times New Roman" w:cs="Times New Roman"/>
                <w:color w:val="000000"/>
                <w:sz w:val="18"/>
                <w:szCs w:val="18"/>
                <w:lang w:eastAsia="ru-RU"/>
              </w:rPr>
              <w:t>,с</w:t>
            </w:r>
            <w:proofErr w:type="gramEnd"/>
            <w:r>
              <w:rPr>
                <w:rFonts w:ascii="Times New Roman" w:eastAsia="Times New Roman" w:hAnsi="Times New Roman" w:cs="Times New Roman"/>
                <w:color w:val="000000"/>
                <w:sz w:val="18"/>
                <w:szCs w:val="18"/>
                <w:lang w:eastAsia="ru-RU"/>
              </w:rPr>
              <w:t>емейный</w:t>
            </w:r>
            <w:proofErr w:type="spellEnd"/>
            <w:r>
              <w:rPr>
                <w:rFonts w:ascii="Times New Roman" w:eastAsia="Times New Roman" w:hAnsi="Times New Roman" w:cs="Times New Roman"/>
                <w:color w:val="000000"/>
                <w:sz w:val="18"/>
                <w:szCs w:val="18"/>
                <w:lang w:eastAsia="ru-RU"/>
              </w:rPr>
              <w:t xml:space="preserve"> (Россия 2015) 92 мин</w:t>
            </w:r>
          </w:p>
        </w:tc>
        <w:tc>
          <w:tcPr>
            <w:tcW w:w="851"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11октября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приключения, военный, 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дошкольники</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Социальный кинопоказ </w:t>
            </w:r>
          </w:p>
        </w:tc>
      </w:tr>
      <w:tr w:rsidR="00D93D66" w:rsidTr="00847BEC">
        <w:trPr>
          <w:trHeight w:val="991"/>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63</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w:t>
            </w:r>
            <w:proofErr w:type="spellStart"/>
            <w:r>
              <w:rPr>
                <w:rFonts w:ascii="Times New Roman" w:eastAsia="Times New Roman" w:hAnsi="Times New Roman" w:cs="Times New Roman"/>
                <w:b/>
                <w:bCs/>
                <w:color w:val="000000"/>
                <w:sz w:val="18"/>
                <w:szCs w:val="18"/>
                <w:lang w:eastAsia="ru-RU"/>
              </w:rPr>
              <w:t>Семицветик</w:t>
            </w:r>
            <w:proofErr w:type="spellEnd"/>
            <w:r>
              <w:rPr>
                <w:rFonts w:ascii="Times New Roman" w:eastAsia="Times New Roman" w:hAnsi="Times New Roman" w:cs="Times New Roman"/>
                <w:b/>
                <w:bCs/>
                <w:color w:val="000000"/>
                <w:sz w:val="18"/>
                <w:szCs w:val="18"/>
                <w:lang w:eastAsia="ru-RU"/>
              </w:rPr>
              <w:t>»</w:t>
            </w:r>
            <w:r>
              <w:rPr>
                <w:rFonts w:ascii="Times New Roman" w:eastAsia="Times New Roman" w:hAnsi="Times New Roman" w:cs="Times New Roman"/>
                <w:color w:val="000000"/>
                <w:sz w:val="18"/>
                <w:szCs w:val="18"/>
                <w:lang w:eastAsia="ru-RU"/>
              </w:rPr>
              <w:t xml:space="preserve"> 6+ мультфильм, семейный (Россия 2016) 99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 августа</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 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дошкольники</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 для детей</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«Волки и овцы: </w:t>
            </w:r>
            <w:proofErr w:type="spellStart"/>
            <w:r>
              <w:rPr>
                <w:rFonts w:ascii="Times New Roman" w:eastAsia="Times New Roman" w:hAnsi="Times New Roman" w:cs="Times New Roman"/>
                <w:b/>
                <w:bCs/>
                <w:color w:val="000000"/>
                <w:sz w:val="18"/>
                <w:szCs w:val="18"/>
                <w:lang w:eastAsia="ru-RU"/>
              </w:rPr>
              <w:t>бе</w:t>
            </w:r>
            <w:proofErr w:type="spellEnd"/>
            <w:r>
              <w:rPr>
                <w:rFonts w:ascii="Times New Roman" w:eastAsia="Times New Roman" w:hAnsi="Times New Roman" w:cs="Times New Roman"/>
                <w:b/>
                <w:bCs/>
                <w:color w:val="000000"/>
                <w:sz w:val="18"/>
                <w:szCs w:val="18"/>
                <w:lang w:eastAsia="ru-RU"/>
              </w:rPr>
              <w:t>-е-е-</w:t>
            </w:r>
            <w:proofErr w:type="spellStart"/>
            <w:r>
              <w:rPr>
                <w:rFonts w:ascii="Times New Roman" w:eastAsia="Times New Roman" w:hAnsi="Times New Roman" w:cs="Times New Roman"/>
                <w:b/>
                <w:bCs/>
                <w:color w:val="000000"/>
                <w:sz w:val="18"/>
                <w:szCs w:val="18"/>
                <w:lang w:eastAsia="ru-RU"/>
              </w:rPr>
              <w:t>зумное</w:t>
            </w:r>
            <w:proofErr w:type="spellEnd"/>
            <w:r>
              <w:rPr>
                <w:rFonts w:ascii="Times New Roman" w:eastAsia="Times New Roman" w:hAnsi="Times New Roman" w:cs="Times New Roman"/>
                <w:b/>
                <w:bCs/>
                <w:color w:val="000000"/>
                <w:sz w:val="18"/>
                <w:szCs w:val="18"/>
                <w:lang w:eastAsia="ru-RU"/>
              </w:rPr>
              <w:t xml:space="preserve"> превращение» </w:t>
            </w:r>
            <w:r>
              <w:rPr>
                <w:rFonts w:ascii="Times New Roman" w:eastAsia="Times New Roman" w:hAnsi="Times New Roman" w:cs="Times New Roman"/>
                <w:color w:val="000000"/>
                <w:sz w:val="18"/>
                <w:szCs w:val="18"/>
                <w:lang w:eastAsia="ru-RU"/>
              </w:rPr>
              <w:t>6+мультфильм, семейный, комедия, приключения (Россия 2016) 80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17 августа </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 семейный, приключения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дошкольники</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Кинопоказ для детских лагерей</w:t>
            </w:r>
          </w:p>
        </w:tc>
      </w:tr>
      <w:tr w:rsidR="00D93D66" w:rsidTr="00847BEC">
        <w:trPr>
          <w:trHeight w:val="798"/>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65</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«Тигриный хвост»</w:t>
            </w:r>
            <w:r>
              <w:rPr>
                <w:rFonts w:ascii="Times New Roman" w:eastAsia="Times New Roman" w:hAnsi="Times New Roman" w:cs="Times New Roman"/>
                <w:color w:val="000000"/>
                <w:sz w:val="18"/>
                <w:szCs w:val="18"/>
                <w:lang w:eastAsia="ru-RU"/>
              </w:rPr>
              <w:t xml:space="preserve"> 6+ семейный фильм (США 2014) 82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США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дошкольники</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 xml:space="preserve">Социальный кинопоказ в День защиты детей. </w:t>
            </w:r>
            <w:proofErr w:type="gramEnd"/>
          </w:p>
        </w:tc>
      </w:tr>
      <w:tr w:rsidR="00D93D66" w:rsidTr="00847BEC">
        <w:trPr>
          <w:trHeight w:val="852"/>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w:t>
            </w:r>
            <w:proofErr w:type="spellStart"/>
            <w:r>
              <w:rPr>
                <w:rFonts w:ascii="Times New Roman" w:eastAsia="Times New Roman" w:hAnsi="Times New Roman" w:cs="Times New Roman"/>
                <w:b/>
                <w:bCs/>
                <w:color w:val="000000"/>
                <w:sz w:val="18"/>
                <w:szCs w:val="18"/>
                <w:lang w:eastAsia="ru-RU"/>
              </w:rPr>
              <w:t>ПинвиненокПороро</w:t>
            </w:r>
            <w:proofErr w:type="spellEnd"/>
            <w:r>
              <w:rPr>
                <w:rFonts w:ascii="Times New Roman" w:eastAsia="Times New Roman" w:hAnsi="Times New Roman" w:cs="Times New Roman"/>
                <w:b/>
                <w:bCs/>
                <w:color w:val="000000"/>
                <w:sz w:val="18"/>
                <w:szCs w:val="18"/>
                <w:lang w:eastAsia="ru-RU"/>
              </w:rPr>
              <w:t>"</w:t>
            </w:r>
            <w:r>
              <w:rPr>
                <w:rFonts w:ascii="Times New Roman" w:eastAsia="Times New Roman" w:hAnsi="Times New Roman" w:cs="Times New Roman"/>
                <w:color w:val="000000"/>
                <w:sz w:val="18"/>
                <w:szCs w:val="18"/>
                <w:lang w:eastAsia="ru-RU"/>
              </w:rPr>
              <w:t xml:space="preserve"> 0+ мультфильм (Южная Корея 2013) 78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Южная Корея 2013</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дошкольники</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11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67</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«Переполох в джунглях»</w:t>
            </w:r>
            <w:r>
              <w:rPr>
                <w:rFonts w:ascii="Times New Roman" w:eastAsia="Times New Roman" w:hAnsi="Times New Roman" w:cs="Times New Roman"/>
                <w:color w:val="000000"/>
                <w:sz w:val="18"/>
                <w:szCs w:val="18"/>
                <w:lang w:eastAsia="ru-RU"/>
              </w:rPr>
              <w:t xml:space="preserve">  6+ мультфильм (Южная Корея, Мексика  2014)  85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08.июн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Южная Корея, Мексика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дошкольники</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68</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XX  Международный экологический телевизионный фестиваль «Спасти и сохранить». </w:t>
            </w:r>
            <w:proofErr w:type="spellStart"/>
            <w:r>
              <w:rPr>
                <w:rFonts w:ascii="Times New Roman" w:eastAsia="Times New Roman" w:hAnsi="Times New Roman" w:cs="Times New Roman"/>
                <w:color w:val="000000"/>
                <w:sz w:val="18"/>
                <w:szCs w:val="18"/>
                <w:lang w:eastAsia="ru-RU"/>
              </w:rPr>
              <w:t>Экологическаякиноакция</w:t>
            </w:r>
            <w:proofErr w:type="spellEnd"/>
            <w:r>
              <w:rPr>
                <w:rFonts w:ascii="Times New Roman" w:eastAsia="Times New Roman" w:hAnsi="Times New Roman" w:cs="Times New Roman"/>
                <w:color w:val="000000"/>
                <w:sz w:val="18"/>
                <w:szCs w:val="18"/>
                <w:lang w:eastAsia="ru-RU"/>
              </w:rPr>
              <w:t xml:space="preserve"> «Зеленое кино».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08.июн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сборник фильмов</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совместное производство</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дошкольники</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Киносборник</w:t>
            </w:r>
            <w:proofErr w:type="spellEnd"/>
            <w:r>
              <w:rPr>
                <w:rFonts w:ascii="Times New Roman" w:eastAsia="Times New Roman" w:hAnsi="Times New Roman" w:cs="Times New Roman"/>
                <w:color w:val="000000"/>
                <w:sz w:val="16"/>
                <w:szCs w:val="16"/>
                <w:lang w:eastAsia="ru-RU"/>
              </w:rPr>
              <w:t xml:space="preserve"> к Всемирному Дню охраны окружающей среды (05 июня, ООН, 1972)</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Акция «Школьное кино», XIV Международный фестиваль кинематографических дебютов "Дух огня" по программе фильмов стран БРИКС: </w:t>
            </w:r>
            <w:r>
              <w:rPr>
                <w:rFonts w:ascii="Times New Roman" w:eastAsia="Times New Roman" w:hAnsi="Times New Roman" w:cs="Times New Roman"/>
                <w:b/>
                <w:bCs/>
                <w:sz w:val="18"/>
                <w:szCs w:val="18"/>
                <w:lang w:eastAsia="ru-RU"/>
              </w:rPr>
              <w:t>«Спасатели» 0</w:t>
            </w:r>
            <w:r>
              <w:rPr>
                <w:rFonts w:ascii="Times New Roman" w:eastAsia="Times New Roman" w:hAnsi="Times New Roman" w:cs="Times New Roman"/>
                <w:sz w:val="18"/>
                <w:szCs w:val="18"/>
                <w:lang w:eastAsia="ru-RU"/>
              </w:rPr>
              <w:t>+  мультфильм (Китай 2014)</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25.мар</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Китай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дошкольники </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показ фильма фестиваля</w:t>
            </w:r>
          </w:p>
        </w:tc>
      </w:tr>
      <w:tr w:rsidR="00D93D66" w:rsidTr="00847BEC">
        <w:trPr>
          <w:trHeight w:val="993"/>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70</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Акция «Школьное кино»: </w:t>
            </w:r>
            <w:r>
              <w:rPr>
                <w:rFonts w:ascii="Times New Roman" w:eastAsia="Times New Roman" w:hAnsi="Times New Roman" w:cs="Times New Roman"/>
                <w:b/>
                <w:bCs/>
                <w:sz w:val="18"/>
                <w:szCs w:val="18"/>
                <w:lang w:eastAsia="ru-RU"/>
              </w:rPr>
              <w:t>«Самые правдивые истории»</w:t>
            </w:r>
            <w:r>
              <w:rPr>
                <w:rFonts w:ascii="Times New Roman" w:eastAsia="Times New Roman" w:hAnsi="Times New Roman" w:cs="Times New Roman"/>
                <w:sz w:val="18"/>
                <w:szCs w:val="18"/>
                <w:lang w:eastAsia="ru-RU"/>
              </w:rPr>
              <w:t xml:space="preserve"> 0+  комедия (Россия)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25.мар</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Россия </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дошкольники </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показ в каникулы</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71</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Окружная</w:t>
            </w:r>
            <w:proofErr w:type="gramEnd"/>
            <w:r>
              <w:rPr>
                <w:rFonts w:ascii="Times New Roman" w:eastAsia="Times New Roman" w:hAnsi="Times New Roman" w:cs="Times New Roman"/>
                <w:color w:val="000000"/>
                <w:sz w:val="18"/>
                <w:szCs w:val="18"/>
                <w:lang w:eastAsia="ru-RU"/>
              </w:rPr>
              <w:t xml:space="preserve"> социальная </w:t>
            </w:r>
            <w:proofErr w:type="spellStart"/>
            <w:r>
              <w:rPr>
                <w:rFonts w:ascii="Times New Roman" w:eastAsia="Times New Roman" w:hAnsi="Times New Roman" w:cs="Times New Roman"/>
                <w:color w:val="000000"/>
                <w:sz w:val="18"/>
                <w:szCs w:val="18"/>
                <w:lang w:eastAsia="ru-RU"/>
              </w:rPr>
              <w:t>киноакция</w:t>
            </w:r>
            <w:proofErr w:type="spellEnd"/>
            <w:r>
              <w:rPr>
                <w:rFonts w:ascii="Times New Roman" w:eastAsia="Times New Roman" w:hAnsi="Times New Roman" w:cs="Times New Roman"/>
                <w:color w:val="000000"/>
                <w:sz w:val="18"/>
                <w:szCs w:val="18"/>
                <w:lang w:eastAsia="ru-RU"/>
              </w:rPr>
              <w:t xml:space="preserve"> «Кино для всех»: «</w:t>
            </w:r>
            <w:r>
              <w:rPr>
                <w:rFonts w:ascii="Times New Roman" w:eastAsia="Times New Roman" w:hAnsi="Times New Roman" w:cs="Times New Roman"/>
                <w:b/>
                <w:bCs/>
                <w:color w:val="000000"/>
                <w:sz w:val="18"/>
                <w:szCs w:val="18"/>
                <w:lang w:eastAsia="ru-RU"/>
              </w:rPr>
              <w:t xml:space="preserve">«Мой маленький счастливый друг»  документальный </w:t>
            </w:r>
            <w:r>
              <w:rPr>
                <w:rFonts w:ascii="Times New Roman" w:eastAsia="Times New Roman" w:hAnsi="Times New Roman" w:cs="Times New Roman"/>
                <w:color w:val="000000"/>
                <w:sz w:val="18"/>
                <w:szCs w:val="18"/>
                <w:lang w:eastAsia="ru-RU"/>
              </w:rPr>
              <w:t xml:space="preserve">фильм (Россия 2016)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08.</w:t>
            </w:r>
            <w:proofErr w:type="gramStart"/>
            <w:r>
              <w:rPr>
                <w:rFonts w:ascii="Times New Roman" w:eastAsia="Times New Roman" w:hAnsi="Times New Roman" w:cs="Times New Roman"/>
                <w:color w:val="000000"/>
                <w:sz w:val="18"/>
                <w:szCs w:val="18"/>
                <w:lang w:eastAsia="ru-RU"/>
              </w:rPr>
              <w:t>апр</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документальный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дошкольники (ОВЗ - 2)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Акция «Открытая премьера» в рамках XXI Открытого российского фестиваля анимационного кино: программа 3 мультфильмов  0+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16.мар</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156</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дошкольники (</w:t>
            </w:r>
            <w:proofErr w:type="spellStart"/>
            <w:r>
              <w:rPr>
                <w:rFonts w:ascii="Times New Roman" w:eastAsia="Times New Roman" w:hAnsi="Times New Roman" w:cs="Times New Roman"/>
                <w:sz w:val="18"/>
                <w:szCs w:val="18"/>
                <w:lang w:eastAsia="ru-RU"/>
              </w:rPr>
              <w:t>реаб</w:t>
            </w:r>
            <w:proofErr w:type="spellEnd"/>
            <w:r>
              <w:rPr>
                <w:rFonts w:ascii="Times New Roman" w:eastAsia="Times New Roman" w:hAnsi="Times New Roman" w:cs="Times New Roman"/>
                <w:sz w:val="18"/>
                <w:szCs w:val="18"/>
                <w:lang w:eastAsia="ru-RU"/>
              </w:rPr>
              <w:t>. центр, ОВЗ -6)</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показ в рамках фестиваля</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73</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День белорусского кино, посвященный годовщине подписания соглашения о сотрудничестве между городами Югорск и Шклов: </w:t>
            </w:r>
            <w:r>
              <w:rPr>
                <w:rFonts w:ascii="Times New Roman" w:eastAsia="Times New Roman" w:hAnsi="Times New Roman" w:cs="Times New Roman"/>
                <w:b/>
                <w:bCs/>
                <w:color w:val="000000"/>
                <w:sz w:val="18"/>
                <w:szCs w:val="18"/>
                <w:lang w:eastAsia="ru-RU"/>
              </w:rPr>
              <w:t>«На спине у черного кота»</w:t>
            </w:r>
            <w:r>
              <w:rPr>
                <w:rFonts w:ascii="Times New Roman" w:eastAsia="Times New Roman" w:hAnsi="Times New Roman" w:cs="Times New Roman"/>
                <w:color w:val="000000"/>
                <w:sz w:val="18"/>
                <w:szCs w:val="18"/>
                <w:lang w:eastAsia="ru-RU"/>
              </w:rPr>
              <w:t xml:space="preserve"> 6+ комедия, </w:t>
            </w:r>
            <w:proofErr w:type="gramStart"/>
            <w:r>
              <w:rPr>
                <w:rFonts w:ascii="Times New Roman" w:eastAsia="Times New Roman" w:hAnsi="Times New Roman" w:cs="Times New Roman"/>
                <w:color w:val="000000"/>
                <w:sz w:val="18"/>
                <w:szCs w:val="18"/>
                <w:lang w:eastAsia="ru-RU"/>
              </w:rPr>
              <w:t>семейный</w:t>
            </w:r>
            <w:proofErr w:type="gramEnd"/>
            <w:r>
              <w:rPr>
                <w:rFonts w:ascii="Times New Roman" w:eastAsia="Times New Roman" w:hAnsi="Times New Roman" w:cs="Times New Roman"/>
                <w:color w:val="000000"/>
                <w:sz w:val="18"/>
                <w:szCs w:val="18"/>
                <w:lang w:eastAsia="ru-RU"/>
              </w:rPr>
              <w:t xml:space="preserve"> (Беларусь 2008)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w:t>
            </w:r>
            <w:proofErr w:type="gramStart"/>
            <w:r>
              <w:rPr>
                <w:rFonts w:ascii="Times New Roman" w:eastAsia="Times New Roman" w:hAnsi="Times New Roman" w:cs="Times New Roman"/>
                <w:color w:val="000000"/>
                <w:sz w:val="18"/>
                <w:szCs w:val="18"/>
                <w:lang w:eastAsia="ru-RU"/>
              </w:rPr>
              <w:t>апр</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комедия, </w:t>
            </w:r>
            <w:proofErr w:type="gramStart"/>
            <w:r>
              <w:rPr>
                <w:rFonts w:ascii="Times New Roman" w:eastAsia="Times New Roman" w:hAnsi="Times New Roman" w:cs="Times New Roman"/>
                <w:color w:val="000000"/>
                <w:sz w:val="18"/>
                <w:szCs w:val="18"/>
                <w:lang w:eastAsia="ru-RU"/>
              </w:rPr>
              <w:t>семейный</w:t>
            </w:r>
            <w:proofErr w:type="gramEnd"/>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Беларусь 2008</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67</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молодежь</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 xml:space="preserve">Социальный кинопоказ в день </w:t>
            </w:r>
            <w:proofErr w:type="spellStart"/>
            <w:r>
              <w:rPr>
                <w:rFonts w:ascii="Times New Roman" w:eastAsia="Times New Roman" w:hAnsi="Times New Roman" w:cs="Times New Roman"/>
                <w:color w:val="000000"/>
                <w:sz w:val="16"/>
                <w:szCs w:val="16"/>
                <w:lang w:eastAsia="ru-RU"/>
              </w:rPr>
              <w:t>берусского</w:t>
            </w:r>
            <w:proofErr w:type="spellEnd"/>
            <w:r>
              <w:rPr>
                <w:rFonts w:ascii="Times New Roman" w:eastAsia="Times New Roman" w:hAnsi="Times New Roman" w:cs="Times New Roman"/>
                <w:color w:val="000000"/>
                <w:sz w:val="16"/>
                <w:szCs w:val="16"/>
                <w:lang w:eastAsia="ru-RU"/>
              </w:rPr>
              <w:t xml:space="preserve"> кино</w:t>
            </w:r>
            <w:proofErr w:type="gramEnd"/>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74</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В рамках всероссийской акции «Ночь кино»: </w:t>
            </w:r>
            <w:r>
              <w:rPr>
                <w:rFonts w:ascii="Times New Roman" w:eastAsia="Times New Roman" w:hAnsi="Times New Roman" w:cs="Times New Roman"/>
                <w:b/>
                <w:bCs/>
                <w:color w:val="000000"/>
                <w:sz w:val="18"/>
                <w:szCs w:val="18"/>
                <w:lang w:eastAsia="ru-RU"/>
              </w:rPr>
              <w:t>«Тряпичный союз»</w:t>
            </w:r>
            <w:r>
              <w:rPr>
                <w:rFonts w:ascii="Times New Roman" w:eastAsia="Times New Roman" w:hAnsi="Times New Roman" w:cs="Times New Roman"/>
                <w:color w:val="000000"/>
                <w:sz w:val="18"/>
                <w:szCs w:val="18"/>
                <w:lang w:eastAsia="ru-RU"/>
              </w:rPr>
              <w:t xml:space="preserve"> 18+ драма, комедия (Россия 2014) 98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 августа</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драма, комедия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молодежь</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Всероссийская акция "Ночь кино"</w:t>
            </w:r>
          </w:p>
        </w:tc>
      </w:tr>
      <w:tr w:rsidR="00D93D66" w:rsidTr="00847BEC">
        <w:trPr>
          <w:trHeight w:val="119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75</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Окружная</w:t>
            </w:r>
            <w:proofErr w:type="gramEnd"/>
            <w:r>
              <w:rPr>
                <w:rFonts w:ascii="Times New Roman" w:eastAsia="Times New Roman" w:hAnsi="Times New Roman" w:cs="Times New Roman"/>
                <w:color w:val="000000"/>
                <w:sz w:val="18"/>
                <w:szCs w:val="18"/>
                <w:lang w:eastAsia="ru-RU"/>
              </w:rPr>
              <w:t xml:space="preserve"> социальная </w:t>
            </w:r>
            <w:proofErr w:type="spellStart"/>
            <w:r>
              <w:rPr>
                <w:rFonts w:ascii="Times New Roman" w:eastAsia="Times New Roman" w:hAnsi="Times New Roman" w:cs="Times New Roman"/>
                <w:color w:val="000000"/>
                <w:sz w:val="18"/>
                <w:szCs w:val="18"/>
                <w:lang w:eastAsia="ru-RU"/>
              </w:rPr>
              <w:t>киноакция</w:t>
            </w:r>
            <w:proofErr w:type="spellEnd"/>
            <w:r>
              <w:rPr>
                <w:rFonts w:ascii="Times New Roman" w:eastAsia="Times New Roman" w:hAnsi="Times New Roman" w:cs="Times New Roman"/>
                <w:color w:val="000000"/>
                <w:sz w:val="18"/>
                <w:szCs w:val="18"/>
                <w:lang w:eastAsia="ru-RU"/>
              </w:rPr>
              <w:t xml:space="preserve"> «Кино для всех»: </w:t>
            </w:r>
            <w:r>
              <w:rPr>
                <w:rFonts w:ascii="Times New Roman" w:eastAsia="Times New Roman" w:hAnsi="Times New Roman" w:cs="Times New Roman"/>
                <w:b/>
                <w:bCs/>
                <w:color w:val="000000"/>
                <w:sz w:val="18"/>
                <w:szCs w:val="18"/>
                <w:lang w:eastAsia="ru-RU"/>
              </w:rPr>
              <w:t>«Вдвоем на льдине»</w:t>
            </w:r>
            <w:r>
              <w:rPr>
                <w:rFonts w:ascii="Times New Roman" w:eastAsia="Times New Roman" w:hAnsi="Times New Roman" w:cs="Times New Roman"/>
                <w:color w:val="000000"/>
                <w:sz w:val="18"/>
                <w:szCs w:val="18"/>
                <w:lang w:eastAsia="ru-RU"/>
              </w:rPr>
              <w:t xml:space="preserve"> мелодрама (Россия 2015)</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w:t>
            </w:r>
            <w:proofErr w:type="gramStart"/>
            <w:r>
              <w:rPr>
                <w:rFonts w:ascii="Times New Roman" w:eastAsia="Times New Roman" w:hAnsi="Times New Roman" w:cs="Times New Roman"/>
                <w:color w:val="000000"/>
                <w:sz w:val="18"/>
                <w:szCs w:val="18"/>
                <w:lang w:eastAsia="ru-RU"/>
              </w:rPr>
              <w:t>апр</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мелодрама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молодежь</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26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76</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«Добро пожаловать или Соседям вход воспрещён» </w:t>
            </w:r>
            <w:r>
              <w:rPr>
                <w:rFonts w:ascii="Times New Roman" w:eastAsia="Times New Roman" w:hAnsi="Times New Roman" w:cs="Times New Roman"/>
                <w:color w:val="000000"/>
                <w:sz w:val="18"/>
                <w:szCs w:val="18"/>
                <w:lang w:eastAsia="ru-RU"/>
              </w:rPr>
              <w:t>12+ комедия, семейный (США 2006) 93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16 декабря </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комедия, </w:t>
            </w:r>
            <w:proofErr w:type="gramStart"/>
            <w:r>
              <w:rPr>
                <w:rFonts w:ascii="Times New Roman" w:eastAsia="Times New Roman" w:hAnsi="Times New Roman" w:cs="Times New Roman"/>
                <w:sz w:val="18"/>
                <w:szCs w:val="18"/>
                <w:lang w:eastAsia="ru-RU"/>
              </w:rPr>
              <w:t>семейный</w:t>
            </w:r>
            <w:proofErr w:type="gramEnd"/>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США 2006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молодежь</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IV Ежегодная культурно-образовательная акция «Ночь искусств</w:t>
            </w:r>
          </w:p>
        </w:tc>
      </w:tr>
      <w:tr w:rsidR="00D93D66" w:rsidTr="00847BEC">
        <w:trPr>
          <w:trHeight w:val="1980"/>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Проект «Народная киносеть» в День российского кино: </w:t>
            </w:r>
            <w:r>
              <w:rPr>
                <w:rFonts w:ascii="Times New Roman" w:eastAsia="Times New Roman" w:hAnsi="Times New Roman" w:cs="Times New Roman"/>
                <w:b/>
                <w:bCs/>
                <w:color w:val="000000"/>
                <w:sz w:val="18"/>
                <w:szCs w:val="18"/>
                <w:lang w:eastAsia="ru-RU"/>
              </w:rPr>
              <w:t>«Битва за Севастополь»</w:t>
            </w:r>
            <w:r>
              <w:rPr>
                <w:rFonts w:ascii="Times New Roman" w:eastAsia="Times New Roman" w:hAnsi="Times New Roman" w:cs="Times New Roman"/>
                <w:color w:val="000000"/>
                <w:sz w:val="18"/>
                <w:szCs w:val="18"/>
                <w:lang w:eastAsia="ru-RU"/>
              </w:rPr>
              <w:t xml:space="preserve"> 12+ военный, драма, мелодрама, боевик (Россия, Украина 2015) 118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 августа</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военный, драма, </w:t>
            </w:r>
            <w:proofErr w:type="spellStart"/>
            <w:r>
              <w:rPr>
                <w:rFonts w:ascii="Times New Roman" w:eastAsia="Times New Roman" w:hAnsi="Times New Roman" w:cs="Times New Roman"/>
                <w:color w:val="000000"/>
                <w:sz w:val="18"/>
                <w:szCs w:val="18"/>
                <w:lang w:eastAsia="ru-RU"/>
              </w:rPr>
              <w:t>мелодарама</w:t>
            </w:r>
            <w:proofErr w:type="spellEnd"/>
            <w:r>
              <w:rPr>
                <w:rFonts w:ascii="Times New Roman" w:eastAsia="Times New Roman" w:hAnsi="Times New Roman" w:cs="Times New Roman"/>
                <w:color w:val="000000"/>
                <w:sz w:val="18"/>
                <w:szCs w:val="18"/>
                <w:lang w:eastAsia="ru-RU"/>
              </w:rPr>
              <w:t xml:space="preserve">, </w:t>
            </w:r>
            <w:proofErr w:type="spellStart"/>
            <w:r>
              <w:rPr>
                <w:rFonts w:ascii="Times New Roman" w:eastAsia="Times New Roman" w:hAnsi="Times New Roman" w:cs="Times New Roman"/>
                <w:color w:val="000000"/>
                <w:sz w:val="18"/>
                <w:szCs w:val="18"/>
                <w:lang w:eastAsia="ru-RU"/>
              </w:rPr>
              <w:t>юоевик</w:t>
            </w:r>
            <w:proofErr w:type="spellEnd"/>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Россия, Украина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молодежь</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Проект «Народная киносеть» в День российского кино</w:t>
            </w:r>
          </w:p>
        </w:tc>
      </w:tr>
      <w:tr w:rsidR="00D93D66" w:rsidTr="00847BEC">
        <w:trPr>
          <w:trHeight w:val="152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78</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Акция "Школьное кино": </w:t>
            </w:r>
            <w:r w:rsidRPr="004A4A3B">
              <w:rPr>
                <w:rFonts w:ascii="Times New Roman" w:eastAsia="Times New Roman" w:hAnsi="Times New Roman" w:cs="Times New Roman"/>
                <w:b/>
                <w:color w:val="000000"/>
                <w:sz w:val="18"/>
                <w:szCs w:val="18"/>
                <w:lang w:eastAsia="ru-RU"/>
              </w:rPr>
              <w:t>"Барашек Шон"</w:t>
            </w:r>
            <w:r>
              <w:rPr>
                <w:rFonts w:ascii="Times New Roman" w:eastAsia="Times New Roman" w:hAnsi="Times New Roman" w:cs="Times New Roman"/>
                <w:color w:val="000000"/>
                <w:sz w:val="18"/>
                <w:szCs w:val="18"/>
                <w:lang w:eastAsia="ru-RU"/>
              </w:rPr>
              <w:t xml:space="preserve"> 0+ комедия (Великобритания, Франция 2014)</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25.мар</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мультфильм, приключения, </w:t>
            </w:r>
            <w:proofErr w:type="spellStart"/>
            <w:r>
              <w:rPr>
                <w:rFonts w:ascii="Times New Roman" w:eastAsia="Times New Roman" w:hAnsi="Times New Roman" w:cs="Times New Roman"/>
                <w:color w:val="000000"/>
                <w:sz w:val="18"/>
                <w:szCs w:val="18"/>
                <w:lang w:eastAsia="ru-RU"/>
              </w:rPr>
              <w:t>фэнтези</w:t>
            </w:r>
            <w:proofErr w:type="spellEnd"/>
            <w:r>
              <w:rPr>
                <w:rFonts w:ascii="Times New Roman" w:eastAsia="Times New Roman" w:hAnsi="Times New Roman" w:cs="Times New Roman"/>
                <w:color w:val="000000"/>
                <w:sz w:val="18"/>
                <w:szCs w:val="18"/>
                <w:lang w:eastAsia="ru-RU"/>
              </w:rPr>
              <w:t>, комедия, семейный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Великобритания, Франция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молодежь</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показ в каникулы</w:t>
            </w:r>
          </w:p>
        </w:tc>
      </w:tr>
      <w:tr w:rsidR="00D93D66" w:rsidTr="00847BEC">
        <w:trPr>
          <w:trHeight w:val="127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79</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«Развод по собственному желанию» 16+ </w:t>
            </w:r>
            <w:r>
              <w:rPr>
                <w:rFonts w:ascii="Times New Roman" w:eastAsia="Times New Roman" w:hAnsi="Times New Roman" w:cs="Times New Roman"/>
                <w:color w:val="000000"/>
                <w:sz w:val="18"/>
                <w:szCs w:val="18"/>
                <w:lang w:eastAsia="ru-RU"/>
              </w:rPr>
              <w:t>комедия, мелодрама (Россия 2015) 79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 октября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молодежь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Окружной фестиваль отечественных фильмов «Любить по-русски»</w:t>
            </w:r>
          </w:p>
        </w:tc>
      </w:tr>
      <w:tr w:rsidR="00D93D66" w:rsidTr="00847BEC">
        <w:trPr>
          <w:trHeight w:val="178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 xml:space="preserve">«Семейные хлопоты» </w:t>
            </w:r>
            <w:r>
              <w:rPr>
                <w:rFonts w:ascii="Times New Roman" w:eastAsia="Times New Roman" w:hAnsi="Times New Roman" w:cs="Times New Roman"/>
                <w:sz w:val="18"/>
                <w:szCs w:val="18"/>
                <w:lang w:eastAsia="ru-RU"/>
              </w:rPr>
              <w:t>12+ мелодрама, комедия  (Россия 2015)  70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 ноября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ДК «МиГ» (мкрн</w:t>
            </w:r>
            <w:proofErr w:type="gramStart"/>
            <w:r>
              <w:rPr>
                <w:rFonts w:ascii="Times New Roman" w:eastAsia="Times New Roman" w:hAnsi="Times New Roman" w:cs="Times New Roman"/>
                <w:sz w:val="18"/>
                <w:szCs w:val="18"/>
                <w:lang w:eastAsia="ru-RU"/>
              </w:rPr>
              <w:t>.Ю</w:t>
            </w:r>
            <w:proofErr w:type="gramEnd"/>
            <w:r>
              <w:rPr>
                <w:rFonts w:ascii="Times New Roman" w:eastAsia="Times New Roman" w:hAnsi="Times New Roman" w:cs="Times New Roman"/>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мелодрама, комедия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молодежь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III окружной кинофестиваль полнометражных игровых и анимационных этнокультурных фильмов «Диалог культур», социальный показ </w:t>
            </w:r>
          </w:p>
        </w:tc>
      </w:tr>
      <w:tr w:rsidR="00D93D66" w:rsidTr="00847BEC">
        <w:trPr>
          <w:trHeight w:val="1274"/>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81</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«30 свиданий»</w:t>
            </w:r>
            <w:r>
              <w:rPr>
                <w:rFonts w:ascii="Times New Roman" w:eastAsia="Times New Roman" w:hAnsi="Times New Roman" w:cs="Times New Roman"/>
                <w:color w:val="000000"/>
                <w:sz w:val="18"/>
                <w:szCs w:val="18"/>
                <w:lang w:eastAsia="ru-RU"/>
              </w:rPr>
              <w:t xml:space="preserve"> 16+ комедия (Россия 2016)  93 мин (для военнослужащих)</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 сентября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комедия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молодежь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Окружной фестиваль отечественных фильмов «Любить по-русски»</w:t>
            </w:r>
          </w:p>
        </w:tc>
      </w:tr>
      <w:tr w:rsidR="00D93D66" w:rsidTr="001E6E83">
        <w:trPr>
          <w:trHeight w:val="698"/>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82</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«Восемь лучших свиданий»</w:t>
            </w:r>
            <w:r>
              <w:rPr>
                <w:rFonts w:ascii="Times New Roman" w:eastAsia="Times New Roman" w:hAnsi="Times New Roman" w:cs="Times New Roman"/>
                <w:color w:val="000000"/>
                <w:sz w:val="18"/>
                <w:szCs w:val="18"/>
                <w:lang w:eastAsia="ru-RU"/>
              </w:rPr>
              <w:t xml:space="preserve">  12+ комедия, мелодрама  (Россия, 2016) 100 мин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28 октября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комедия, мелодрама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молодежь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Окружной фестиваль отечественных фильмов «Любить по-русски»</w:t>
            </w:r>
          </w:p>
        </w:tc>
      </w:tr>
      <w:tr w:rsidR="00D93D66" w:rsidTr="00847BEC">
        <w:trPr>
          <w:trHeight w:val="282"/>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83</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Социальным показом фильма окружного кинофестиваля «Киноленты, обожженные войной» </w:t>
            </w:r>
            <w:r>
              <w:rPr>
                <w:rFonts w:ascii="Times New Roman" w:eastAsia="Times New Roman" w:hAnsi="Times New Roman" w:cs="Times New Roman"/>
                <w:b/>
                <w:bCs/>
                <w:color w:val="000000"/>
                <w:sz w:val="18"/>
                <w:szCs w:val="18"/>
                <w:lang w:eastAsia="ru-RU"/>
              </w:rPr>
              <w:t>«Правнуки» 16+</w:t>
            </w:r>
            <w:r>
              <w:rPr>
                <w:rFonts w:ascii="Times New Roman" w:eastAsia="Times New Roman" w:hAnsi="Times New Roman" w:cs="Times New Roman"/>
                <w:color w:val="000000"/>
                <w:sz w:val="18"/>
                <w:szCs w:val="18"/>
                <w:lang w:eastAsia="ru-RU"/>
              </w:rPr>
              <w:t xml:space="preserve"> драма (Россия 2016)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07.май</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молодежь (в </w:t>
            </w:r>
            <w:proofErr w:type="spellStart"/>
            <w:r>
              <w:rPr>
                <w:rFonts w:ascii="Times New Roman" w:eastAsia="Times New Roman" w:hAnsi="Times New Roman" w:cs="Times New Roman"/>
                <w:color w:val="000000"/>
                <w:sz w:val="18"/>
                <w:szCs w:val="18"/>
                <w:lang w:eastAsia="ru-RU"/>
              </w:rPr>
              <w:t>т.ч</w:t>
            </w:r>
            <w:proofErr w:type="spellEnd"/>
            <w:r>
              <w:rPr>
                <w:rFonts w:ascii="Times New Roman" w:eastAsia="Times New Roman" w:hAnsi="Times New Roman" w:cs="Times New Roman"/>
                <w:color w:val="000000"/>
                <w:sz w:val="18"/>
                <w:szCs w:val="18"/>
                <w:lang w:eastAsia="ru-RU"/>
              </w:rPr>
              <w:t>. лица с ОВЗ - 2)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социальный кинопоказ </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84</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XIV Международный фестиваль кинематографических дебютов "Дух огня". Программа социального фильма «Кино для всех». Премьера фильма</w:t>
            </w:r>
            <w:r>
              <w:rPr>
                <w:rFonts w:ascii="Times New Roman" w:eastAsia="Times New Roman" w:hAnsi="Times New Roman" w:cs="Times New Roman"/>
                <w:b/>
                <w:bCs/>
                <w:color w:val="000000"/>
                <w:sz w:val="18"/>
                <w:szCs w:val="18"/>
                <w:lang w:eastAsia="ru-RU"/>
              </w:rPr>
              <w:t xml:space="preserve"> «Окно»</w:t>
            </w:r>
            <w:r>
              <w:rPr>
                <w:rFonts w:ascii="Times New Roman" w:eastAsia="Times New Roman" w:hAnsi="Times New Roman" w:cs="Times New Roman"/>
                <w:color w:val="000000"/>
                <w:sz w:val="18"/>
                <w:szCs w:val="18"/>
                <w:lang w:eastAsia="ru-RU"/>
              </w:rPr>
              <w:t>, Россия, 2015, 18+, 85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28.фев</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ЦК «Югра-презент» киноконцертный зал</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философская 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молодежь (</w:t>
            </w:r>
            <w:proofErr w:type="spellStart"/>
            <w:r>
              <w:rPr>
                <w:rFonts w:ascii="Times New Roman" w:eastAsia="Times New Roman" w:hAnsi="Times New Roman" w:cs="Times New Roman"/>
                <w:color w:val="000000"/>
                <w:sz w:val="18"/>
                <w:szCs w:val="18"/>
                <w:lang w:eastAsia="ru-RU"/>
              </w:rPr>
              <w:t>маломоб</w:t>
            </w:r>
            <w:proofErr w:type="spellEnd"/>
            <w:r>
              <w:rPr>
                <w:rFonts w:ascii="Times New Roman" w:eastAsia="Times New Roman" w:hAnsi="Times New Roman" w:cs="Times New Roman"/>
                <w:color w:val="000000"/>
                <w:sz w:val="18"/>
                <w:szCs w:val="18"/>
                <w:lang w:eastAsia="ru-RU"/>
              </w:rPr>
              <w:t>., ОВЗ -10)</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показ фильма фестиваля</w:t>
            </w:r>
          </w:p>
        </w:tc>
      </w:tr>
      <w:tr w:rsidR="00D93D66" w:rsidTr="00847BEC">
        <w:trPr>
          <w:trHeight w:val="1131"/>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«Мафия. Игра на выживание»</w:t>
            </w:r>
            <w:r>
              <w:rPr>
                <w:rFonts w:ascii="Times New Roman" w:eastAsia="Times New Roman" w:hAnsi="Times New Roman" w:cs="Times New Roman"/>
                <w:color w:val="000000"/>
                <w:sz w:val="18"/>
                <w:szCs w:val="18"/>
                <w:lang w:eastAsia="ru-RU"/>
              </w:rPr>
              <w:t xml:space="preserve"> 16+ драма (Россия 2015), 91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 сентября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молодежь (ОВЗ-12)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Окружной фестиваль отечественных фильмов «Любить по-русски»</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86</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Окружная</w:t>
            </w:r>
            <w:proofErr w:type="gramEnd"/>
            <w:r>
              <w:rPr>
                <w:rFonts w:ascii="Times New Roman" w:eastAsia="Times New Roman" w:hAnsi="Times New Roman" w:cs="Times New Roman"/>
                <w:color w:val="000000"/>
                <w:sz w:val="18"/>
                <w:szCs w:val="18"/>
                <w:lang w:eastAsia="ru-RU"/>
              </w:rPr>
              <w:t xml:space="preserve"> социальная </w:t>
            </w:r>
            <w:proofErr w:type="spellStart"/>
            <w:r>
              <w:rPr>
                <w:rFonts w:ascii="Times New Roman" w:eastAsia="Times New Roman" w:hAnsi="Times New Roman" w:cs="Times New Roman"/>
                <w:color w:val="000000"/>
                <w:sz w:val="18"/>
                <w:szCs w:val="18"/>
                <w:lang w:eastAsia="ru-RU"/>
              </w:rPr>
              <w:t>киноакция</w:t>
            </w:r>
            <w:proofErr w:type="spellEnd"/>
            <w:r>
              <w:rPr>
                <w:rFonts w:ascii="Times New Roman" w:eastAsia="Times New Roman" w:hAnsi="Times New Roman" w:cs="Times New Roman"/>
                <w:color w:val="000000"/>
                <w:sz w:val="18"/>
                <w:szCs w:val="18"/>
                <w:lang w:eastAsia="ru-RU"/>
              </w:rPr>
              <w:t xml:space="preserve"> «Кино для всех»: </w:t>
            </w:r>
            <w:r>
              <w:rPr>
                <w:rFonts w:ascii="Times New Roman" w:eastAsia="Times New Roman" w:hAnsi="Times New Roman" w:cs="Times New Roman"/>
                <w:b/>
                <w:bCs/>
                <w:color w:val="000000"/>
                <w:sz w:val="18"/>
                <w:szCs w:val="18"/>
                <w:lang w:eastAsia="ru-RU"/>
              </w:rPr>
              <w:t>«Последняя ночь»</w:t>
            </w:r>
            <w:r>
              <w:rPr>
                <w:rFonts w:ascii="Times New Roman" w:eastAsia="Times New Roman" w:hAnsi="Times New Roman" w:cs="Times New Roman"/>
                <w:color w:val="000000"/>
                <w:sz w:val="18"/>
                <w:szCs w:val="18"/>
                <w:lang w:eastAsia="ru-RU"/>
              </w:rPr>
              <w:t xml:space="preserve"> 18+ любовная драма (Россия 2015)</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w:t>
            </w:r>
            <w:proofErr w:type="gramStart"/>
            <w:r>
              <w:rPr>
                <w:rFonts w:ascii="Times New Roman" w:eastAsia="Times New Roman" w:hAnsi="Times New Roman" w:cs="Times New Roman"/>
                <w:color w:val="000000"/>
                <w:sz w:val="18"/>
                <w:szCs w:val="18"/>
                <w:lang w:eastAsia="ru-RU"/>
              </w:rPr>
              <w:t>апр</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любовная 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пенсионеры  (клуб </w:t>
            </w:r>
            <w:proofErr w:type="spellStart"/>
            <w:r>
              <w:rPr>
                <w:rFonts w:ascii="Times New Roman" w:eastAsia="Times New Roman" w:hAnsi="Times New Roman" w:cs="Times New Roman"/>
                <w:sz w:val="18"/>
                <w:szCs w:val="18"/>
                <w:lang w:eastAsia="ru-RU"/>
              </w:rPr>
              <w:t>страшего</w:t>
            </w:r>
            <w:proofErr w:type="spellEnd"/>
            <w:r>
              <w:rPr>
                <w:rFonts w:ascii="Times New Roman" w:eastAsia="Times New Roman" w:hAnsi="Times New Roman" w:cs="Times New Roman"/>
                <w:sz w:val="18"/>
                <w:szCs w:val="18"/>
                <w:lang w:eastAsia="ru-RU"/>
              </w:rPr>
              <w:t xml:space="preserve"> поколения, ОВЗ -14)</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87</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Кинофестиваль «Киноленты, обожженные войной»: - социальный показ: </w:t>
            </w:r>
            <w:r>
              <w:rPr>
                <w:rFonts w:ascii="Times New Roman" w:eastAsia="Times New Roman" w:hAnsi="Times New Roman" w:cs="Times New Roman"/>
                <w:b/>
                <w:bCs/>
                <w:color w:val="000000"/>
                <w:sz w:val="18"/>
                <w:szCs w:val="18"/>
                <w:lang w:eastAsia="ru-RU"/>
              </w:rPr>
              <w:t xml:space="preserve">«Единичка» </w:t>
            </w:r>
            <w:r>
              <w:rPr>
                <w:rFonts w:ascii="Times New Roman" w:eastAsia="Times New Roman" w:hAnsi="Times New Roman" w:cs="Times New Roman"/>
                <w:color w:val="000000"/>
                <w:sz w:val="18"/>
                <w:szCs w:val="18"/>
                <w:lang w:eastAsia="ru-RU"/>
              </w:rPr>
              <w:t xml:space="preserve">12+ военный / драма (Россия 2015), режиссер Кирилл </w:t>
            </w:r>
            <w:proofErr w:type="spellStart"/>
            <w:r>
              <w:rPr>
                <w:rFonts w:ascii="Times New Roman" w:eastAsia="Times New Roman" w:hAnsi="Times New Roman" w:cs="Times New Roman"/>
                <w:color w:val="000000"/>
                <w:sz w:val="18"/>
                <w:szCs w:val="18"/>
                <w:lang w:eastAsia="ru-RU"/>
              </w:rPr>
              <w:t>Белевич</w:t>
            </w:r>
            <w:proofErr w:type="spellEnd"/>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05.май</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военный, 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пенсионеры (в </w:t>
            </w:r>
            <w:proofErr w:type="spellStart"/>
            <w:r>
              <w:rPr>
                <w:rFonts w:ascii="Times New Roman" w:eastAsia="Times New Roman" w:hAnsi="Times New Roman" w:cs="Times New Roman"/>
                <w:color w:val="000000"/>
                <w:sz w:val="18"/>
                <w:szCs w:val="18"/>
                <w:lang w:eastAsia="ru-RU"/>
              </w:rPr>
              <w:t>т.ч</w:t>
            </w:r>
            <w:proofErr w:type="spellEnd"/>
            <w:r>
              <w:rPr>
                <w:rFonts w:ascii="Times New Roman" w:eastAsia="Times New Roman" w:hAnsi="Times New Roman" w:cs="Times New Roman"/>
                <w:color w:val="000000"/>
                <w:sz w:val="18"/>
                <w:szCs w:val="18"/>
                <w:lang w:eastAsia="ru-RU"/>
              </w:rPr>
              <w:t>. лица с ОВЗ - 11)</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социальный кинопоказ </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Окружная</w:t>
            </w:r>
            <w:proofErr w:type="gramEnd"/>
            <w:r>
              <w:rPr>
                <w:rFonts w:ascii="Times New Roman" w:eastAsia="Times New Roman" w:hAnsi="Times New Roman" w:cs="Times New Roman"/>
                <w:color w:val="000000"/>
                <w:sz w:val="18"/>
                <w:szCs w:val="18"/>
                <w:lang w:eastAsia="ru-RU"/>
              </w:rPr>
              <w:t xml:space="preserve"> социальная </w:t>
            </w:r>
            <w:proofErr w:type="spellStart"/>
            <w:r>
              <w:rPr>
                <w:rFonts w:ascii="Times New Roman" w:eastAsia="Times New Roman" w:hAnsi="Times New Roman" w:cs="Times New Roman"/>
                <w:color w:val="000000"/>
                <w:sz w:val="18"/>
                <w:szCs w:val="18"/>
                <w:lang w:eastAsia="ru-RU"/>
              </w:rPr>
              <w:t>киноакция</w:t>
            </w:r>
            <w:proofErr w:type="spellEnd"/>
            <w:r>
              <w:rPr>
                <w:rFonts w:ascii="Times New Roman" w:eastAsia="Times New Roman" w:hAnsi="Times New Roman" w:cs="Times New Roman"/>
                <w:color w:val="000000"/>
                <w:sz w:val="18"/>
                <w:szCs w:val="18"/>
                <w:lang w:eastAsia="ru-RU"/>
              </w:rPr>
              <w:t xml:space="preserve"> «Кино для всех»: </w:t>
            </w:r>
            <w:r>
              <w:rPr>
                <w:rFonts w:ascii="Times New Roman" w:eastAsia="Times New Roman" w:hAnsi="Times New Roman" w:cs="Times New Roman"/>
                <w:b/>
                <w:bCs/>
                <w:color w:val="000000"/>
                <w:sz w:val="18"/>
                <w:szCs w:val="18"/>
                <w:lang w:eastAsia="ru-RU"/>
              </w:rPr>
              <w:t>«Последняя ночь»</w:t>
            </w:r>
            <w:r>
              <w:rPr>
                <w:rFonts w:ascii="Times New Roman" w:eastAsia="Times New Roman" w:hAnsi="Times New Roman" w:cs="Times New Roman"/>
                <w:color w:val="000000"/>
                <w:sz w:val="18"/>
                <w:szCs w:val="18"/>
                <w:lang w:eastAsia="ru-RU"/>
              </w:rPr>
              <w:t xml:space="preserve"> драма (Россия 2015)</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w:t>
            </w:r>
            <w:proofErr w:type="gramStart"/>
            <w:r>
              <w:rPr>
                <w:rFonts w:ascii="Times New Roman" w:eastAsia="Times New Roman" w:hAnsi="Times New Roman" w:cs="Times New Roman"/>
                <w:color w:val="000000"/>
                <w:sz w:val="18"/>
                <w:szCs w:val="18"/>
                <w:lang w:eastAsia="ru-RU"/>
              </w:rPr>
              <w:t>апр</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любовная 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пенсионеры (клуб </w:t>
            </w:r>
            <w:proofErr w:type="spellStart"/>
            <w:r>
              <w:rPr>
                <w:rFonts w:ascii="Times New Roman" w:eastAsia="Times New Roman" w:hAnsi="Times New Roman" w:cs="Times New Roman"/>
                <w:sz w:val="18"/>
                <w:szCs w:val="18"/>
                <w:lang w:eastAsia="ru-RU"/>
              </w:rPr>
              <w:t>страшего</w:t>
            </w:r>
            <w:proofErr w:type="spellEnd"/>
            <w:r>
              <w:rPr>
                <w:rFonts w:ascii="Times New Roman" w:eastAsia="Times New Roman" w:hAnsi="Times New Roman" w:cs="Times New Roman"/>
                <w:sz w:val="18"/>
                <w:szCs w:val="18"/>
                <w:lang w:eastAsia="ru-RU"/>
              </w:rPr>
              <w:t xml:space="preserve"> поколения, ОВЗ -11)</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40"/>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XIV Международный фестиваль кинематографических дебютов "Дух огня". Программа социального фильма «Кино для </w:t>
            </w:r>
            <w:proofErr w:type="spellStart"/>
            <w:r>
              <w:rPr>
                <w:rFonts w:ascii="Times New Roman" w:eastAsia="Times New Roman" w:hAnsi="Times New Roman" w:cs="Times New Roman"/>
                <w:color w:val="000000"/>
                <w:sz w:val="18"/>
                <w:szCs w:val="18"/>
                <w:lang w:eastAsia="ru-RU"/>
              </w:rPr>
              <w:t>всех»</w:t>
            </w:r>
            <w:proofErr w:type="gramStart"/>
            <w:r>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b/>
                <w:bCs/>
                <w:color w:val="000000"/>
                <w:sz w:val="18"/>
                <w:szCs w:val="18"/>
                <w:lang w:eastAsia="ru-RU"/>
              </w:rPr>
              <w:t>«</w:t>
            </w:r>
            <w:proofErr w:type="gramEnd"/>
            <w:r>
              <w:rPr>
                <w:rFonts w:ascii="Times New Roman" w:eastAsia="Times New Roman" w:hAnsi="Times New Roman" w:cs="Times New Roman"/>
                <w:b/>
                <w:bCs/>
                <w:color w:val="000000"/>
                <w:sz w:val="18"/>
                <w:szCs w:val="18"/>
                <w:lang w:eastAsia="ru-RU"/>
              </w:rPr>
              <w:t>Окно</w:t>
            </w:r>
            <w:proofErr w:type="spellEnd"/>
            <w:r>
              <w:rPr>
                <w:rFonts w:ascii="Times New Roman" w:eastAsia="Times New Roman" w:hAnsi="Times New Roman" w:cs="Times New Roman"/>
                <w:b/>
                <w:bCs/>
                <w:color w:val="000000"/>
                <w:sz w:val="18"/>
                <w:szCs w:val="18"/>
                <w:lang w:eastAsia="ru-RU"/>
              </w:rPr>
              <w:t>»</w:t>
            </w:r>
            <w:r>
              <w:rPr>
                <w:rFonts w:ascii="Times New Roman" w:eastAsia="Times New Roman" w:hAnsi="Times New Roman" w:cs="Times New Roman"/>
                <w:color w:val="000000"/>
                <w:sz w:val="18"/>
                <w:szCs w:val="18"/>
                <w:lang w:eastAsia="ru-RU"/>
              </w:rPr>
              <w:t xml:space="preserve"> художественный фильм (Россия 2015)</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roofErr w:type="gramStart"/>
            <w:r>
              <w:rPr>
                <w:rFonts w:ascii="Times New Roman" w:eastAsia="Times New Roman" w:hAnsi="Times New Roman" w:cs="Times New Roman"/>
                <w:color w:val="000000"/>
                <w:sz w:val="18"/>
                <w:szCs w:val="18"/>
                <w:lang w:eastAsia="ru-RU"/>
              </w:rPr>
              <w:t>апр</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драма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пенсионеры (клуб </w:t>
            </w:r>
            <w:proofErr w:type="spellStart"/>
            <w:r>
              <w:rPr>
                <w:rFonts w:ascii="Times New Roman" w:eastAsia="Times New Roman" w:hAnsi="Times New Roman" w:cs="Times New Roman"/>
                <w:sz w:val="18"/>
                <w:szCs w:val="18"/>
                <w:lang w:eastAsia="ru-RU"/>
              </w:rPr>
              <w:t>страшего</w:t>
            </w:r>
            <w:proofErr w:type="spellEnd"/>
            <w:r>
              <w:rPr>
                <w:rFonts w:ascii="Times New Roman" w:eastAsia="Times New Roman" w:hAnsi="Times New Roman" w:cs="Times New Roman"/>
                <w:sz w:val="18"/>
                <w:szCs w:val="18"/>
                <w:lang w:eastAsia="ru-RU"/>
              </w:rPr>
              <w:t xml:space="preserve"> поколения, ОВЗ -5)</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767"/>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90</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«72 часа»</w:t>
            </w:r>
            <w:r>
              <w:rPr>
                <w:rFonts w:ascii="Times New Roman" w:eastAsia="Times New Roman" w:hAnsi="Times New Roman" w:cs="Times New Roman"/>
                <w:color w:val="000000"/>
                <w:sz w:val="18"/>
                <w:szCs w:val="18"/>
                <w:lang w:eastAsia="ru-RU"/>
              </w:rPr>
              <w:t xml:space="preserve"> 16+ военный, драма (Россия 2015) 102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военный 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пенсионеры (ОВЗ - 10)</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Военный фильм в День памяти и скорби</w:t>
            </w:r>
          </w:p>
        </w:tc>
      </w:tr>
      <w:tr w:rsidR="00D93D66" w:rsidTr="00847BEC">
        <w:trPr>
          <w:trHeight w:val="921"/>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91</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«Вдвоем на льдине» </w:t>
            </w:r>
            <w:r>
              <w:rPr>
                <w:rFonts w:ascii="Times New Roman" w:eastAsia="Times New Roman" w:hAnsi="Times New Roman" w:cs="Times New Roman"/>
                <w:color w:val="000000"/>
                <w:sz w:val="18"/>
                <w:szCs w:val="18"/>
                <w:lang w:eastAsia="ru-RU"/>
              </w:rPr>
              <w:t>12+ мелодрама  (Россия 2015) 88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02 декабря </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мелодрама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пенсионеры (ОВЗ - 3)</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III окружной кинофестиваль «Диалог культур </w:t>
            </w:r>
          </w:p>
        </w:tc>
      </w:tr>
      <w:tr w:rsidR="00D93D66" w:rsidTr="00847BEC">
        <w:trPr>
          <w:trHeight w:val="1273"/>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92</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Социальный показ новогодней комедии </w:t>
            </w:r>
            <w:r>
              <w:rPr>
                <w:rFonts w:ascii="Times New Roman" w:eastAsia="Times New Roman" w:hAnsi="Times New Roman" w:cs="Times New Roman"/>
                <w:b/>
                <w:bCs/>
                <w:color w:val="000000"/>
                <w:sz w:val="18"/>
                <w:szCs w:val="18"/>
                <w:lang w:eastAsia="ru-RU"/>
              </w:rPr>
              <w:t>«Дед Мороз поневоле»</w:t>
            </w:r>
            <w:r>
              <w:rPr>
                <w:rFonts w:ascii="Times New Roman" w:eastAsia="Times New Roman" w:hAnsi="Times New Roman" w:cs="Times New Roman"/>
                <w:color w:val="000000"/>
                <w:sz w:val="18"/>
                <w:szCs w:val="18"/>
                <w:lang w:eastAsia="ru-RU"/>
              </w:rPr>
              <w:t xml:space="preserve"> (Россия 2007) для клуба </w:t>
            </w:r>
            <w:proofErr w:type="spellStart"/>
            <w:r>
              <w:rPr>
                <w:rFonts w:ascii="Times New Roman" w:eastAsia="Times New Roman" w:hAnsi="Times New Roman" w:cs="Times New Roman"/>
                <w:color w:val="000000"/>
                <w:sz w:val="18"/>
                <w:szCs w:val="18"/>
                <w:lang w:eastAsia="ru-RU"/>
              </w:rPr>
              <w:t>старщего</w:t>
            </w:r>
            <w:proofErr w:type="spellEnd"/>
            <w:r>
              <w:rPr>
                <w:rFonts w:ascii="Times New Roman" w:eastAsia="Times New Roman" w:hAnsi="Times New Roman" w:cs="Times New Roman"/>
                <w:color w:val="000000"/>
                <w:sz w:val="18"/>
                <w:szCs w:val="18"/>
                <w:lang w:eastAsia="ru-RU"/>
              </w:rPr>
              <w:t xml:space="preserve"> поколения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w:t>
            </w:r>
            <w:proofErr w:type="gramStart"/>
            <w:r>
              <w:rPr>
                <w:rFonts w:ascii="Times New Roman" w:eastAsia="Times New Roman" w:hAnsi="Times New Roman" w:cs="Times New Roman"/>
                <w:color w:val="000000"/>
                <w:sz w:val="18"/>
                <w:szCs w:val="18"/>
                <w:lang w:eastAsia="ru-RU"/>
              </w:rPr>
              <w:t>янв</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комедия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2007</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86</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пенсионеры, инвалиды (ОВЗ-86)</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Социальный</w:t>
            </w:r>
            <w:proofErr w:type="gramEnd"/>
            <w:r>
              <w:rPr>
                <w:rFonts w:ascii="Times New Roman" w:eastAsia="Times New Roman" w:hAnsi="Times New Roman" w:cs="Times New Roman"/>
                <w:color w:val="000000"/>
                <w:sz w:val="16"/>
                <w:szCs w:val="16"/>
                <w:lang w:eastAsia="ru-RU"/>
              </w:rPr>
              <w:t xml:space="preserve"> кинопоказ для клуба старшего поколения</w:t>
            </w:r>
          </w:p>
        </w:tc>
      </w:tr>
      <w:tr w:rsidR="00D93D66" w:rsidTr="00847BEC">
        <w:trPr>
          <w:trHeight w:val="1890"/>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Праздничная встреча в клубе старшего поколения «Завалинка» с просмотром  фильма:  </w:t>
            </w:r>
            <w:r>
              <w:rPr>
                <w:rFonts w:ascii="Times New Roman" w:eastAsia="Times New Roman" w:hAnsi="Times New Roman" w:cs="Times New Roman"/>
                <w:b/>
                <w:bCs/>
                <w:color w:val="000000"/>
                <w:sz w:val="18"/>
                <w:szCs w:val="18"/>
                <w:lang w:eastAsia="ru-RU"/>
              </w:rPr>
              <w:t>«Летят журавли»</w:t>
            </w:r>
            <w:r>
              <w:rPr>
                <w:rFonts w:ascii="Times New Roman" w:eastAsia="Times New Roman" w:hAnsi="Times New Roman" w:cs="Times New Roman"/>
                <w:color w:val="000000"/>
                <w:sz w:val="18"/>
                <w:szCs w:val="18"/>
                <w:lang w:eastAsia="ru-RU"/>
              </w:rPr>
              <w:t xml:space="preserve">  12+  драма, мелодрама, военный (СССР 1957), продолжительность 97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06.май</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драма, мелодрама, военный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СССР 1957</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пенсионеры, клуб старшего поколения (в </w:t>
            </w:r>
            <w:proofErr w:type="spellStart"/>
            <w:r>
              <w:rPr>
                <w:rFonts w:ascii="Times New Roman" w:eastAsia="Times New Roman" w:hAnsi="Times New Roman" w:cs="Times New Roman"/>
                <w:color w:val="000000"/>
                <w:sz w:val="18"/>
                <w:szCs w:val="18"/>
                <w:lang w:eastAsia="ru-RU"/>
              </w:rPr>
              <w:t>т.ч</w:t>
            </w:r>
            <w:proofErr w:type="spellEnd"/>
            <w:r>
              <w:rPr>
                <w:rFonts w:ascii="Times New Roman" w:eastAsia="Times New Roman" w:hAnsi="Times New Roman" w:cs="Times New Roman"/>
                <w:color w:val="000000"/>
                <w:sz w:val="18"/>
                <w:szCs w:val="18"/>
                <w:lang w:eastAsia="ru-RU"/>
              </w:rPr>
              <w:t>. лица с ОВЗ - 4)</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социальный кинопоказ </w:t>
            </w:r>
          </w:p>
        </w:tc>
      </w:tr>
      <w:tr w:rsidR="00D93D66" w:rsidTr="00847BEC">
        <w:trPr>
          <w:trHeight w:val="193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94</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«Школьное кино»: </w:t>
            </w:r>
            <w:r>
              <w:rPr>
                <w:rFonts w:ascii="Times New Roman" w:eastAsia="Times New Roman" w:hAnsi="Times New Roman" w:cs="Times New Roman"/>
                <w:b/>
                <w:bCs/>
                <w:color w:val="000000"/>
                <w:sz w:val="18"/>
                <w:szCs w:val="18"/>
                <w:lang w:eastAsia="ru-RU"/>
              </w:rPr>
              <w:t>«Гагарин. Первый в космосе»</w:t>
            </w:r>
            <w:r>
              <w:rPr>
                <w:rFonts w:ascii="Times New Roman" w:eastAsia="Times New Roman" w:hAnsi="Times New Roman" w:cs="Times New Roman"/>
                <w:color w:val="000000"/>
                <w:sz w:val="18"/>
                <w:szCs w:val="18"/>
                <w:lang w:eastAsia="ru-RU"/>
              </w:rPr>
              <w:t xml:space="preserve"> 6+  драма, биография, история (Россия 2013) Социальный кинопоказ, посвященный 55-летию со дня первого полета человека в космос (1961 г.)</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roofErr w:type="gramStart"/>
            <w:r>
              <w:rPr>
                <w:rFonts w:ascii="Times New Roman" w:eastAsia="Times New Roman" w:hAnsi="Times New Roman" w:cs="Times New Roman"/>
                <w:color w:val="000000"/>
                <w:sz w:val="18"/>
                <w:szCs w:val="18"/>
                <w:lang w:eastAsia="ru-RU"/>
              </w:rPr>
              <w:t>апр</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драма, биография, история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2013</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подростки</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Социальный кинопоказ  </w:t>
            </w:r>
            <w:r>
              <w:rPr>
                <w:rFonts w:ascii="Times New Roman" w:eastAsia="Times New Roman" w:hAnsi="Times New Roman" w:cs="Times New Roman"/>
                <w:b/>
                <w:bCs/>
                <w:color w:val="000000"/>
                <w:sz w:val="18"/>
                <w:szCs w:val="18"/>
                <w:lang w:eastAsia="ru-RU"/>
              </w:rPr>
              <w:t>«Подарок с характером»</w:t>
            </w:r>
            <w:r>
              <w:rPr>
                <w:rFonts w:ascii="Times New Roman" w:eastAsia="Times New Roman" w:hAnsi="Times New Roman" w:cs="Times New Roman"/>
                <w:color w:val="000000"/>
                <w:sz w:val="18"/>
                <w:szCs w:val="18"/>
                <w:lang w:eastAsia="ru-RU"/>
              </w:rPr>
              <w:t xml:space="preserve"> 0+ приключения, комедия, семейный (Россия 2014)</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roofErr w:type="gramStart"/>
            <w:r>
              <w:rPr>
                <w:rFonts w:ascii="Times New Roman" w:eastAsia="Times New Roman" w:hAnsi="Times New Roman" w:cs="Times New Roman"/>
                <w:color w:val="000000"/>
                <w:sz w:val="18"/>
                <w:szCs w:val="18"/>
                <w:lang w:eastAsia="ru-RU"/>
              </w:rPr>
              <w:t>янв</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приключения, комедия, </w:t>
            </w:r>
            <w:proofErr w:type="gramStart"/>
            <w:r>
              <w:rPr>
                <w:rFonts w:ascii="Times New Roman" w:eastAsia="Times New Roman" w:hAnsi="Times New Roman" w:cs="Times New Roman"/>
                <w:color w:val="000000"/>
                <w:sz w:val="18"/>
                <w:szCs w:val="18"/>
                <w:lang w:eastAsia="ru-RU"/>
              </w:rPr>
              <w:t>семейный</w:t>
            </w:r>
            <w:proofErr w:type="gramEnd"/>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Россия 2014</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подростки</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Социальный</w:t>
            </w:r>
            <w:proofErr w:type="gramEnd"/>
            <w:r>
              <w:rPr>
                <w:rFonts w:ascii="Times New Roman" w:eastAsia="Times New Roman" w:hAnsi="Times New Roman" w:cs="Times New Roman"/>
                <w:color w:val="000000"/>
                <w:sz w:val="16"/>
                <w:szCs w:val="16"/>
                <w:lang w:eastAsia="ru-RU"/>
              </w:rPr>
              <w:t xml:space="preserve"> кинопоказ к открытию </w:t>
            </w:r>
            <w:r>
              <w:rPr>
                <w:rFonts w:ascii="Times New Roman" w:eastAsia="Times New Roman" w:hAnsi="Times New Roman" w:cs="Times New Roman"/>
                <w:b/>
                <w:bCs/>
                <w:color w:val="000000"/>
                <w:sz w:val="16"/>
                <w:szCs w:val="16"/>
                <w:lang w:eastAsia="ru-RU"/>
              </w:rPr>
              <w:t>Года детства</w:t>
            </w:r>
            <w:r>
              <w:rPr>
                <w:rFonts w:ascii="Times New Roman" w:eastAsia="Times New Roman" w:hAnsi="Times New Roman" w:cs="Times New Roman"/>
                <w:color w:val="000000"/>
                <w:sz w:val="16"/>
                <w:szCs w:val="16"/>
                <w:lang w:eastAsia="ru-RU"/>
              </w:rPr>
              <w:t xml:space="preserve"> в Югре</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XIV Международный фестиваль кинематографических дебютов "Дух огня" по программе «Детское кино»: </w:t>
            </w:r>
            <w:r>
              <w:rPr>
                <w:rFonts w:ascii="Times New Roman" w:eastAsia="Times New Roman" w:hAnsi="Times New Roman" w:cs="Times New Roman"/>
                <w:b/>
                <w:bCs/>
                <w:color w:val="000000"/>
                <w:sz w:val="18"/>
                <w:szCs w:val="18"/>
                <w:lang w:eastAsia="ru-RU"/>
              </w:rPr>
              <w:t xml:space="preserve">«Крепость. Щитом и мечом» </w:t>
            </w:r>
            <w:r>
              <w:rPr>
                <w:rFonts w:ascii="Times New Roman" w:eastAsia="Times New Roman" w:hAnsi="Times New Roman" w:cs="Times New Roman"/>
                <w:color w:val="000000"/>
                <w:sz w:val="18"/>
                <w:szCs w:val="18"/>
                <w:lang w:eastAsia="ru-RU"/>
              </w:rPr>
              <w:t>мультфильм (Россия 2015)</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w:t>
            </w:r>
            <w:proofErr w:type="gramStart"/>
            <w:r>
              <w:rPr>
                <w:rFonts w:ascii="Times New Roman" w:eastAsia="Times New Roman" w:hAnsi="Times New Roman" w:cs="Times New Roman"/>
                <w:color w:val="000000"/>
                <w:sz w:val="18"/>
                <w:szCs w:val="18"/>
                <w:lang w:eastAsia="ru-RU"/>
              </w:rPr>
              <w:t>апр</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подростки</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97</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Проект «Книжная страница и большой экран»: кинопоказ фильма «Повесть о настоящем человеке» 6+ военный, драма (СССР 1948)</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11.мар</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военный, 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СССР 1948</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550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подростки</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кинопоказ</w:t>
            </w:r>
          </w:p>
        </w:tc>
      </w:tr>
      <w:tr w:rsidR="00D93D66" w:rsidTr="00847BEC">
        <w:trPr>
          <w:trHeight w:val="1830"/>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Окружная </w:t>
            </w:r>
            <w:proofErr w:type="spellStart"/>
            <w:r>
              <w:rPr>
                <w:rFonts w:ascii="Times New Roman" w:eastAsia="Times New Roman" w:hAnsi="Times New Roman" w:cs="Times New Roman"/>
                <w:color w:val="000000"/>
                <w:sz w:val="18"/>
                <w:szCs w:val="18"/>
                <w:lang w:eastAsia="ru-RU"/>
              </w:rPr>
              <w:t>киноакция</w:t>
            </w:r>
            <w:proofErr w:type="spellEnd"/>
            <w:r>
              <w:rPr>
                <w:rFonts w:ascii="Times New Roman" w:eastAsia="Times New Roman" w:hAnsi="Times New Roman" w:cs="Times New Roman"/>
                <w:color w:val="000000"/>
                <w:sz w:val="18"/>
                <w:szCs w:val="18"/>
                <w:lang w:eastAsia="ru-RU"/>
              </w:rPr>
              <w:t xml:space="preserve"> к празднованию 1000-летия присутствия русских на Святой горе Афон – социальный кинопоказ документального фильма </w:t>
            </w:r>
            <w:r>
              <w:rPr>
                <w:rFonts w:ascii="Times New Roman" w:eastAsia="Times New Roman" w:hAnsi="Times New Roman" w:cs="Times New Roman"/>
                <w:b/>
                <w:bCs/>
                <w:color w:val="000000"/>
                <w:sz w:val="18"/>
                <w:szCs w:val="18"/>
                <w:lang w:eastAsia="ru-RU"/>
              </w:rPr>
              <w:t>«Великий Сергий»</w:t>
            </w:r>
            <w:r>
              <w:rPr>
                <w:rFonts w:ascii="Times New Roman" w:eastAsia="Times New Roman" w:hAnsi="Times New Roman" w:cs="Times New Roman"/>
                <w:color w:val="000000"/>
                <w:sz w:val="18"/>
                <w:szCs w:val="18"/>
                <w:lang w:eastAsia="ru-RU"/>
              </w:rPr>
              <w:t xml:space="preserve">  (часть 1)</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14.май</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документальный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2013</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подростки (в </w:t>
            </w:r>
            <w:proofErr w:type="spellStart"/>
            <w:r>
              <w:rPr>
                <w:rFonts w:ascii="Times New Roman" w:eastAsia="Times New Roman" w:hAnsi="Times New Roman" w:cs="Times New Roman"/>
                <w:color w:val="000000"/>
                <w:sz w:val="18"/>
                <w:szCs w:val="18"/>
                <w:lang w:eastAsia="ru-RU"/>
              </w:rPr>
              <w:t>т.ч</w:t>
            </w:r>
            <w:proofErr w:type="spellEnd"/>
            <w:r>
              <w:rPr>
                <w:rFonts w:ascii="Times New Roman" w:eastAsia="Times New Roman" w:hAnsi="Times New Roman" w:cs="Times New Roman"/>
                <w:color w:val="000000"/>
                <w:sz w:val="18"/>
                <w:szCs w:val="18"/>
                <w:lang w:eastAsia="ru-RU"/>
              </w:rPr>
              <w:t>. лица с ОВЗ - 18)</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социальный кинопоказ </w:t>
            </w:r>
          </w:p>
        </w:tc>
      </w:tr>
      <w:tr w:rsidR="00D93D66" w:rsidTr="00847BEC">
        <w:trPr>
          <w:trHeight w:val="1243"/>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«Завтрак у папы»</w:t>
            </w:r>
            <w:r>
              <w:rPr>
                <w:rFonts w:ascii="Times New Roman" w:eastAsia="Times New Roman" w:hAnsi="Times New Roman" w:cs="Times New Roman"/>
                <w:color w:val="000000"/>
                <w:sz w:val="18"/>
                <w:szCs w:val="18"/>
                <w:lang w:eastAsia="ru-RU"/>
              </w:rPr>
              <w:t xml:space="preserve">  12+ комедия, мелодрама (Россия 2015)  96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18 октября </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комедия, мелодрама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подростки 12 -16 лет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Окружной фестиваль отечественных фильмов «Любить по-русски»</w:t>
            </w:r>
          </w:p>
        </w:tc>
      </w:tr>
      <w:tr w:rsidR="00D93D66" w:rsidTr="00847BEC">
        <w:trPr>
          <w:trHeight w:val="1417"/>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«Коробка» 12+</w:t>
            </w:r>
            <w:r>
              <w:rPr>
                <w:rFonts w:ascii="Times New Roman" w:eastAsia="Times New Roman" w:hAnsi="Times New Roman" w:cs="Times New Roman"/>
                <w:sz w:val="18"/>
                <w:szCs w:val="18"/>
                <w:lang w:eastAsia="ru-RU"/>
              </w:rPr>
              <w:t xml:space="preserve"> спорт (Россия 2015) 99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 ноября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спорт</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подростки 12 -16 лет (ОВЗ - 16)</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IV Ежегодная культурно-образовательная акция «Ночь искусств» </w:t>
            </w:r>
          </w:p>
        </w:tc>
      </w:tr>
      <w:tr w:rsidR="00D93D66" w:rsidTr="00847BEC">
        <w:trPr>
          <w:trHeight w:val="1111"/>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101</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 xml:space="preserve">«Рождественская история» </w:t>
            </w:r>
            <w:r>
              <w:rPr>
                <w:rFonts w:ascii="Times New Roman" w:eastAsia="Times New Roman" w:hAnsi="Times New Roman" w:cs="Times New Roman"/>
                <w:color w:val="000000"/>
                <w:sz w:val="18"/>
                <w:szCs w:val="18"/>
                <w:lang w:eastAsia="ru-RU"/>
              </w:rPr>
              <w:t xml:space="preserve">12+ мультфильм, </w:t>
            </w:r>
            <w:proofErr w:type="spellStart"/>
            <w:r>
              <w:rPr>
                <w:rFonts w:ascii="Times New Roman" w:eastAsia="Times New Roman" w:hAnsi="Times New Roman" w:cs="Times New Roman"/>
                <w:color w:val="000000"/>
                <w:sz w:val="18"/>
                <w:szCs w:val="18"/>
                <w:lang w:eastAsia="ru-RU"/>
              </w:rPr>
              <w:t>фэнтези</w:t>
            </w:r>
            <w:proofErr w:type="spellEnd"/>
            <w:r>
              <w:rPr>
                <w:rFonts w:ascii="Times New Roman" w:eastAsia="Times New Roman" w:hAnsi="Times New Roman" w:cs="Times New Roman"/>
                <w:color w:val="000000"/>
                <w:sz w:val="18"/>
                <w:szCs w:val="18"/>
                <w:lang w:eastAsia="ru-RU"/>
              </w:rPr>
              <w:t>, драма (США  2009) 96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13 декабря </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мультфильм, </w:t>
            </w:r>
            <w:proofErr w:type="spellStart"/>
            <w:r>
              <w:rPr>
                <w:rFonts w:ascii="Times New Roman" w:eastAsia="Times New Roman" w:hAnsi="Times New Roman" w:cs="Times New Roman"/>
                <w:sz w:val="18"/>
                <w:szCs w:val="18"/>
                <w:lang w:eastAsia="ru-RU"/>
              </w:rPr>
              <w:t>фэнтези</w:t>
            </w:r>
            <w:proofErr w:type="spellEnd"/>
            <w:r>
              <w:rPr>
                <w:rFonts w:ascii="Times New Roman" w:eastAsia="Times New Roman" w:hAnsi="Times New Roman" w:cs="Times New Roman"/>
                <w:sz w:val="18"/>
                <w:szCs w:val="18"/>
                <w:lang w:eastAsia="ru-RU"/>
              </w:rPr>
              <w:t>, 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США 2009</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подростки 14-16 лет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III окружной кинофестиваль «Диалог культур», </w:t>
            </w:r>
            <w:r>
              <w:rPr>
                <w:rFonts w:ascii="Times New Roman" w:eastAsia="Times New Roman" w:hAnsi="Times New Roman" w:cs="Times New Roman"/>
                <w:color w:val="000000"/>
                <w:sz w:val="16"/>
                <w:szCs w:val="16"/>
                <w:lang w:eastAsia="ru-RU"/>
              </w:rPr>
              <w:lastRenderedPageBreak/>
              <w:t xml:space="preserve">социальный показ </w:t>
            </w:r>
          </w:p>
        </w:tc>
      </w:tr>
      <w:tr w:rsidR="00D93D66" w:rsidTr="00847BEC">
        <w:trPr>
          <w:trHeight w:val="1271"/>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102</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«Завтрак у папы»</w:t>
            </w:r>
            <w:r>
              <w:rPr>
                <w:rFonts w:ascii="Times New Roman" w:eastAsia="Times New Roman" w:hAnsi="Times New Roman" w:cs="Times New Roman"/>
                <w:color w:val="000000"/>
                <w:sz w:val="18"/>
                <w:szCs w:val="18"/>
                <w:lang w:eastAsia="ru-RU"/>
              </w:rPr>
              <w:t xml:space="preserve">  12+ комедия (Россия 2015)  96 мин, социальный кинопоказ для воспитанников «Сферы»</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28 сентября </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комедия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подростковая (ОВЗ - 12)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Окружной фестиваль отечественных фильмов «Любить по-русски»</w:t>
            </w:r>
          </w:p>
        </w:tc>
      </w:tr>
      <w:tr w:rsidR="00D93D66" w:rsidTr="00847BEC">
        <w:trPr>
          <w:trHeight w:val="125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103</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«Завтрак у папы»</w:t>
            </w:r>
            <w:r>
              <w:rPr>
                <w:rFonts w:ascii="Times New Roman" w:eastAsia="Times New Roman" w:hAnsi="Times New Roman" w:cs="Times New Roman"/>
                <w:color w:val="000000"/>
                <w:sz w:val="18"/>
                <w:szCs w:val="18"/>
                <w:lang w:eastAsia="ru-RU"/>
              </w:rPr>
              <w:t xml:space="preserve">  12+ комедия (Россия 2015)  96 мин, социальный кинопоказ для воспитанников «Сферы»</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28 сентября </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комедия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подростковая (ОВЗ - 2)</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Окружной фестиваль отечественных фильмов «Любить по-русски»</w:t>
            </w:r>
          </w:p>
        </w:tc>
      </w:tr>
      <w:tr w:rsidR="00D93D66" w:rsidTr="00847BEC">
        <w:trPr>
          <w:trHeight w:val="113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104</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«Без границ» </w:t>
            </w:r>
            <w:r>
              <w:rPr>
                <w:rFonts w:ascii="Times New Roman" w:eastAsia="Times New Roman" w:hAnsi="Times New Roman" w:cs="Times New Roman"/>
                <w:color w:val="000000"/>
                <w:sz w:val="18"/>
                <w:szCs w:val="18"/>
                <w:lang w:eastAsia="ru-RU"/>
              </w:rPr>
              <w:t>12+ драма (Россия 2015)  92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 сентября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подростковая (ОВЗ - 8)</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Окружной фестиваль отечественных фильмов «Любить по-русски»</w:t>
            </w:r>
          </w:p>
        </w:tc>
      </w:tr>
      <w:tr w:rsidR="00D93D66" w:rsidTr="00847BEC">
        <w:trPr>
          <w:trHeight w:val="410"/>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105</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«Курбан-роман» 12+  </w:t>
            </w:r>
            <w:r>
              <w:rPr>
                <w:rFonts w:ascii="Times New Roman" w:eastAsia="Times New Roman" w:hAnsi="Times New Roman" w:cs="Times New Roman"/>
                <w:sz w:val="18"/>
                <w:szCs w:val="18"/>
                <w:lang w:eastAsia="ru-RU"/>
              </w:rPr>
              <w:t xml:space="preserve">мелодрама  (Россия 2015)  110  мин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 ноября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мелодрама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разновозрасная</w:t>
            </w:r>
            <w:proofErr w:type="spellEnd"/>
            <w:r>
              <w:rPr>
                <w:rFonts w:ascii="Times New Roman" w:eastAsia="Times New Roman" w:hAnsi="Times New Roman" w:cs="Times New Roman"/>
                <w:sz w:val="18"/>
                <w:szCs w:val="18"/>
                <w:lang w:eastAsia="ru-RU"/>
              </w:rPr>
              <w:t xml:space="preserve"> (ОВЗ - 8)</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IV Ежегодная культурно-образовательная акция «Ночь искусств</w:t>
            </w:r>
          </w:p>
        </w:tc>
      </w:tr>
      <w:tr w:rsidR="00D93D66" w:rsidTr="00847BEC">
        <w:trPr>
          <w:trHeight w:val="698"/>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106</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«Коробка»12+</w:t>
            </w:r>
            <w:r>
              <w:rPr>
                <w:rFonts w:ascii="Times New Roman" w:eastAsia="Times New Roman" w:hAnsi="Times New Roman" w:cs="Times New Roman"/>
                <w:sz w:val="18"/>
                <w:szCs w:val="18"/>
                <w:lang w:eastAsia="ru-RU"/>
              </w:rPr>
              <w:t xml:space="preserve"> спорт (Россия 2015) 99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 ноября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спорт</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разновозрастная</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IV Ежегодная культурно-образовательная акция «Ночь искусств»</w:t>
            </w:r>
          </w:p>
        </w:tc>
      </w:tr>
      <w:tr w:rsidR="00D93D66" w:rsidTr="00847BEC">
        <w:trPr>
          <w:trHeight w:val="199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107</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Окружная </w:t>
            </w:r>
            <w:proofErr w:type="spellStart"/>
            <w:r>
              <w:rPr>
                <w:rFonts w:ascii="Times New Roman" w:eastAsia="Times New Roman" w:hAnsi="Times New Roman" w:cs="Times New Roman"/>
                <w:color w:val="000000"/>
                <w:sz w:val="18"/>
                <w:szCs w:val="18"/>
                <w:lang w:eastAsia="ru-RU"/>
              </w:rPr>
              <w:t>киноакция</w:t>
            </w:r>
            <w:proofErr w:type="spellEnd"/>
            <w:r>
              <w:rPr>
                <w:rFonts w:ascii="Times New Roman" w:eastAsia="Times New Roman" w:hAnsi="Times New Roman" w:cs="Times New Roman"/>
                <w:color w:val="000000"/>
                <w:sz w:val="18"/>
                <w:szCs w:val="18"/>
                <w:lang w:eastAsia="ru-RU"/>
              </w:rPr>
              <w:t xml:space="preserve"> к празднованию 1000-летия присутствия русских на Святой горе Афон – социальный кинопоказ документального фильма </w:t>
            </w:r>
            <w:r>
              <w:rPr>
                <w:rFonts w:ascii="Times New Roman" w:eastAsia="Times New Roman" w:hAnsi="Times New Roman" w:cs="Times New Roman"/>
                <w:b/>
                <w:bCs/>
                <w:color w:val="000000"/>
                <w:sz w:val="18"/>
                <w:szCs w:val="18"/>
                <w:lang w:eastAsia="ru-RU"/>
              </w:rPr>
              <w:t>«Великий Сергий»</w:t>
            </w:r>
            <w:r>
              <w:rPr>
                <w:rFonts w:ascii="Times New Roman" w:eastAsia="Times New Roman" w:hAnsi="Times New Roman" w:cs="Times New Roman"/>
                <w:color w:val="000000"/>
                <w:sz w:val="18"/>
                <w:szCs w:val="18"/>
                <w:lang w:eastAsia="ru-RU"/>
              </w:rPr>
              <w:t xml:space="preserve">  (часть 2)</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15.май</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документальный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2013</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разновозрастная</w:t>
            </w:r>
            <w:proofErr w:type="gramEnd"/>
            <w:r>
              <w:rPr>
                <w:rFonts w:ascii="Times New Roman" w:eastAsia="Times New Roman" w:hAnsi="Times New Roman" w:cs="Times New Roman"/>
                <w:color w:val="000000"/>
                <w:sz w:val="18"/>
                <w:szCs w:val="18"/>
                <w:lang w:eastAsia="ru-RU"/>
              </w:rPr>
              <w:t xml:space="preserve"> (в </w:t>
            </w:r>
            <w:proofErr w:type="spellStart"/>
            <w:r>
              <w:rPr>
                <w:rFonts w:ascii="Times New Roman" w:eastAsia="Times New Roman" w:hAnsi="Times New Roman" w:cs="Times New Roman"/>
                <w:color w:val="000000"/>
                <w:sz w:val="18"/>
                <w:szCs w:val="18"/>
                <w:lang w:eastAsia="ru-RU"/>
              </w:rPr>
              <w:t>т.ч</w:t>
            </w:r>
            <w:proofErr w:type="spellEnd"/>
            <w:r>
              <w:rPr>
                <w:rFonts w:ascii="Times New Roman" w:eastAsia="Times New Roman" w:hAnsi="Times New Roman" w:cs="Times New Roman"/>
                <w:color w:val="000000"/>
                <w:sz w:val="18"/>
                <w:szCs w:val="18"/>
                <w:lang w:eastAsia="ru-RU"/>
              </w:rPr>
              <w:t>. лица с ОВЗ - 16)</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социальный кинопоказ </w:t>
            </w:r>
          </w:p>
        </w:tc>
      </w:tr>
      <w:tr w:rsidR="00D93D66" w:rsidTr="00847BEC">
        <w:trPr>
          <w:trHeight w:val="193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108</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Фильм </w:t>
            </w:r>
            <w:r>
              <w:rPr>
                <w:rFonts w:ascii="Times New Roman" w:eastAsia="Times New Roman" w:hAnsi="Times New Roman" w:cs="Times New Roman"/>
                <w:b/>
                <w:bCs/>
                <w:color w:val="000000"/>
                <w:sz w:val="18"/>
                <w:szCs w:val="18"/>
                <w:lang w:eastAsia="ru-RU"/>
              </w:rPr>
              <w:t>«Опять весна на белом свете»</w:t>
            </w:r>
            <w:r>
              <w:rPr>
                <w:rFonts w:ascii="Times New Roman" w:eastAsia="Times New Roman" w:hAnsi="Times New Roman" w:cs="Times New Roman"/>
                <w:color w:val="000000"/>
                <w:sz w:val="18"/>
                <w:szCs w:val="18"/>
                <w:lang w:eastAsia="ru-RU"/>
              </w:rPr>
              <w:t xml:space="preserve"> - компании Югорск ТВ (на праздничном мероприятии «Имя героя – </w:t>
            </w:r>
            <w:proofErr w:type="spellStart"/>
            <w:r>
              <w:rPr>
                <w:rFonts w:ascii="Times New Roman" w:eastAsia="Times New Roman" w:hAnsi="Times New Roman" w:cs="Times New Roman"/>
                <w:color w:val="000000"/>
                <w:sz w:val="18"/>
                <w:szCs w:val="18"/>
                <w:lang w:eastAsia="ru-RU"/>
              </w:rPr>
              <w:t>Народ</w:t>
            </w:r>
            <w:proofErr w:type="gramStart"/>
            <w:r>
              <w:rPr>
                <w:rFonts w:ascii="Times New Roman" w:eastAsia="Times New Roman" w:hAnsi="Times New Roman" w:cs="Times New Roman"/>
                <w:color w:val="000000"/>
                <w:sz w:val="18"/>
                <w:szCs w:val="18"/>
                <w:lang w:eastAsia="ru-RU"/>
              </w:rPr>
              <w:t>!П</w:t>
            </w:r>
            <w:proofErr w:type="gramEnd"/>
            <w:r>
              <w:rPr>
                <w:rFonts w:ascii="Times New Roman" w:eastAsia="Times New Roman" w:hAnsi="Times New Roman" w:cs="Times New Roman"/>
                <w:color w:val="000000"/>
                <w:sz w:val="18"/>
                <w:szCs w:val="18"/>
                <w:lang w:eastAsia="ru-RU"/>
              </w:rPr>
              <w:t>одвиг</w:t>
            </w:r>
            <w:proofErr w:type="spellEnd"/>
            <w:r>
              <w:rPr>
                <w:rFonts w:ascii="Times New Roman" w:eastAsia="Times New Roman" w:hAnsi="Times New Roman" w:cs="Times New Roman"/>
                <w:color w:val="000000"/>
                <w:sz w:val="18"/>
                <w:szCs w:val="18"/>
                <w:lang w:eastAsia="ru-RU"/>
              </w:rPr>
              <w:t xml:space="preserve"> героя - Победа!», посвященном Дню Победы)</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06.май</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документальный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 (Югорск)</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480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разновозрастная</w:t>
            </w:r>
            <w:proofErr w:type="gramEnd"/>
            <w:r>
              <w:rPr>
                <w:rFonts w:ascii="Times New Roman" w:eastAsia="Times New Roman" w:hAnsi="Times New Roman" w:cs="Times New Roman"/>
                <w:color w:val="000000"/>
                <w:sz w:val="18"/>
                <w:szCs w:val="18"/>
                <w:lang w:eastAsia="ru-RU"/>
              </w:rPr>
              <w:t xml:space="preserve"> (в </w:t>
            </w:r>
            <w:proofErr w:type="spellStart"/>
            <w:r>
              <w:rPr>
                <w:rFonts w:ascii="Times New Roman" w:eastAsia="Times New Roman" w:hAnsi="Times New Roman" w:cs="Times New Roman"/>
                <w:color w:val="000000"/>
                <w:sz w:val="18"/>
                <w:szCs w:val="18"/>
                <w:lang w:eastAsia="ru-RU"/>
              </w:rPr>
              <w:t>т.ч</w:t>
            </w:r>
            <w:proofErr w:type="spellEnd"/>
            <w:r>
              <w:rPr>
                <w:rFonts w:ascii="Times New Roman" w:eastAsia="Times New Roman" w:hAnsi="Times New Roman" w:cs="Times New Roman"/>
                <w:color w:val="000000"/>
                <w:sz w:val="18"/>
                <w:szCs w:val="18"/>
                <w:lang w:eastAsia="ru-RU"/>
              </w:rPr>
              <w:t>. лица с ОВЗ - 26)</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социальный кинопоказ </w:t>
            </w:r>
          </w:p>
        </w:tc>
      </w:tr>
      <w:tr w:rsidR="00D93D66" w:rsidTr="00847BEC">
        <w:trPr>
          <w:trHeight w:val="205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109</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XIV Международный фестиваль кинематографических дебютов "Дух огня": </w:t>
            </w:r>
            <w:r>
              <w:rPr>
                <w:rFonts w:ascii="Times New Roman" w:eastAsia="Times New Roman" w:hAnsi="Times New Roman" w:cs="Times New Roman"/>
                <w:color w:val="000000"/>
                <w:sz w:val="18"/>
                <w:szCs w:val="18"/>
                <w:lang w:eastAsia="ru-RU"/>
              </w:rPr>
              <w:t xml:space="preserve">Программа Клуба детского и юношеского фильма «Твоё кино» – российская премьера фильма-призёра  </w:t>
            </w:r>
            <w:r>
              <w:rPr>
                <w:rFonts w:ascii="Times New Roman" w:eastAsia="Times New Roman" w:hAnsi="Times New Roman" w:cs="Times New Roman"/>
                <w:b/>
                <w:bCs/>
                <w:color w:val="000000"/>
                <w:sz w:val="18"/>
                <w:szCs w:val="18"/>
                <w:lang w:eastAsia="ru-RU"/>
              </w:rPr>
              <w:t>«Анклав»</w:t>
            </w:r>
            <w:r>
              <w:rPr>
                <w:rFonts w:ascii="Times New Roman" w:eastAsia="Times New Roman" w:hAnsi="Times New Roman" w:cs="Times New Roman"/>
                <w:color w:val="000000"/>
                <w:sz w:val="18"/>
                <w:szCs w:val="18"/>
                <w:lang w:eastAsia="ru-RU"/>
              </w:rPr>
              <w:t xml:space="preserve"> 13+ (Сербия, Германия 2015) 90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02.мар</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Сербия, Германия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475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разновозрастная</w:t>
            </w:r>
            <w:proofErr w:type="gramEnd"/>
            <w:r>
              <w:rPr>
                <w:rFonts w:ascii="Times New Roman" w:eastAsia="Times New Roman" w:hAnsi="Times New Roman" w:cs="Times New Roman"/>
                <w:color w:val="000000"/>
                <w:sz w:val="18"/>
                <w:szCs w:val="18"/>
                <w:lang w:eastAsia="ru-RU"/>
              </w:rPr>
              <w:t xml:space="preserve"> (в </w:t>
            </w:r>
            <w:proofErr w:type="spellStart"/>
            <w:r>
              <w:rPr>
                <w:rFonts w:ascii="Times New Roman" w:eastAsia="Times New Roman" w:hAnsi="Times New Roman" w:cs="Times New Roman"/>
                <w:color w:val="000000"/>
                <w:sz w:val="18"/>
                <w:szCs w:val="18"/>
                <w:lang w:eastAsia="ru-RU"/>
              </w:rPr>
              <w:t>т.ч</w:t>
            </w:r>
            <w:proofErr w:type="spellEnd"/>
            <w:r>
              <w:rPr>
                <w:rFonts w:ascii="Times New Roman" w:eastAsia="Times New Roman" w:hAnsi="Times New Roman" w:cs="Times New Roman"/>
                <w:color w:val="000000"/>
                <w:sz w:val="18"/>
                <w:szCs w:val="18"/>
                <w:lang w:eastAsia="ru-RU"/>
              </w:rPr>
              <w:t>. лица с ОВЗ - 32)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показ фильма фестиваля</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110</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Ролики по профилактике ВИЧ-заболеваний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15.май</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видеоролики</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разновозрастная</w:t>
            </w:r>
            <w:proofErr w:type="gramEnd"/>
            <w:r>
              <w:rPr>
                <w:rFonts w:ascii="Times New Roman" w:eastAsia="Times New Roman" w:hAnsi="Times New Roman" w:cs="Times New Roman"/>
                <w:color w:val="000000"/>
                <w:sz w:val="18"/>
                <w:szCs w:val="18"/>
                <w:lang w:eastAsia="ru-RU"/>
              </w:rPr>
              <w:t xml:space="preserve"> (в </w:t>
            </w:r>
            <w:proofErr w:type="spellStart"/>
            <w:r>
              <w:rPr>
                <w:rFonts w:ascii="Times New Roman" w:eastAsia="Times New Roman" w:hAnsi="Times New Roman" w:cs="Times New Roman"/>
                <w:color w:val="000000"/>
                <w:sz w:val="18"/>
                <w:szCs w:val="18"/>
                <w:lang w:eastAsia="ru-RU"/>
              </w:rPr>
              <w:t>т.ч</w:t>
            </w:r>
            <w:proofErr w:type="spellEnd"/>
            <w:r>
              <w:rPr>
                <w:rFonts w:ascii="Times New Roman" w:eastAsia="Times New Roman" w:hAnsi="Times New Roman" w:cs="Times New Roman"/>
                <w:color w:val="000000"/>
                <w:sz w:val="18"/>
                <w:szCs w:val="18"/>
                <w:lang w:eastAsia="ru-RU"/>
              </w:rPr>
              <w:t>. лица с ОВЗ - 6)</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видеоролики</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111</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Акция «Открытая премьера» в рамках XXI Открытого российского фестиваля анимационного кино: программа 1 мультфильмов  12+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17.мар</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58</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разновозрастная</w:t>
            </w:r>
            <w:proofErr w:type="gramEnd"/>
            <w:r>
              <w:rPr>
                <w:rFonts w:ascii="Times New Roman" w:eastAsia="Times New Roman" w:hAnsi="Times New Roman" w:cs="Times New Roman"/>
                <w:sz w:val="18"/>
                <w:szCs w:val="18"/>
                <w:lang w:eastAsia="ru-RU"/>
              </w:rPr>
              <w:t xml:space="preserve"> (в </w:t>
            </w:r>
            <w:proofErr w:type="spellStart"/>
            <w:r>
              <w:rPr>
                <w:rFonts w:ascii="Times New Roman" w:eastAsia="Times New Roman" w:hAnsi="Times New Roman" w:cs="Times New Roman"/>
                <w:sz w:val="18"/>
                <w:szCs w:val="18"/>
                <w:lang w:eastAsia="ru-RU"/>
              </w:rPr>
              <w:t>т.ч</w:t>
            </w:r>
            <w:proofErr w:type="spellEnd"/>
            <w:r>
              <w:rPr>
                <w:rFonts w:ascii="Times New Roman" w:eastAsia="Times New Roman" w:hAnsi="Times New Roman" w:cs="Times New Roman"/>
                <w:sz w:val="18"/>
                <w:szCs w:val="18"/>
                <w:lang w:eastAsia="ru-RU"/>
              </w:rPr>
              <w:t>. лица с ОВЗ - 8)</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показ в рамках фестиваля</w:t>
            </w:r>
          </w:p>
        </w:tc>
      </w:tr>
      <w:tr w:rsidR="00D93D66" w:rsidTr="00847BEC">
        <w:trPr>
          <w:trHeight w:val="190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112</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Военно-патриотическая акция «Память сильнее времени» </w:t>
            </w:r>
            <w:proofErr w:type="gramStart"/>
            <w:r>
              <w:rPr>
                <w:rFonts w:ascii="Times New Roman" w:eastAsia="Times New Roman" w:hAnsi="Times New Roman" w:cs="Times New Roman"/>
                <w:color w:val="000000"/>
                <w:sz w:val="18"/>
                <w:szCs w:val="18"/>
                <w:lang w:eastAsia="ru-RU"/>
              </w:rPr>
              <w:t xml:space="preserve">с </w:t>
            </w:r>
            <w:proofErr w:type="spellStart"/>
            <w:r>
              <w:rPr>
                <w:rFonts w:ascii="Times New Roman" w:eastAsia="Times New Roman" w:hAnsi="Times New Roman" w:cs="Times New Roman"/>
                <w:color w:val="000000"/>
                <w:sz w:val="18"/>
                <w:szCs w:val="18"/>
                <w:lang w:eastAsia="ru-RU"/>
              </w:rPr>
              <w:t>оциальным</w:t>
            </w:r>
            <w:proofErr w:type="spellEnd"/>
            <w:proofErr w:type="gramEnd"/>
            <w:r>
              <w:rPr>
                <w:rFonts w:ascii="Times New Roman" w:eastAsia="Times New Roman" w:hAnsi="Times New Roman" w:cs="Times New Roman"/>
                <w:color w:val="000000"/>
                <w:sz w:val="18"/>
                <w:szCs w:val="18"/>
                <w:lang w:eastAsia="ru-RU"/>
              </w:rPr>
              <w:t xml:space="preserve"> показом фильма </w:t>
            </w:r>
            <w:r>
              <w:rPr>
                <w:rFonts w:ascii="Times New Roman" w:eastAsia="Times New Roman" w:hAnsi="Times New Roman" w:cs="Times New Roman"/>
                <w:b/>
                <w:bCs/>
                <w:color w:val="000000"/>
                <w:sz w:val="18"/>
                <w:szCs w:val="18"/>
                <w:lang w:eastAsia="ru-RU"/>
              </w:rPr>
              <w:t xml:space="preserve">«Васенин» </w:t>
            </w:r>
            <w:r>
              <w:rPr>
                <w:rFonts w:ascii="Times New Roman" w:eastAsia="Times New Roman" w:hAnsi="Times New Roman" w:cs="Times New Roman"/>
                <w:color w:val="000000"/>
                <w:sz w:val="18"/>
                <w:szCs w:val="18"/>
                <w:lang w:eastAsia="ru-RU"/>
              </w:rPr>
              <w:t xml:space="preserve">режиссера </w:t>
            </w:r>
            <w:proofErr w:type="spellStart"/>
            <w:r>
              <w:rPr>
                <w:rFonts w:ascii="Times New Roman" w:eastAsia="Times New Roman" w:hAnsi="Times New Roman" w:cs="Times New Roman"/>
                <w:color w:val="000000"/>
                <w:sz w:val="18"/>
                <w:szCs w:val="18"/>
                <w:lang w:eastAsia="ru-RU"/>
              </w:rPr>
              <w:t>А.Григорьева</w:t>
            </w:r>
            <w:proofErr w:type="spellEnd"/>
            <w:r>
              <w:rPr>
                <w:rFonts w:ascii="Times New Roman" w:eastAsia="Times New Roman" w:hAnsi="Times New Roman" w:cs="Times New Roman"/>
                <w:color w:val="000000"/>
                <w:sz w:val="18"/>
                <w:szCs w:val="18"/>
                <w:lang w:eastAsia="ru-RU"/>
              </w:rPr>
              <w:t xml:space="preserve"> г. Екатеринбург, премьера 2015 года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05.май</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документальный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 (Екатеринбург)</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разновозрастная</w:t>
            </w:r>
            <w:proofErr w:type="gramEnd"/>
            <w:r>
              <w:rPr>
                <w:rFonts w:ascii="Times New Roman" w:eastAsia="Times New Roman" w:hAnsi="Times New Roman" w:cs="Times New Roman"/>
                <w:color w:val="000000"/>
                <w:sz w:val="18"/>
                <w:szCs w:val="18"/>
                <w:lang w:eastAsia="ru-RU"/>
              </w:rPr>
              <w:t xml:space="preserve"> (в </w:t>
            </w:r>
            <w:proofErr w:type="spellStart"/>
            <w:r>
              <w:rPr>
                <w:rFonts w:ascii="Times New Roman" w:eastAsia="Times New Roman" w:hAnsi="Times New Roman" w:cs="Times New Roman"/>
                <w:color w:val="000000"/>
                <w:sz w:val="18"/>
                <w:szCs w:val="18"/>
                <w:lang w:eastAsia="ru-RU"/>
              </w:rPr>
              <w:t>т.ч</w:t>
            </w:r>
            <w:proofErr w:type="spellEnd"/>
            <w:r>
              <w:rPr>
                <w:rFonts w:ascii="Times New Roman" w:eastAsia="Times New Roman" w:hAnsi="Times New Roman" w:cs="Times New Roman"/>
                <w:color w:val="000000"/>
                <w:sz w:val="18"/>
                <w:szCs w:val="18"/>
                <w:lang w:eastAsia="ru-RU"/>
              </w:rPr>
              <w:t>. лица с ОВЗ - 8)</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социальный кинопоказ </w:t>
            </w:r>
          </w:p>
        </w:tc>
      </w:tr>
      <w:tr w:rsidR="00D93D66" w:rsidTr="00847BEC">
        <w:trPr>
          <w:trHeight w:val="926"/>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113</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 xml:space="preserve">«Откройте, Дед Мороз!» </w:t>
            </w:r>
            <w:r>
              <w:rPr>
                <w:rFonts w:ascii="Times New Roman" w:eastAsia="Times New Roman" w:hAnsi="Times New Roman" w:cs="Times New Roman"/>
                <w:color w:val="000000"/>
                <w:sz w:val="18"/>
                <w:szCs w:val="18"/>
                <w:lang w:eastAsia="ru-RU"/>
              </w:rPr>
              <w:t>12+ мелодрама, комедия (Россия 2007)</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08.</w:t>
            </w:r>
            <w:proofErr w:type="gramStart"/>
            <w:r>
              <w:rPr>
                <w:rFonts w:ascii="Times New Roman" w:eastAsia="Times New Roman" w:hAnsi="Times New Roman" w:cs="Times New Roman"/>
                <w:color w:val="000000"/>
                <w:sz w:val="18"/>
                <w:szCs w:val="18"/>
                <w:lang w:eastAsia="ru-RU"/>
              </w:rPr>
              <w:t>янв</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мелодрама, комедия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Россия 2007</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63</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разновозрастная (ОВЗ - 10)</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Кинопоказ в новогодние каникулы</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114</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Социальный</w:t>
            </w:r>
            <w:proofErr w:type="gramEnd"/>
            <w:r>
              <w:rPr>
                <w:rFonts w:ascii="Times New Roman" w:eastAsia="Times New Roman" w:hAnsi="Times New Roman" w:cs="Times New Roman"/>
                <w:color w:val="000000"/>
                <w:sz w:val="18"/>
                <w:szCs w:val="18"/>
                <w:lang w:eastAsia="ru-RU"/>
              </w:rPr>
              <w:t xml:space="preserve"> кинопоказ, посвященный Дню коренных народов мира:</w:t>
            </w:r>
            <w:r>
              <w:rPr>
                <w:rFonts w:ascii="Times New Roman" w:eastAsia="Times New Roman" w:hAnsi="Times New Roman" w:cs="Times New Roman"/>
                <w:b/>
                <w:bCs/>
                <w:color w:val="000000"/>
                <w:sz w:val="18"/>
                <w:szCs w:val="18"/>
                <w:lang w:eastAsia="ru-RU"/>
              </w:rPr>
              <w:t xml:space="preserve"> «Звезда утренней зари: Ханты» 6+ д</w:t>
            </w:r>
            <w:r>
              <w:rPr>
                <w:rFonts w:ascii="Times New Roman" w:eastAsia="Times New Roman" w:hAnsi="Times New Roman" w:cs="Times New Roman"/>
                <w:color w:val="000000"/>
                <w:sz w:val="18"/>
                <w:szCs w:val="18"/>
                <w:lang w:eastAsia="ru-RU"/>
              </w:rPr>
              <w:t xml:space="preserve">окументальный фильм по книге Еремея Айпина,  киностудия «Этнос» 2015, 39 мин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 августа</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документальный 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141</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разновозрастная (ОВЗ - 10)</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Социальный</w:t>
            </w:r>
            <w:proofErr w:type="gramEnd"/>
            <w:r>
              <w:rPr>
                <w:rFonts w:ascii="Times New Roman" w:eastAsia="Times New Roman" w:hAnsi="Times New Roman" w:cs="Times New Roman"/>
                <w:color w:val="000000"/>
                <w:sz w:val="16"/>
                <w:szCs w:val="16"/>
                <w:lang w:eastAsia="ru-RU"/>
              </w:rPr>
              <w:t xml:space="preserve"> кинопоказ для разновозрастной аудитории</w:t>
            </w:r>
          </w:p>
        </w:tc>
      </w:tr>
      <w:tr w:rsidR="00D93D66" w:rsidTr="00847BEC">
        <w:trPr>
          <w:trHeight w:val="10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115</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Социальный показ</w:t>
            </w:r>
            <w:r>
              <w:rPr>
                <w:rFonts w:ascii="Times New Roman" w:eastAsia="Times New Roman" w:hAnsi="Times New Roman" w:cs="Times New Roman"/>
                <w:b/>
                <w:bCs/>
                <w:color w:val="000000"/>
                <w:sz w:val="18"/>
                <w:szCs w:val="18"/>
                <w:lang w:eastAsia="ru-RU"/>
              </w:rPr>
              <w:t xml:space="preserve"> «Чемпионы. Быстрее. Выше. Сильнее» </w:t>
            </w:r>
            <w:r>
              <w:rPr>
                <w:rFonts w:ascii="Times New Roman" w:eastAsia="Times New Roman" w:hAnsi="Times New Roman" w:cs="Times New Roman"/>
                <w:color w:val="000000"/>
                <w:sz w:val="18"/>
                <w:szCs w:val="18"/>
                <w:lang w:eastAsia="ru-RU"/>
              </w:rPr>
              <w:t>6+ спорт, драма (Россия 2016)</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 августа</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спорт, драма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2010</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разновозрастная (ОВЗ - 12)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Тематический</w:t>
            </w:r>
            <w:proofErr w:type="gramEnd"/>
            <w:r>
              <w:rPr>
                <w:rFonts w:ascii="Times New Roman" w:eastAsia="Times New Roman" w:hAnsi="Times New Roman" w:cs="Times New Roman"/>
                <w:color w:val="000000"/>
                <w:sz w:val="16"/>
                <w:szCs w:val="16"/>
                <w:lang w:eastAsia="ru-RU"/>
              </w:rPr>
              <w:t xml:space="preserve"> кинопоказ для разновозрастной аудитории</w:t>
            </w:r>
          </w:p>
        </w:tc>
      </w:tr>
      <w:tr w:rsidR="00D93D66" w:rsidTr="00847BEC">
        <w:trPr>
          <w:trHeight w:val="991"/>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116</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Социальный показ в День России. </w:t>
            </w:r>
            <w:r>
              <w:rPr>
                <w:rFonts w:ascii="Times New Roman" w:eastAsia="Times New Roman" w:hAnsi="Times New Roman" w:cs="Times New Roman"/>
                <w:b/>
                <w:bCs/>
                <w:color w:val="000000"/>
                <w:sz w:val="18"/>
                <w:szCs w:val="18"/>
                <w:lang w:eastAsia="ru-RU"/>
              </w:rPr>
              <w:t>«Контрибуция» 12+,</w:t>
            </w:r>
            <w:r>
              <w:rPr>
                <w:rFonts w:ascii="Times New Roman" w:eastAsia="Times New Roman" w:hAnsi="Times New Roman" w:cs="Times New Roman"/>
                <w:color w:val="000000"/>
                <w:sz w:val="18"/>
                <w:szCs w:val="18"/>
                <w:lang w:eastAsia="ru-RU"/>
              </w:rPr>
              <w:t xml:space="preserve"> история (Россия 2016)</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12.июн</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МАУ "ЦК «Югра-презент» </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история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разновозрастная (ОВЗ - 12)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Социальный</w:t>
            </w:r>
            <w:proofErr w:type="gramEnd"/>
            <w:r>
              <w:rPr>
                <w:rFonts w:ascii="Times New Roman" w:eastAsia="Times New Roman" w:hAnsi="Times New Roman" w:cs="Times New Roman"/>
                <w:color w:val="000000"/>
                <w:sz w:val="16"/>
                <w:szCs w:val="16"/>
                <w:lang w:eastAsia="ru-RU"/>
              </w:rPr>
              <w:t xml:space="preserve"> кинопоказ исторического фильма</w:t>
            </w:r>
          </w:p>
        </w:tc>
      </w:tr>
      <w:tr w:rsidR="00D93D66" w:rsidTr="00847BEC">
        <w:trPr>
          <w:trHeight w:val="1416"/>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117</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«Звезда утренней зари»</w:t>
            </w:r>
            <w:r>
              <w:rPr>
                <w:rFonts w:ascii="Times New Roman" w:eastAsia="Times New Roman" w:hAnsi="Times New Roman" w:cs="Times New Roman"/>
                <w:color w:val="000000"/>
                <w:sz w:val="18"/>
                <w:szCs w:val="18"/>
                <w:lang w:eastAsia="ru-RU"/>
              </w:rPr>
              <w:t xml:space="preserve"> 6+ документальный фильм о жизни </w:t>
            </w:r>
            <w:proofErr w:type="spellStart"/>
            <w:r>
              <w:rPr>
                <w:rFonts w:ascii="Times New Roman" w:eastAsia="Times New Roman" w:hAnsi="Times New Roman" w:cs="Times New Roman"/>
                <w:color w:val="000000"/>
                <w:sz w:val="18"/>
                <w:szCs w:val="18"/>
                <w:lang w:eastAsia="ru-RU"/>
              </w:rPr>
              <w:t>хантов</w:t>
            </w:r>
            <w:proofErr w:type="spellEnd"/>
            <w:r>
              <w:rPr>
                <w:rFonts w:ascii="Times New Roman" w:eastAsia="Times New Roman" w:hAnsi="Times New Roman" w:cs="Times New Roman"/>
                <w:color w:val="000000"/>
                <w:sz w:val="18"/>
                <w:szCs w:val="18"/>
                <w:lang w:eastAsia="ru-RU"/>
              </w:rPr>
              <w:t xml:space="preserve"> (Россия 2015) 39 мин</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16 декабря </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документальный</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разновозрастная (ОВЗ - 15)</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IV Ежегодная культурно-образовательная акция «Ночь искусств</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118</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proofErr w:type="spellStart"/>
            <w:r>
              <w:rPr>
                <w:rFonts w:ascii="Times New Roman" w:eastAsia="Times New Roman" w:hAnsi="Times New Roman" w:cs="Times New Roman"/>
                <w:color w:val="000000"/>
                <w:sz w:val="18"/>
                <w:szCs w:val="18"/>
                <w:lang w:eastAsia="ru-RU"/>
              </w:rPr>
              <w:t>Предсеансовая</w:t>
            </w:r>
            <w:proofErr w:type="spellEnd"/>
            <w:r>
              <w:rPr>
                <w:rFonts w:ascii="Times New Roman" w:eastAsia="Times New Roman" w:hAnsi="Times New Roman" w:cs="Times New Roman"/>
                <w:color w:val="000000"/>
                <w:sz w:val="18"/>
                <w:szCs w:val="18"/>
                <w:lang w:eastAsia="ru-RU"/>
              </w:rPr>
              <w:t xml:space="preserve"> демонстрация роликов «Профилактика терроризма»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месяца (сентябрь)</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видеоролики</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разновозрастная (ОВЗ - 4)</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Видеоролики</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119</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proofErr w:type="spellStart"/>
            <w:r>
              <w:rPr>
                <w:rFonts w:ascii="Times New Roman" w:eastAsia="Times New Roman" w:hAnsi="Times New Roman" w:cs="Times New Roman"/>
                <w:color w:val="000000"/>
                <w:sz w:val="18"/>
                <w:szCs w:val="18"/>
                <w:lang w:eastAsia="ru-RU"/>
              </w:rPr>
              <w:t>Предсеансовая</w:t>
            </w:r>
            <w:proofErr w:type="spellEnd"/>
            <w:r>
              <w:rPr>
                <w:rFonts w:ascii="Times New Roman" w:eastAsia="Times New Roman" w:hAnsi="Times New Roman" w:cs="Times New Roman"/>
                <w:color w:val="000000"/>
                <w:sz w:val="18"/>
                <w:szCs w:val="18"/>
                <w:lang w:eastAsia="ru-RU"/>
              </w:rPr>
              <w:t xml:space="preserve"> демонстрация роликов «Профилактика терроризма»</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течение месяца (ноябрь)</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ДК «МиГ» (мкрн</w:t>
            </w:r>
            <w:proofErr w:type="gramStart"/>
            <w:r>
              <w:rPr>
                <w:rFonts w:ascii="Times New Roman" w:eastAsia="Times New Roman" w:hAnsi="Times New Roman" w:cs="Times New Roman"/>
                <w:color w:val="000000"/>
                <w:sz w:val="18"/>
                <w:szCs w:val="18"/>
                <w:lang w:eastAsia="ru-RU"/>
              </w:rPr>
              <w:t>.Ю</w:t>
            </w:r>
            <w:proofErr w:type="gramEnd"/>
            <w:r>
              <w:rPr>
                <w:rFonts w:ascii="Times New Roman" w:eastAsia="Times New Roman" w:hAnsi="Times New Roman" w:cs="Times New Roman"/>
                <w:color w:val="000000"/>
                <w:sz w:val="18"/>
                <w:szCs w:val="18"/>
                <w:lang w:eastAsia="ru-RU"/>
              </w:rPr>
              <w:t>горск-2)</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видеоролики</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75</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разновозрастная (ОВЗ - 4)</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Видеоролики</w:t>
            </w:r>
          </w:p>
        </w:tc>
      </w:tr>
      <w:tr w:rsidR="00D93D66" w:rsidTr="00847BEC">
        <w:trPr>
          <w:trHeight w:val="118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«Одноклассницы»</w:t>
            </w:r>
            <w:r>
              <w:rPr>
                <w:rFonts w:ascii="Times New Roman" w:eastAsia="Times New Roman" w:hAnsi="Times New Roman" w:cs="Times New Roman"/>
                <w:color w:val="000000"/>
                <w:sz w:val="18"/>
                <w:szCs w:val="18"/>
                <w:lang w:eastAsia="ru-RU"/>
              </w:rPr>
              <w:t xml:space="preserve"> 16+ комедия (Россия 2016)</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 сентября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комедия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52</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разновозрастная (ОВЗ-10)</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Окружной фестиваль отечественных фильмов «Любить по-русски»</w:t>
            </w:r>
          </w:p>
        </w:tc>
      </w:tr>
      <w:tr w:rsidR="00D93D66" w:rsidTr="001E6E83">
        <w:trPr>
          <w:trHeight w:val="41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121</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Всероссийская премьера документального фильма о глухих и слабослышащих  </w:t>
            </w:r>
            <w:r>
              <w:rPr>
                <w:rFonts w:ascii="Times New Roman" w:eastAsia="Times New Roman" w:hAnsi="Times New Roman" w:cs="Times New Roman"/>
                <w:b/>
                <w:bCs/>
                <w:color w:val="000000"/>
                <w:sz w:val="18"/>
                <w:szCs w:val="18"/>
                <w:lang w:eastAsia="ru-RU"/>
              </w:rPr>
              <w:t>«Услышь меня»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 сентября</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документальный 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86</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разновозрастная (ОВЗ-16)</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Всероссийскаякиноакция</w:t>
            </w:r>
            <w:proofErr w:type="spellEnd"/>
            <w:r>
              <w:rPr>
                <w:rFonts w:ascii="Times New Roman" w:eastAsia="Times New Roman" w:hAnsi="Times New Roman" w:cs="Times New Roman"/>
                <w:color w:val="000000"/>
                <w:sz w:val="16"/>
                <w:szCs w:val="16"/>
                <w:lang w:eastAsia="ru-RU"/>
              </w:rPr>
              <w:t xml:space="preserve"> в рамках Дня глухих и слабослышащих людей</w:t>
            </w:r>
          </w:p>
        </w:tc>
      </w:tr>
      <w:tr w:rsidR="00D93D66" w:rsidTr="00847BEC">
        <w:trPr>
          <w:trHeight w:val="1135"/>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122</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Акция «Новогоднее кино»: </w:t>
            </w:r>
            <w:r>
              <w:rPr>
                <w:rFonts w:ascii="Times New Roman" w:eastAsia="Times New Roman" w:hAnsi="Times New Roman" w:cs="Times New Roman"/>
                <w:b/>
                <w:bCs/>
                <w:sz w:val="18"/>
                <w:szCs w:val="18"/>
                <w:lang w:eastAsia="ru-RU"/>
              </w:rPr>
              <w:t xml:space="preserve">«Тариф Новогодний» </w:t>
            </w:r>
            <w:r>
              <w:rPr>
                <w:rFonts w:ascii="Times New Roman" w:eastAsia="Times New Roman" w:hAnsi="Times New Roman" w:cs="Times New Roman"/>
                <w:sz w:val="18"/>
                <w:szCs w:val="18"/>
                <w:lang w:eastAsia="ru-RU"/>
              </w:rPr>
              <w:t xml:space="preserve">18+  </w:t>
            </w:r>
            <w:proofErr w:type="spellStart"/>
            <w:r>
              <w:rPr>
                <w:rFonts w:ascii="Times New Roman" w:eastAsia="Times New Roman" w:hAnsi="Times New Roman" w:cs="Times New Roman"/>
                <w:sz w:val="18"/>
                <w:szCs w:val="18"/>
                <w:lang w:eastAsia="ru-RU"/>
              </w:rPr>
              <w:t>фэнтези</w:t>
            </w:r>
            <w:proofErr w:type="spellEnd"/>
            <w:r>
              <w:rPr>
                <w:rFonts w:ascii="Times New Roman" w:eastAsia="Times New Roman" w:hAnsi="Times New Roman" w:cs="Times New Roman"/>
                <w:sz w:val="18"/>
                <w:szCs w:val="18"/>
                <w:lang w:eastAsia="ru-RU"/>
              </w:rPr>
              <w:t>, комедия (Россия, 2008)</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roofErr w:type="gramStart"/>
            <w:r>
              <w:rPr>
                <w:rFonts w:ascii="Times New Roman" w:eastAsia="Times New Roman" w:hAnsi="Times New Roman" w:cs="Times New Roman"/>
                <w:sz w:val="18"/>
                <w:szCs w:val="18"/>
                <w:lang w:eastAsia="ru-RU"/>
              </w:rPr>
              <w:t>янв</w:t>
            </w:r>
            <w:proofErr w:type="gramEnd"/>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фэнтези</w:t>
            </w:r>
            <w:proofErr w:type="spellEnd"/>
            <w:r>
              <w:rPr>
                <w:rFonts w:ascii="Times New Roman" w:eastAsia="Times New Roman" w:hAnsi="Times New Roman" w:cs="Times New Roman"/>
                <w:sz w:val="18"/>
                <w:szCs w:val="18"/>
                <w:lang w:eastAsia="ru-RU"/>
              </w:rPr>
              <w:t>, комедия</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Россия 2008</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юношество</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Социальный кинопоказ </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123</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Акция «Открытая премьера» в рамках XXI Открытого российского фестиваля анимационного кино: программа 2 мультфильмов  12+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16.мар</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юношество</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показ в рамках фестиваля</w:t>
            </w:r>
          </w:p>
        </w:tc>
      </w:tr>
      <w:tr w:rsidR="00D93D66" w:rsidTr="00847BEC">
        <w:trPr>
          <w:trHeight w:val="1399"/>
        </w:trPr>
        <w:tc>
          <w:tcPr>
            <w:tcW w:w="582"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124</w:t>
            </w:r>
          </w:p>
        </w:tc>
        <w:tc>
          <w:tcPr>
            <w:tcW w:w="1984"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Акция «Открытая премьера» в рамках XXI Открытого российского фестиваля анимационного кино: программа 5 мультфильмов  6+ </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17.мар</w:t>
            </w:r>
          </w:p>
        </w:tc>
        <w:tc>
          <w:tcPr>
            <w:tcW w:w="1134"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МАУ «ЦК «Югра-презент»</w:t>
            </w:r>
          </w:p>
        </w:tc>
        <w:tc>
          <w:tcPr>
            <w:tcW w:w="850" w:type="dxa"/>
            <w:vAlign w:val="center"/>
            <w:hideMark/>
          </w:tcPr>
          <w:p w:rsidR="00D93D66" w:rsidRDefault="00D93D66" w:rsidP="00847BEC">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мультфильм</w:t>
            </w:r>
          </w:p>
        </w:tc>
        <w:tc>
          <w:tcPr>
            <w:tcW w:w="851"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Россия 2015</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567"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425"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w:t>
            </w:r>
          </w:p>
        </w:tc>
        <w:tc>
          <w:tcPr>
            <w:tcW w:w="709" w:type="dxa"/>
            <w:vAlign w:val="center"/>
            <w:hideMark/>
          </w:tcPr>
          <w:p w:rsidR="00D93D66" w:rsidRDefault="00D93D66" w:rsidP="00847B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юношество</w:t>
            </w:r>
          </w:p>
        </w:tc>
        <w:tc>
          <w:tcPr>
            <w:tcW w:w="850" w:type="dxa"/>
            <w:vAlign w:val="center"/>
            <w:hideMark/>
          </w:tcPr>
          <w:p w:rsidR="00D93D66" w:rsidRDefault="00D93D66" w:rsidP="00847BE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социальный показ в рамках фестиваля</w:t>
            </w:r>
          </w:p>
        </w:tc>
      </w:tr>
      <w:tr w:rsidR="00D93D66" w:rsidTr="00847BEC">
        <w:trPr>
          <w:trHeight w:val="435"/>
        </w:trPr>
        <w:tc>
          <w:tcPr>
            <w:tcW w:w="582" w:type="dxa"/>
            <w:noWrap/>
            <w:vAlign w:val="bottom"/>
            <w:hideMark/>
          </w:tcPr>
          <w:p w:rsidR="00D93D66" w:rsidRDefault="00D93D66" w:rsidP="00847BEC">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984" w:type="dxa"/>
            <w:noWrap/>
            <w:vAlign w:val="bottom"/>
            <w:hideMark/>
          </w:tcPr>
          <w:p w:rsidR="00D93D66" w:rsidRDefault="00D93D66" w:rsidP="00847BEC">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ВСЕГО: киносеансов / кинозрителей </w:t>
            </w:r>
          </w:p>
        </w:tc>
        <w:tc>
          <w:tcPr>
            <w:tcW w:w="851" w:type="dxa"/>
            <w:noWrap/>
            <w:vAlign w:val="bottom"/>
            <w:hideMark/>
          </w:tcPr>
          <w:p w:rsidR="00D93D66" w:rsidRDefault="00D93D66" w:rsidP="00847BEC">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134" w:type="dxa"/>
            <w:noWrap/>
            <w:vAlign w:val="bottom"/>
            <w:hideMark/>
          </w:tcPr>
          <w:p w:rsidR="00D93D66" w:rsidRDefault="00D93D66" w:rsidP="00847BEC">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850" w:type="dxa"/>
            <w:noWrap/>
            <w:vAlign w:val="bottom"/>
            <w:hideMark/>
          </w:tcPr>
          <w:p w:rsidR="00D93D66" w:rsidRDefault="00D93D66" w:rsidP="00847BEC">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851" w:type="dxa"/>
            <w:noWrap/>
            <w:vAlign w:val="bottom"/>
            <w:hideMark/>
          </w:tcPr>
          <w:p w:rsidR="00D93D66" w:rsidRDefault="00D93D66" w:rsidP="00847BEC">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567" w:type="dxa"/>
            <w:noWrap/>
            <w:vAlign w:val="bottom"/>
            <w:hideMark/>
          </w:tcPr>
          <w:p w:rsidR="00D93D66" w:rsidRDefault="00D93D66" w:rsidP="00847BEC">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567" w:type="dxa"/>
            <w:noWrap/>
            <w:vAlign w:val="bottom"/>
            <w:hideMark/>
          </w:tcPr>
          <w:p w:rsidR="00D93D66" w:rsidRDefault="00D93D66" w:rsidP="00847BEC">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138</w:t>
            </w:r>
          </w:p>
        </w:tc>
        <w:tc>
          <w:tcPr>
            <w:tcW w:w="425" w:type="dxa"/>
            <w:noWrap/>
            <w:vAlign w:val="bottom"/>
            <w:hideMark/>
          </w:tcPr>
          <w:p w:rsidR="00D93D66" w:rsidRDefault="00D93D66" w:rsidP="00847BEC">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10209</w:t>
            </w:r>
          </w:p>
        </w:tc>
        <w:tc>
          <w:tcPr>
            <w:tcW w:w="709" w:type="dxa"/>
            <w:noWrap/>
            <w:vAlign w:val="bottom"/>
            <w:hideMark/>
          </w:tcPr>
          <w:p w:rsidR="00D93D66" w:rsidRDefault="00D93D66" w:rsidP="00847BEC">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850" w:type="dxa"/>
            <w:noWrap/>
            <w:vAlign w:val="bottom"/>
            <w:hideMark/>
          </w:tcPr>
          <w:p w:rsidR="00D93D66" w:rsidRDefault="00D93D66" w:rsidP="00847BEC">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r>
    </w:tbl>
    <w:p w:rsidR="00D93D66" w:rsidRDefault="00D93D66" w:rsidP="00D93D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139A0" w:rsidRPr="00BC22A0" w:rsidRDefault="00C139A0" w:rsidP="00C139A0">
      <w:pPr>
        <w:widowControl w:val="0"/>
        <w:autoSpaceDE w:val="0"/>
        <w:autoSpaceDN w:val="0"/>
        <w:adjustRightInd w:val="0"/>
        <w:spacing w:after="0" w:line="240" w:lineRule="auto"/>
        <w:ind w:left="10" w:right="38" w:firstLine="384"/>
        <w:jc w:val="both"/>
        <w:rPr>
          <w:rFonts w:ascii="Times New Roman" w:hAnsi="Times New Roman" w:cs="Times New Roman"/>
          <w:sz w:val="24"/>
          <w:szCs w:val="24"/>
        </w:rPr>
      </w:pPr>
      <w:r w:rsidRPr="00913215">
        <w:rPr>
          <w:rFonts w:ascii="Times New Roman" w:hAnsi="Times New Roman" w:cs="Times New Roman"/>
          <w:sz w:val="24"/>
          <w:szCs w:val="24"/>
        </w:rPr>
        <w:t xml:space="preserve">Закупка и создание фильмов отечественного производства в течение года </w:t>
      </w:r>
      <w:r w:rsidRPr="00913215">
        <w:rPr>
          <w:rFonts w:ascii="Times New Roman" w:eastAsia="Calibri" w:hAnsi="Times New Roman" w:cs="Times New Roman"/>
          <w:sz w:val="24"/>
          <w:szCs w:val="24"/>
          <w:lang w:eastAsia="ar-SA"/>
        </w:rPr>
        <w:t>муниципальным автономным учреждением «Центр культуры «Югра-презент»</w:t>
      </w:r>
      <w:r w:rsidRPr="00913215">
        <w:rPr>
          <w:rFonts w:ascii="Times New Roman" w:hAnsi="Times New Roman" w:cs="Times New Roman"/>
          <w:sz w:val="24"/>
          <w:szCs w:val="24"/>
        </w:rPr>
        <w:t xml:space="preserve"> не производились.</w:t>
      </w:r>
    </w:p>
    <w:p w:rsidR="00C139A0" w:rsidRPr="00BC22A0" w:rsidRDefault="00C139A0" w:rsidP="00C139A0">
      <w:pPr>
        <w:widowControl w:val="0"/>
        <w:autoSpaceDE w:val="0"/>
        <w:autoSpaceDN w:val="0"/>
        <w:adjustRightInd w:val="0"/>
        <w:spacing w:after="0" w:line="240" w:lineRule="auto"/>
        <w:ind w:right="17" w:firstLine="394"/>
        <w:jc w:val="both"/>
        <w:rPr>
          <w:rFonts w:ascii="Times New Roman" w:hAnsi="Times New Roman" w:cs="Times New Roman"/>
          <w:sz w:val="24"/>
          <w:szCs w:val="24"/>
        </w:rPr>
      </w:pPr>
    </w:p>
    <w:tbl>
      <w:tblPr>
        <w:tblW w:w="9356" w:type="dxa"/>
        <w:tblInd w:w="40" w:type="dxa"/>
        <w:tblLayout w:type="fixed"/>
        <w:tblCellMar>
          <w:left w:w="40" w:type="dxa"/>
          <w:right w:w="40" w:type="dxa"/>
        </w:tblCellMar>
        <w:tblLook w:val="0000" w:firstRow="0" w:lastRow="0" w:firstColumn="0" w:lastColumn="0" w:noHBand="0" w:noVBand="0"/>
      </w:tblPr>
      <w:tblGrid>
        <w:gridCol w:w="4111"/>
        <w:gridCol w:w="3260"/>
        <w:gridCol w:w="1985"/>
      </w:tblGrid>
      <w:tr w:rsidR="00C139A0" w:rsidRPr="00BC22A0" w:rsidTr="00C139A0">
        <w:trPr>
          <w:trHeight w:hRule="exact" w:val="4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C139A0" w:rsidRPr="00BC22A0" w:rsidRDefault="00C139A0" w:rsidP="002510E0">
            <w:pPr>
              <w:spacing w:after="0" w:line="240" w:lineRule="auto"/>
              <w:jc w:val="center"/>
              <w:rPr>
                <w:rFonts w:ascii="Times New Roman" w:hAnsi="Times New Roman" w:cs="Times New Roman"/>
                <w:b/>
                <w:sz w:val="24"/>
                <w:szCs w:val="24"/>
              </w:rPr>
            </w:pPr>
            <w:r w:rsidRPr="00BC22A0">
              <w:rPr>
                <w:rFonts w:ascii="Times New Roman" w:hAnsi="Times New Roman" w:cs="Times New Roman"/>
                <w:b/>
                <w:sz w:val="24"/>
                <w:szCs w:val="24"/>
              </w:rPr>
              <w:t>Наименование киностудии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139A0" w:rsidRPr="00BC22A0" w:rsidRDefault="00C139A0" w:rsidP="002510E0">
            <w:pPr>
              <w:spacing w:after="0" w:line="240" w:lineRule="auto"/>
              <w:jc w:val="center"/>
              <w:rPr>
                <w:rFonts w:ascii="Times New Roman" w:hAnsi="Times New Roman" w:cs="Times New Roman"/>
                <w:b/>
                <w:sz w:val="24"/>
                <w:szCs w:val="24"/>
              </w:rPr>
            </w:pPr>
            <w:r w:rsidRPr="00BC22A0">
              <w:rPr>
                <w:rFonts w:ascii="Times New Roman" w:hAnsi="Times New Roman" w:cs="Times New Roman"/>
                <w:b/>
                <w:sz w:val="24"/>
                <w:szCs w:val="24"/>
              </w:rPr>
              <w:t>Жанр фильма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139A0" w:rsidRPr="00BC22A0" w:rsidRDefault="00C139A0" w:rsidP="002510E0">
            <w:pPr>
              <w:spacing w:after="0" w:line="240" w:lineRule="auto"/>
              <w:jc w:val="center"/>
              <w:rPr>
                <w:rFonts w:ascii="Times New Roman" w:hAnsi="Times New Roman" w:cs="Times New Roman"/>
                <w:b/>
                <w:sz w:val="24"/>
                <w:szCs w:val="24"/>
              </w:rPr>
            </w:pPr>
            <w:r w:rsidRPr="00BC22A0">
              <w:rPr>
                <w:rFonts w:ascii="Times New Roman" w:hAnsi="Times New Roman" w:cs="Times New Roman"/>
                <w:b/>
                <w:sz w:val="24"/>
                <w:szCs w:val="24"/>
              </w:rPr>
              <w:t>Количество</w:t>
            </w:r>
          </w:p>
        </w:tc>
      </w:tr>
      <w:tr w:rsidR="00C139A0" w:rsidRPr="00BC22A0" w:rsidTr="00C139A0">
        <w:trPr>
          <w:trHeight w:hRule="exact" w:val="4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C139A0" w:rsidRPr="00BC22A0" w:rsidRDefault="00C139A0" w:rsidP="002510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139A0" w:rsidRPr="00BC22A0" w:rsidRDefault="00C139A0" w:rsidP="002510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139A0" w:rsidRPr="00BC22A0" w:rsidRDefault="00C139A0" w:rsidP="002510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bl>
    <w:p w:rsidR="00C139A0" w:rsidRDefault="00C139A0" w:rsidP="00D93D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3290" w:rsidRDefault="00F33290" w:rsidP="00D93D66">
      <w:pPr>
        <w:pStyle w:val="a4"/>
        <w:widowControl w:val="0"/>
        <w:numPr>
          <w:ilvl w:val="0"/>
          <w:numId w:val="109"/>
        </w:numPr>
        <w:autoSpaceDE w:val="0"/>
        <w:autoSpaceDN w:val="0"/>
        <w:adjustRightInd w:val="0"/>
        <w:spacing w:after="0" w:line="240" w:lineRule="auto"/>
        <w:ind w:left="567" w:hanging="567"/>
        <w:rPr>
          <w:rFonts w:ascii="Times New Roman" w:hAnsi="Times New Roman"/>
          <w:b/>
          <w:sz w:val="24"/>
          <w:szCs w:val="24"/>
        </w:rPr>
      </w:pPr>
      <w:r w:rsidRPr="008E085C">
        <w:rPr>
          <w:rFonts w:ascii="Times New Roman" w:hAnsi="Times New Roman"/>
          <w:b/>
          <w:sz w:val="24"/>
          <w:szCs w:val="24"/>
        </w:rPr>
        <w:t>Характеристика учреждений кинематографии за 2016 год</w:t>
      </w:r>
    </w:p>
    <w:p w:rsidR="00C139A0" w:rsidRDefault="00C139A0" w:rsidP="00C139A0">
      <w:pPr>
        <w:pStyle w:val="a4"/>
        <w:widowControl w:val="0"/>
        <w:autoSpaceDE w:val="0"/>
        <w:autoSpaceDN w:val="0"/>
        <w:adjustRightInd w:val="0"/>
        <w:spacing w:after="0" w:line="240" w:lineRule="auto"/>
        <w:ind w:left="567"/>
        <w:rPr>
          <w:rFonts w:ascii="Times New Roman" w:hAnsi="Times New Roman"/>
          <w:b/>
          <w:sz w:val="24"/>
          <w:szCs w:val="24"/>
        </w:rPr>
      </w:pPr>
    </w:p>
    <w:tbl>
      <w:tblPr>
        <w:tblW w:w="9887" w:type="dxa"/>
        <w:jc w:val="center"/>
        <w:tblInd w:w="-430" w:type="dxa"/>
        <w:tblLayout w:type="fixed"/>
        <w:tblCellMar>
          <w:left w:w="30" w:type="dxa"/>
          <w:right w:w="30" w:type="dxa"/>
        </w:tblCellMar>
        <w:tblLook w:val="04A0" w:firstRow="1" w:lastRow="0" w:firstColumn="1" w:lastColumn="0" w:noHBand="0" w:noVBand="1"/>
      </w:tblPr>
      <w:tblGrid>
        <w:gridCol w:w="778"/>
        <w:gridCol w:w="5282"/>
        <w:gridCol w:w="3827"/>
      </w:tblGrid>
      <w:tr w:rsidR="00C139A0" w:rsidTr="002510E0">
        <w:trPr>
          <w:trHeight w:val="305"/>
          <w:jc w:val="center"/>
        </w:trPr>
        <w:tc>
          <w:tcPr>
            <w:tcW w:w="778"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b/>
                <w:sz w:val="24"/>
                <w:szCs w:val="24"/>
              </w:rPr>
            </w:pPr>
            <w:r w:rsidRPr="00C139A0">
              <w:rPr>
                <w:rFonts w:ascii="Times New Roman" w:hAnsi="Times New Roman" w:cs="Times New Roman"/>
                <w:b/>
                <w:sz w:val="24"/>
                <w:szCs w:val="24"/>
              </w:rPr>
              <w:t>№</w:t>
            </w:r>
          </w:p>
        </w:tc>
        <w:tc>
          <w:tcPr>
            <w:tcW w:w="5282"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spacing w:after="0" w:line="240" w:lineRule="auto"/>
              <w:jc w:val="center"/>
              <w:rPr>
                <w:rFonts w:ascii="Times New Roman" w:hAnsi="Times New Roman" w:cs="Times New Roman"/>
                <w:b/>
                <w:sz w:val="24"/>
                <w:szCs w:val="24"/>
              </w:rPr>
            </w:pPr>
            <w:r w:rsidRPr="00C139A0">
              <w:rPr>
                <w:rFonts w:ascii="Times New Roman" w:hAnsi="Times New Roman" w:cs="Times New Roman"/>
                <w:b/>
                <w:sz w:val="24"/>
                <w:szCs w:val="24"/>
              </w:rPr>
              <w:t>Наименование показателя</w:t>
            </w:r>
          </w:p>
          <w:p w:rsidR="00C139A0" w:rsidRPr="00C139A0" w:rsidRDefault="00C139A0" w:rsidP="00C139A0">
            <w:pPr>
              <w:spacing w:after="0" w:line="240" w:lineRule="auto"/>
              <w:jc w:val="center"/>
              <w:rPr>
                <w:rFonts w:ascii="Times New Roma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ind w:right="-72"/>
              <w:jc w:val="center"/>
              <w:rPr>
                <w:rFonts w:ascii="Times New Roman" w:hAnsi="Times New Roman" w:cs="Times New Roman"/>
                <w:b/>
                <w:sz w:val="24"/>
                <w:szCs w:val="24"/>
              </w:rPr>
            </w:pPr>
            <w:r w:rsidRPr="00C139A0">
              <w:rPr>
                <w:rFonts w:ascii="Times New Roman" w:hAnsi="Times New Roman" w:cs="Times New Roman"/>
                <w:b/>
                <w:sz w:val="24"/>
                <w:szCs w:val="24"/>
              </w:rPr>
              <w:t xml:space="preserve">Количество </w:t>
            </w:r>
          </w:p>
          <w:p w:rsidR="00C139A0" w:rsidRPr="00C139A0" w:rsidRDefault="00C139A0" w:rsidP="00C139A0">
            <w:pPr>
              <w:spacing w:after="0" w:line="240" w:lineRule="auto"/>
              <w:ind w:right="-72"/>
              <w:jc w:val="center"/>
              <w:rPr>
                <w:rFonts w:ascii="Times New Roman" w:hAnsi="Times New Roman" w:cs="Times New Roman"/>
                <w:b/>
                <w:sz w:val="24"/>
                <w:szCs w:val="24"/>
              </w:rPr>
            </w:pPr>
            <w:r w:rsidRPr="00C139A0">
              <w:rPr>
                <w:rFonts w:ascii="Times New Roman" w:hAnsi="Times New Roman" w:cs="Times New Roman"/>
                <w:b/>
                <w:sz w:val="24"/>
                <w:szCs w:val="24"/>
              </w:rPr>
              <w:t>кинотеатров</w:t>
            </w: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1</w:t>
            </w: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rPr>
                <w:rFonts w:ascii="Times New Roman" w:hAnsi="Times New Roman" w:cs="Times New Roman"/>
                <w:sz w:val="24"/>
                <w:szCs w:val="24"/>
              </w:rPr>
            </w:pPr>
            <w:r w:rsidRPr="00C139A0">
              <w:rPr>
                <w:rFonts w:ascii="Times New Roman" w:hAnsi="Times New Roman" w:cs="Times New Roman"/>
                <w:sz w:val="24"/>
                <w:szCs w:val="24"/>
              </w:rPr>
              <w:t>Общее количество кинотеатров</w:t>
            </w:r>
          </w:p>
        </w:tc>
        <w:tc>
          <w:tcPr>
            <w:tcW w:w="3827"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widowControl w:val="0"/>
              <w:autoSpaceDE w:val="0"/>
              <w:autoSpaceDN w:val="0"/>
              <w:adjustRightInd w:val="0"/>
              <w:spacing w:after="0" w:line="240" w:lineRule="auto"/>
              <w:ind w:right="179"/>
              <w:jc w:val="center"/>
              <w:rPr>
                <w:rFonts w:ascii="Times New Roman" w:hAnsi="Times New Roman" w:cs="Times New Roman"/>
                <w:color w:val="000000" w:themeColor="text1"/>
                <w:sz w:val="24"/>
                <w:szCs w:val="24"/>
              </w:rPr>
            </w:pPr>
            <w:r w:rsidRPr="00C139A0">
              <w:rPr>
                <w:rFonts w:ascii="Times New Roman" w:hAnsi="Times New Roman" w:cs="Times New Roman"/>
                <w:color w:val="000000" w:themeColor="text1"/>
                <w:sz w:val="24"/>
                <w:szCs w:val="24"/>
              </w:rPr>
              <w:t xml:space="preserve">2 </w:t>
            </w:r>
          </w:p>
          <w:p w:rsidR="00C139A0" w:rsidRPr="00C139A0" w:rsidRDefault="00C139A0" w:rsidP="00C139A0">
            <w:pPr>
              <w:widowControl w:val="0"/>
              <w:autoSpaceDE w:val="0"/>
              <w:autoSpaceDN w:val="0"/>
              <w:adjustRightInd w:val="0"/>
              <w:spacing w:after="0" w:line="240" w:lineRule="auto"/>
              <w:ind w:right="179"/>
              <w:jc w:val="center"/>
              <w:rPr>
                <w:rFonts w:ascii="Times New Roman" w:hAnsi="Times New Roman" w:cs="Times New Roman"/>
                <w:color w:val="000000" w:themeColor="text1"/>
                <w:sz w:val="24"/>
                <w:szCs w:val="24"/>
              </w:rPr>
            </w:pPr>
            <w:proofErr w:type="gramStart"/>
            <w:r w:rsidRPr="00C139A0">
              <w:rPr>
                <w:rFonts w:ascii="Times New Roman" w:hAnsi="Times New Roman" w:cs="Times New Roman"/>
                <w:color w:val="000000" w:themeColor="text1"/>
                <w:sz w:val="24"/>
                <w:szCs w:val="24"/>
              </w:rPr>
              <w:t xml:space="preserve">(многозальные – частные: </w:t>
            </w:r>
            <w:proofErr w:type="gramEnd"/>
          </w:p>
          <w:p w:rsidR="00C139A0" w:rsidRPr="00C139A0" w:rsidRDefault="00C139A0" w:rsidP="00C139A0">
            <w:pPr>
              <w:widowControl w:val="0"/>
              <w:autoSpaceDE w:val="0"/>
              <w:autoSpaceDN w:val="0"/>
              <w:adjustRightInd w:val="0"/>
              <w:spacing w:after="0" w:line="240" w:lineRule="auto"/>
              <w:ind w:right="179"/>
              <w:jc w:val="center"/>
              <w:rPr>
                <w:rFonts w:ascii="Times New Roman" w:hAnsi="Times New Roman" w:cs="Times New Roman"/>
                <w:color w:val="000000" w:themeColor="text1"/>
                <w:sz w:val="24"/>
                <w:szCs w:val="24"/>
              </w:rPr>
            </w:pPr>
            <w:proofErr w:type="gramStart"/>
            <w:r w:rsidRPr="00C139A0">
              <w:rPr>
                <w:rFonts w:ascii="Times New Roman" w:hAnsi="Times New Roman" w:cs="Times New Roman"/>
                <w:color w:val="000000" w:themeColor="text1"/>
                <w:sz w:val="24"/>
                <w:szCs w:val="24"/>
              </w:rPr>
              <w:t xml:space="preserve">ООО «Континент </w:t>
            </w:r>
            <w:proofErr w:type="spellStart"/>
            <w:r w:rsidRPr="00C139A0">
              <w:rPr>
                <w:rFonts w:ascii="Times New Roman" w:hAnsi="Times New Roman" w:cs="Times New Roman"/>
                <w:color w:val="000000" w:themeColor="text1"/>
                <w:sz w:val="24"/>
                <w:szCs w:val="24"/>
              </w:rPr>
              <w:t>синема</w:t>
            </w:r>
            <w:proofErr w:type="spellEnd"/>
            <w:r w:rsidRPr="00C139A0">
              <w:rPr>
                <w:rFonts w:ascii="Times New Roman" w:hAnsi="Times New Roman" w:cs="Times New Roman"/>
                <w:color w:val="000000" w:themeColor="text1"/>
                <w:sz w:val="24"/>
                <w:szCs w:val="24"/>
              </w:rPr>
              <w:t xml:space="preserve"> менеджмент», ООО «</w:t>
            </w:r>
            <w:proofErr w:type="spellStart"/>
            <w:r w:rsidRPr="00C139A0">
              <w:rPr>
                <w:rFonts w:ascii="Times New Roman" w:hAnsi="Times New Roman" w:cs="Times New Roman"/>
                <w:color w:val="000000" w:themeColor="text1"/>
                <w:sz w:val="24"/>
                <w:szCs w:val="24"/>
              </w:rPr>
              <w:t>Кинолюкс</w:t>
            </w:r>
            <w:proofErr w:type="spellEnd"/>
            <w:r w:rsidRPr="00C139A0">
              <w:rPr>
                <w:rFonts w:ascii="Times New Roman" w:hAnsi="Times New Roman" w:cs="Times New Roman"/>
                <w:color w:val="000000" w:themeColor="text1"/>
                <w:sz w:val="24"/>
                <w:szCs w:val="24"/>
              </w:rPr>
              <w:t>»)</w:t>
            </w:r>
            <w:proofErr w:type="gramEnd"/>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1.1.</w:t>
            </w: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rPr>
                <w:rFonts w:ascii="Times New Roman" w:hAnsi="Times New Roman" w:cs="Times New Roman"/>
                <w:sz w:val="24"/>
                <w:szCs w:val="24"/>
              </w:rPr>
            </w:pPr>
            <w:r w:rsidRPr="00C139A0">
              <w:rPr>
                <w:rFonts w:ascii="Times New Roman" w:hAnsi="Times New Roman" w:cs="Times New Roman"/>
                <w:sz w:val="24"/>
                <w:szCs w:val="24"/>
              </w:rPr>
              <w:t>Государственные</w:t>
            </w:r>
          </w:p>
          <w:p w:rsidR="00C139A0" w:rsidRPr="00C139A0" w:rsidRDefault="00C139A0" w:rsidP="00C139A0">
            <w:pPr>
              <w:spacing w:after="0" w:line="240" w:lineRule="auto"/>
              <w:rPr>
                <w:rFonts w:ascii="Times New Roman" w:hAnsi="Times New Roman" w:cs="Times New Roman"/>
                <w:sz w:val="24"/>
                <w:szCs w:val="24"/>
              </w:rPr>
            </w:pPr>
            <w:r w:rsidRPr="00C139A0">
              <w:rPr>
                <w:rFonts w:ascii="Times New Roman" w:hAnsi="Times New Roman" w:cs="Times New Roman"/>
                <w:sz w:val="24"/>
                <w:szCs w:val="24"/>
              </w:rPr>
              <w:t>муниципальные</w:t>
            </w:r>
          </w:p>
          <w:p w:rsidR="00C139A0" w:rsidRPr="00C139A0" w:rsidRDefault="00C139A0" w:rsidP="00C139A0">
            <w:pPr>
              <w:spacing w:after="0" w:line="240" w:lineRule="auto"/>
              <w:rPr>
                <w:rFonts w:ascii="Times New Roman" w:hAnsi="Times New Roman" w:cs="Times New Roman"/>
                <w:sz w:val="24"/>
                <w:szCs w:val="24"/>
              </w:rPr>
            </w:pPr>
            <w:r w:rsidRPr="00C139A0">
              <w:rPr>
                <w:rFonts w:ascii="Times New Roman" w:hAnsi="Times New Roman" w:cs="Times New Roman"/>
                <w:sz w:val="24"/>
                <w:szCs w:val="24"/>
              </w:rPr>
              <w:t>ведомственные</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C139A0" w:rsidRPr="00C139A0" w:rsidRDefault="00C139A0" w:rsidP="00C139A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spacing w:after="0" w:line="240" w:lineRule="auto"/>
              <w:jc w:val="center"/>
              <w:rPr>
                <w:rFonts w:ascii="Times New Roman" w:hAnsi="Times New Roman" w:cs="Times New Roman"/>
                <w:sz w:val="24"/>
                <w:szCs w:val="24"/>
              </w:rPr>
            </w:pP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hAnsi="Times New Roman" w:cs="Times New Roman"/>
                <w:sz w:val="24"/>
                <w:szCs w:val="24"/>
              </w:rPr>
            </w:pPr>
            <w:r w:rsidRPr="00C139A0">
              <w:rPr>
                <w:rFonts w:ascii="Times New Roman" w:hAnsi="Times New Roman" w:cs="Times New Roman"/>
                <w:sz w:val="24"/>
                <w:szCs w:val="24"/>
              </w:rPr>
              <w:t xml:space="preserve">Городские </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spacing w:after="0" w:line="240" w:lineRule="auto"/>
              <w:jc w:val="center"/>
              <w:rPr>
                <w:rFonts w:ascii="Times New Roman" w:hAnsi="Times New Roman" w:cs="Times New Roman"/>
                <w:sz w:val="24"/>
                <w:szCs w:val="24"/>
              </w:rPr>
            </w:pP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hAnsi="Times New Roman" w:cs="Times New Roman"/>
                <w:sz w:val="24"/>
                <w:szCs w:val="24"/>
              </w:rPr>
            </w:pPr>
            <w:r w:rsidRPr="00C139A0">
              <w:rPr>
                <w:rFonts w:ascii="Times New Roman" w:hAnsi="Times New Roman" w:cs="Times New Roman"/>
                <w:sz w:val="24"/>
                <w:szCs w:val="24"/>
              </w:rPr>
              <w:t>Сельские</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1.2.</w:t>
            </w: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hAnsi="Times New Roman" w:cs="Times New Roman"/>
                <w:sz w:val="24"/>
                <w:szCs w:val="24"/>
              </w:rPr>
            </w:pPr>
            <w:r w:rsidRPr="00C139A0">
              <w:rPr>
                <w:rFonts w:ascii="Times New Roman" w:hAnsi="Times New Roman" w:cs="Times New Roman"/>
                <w:sz w:val="24"/>
                <w:szCs w:val="24"/>
              </w:rPr>
              <w:t>Частные</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tabs>
                <w:tab w:val="left" w:pos="3767"/>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C139A0">
              <w:rPr>
                <w:rFonts w:ascii="Times New Roman" w:eastAsia="Times New Roman" w:hAnsi="Times New Roman" w:cs="Times New Roman"/>
                <w:b/>
                <w:color w:val="000000" w:themeColor="text1"/>
                <w:sz w:val="24"/>
                <w:szCs w:val="24"/>
                <w:lang w:eastAsia="ru-RU"/>
              </w:rPr>
              <w:t>2</w:t>
            </w: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spacing w:after="0" w:line="240" w:lineRule="auto"/>
              <w:jc w:val="center"/>
              <w:rPr>
                <w:rFonts w:ascii="Times New Roman" w:hAnsi="Times New Roman" w:cs="Times New Roman"/>
                <w:sz w:val="24"/>
                <w:szCs w:val="24"/>
              </w:rPr>
            </w:pP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hAnsi="Times New Roman" w:cs="Times New Roman"/>
                <w:sz w:val="24"/>
                <w:szCs w:val="24"/>
              </w:rPr>
            </w:pPr>
            <w:r w:rsidRPr="00C139A0">
              <w:rPr>
                <w:rFonts w:ascii="Times New Roman" w:hAnsi="Times New Roman" w:cs="Times New Roman"/>
                <w:sz w:val="24"/>
                <w:szCs w:val="24"/>
              </w:rPr>
              <w:t>Городские</w:t>
            </w:r>
          </w:p>
        </w:tc>
        <w:tc>
          <w:tcPr>
            <w:tcW w:w="3827"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spacing w:after="0" w:line="240" w:lineRule="auto"/>
              <w:jc w:val="center"/>
              <w:rPr>
                <w:rFonts w:ascii="Times New Roman" w:hAnsi="Times New Roman" w:cs="Times New Roman"/>
                <w:sz w:val="24"/>
                <w:szCs w:val="24"/>
              </w:rPr>
            </w:pP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hAnsi="Times New Roman" w:cs="Times New Roman"/>
                <w:sz w:val="24"/>
                <w:szCs w:val="24"/>
              </w:rPr>
            </w:pPr>
            <w:r w:rsidRPr="00C139A0">
              <w:rPr>
                <w:rFonts w:ascii="Times New Roman" w:hAnsi="Times New Roman" w:cs="Times New Roman"/>
                <w:sz w:val="24"/>
                <w:szCs w:val="24"/>
              </w:rPr>
              <w:t>Сельские</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2.</w:t>
            </w: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hAnsi="Times New Roman" w:cs="Times New Roman"/>
                <w:sz w:val="24"/>
                <w:szCs w:val="24"/>
              </w:rPr>
            </w:pPr>
            <w:r w:rsidRPr="00C139A0">
              <w:rPr>
                <w:rFonts w:ascii="Times New Roman" w:hAnsi="Times New Roman" w:cs="Times New Roman"/>
                <w:sz w:val="24"/>
                <w:szCs w:val="24"/>
              </w:rPr>
              <w:t>Наличие оборудования</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2.1</w:t>
            </w: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widowControl w:val="0"/>
              <w:autoSpaceDE w:val="0"/>
              <w:autoSpaceDN w:val="0"/>
              <w:adjustRightInd w:val="0"/>
              <w:spacing w:after="0" w:line="240" w:lineRule="auto"/>
              <w:rPr>
                <w:rFonts w:ascii="Times New Roman" w:hAnsi="Times New Roman" w:cs="Times New Roman"/>
                <w:sz w:val="24"/>
                <w:szCs w:val="24"/>
              </w:rPr>
            </w:pPr>
            <w:r w:rsidRPr="00C139A0">
              <w:rPr>
                <w:rFonts w:ascii="Times New Roman" w:hAnsi="Times New Roman" w:cs="Times New Roman"/>
                <w:sz w:val="24"/>
                <w:szCs w:val="24"/>
              </w:rPr>
              <w:t xml:space="preserve">Проектор  </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139A0" w:rsidRPr="00E53693"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spacing w:after="0" w:line="240" w:lineRule="auto"/>
              <w:jc w:val="center"/>
              <w:rPr>
                <w:rFonts w:ascii="Times New Roman" w:hAnsi="Times New Roman" w:cs="Times New Roman"/>
                <w:sz w:val="24"/>
                <w:szCs w:val="24"/>
              </w:rPr>
            </w:pP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hAnsi="Times New Roman" w:cs="Times New Roman"/>
                <w:sz w:val="24"/>
                <w:szCs w:val="24"/>
              </w:rPr>
            </w:pPr>
            <w:r w:rsidRPr="00C139A0">
              <w:rPr>
                <w:rFonts w:ascii="Times New Roman" w:eastAsia="Times New Roman" w:hAnsi="Times New Roman" w:cs="Times New Roman"/>
                <w:sz w:val="24"/>
                <w:szCs w:val="24"/>
              </w:rPr>
              <w:t>Проектор:</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spacing w:after="0" w:line="240" w:lineRule="auto"/>
              <w:jc w:val="center"/>
              <w:rPr>
                <w:rFonts w:ascii="Times New Roman" w:hAnsi="Times New Roman" w:cs="Times New Roman"/>
                <w:sz w:val="24"/>
                <w:szCs w:val="24"/>
                <w:lang w:val="en-US"/>
              </w:rPr>
            </w:pP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hAnsi="Times New Roman" w:cs="Times New Roman"/>
                <w:sz w:val="24"/>
                <w:szCs w:val="24"/>
              </w:rPr>
            </w:pPr>
            <w:r w:rsidRPr="00C139A0">
              <w:rPr>
                <w:rFonts w:ascii="Times New Roman" w:hAnsi="Times New Roman" w:cs="Times New Roman"/>
                <w:sz w:val="24"/>
                <w:szCs w:val="24"/>
              </w:rPr>
              <w:t xml:space="preserve">Пленочный </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spacing w:after="0" w:line="240" w:lineRule="auto"/>
              <w:jc w:val="center"/>
              <w:rPr>
                <w:rFonts w:ascii="Times New Roman" w:hAnsi="Times New Roman" w:cs="Times New Roman"/>
                <w:sz w:val="24"/>
                <w:szCs w:val="24"/>
              </w:rPr>
            </w:pP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rPr>
                <w:rFonts w:ascii="Times New Roman" w:hAnsi="Times New Roman" w:cs="Times New Roman"/>
                <w:sz w:val="24"/>
                <w:szCs w:val="24"/>
              </w:rPr>
            </w:pPr>
            <w:r w:rsidRPr="00C139A0">
              <w:rPr>
                <w:rFonts w:ascii="Times New Roman" w:hAnsi="Times New Roman" w:cs="Times New Roman"/>
                <w:sz w:val="24"/>
                <w:szCs w:val="24"/>
              </w:rPr>
              <w:t xml:space="preserve">Цифровой: </w:t>
            </w:r>
          </w:p>
          <w:p w:rsidR="00C139A0" w:rsidRPr="00C139A0" w:rsidRDefault="00C139A0" w:rsidP="00C139A0">
            <w:pPr>
              <w:spacing w:after="0" w:line="240" w:lineRule="auto"/>
              <w:jc w:val="both"/>
              <w:rPr>
                <w:rFonts w:ascii="Times New Roman" w:hAnsi="Times New Roman" w:cs="Times New Roman"/>
                <w:sz w:val="24"/>
                <w:szCs w:val="24"/>
              </w:rPr>
            </w:pPr>
            <w:r w:rsidRPr="00C139A0">
              <w:rPr>
                <w:rFonts w:ascii="Times New Roman" w:hAnsi="Times New Roman" w:cs="Times New Roman"/>
                <w:sz w:val="24"/>
                <w:szCs w:val="24"/>
              </w:rPr>
              <w:t>2D (1К, 2К, 4К)</w:t>
            </w:r>
          </w:p>
        </w:tc>
        <w:tc>
          <w:tcPr>
            <w:tcW w:w="3827"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C139A0">
              <w:rPr>
                <w:rFonts w:ascii="Times New Roman" w:eastAsia="Times New Roman" w:hAnsi="Times New Roman" w:cs="Times New Roman"/>
                <w:sz w:val="24"/>
                <w:szCs w:val="24"/>
                <w:lang w:val="en-US" w:eastAsia="ru-RU"/>
              </w:rPr>
              <w:t>2K</w:t>
            </w: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spacing w:after="0" w:line="240" w:lineRule="auto"/>
              <w:jc w:val="center"/>
              <w:rPr>
                <w:rFonts w:ascii="Times New Roman" w:hAnsi="Times New Roman" w:cs="Times New Roman"/>
                <w:sz w:val="24"/>
                <w:szCs w:val="24"/>
              </w:rPr>
            </w:pP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rPr>
                <w:rFonts w:ascii="Times New Roman" w:hAnsi="Times New Roman" w:cs="Times New Roman"/>
                <w:sz w:val="24"/>
                <w:szCs w:val="24"/>
              </w:rPr>
            </w:pPr>
            <w:r w:rsidRPr="00C139A0">
              <w:rPr>
                <w:rFonts w:ascii="Times New Roman" w:hAnsi="Times New Roman" w:cs="Times New Roman"/>
                <w:sz w:val="24"/>
                <w:szCs w:val="24"/>
              </w:rPr>
              <w:t xml:space="preserve">3D </w:t>
            </w:r>
          </w:p>
        </w:tc>
        <w:tc>
          <w:tcPr>
            <w:tcW w:w="3827"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39A0">
              <w:rPr>
                <w:rFonts w:ascii="Times New Roman" w:eastAsia="Times New Roman" w:hAnsi="Times New Roman" w:cs="Times New Roman"/>
                <w:sz w:val="24"/>
                <w:szCs w:val="24"/>
                <w:lang w:eastAsia="ru-RU"/>
              </w:rPr>
              <w:t>*</w:t>
            </w: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2.2</w:t>
            </w: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hAnsi="Times New Roman" w:cs="Times New Roman"/>
                <w:sz w:val="24"/>
                <w:szCs w:val="24"/>
              </w:rPr>
            </w:pPr>
            <w:r w:rsidRPr="00C139A0">
              <w:rPr>
                <w:rFonts w:ascii="Times New Roman" w:hAnsi="Times New Roman" w:cs="Times New Roman"/>
                <w:sz w:val="24"/>
                <w:szCs w:val="24"/>
              </w:rPr>
              <w:t>Звуковое оборудование</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tabs>
                <w:tab w:val="left" w:pos="2774"/>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spacing w:after="0" w:line="240" w:lineRule="auto"/>
              <w:jc w:val="center"/>
              <w:rPr>
                <w:rFonts w:ascii="Times New Roman" w:hAnsi="Times New Roman" w:cs="Times New Roman"/>
                <w:sz w:val="24"/>
                <w:szCs w:val="24"/>
              </w:rPr>
            </w:pP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hAnsi="Times New Roman" w:cs="Times New Roman"/>
                <w:sz w:val="24"/>
                <w:szCs w:val="24"/>
              </w:rPr>
            </w:pPr>
            <w:r w:rsidRPr="00C139A0">
              <w:rPr>
                <w:rFonts w:ascii="Times New Roman" w:hAnsi="Times New Roman" w:cs="Times New Roman"/>
                <w:sz w:val="24"/>
                <w:szCs w:val="24"/>
              </w:rPr>
              <w:t>Звуковое оборудование</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tabs>
                <w:tab w:val="left" w:pos="2774"/>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spacing w:after="0" w:line="240" w:lineRule="auto"/>
              <w:jc w:val="center"/>
              <w:rPr>
                <w:rFonts w:ascii="Times New Roman" w:hAnsi="Times New Roman" w:cs="Times New Roman"/>
                <w:sz w:val="24"/>
                <w:szCs w:val="24"/>
              </w:rPr>
            </w:pP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hAnsi="Times New Roman" w:cs="Times New Roman"/>
                <w:sz w:val="24"/>
                <w:szCs w:val="24"/>
              </w:rPr>
            </w:pPr>
            <w:r w:rsidRPr="00C139A0">
              <w:rPr>
                <w:rFonts w:ascii="Times New Roman" w:hAnsi="Times New Roman" w:cs="Times New Roman"/>
                <w:sz w:val="24"/>
                <w:szCs w:val="24"/>
              </w:rPr>
              <w:t>Аналоговое</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spacing w:after="0" w:line="240" w:lineRule="auto"/>
              <w:jc w:val="center"/>
              <w:rPr>
                <w:rFonts w:ascii="Times New Roman" w:hAnsi="Times New Roman" w:cs="Times New Roman"/>
                <w:sz w:val="24"/>
                <w:szCs w:val="24"/>
              </w:rPr>
            </w:pP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hAnsi="Times New Roman" w:cs="Times New Roman"/>
                <w:sz w:val="24"/>
                <w:szCs w:val="24"/>
              </w:rPr>
            </w:pPr>
            <w:r w:rsidRPr="00C139A0">
              <w:rPr>
                <w:rFonts w:ascii="Times New Roman" w:hAnsi="Times New Roman" w:cs="Times New Roman"/>
                <w:sz w:val="24"/>
                <w:szCs w:val="24"/>
              </w:rPr>
              <w:t>Цифровое</w:t>
            </w:r>
          </w:p>
        </w:tc>
        <w:tc>
          <w:tcPr>
            <w:tcW w:w="3827"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widowControl w:val="0"/>
              <w:tabs>
                <w:tab w:val="left" w:pos="3767"/>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39A0">
              <w:rPr>
                <w:rFonts w:ascii="Times New Roman" w:eastAsia="Times New Roman" w:hAnsi="Times New Roman" w:cs="Times New Roman"/>
                <w:sz w:val="24"/>
                <w:szCs w:val="24"/>
                <w:lang w:eastAsia="ru-RU"/>
              </w:rPr>
              <w:t>*</w:t>
            </w: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3.</w:t>
            </w: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rPr>
                <w:rFonts w:ascii="Times New Roman" w:hAnsi="Times New Roman" w:cs="Times New Roman"/>
                <w:sz w:val="24"/>
                <w:szCs w:val="24"/>
              </w:rPr>
            </w:pPr>
            <w:r w:rsidRPr="00C139A0">
              <w:rPr>
                <w:rFonts w:ascii="Times New Roman" w:hAnsi="Times New Roman" w:cs="Times New Roman"/>
                <w:sz w:val="24"/>
                <w:szCs w:val="24"/>
              </w:rPr>
              <w:t>Наличие автоматизированной системы продажи билетов</w:t>
            </w:r>
          </w:p>
        </w:tc>
        <w:tc>
          <w:tcPr>
            <w:tcW w:w="3827"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widowControl w:val="0"/>
              <w:tabs>
                <w:tab w:val="left" w:pos="374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39A0">
              <w:rPr>
                <w:rFonts w:ascii="Times New Roman" w:eastAsia="Times New Roman" w:hAnsi="Times New Roman" w:cs="Times New Roman"/>
                <w:sz w:val="24"/>
                <w:szCs w:val="24"/>
                <w:lang w:eastAsia="ru-RU"/>
              </w:rPr>
              <w:t>*</w:t>
            </w: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4.</w:t>
            </w: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hAnsi="Times New Roman" w:cs="Times New Roman"/>
                <w:sz w:val="24"/>
                <w:szCs w:val="24"/>
              </w:rPr>
            </w:pPr>
            <w:r w:rsidRPr="00C139A0">
              <w:rPr>
                <w:rFonts w:ascii="Times New Roman" w:hAnsi="Times New Roman" w:cs="Times New Roman"/>
                <w:sz w:val="24"/>
                <w:szCs w:val="24"/>
              </w:rPr>
              <w:t>Показатель по размещению кинотеатров</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tabs>
                <w:tab w:val="left" w:pos="374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4.1</w:t>
            </w: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rPr>
                <w:rFonts w:ascii="Times New Roman" w:hAnsi="Times New Roman" w:cs="Times New Roman"/>
                <w:sz w:val="24"/>
                <w:szCs w:val="24"/>
              </w:rPr>
            </w:pPr>
            <w:r w:rsidRPr="00C139A0">
              <w:rPr>
                <w:rFonts w:ascii="Times New Roman" w:hAnsi="Times New Roman" w:cs="Times New Roman"/>
                <w:sz w:val="24"/>
                <w:szCs w:val="24"/>
              </w:rPr>
              <w:t>Отдельно стоящее здание</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tabs>
                <w:tab w:val="left" w:pos="374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139A0" w:rsidTr="002510E0">
        <w:trPr>
          <w:trHeight w:val="362"/>
          <w:jc w:val="center"/>
        </w:trPr>
        <w:tc>
          <w:tcPr>
            <w:tcW w:w="778"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4.2</w:t>
            </w: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hAnsi="Times New Roman" w:cs="Times New Roman"/>
                <w:sz w:val="24"/>
                <w:szCs w:val="24"/>
              </w:rPr>
            </w:pPr>
            <w:r w:rsidRPr="00C139A0">
              <w:rPr>
                <w:rFonts w:ascii="Times New Roman" w:hAnsi="Times New Roman" w:cs="Times New Roman"/>
                <w:sz w:val="24"/>
                <w:szCs w:val="24"/>
              </w:rPr>
              <w:t>Торгово-развлекательный комплекс</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tabs>
                <w:tab w:val="left" w:pos="374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39A0">
              <w:rPr>
                <w:rFonts w:ascii="Times New Roman" w:eastAsia="Times New Roman" w:hAnsi="Times New Roman" w:cs="Times New Roman"/>
                <w:sz w:val="24"/>
                <w:szCs w:val="24"/>
                <w:lang w:eastAsia="ru-RU"/>
              </w:rPr>
              <w:t>*</w:t>
            </w:r>
          </w:p>
        </w:tc>
      </w:tr>
      <w:tr w:rsidR="00C139A0" w:rsidTr="002510E0">
        <w:trPr>
          <w:trHeight w:val="377"/>
          <w:jc w:val="center"/>
        </w:trPr>
        <w:tc>
          <w:tcPr>
            <w:tcW w:w="778"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4.3</w:t>
            </w: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hAnsi="Times New Roman" w:cs="Times New Roman"/>
                <w:sz w:val="24"/>
                <w:szCs w:val="24"/>
              </w:rPr>
            </w:pPr>
            <w:r w:rsidRPr="00C139A0">
              <w:rPr>
                <w:rFonts w:ascii="Times New Roman" w:hAnsi="Times New Roman" w:cs="Times New Roman"/>
                <w:sz w:val="24"/>
                <w:szCs w:val="24"/>
              </w:rPr>
              <w:t>Учреждение культуры, в том числе:</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139A0" w:rsidTr="002510E0">
        <w:trPr>
          <w:trHeight w:val="335"/>
          <w:jc w:val="center"/>
        </w:trPr>
        <w:tc>
          <w:tcPr>
            <w:tcW w:w="778"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spacing w:after="0" w:line="240" w:lineRule="auto"/>
              <w:jc w:val="center"/>
              <w:rPr>
                <w:rFonts w:ascii="Times New Roman" w:hAnsi="Times New Roman" w:cs="Times New Roman"/>
                <w:sz w:val="24"/>
                <w:szCs w:val="24"/>
              </w:rPr>
            </w:pP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hAnsi="Times New Roman" w:cs="Times New Roman"/>
                <w:sz w:val="24"/>
                <w:szCs w:val="24"/>
              </w:rPr>
            </w:pPr>
            <w:r w:rsidRPr="00C139A0">
              <w:rPr>
                <w:rFonts w:ascii="Times New Roman" w:eastAsia="Calibri" w:hAnsi="Times New Roman" w:cs="Times New Roman"/>
                <w:sz w:val="24"/>
                <w:szCs w:val="24"/>
              </w:rPr>
              <w:t xml:space="preserve"> - культурно-досуговый центр</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139A0" w:rsidTr="002510E0">
        <w:trPr>
          <w:trHeight w:val="377"/>
          <w:jc w:val="center"/>
        </w:trPr>
        <w:tc>
          <w:tcPr>
            <w:tcW w:w="778"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spacing w:after="0" w:line="240" w:lineRule="auto"/>
              <w:jc w:val="center"/>
              <w:rPr>
                <w:rFonts w:ascii="Times New Roman" w:hAnsi="Times New Roman" w:cs="Times New Roman"/>
                <w:sz w:val="24"/>
                <w:szCs w:val="24"/>
              </w:rPr>
            </w:pP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eastAsia="Calibri" w:hAnsi="Times New Roman" w:cs="Times New Roman"/>
                <w:sz w:val="24"/>
                <w:szCs w:val="24"/>
              </w:rPr>
            </w:pPr>
            <w:r w:rsidRPr="00C139A0">
              <w:rPr>
                <w:rFonts w:ascii="Times New Roman" w:eastAsia="Calibri" w:hAnsi="Times New Roman" w:cs="Times New Roman"/>
                <w:sz w:val="24"/>
                <w:szCs w:val="24"/>
              </w:rPr>
              <w:t>- дом культуры</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139A0" w:rsidTr="002510E0">
        <w:trPr>
          <w:trHeight w:val="377"/>
          <w:jc w:val="center"/>
        </w:trPr>
        <w:tc>
          <w:tcPr>
            <w:tcW w:w="778"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spacing w:after="0" w:line="240" w:lineRule="auto"/>
              <w:jc w:val="center"/>
              <w:rPr>
                <w:rFonts w:ascii="Times New Roman" w:hAnsi="Times New Roman" w:cs="Times New Roman"/>
                <w:sz w:val="24"/>
                <w:szCs w:val="24"/>
              </w:rPr>
            </w:pPr>
          </w:p>
        </w:tc>
        <w:tc>
          <w:tcPr>
            <w:tcW w:w="5282" w:type="dxa"/>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both"/>
              <w:rPr>
                <w:rFonts w:ascii="Times New Roman" w:eastAsia="Calibri" w:hAnsi="Times New Roman" w:cs="Times New Roman"/>
                <w:sz w:val="24"/>
                <w:szCs w:val="24"/>
              </w:rPr>
            </w:pPr>
            <w:r w:rsidRPr="00C139A0">
              <w:rPr>
                <w:rFonts w:ascii="Times New Roman" w:eastAsia="Calibri" w:hAnsi="Times New Roman" w:cs="Times New Roman"/>
                <w:sz w:val="24"/>
                <w:szCs w:val="24"/>
              </w:rPr>
              <w:t>- клубное учреждение</w:t>
            </w:r>
          </w:p>
        </w:tc>
        <w:tc>
          <w:tcPr>
            <w:tcW w:w="3827" w:type="dxa"/>
            <w:tcBorders>
              <w:top w:val="single" w:sz="4" w:space="0" w:color="auto"/>
              <w:left w:val="single" w:sz="4" w:space="0" w:color="auto"/>
              <w:bottom w:val="single" w:sz="4" w:space="0" w:color="auto"/>
              <w:right w:val="single" w:sz="4" w:space="0" w:color="auto"/>
            </w:tcBorders>
          </w:tcPr>
          <w:p w:rsidR="00C139A0" w:rsidRPr="00C139A0" w:rsidRDefault="00C139A0" w:rsidP="00C139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139A0" w:rsidRDefault="00C139A0" w:rsidP="00C139A0">
      <w:pPr>
        <w:widowControl w:val="0"/>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1К, 2К, 4К</w:t>
      </w:r>
      <w:r>
        <w:rPr>
          <w:rFonts w:ascii="Times New Roman" w:eastAsia="Calibri" w:hAnsi="Times New Roman" w:cs="Times New Roman"/>
          <w:sz w:val="24"/>
          <w:szCs w:val="24"/>
        </w:rPr>
        <w:t xml:space="preserve"> – краткое обозначение разрешения проектора (</w:t>
      </w:r>
      <w:proofErr w:type="spellStart"/>
      <w:r>
        <w:rPr>
          <w:rFonts w:ascii="Times New Roman" w:eastAsia="Calibri" w:hAnsi="Times New Roman" w:cs="Times New Roman"/>
          <w:sz w:val="24"/>
          <w:szCs w:val="24"/>
        </w:rPr>
        <w:t>киноразрешение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пределяется</w:t>
      </w:r>
      <w:proofErr w:type="spellEnd"/>
      <w:r>
        <w:rPr>
          <w:rFonts w:ascii="Times New Roman" w:eastAsia="Calibri" w:hAnsi="Times New Roman" w:cs="Times New Roman"/>
          <w:sz w:val="24"/>
          <w:szCs w:val="24"/>
        </w:rPr>
        <w:t xml:space="preserve"> числом строк в кадре).  </w:t>
      </w:r>
    </w:p>
    <w:p w:rsidR="00C139A0" w:rsidRDefault="00C139A0" w:rsidP="00C139A0">
      <w:pPr>
        <w:widowControl w:val="0"/>
        <w:autoSpaceDE w:val="0"/>
        <w:autoSpaceDN w:val="0"/>
        <w:adjustRightInd w:val="0"/>
        <w:spacing w:after="0" w:line="240" w:lineRule="auto"/>
        <w:ind w:left="567" w:hanging="567"/>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1К</w:t>
      </w:r>
      <w:r>
        <w:rPr>
          <w:rFonts w:ascii="Times New Roman" w:eastAsia="Times New Roman" w:hAnsi="Times New Roman" w:cs="Times New Roman"/>
          <w:sz w:val="24"/>
          <w:szCs w:val="24"/>
          <w:lang w:eastAsia="ru-RU"/>
        </w:rPr>
        <w:t xml:space="preserve"> – означает </w:t>
      </w:r>
      <w:proofErr w:type="gramStart"/>
      <w:r>
        <w:rPr>
          <w:rFonts w:ascii="Times New Roman" w:eastAsia="Times New Roman" w:hAnsi="Times New Roman" w:cs="Times New Roman"/>
          <w:sz w:val="24"/>
          <w:szCs w:val="24"/>
          <w:lang w:eastAsia="ru-RU"/>
        </w:rPr>
        <w:t>около тысячи строк</w:t>
      </w:r>
      <w:proofErr w:type="gramEnd"/>
      <w:r>
        <w:rPr>
          <w:rFonts w:ascii="Times New Roman" w:eastAsia="Times New Roman" w:hAnsi="Times New Roman" w:cs="Times New Roman"/>
          <w:sz w:val="24"/>
          <w:szCs w:val="24"/>
          <w:lang w:eastAsia="ru-RU"/>
        </w:rPr>
        <w:t xml:space="preserve">: в зависимости от конкретной системы – 1024, 960, </w:t>
      </w:r>
      <w:r>
        <w:rPr>
          <w:rFonts w:ascii="Times New Roman" w:eastAsia="Times New Roman" w:hAnsi="Times New Roman" w:cs="Times New Roman"/>
          <w:sz w:val="24"/>
          <w:szCs w:val="24"/>
          <w:lang w:eastAsia="ru-RU"/>
        </w:rPr>
        <w:lastRenderedPageBreak/>
        <w:t>1080 или 1152. Таким разрешением обладают мультимедийные проекторы, подключаемые к ПК.</w:t>
      </w:r>
    </w:p>
    <w:p w:rsidR="00C139A0" w:rsidRDefault="00C139A0" w:rsidP="00C139A0">
      <w:pPr>
        <w:widowControl w:val="0"/>
        <w:autoSpaceDE w:val="0"/>
        <w:autoSpaceDN w:val="0"/>
        <w:adjustRightInd w:val="0"/>
        <w:spacing w:after="0" w:line="240" w:lineRule="auto"/>
        <w:ind w:left="567" w:hanging="567"/>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2К</w:t>
      </w:r>
      <w:r>
        <w:rPr>
          <w:rFonts w:ascii="Times New Roman" w:eastAsia="Times New Roman" w:hAnsi="Times New Roman" w:cs="Times New Roman"/>
          <w:sz w:val="24"/>
          <w:szCs w:val="24"/>
          <w:lang w:eastAsia="ru-RU"/>
        </w:rPr>
        <w:t xml:space="preserve"> – разрешение около 2000 строк.</w:t>
      </w:r>
    </w:p>
    <w:p w:rsidR="00C139A0" w:rsidRDefault="00C139A0" w:rsidP="00C139A0">
      <w:pPr>
        <w:widowControl w:val="0"/>
        <w:autoSpaceDE w:val="0"/>
        <w:autoSpaceDN w:val="0"/>
        <w:adjustRightInd w:val="0"/>
        <w:spacing w:after="0" w:line="240" w:lineRule="auto"/>
        <w:ind w:left="567" w:hanging="567"/>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4К </w:t>
      </w:r>
      <w:r>
        <w:rPr>
          <w:rFonts w:ascii="Times New Roman" w:eastAsia="Times New Roman" w:hAnsi="Times New Roman" w:cs="Times New Roman"/>
          <w:sz w:val="24"/>
          <w:szCs w:val="24"/>
          <w:lang w:eastAsia="ru-RU"/>
        </w:rPr>
        <w:t>– разрешение около 4000 строк.</w:t>
      </w:r>
    </w:p>
    <w:p w:rsidR="00C139A0" w:rsidRDefault="00C139A0" w:rsidP="00C139A0">
      <w:pPr>
        <w:widowControl w:val="0"/>
        <w:autoSpaceDE w:val="0"/>
        <w:autoSpaceDN w:val="0"/>
        <w:adjustRightInd w:val="0"/>
        <w:spacing w:after="0" w:line="240" w:lineRule="auto"/>
        <w:ind w:left="709"/>
        <w:rPr>
          <w:rFonts w:ascii="Times New Roman" w:eastAsia="Times New Roman" w:hAnsi="Times New Roman" w:cs="Times New Roman"/>
          <w:sz w:val="24"/>
          <w:szCs w:val="24"/>
          <w:lang w:eastAsia="ru-RU"/>
        </w:rPr>
      </w:pPr>
    </w:p>
    <w:p w:rsidR="00C139A0" w:rsidRDefault="00C139A0" w:rsidP="00C139A0">
      <w:pPr>
        <w:widowControl w:val="0"/>
        <w:autoSpaceDE w:val="0"/>
        <w:autoSpaceDN w:val="0"/>
        <w:adjustRightInd w:val="0"/>
        <w:spacing w:after="0" w:line="240" w:lineRule="auto"/>
        <w:ind w:left="709"/>
        <w:rPr>
          <w:rFonts w:ascii="Times New Roman" w:eastAsia="Times New Roman" w:hAnsi="Times New Roman" w:cs="Times New Roman"/>
          <w:sz w:val="24"/>
          <w:szCs w:val="24"/>
          <w:lang w:eastAsia="ru-RU"/>
        </w:rPr>
      </w:pP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gridCol w:w="1131"/>
        <w:gridCol w:w="1131"/>
        <w:gridCol w:w="1129"/>
      </w:tblGrid>
      <w:tr w:rsidR="00C139A0" w:rsidTr="002510E0">
        <w:trPr>
          <w:cantSplit/>
          <w:trHeight w:val="483"/>
          <w:jc w:val="center"/>
        </w:trPr>
        <w:tc>
          <w:tcPr>
            <w:tcW w:w="3143"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pStyle w:val="3"/>
              <w:rPr>
                <w:sz w:val="24"/>
                <w:szCs w:val="24"/>
                <w:lang w:eastAsia="en-US"/>
              </w:rPr>
            </w:pPr>
            <w:r w:rsidRPr="00C139A0">
              <w:rPr>
                <w:sz w:val="24"/>
                <w:szCs w:val="24"/>
              </w:rPr>
              <w:t>Наименование показателя</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b/>
                <w:sz w:val="24"/>
                <w:szCs w:val="24"/>
              </w:rPr>
            </w:pPr>
            <w:r w:rsidRPr="00C139A0">
              <w:rPr>
                <w:rFonts w:ascii="Times New Roman" w:hAnsi="Times New Roman" w:cs="Times New Roman"/>
                <w:b/>
                <w:sz w:val="24"/>
                <w:szCs w:val="24"/>
              </w:rPr>
              <w:t>2014</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b/>
                <w:sz w:val="24"/>
                <w:szCs w:val="24"/>
              </w:rPr>
            </w:pPr>
            <w:r w:rsidRPr="00C139A0">
              <w:rPr>
                <w:rFonts w:ascii="Times New Roman" w:hAnsi="Times New Roman" w:cs="Times New Roman"/>
                <w:b/>
                <w:sz w:val="24"/>
                <w:szCs w:val="24"/>
              </w:rPr>
              <w:t>2015</w:t>
            </w:r>
          </w:p>
        </w:tc>
        <w:tc>
          <w:tcPr>
            <w:tcW w:w="618"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b/>
                <w:sz w:val="24"/>
                <w:szCs w:val="24"/>
              </w:rPr>
            </w:pPr>
            <w:r w:rsidRPr="00C139A0">
              <w:rPr>
                <w:rFonts w:ascii="Times New Roman" w:hAnsi="Times New Roman" w:cs="Times New Roman"/>
                <w:b/>
                <w:sz w:val="24"/>
                <w:szCs w:val="24"/>
              </w:rPr>
              <w:t>2016</w:t>
            </w:r>
          </w:p>
        </w:tc>
      </w:tr>
      <w:tr w:rsidR="00C139A0" w:rsidTr="002510E0">
        <w:trPr>
          <w:cantSplit/>
          <w:jc w:val="center"/>
        </w:trPr>
        <w:tc>
          <w:tcPr>
            <w:tcW w:w="3143"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pStyle w:val="4"/>
              <w:spacing w:before="0" w:line="240" w:lineRule="auto"/>
              <w:jc w:val="both"/>
              <w:rPr>
                <w:rFonts w:ascii="Times New Roman" w:hAnsi="Times New Roman" w:cs="Times New Roman"/>
                <w:i w:val="0"/>
                <w:color w:val="auto"/>
                <w:sz w:val="24"/>
                <w:szCs w:val="24"/>
              </w:rPr>
            </w:pPr>
            <w:r w:rsidRPr="00C139A0">
              <w:rPr>
                <w:rFonts w:ascii="Times New Roman" w:hAnsi="Times New Roman" w:cs="Times New Roman"/>
                <w:i w:val="0"/>
                <w:color w:val="auto"/>
                <w:sz w:val="24"/>
                <w:szCs w:val="24"/>
              </w:rPr>
              <w:t xml:space="preserve">Число киноустановок (ед.) </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2</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2</w:t>
            </w:r>
          </w:p>
        </w:tc>
        <w:tc>
          <w:tcPr>
            <w:tcW w:w="618"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2</w:t>
            </w:r>
          </w:p>
        </w:tc>
      </w:tr>
      <w:tr w:rsidR="00C139A0" w:rsidTr="002510E0">
        <w:trPr>
          <w:cantSplit/>
          <w:jc w:val="center"/>
        </w:trPr>
        <w:tc>
          <w:tcPr>
            <w:tcW w:w="3143"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pStyle w:val="4"/>
              <w:spacing w:before="0" w:line="240" w:lineRule="auto"/>
              <w:jc w:val="both"/>
              <w:rPr>
                <w:rFonts w:ascii="Times New Roman" w:hAnsi="Times New Roman" w:cs="Times New Roman"/>
                <w:i w:val="0"/>
                <w:color w:val="auto"/>
                <w:sz w:val="24"/>
                <w:szCs w:val="24"/>
              </w:rPr>
            </w:pPr>
            <w:r w:rsidRPr="00C139A0">
              <w:rPr>
                <w:rFonts w:ascii="Times New Roman" w:hAnsi="Times New Roman" w:cs="Times New Roman"/>
                <w:i w:val="0"/>
                <w:color w:val="auto"/>
                <w:sz w:val="24"/>
                <w:szCs w:val="24"/>
              </w:rPr>
              <w:t xml:space="preserve">  - в т. ч. на селе</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0</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0</w:t>
            </w:r>
          </w:p>
        </w:tc>
        <w:tc>
          <w:tcPr>
            <w:tcW w:w="618"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0</w:t>
            </w:r>
          </w:p>
        </w:tc>
      </w:tr>
      <w:tr w:rsidR="00C139A0" w:rsidTr="002510E0">
        <w:trPr>
          <w:cantSplit/>
          <w:jc w:val="center"/>
        </w:trPr>
        <w:tc>
          <w:tcPr>
            <w:tcW w:w="3143"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pStyle w:val="4"/>
              <w:spacing w:before="0" w:line="240" w:lineRule="auto"/>
              <w:jc w:val="both"/>
              <w:rPr>
                <w:rFonts w:ascii="Times New Roman" w:hAnsi="Times New Roman" w:cs="Times New Roman"/>
                <w:i w:val="0"/>
                <w:color w:val="auto"/>
                <w:sz w:val="24"/>
                <w:szCs w:val="24"/>
              </w:rPr>
            </w:pPr>
            <w:r w:rsidRPr="00C139A0">
              <w:rPr>
                <w:rFonts w:ascii="Times New Roman" w:hAnsi="Times New Roman" w:cs="Times New Roman"/>
                <w:i w:val="0"/>
                <w:color w:val="auto"/>
                <w:sz w:val="24"/>
                <w:szCs w:val="24"/>
              </w:rPr>
              <w:t>Число посещений (чел.)</w:t>
            </w:r>
          </w:p>
          <w:p w:rsidR="00C139A0" w:rsidRPr="00C139A0" w:rsidRDefault="00C139A0" w:rsidP="00C139A0">
            <w:pPr>
              <w:pStyle w:val="4"/>
              <w:spacing w:before="0" w:line="240" w:lineRule="auto"/>
              <w:jc w:val="both"/>
              <w:rPr>
                <w:rFonts w:ascii="Times New Roman" w:hAnsi="Times New Roman" w:cs="Times New Roman"/>
                <w:i w:val="0"/>
                <w:color w:val="auto"/>
                <w:sz w:val="24"/>
                <w:szCs w:val="24"/>
              </w:rPr>
            </w:pPr>
            <w:r w:rsidRPr="00C139A0">
              <w:rPr>
                <w:rFonts w:ascii="Times New Roman" w:hAnsi="Times New Roman" w:cs="Times New Roman"/>
                <w:i w:val="0"/>
                <w:color w:val="auto"/>
                <w:sz w:val="24"/>
                <w:szCs w:val="24"/>
              </w:rPr>
              <w:t xml:space="preserve">(МАУ «ЦК «Югра-презент» + МБУК «МиГ» в 2014, 2015 </w:t>
            </w:r>
            <w:proofErr w:type="spellStart"/>
            <w:r w:rsidRPr="00C139A0">
              <w:rPr>
                <w:rFonts w:ascii="Times New Roman" w:hAnsi="Times New Roman" w:cs="Times New Roman"/>
                <w:i w:val="0"/>
                <w:color w:val="auto"/>
                <w:sz w:val="24"/>
                <w:szCs w:val="24"/>
              </w:rPr>
              <w:t>г.г</w:t>
            </w:r>
            <w:proofErr w:type="spellEnd"/>
            <w:r w:rsidRPr="00C139A0">
              <w:rPr>
                <w:rFonts w:ascii="Times New Roman" w:hAnsi="Times New Roman" w:cs="Times New Roman"/>
                <w:i w:val="0"/>
                <w:color w:val="auto"/>
                <w:sz w:val="24"/>
                <w:szCs w:val="24"/>
              </w:rPr>
              <w:t>.)</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24493</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6491</w:t>
            </w:r>
          </w:p>
        </w:tc>
        <w:tc>
          <w:tcPr>
            <w:tcW w:w="618"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10209</w:t>
            </w:r>
          </w:p>
        </w:tc>
      </w:tr>
      <w:tr w:rsidR="00C139A0" w:rsidTr="002510E0">
        <w:trPr>
          <w:cantSplit/>
          <w:trHeight w:val="516"/>
          <w:jc w:val="center"/>
        </w:trPr>
        <w:tc>
          <w:tcPr>
            <w:tcW w:w="3143"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pStyle w:val="4"/>
              <w:spacing w:before="0" w:line="240" w:lineRule="auto"/>
              <w:jc w:val="both"/>
              <w:rPr>
                <w:rFonts w:ascii="Times New Roman" w:hAnsi="Times New Roman" w:cs="Times New Roman"/>
                <w:i w:val="0"/>
                <w:color w:val="auto"/>
                <w:sz w:val="24"/>
                <w:szCs w:val="24"/>
              </w:rPr>
            </w:pPr>
            <w:r w:rsidRPr="00C139A0">
              <w:rPr>
                <w:rFonts w:ascii="Times New Roman" w:hAnsi="Times New Roman" w:cs="Times New Roman"/>
                <w:i w:val="0"/>
                <w:color w:val="auto"/>
                <w:sz w:val="24"/>
                <w:szCs w:val="24"/>
              </w:rPr>
              <w:t>Объем финансовых средств из бюджета муниципального образования, направленный на поддержку кинематографии (тыс. руб.):</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w:t>
            </w:r>
          </w:p>
        </w:tc>
        <w:tc>
          <w:tcPr>
            <w:tcW w:w="618"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w:t>
            </w:r>
          </w:p>
        </w:tc>
      </w:tr>
      <w:tr w:rsidR="00C139A0" w:rsidTr="002510E0">
        <w:trPr>
          <w:cantSplit/>
          <w:jc w:val="center"/>
        </w:trPr>
        <w:tc>
          <w:tcPr>
            <w:tcW w:w="3143" w:type="pct"/>
            <w:tcBorders>
              <w:top w:val="single" w:sz="4" w:space="0" w:color="auto"/>
              <w:left w:val="single" w:sz="4" w:space="0" w:color="auto"/>
              <w:bottom w:val="single" w:sz="4" w:space="0" w:color="auto"/>
              <w:right w:val="single" w:sz="4" w:space="0" w:color="auto"/>
            </w:tcBorders>
            <w:vAlign w:val="center"/>
            <w:hideMark/>
          </w:tcPr>
          <w:p w:rsidR="00C139A0" w:rsidRPr="00C139A0" w:rsidRDefault="00C139A0" w:rsidP="00C139A0">
            <w:pPr>
              <w:spacing w:after="0" w:line="240" w:lineRule="auto"/>
              <w:rPr>
                <w:rFonts w:ascii="Times New Roman" w:eastAsia="Times New Roman" w:hAnsi="Times New Roman" w:cs="Times New Roman"/>
                <w:sz w:val="24"/>
                <w:szCs w:val="24"/>
                <w:lang w:eastAsia="ru-RU"/>
              </w:rPr>
            </w:pPr>
            <w:r w:rsidRPr="00C139A0">
              <w:rPr>
                <w:rFonts w:ascii="Times New Roman" w:eastAsia="Times New Roman" w:hAnsi="Times New Roman" w:cs="Times New Roman"/>
                <w:sz w:val="24"/>
                <w:szCs w:val="24"/>
                <w:lang w:eastAsia="ru-RU"/>
              </w:rPr>
              <w:t xml:space="preserve">- </w:t>
            </w:r>
            <w:r w:rsidRPr="00C139A0">
              <w:rPr>
                <w:rFonts w:ascii="Times New Roman" w:hAnsi="Times New Roman" w:cs="Times New Roman"/>
                <w:sz w:val="24"/>
                <w:szCs w:val="24"/>
              </w:rPr>
              <w:t>план на финансовый год</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w:t>
            </w:r>
          </w:p>
        </w:tc>
        <w:tc>
          <w:tcPr>
            <w:tcW w:w="618"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w:t>
            </w:r>
          </w:p>
        </w:tc>
      </w:tr>
      <w:tr w:rsidR="00C139A0" w:rsidTr="002510E0">
        <w:trPr>
          <w:cantSplit/>
          <w:jc w:val="center"/>
        </w:trPr>
        <w:tc>
          <w:tcPr>
            <w:tcW w:w="3143" w:type="pct"/>
            <w:tcBorders>
              <w:top w:val="single" w:sz="4" w:space="0" w:color="auto"/>
              <w:left w:val="single" w:sz="4" w:space="0" w:color="auto"/>
              <w:bottom w:val="single" w:sz="4" w:space="0" w:color="auto"/>
              <w:right w:val="single" w:sz="4" w:space="0" w:color="auto"/>
            </w:tcBorders>
            <w:vAlign w:val="center"/>
            <w:hideMark/>
          </w:tcPr>
          <w:p w:rsidR="00C139A0" w:rsidRPr="00C139A0" w:rsidRDefault="00C139A0" w:rsidP="00C139A0">
            <w:pPr>
              <w:spacing w:after="0" w:line="240" w:lineRule="auto"/>
              <w:rPr>
                <w:rFonts w:ascii="Times New Roman" w:eastAsia="Times New Roman" w:hAnsi="Times New Roman" w:cs="Times New Roman"/>
                <w:sz w:val="24"/>
                <w:szCs w:val="24"/>
                <w:lang w:eastAsia="ru-RU"/>
              </w:rPr>
            </w:pPr>
            <w:r w:rsidRPr="00C139A0">
              <w:rPr>
                <w:rFonts w:ascii="Times New Roman" w:eastAsia="Times New Roman" w:hAnsi="Times New Roman" w:cs="Times New Roman"/>
                <w:sz w:val="24"/>
                <w:szCs w:val="24"/>
                <w:lang w:eastAsia="ru-RU"/>
              </w:rPr>
              <w:t>- фактическое финансирование</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w:t>
            </w:r>
          </w:p>
        </w:tc>
        <w:tc>
          <w:tcPr>
            <w:tcW w:w="618"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w:t>
            </w:r>
          </w:p>
        </w:tc>
      </w:tr>
      <w:tr w:rsidR="00C139A0" w:rsidTr="002510E0">
        <w:trPr>
          <w:cantSplit/>
          <w:jc w:val="center"/>
        </w:trPr>
        <w:tc>
          <w:tcPr>
            <w:tcW w:w="3143" w:type="pct"/>
            <w:tcBorders>
              <w:top w:val="single" w:sz="4" w:space="0" w:color="auto"/>
              <w:left w:val="single" w:sz="4" w:space="0" w:color="auto"/>
              <w:bottom w:val="single" w:sz="4" w:space="0" w:color="auto"/>
              <w:right w:val="single" w:sz="4" w:space="0" w:color="auto"/>
            </w:tcBorders>
            <w:vAlign w:val="center"/>
            <w:hideMark/>
          </w:tcPr>
          <w:p w:rsidR="00C139A0" w:rsidRPr="00C139A0" w:rsidRDefault="00C139A0" w:rsidP="00C139A0">
            <w:pPr>
              <w:spacing w:after="0" w:line="240" w:lineRule="auto"/>
              <w:rPr>
                <w:rFonts w:ascii="Times New Roman" w:hAnsi="Times New Roman" w:cs="Times New Roman"/>
                <w:sz w:val="24"/>
                <w:szCs w:val="24"/>
              </w:rPr>
            </w:pPr>
            <w:r w:rsidRPr="00C139A0">
              <w:rPr>
                <w:rFonts w:ascii="Times New Roman" w:eastAsia="Times New Roman" w:hAnsi="Times New Roman" w:cs="Times New Roman"/>
                <w:sz w:val="24"/>
                <w:szCs w:val="24"/>
                <w:lang w:eastAsia="ru-RU"/>
              </w:rPr>
              <w:t>в том числе на пополнение кинофонда</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w:t>
            </w:r>
          </w:p>
        </w:tc>
        <w:tc>
          <w:tcPr>
            <w:tcW w:w="618"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w:t>
            </w:r>
          </w:p>
        </w:tc>
      </w:tr>
      <w:tr w:rsidR="00C139A0" w:rsidTr="002510E0">
        <w:trPr>
          <w:cantSplit/>
          <w:jc w:val="center"/>
        </w:trPr>
        <w:tc>
          <w:tcPr>
            <w:tcW w:w="3143" w:type="pct"/>
            <w:tcBorders>
              <w:top w:val="single" w:sz="4" w:space="0" w:color="auto"/>
              <w:left w:val="single" w:sz="4" w:space="0" w:color="auto"/>
              <w:bottom w:val="single" w:sz="4" w:space="0" w:color="auto"/>
              <w:right w:val="single" w:sz="4" w:space="0" w:color="auto"/>
            </w:tcBorders>
            <w:vAlign w:val="center"/>
            <w:hideMark/>
          </w:tcPr>
          <w:p w:rsidR="00C139A0" w:rsidRPr="00C139A0" w:rsidRDefault="00C139A0" w:rsidP="00C139A0">
            <w:pPr>
              <w:spacing w:after="0" w:line="240" w:lineRule="auto"/>
              <w:rPr>
                <w:rFonts w:ascii="Times New Roman" w:hAnsi="Times New Roman" w:cs="Times New Roman"/>
                <w:sz w:val="24"/>
                <w:szCs w:val="24"/>
              </w:rPr>
            </w:pPr>
            <w:r w:rsidRPr="00C139A0">
              <w:rPr>
                <w:rFonts w:ascii="Times New Roman" w:hAnsi="Times New Roman" w:cs="Times New Roman"/>
                <w:sz w:val="24"/>
                <w:szCs w:val="24"/>
              </w:rPr>
              <w:t xml:space="preserve">Объем кассовых сборов от показа фильмов в кинозалах, </w:t>
            </w:r>
            <w:proofErr w:type="spellStart"/>
            <w:r w:rsidRPr="00C139A0">
              <w:rPr>
                <w:rFonts w:ascii="Times New Roman" w:hAnsi="Times New Roman" w:cs="Times New Roman"/>
                <w:sz w:val="24"/>
                <w:szCs w:val="24"/>
              </w:rPr>
              <w:t>тыс</w:t>
            </w:r>
            <w:proofErr w:type="gramStart"/>
            <w:r w:rsidRPr="00C139A0">
              <w:rPr>
                <w:rFonts w:ascii="Times New Roman" w:hAnsi="Times New Roman" w:cs="Times New Roman"/>
                <w:sz w:val="24"/>
                <w:szCs w:val="24"/>
              </w:rPr>
              <w:t>.р</w:t>
            </w:r>
            <w:proofErr w:type="gramEnd"/>
            <w:r w:rsidRPr="00C139A0">
              <w:rPr>
                <w:rFonts w:ascii="Times New Roman" w:hAnsi="Times New Roman" w:cs="Times New Roman"/>
                <w:sz w:val="24"/>
                <w:szCs w:val="24"/>
              </w:rPr>
              <w:t>уб</w:t>
            </w:r>
            <w:proofErr w:type="spellEnd"/>
            <w:r w:rsidRPr="00C139A0">
              <w:rPr>
                <w:rFonts w:ascii="Times New Roman" w:hAnsi="Times New Roman" w:cs="Times New Roman"/>
                <w:sz w:val="24"/>
                <w:szCs w:val="24"/>
              </w:rPr>
              <w:t>.</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7151,87</w:t>
            </w:r>
          </w:p>
        </w:tc>
        <w:tc>
          <w:tcPr>
            <w:tcW w:w="619"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634,2</w:t>
            </w:r>
          </w:p>
        </w:tc>
        <w:tc>
          <w:tcPr>
            <w:tcW w:w="618" w:type="pct"/>
            <w:tcBorders>
              <w:top w:val="single" w:sz="4" w:space="0" w:color="auto"/>
              <w:left w:val="single" w:sz="4" w:space="0" w:color="auto"/>
              <w:bottom w:val="single" w:sz="4" w:space="0" w:color="auto"/>
              <w:right w:val="single" w:sz="4" w:space="0" w:color="auto"/>
            </w:tcBorders>
            <w:hideMark/>
          </w:tcPr>
          <w:p w:rsidR="00C139A0" w:rsidRPr="00C139A0" w:rsidRDefault="00C139A0" w:rsidP="00C139A0">
            <w:pPr>
              <w:spacing w:after="0" w:line="240" w:lineRule="auto"/>
              <w:jc w:val="center"/>
              <w:rPr>
                <w:rFonts w:ascii="Times New Roman" w:hAnsi="Times New Roman" w:cs="Times New Roman"/>
                <w:sz w:val="24"/>
                <w:szCs w:val="24"/>
              </w:rPr>
            </w:pPr>
            <w:r w:rsidRPr="00C139A0">
              <w:rPr>
                <w:rFonts w:ascii="Times New Roman" w:hAnsi="Times New Roman" w:cs="Times New Roman"/>
                <w:sz w:val="24"/>
                <w:szCs w:val="24"/>
              </w:rPr>
              <w:t>0</w:t>
            </w:r>
          </w:p>
        </w:tc>
      </w:tr>
    </w:tbl>
    <w:p w:rsidR="00C139A0" w:rsidRDefault="00C139A0" w:rsidP="00C139A0">
      <w:pPr>
        <w:pStyle w:val="a4"/>
        <w:widowControl w:val="0"/>
        <w:autoSpaceDE w:val="0"/>
        <w:autoSpaceDN w:val="0"/>
        <w:adjustRightInd w:val="0"/>
        <w:spacing w:after="0" w:line="240" w:lineRule="auto"/>
        <w:ind w:left="567"/>
        <w:rPr>
          <w:rFonts w:ascii="Times New Roman" w:hAnsi="Times New Roman"/>
          <w:b/>
          <w:sz w:val="24"/>
          <w:szCs w:val="24"/>
        </w:rPr>
      </w:pPr>
    </w:p>
    <w:p w:rsidR="002510E0" w:rsidRDefault="002510E0" w:rsidP="00C139A0">
      <w:pPr>
        <w:pStyle w:val="a4"/>
        <w:widowControl w:val="0"/>
        <w:autoSpaceDE w:val="0"/>
        <w:autoSpaceDN w:val="0"/>
        <w:adjustRightInd w:val="0"/>
        <w:spacing w:after="0" w:line="240" w:lineRule="auto"/>
        <w:ind w:left="567"/>
        <w:rPr>
          <w:rFonts w:ascii="Times New Roman" w:hAnsi="Times New Roman"/>
          <w:b/>
          <w:sz w:val="24"/>
          <w:szCs w:val="24"/>
        </w:rPr>
      </w:pPr>
    </w:p>
    <w:p w:rsidR="002510E0" w:rsidRDefault="002510E0" w:rsidP="00C139A0">
      <w:pPr>
        <w:pStyle w:val="a4"/>
        <w:widowControl w:val="0"/>
        <w:autoSpaceDE w:val="0"/>
        <w:autoSpaceDN w:val="0"/>
        <w:adjustRightInd w:val="0"/>
        <w:spacing w:after="0" w:line="240" w:lineRule="auto"/>
        <w:ind w:left="567"/>
        <w:rPr>
          <w:rFonts w:ascii="Times New Roman" w:hAnsi="Times New Roman"/>
          <w:b/>
          <w:sz w:val="24"/>
          <w:szCs w:val="24"/>
        </w:rPr>
      </w:pPr>
    </w:p>
    <w:p w:rsidR="002510E0" w:rsidRDefault="002510E0" w:rsidP="00C139A0">
      <w:pPr>
        <w:pStyle w:val="a4"/>
        <w:widowControl w:val="0"/>
        <w:autoSpaceDE w:val="0"/>
        <w:autoSpaceDN w:val="0"/>
        <w:adjustRightInd w:val="0"/>
        <w:spacing w:after="0" w:line="240" w:lineRule="auto"/>
        <w:ind w:left="567"/>
        <w:rPr>
          <w:rFonts w:ascii="Times New Roman" w:hAnsi="Times New Roman"/>
          <w:b/>
          <w:sz w:val="24"/>
          <w:szCs w:val="24"/>
        </w:rPr>
      </w:pPr>
    </w:p>
    <w:p w:rsidR="002510E0" w:rsidRPr="008E085C" w:rsidRDefault="002510E0" w:rsidP="00C139A0">
      <w:pPr>
        <w:pStyle w:val="a4"/>
        <w:widowControl w:val="0"/>
        <w:autoSpaceDE w:val="0"/>
        <w:autoSpaceDN w:val="0"/>
        <w:adjustRightInd w:val="0"/>
        <w:spacing w:after="0" w:line="240" w:lineRule="auto"/>
        <w:ind w:left="567"/>
        <w:rPr>
          <w:rFonts w:ascii="Times New Roman" w:hAnsi="Times New Roman"/>
          <w:b/>
          <w:sz w:val="24"/>
          <w:szCs w:val="24"/>
        </w:rPr>
      </w:pPr>
    </w:p>
    <w:p w:rsidR="002510E0" w:rsidRDefault="002510E0" w:rsidP="00D93D66">
      <w:pPr>
        <w:pStyle w:val="a4"/>
        <w:keepNext/>
        <w:numPr>
          <w:ilvl w:val="0"/>
          <w:numId w:val="110"/>
        </w:numPr>
        <w:spacing w:after="0" w:line="240" w:lineRule="auto"/>
        <w:ind w:left="567" w:hanging="567"/>
        <w:outlineLvl w:val="0"/>
        <w:rPr>
          <w:rFonts w:ascii="Times New Roman" w:eastAsia="Times New Roman" w:hAnsi="Times New Roman"/>
          <w:b/>
          <w:sz w:val="24"/>
          <w:szCs w:val="24"/>
          <w:lang w:eastAsia="ru-RU"/>
        </w:rPr>
        <w:sectPr w:rsidR="002510E0" w:rsidSect="006E655F">
          <w:pgSz w:w="11906" w:h="16838"/>
          <w:pgMar w:top="1134" w:right="1304" w:bottom="1134" w:left="1560" w:header="709" w:footer="367" w:gutter="0"/>
          <w:cols w:space="708"/>
          <w:docGrid w:linePitch="360"/>
        </w:sectPr>
      </w:pPr>
    </w:p>
    <w:p w:rsidR="00F33290" w:rsidRDefault="00F33290" w:rsidP="00D93D66">
      <w:pPr>
        <w:pStyle w:val="a4"/>
        <w:keepNext/>
        <w:numPr>
          <w:ilvl w:val="0"/>
          <w:numId w:val="110"/>
        </w:numPr>
        <w:spacing w:after="0" w:line="240" w:lineRule="auto"/>
        <w:ind w:left="567" w:hanging="567"/>
        <w:outlineLvl w:val="0"/>
        <w:rPr>
          <w:rFonts w:ascii="Times New Roman" w:eastAsia="Times New Roman" w:hAnsi="Times New Roman"/>
          <w:b/>
          <w:sz w:val="24"/>
          <w:szCs w:val="24"/>
          <w:lang w:eastAsia="ru-RU"/>
        </w:rPr>
      </w:pPr>
      <w:r w:rsidRPr="008E085C">
        <w:rPr>
          <w:rFonts w:ascii="Times New Roman" w:eastAsia="Times New Roman" w:hAnsi="Times New Roman"/>
          <w:b/>
          <w:sz w:val="24"/>
          <w:szCs w:val="24"/>
          <w:lang w:eastAsia="ru-RU"/>
        </w:rPr>
        <w:lastRenderedPageBreak/>
        <w:t>Наличие и эксплуатация киноустановок</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1071"/>
        <w:gridCol w:w="1197"/>
        <w:gridCol w:w="1080"/>
        <w:gridCol w:w="1080"/>
        <w:gridCol w:w="1080"/>
        <w:gridCol w:w="1080"/>
        <w:gridCol w:w="1080"/>
        <w:gridCol w:w="1080"/>
        <w:gridCol w:w="1073"/>
        <w:gridCol w:w="7"/>
        <w:gridCol w:w="1371"/>
      </w:tblGrid>
      <w:tr w:rsidR="008E085C" w:rsidRPr="00BC22A0" w:rsidTr="00847BEC">
        <w:trPr>
          <w:cantSplit/>
          <w:trHeight w:val="688"/>
        </w:trPr>
        <w:tc>
          <w:tcPr>
            <w:tcW w:w="3369" w:type="dxa"/>
            <w:vMerge w:val="restart"/>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p>
        </w:tc>
        <w:tc>
          <w:tcPr>
            <w:tcW w:w="708" w:type="dxa"/>
            <w:vMerge w:val="restart"/>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w:t>
            </w:r>
          </w:p>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proofErr w:type="spellStart"/>
            <w:r w:rsidRPr="00BC22A0">
              <w:rPr>
                <w:rFonts w:ascii="Times New Roman" w:eastAsia="Times New Roman" w:hAnsi="Times New Roman" w:cs="Times New Roman"/>
                <w:sz w:val="24"/>
                <w:szCs w:val="24"/>
                <w:lang w:eastAsia="ru-RU"/>
              </w:rPr>
              <w:t>стро</w:t>
            </w:r>
            <w:proofErr w:type="spellEnd"/>
            <w:r w:rsidRPr="00BC22A0">
              <w:rPr>
                <w:rFonts w:ascii="Times New Roman" w:eastAsia="Times New Roman" w:hAnsi="Times New Roman" w:cs="Times New Roman"/>
                <w:sz w:val="24"/>
                <w:szCs w:val="24"/>
                <w:lang w:eastAsia="ru-RU"/>
              </w:rPr>
              <w:t>-</w:t>
            </w:r>
          </w:p>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proofErr w:type="spellStart"/>
            <w:r w:rsidRPr="00BC22A0">
              <w:rPr>
                <w:rFonts w:ascii="Times New Roman" w:eastAsia="Times New Roman" w:hAnsi="Times New Roman" w:cs="Times New Roman"/>
                <w:sz w:val="24"/>
                <w:szCs w:val="24"/>
                <w:lang w:eastAsia="ru-RU"/>
              </w:rPr>
              <w:t>ки</w:t>
            </w:r>
            <w:proofErr w:type="spellEnd"/>
          </w:p>
        </w:tc>
        <w:tc>
          <w:tcPr>
            <w:tcW w:w="1071" w:type="dxa"/>
            <w:vMerge w:val="restart"/>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Число</w:t>
            </w:r>
          </w:p>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киноустановок</w:t>
            </w:r>
          </w:p>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на конец года,</w:t>
            </w:r>
          </w:p>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единиц</w:t>
            </w:r>
          </w:p>
        </w:tc>
        <w:tc>
          <w:tcPr>
            <w:tcW w:w="1197" w:type="dxa"/>
            <w:vMerge w:val="restart"/>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Количество кинозалов, единиц</w:t>
            </w:r>
          </w:p>
        </w:tc>
        <w:tc>
          <w:tcPr>
            <w:tcW w:w="1080" w:type="dxa"/>
            <w:vMerge w:val="restart"/>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 xml:space="preserve">Число мест  в </w:t>
            </w:r>
            <w:proofErr w:type="gramStart"/>
            <w:r w:rsidRPr="00BC22A0">
              <w:rPr>
                <w:rFonts w:ascii="Times New Roman" w:eastAsia="Times New Roman" w:hAnsi="Times New Roman" w:cs="Times New Roman"/>
                <w:sz w:val="24"/>
                <w:szCs w:val="24"/>
                <w:lang w:eastAsia="ru-RU"/>
              </w:rPr>
              <w:t>зритель-</w:t>
            </w:r>
            <w:proofErr w:type="spellStart"/>
            <w:r w:rsidRPr="00BC22A0">
              <w:rPr>
                <w:rFonts w:ascii="Times New Roman" w:eastAsia="Times New Roman" w:hAnsi="Times New Roman" w:cs="Times New Roman"/>
                <w:sz w:val="24"/>
                <w:szCs w:val="24"/>
                <w:lang w:eastAsia="ru-RU"/>
              </w:rPr>
              <w:t>ных</w:t>
            </w:r>
            <w:proofErr w:type="spellEnd"/>
            <w:proofErr w:type="gramEnd"/>
            <w:r w:rsidRPr="00BC22A0">
              <w:rPr>
                <w:rFonts w:ascii="Times New Roman" w:eastAsia="Times New Roman" w:hAnsi="Times New Roman" w:cs="Times New Roman"/>
                <w:sz w:val="24"/>
                <w:szCs w:val="24"/>
                <w:lang w:eastAsia="ru-RU"/>
              </w:rPr>
              <w:t xml:space="preserve"> залах, единиц</w:t>
            </w:r>
          </w:p>
        </w:tc>
        <w:tc>
          <w:tcPr>
            <w:tcW w:w="2160" w:type="dxa"/>
            <w:gridSpan w:val="2"/>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 xml:space="preserve">Количество </w:t>
            </w:r>
          </w:p>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киносеансов за отчетный год, ед.</w:t>
            </w:r>
          </w:p>
        </w:tc>
        <w:tc>
          <w:tcPr>
            <w:tcW w:w="4320" w:type="dxa"/>
            <w:gridSpan w:val="5"/>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Число посещений за отчетный год,</w:t>
            </w:r>
          </w:p>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тыс. человек</w:t>
            </w:r>
          </w:p>
        </w:tc>
        <w:tc>
          <w:tcPr>
            <w:tcW w:w="1371" w:type="dxa"/>
            <w:vMerge w:val="restart"/>
          </w:tcPr>
          <w:p w:rsidR="008E085C" w:rsidRPr="00BC22A0" w:rsidRDefault="008E085C" w:rsidP="00847BEC">
            <w:pPr>
              <w:spacing w:after="0" w:line="240" w:lineRule="auto"/>
              <w:ind w:right="-172"/>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Валовой</w:t>
            </w:r>
          </w:p>
          <w:p w:rsidR="008E085C" w:rsidRPr="00BC22A0" w:rsidRDefault="008E085C" w:rsidP="00847BEC">
            <w:pPr>
              <w:spacing w:after="0" w:line="240" w:lineRule="auto"/>
              <w:ind w:right="-172"/>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сбор</w:t>
            </w:r>
          </w:p>
          <w:p w:rsidR="008E085C" w:rsidRPr="00BC22A0" w:rsidRDefault="008E085C" w:rsidP="00847BEC">
            <w:pPr>
              <w:spacing w:after="0" w:line="240" w:lineRule="auto"/>
              <w:ind w:right="-172"/>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тыс. рублей</w:t>
            </w:r>
          </w:p>
        </w:tc>
      </w:tr>
      <w:tr w:rsidR="008E085C" w:rsidRPr="00BC22A0" w:rsidTr="00847BEC">
        <w:trPr>
          <w:cantSplit/>
          <w:trHeight w:val="630"/>
        </w:trPr>
        <w:tc>
          <w:tcPr>
            <w:tcW w:w="3369" w:type="dxa"/>
            <w:vMerge/>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p>
        </w:tc>
        <w:tc>
          <w:tcPr>
            <w:tcW w:w="708" w:type="dxa"/>
            <w:vMerge/>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p>
        </w:tc>
        <w:tc>
          <w:tcPr>
            <w:tcW w:w="1071" w:type="dxa"/>
            <w:vMerge/>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p>
        </w:tc>
        <w:tc>
          <w:tcPr>
            <w:tcW w:w="1197" w:type="dxa"/>
            <w:vMerge/>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p>
        </w:tc>
        <w:tc>
          <w:tcPr>
            <w:tcW w:w="1080" w:type="dxa"/>
            <w:vMerge/>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p>
        </w:tc>
        <w:tc>
          <w:tcPr>
            <w:tcW w:w="1080" w:type="dxa"/>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Рос-ких фильмов</w:t>
            </w:r>
          </w:p>
        </w:tc>
        <w:tc>
          <w:tcPr>
            <w:tcW w:w="1080" w:type="dxa"/>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Заруб-х фильмов</w:t>
            </w:r>
          </w:p>
        </w:tc>
        <w:tc>
          <w:tcPr>
            <w:tcW w:w="1080" w:type="dxa"/>
          </w:tcPr>
          <w:p w:rsidR="008E085C" w:rsidRPr="00BC22A0" w:rsidRDefault="008E085C" w:rsidP="00847BEC">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Всего</w:t>
            </w:r>
          </w:p>
        </w:tc>
        <w:tc>
          <w:tcPr>
            <w:tcW w:w="1080" w:type="dxa"/>
          </w:tcPr>
          <w:p w:rsidR="008E085C" w:rsidRPr="00BC22A0" w:rsidRDefault="008E085C" w:rsidP="00847BEC">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в т. ч. детей</w:t>
            </w:r>
          </w:p>
          <w:p w:rsidR="008E085C" w:rsidRPr="00BC22A0" w:rsidRDefault="008E085C" w:rsidP="00847BEC">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(из гр. 8)</w:t>
            </w:r>
          </w:p>
        </w:tc>
        <w:tc>
          <w:tcPr>
            <w:tcW w:w="1080" w:type="dxa"/>
          </w:tcPr>
          <w:p w:rsidR="008E085C" w:rsidRPr="00BC22A0" w:rsidRDefault="008E085C" w:rsidP="00847BEC">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Рос-ких</w:t>
            </w:r>
          </w:p>
          <w:p w:rsidR="008E085C" w:rsidRPr="00BC22A0" w:rsidRDefault="008E085C" w:rsidP="00847BEC">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фильмов</w:t>
            </w:r>
          </w:p>
        </w:tc>
        <w:tc>
          <w:tcPr>
            <w:tcW w:w="1080" w:type="dxa"/>
            <w:gridSpan w:val="2"/>
          </w:tcPr>
          <w:p w:rsidR="008E085C" w:rsidRPr="00BC22A0" w:rsidRDefault="008E085C" w:rsidP="00847BEC">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заруб-х фильмов</w:t>
            </w:r>
          </w:p>
        </w:tc>
        <w:tc>
          <w:tcPr>
            <w:tcW w:w="1371" w:type="dxa"/>
            <w:vMerge/>
          </w:tcPr>
          <w:p w:rsidR="008E085C" w:rsidRPr="00BC22A0" w:rsidRDefault="008E085C" w:rsidP="00847BEC">
            <w:pPr>
              <w:spacing w:after="0" w:line="240" w:lineRule="auto"/>
              <w:rPr>
                <w:rFonts w:ascii="Times New Roman" w:eastAsia="Times New Roman" w:hAnsi="Times New Roman" w:cs="Times New Roman"/>
                <w:sz w:val="24"/>
                <w:szCs w:val="24"/>
                <w:lang w:eastAsia="ru-RU"/>
              </w:rPr>
            </w:pPr>
          </w:p>
        </w:tc>
      </w:tr>
      <w:tr w:rsidR="008E085C" w:rsidRPr="00BC22A0" w:rsidTr="00847BEC">
        <w:tc>
          <w:tcPr>
            <w:tcW w:w="3369" w:type="dxa"/>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1</w:t>
            </w:r>
          </w:p>
        </w:tc>
        <w:tc>
          <w:tcPr>
            <w:tcW w:w="708" w:type="dxa"/>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2</w:t>
            </w:r>
          </w:p>
        </w:tc>
        <w:tc>
          <w:tcPr>
            <w:tcW w:w="1071" w:type="dxa"/>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3</w:t>
            </w:r>
          </w:p>
        </w:tc>
        <w:tc>
          <w:tcPr>
            <w:tcW w:w="1197" w:type="dxa"/>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4</w:t>
            </w:r>
          </w:p>
        </w:tc>
        <w:tc>
          <w:tcPr>
            <w:tcW w:w="1080" w:type="dxa"/>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5</w:t>
            </w:r>
          </w:p>
        </w:tc>
        <w:tc>
          <w:tcPr>
            <w:tcW w:w="1080" w:type="dxa"/>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6</w:t>
            </w:r>
          </w:p>
        </w:tc>
        <w:tc>
          <w:tcPr>
            <w:tcW w:w="1080" w:type="dxa"/>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7</w:t>
            </w:r>
          </w:p>
        </w:tc>
        <w:tc>
          <w:tcPr>
            <w:tcW w:w="1080" w:type="dxa"/>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8</w:t>
            </w:r>
          </w:p>
        </w:tc>
        <w:tc>
          <w:tcPr>
            <w:tcW w:w="1080" w:type="dxa"/>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9</w:t>
            </w:r>
          </w:p>
        </w:tc>
        <w:tc>
          <w:tcPr>
            <w:tcW w:w="1080" w:type="dxa"/>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10</w:t>
            </w:r>
          </w:p>
        </w:tc>
        <w:tc>
          <w:tcPr>
            <w:tcW w:w="1073" w:type="dxa"/>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11</w:t>
            </w:r>
          </w:p>
        </w:tc>
        <w:tc>
          <w:tcPr>
            <w:tcW w:w="1378" w:type="dxa"/>
            <w:gridSpan w:val="2"/>
          </w:tcPr>
          <w:p w:rsidR="008E085C" w:rsidRPr="00BC22A0" w:rsidRDefault="008E085C" w:rsidP="00847BEC">
            <w:pPr>
              <w:spacing w:after="0" w:line="240" w:lineRule="auto"/>
              <w:jc w:val="center"/>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12</w:t>
            </w:r>
          </w:p>
        </w:tc>
      </w:tr>
      <w:tr w:rsidR="008E085C" w:rsidTr="00847BEC">
        <w:tc>
          <w:tcPr>
            <w:tcW w:w="3369" w:type="dxa"/>
          </w:tcPr>
          <w:p w:rsidR="008E085C" w:rsidRDefault="008E085C" w:rsidP="00847BEC">
            <w:pPr>
              <w:keepNext/>
              <w:spacing w:after="0" w:line="240" w:lineRule="auto"/>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Городские</w:t>
            </w:r>
          </w:p>
          <w:p w:rsidR="008E085C" w:rsidRDefault="008E085C" w:rsidP="00847B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Кинотеатры постоянные</w:t>
            </w:r>
          </w:p>
        </w:tc>
        <w:tc>
          <w:tcPr>
            <w:tcW w:w="708" w:type="dxa"/>
          </w:tcPr>
          <w:p w:rsidR="008E085C" w:rsidRDefault="008E085C" w:rsidP="00847B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071"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97"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546</w:t>
            </w: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3155</w:t>
            </w: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12370</w:t>
            </w: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119,793</w:t>
            </w: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14,3</w:t>
            </w: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26,613</w:t>
            </w:r>
          </w:p>
        </w:tc>
        <w:tc>
          <w:tcPr>
            <w:tcW w:w="1080" w:type="dxa"/>
            <w:gridSpan w:val="2"/>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93,18</w:t>
            </w:r>
          </w:p>
        </w:tc>
        <w:tc>
          <w:tcPr>
            <w:tcW w:w="1371"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25542</w:t>
            </w:r>
          </w:p>
        </w:tc>
      </w:tr>
      <w:tr w:rsidR="008E085C" w:rsidTr="00847BEC">
        <w:trPr>
          <w:trHeight w:val="175"/>
        </w:trPr>
        <w:tc>
          <w:tcPr>
            <w:tcW w:w="3369" w:type="dxa"/>
          </w:tcPr>
          <w:p w:rsidR="008E085C" w:rsidRDefault="008E085C" w:rsidP="00847B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киноустановки</w:t>
            </w:r>
          </w:p>
        </w:tc>
        <w:tc>
          <w:tcPr>
            <w:tcW w:w="708" w:type="dxa"/>
          </w:tcPr>
          <w:p w:rsidR="008E085C" w:rsidRDefault="008E085C" w:rsidP="00847B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071"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97"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745</w:t>
            </w: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95</w:t>
            </w: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w:t>
            </w: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10,209</w:t>
            </w: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6,456</w:t>
            </w: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7,252</w:t>
            </w:r>
          </w:p>
        </w:tc>
        <w:tc>
          <w:tcPr>
            <w:tcW w:w="1080" w:type="dxa"/>
            <w:gridSpan w:val="2"/>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2,957</w:t>
            </w:r>
          </w:p>
        </w:tc>
        <w:tc>
          <w:tcPr>
            <w:tcW w:w="1371"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r>
      <w:tr w:rsidR="008E085C" w:rsidRPr="008C34A3" w:rsidTr="00847BEC">
        <w:tc>
          <w:tcPr>
            <w:tcW w:w="3369" w:type="dxa"/>
          </w:tcPr>
          <w:p w:rsidR="008E085C" w:rsidRDefault="008E085C" w:rsidP="00847BE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 по городу</w:t>
            </w:r>
          </w:p>
        </w:tc>
        <w:tc>
          <w:tcPr>
            <w:tcW w:w="708" w:type="dxa"/>
          </w:tcPr>
          <w:p w:rsidR="008E085C"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03</w:t>
            </w:r>
          </w:p>
        </w:tc>
        <w:tc>
          <w:tcPr>
            <w:tcW w:w="1071"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97"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1080"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1291</w:t>
            </w:r>
          </w:p>
        </w:tc>
        <w:tc>
          <w:tcPr>
            <w:tcW w:w="1080"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3250</w:t>
            </w:r>
          </w:p>
        </w:tc>
        <w:tc>
          <w:tcPr>
            <w:tcW w:w="1080"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12413</w:t>
            </w:r>
          </w:p>
        </w:tc>
        <w:tc>
          <w:tcPr>
            <w:tcW w:w="1080"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130,002</w:t>
            </w:r>
          </w:p>
        </w:tc>
        <w:tc>
          <w:tcPr>
            <w:tcW w:w="1080"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20,756</w:t>
            </w:r>
          </w:p>
        </w:tc>
        <w:tc>
          <w:tcPr>
            <w:tcW w:w="1080"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33,865</w:t>
            </w:r>
          </w:p>
        </w:tc>
        <w:tc>
          <w:tcPr>
            <w:tcW w:w="1080" w:type="dxa"/>
            <w:gridSpan w:val="2"/>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96,137</w:t>
            </w:r>
          </w:p>
        </w:tc>
        <w:tc>
          <w:tcPr>
            <w:tcW w:w="1371"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25542</w:t>
            </w:r>
          </w:p>
        </w:tc>
      </w:tr>
      <w:tr w:rsidR="008E085C" w:rsidTr="00847BEC">
        <w:tc>
          <w:tcPr>
            <w:tcW w:w="3369" w:type="dxa"/>
          </w:tcPr>
          <w:p w:rsidR="008E085C" w:rsidRDefault="008E085C" w:rsidP="00847B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том числе </w:t>
            </w:r>
            <w:proofErr w:type="gramStart"/>
            <w:r>
              <w:rPr>
                <w:rFonts w:ascii="Times New Roman" w:eastAsia="Times New Roman" w:hAnsi="Times New Roman" w:cs="Times New Roman"/>
                <w:sz w:val="24"/>
                <w:szCs w:val="24"/>
                <w:lang w:eastAsia="ru-RU"/>
              </w:rPr>
              <w:t>стационарные</w:t>
            </w:r>
            <w:proofErr w:type="gramEnd"/>
          </w:p>
        </w:tc>
        <w:tc>
          <w:tcPr>
            <w:tcW w:w="708" w:type="dxa"/>
          </w:tcPr>
          <w:p w:rsidR="008E085C" w:rsidRDefault="008E085C" w:rsidP="00847B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071"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197"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gridSpan w:val="2"/>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371"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r>
      <w:tr w:rsidR="008E085C" w:rsidTr="00847BEC">
        <w:tc>
          <w:tcPr>
            <w:tcW w:w="3369" w:type="dxa"/>
          </w:tcPr>
          <w:p w:rsidR="008E085C" w:rsidRDefault="008E085C" w:rsidP="00847BEC">
            <w:pPr>
              <w:keepNext/>
              <w:spacing w:after="0" w:line="240" w:lineRule="auto"/>
              <w:outlineLvl w:val="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Сельские</w:t>
            </w:r>
          </w:p>
          <w:p w:rsidR="008E085C" w:rsidRDefault="008E085C" w:rsidP="00847B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Кинотеатры  постоянные</w:t>
            </w:r>
          </w:p>
        </w:tc>
        <w:tc>
          <w:tcPr>
            <w:tcW w:w="708" w:type="dxa"/>
          </w:tcPr>
          <w:p w:rsidR="008E085C" w:rsidRDefault="008E085C" w:rsidP="00847B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071"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197"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gridSpan w:val="2"/>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371"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r>
      <w:tr w:rsidR="008E085C" w:rsidTr="00847BEC">
        <w:tc>
          <w:tcPr>
            <w:tcW w:w="3369" w:type="dxa"/>
          </w:tcPr>
          <w:p w:rsidR="008E085C" w:rsidRDefault="008E085C" w:rsidP="00847B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киноустановки</w:t>
            </w:r>
          </w:p>
        </w:tc>
        <w:tc>
          <w:tcPr>
            <w:tcW w:w="708" w:type="dxa"/>
          </w:tcPr>
          <w:p w:rsidR="008E085C" w:rsidRDefault="008E085C" w:rsidP="00847B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071"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197"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gridSpan w:val="2"/>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371"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r>
      <w:tr w:rsidR="008E085C" w:rsidTr="00847BEC">
        <w:tc>
          <w:tcPr>
            <w:tcW w:w="3369" w:type="dxa"/>
          </w:tcPr>
          <w:p w:rsidR="008E085C" w:rsidRDefault="008E085C" w:rsidP="00847BE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 по селу</w:t>
            </w:r>
          </w:p>
        </w:tc>
        <w:tc>
          <w:tcPr>
            <w:tcW w:w="708" w:type="dxa"/>
          </w:tcPr>
          <w:p w:rsidR="008E085C"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07</w:t>
            </w:r>
          </w:p>
        </w:tc>
        <w:tc>
          <w:tcPr>
            <w:tcW w:w="1071"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197"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gridSpan w:val="2"/>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371"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r>
      <w:tr w:rsidR="008E085C" w:rsidTr="00847BEC">
        <w:tc>
          <w:tcPr>
            <w:tcW w:w="3369" w:type="dxa"/>
          </w:tcPr>
          <w:p w:rsidR="008E085C" w:rsidRDefault="008E085C" w:rsidP="00847B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том числе </w:t>
            </w:r>
            <w:proofErr w:type="gramStart"/>
            <w:r>
              <w:rPr>
                <w:rFonts w:ascii="Times New Roman" w:eastAsia="Times New Roman" w:hAnsi="Times New Roman" w:cs="Times New Roman"/>
                <w:sz w:val="24"/>
                <w:szCs w:val="24"/>
                <w:lang w:eastAsia="ru-RU"/>
              </w:rPr>
              <w:t>стационарные</w:t>
            </w:r>
            <w:proofErr w:type="gramEnd"/>
          </w:p>
        </w:tc>
        <w:tc>
          <w:tcPr>
            <w:tcW w:w="708" w:type="dxa"/>
          </w:tcPr>
          <w:p w:rsidR="008E085C" w:rsidRDefault="008E085C" w:rsidP="00847B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1071"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197"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080" w:type="dxa"/>
            <w:gridSpan w:val="2"/>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c>
          <w:tcPr>
            <w:tcW w:w="1371" w:type="dxa"/>
          </w:tcPr>
          <w:p w:rsidR="008E085C" w:rsidRDefault="008E085C" w:rsidP="00847BEC">
            <w:pPr>
              <w:spacing w:after="0" w:line="240" w:lineRule="auto"/>
              <w:jc w:val="center"/>
              <w:rPr>
                <w:rFonts w:ascii="Times New Roman" w:eastAsia="Times New Roman" w:hAnsi="Times New Roman" w:cs="Times New Roman"/>
                <w:bCs/>
                <w:sz w:val="24"/>
                <w:szCs w:val="24"/>
                <w:lang w:eastAsia="ru-RU"/>
              </w:rPr>
            </w:pPr>
          </w:p>
        </w:tc>
      </w:tr>
      <w:tr w:rsidR="008E085C" w:rsidRPr="008C34A3" w:rsidTr="00847BEC">
        <w:trPr>
          <w:trHeight w:val="153"/>
        </w:trPr>
        <w:tc>
          <w:tcPr>
            <w:tcW w:w="3369" w:type="dxa"/>
          </w:tcPr>
          <w:p w:rsidR="008E085C" w:rsidRDefault="008E085C" w:rsidP="00847BE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 (стр. 03+07)</w:t>
            </w:r>
          </w:p>
        </w:tc>
        <w:tc>
          <w:tcPr>
            <w:tcW w:w="708" w:type="dxa"/>
          </w:tcPr>
          <w:p w:rsidR="008E085C"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09</w:t>
            </w:r>
          </w:p>
        </w:tc>
        <w:tc>
          <w:tcPr>
            <w:tcW w:w="1071"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97"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1080"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1291</w:t>
            </w:r>
          </w:p>
        </w:tc>
        <w:tc>
          <w:tcPr>
            <w:tcW w:w="1080"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3250</w:t>
            </w:r>
          </w:p>
        </w:tc>
        <w:tc>
          <w:tcPr>
            <w:tcW w:w="1080"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12413</w:t>
            </w:r>
          </w:p>
        </w:tc>
        <w:tc>
          <w:tcPr>
            <w:tcW w:w="1080"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130,002</w:t>
            </w:r>
          </w:p>
        </w:tc>
        <w:tc>
          <w:tcPr>
            <w:tcW w:w="1080"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20,756</w:t>
            </w:r>
          </w:p>
        </w:tc>
        <w:tc>
          <w:tcPr>
            <w:tcW w:w="1080"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33,865</w:t>
            </w:r>
          </w:p>
        </w:tc>
        <w:tc>
          <w:tcPr>
            <w:tcW w:w="1080" w:type="dxa"/>
            <w:gridSpan w:val="2"/>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96,137</w:t>
            </w:r>
          </w:p>
        </w:tc>
        <w:tc>
          <w:tcPr>
            <w:tcW w:w="1371" w:type="dxa"/>
          </w:tcPr>
          <w:p w:rsidR="008E085C" w:rsidRPr="008C34A3" w:rsidRDefault="008E085C" w:rsidP="00847BE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25542</w:t>
            </w:r>
          </w:p>
        </w:tc>
      </w:tr>
    </w:tbl>
    <w:p w:rsidR="002510E0" w:rsidRDefault="002510E0" w:rsidP="00C139A0">
      <w:pPr>
        <w:keepNext/>
        <w:spacing w:after="0" w:line="240" w:lineRule="auto"/>
        <w:outlineLvl w:val="0"/>
        <w:rPr>
          <w:rFonts w:ascii="Times New Roman" w:eastAsia="Times New Roman" w:hAnsi="Times New Roman"/>
          <w:b/>
          <w:sz w:val="24"/>
          <w:szCs w:val="24"/>
          <w:lang w:eastAsia="ru-RU"/>
        </w:rPr>
        <w:sectPr w:rsidR="002510E0" w:rsidSect="002510E0">
          <w:pgSz w:w="16838" w:h="11906" w:orient="landscape"/>
          <w:pgMar w:top="1304" w:right="1134" w:bottom="1559" w:left="1134" w:header="709" w:footer="709" w:gutter="0"/>
          <w:cols w:space="708"/>
          <w:docGrid w:linePitch="360"/>
        </w:sectPr>
      </w:pPr>
    </w:p>
    <w:p w:rsidR="00F33290" w:rsidRDefault="00F33290" w:rsidP="00F33290">
      <w:pPr>
        <w:spacing w:after="0" w:line="240" w:lineRule="auto"/>
        <w:contextualSpacing/>
        <w:rPr>
          <w:rFonts w:ascii="Times New Roman" w:eastAsia="Times New Roman" w:hAnsi="Times New Roman" w:cs="Times New Roman"/>
          <w:b/>
          <w:sz w:val="24"/>
          <w:szCs w:val="24"/>
          <w:lang w:eastAsia="ru-RU"/>
        </w:rPr>
      </w:pPr>
      <w:r w:rsidRPr="00285230">
        <w:rPr>
          <w:rFonts w:ascii="Times New Roman" w:eastAsia="Times New Roman" w:hAnsi="Times New Roman" w:cs="Times New Roman"/>
          <w:b/>
          <w:sz w:val="24"/>
          <w:szCs w:val="24"/>
          <w:lang w:eastAsia="ru-RU"/>
        </w:rPr>
        <w:lastRenderedPageBreak/>
        <w:t>3.10. Народная художественная культура и любительское творчество</w:t>
      </w:r>
    </w:p>
    <w:p w:rsidR="00C139A0" w:rsidRDefault="00C139A0" w:rsidP="00C139A0">
      <w:pPr>
        <w:pStyle w:val="a5"/>
        <w:ind w:firstLine="567"/>
        <w:rPr>
          <w:rFonts w:ascii="Times New Roman" w:hAnsi="Times New Roman"/>
          <w:sz w:val="24"/>
          <w:szCs w:val="24"/>
        </w:rPr>
      </w:pPr>
    </w:p>
    <w:p w:rsidR="00F33290" w:rsidRDefault="00F33290" w:rsidP="00F33290">
      <w:pPr>
        <w:pStyle w:val="af1"/>
      </w:pPr>
      <w:r w:rsidRPr="00285230">
        <w:t>3.11. Парки культуры и отдыха.</w:t>
      </w:r>
    </w:p>
    <w:p w:rsidR="002876C1" w:rsidRDefault="002876C1" w:rsidP="00F33290">
      <w:pPr>
        <w:pStyle w:val="af1"/>
      </w:pPr>
    </w:p>
    <w:p w:rsidR="002876C1" w:rsidRDefault="002876C1" w:rsidP="00F33290">
      <w:pPr>
        <w:pStyle w:val="af1"/>
      </w:pPr>
    </w:p>
    <w:p w:rsidR="00F33290" w:rsidRPr="00285230" w:rsidRDefault="00F33290" w:rsidP="00F33290">
      <w:pPr>
        <w:pStyle w:val="a3"/>
        <w:rPr>
          <w:lang w:val="ru-RU"/>
        </w:rPr>
      </w:pPr>
      <w:r w:rsidRPr="00285230">
        <w:t>IV</w:t>
      </w:r>
      <w:r w:rsidRPr="00285230">
        <w:rPr>
          <w:lang w:val="ru-RU"/>
        </w:rPr>
        <w:t>. Кадровая работа</w:t>
      </w:r>
    </w:p>
    <w:p w:rsidR="00F33290" w:rsidRPr="00285230" w:rsidRDefault="00F33290" w:rsidP="00F33290">
      <w:pPr>
        <w:pStyle w:val="a3"/>
        <w:rPr>
          <w:lang w:val="ru-RU"/>
        </w:rPr>
      </w:pPr>
    </w:p>
    <w:p w:rsidR="00F33290" w:rsidRDefault="00F33290" w:rsidP="002876C1">
      <w:pPr>
        <w:pStyle w:val="af1"/>
        <w:numPr>
          <w:ilvl w:val="0"/>
          <w:numId w:val="132"/>
        </w:numPr>
        <w:ind w:left="567" w:hanging="567"/>
      </w:pPr>
      <w:r w:rsidRPr="00285230">
        <w:t>Повышение квалификации работников культуры по видам деятельности:</w:t>
      </w:r>
    </w:p>
    <w:p w:rsidR="001E6E83" w:rsidRDefault="001E6E83" w:rsidP="001E6E83">
      <w:pPr>
        <w:pStyle w:val="af1"/>
        <w:ind w:left="567"/>
      </w:pPr>
    </w:p>
    <w:tbl>
      <w:tblPr>
        <w:tblW w:w="9699" w:type="dxa"/>
        <w:jc w:val="center"/>
        <w:tblInd w:w="287" w:type="dxa"/>
        <w:tblLayout w:type="fixed"/>
        <w:tblCellMar>
          <w:left w:w="40" w:type="dxa"/>
          <w:right w:w="40" w:type="dxa"/>
        </w:tblCellMar>
        <w:tblLook w:val="04A0" w:firstRow="1" w:lastRow="0" w:firstColumn="1" w:lastColumn="0" w:noHBand="0" w:noVBand="1"/>
      </w:tblPr>
      <w:tblGrid>
        <w:gridCol w:w="755"/>
        <w:gridCol w:w="708"/>
        <w:gridCol w:w="1134"/>
        <w:gridCol w:w="1715"/>
        <w:gridCol w:w="1276"/>
        <w:gridCol w:w="1134"/>
        <w:gridCol w:w="1111"/>
        <w:gridCol w:w="1866"/>
      </w:tblGrid>
      <w:tr w:rsidR="00C139A0" w:rsidRPr="00BC22A0" w:rsidTr="001E6E83">
        <w:trPr>
          <w:trHeight w:val="586"/>
          <w:jc w:val="center"/>
        </w:trPr>
        <w:tc>
          <w:tcPr>
            <w:tcW w:w="755" w:type="dxa"/>
            <w:tcBorders>
              <w:top w:val="single" w:sz="6" w:space="0" w:color="auto"/>
              <w:left w:val="single" w:sz="6" w:space="0" w:color="auto"/>
              <w:bottom w:val="single" w:sz="6" w:space="0" w:color="auto"/>
              <w:right w:val="single" w:sz="6" w:space="0" w:color="auto"/>
            </w:tcBorders>
            <w:hideMark/>
          </w:tcPr>
          <w:p w:rsidR="00C139A0" w:rsidRPr="00BC22A0" w:rsidRDefault="00C139A0" w:rsidP="002510E0">
            <w:pPr>
              <w:widowControl w:val="0"/>
              <w:autoSpaceDE w:val="0"/>
              <w:autoSpaceDN w:val="0"/>
              <w:adjustRightInd w:val="0"/>
              <w:spacing w:after="0" w:line="240" w:lineRule="auto"/>
              <w:jc w:val="center"/>
              <w:rPr>
                <w:rFonts w:ascii="Times New Roman" w:hAnsi="Times New Roman" w:cs="Times New Roman"/>
                <w:b/>
                <w:sz w:val="20"/>
                <w:szCs w:val="20"/>
              </w:rPr>
            </w:pPr>
            <w:r w:rsidRPr="00BC22A0">
              <w:rPr>
                <w:rFonts w:ascii="Times New Roman" w:hAnsi="Times New Roman" w:cs="Times New Roman"/>
                <w:b/>
                <w:sz w:val="20"/>
                <w:szCs w:val="20"/>
              </w:rPr>
              <w:t>Годы</w:t>
            </w:r>
          </w:p>
        </w:tc>
        <w:tc>
          <w:tcPr>
            <w:tcW w:w="708" w:type="dxa"/>
            <w:tcBorders>
              <w:top w:val="single" w:sz="6" w:space="0" w:color="auto"/>
              <w:left w:val="single" w:sz="6" w:space="0" w:color="auto"/>
              <w:bottom w:val="single" w:sz="6" w:space="0" w:color="auto"/>
              <w:right w:val="single" w:sz="6" w:space="0" w:color="auto"/>
            </w:tcBorders>
            <w:hideMark/>
          </w:tcPr>
          <w:p w:rsidR="00C139A0" w:rsidRPr="00BC22A0" w:rsidRDefault="00C139A0" w:rsidP="002510E0">
            <w:pPr>
              <w:widowControl w:val="0"/>
              <w:autoSpaceDE w:val="0"/>
              <w:autoSpaceDN w:val="0"/>
              <w:adjustRightInd w:val="0"/>
              <w:spacing w:after="0" w:line="240" w:lineRule="auto"/>
              <w:jc w:val="center"/>
              <w:rPr>
                <w:rFonts w:ascii="Times New Roman" w:hAnsi="Times New Roman" w:cs="Times New Roman"/>
                <w:b/>
                <w:sz w:val="20"/>
                <w:szCs w:val="20"/>
              </w:rPr>
            </w:pPr>
            <w:r w:rsidRPr="00BC22A0">
              <w:rPr>
                <w:rFonts w:ascii="Times New Roman" w:hAnsi="Times New Roman" w:cs="Times New Roman"/>
                <w:b/>
                <w:sz w:val="20"/>
                <w:szCs w:val="20"/>
              </w:rPr>
              <w:t>Всего</w:t>
            </w:r>
          </w:p>
          <w:p w:rsidR="00C139A0" w:rsidRPr="00BC22A0" w:rsidRDefault="00C139A0" w:rsidP="002510E0">
            <w:pPr>
              <w:widowControl w:val="0"/>
              <w:autoSpaceDE w:val="0"/>
              <w:autoSpaceDN w:val="0"/>
              <w:adjustRightInd w:val="0"/>
              <w:spacing w:after="0" w:line="240" w:lineRule="auto"/>
              <w:jc w:val="center"/>
              <w:rPr>
                <w:rFonts w:ascii="Times New Roman" w:hAnsi="Times New Roman" w:cs="Times New Roman"/>
                <w:b/>
                <w:sz w:val="20"/>
                <w:szCs w:val="20"/>
              </w:rPr>
            </w:pPr>
            <w:r w:rsidRPr="00BC22A0">
              <w:rPr>
                <w:rFonts w:ascii="Times New Roman" w:hAnsi="Times New Roman" w:cs="Times New Roman"/>
                <w:b/>
                <w:sz w:val="20"/>
                <w:szCs w:val="20"/>
              </w:rPr>
              <w:t>(чел.)</w:t>
            </w:r>
          </w:p>
        </w:tc>
        <w:tc>
          <w:tcPr>
            <w:tcW w:w="1134" w:type="dxa"/>
            <w:tcBorders>
              <w:top w:val="single" w:sz="6" w:space="0" w:color="auto"/>
              <w:left w:val="single" w:sz="6" w:space="0" w:color="auto"/>
              <w:bottom w:val="single" w:sz="6" w:space="0" w:color="auto"/>
              <w:right w:val="single" w:sz="6" w:space="0" w:color="auto"/>
            </w:tcBorders>
            <w:hideMark/>
          </w:tcPr>
          <w:p w:rsidR="00C139A0" w:rsidRPr="00BC22A0" w:rsidRDefault="00C139A0" w:rsidP="002510E0">
            <w:pPr>
              <w:widowControl w:val="0"/>
              <w:autoSpaceDE w:val="0"/>
              <w:autoSpaceDN w:val="0"/>
              <w:adjustRightInd w:val="0"/>
              <w:spacing w:after="0" w:line="240" w:lineRule="auto"/>
              <w:jc w:val="center"/>
              <w:rPr>
                <w:rFonts w:ascii="Times New Roman" w:hAnsi="Times New Roman" w:cs="Times New Roman"/>
                <w:b/>
                <w:sz w:val="20"/>
                <w:szCs w:val="20"/>
              </w:rPr>
            </w:pPr>
            <w:r w:rsidRPr="00BC22A0">
              <w:rPr>
                <w:rFonts w:ascii="Times New Roman" w:hAnsi="Times New Roman" w:cs="Times New Roman"/>
                <w:b/>
                <w:sz w:val="20"/>
                <w:szCs w:val="20"/>
              </w:rPr>
              <w:t xml:space="preserve">Педагоги </w:t>
            </w:r>
          </w:p>
        </w:tc>
        <w:tc>
          <w:tcPr>
            <w:tcW w:w="1715" w:type="dxa"/>
            <w:tcBorders>
              <w:top w:val="single" w:sz="6" w:space="0" w:color="auto"/>
              <w:left w:val="single" w:sz="6" w:space="0" w:color="auto"/>
              <w:bottom w:val="single" w:sz="6" w:space="0" w:color="auto"/>
              <w:right w:val="single" w:sz="6" w:space="0" w:color="auto"/>
            </w:tcBorders>
            <w:hideMark/>
          </w:tcPr>
          <w:p w:rsidR="00C139A0" w:rsidRPr="00BC22A0" w:rsidRDefault="00C139A0" w:rsidP="002510E0">
            <w:pPr>
              <w:widowControl w:val="0"/>
              <w:autoSpaceDE w:val="0"/>
              <w:autoSpaceDN w:val="0"/>
              <w:adjustRightInd w:val="0"/>
              <w:spacing w:after="0" w:line="240" w:lineRule="auto"/>
              <w:jc w:val="center"/>
              <w:rPr>
                <w:rFonts w:ascii="Times New Roman" w:hAnsi="Times New Roman" w:cs="Times New Roman"/>
                <w:b/>
                <w:sz w:val="20"/>
                <w:szCs w:val="20"/>
              </w:rPr>
            </w:pPr>
            <w:r w:rsidRPr="00BC22A0">
              <w:rPr>
                <w:rFonts w:ascii="Times New Roman" w:hAnsi="Times New Roman" w:cs="Times New Roman"/>
                <w:b/>
                <w:sz w:val="20"/>
                <w:szCs w:val="20"/>
              </w:rPr>
              <w:t>Клубные работники (специалисты иных учреждений культурно-досугового типа – дома творчества; центры ремёсел)</w:t>
            </w:r>
          </w:p>
        </w:tc>
        <w:tc>
          <w:tcPr>
            <w:tcW w:w="1276" w:type="dxa"/>
            <w:tcBorders>
              <w:top w:val="single" w:sz="6" w:space="0" w:color="auto"/>
              <w:left w:val="single" w:sz="6" w:space="0" w:color="auto"/>
              <w:bottom w:val="single" w:sz="6" w:space="0" w:color="auto"/>
              <w:right w:val="single" w:sz="6" w:space="0" w:color="auto"/>
            </w:tcBorders>
            <w:hideMark/>
          </w:tcPr>
          <w:p w:rsidR="00C139A0" w:rsidRPr="00BC22A0" w:rsidRDefault="00C139A0" w:rsidP="002510E0">
            <w:pPr>
              <w:widowControl w:val="0"/>
              <w:autoSpaceDE w:val="0"/>
              <w:autoSpaceDN w:val="0"/>
              <w:adjustRightInd w:val="0"/>
              <w:spacing w:after="0" w:line="240" w:lineRule="auto"/>
              <w:jc w:val="center"/>
              <w:rPr>
                <w:rFonts w:ascii="Times New Roman" w:hAnsi="Times New Roman" w:cs="Times New Roman"/>
                <w:b/>
                <w:sz w:val="20"/>
                <w:szCs w:val="20"/>
              </w:rPr>
            </w:pPr>
            <w:r w:rsidRPr="00BC22A0">
              <w:rPr>
                <w:rFonts w:ascii="Times New Roman" w:hAnsi="Times New Roman" w:cs="Times New Roman"/>
                <w:b/>
                <w:sz w:val="20"/>
                <w:szCs w:val="20"/>
              </w:rPr>
              <w:t>Библиотечные работники</w:t>
            </w:r>
          </w:p>
        </w:tc>
        <w:tc>
          <w:tcPr>
            <w:tcW w:w="1134" w:type="dxa"/>
            <w:tcBorders>
              <w:top w:val="single" w:sz="6" w:space="0" w:color="auto"/>
              <w:left w:val="single" w:sz="6" w:space="0" w:color="auto"/>
              <w:bottom w:val="single" w:sz="6" w:space="0" w:color="auto"/>
              <w:right w:val="single" w:sz="6" w:space="0" w:color="auto"/>
            </w:tcBorders>
            <w:hideMark/>
          </w:tcPr>
          <w:p w:rsidR="00C139A0" w:rsidRPr="00BC22A0" w:rsidRDefault="00C139A0" w:rsidP="002510E0">
            <w:pPr>
              <w:widowControl w:val="0"/>
              <w:autoSpaceDE w:val="0"/>
              <w:autoSpaceDN w:val="0"/>
              <w:adjustRightInd w:val="0"/>
              <w:spacing w:after="0" w:line="240" w:lineRule="auto"/>
              <w:jc w:val="center"/>
              <w:rPr>
                <w:rFonts w:ascii="Times New Roman" w:hAnsi="Times New Roman" w:cs="Times New Roman"/>
                <w:b/>
                <w:sz w:val="20"/>
                <w:szCs w:val="20"/>
              </w:rPr>
            </w:pPr>
            <w:r w:rsidRPr="00BC22A0">
              <w:rPr>
                <w:rFonts w:ascii="Times New Roman" w:hAnsi="Times New Roman" w:cs="Times New Roman"/>
                <w:b/>
                <w:sz w:val="20"/>
                <w:szCs w:val="20"/>
              </w:rPr>
              <w:t>Музейные работники</w:t>
            </w:r>
          </w:p>
        </w:tc>
        <w:tc>
          <w:tcPr>
            <w:tcW w:w="1111" w:type="dxa"/>
            <w:tcBorders>
              <w:top w:val="single" w:sz="6" w:space="0" w:color="auto"/>
              <w:left w:val="single" w:sz="6" w:space="0" w:color="auto"/>
              <w:bottom w:val="single" w:sz="6" w:space="0" w:color="auto"/>
              <w:right w:val="single" w:sz="6" w:space="0" w:color="auto"/>
            </w:tcBorders>
            <w:hideMark/>
          </w:tcPr>
          <w:p w:rsidR="00C139A0" w:rsidRPr="00BC22A0" w:rsidRDefault="00C139A0" w:rsidP="002510E0">
            <w:pPr>
              <w:widowControl w:val="0"/>
              <w:autoSpaceDE w:val="0"/>
              <w:autoSpaceDN w:val="0"/>
              <w:adjustRightInd w:val="0"/>
              <w:spacing w:after="0" w:line="240" w:lineRule="auto"/>
              <w:jc w:val="center"/>
              <w:rPr>
                <w:rFonts w:ascii="Times New Roman" w:hAnsi="Times New Roman" w:cs="Times New Roman"/>
                <w:b/>
                <w:sz w:val="20"/>
                <w:szCs w:val="20"/>
              </w:rPr>
            </w:pPr>
            <w:r w:rsidRPr="00BC22A0">
              <w:rPr>
                <w:rFonts w:ascii="Times New Roman" w:hAnsi="Times New Roman" w:cs="Times New Roman"/>
                <w:b/>
                <w:sz w:val="20"/>
                <w:szCs w:val="20"/>
              </w:rPr>
              <w:t>Специалисты учреждений кино</w:t>
            </w:r>
          </w:p>
        </w:tc>
        <w:tc>
          <w:tcPr>
            <w:tcW w:w="1866" w:type="dxa"/>
            <w:tcBorders>
              <w:top w:val="single" w:sz="6" w:space="0" w:color="auto"/>
              <w:left w:val="single" w:sz="6" w:space="0" w:color="auto"/>
              <w:bottom w:val="single" w:sz="6" w:space="0" w:color="auto"/>
              <w:right w:val="single" w:sz="6" w:space="0" w:color="auto"/>
            </w:tcBorders>
            <w:hideMark/>
          </w:tcPr>
          <w:p w:rsidR="00C139A0" w:rsidRPr="00BC22A0" w:rsidRDefault="00C139A0" w:rsidP="002510E0">
            <w:pPr>
              <w:widowControl w:val="0"/>
              <w:autoSpaceDE w:val="0"/>
              <w:autoSpaceDN w:val="0"/>
              <w:adjustRightInd w:val="0"/>
              <w:spacing w:after="0" w:line="240" w:lineRule="auto"/>
              <w:jc w:val="center"/>
              <w:rPr>
                <w:rFonts w:ascii="Times New Roman" w:hAnsi="Times New Roman" w:cs="Times New Roman"/>
                <w:b/>
                <w:sz w:val="20"/>
                <w:szCs w:val="20"/>
              </w:rPr>
            </w:pPr>
            <w:r w:rsidRPr="00BC22A0">
              <w:rPr>
                <w:rFonts w:ascii="Times New Roman" w:hAnsi="Times New Roman" w:cs="Times New Roman"/>
                <w:b/>
                <w:sz w:val="20"/>
                <w:szCs w:val="20"/>
              </w:rPr>
              <w:t>Специалисты учреждений профессионального искусства (концертных организаций, самостоятельных профессиональных коллективов, театров)</w:t>
            </w:r>
          </w:p>
        </w:tc>
      </w:tr>
      <w:tr w:rsidR="00C139A0" w:rsidRPr="00BC22A0" w:rsidTr="001E6E83">
        <w:trPr>
          <w:trHeight w:val="247"/>
          <w:jc w:val="center"/>
        </w:trPr>
        <w:tc>
          <w:tcPr>
            <w:tcW w:w="755" w:type="dxa"/>
            <w:tcBorders>
              <w:top w:val="single" w:sz="6" w:space="0" w:color="auto"/>
              <w:left w:val="single" w:sz="6" w:space="0" w:color="auto"/>
              <w:bottom w:val="single" w:sz="6" w:space="0" w:color="auto"/>
              <w:right w:val="single" w:sz="6" w:space="0" w:color="auto"/>
            </w:tcBorders>
            <w:hideMark/>
          </w:tcPr>
          <w:p w:rsidR="00C139A0" w:rsidRPr="00BC22A0"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BC22A0">
              <w:rPr>
                <w:rFonts w:ascii="Times New Roman" w:hAnsi="Times New Roman" w:cs="Times New Roman"/>
                <w:b/>
                <w:sz w:val="24"/>
                <w:szCs w:val="24"/>
              </w:rPr>
              <w:t>2014</w:t>
            </w:r>
          </w:p>
        </w:tc>
        <w:tc>
          <w:tcPr>
            <w:tcW w:w="708" w:type="dxa"/>
            <w:tcBorders>
              <w:top w:val="single" w:sz="6" w:space="0" w:color="auto"/>
              <w:left w:val="single" w:sz="6" w:space="0" w:color="auto"/>
              <w:bottom w:val="single" w:sz="6" w:space="0" w:color="auto"/>
              <w:right w:val="single" w:sz="6" w:space="0" w:color="auto"/>
            </w:tcBorders>
          </w:tcPr>
          <w:p w:rsidR="00C139A0" w:rsidRPr="00260166"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260166">
              <w:rPr>
                <w:rFonts w:ascii="Times New Roman" w:hAnsi="Times New Roman" w:cs="Times New Roman"/>
                <w:b/>
                <w:sz w:val="24"/>
                <w:szCs w:val="24"/>
              </w:rPr>
              <w:t>59</w:t>
            </w:r>
          </w:p>
        </w:tc>
        <w:tc>
          <w:tcPr>
            <w:tcW w:w="1134" w:type="dxa"/>
            <w:tcBorders>
              <w:top w:val="single" w:sz="6" w:space="0" w:color="auto"/>
              <w:left w:val="single" w:sz="6" w:space="0" w:color="auto"/>
              <w:bottom w:val="single" w:sz="6" w:space="0" w:color="auto"/>
              <w:right w:val="single" w:sz="6" w:space="0" w:color="auto"/>
            </w:tcBorders>
          </w:tcPr>
          <w:p w:rsidR="00C139A0" w:rsidRPr="00260166"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260166">
              <w:rPr>
                <w:rFonts w:ascii="Times New Roman" w:hAnsi="Times New Roman" w:cs="Times New Roman"/>
                <w:b/>
                <w:sz w:val="24"/>
                <w:szCs w:val="24"/>
              </w:rPr>
              <w:t>-</w:t>
            </w:r>
          </w:p>
        </w:tc>
        <w:tc>
          <w:tcPr>
            <w:tcW w:w="1715" w:type="dxa"/>
            <w:tcBorders>
              <w:top w:val="single" w:sz="6" w:space="0" w:color="auto"/>
              <w:left w:val="single" w:sz="6" w:space="0" w:color="auto"/>
              <w:bottom w:val="single" w:sz="6" w:space="0" w:color="auto"/>
              <w:right w:val="single" w:sz="6" w:space="0" w:color="auto"/>
            </w:tcBorders>
          </w:tcPr>
          <w:p w:rsidR="00C139A0" w:rsidRPr="00260166"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260166">
              <w:rPr>
                <w:rFonts w:ascii="Times New Roman" w:hAnsi="Times New Roman" w:cs="Times New Roman"/>
                <w:b/>
                <w:sz w:val="24"/>
                <w:szCs w:val="24"/>
              </w:rPr>
              <w:t>30</w:t>
            </w:r>
          </w:p>
        </w:tc>
        <w:tc>
          <w:tcPr>
            <w:tcW w:w="1276" w:type="dxa"/>
            <w:tcBorders>
              <w:top w:val="single" w:sz="6" w:space="0" w:color="auto"/>
              <w:left w:val="single" w:sz="6" w:space="0" w:color="auto"/>
              <w:bottom w:val="single" w:sz="6" w:space="0" w:color="auto"/>
              <w:right w:val="single" w:sz="6" w:space="0" w:color="auto"/>
            </w:tcBorders>
          </w:tcPr>
          <w:p w:rsidR="00C139A0" w:rsidRPr="00260166"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260166">
              <w:rPr>
                <w:rFonts w:ascii="Times New Roman" w:hAnsi="Times New Roman" w:cs="Times New Roman"/>
                <w:b/>
                <w:sz w:val="24"/>
                <w:szCs w:val="24"/>
              </w:rPr>
              <w:t>9</w:t>
            </w:r>
          </w:p>
        </w:tc>
        <w:tc>
          <w:tcPr>
            <w:tcW w:w="1134" w:type="dxa"/>
            <w:tcBorders>
              <w:top w:val="single" w:sz="6" w:space="0" w:color="auto"/>
              <w:left w:val="single" w:sz="6" w:space="0" w:color="auto"/>
              <w:bottom w:val="single" w:sz="6" w:space="0" w:color="auto"/>
              <w:right w:val="single" w:sz="6" w:space="0" w:color="auto"/>
            </w:tcBorders>
          </w:tcPr>
          <w:p w:rsidR="00C139A0" w:rsidRPr="00260166"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260166">
              <w:rPr>
                <w:rFonts w:ascii="Times New Roman" w:hAnsi="Times New Roman" w:cs="Times New Roman"/>
                <w:b/>
                <w:sz w:val="24"/>
                <w:szCs w:val="24"/>
              </w:rPr>
              <w:t>6</w:t>
            </w:r>
          </w:p>
        </w:tc>
        <w:tc>
          <w:tcPr>
            <w:tcW w:w="1111" w:type="dxa"/>
            <w:tcBorders>
              <w:top w:val="single" w:sz="6" w:space="0" w:color="auto"/>
              <w:left w:val="single" w:sz="6" w:space="0" w:color="auto"/>
              <w:bottom w:val="single" w:sz="6" w:space="0" w:color="auto"/>
              <w:right w:val="single" w:sz="6" w:space="0" w:color="auto"/>
            </w:tcBorders>
          </w:tcPr>
          <w:p w:rsidR="00C139A0" w:rsidRPr="00260166"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260166">
              <w:rPr>
                <w:rFonts w:ascii="Times New Roman" w:hAnsi="Times New Roman" w:cs="Times New Roman"/>
                <w:b/>
                <w:sz w:val="24"/>
                <w:szCs w:val="24"/>
              </w:rPr>
              <w:t>-</w:t>
            </w:r>
          </w:p>
        </w:tc>
        <w:tc>
          <w:tcPr>
            <w:tcW w:w="1866" w:type="dxa"/>
            <w:tcBorders>
              <w:top w:val="single" w:sz="6" w:space="0" w:color="auto"/>
              <w:left w:val="single" w:sz="6" w:space="0" w:color="auto"/>
              <w:bottom w:val="single" w:sz="6" w:space="0" w:color="auto"/>
              <w:right w:val="single" w:sz="6" w:space="0" w:color="auto"/>
            </w:tcBorders>
          </w:tcPr>
          <w:p w:rsidR="00C139A0" w:rsidRPr="00260166"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260166">
              <w:rPr>
                <w:rFonts w:ascii="Times New Roman" w:hAnsi="Times New Roman" w:cs="Times New Roman"/>
                <w:b/>
                <w:sz w:val="24"/>
                <w:szCs w:val="24"/>
              </w:rPr>
              <w:t>-</w:t>
            </w:r>
          </w:p>
        </w:tc>
      </w:tr>
      <w:tr w:rsidR="00C139A0" w:rsidRPr="00BC22A0" w:rsidTr="001E6E83">
        <w:trPr>
          <w:trHeight w:val="264"/>
          <w:jc w:val="center"/>
        </w:trPr>
        <w:tc>
          <w:tcPr>
            <w:tcW w:w="755" w:type="dxa"/>
            <w:tcBorders>
              <w:top w:val="single" w:sz="6" w:space="0" w:color="auto"/>
              <w:left w:val="single" w:sz="6" w:space="0" w:color="auto"/>
              <w:bottom w:val="single" w:sz="6" w:space="0" w:color="auto"/>
              <w:right w:val="single" w:sz="6" w:space="0" w:color="auto"/>
            </w:tcBorders>
            <w:hideMark/>
          </w:tcPr>
          <w:p w:rsidR="00C139A0" w:rsidRPr="00BC22A0"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BC22A0">
              <w:rPr>
                <w:rFonts w:ascii="Times New Roman" w:hAnsi="Times New Roman" w:cs="Times New Roman"/>
                <w:b/>
                <w:sz w:val="24"/>
                <w:szCs w:val="24"/>
              </w:rPr>
              <w:t>2015</w:t>
            </w:r>
          </w:p>
        </w:tc>
        <w:tc>
          <w:tcPr>
            <w:tcW w:w="708" w:type="dxa"/>
            <w:tcBorders>
              <w:top w:val="single" w:sz="6" w:space="0" w:color="auto"/>
              <w:left w:val="single" w:sz="6" w:space="0" w:color="auto"/>
              <w:bottom w:val="single" w:sz="6" w:space="0" w:color="auto"/>
              <w:right w:val="single" w:sz="6" w:space="0" w:color="auto"/>
            </w:tcBorders>
          </w:tcPr>
          <w:p w:rsidR="00C139A0" w:rsidRPr="00260166"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260166">
              <w:rPr>
                <w:rFonts w:ascii="Times New Roman" w:hAnsi="Times New Roman" w:cs="Times New Roman"/>
                <w:b/>
                <w:sz w:val="24"/>
                <w:szCs w:val="24"/>
              </w:rPr>
              <w:t>46</w:t>
            </w:r>
          </w:p>
        </w:tc>
        <w:tc>
          <w:tcPr>
            <w:tcW w:w="1134" w:type="dxa"/>
            <w:tcBorders>
              <w:top w:val="single" w:sz="6" w:space="0" w:color="auto"/>
              <w:left w:val="single" w:sz="6" w:space="0" w:color="auto"/>
              <w:bottom w:val="single" w:sz="6" w:space="0" w:color="auto"/>
              <w:right w:val="single" w:sz="6" w:space="0" w:color="auto"/>
            </w:tcBorders>
          </w:tcPr>
          <w:p w:rsidR="00C139A0" w:rsidRPr="00260166"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260166">
              <w:rPr>
                <w:rFonts w:ascii="Times New Roman" w:hAnsi="Times New Roman" w:cs="Times New Roman"/>
                <w:b/>
                <w:sz w:val="24"/>
                <w:szCs w:val="24"/>
              </w:rPr>
              <w:t>-</w:t>
            </w:r>
          </w:p>
        </w:tc>
        <w:tc>
          <w:tcPr>
            <w:tcW w:w="1715" w:type="dxa"/>
            <w:tcBorders>
              <w:top w:val="single" w:sz="6" w:space="0" w:color="auto"/>
              <w:left w:val="single" w:sz="6" w:space="0" w:color="auto"/>
              <w:bottom w:val="single" w:sz="6" w:space="0" w:color="auto"/>
              <w:right w:val="single" w:sz="6" w:space="0" w:color="auto"/>
            </w:tcBorders>
          </w:tcPr>
          <w:p w:rsidR="00C139A0" w:rsidRPr="00260166"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260166">
              <w:rPr>
                <w:rFonts w:ascii="Times New Roman" w:hAnsi="Times New Roman" w:cs="Times New Roman"/>
                <w:b/>
                <w:sz w:val="24"/>
                <w:szCs w:val="24"/>
              </w:rPr>
              <w:t>23</w:t>
            </w:r>
          </w:p>
        </w:tc>
        <w:tc>
          <w:tcPr>
            <w:tcW w:w="1276" w:type="dxa"/>
            <w:tcBorders>
              <w:top w:val="single" w:sz="6" w:space="0" w:color="auto"/>
              <w:left w:val="single" w:sz="6" w:space="0" w:color="auto"/>
              <w:bottom w:val="single" w:sz="6" w:space="0" w:color="auto"/>
              <w:right w:val="single" w:sz="6" w:space="0" w:color="auto"/>
            </w:tcBorders>
          </w:tcPr>
          <w:p w:rsidR="00C139A0" w:rsidRPr="00260166"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260166">
              <w:rPr>
                <w:rFonts w:ascii="Times New Roman" w:hAnsi="Times New Roman" w:cs="Times New Roman"/>
                <w:b/>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C139A0" w:rsidRPr="00260166"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260166">
              <w:rPr>
                <w:rFonts w:ascii="Times New Roman" w:hAnsi="Times New Roman" w:cs="Times New Roman"/>
                <w:b/>
                <w:sz w:val="24"/>
                <w:szCs w:val="24"/>
              </w:rPr>
              <w:t>5</w:t>
            </w:r>
          </w:p>
        </w:tc>
        <w:tc>
          <w:tcPr>
            <w:tcW w:w="1111" w:type="dxa"/>
            <w:tcBorders>
              <w:top w:val="single" w:sz="6" w:space="0" w:color="auto"/>
              <w:left w:val="single" w:sz="6" w:space="0" w:color="auto"/>
              <w:bottom w:val="single" w:sz="6" w:space="0" w:color="auto"/>
              <w:right w:val="single" w:sz="6" w:space="0" w:color="auto"/>
            </w:tcBorders>
          </w:tcPr>
          <w:p w:rsidR="00C139A0" w:rsidRPr="00260166"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260166">
              <w:rPr>
                <w:rFonts w:ascii="Times New Roman" w:hAnsi="Times New Roman" w:cs="Times New Roman"/>
                <w:b/>
                <w:sz w:val="24"/>
                <w:szCs w:val="24"/>
              </w:rPr>
              <w:t>-</w:t>
            </w:r>
          </w:p>
        </w:tc>
        <w:tc>
          <w:tcPr>
            <w:tcW w:w="1866" w:type="dxa"/>
            <w:tcBorders>
              <w:top w:val="single" w:sz="6" w:space="0" w:color="auto"/>
              <w:left w:val="single" w:sz="6" w:space="0" w:color="auto"/>
              <w:bottom w:val="single" w:sz="6" w:space="0" w:color="auto"/>
              <w:right w:val="single" w:sz="6" w:space="0" w:color="auto"/>
            </w:tcBorders>
          </w:tcPr>
          <w:p w:rsidR="00C139A0" w:rsidRPr="00260166"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260166">
              <w:rPr>
                <w:rFonts w:ascii="Times New Roman" w:hAnsi="Times New Roman" w:cs="Times New Roman"/>
                <w:b/>
                <w:sz w:val="24"/>
                <w:szCs w:val="24"/>
              </w:rPr>
              <w:t>-</w:t>
            </w:r>
          </w:p>
        </w:tc>
      </w:tr>
      <w:tr w:rsidR="00C139A0" w:rsidRPr="0006631E" w:rsidTr="001E6E83">
        <w:trPr>
          <w:trHeight w:val="269"/>
          <w:jc w:val="center"/>
        </w:trPr>
        <w:tc>
          <w:tcPr>
            <w:tcW w:w="755" w:type="dxa"/>
            <w:tcBorders>
              <w:top w:val="single" w:sz="6" w:space="0" w:color="auto"/>
              <w:left w:val="single" w:sz="6" w:space="0" w:color="auto"/>
              <w:bottom w:val="single" w:sz="6" w:space="0" w:color="auto"/>
              <w:right w:val="single" w:sz="6" w:space="0" w:color="auto"/>
            </w:tcBorders>
            <w:hideMark/>
          </w:tcPr>
          <w:p w:rsidR="00C139A0" w:rsidRPr="00BC22A0"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BC22A0">
              <w:rPr>
                <w:rFonts w:ascii="Times New Roman" w:hAnsi="Times New Roman" w:cs="Times New Roman"/>
                <w:b/>
                <w:sz w:val="24"/>
                <w:szCs w:val="24"/>
              </w:rPr>
              <w:t>2016</w:t>
            </w:r>
          </w:p>
        </w:tc>
        <w:tc>
          <w:tcPr>
            <w:tcW w:w="708" w:type="dxa"/>
            <w:tcBorders>
              <w:top w:val="single" w:sz="6" w:space="0" w:color="auto"/>
              <w:left w:val="single" w:sz="6" w:space="0" w:color="auto"/>
              <w:bottom w:val="single" w:sz="6" w:space="0" w:color="auto"/>
              <w:right w:val="single" w:sz="6" w:space="0" w:color="auto"/>
            </w:tcBorders>
          </w:tcPr>
          <w:p w:rsidR="00C139A0" w:rsidRPr="0006631E"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59</w:t>
            </w:r>
          </w:p>
        </w:tc>
        <w:tc>
          <w:tcPr>
            <w:tcW w:w="1134" w:type="dxa"/>
            <w:tcBorders>
              <w:top w:val="single" w:sz="6" w:space="0" w:color="auto"/>
              <w:left w:val="single" w:sz="6" w:space="0" w:color="auto"/>
              <w:bottom w:val="single" w:sz="6" w:space="0" w:color="auto"/>
              <w:right w:val="single" w:sz="6" w:space="0" w:color="auto"/>
            </w:tcBorders>
          </w:tcPr>
          <w:p w:rsidR="00C139A0" w:rsidRPr="00260166"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sidRPr="00260166">
              <w:rPr>
                <w:rFonts w:ascii="Times New Roman" w:hAnsi="Times New Roman" w:cs="Times New Roman"/>
                <w:b/>
                <w:sz w:val="24"/>
                <w:szCs w:val="24"/>
              </w:rPr>
              <w:t>-</w:t>
            </w:r>
          </w:p>
        </w:tc>
        <w:tc>
          <w:tcPr>
            <w:tcW w:w="1715" w:type="dxa"/>
            <w:tcBorders>
              <w:top w:val="single" w:sz="6" w:space="0" w:color="auto"/>
              <w:left w:val="single" w:sz="6" w:space="0" w:color="auto"/>
              <w:bottom w:val="single" w:sz="6" w:space="0" w:color="auto"/>
              <w:right w:val="single" w:sz="6" w:space="0" w:color="auto"/>
            </w:tcBorders>
            <w:shd w:val="clear" w:color="auto" w:fill="auto"/>
          </w:tcPr>
          <w:p w:rsidR="00C139A0" w:rsidRPr="00260166"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1276" w:type="dxa"/>
            <w:tcBorders>
              <w:top w:val="single" w:sz="6" w:space="0" w:color="auto"/>
              <w:left w:val="single" w:sz="6" w:space="0" w:color="auto"/>
              <w:bottom w:val="single" w:sz="6" w:space="0" w:color="auto"/>
              <w:right w:val="single" w:sz="6" w:space="0" w:color="auto"/>
            </w:tcBorders>
          </w:tcPr>
          <w:p w:rsidR="00C139A0" w:rsidRPr="0006631E"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1134" w:type="dxa"/>
            <w:tcBorders>
              <w:top w:val="single" w:sz="6" w:space="0" w:color="auto"/>
              <w:left w:val="single" w:sz="6" w:space="0" w:color="auto"/>
              <w:bottom w:val="single" w:sz="6" w:space="0" w:color="auto"/>
              <w:right w:val="single" w:sz="6" w:space="0" w:color="auto"/>
            </w:tcBorders>
          </w:tcPr>
          <w:p w:rsidR="00C139A0" w:rsidRPr="0006631E"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111" w:type="dxa"/>
            <w:tcBorders>
              <w:top w:val="single" w:sz="6" w:space="0" w:color="auto"/>
              <w:left w:val="single" w:sz="6" w:space="0" w:color="auto"/>
              <w:bottom w:val="single" w:sz="6" w:space="0" w:color="auto"/>
              <w:right w:val="single" w:sz="6" w:space="0" w:color="auto"/>
            </w:tcBorders>
          </w:tcPr>
          <w:p w:rsidR="00C139A0" w:rsidRPr="0006631E"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p>
        </w:tc>
        <w:tc>
          <w:tcPr>
            <w:tcW w:w="1866" w:type="dxa"/>
            <w:tcBorders>
              <w:top w:val="single" w:sz="6" w:space="0" w:color="auto"/>
              <w:left w:val="single" w:sz="6" w:space="0" w:color="auto"/>
              <w:bottom w:val="single" w:sz="6" w:space="0" w:color="auto"/>
              <w:right w:val="single" w:sz="6" w:space="0" w:color="auto"/>
            </w:tcBorders>
          </w:tcPr>
          <w:p w:rsidR="00C139A0" w:rsidRPr="0006631E" w:rsidRDefault="00C139A0" w:rsidP="002510E0">
            <w:pPr>
              <w:widowControl w:val="0"/>
              <w:autoSpaceDE w:val="0"/>
              <w:autoSpaceDN w:val="0"/>
              <w:adjustRightInd w:val="0"/>
              <w:spacing w:after="0" w:line="240" w:lineRule="auto"/>
              <w:jc w:val="center"/>
              <w:rPr>
                <w:rFonts w:ascii="Times New Roman" w:hAnsi="Times New Roman" w:cs="Times New Roman"/>
                <w:b/>
                <w:sz w:val="24"/>
                <w:szCs w:val="24"/>
              </w:rPr>
            </w:pPr>
          </w:p>
        </w:tc>
      </w:tr>
    </w:tbl>
    <w:p w:rsidR="00C139A0" w:rsidRPr="001E6E83" w:rsidRDefault="00C139A0" w:rsidP="001E6E83">
      <w:pPr>
        <w:widowControl w:val="0"/>
        <w:autoSpaceDE w:val="0"/>
        <w:autoSpaceDN w:val="0"/>
        <w:adjustRightInd w:val="0"/>
        <w:spacing w:after="0" w:line="240" w:lineRule="auto"/>
        <w:ind w:firstLine="567"/>
        <w:jc w:val="both"/>
        <w:rPr>
          <w:rFonts w:ascii="Times New Roman" w:hAnsi="Times New Roman"/>
          <w:sz w:val="24"/>
          <w:szCs w:val="24"/>
        </w:rPr>
      </w:pPr>
      <w:r w:rsidRPr="001E6E83">
        <w:rPr>
          <w:rFonts w:ascii="Times New Roman" w:hAnsi="Times New Roman"/>
          <w:sz w:val="24"/>
          <w:szCs w:val="24"/>
        </w:rPr>
        <w:t>Получили профессиональную подготовку в отчётном периоде всего: &lt;59&gt; человек, в том числе по новым информационным технологиям &lt;1&gt; человек.</w:t>
      </w:r>
    </w:p>
    <w:p w:rsidR="00C139A0" w:rsidRPr="001E6E83" w:rsidRDefault="00C139A0" w:rsidP="001E6E83">
      <w:pPr>
        <w:widowControl w:val="0"/>
        <w:autoSpaceDE w:val="0"/>
        <w:autoSpaceDN w:val="0"/>
        <w:adjustRightInd w:val="0"/>
        <w:spacing w:after="0" w:line="240" w:lineRule="auto"/>
        <w:ind w:right="53" w:firstLine="567"/>
        <w:jc w:val="both"/>
        <w:rPr>
          <w:rFonts w:ascii="Times New Roman" w:hAnsi="Times New Roman"/>
          <w:sz w:val="24"/>
          <w:szCs w:val="24"/>
        </w:rPr>
      </w:pPr>
      <w:r w:rsidRPr="001E6E83">
        <w:rPr>
          <w:rFonts w:ascii="Times New Roman" w:hAnsi="Times New Roman"/>
          <w:sz w:val="24"/>
          <w:szCs w:val="24"/>
        </w:rPr>
        <w:t xml:space="preserve">Состояние кадров </w:t>
      </w:r>
      <w:r w:rsidRPr="001E6E83">
        <w:rPr>
          <w:rFonts w:ascii="Times New Roman" w:eastAsia="Times New Roman" w:hAnsi="Times New Roman"/>
          <w:sz w:val="24"/>
          <w:szCs w:val="24"/>
          <w:lang w:eastAsia="ru-RU"/>
        </w:rPr>
        <w:t>&lt;</w:t>
      </w:r>
      <w:r w:rsidRPr="001E6E83">
        <w:rPr>
          <w:rFonts w:ascii="Times New Roman" w:eastAsia="Times New Roman" w:hAnsi="Times New Roman"/>
          <w:sz w:val="24"/>
          <w:szCs w:val="24"/>
          <w:u w:val="single"/>
          <w:lang w:eastAsia="ru-RU"/>
        </w:rPr>
        <w:t>муниципального образования город Югорск</w:t>
      </w:r>
      <w:r w:rsidRPr="001E6E83">
        <w:rPr>
          <w:rFonts w:ascii="Times New Roman" w:eastAsia="Times New Roman" w:hAnsi="Times New Roman"/>
          <w:sz w:val="24"/>
          <w:szCs w:val="24"/>
          <w:lang w:eastAsia="ru-RU"/>
        </w:rPr>
        <w:t>&gt;</w:t>
      </w:r>
      <w:r w:rsidRPr="001E6E83">
        <w:rPr>
          <w:rFonts w:ascii="Times New Roman" w:hAnsi="Times New Roman"/>
          <w:sz w:val="24"/>
          <w:szCs w:val="24"/>
        </w:rPr>
        <w:t>по театрам, музеям, библиотекам, культурно-досуговым учреждениям, ДШИ и ДХШ.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1272"/>
        <w:gridCol w:w="947"/>
        <w:gridCol w:w="1283"/>
        <w:gridCol w:w="1292"/>
        <w:gridCol w:w="842"/>
        <w:gridCol w:w="1455"/>
        <w:gridCol w:w="594"/>
        <w:gridCol w:w="554"/>
        <w:gridCol w:w="619"/>
      </w:tblGrid>
      <w:tr w:rsidR="00C139A0" w:rsidRPr="00BC22A0" w:rsidTr="002510E0">
        <w:trPr>
          <w:cantSplit/>
          <w:trHeight w:val="264"/>
        </w:trPr>
        <w:tc>
          <w:tcPr>
            <w:tcW w:w="205" w:type="pct"/>
            <w:vMerge w:val="restart"/>
            <w:vAlign w:val="center"/>
          </w:tcPr>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2A0">
              <w:rPr>
                <w:rFonts w:ascii="Times New Roman" w:eastAsia="Times New Roman" w:hAnsi="Times New Roman" w:cs="Times New Roman"/>
                <w:sz w:val="20"/>
                <w:szCs w:val="20"/>
                <w:lang w:eastAsia="ru-RU"/>
              </w:rPr>
              <w:t xml:space="preserve">№ </w:t>
            </w:r>
          </w:p>
        </w:tc>
        <w:tc>
          <w:tcPr>
            <w:tcW w:w="638" w:type="pct"/>
            <w:vMerge w:val="restart"/>
          </w:tcPr>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2A0">
              <w:rPr>
                <w:rFonts w:ascii="Times New Roman" w:eastAsia="Times New Roman" w:hAnsi="Times New Roman" w:cs="Times New Roman"/>
                <w:sz w:val="20"/>
                <w:szCs w:val="20"/>
                <w:lang w:eastAsia="ru-RU"/>
              </w:rPr>
              <w:t>Численность работников всего, человек</w:t>
            </w:r>
          </w:p>
        </w:tc>
        <w:tc>
          <w:tcPr>
            <w:tcW w:w="3530" w:type="pct"/>
            <w:gridSpan w:val="6"/>
            <w:vAlign w:val="center"/>
          </w:tcPr>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2A0">
              <w:rPr>
                <w:rFonts w:ascii="Times New Roman" w:eastAsia="Times New Roman" w:hAnsi="Times New Roman" w:cs="Times New Roman"/>
                <w:sz w:val="20"/>
                <w:szCs w:val="20"/>
                <w:lang w:eastAsia="ru-RU"/>
              </w:rPr>
              <w:t>Из общей численности работников (из гр.2)</w:t>
            </w:r>
          </w:p>
        </w:tc>
        <w:tc>
          <w:tcPr>
            <w:tcW w:w="627" w:type="pct"/>
            <w:gridSpan w:val="2"/>
            <w:vAlign w:val="center"/>
          </w:tcPr>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2A0">
              <w:rPr>
                <w:rFonts w:ascii="Times New Roman" w:eastAsia="Times New Roman" w:hAnsi="Times New Roman" w:cs="Times New Roman"/>
                <w:sz w:val="20"/>
                <w:szCs w:val="20"/>
                <w:lang w:eastAsia="ru-RU"/>
              </w:rPr>
              <w:t>из числа штатных работников имеют стаж  работы</w:t>
            </w:r>
          </w:p>
        </w:tc>
      </w:tr>
      <w:tr w:rsidR="00C139A0" w:rsidRPr="00BC22A0" w:rsidTr="002510E0">
        <w:trPr>
          <w:cantSplit/>
          <w:trHeight w:val="337"/>
        </w:trPr>
        <w:tc>
          <w:tcPr>
            <w:tcW w:w="205" w:type="pct"/>
            <w:vMerge/>
            <w:vAlign w:val="center"/>
          </w:tcPr>
          <w:p w:rsidR="00C139A0" w:rsidRPr="00BC22A0" w:rsidRDefault="00C139A0" w:rsidP="002510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38" w:type="pct"/>
            <w:vMerge/>
            <w:vAlign w:val="center"/>
          </w:tcPr>
          <w:p w:rsidR="00C139A0" w:rsidRPr="00BC22A0" w:rsidRDefault="00C139A0" w:rsidP="002510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4" w:type="pct"/>
            <w:vMerge w:val="restart"/>
          </w:tcPr>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2A0">
              <w:rPr>
                <w:rFonts w:ascii="Times New Roman" w:eastAsia="Times New Roman" w:hAnsi="Times New Roman" w:cs="Times New Roman"/>
                <w:sz w:val="20"/>
                <w:szCs w:val="20"/>
                <w:lang w:eastAsia="ru-RU"/>
              </w:rPr>
              <w:t>штатных</w:t>
            </w:r>
          </w:p>
        </w:tc>
        <w:tc>
          <w:tcPr>
            <w:tcW w:w="703" w:type="pct"/>
            <w:vMerge w:val="restart"/>
          </w:tcPr>
          <w:p w:rsidR="00C139A0" w:rsidRPr="00BC22A0" w:rsidRDefault="00C139A0" w:rsidP="002510E0">
            <w:pPr>
              <w:widowControl w:val="0"/>
              <w:autoSpaceDE w:val="0"/>
              <w:autoSpaceDN w:val="0"/>
              <w:adjustRightInd w:val="0"/>
              <w:spacing w:after="0" w:line="240" w:lineRule="auto"/>
              <w:ind w:left="-57"/>
              <w:jc w:val="center"/>
              <w:rPr>
                <w:rFonts w:ascii="Times New Roman" w:eastAsia="Times New Roman" w:hAnsi="Times New Roman" w:cs="Times New Roman"/>
                <w:sz w:val="20"/>
                <w:szCs w:val="20"/>
                <w:lang w:eastAsia="ru-RU"/>
              </w:rPr>
            </w:pPr>
            <w:r w:rsidRPr="00BC22A0">
              <w:rPr>
                <w:rFonts w:ascii="Times New Roman" w:eastAsia="Times New Roman" w:hAnsi="Times New Roman" w:cs="Times New Roman"/>
                <w:sz w:val="20"/>
                <w:szCs w:val="20"/>
                <w:lang w:eastAsia="ru-RU"/>
              </w:rPr>
              <w:t>специалистов культурно-досуговой деятельности</w:t>
            </w:r>
          </w:p>
        </w:tc>
        <w:tc>
          <w:tcPr>
            <w:tcW w:w="734" w:type="pct"/>
            <w:vMerge w:val="restart"/>
          </w:tcPr>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2A0">
              <w:rPr>
                <w:rFonts w:ascii="Times New Roman" w:eastAsia="Times New Roman" w:hAnsi="Times New Roman" w:cs="Times New Roman"/>
                <w:sz w:val="20"/>
                <w:szCs w:val="20"/>
                <w:lang w:eastAsia="ru-RU"/>
              </w:rPr>
              <w:t>работников,</w:t>
            </w:r>
          </w:p>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BC22A0">
              <w:rPr>
                <w:rFonts w:ascii="Times New Roman" w:eastAsia="Times New Roman" w:hAnsi="Times New Roman" w:cs="Times New Roman"/>
                <w:sz w:val="20"/>
                <w:szCs w:val="20"/>
                <w:lang w:eastAsia="ru-RU"/>
              </w:rPr>
              <w:t>относящихся</w:t>
            </w:r>
            <w:proofErr w:type="gramEnd"/>
            <w:r w:rsidRPr="00BC22A0">
              <w:rPr>
                <w:rFonts w:ascii="Times New Roman" w:eastAsia="Times New Roman" w:hAnsi="Times New Roman" w:cs="Times New Roman"/>
                <w:sz w:val="20"/>
                <w:szCs w:val="20"/>
                <w:lang w:eastAsia="ru-RU"/>
              </w:rPr>
              <w:t xml:space="preserve"> к основному персоналу</w:t>
            </w:r>
          </w:p>
        </w:tc>
        <w:tc>
          <w:tcPr>
            <w:tcW w:w="1609" w:type="pct"/>
            <w:gridSpan w:val="3"/>
          </w:tcPr>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2A0">
              <w:rPr>
                <w:rFonts w:ascii="Times New Roman" w:eastAsia="Times New Roman" w:hAnsi="Times New Roman" w:cs="Times New Roman"/>
                <w:sz w:val="20"/>
                <w:szCs w:val="20"/>
                <w:lang w:eastAsia="ru-RU"/>
              </w:rPr>
              <w:t xml:space="preserve">из них  имеют  образование </w:t>
            </w:r>
          </w:p>
        </w:tc>
        <w:tc>
          <w:tcPr>
            <w:tcW w:w="296" w:type="pct"/>
            <w:vMerge w:val="restart"/>
            <w:vAlign w:val="center"/>
          </w:tcPr>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2A0">
              <w:rPr>
                <w:rFonts w:ascii="Times New Roman" w:eastAsia="Times New Roman" w:hAnsi="Times New Roman" w:cs="Times New Roman"/>
                <w:sz w:val="20"/>
                <w:szCs w:val="20"/>
                <w:lang w:eastAsia="ru-RU"/>
              </w:rPr>
              <w:t>от 3 до 6 лет</w:t>
            </w:r>
          </w:p>
        </w:tc>
        <w:tc>
          <w:tcPr>
            <w:tcW w:w="330" w:type="pct"/>
            <w:vMerge w:val="restart"/>
            <w:vAlign w:val="center"/>
          </w:tcPr>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2A0">
              <w:rPr>
                <w:rFonts w:ascii="Times New Roman" w:eastAsia="Times New Roman" w:hAnsi="Times New Roman" w:cs="Times New Roman"/>
                <w:sz w:val="20"/>
                <w:szCs w:val="20"/>
                <w:lang w:eastAsia="ru-RU"/>
              </w:rPr>
              <w:t>от 6 до 10 лет</w:t>
            </w:r>
          </w:p>
        </w:tc>
      </w:tr>
      <w:tr w:rsidR="00C139A0" w:rsidRPr="00BC22A0" w:rsidTr="002510E0">
        <w:trPr>
          <w:cantSplit/>
          <w:trHeight w:val="704"/>
        </w:trPr>
        <w:tc>
          <w:tcPr>
            <w:tcW w:w="205" w:type="pct"/>
            <w:vMerge/>
            <w:vAlign w:val="center"/>
          </w:tcPr>
          <w:p w:rsidR="00C139A0" w:rsidRPr="00BC22A0" w:rsidRDefault="00C139A0" w:rsidP="002510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38" w:type="pct"/>
            <w:vMerge/>
            <w:vAlign w:val="center"/>
          </w:tcPr>
          <w:p w:rsidR="00C139A0" w:rsidRPr="00BC22A0" w:rsidRDefault="00C139A0" w:rsidP="002510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4" w:type="pct"/>
            <w:vMerge/>
          </w:tcPr>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vMerge/>
          </w:tcPr>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34" w:type="pct"/>
            <w:vMerge/>
          </w:tcPr>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6" w:type="pct"/>
          </w:tcPr>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BC22A0">
              <w:rPr>
                <w:rFonts w:ascii="Times New Roman" w:eastAsia="Times New Roman" w:hAnsi="Times New Roman" w:cs="Times New Roman"/>
                <w:noProof/>
                <w:sz w:val="20"/>
                <w:szCs w:val="20"/>
                <w:lang w:eastAsia="ru-RU"/>
              </w:rPr>
              <w:t xml:space="preserve">высшее </w:t>
            </w:r>
          </w:p>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BC22A0">
              <w:rPr>
                <w:rFonts w:ascii="Times New Roman" w:eastAsia="Times New Roman" w:hAnsi="Times New Roman" w:cs="Times New Roman"/>
                <w:noProof/>
                <w:sz w:val="20"/>
                <w:szCs w:val="20"/>
                <w:lang w:eastAsia="ru-RU"/>
              </w:rPr>
              <w:br/>
            </w:r>
          </w:p>
        </w:tc>
        <w:tc>
          <w:tcPr>
            <w:tcW w:w="823" w:type="pct"/>
          </w:tcPr>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2A0">
              <w:rPr>
                <w:rFonts w:ascii="Times New Roman" w:eastAsia="Times New Roman" w:hAnsi="Times New Roman" w:cs="Times New Roman"/>
                <w:sz w:val="20"/>
                <w:szCs w:val="20"/>
                <w:lang w:eastAsia="ru-RU"/>
              </w:rPr>
              <w:t>Неоконченное/</w:t>
            </w:r>
          </w:p>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2A0">
              <w:rPr>
                <w:rFonts w:ascii="Times New Roman" w:eastAsia="Times New Roman" w:hAnsi="Times New Roman" w:cs="Times New Roman"/>
                <w:sz w:val="20"/>
                <w:szCs w:val="20"/>
                <w:lang w:eastAsia="ru-RU"/>
              </w:rPr>
              <w:t xml:space="preserve">высшее </w:t>
            </w:r>
          </w:p>
        </w:tc>
        <w:tc>
          <w:tcPr>
            <w:tcW w:w="310" w:type="pct"/>
          </w:tcPr>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2A0">
              <w:rPr>
                <w:rFonts w:ascii="Times New Roman" w:eastAsia="Times New Roman" w:hAnsi="Times New Roman" w:cs="Times New Roman"/>
                <w:sz w:val="20"/>
                <w:szCs w:val="20"/>
                <w:lang w:eastAsia="ru-RU"/>
              </w:rPr>
              <w:t>С/</w:t>
            </w:r>
          </w:p>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BC22A0">
              <w:rPr>
                <w:rFonts w:ascii="Times New Roman" w:eastAsia="Times New Roman" w:hAnsi="Times New Roman" w:cs="Times New Roman"/>
                <w:sz w:val="20"/>
                <w:szCs w:val="20"/>
                <w:lang w:eastAsia="ru-RU"/>
              </w:rPr>
              <w:t>спец</w:t>
            </w:r>
            <w:proofErr w:type="gramEnd"/>
          </w:p>
        </w:tc>
        <w:tc>
          <w:tcPr>
            <w:tcW w:w="296" w:type="pct"/>
            <w:vMerge/>
          </w:tcPr>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0" w:type="pct"/>
            <w:vMerge/>
            <w:vAlign w:val="center"/>
          </w:tcPr>
          <w:p w:rsidR="00C139A0" w:rsidRPr="00BC22A0"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139A0" w:rsidRPr="00C225A9" w:rsidTr="002510E0">
        <w:trPr>
          <w:cantSplit/>
          <w:trHeight w:val="285"/>
        </w:trPr>
        <w:tc>
          <w:tcPr>
            <w:tcW w:w="205" w:type="pct"/>
            <w:vAlign w:val="center"/>
          </w:tcPr>
          <w:p w:rsidR="00C139A0" w:rsidRPr="00C225A9"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638" w:type="pct"/>
            <w:vAlign w:val="center"/>
          </w:tcPr>
          <w:p w:rsidR="00C139A0" w:rsidRPr="00C225A9"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163</w:t>
            </w:r>
          </w:p>
        </w:tc>
        <w:tc>
          <w:tcPr>
            <w:tcW w:w="484" w:type="pct"/>
            <w:vAlign w:val="center"/>
          </w:tcPr>
          <w:p w:rsidR="00C139A0" w:rsidRPr="00C225A9"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163</w:t>
            </w:r>
          </w:p>
        </w:tc>
        <w:tc>
          <w:tcPr>
            <w:tcW w:w="703" w:type="pct"/>
            <w:vAlign w:val="center"/>
          </w:tcPr>
          <w:p w:rsidR="00C139A0" w:rsidRPr="00C225A9"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88</w:t>
            </w:r>
          </w:p>
        </w:tc>
        <w:tc>
          <w:tcPr>
            <w:tcW w:w="734" w:type="pct"/>
            <w:vAlign w:val="center"/>
          </w:tcPr>
          <w:p w:rsidR="00C139A0" w:rsidRPr="00C225A9"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125</w:t>
            </w:r>
          </w:p>
        </w:tc>
        <w:tc>
          <w:tcPr>
            <w:tcW w:w="476" w:type="pct"/>
            <w:vAlign w:val="center"/>
          </w:tcPr>
          <w:p w:rsidR="00C139A0" w:rsidRPr="00C225A9"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b/>
                <w:noProof/>
                <w:sz w:val="20"/>
                <w:szCs w:val="20"/>
                <w:lang w:eastAsia="ru-RU"/>
              </w:rPr>
            </w:pPr>
            <w:r>
              <w:rPr>
                <w:rFonts w:ascii="Times New Roman" w:eastAsia="Times New Roman" w:hAnsi="Times New Roman" w:cs="Times New Roman"/>
                <w:b/>
                <w:noProof/>
                <w:sz w:val="20"/>
                <w:szCs w:val="20"/>
                <w:lang w:eastAsia="ru-RU"/>
              </w:rPr>
              <w:t>80</w:t>
            </w:r>
          </w:p>
        </w:tc>
        <w:tc>
          <w:tcPr>
            <w:tcW w:w="823" w:type="pct"/>
            <w:vAlign w:val="center"/>
          </w:tcPr>
          <w:p w:rsidR="00C139A0" w:rsidRPr="00C225A9"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310" w:type="pct"/>
            <w:vAlign w:val="center"/>
          </w:tcPr>
          <w:p w:rsidR="00C139A0" w:rsidRPr="00C225A9"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w:t>
            </w:r>
          </w:p>
        </w:tc>
        <w:tc>
          <w:tcPr>
            <w:tcW w:w="296" w:type="pct"/>
            <w:vAlign w:val="center"/>
          </w:tcPr>
          <w:p w:rsidR="00C139A0" w:rsidRPr="00C225A9"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w:t>
            </w:r>
          </w:p>
        </w:tc>
        <w:tc>
          <w:tcPr>
            <w:tcW w:w="330" w:type="pct"/>
            <w:vAlign w:val="center"/>
          </w:tcPr>
          <w:p w:rsidR="00C139A0" w:rsidRPr="00C225A9" w:rsidRDefault="00C139A0" w:rsidP="002510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tc>
      </w:tr>
    </w:tbl>
    <w:p w:rsidR="00C139A0" w:rsidRPr="00C139A0" w:rsidRDefault="00C139A0" w:rsidP="001E6E83">
      <w:pPr>
        <w:pStyle w:val="a4"/>
        <w:widowControl w:val="0"/>
        <w:tabs>
          <w:tab w:val="left" w:pos="426"/>
        </w:tabs>
        <w:autoSpaceDE w:val="0"/>
        <w:autoSpaceDN w:val="0"/>
        <w:adjustRightInd w:val="0"/>
        <w:spacing w:after="0" w:line="240" w:lineRule="auto"/>
        <w:ind w:right="19"/>
        <w:rPr>
          <w:rFonts w:ascii="Times New Roman" w:eastAsia="Times New Roman" w:hAnsi="Times New Roman"/>
          <w:spacing w:val="-2"/>
          <w:w w:val="101"/>
          <w:sz w:val="28"/>
          <w:szCs w:val="28"/>
          <w:lang w:eastAsia="ru-RU"/>
        </w:rPr>
      </w:pPr>
    </w:p>
    <w:p w:rsidR="00C139A0" w:rsidRPr="001E6E83" w:rsidRDefault="00C139A0" w:rsidP="001E6E83">
      <w:pPr>
        <w:widowControl w:val="0"/>
        <w:autoSpaceDE w:val="0"/>
        <w:autoSpaceDN w:val="0"/>
        <w:adjustRightInd w:val="0"/>
        <w:spacing w:after="0" w:line="240" w:lineRule="auto"/>
        <w:ind w:firstLine="567"/>
        <w:jc w:val="both"/>
        <w:rPr>
          <w:rFonts w:ascii="Times New Roman" w:hAnsi="Times New Roman"/>
          <w:sz w:val="24"/>
          <w:szCs w:val="24"/>
        </w:rPr>
      </w:pPr>
      <w:r w:rsidRPr="001E6E83">
        <w:rPr>
          <w:rFonts w:ascii="Times New Roman" w:hAnsi="Times New Roman"/>
          <w:sz w:val="24"/>
          <w:szCs w:val="24"/>
        </w:rPr>
        <w:t xml:space="preserve">В 2016 году аттестовано &lt;20&gt; человек (в том числе, специалистов музея–8 человек, специалистов культурно-досугового учреждения – 9 человек, директоров учреждений культуры – 3 человека, специалисты библиотечной отрасли в 2016 году не подлежали аттестации). Из числа работников, проходивших </w:t>
      </w:r>
      <w:proofErr w:type="spellStart"/>
      <w:r w:rsidRPr="001E6E83">
        <w:rPr>
          <w:rFonts w:ascii="Times New Roman" w:hAnsi="Times New Roman"/>
          <w:sz w:val="24"/>
          <w:szCs w:val="24"/>
        </w:rPr>
        <w:t>аттестациюсоответствуют</w:t>
      </w:r>
      <w:proofErr w:type="spellEnd"/>
      <w:r w:rsidRPr="001E6E83">
        <w:rPr>
          <w:rFonts w:ascii="Times New Roman" w:hAnsi="Times New Roman"/>
          <w:sz w:val="24"/>
          <w:szCs w:val="24"/>
        </w:rPr>
        <w:t xml:space="preserve"> занимаемой должности 20 человек. </w:t>
      </w:r>
      <w:proofErr w:type="gramStart"/>
      <w:r w:rsidRPr="001E6E83">
        <w:rPr>
          <w:rFonts w:ascii="Times New Roman" w:hAnsi="Times New Roman"/>
          <w:sz w:val="24"/>
          <w:szCs w:val="24"/>
        </w:rPr>
        <w:t>Получили высшую квалификационную категорию &lt;--- &gt; человек, в том числе &lt;---&gt; руководителей; первую категорию – &lt;---&gt; человек, в том числе &lt;---&gt; руководителей; вторую категорию – &lt;---&gt; человек.</w:t>
      </w:r>
      <w:proofErr w:type="gramEnd"/>
    </w:p>
    <w:p w:rsidR="00C139A0" w:rsidRPr="001E6E83" w:rsidRDefault="00C139A0" w:rsidP="001E6E83">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1E6E83">
        <w:rPr>
          <w:rFonts w:ascii="Times New Roman" w:hAnsi="Times New Roman"/>
          <w:sz w:val="24"/>
          <w:szCs w:val="24"/>
        </w:rPr>
        <w:t xml:space="preserve">Награждены государственными наградами Российской Федерации &lt;0&gt; человек, из них &lt;0&gt; – медалями и орденами. </w:t>
      </w:r>
      <w:proofErr w:type="gramEnd"/>
    </w:p>
    <w:p w:rsidR="00C139A0" w:rsidRPr="001E6E83" w:rsidRDefault="00C139A0" w:rsidP="001E6E83">
      <w:pPr>
        <w:widowControl w:val="0"/>
        <w:autoSpaceDE w:val="0"/>
        <w:autoSpaceDN w:val="0"/>
        <w:adjustRightInd w:val="0"/>
        <w:spacing w:after="0" w:line="240" w:lineRule="auto"/>
        <w:ind w:firstLine="567"/>
        <w:jc w:val="both"/>
        <w:rPr>
          <w:rFonts w:ascii="Times New Roman" w:hAnsi="Times New Roman"/>
          <w:sz w:val="24"/>
          <w:szCs w:val="24"/>
        </w:rPr>
      </w:pPr>
      <w:r w:rsidRPr="001E6E83">
        <w:rPr>
          <w:rFonts w:ascii="Times New Roman" w:hAnsi="Times New Roman"/>
          <w:sz w:val="24"/>
          <w:szCs w:val="24"/>
        </w:rPr>
        <w:t xml:space="preserve">Наградами Министерства культуры Российской Федерации: Почетная грамота – &lt; __ &gt; человек; Благодарность Министра – &lt;1&gt; человек. </w:t>
      </w:r>
    </w:p>
    <w:p w:rsidR="00C139A0" w:rsidRPr="001E6E83" w:rsidRDefault="00C139A0" w:rsidP="001E6E83">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1E6E83">
        <w:rPr>
          <w:rFonts w:ascii="Times New Roman" w:hAnsi="Times New Roman"/>
          <w:sz w:val="24"/>
          <w:szCs w:val="24"/>
        </w:rPr>
        <w:t>Награждены наградами и удостоены почётных званий Ханты-Мансийского автономного округа – Югры:</w:t>
      </w:r>
      <w:proofErr w:type="gramEnd"/>
    </w:p>
    <w:p w:rsidR="00C139A0" w:rsidRPr="001E6E83" w:rsidRDefault="00C139A0" w:rsidP="001E6E83">
      <w:pPr>
        <w:widowControl w:val="0"/>
        <w:autoSpaceDE w:val="0"/>
        <w:autoSpaceDN w:val="0"/>
        <w:adjustRightInd w:val="0"/>
        <w:spacing w:after="0" w:line="240" w:lineRule="auto"/>
        <w:ind w:firstLine="567"/>
        <w:jc w:val="both"/>
        <w:rPr>
          <w:rFonts w:ascii="Times New Roman" w:hAnsi="Times New Roman"/>
          <w:sz w:val="24"/>
          <w:szCs w:val="24"/>
        </w:rPr>
      </w:pPr>
      <w:r w:rsidRPr="001E6E83">
        <w:rPr>
          <w:rFonts w:ascii="Times New Roman" w:hAnsi="Times New Roman"/>
          <w:sz w:val="24"/>
          <w:szCs w:val="24"/>
        </w:rPr>
        <w:t>Почётные звания – &lt; 0&gt; человек.</w:t>
      </w:r>
    </w:p>
    <w:p w:rsidR="00C139A0" w:rsidRPr="001E6E83" w:rsidRDefault="00C139A0" w:rsidP="001E6E83">
      <w:pPr>
        <w:widowControl w:val="0"/>
        <w:autoSpaceDE w:val="0"/>
        <w:autoSpaceDN w:val="0"/>
        <w:adjustRightInd w:val="0"/>
        <w:spacing w:after="0" w:line="240" w:lineRule="auto"/>
        <w:ind w:firstLine="567"/>
        <w:jc w:val="both"/>
        <w:rPr>
          <w:rFonts w:ascii="Times New Roman" w:hAnsi="Times New Roman"/>
          <w:sz w:val="24"/>
          <w:szCs w:val="24"/>
        </w:rPr>
      </w:pPr>
      <w:r w:rsidRPr="001E6E83">
        <w:rPr>
          <w:rFonts w:ascii="Times New Roman" w:hAnsi="Times New Roman"/>
          <w:sz w:val="24"/>
          <w:szCs w:val="24"/>
        </w:rPr>
        <w:lastRenderedPageBreak/>
        <w:t>Почетной грамотой Губернатора автономного округа – &lt;0&gt; человек.</w:t>
      </w:r>
    </w:p>
    <w:p w:rsidR="00C139A0" w:rsidRPr="001E6E83" w:rsidRDefault="00C139A0" w:rsidP="001E6E83">
      <w:pPr>
        <w:widowControl w:val="0"/>
        <w:autoSpaceDE w:val="0"/>
        <w:autoSpaceDN w:val="0"/>
        <w:adjustRightInd w:val="0"/>
        <w:spacing w:after="0" w:line="240" w:lineRule="auto"/>
        <w:ind w:firstLine="567"/>
        <w:jc w:val="both"/>
        <w:rPr>
          <w:rFonts w:ascii="Times New Roman" w:hAnsi="Times New Roman"/>
          <w:sz w:val="24"/>
          <w:szCs w:val="24"/>
        </w:rPr>
      </w:pPr>
      <w:r w:rsidRPr="001E6E83">
        <w:rPr>
          <w:rFonts w:ascii="Times New Roman" w:hAnsi="Times New Roman"/>
          <w:sz w:val="24"/>
          <w:szCs w:val="24"/>
        </w:rPr>
        <w:t>Благодарностью Губернатора автономного округа – &lt;0&gt; человек.</w:t>
      </w:r>
    </w:p>
    <w:p w:rsidR="00C139A0" w:rsidRPr="001E6E83" w:rsidRDefault="00C139A0" w:rsidP="001E6E83">
      <w:pPr>
        <w:widowControl w:val="0"/>
        <w:autoSpaceDE w:val="0"/>
        <w:autoSpaceDN w:val="0"/>
        <w:adjustRightInd w:val="0"/>
        <w:spacing w:after="0" w:line="240" w:lineRule="auto"/>
        <w:ind w:firstLine="567"/>
        <w:jc w:val="both"/>
        <w:rPr>
          <w:rFonts w:ascii="Times New Roman" w:hAnsi="Times New Roman"/>
          <w:sz w:val="24"/>
          <w:szCs w:val="24"/>
        </w:rPr>
      </w:pPr>
      <w:r w:rsidRPr="001E6E83">
        <w:rPr>
          <w:rFonts w:ascii="Times New Roman" w:hAnsi="Times New Roman"/>
          <w:sz w:val="24"/>
          <w:szCs w:val="24"/>
        </w:rPr>
        <w:t>Почетной грамотой Думы автономного округа – &lt;0&gt; человек.</w:t>
      </w:r>
    </w:p>
    <w:p w:rsidR="00C139A0" w:rsidRPr="001E6E83" w:rsidRDefault="00C139A0" w:rsidP="001E6E83">
      <w:pPr>
        <w:widowControl w:val="0"/>
        <w:autoSpaceDE w:val="0"/>
        <w:autoSpaceDN w:val="0"/>
        <w:adjustRightInd w:val="0"/>
        <w:spacing w:after="0" w:line="240" w:lineRule="auto"/>
        <w:ind w:firstLine="567"/>
        <w:jc w:val="both"/>
        <w:rPr>
          <w:rFonts w:ascii="Times New Roman" w:hAnsi="Times New Roman"/>
          <w:sz w:val="24"/>
          <w:szCs w:val="24"/>
        </w:rPr>
      </w:pPr>
      <w:r w:rsidRPr="001E6E83">
        <w:rPr>
          <w:rFonts w:ascii="Times New Roman" w:hAnsi="Times New Roman"/>
          <w:sz w:val="24"/>
          <w:szCs w:val="24"/>
        </w:rPr>
        <w:t>Благодарственным письмом Председателя Думы автономного округа – &lt;0&gt; человек.</w:t>
      </w:r>
    </w:p>
    <w:p w:rsidR="00C139A0" w:rsidRPr="001E6E83" w:rsidRDefault="00C139A0" w:rsidP="001E6E83">
      <w:pPr>
        <w:widowControl w:val="0"/>
        <w:autoSpaceDE w:val="0"/>
        <w:autoSpaceDN w:val="0"/>
        <w:adjustRightInd w:val="0"/>
        <w:spacing w:after="0" w:line="240" w:lineRule="auto"/>
        <w:ind w:firstLine="567"/>
        <w:jc w:val="both"/>
        <w:rPr>
          <w:rFonts w:ascii="Times New Roman" w:hAnsi="Times New Roman"/>
          <w:sz w:val="24"/>
          <w:szCs w:val="24"/>
        </w:rPr>
      </w:pPr>
      <w:r w:rsidRPr="001E6E83">
        <w:rPr>
          <w:rFonts w:ascii="Times New Roman" w:hAnsi="Times New Roman"/>
          <w:sz w:val="24"/>
          <w:szCs w:val="24"/>
        </w:rPr>
        <w:t>Почетной грамотой и благодарностью директора Департамента культуры автономного округа – &lt;1&gt; и &lt;4&gt; человека.</w:t>
      </w:r>
    </w:p>
    <w:p w:rsidR="00C139A0" w:rsidRPr="001E6E83" w:rsidRDefault="00C139A0" w:rsidP="001E6E83">
      <w:pPr>
        <w:widowControl w:val="0"/>
        <w:autoSpaceDE w:val="0"/>
        <w:autoSpaceDN w:val="0"/>
        <w:adjustRightInd w:val="0"/>
        <w:spacing w:after="0" w:line="240" w:lineRule="auto"/>
        <w:ind w:firstLine="567"/>
        <w:jc w:val="both"/>
        <w:rPr>
          <w:rFonts w:ascii="Times New Roman" w:hAnsi="Times New Roman"/>
          <w:sz w:val="24"/>
          <w:szCs w:val="24"/>
        </w:rPr>
      </w:pPr>
      <w:r w:rsidRPr="001E6E83">
        <w:rPr>
          <w:rFonts w:ascii="Times New Roman" w:hAnsi="Times New Roman"/>
          <w:sz w:val="24"/>
          <w:szCs w:val="24"/>
        </w:rPr>
        <w:t>Награждены наградами и удостоены почётных званий органов местного самоуправления муниципальных образований автономного округа:</w:t>
      </w:r>
    </w:p>
    <w:p w:rsidR="00C139A0" w:rsidRPr="001E6E83" w:rsidRDefault="00C139A0" w:rsidP="001E6E83">
      <w:pPr>
        <w:widowControl w:val="0"/>
        <w:autoSpaceDE w:val="0"/>
        <w:autoSpaceDN w:val="0"/>
        <w:adjustRightInd w:val="0"/>
        <w:spacing w:after="0" w:line="240" w:lineRule="auto"/>
        <w:ind w:firstLine="567"/>
        <w:jc w:val="both"/>
        <w:rPr>
          <w:rFonts w:ascii="Times New Roman" w:hAnsi="Times New Roman"/>
          <w:sz w:val="24"/>
          <w:szCs w:val="24"/>
        </w:rPr>
      </w:pPr>
      <w:r w:rsidRPr="001E6E83">
        <w:rPr>
          <w:rFonts w:ascii="Times New Roman" w:hAnsi="Times New Roman"/>
          <w:sz w:val="24"/>
          <w:szCs w:val="24"/>
        </w:rPr>
        <w:t>Почётные звания – &lt;0&gt; человек.</w:t>
      </w:r>
    </w:p>
    <w:p w:rsidR="00C139A0" w:rsidRPr="001E6E83" w:rsidRDefault="00C139A0" w:rsidP="001E6E83">
      <w:pPr>
        <w:widowControl w:val="0"/>
        <w:autoSpaceDE w:val="0"/>
        <w:autoSpaceDN w:val="0"/>
        <w:adjustRightInd w:val="0"/>
        <w:spacing w:after="0" w:line="240" w:lineRule="auto"/>
        <w:ind w:firstLine="567"/>
        <w:jc w:val="both"/>
        <w:rPr>
          <w:rFonts w:ascii="Times New Roman" w:hAnsi="Times New Roman"/>
          <w:sz w:val="24"/>
          <w:szCs w:val="24"/>
        </w:rPr>
      </w:pPr>
      <w:r w:rsidRPr="001E6E83">
        <w:rPr>
          <w:rFonts w:ascii="Times New Roman" w:hAnsi="Times New Roman"/>
          <w:sz w:val="24"/>
          <w:szCs w:val="24"/>
        </w:rPr>
        <w:t>&lt;Почетной грамотой&gt; и &lt;благодарственным письмом&gt;Думы города Югорска, администрации города Югорска (в том числе структурных подразделений администрации города Югорска</w:t>
      </w:r>
      <w:proofErr w:type="gramStart"/>
      <w:r w:rsidRPr="001E6E83">
        <w:rPr>
          <w:rFonts w:ascii="Times New Roman" w:hAnsi="Times New Roman"/>
          <w:sz w:val="24"/>
          <w:szCs w:val="24"/>
        </w:rPr>
        <w:t>)н</w:t>
      </w:r>
      <w:proofErr w:type="gramEnd"/>
      <w:r w:rsidRPr="001E6E83">
        <w:rPr>
          <w:rFonts w:ascii="Times New Roman" w:hAnsi="Times New Roman"/>
          <w:sz w:val="24"/>
          <w:szCs w:val="24"/>
        </w:rPr>
        <w:t>аграждены &lt;10&gt; и &lt;31&gt; человек соответственно.</w:t>
      </w:r>
    </w:p>
    <w:p w:rsidR="00C139A0" w:rsidRPr="00C139A0" w:rsidRDefault="00C139A0" w:rsidP="00C139A0">
      <w:pPr>
        <w:pStyle w:val="af1"/>
        <w:ind w:left="567"/>
        <w:rPr>
          <w:b w:val="0"/>
        </w:rPr>
      </w:pPr>
    </w:p>
    <w:p w:rsidR="00F33290" w:rsidRDefault="00F33290" w:rsidP="00DD3825">
      <w:pPr>
        <w:pStyle w:val="af1"/>
        <w:numPr>
          <w:ilvl w:val="0"/>
          <w:numId w:val="125"/>
        </w:numPr>
        <w:ind w:left="567" w:hanging="567"/>
      </w:pPr>
      <w:proofErr w:type="gramStart"/>
      <w:r w:rsidRPr="00285230">
        <w:t xml:space="preserve">Характеристика кадрового состава по полу, возрасту и образованию (Приложение в формате </w:t>
      </w:r>
      <w:r w:rsidRPr="00285230">
        <w:rPr>
          <w:lang w:val="en-US"/>
        </w:rPr>
        <w:t>Excel</w:t>
      </w:r>
      <w:r w:rsidRPr="00285230">
        <w:t xml:space="preserve"> «Кадровые характеристики».</w:t>
      </w:r>
      <w:proofErr w:type="gramEnd"/>
      <w:r w:rsidRPr="00285230">
        <w:t xml:space="preserve"> Таблица 1).</w:t>
      </w:r>
    </w:p>
    <w:p w:rsidR="00C139A0" w:rsidRPr="00C139A0" w:rsidRDefault="00C139A0" w:rsidP="00C139A0">
      <w:pPr>
        <w:pStyle w:val="af1"/>
        <w:ind w:left="567"/>
        <w:rPr>
          <w:b w:val="0"/>
        </w:rPr>
      </w:pPr>
    </w:p>
    <w:p w:rsidR="00F33290" w:rsidRDefault="00F33290" w:rsidP="00DD3825">
      <w:pPr>
        <w:pStyle w:val="af1"/>
        <w:numPr>
          <w:ilvl w:val="0"/>
          <w:numId w:val="126"/>
        </w:numPr>
        <w:ind w:left="567" w:hanging="567"/>
      </w:pPr>
      <w:proofErr w:type="gramStart"/>
      <w:r w:rsidRPr="00285230">
        <w:t xml:space="preserve">Характеристика кадрового состава по стажу кадрового состава по стажу и группам деятельности (Приложение в формате </w:t>
      </w:r>
      <w:r w:rsidRPr="00285230">
        <w:rPr>
          <w:lang w:val="en-US"/>
        </w:rPr>
        <w:t>Excel</w:t>
      </w:r>
      <w:r w:rsidRPr="00285230">
        <w:t xml:space="preserve"> «Кадровые характеристики».</w:t>
      </w:r>
      <w:proofErr w:type="gramEnd"/>
      <w:r w:rsidRPr="00285230">
        <w:t xml:space="preserve"> Таблица 2).</w:t>
      </w:r>
    </w:p>
    <w:p w:rsidR="00C139A0" w:rsidRPr="00C139A0" w:rsidRDefault="00C139A0" w:rsidP="00C139A0">
      <w:pPr>
        <w:pStyle w:val="af1"/>
        <w:ind w:left="567"/>
        <w:rPr>
          <w:b w:val="0"/>
        </w:rPr>
      </w:pPr>
    </w:p>
    <w:p w:rsidR="00F33290" w:rsidRDefault="00F33290" w:rsidP="00DD3825">
      <w:pPr>
        <w:pStyle w:val="af1"/>
        <w:numPr>
          <w:ilvl w:val="0"/>
          <w:numId w:val="127"/>
        </w:numPr>
        <w:ind w:left="567" w:hanging="567"/>
      </w:pPr>
      <w:r w:rsidRPr="00285230">
        <w:t xml:space="preserve">Список работников, имеющих награды. </w:t>
      </w:r>
      <w:proofErr w:type="gramStart"/>
      <w:r w:rsidRPr="00285230">
        <w:t xml:space="preserve">Реестр вакантных должностей (Приложение в формате </w:t>
      </w:r>
      <w:r w:rsidRPr="00285230">
        <w:rPr>
          <w:lang w:val="en-US"/>
        </w:rPr>
        <w:t>Excel</w:t>
      </w:r>
      <w:r w:rsidRPr="00285230">
        <w:t xml:space="preserve"> «Кадровые характеристики».</w:t>
      </w:r>
      <w:proofErr w:type="gramEnd"/>
      <w:r w:rsidRPr="00285230">
        <w:t xml:space="preserve"> Таблица 3).</w:t>
      </w:r>
    </w:p>
    <w:p w:rsidR="00C139A0" w:rsidRPr="00C139A0" w:rsidRDefault="00C139A0" w:rsidP="00C139A0">
      <w:pPr>
        <w:pStyle w:val="af1"/>
        <w:ind w:left="567"/>
        <w:rPr>
          <w:b w:val="0"/>
        </w:rPr>
      </w:pPr>
    </w:p>
    <w:p w:rsidR="00F33290" w:rsidRPr="00285230" w:rsidRDefault="00F33290" w:rsidP="00F33290">
      <w:pPr>
        <w:spacing w:after="0" w:line="240" w:lineRule="auto"/>
        <w:rPr>
          <w:rFonts w:ascii="Times New Roman" w:hAnsi="Times New Roman" w:cs="Times New Roman"/>
          <w:sz w:val="24"/>
          <w:szCs w:val="24"/>
        </w:rPr>
      </w:pPr>
    </w:p>
    <w:p w:rsidR="00F33290" w:rsidRPr="00285230" w:rsidRDefault="00F33290" w:rsidP="00F33290">
      <w:pPr>
        <w:pStyle w:val="a3"/>
        <w:rPr>
          <w:lang w:val="ru-RU"/>
        </w:rPr>
      </w:pPr>
      <w:proofErr w:type="gramStart"/>
      <w:r w:rsidRPr="00285230">
        <w:t>V</w:t>
      </w:r>
      <w:r w:rsidRPr="00285230">
        <w:rPr>
          <w:lang w:val="ru-RU"/>
        </w:rPr>
        <w:t>. Комплексная безопасность, охрана труда, материально-техническое состояние учреждений и обеспечение доступности учреждений культуры для маломобильных групп населения.</w:t>
      </w:r>
      <w:proofErr w:type="gramEnd"/>
    </w:p>
    <w:p w:rsidR="002510E0" w:rsidRDefault="002510E0" w:rsidP="00F33290">
      <w:pPr>
        <w:pStyle w:val="af1"/>
      </w:pPr>
    </w:p>
    <w:p w:rsidR="00F33290" w:rsidRPr="00285230" w:rsidRDefault="00F33290" w:rsidP="00F33290">
      <w:pPr>
        <w:pStyle w:val="af1"/>
      </w:pPr>
      <w:r w:rsidRPr="00285230">
        <w:t>5.1. Информация о состоянии комплексной безопасности в 2016 году:</w:t>
      </w:r>
    </w:p>
    <w:p w:rsidR="00F33290" w:rsidRPr="002510E0" w:rsidRDefault="00F33290" w:rsidP="00F33290">
      <w:pPr>
        <w:spacing w:after="0" w:line="240" w:lineRule="auto"/>
        <w:jc w:val="both"/>
        <w:rPr>
          <w:rFonts w:ascii="Times New Roman" w:hAnsi="Times New Roman" w:cs="Times New Roman"/>
          <w:b/>
          <w:sz w:val="24"/>
          <w:szCs w:val="24"/>
        </w:rPr>
      </w:pPr>
      <w:r w:rsidRPr="002510E0">
        <w:rPr>
          <w:rFonts w:ascii="Times New Roman" w:hAnsi="Times New Roman" w:cs="Times New Roman"/>
          <w:b/>
          <w:sz w:val="24"/>
          <w:szCs w:val="24"/>
        </w:rPr>
        <w:t>5.1.1. Информация о состоянии комплексной безопасности в учреждениях культуры городских округов и муниципальных районов автономного округа (по состоянию на 1 января 2016 года):</w:t>
      </w:r>
    </w:p>
    <w:p w:rsidR="002510E0" w:rsidRPr="001671F2" w:rsidRDefault="002510E0" w:rsidP="002510E0">
      <w:pPr>
        <w:pStyle w:val="af1"/>
        <w:ind w:firstLine="567"/>
        <w:rPr>
          <w:rFonts w:eastAsia="Arial Unicode MS"/>
          <w:b w:val="0"/>
          <w:color w:val="000000" w:themeColor="text1"/>
          <w:kern w:val="2"/>
          <w:shd w:val="clear" w:color="auto" w:fill="FFFFFF"/>
          <w:lang w:eastAsia="ar-SA"/>
        </w:rPr>
      </w:pPr>
      <w:proofErr w:type="gramStart"/>
      <w:r w:rsidRPr="001671F2">
        <w:rPr>
          <w:rFonts w:eastAsia="Arial Unicode MS"/>
          <w:b w:val="0"/>
          <w:color w:val="000000" w:themeColor="text1"/>
          <w:kern w:val="2"/>
          <w:shd w:val="clear" w:color="auto" w:fill="FFFFFF"/>
          <w:lang w:eastAsia="ar-SA"/>
        </w:rPr>
        <w:t>Для создания безопасных условий функционирования учреждений культуры, их защищенности от различного рода угроз, в том числе проявлений терроризма и экстремизма, учреждениями культуры проводятся комплексные мероприятия, которые направлены не только на инженерно-техническую оснащенность учреждений, но и на подготовку персонала, участников творческих коллективов, мероприятий к адекватным действиям в чрезвычайных ситуациях, а в большей степени - на предупреждение чрезвычайных ситуаций, профилактическую работу по предотвращению</w:t>
      </w:r>
      <w:proofErr w:type="gramEnd"/>
      <w:r w:rsidRPr="001671F2">
        <w:rPr>
          <w:rFonts w:eastAsia="Arial Unicode MS"/>
          <w:b w:val="0"/>
          <w:color w:val="000000" w:themeColor="text1"/>
          <w:kern w:val="2"/>
          <w:shd w:val="clear" w:color="auto" w:fill="FFFFFF"/>
          <w:lang w:eastAsia="ar-SA"/>
        </w:rPr>
        <w:t xml:space="preserve"> детского и производственного травматизма, воспитание у обучающихся и посетителей учреждений культуры безопасного поведения, чувства ответственности за личную и коллективную безопасность. </w:t>
      </w:r>
    </w:p>
    <w:p w:rsidR="002510E0" w:rsidRPr="001671F2" w:rsidRDefault="002510E0" w:rsidP="002510E0">
      <w:pPr>
        <w:spacing w:after="0" w:line="240" w:lineRule="auto"/>
        <w:ind w:firstLine="567"/>
        <w:jc w:val="both"/>
        <w:rPr>
          <w:rFonts w:ascii="Times New Roman" w:eastAsia="Arial Unicode MS" w:hAnsi="Times New Roman" w:cs="Times New Roman"/>
          <w:color w:val="000000" w:themeColor="text1"/>
          <w:kern w:val="2"/>
          <w:sz w:val="24"/>
          <w:szCs w:val="24"/>
          <w:shd w:val="clear" w:color="auto" w:fill="FFFFFF"/>
          <w:lang w:eastAsia="ar-SA"/>
        </w:rPr>
      </w:pPr>
      <w:r w:rsidRPr="001671F2">
        <w:rPr>
          <w:rFonts w:ascii="Times New Roman" w:eastAsia="Arial Unicode MS" w:hAnsi="Times New Roman" w:cs="Times New Roman"/>
          <w:color w:val="000000" w:themeColor="text1"/>
          <w:kern w:val="2"/>
          <w:sz w:val="24"/>
          <w:szCs w:val="24"/>
          <w:shd w:val="clear" w:color="auto" w:fill="FFFFFF"/>
          <w:lang w:eastAsia="ar-SA"/>
        </w:rPr>
        <w:t>Комплексная безопасность учреждений культуры достигается путем реализации специально разрабатываемой системы мероприятий правового, организационного, технического,  кадрового и финансового характера.</w:t>
      </w:r>
    </w:p>
    <w:p w:rsidR="002510E0" w:rsidRPr="00285230" w:rsidRDefault="002510E0" w:rsidP="00F33290">
      <w:pPr>
        <w:spacing w:after="0" w:line="240" w:lineRule="auto"/>
        <w:jc w:val="both"/>
        <w:rPr>
          <w:rFonts w:ascii="Times New Roman" w:hAnsi="Times New Roman" w:cs="Times New Roman"/>
          <w:sz w:val="24"/>
          <w:szCs w:val="24"/>
        </w:rPr>
      </w:pPr>
    </w:p>
    <w:p w:rsidR="00F33290" w:rsidRDefault="00F33290" w:rsidP="00F33290">
      <w:pPr>
        <w:spacing w:after="0" w:line="240" w:lineRule="auto"/>
        <w:jc w:val="both"/>
        <w:rPr>
          <w:rFonts w:ascii="Times New Roman" w:hAnsi="Times New Roman" w:cs="Times New Roman"/>
          <w:sz w:val="24"/>
          <w:szCs w:val="24"/>
        </w:rPr>
      </w:pPr>
      <w:r w:rsidRPr="00285230">
        <w:rPr>
          <w:rFonts w:ascii="Times New Roman" w:hAnsi="Times New Roman" w:cs="Times New Roman"/>
          <w:sz w:val="24"/>
          <w:szCs w:val="24"/>
        </w:rPr>
        <w:t xml:space="preserve">5.1.2. </w:t>
      </w:r>
      <w:r w:rsidRPr="002510E0">
        <w:rPr>
          <w:rFonts w:ascii="Times New Roman" w:hAnsi="Times New Roman" w:cs="Times New Roman"/>
          <w:b/>
          <w:sz w:val="24"/>
          <w:szCs w:val="24"/>
        </w:rPr>
        <w:t>Информация о Паспортах антитеррористической защищенности и 3</w:t>
      </w:r>
      <w:r w:rsidRPr="002510E0">
        <w:rPr>
          <w:rFonts w:ascii="Times New Roman" w:hAnsi="Times New Roman" w:cs="Times New Roman"/>
          <w:b/>
          <w:sz w:val="24"/>
          <w:szCs w:val="24"/>
          <w:lang w:val="en-US"/>
        </w:rPr>
        <w:t>D</w:t>
      </w:r>
      <w:r w:rsidRPr="002510E0">
        <w:rPr>
          <w:rFonts w:ascii="Times New Roman" w:hAnsi="Times New Roman" w:cs="Times New Roman"/>
          <w:b/>
          <w:sz w:val="24"/>
          <w:szCs w:val="24"/>
        </w:rPr>
        <w:t xml:space="preserve">-моделях, разработанных на объекты культуры, включенные в Реестр объектов </w:t>
      </w:r>
      <w:r w:rsidRPr="002510E0">
        <w:rPr>
          <w:rFonts w:ascii="Times New Roman" w:hAnsi="Times New Roman" w:cs="Times New Roman"/>
          <w:b/>
          <w:sz w:val="24"/>
          <w:szCs w:val="24"/>
        </w:rPr>
        <w:lastRenderedPageBreak/>
        <w:t>возможных террористических посягательств, расположенных на территории ХМАО – Югры</w:t>
      </w:r>
    </w:p>
    <w:p w:rsidR="002510E0" w:rsidRDefault="002510E0" w:rsidP="00F33290">
      <w:pPr>
        <w:spacing w:after="0" w:line="240" w:lineRule="auto"/>
        <w:jc w:val="both"/>
        <w:rPr>
          <w:rFonts w:ascii="Times New Roman" w:hAnsi="Times New Roman" w:cs="Times New Roman"/>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535"/>
        <w:gridCol w:w="1584"/>
        <w:gridCol w:w="1843"/>
        <w:gridCol w:w="1275"/>
        <w:gridCol w:w="1134"/>
      </w:tblGrid>
      <w:tr w:rsidR="002510E0" w:rsidRPr="005C7CAE" w:rsidTr="002510E0">
        <w:trPr>
          <w:trHeight w:val="1980"/>
        </w:trPr>
        <w:tc>
          <w:tcPr>
            <w:tcW w:w="1809" w:type="dxa"/>
            <w:tcBorders>
              <w:top w:val="single" w:sz="4" w:space="0" w:color="000000"/>
              <w:left w:val="single" w:sz="4" w:space="0" w:color="000000"/>
              <w:bottom w:val="single" w:sz="4" w:space="0" w:color="000000"/>
              <w:right w:val="single" w:sz="4" w:space="0" w:color="000000"/>
            </w:tcBorders>
            <w:hideMark/>
          </w:tcPr>
          <w:p w:rsidR="002510E0" w:rsidRPr="005C7CAE" w:rsidRDefault="002510E0" w:rsidP="002510E0">
            <w:pPr>
              <w:spacing w:after="0" w:line="240" w:lineRule="auto"/>
              <w:jc w:val="center"/>
              <w:rPr>
                <w:rFonts w:ascii="Times New Roman" w:hAnsi="Times New Roman" w:cs="Times New Roman"/>
              </w:rPr>
            </w:pPr>
            <w:r w:rsidRPr="005C7CAE">
              <w:rPr>
                <w:rFonts w:ascii="Times New Roman" w:hAnsi="Times New Roman" w:cs="Times New Roman"/>
              </w:rPr>
              <w:t>Наименование МО</w:t>
            </w:r>
          </w:p>
        </w:tc>
        <w:tc>
          <w:tcPr>
            <w:tcW w:w="1535" w:type="dxa"/>
            <w:tcBorders>
              <w:top w:val="single" w:sz="4" w:space="0" w:color="000000"/>
              <w:left w:val="single" w:sz="4" w:space="0" w:color="000000"/>
              <w:bottom w:val="single" w:sz="4" w:space="0" w:color="000000"/>
              <w:right w:val="single" w:sz="4" w:space="0" w:color="000000"/>
            </w:tcBorders>
            <w:hideMark/>
          </w:tcPr>
          <w:p w:rsidR="002510E0" w:rsidRPr="005C7CAE" w:rsidRDefault="002510E0" w:rsidP="002510E0">
            <w:pPr>
              <w:spacing w:after="0" w:line="240" w:lineRule="auto"/>
              <w:jc w:val="center"/>
              <w:rPr>
                <w:rFonts w:ascii="Times New Roman" w:hAnsi="Times New Roman" w:cs="Times New Roman"/>
              </w:rPr>
            </w:pPr>
            <w:r w:rsidRPr="005C7CAE">
              <w:rPr>
                <w:rFonts w:ascii="Times New Roman" w:hAnsi="Times New Roman" w:cs="Times New Roman"/>
              </w:rPr>
              <w:t>Количество объектов культуры подлежащих паспортизации</w:t>
            </w:r>
          </w:p>
        </w:tc>
        <w:tc>
          <w:tcPr>
            <w:tcW w:w="1584" w:type="dxa"/>
            <w:tcBorders>
              <w:top w:val="single" w:sz="4" w:space="0" w:color="000000"/>
              <w:left w:val="single" w:sz="4" w:space="0" w:color="000000"/>
              <w:bottom w:val="single" w:sz="4" w:space="0" w:color="000000"/>
              <w:right w:val="single" w:sz="4" w:space="0" w:color="000000"/>
            </w:tcBorders>
            <w:hideMark/>
          </w:tcPr>
          <w:p w:rsidR="002510E0" w:rsidRPr="005C7CAE" w:rsidRDefault="002510E0" w:rsidP="002510E0">
            <w:pPr>
              <w:spacing w:after="0" w:line="240" w:lineRule="auto"/>
              <w:jc w:val="center"/>
              <w:rPr>
                <w:rFonts w:ascii="Times New Roman" w:hAnsi="Times New Roman" w:cs="Times New Roman"/>
              </w:rPr>
            </w:pPr>
            <w:r w:rsidRPr="005C7CAE">
              <w:rPr>
                <w:rFonts w:ascii="Times New Roman" w:hAnsi="Times New Roman" w:cs="Times New Roman"/>
              </w:rPr>
              <w:t>Количество объектов, на которые разработаны паспорта антитеррористической защищенности</w:t>
            </w:r>
          </w:p>
        </w:tc>
        <w:tc>
          <w:tcPr>
            <w:tcW w:w="1843" w:type="dxa"/>
            <w:tcBorders>
              <w:top w:val="single" w:sz="4" w:space="0" w:color="000000"/>
              <w:left w:val="single" w:sz="4" w:space="0" w:color="000000"/>
              <w:bottom w:val="single" w:sz="4" w:space="0" w:color="000000"/>
              <w:right w:val="single" w:sz="4" w:space="0" w:color="000000"/>
            </w:tcBorders>
            <w:hideMark/>
          </w:tcPr>
          <w:p w:rsidR="002510E0" w:rsidRPr="005C7CAE" w:rsidRDefault="002510E0" w:rsidP="002510E0">
            <w:pPr>
              <w:spacing w:after="0" w:line="240" w:lineRule="auto"/>
              <w:ind w:left="-84"/>
              <w:jc w:val="center"/>
              <w:rPr>
                <w:rFonts w:ascii="Times New Roman" w:hAnsi="Times New Roman" w:cs="Times New Roman"/>
              </w:rPr>
            </w:pPr>
            <w:r w:rsidRPr="005C7CAE">
              <w:rPr>
                <w:rFonts w:ascii="Times New Roman" w:hAnsi="Times New Roman" w:cs="Times New Roman"/>
              </w:rPr>
              <w:t xml:space="preserve">Количество объектов, на которые требуется разработать паспорта </w:t>
            </w:r>
            <w:proofErr w:type="spellStart"/>
            <w:proofErr w:type="gramStart"/>
            <w:r w:rsidRPr="005C7CAE">
              <w:rPr>
                <w:rFonts w:ascii="Times New Roman" w:hAnsi="Times New Roman" w:cs="Times New Roman"/>
              </w:rPr>
              <w:t>антитеррористи</w:t>
            </w:r>
            <w:proofErr w:type="spellEnd"/>
            <w:r w:rsidRPr="005C7CAE">
              <w:rPr>
                <w:rFonts w:ascii="Times New Roman" w:hAnsi="Times New Roman" w:cs="Times New Roman"/>
              </w:rPr>
              <w:t>-ческой</w:t>
            </w:r>
            <w:proofErr w:type="gramEnd"/>
            <w:r w:rsidRPr="005C7CAE">
              <w:rPr>
                <w:rFonts w:ascii="Times New Roman" w:hAnsi="Times New Roman" w:cs="Times New Roman"/>
              </w:rPr>
              <w:t xml:space="preserve"> защищенности</w:t>
            </w:r>
          </w:p>
        </w:tc>
        <w:tc>
          <w:tcPr>
            <w:tcW w:w="1275" w:type="dxa"/>
            <w:tcBorders>
              <w:top w:val="single" w:sz="4" w:space="0" w:color="000000"/>
              <w:left w:val="single" w:sz="4" w:space="0" w:color="000000"/>
              <w:bottom w:val="single" w:sz="4" w:space="0" w:color="000000"/>
              <w:right w:val="single" w:sz="4" w:space="0" w:color="000000"/>
            </w:tcBorders>
            <w:hideMark/>
          </w:tcPr>
          <w:p w:rsidR="002510E0" w:rsidRPr="005C7CAE" w:rsidRDefault="002510E0" w:rsidP="002510E0">
            <w:pPr>
              <w:spacing w:after="0" w:line="240" w:lineRule="auto"/>
              <w:ind w:left="-108"/>
              <w:jc w:val="center"/>
              <w:rPr>
                <w:rFonts w:ascii="Times New Roman" w:hAnsi="Times New Roman" w:cs="Times New Roman"/>
              </w:rPr>
            </w:pPr>
            <w:r w:rsidRPr="005C7CAE">
              <w:rPr>
                <w:rFonts w:ascii="Times New Roman" w:hAnsi="Times New Roman" w:cs="Times New Roman"/>
              </w:rPr>
              <w:t>Количество объектов, на которые разработаны 3</w:t>
            </w:r>
            <w:r w:rsidRPr="005C7CAE">
              <w:rPr>
                <w:rFonts w:ascii="Times New Roman" w:hAnsi="Times New Roman" w:cs="Times New Roman"/>
                <w:lang w:val="en-US"/>
              </w:rPr>
              <w:t>D</w:t>
            </w:r>
            <w:r w:rsidRPr="005C7CAE">
              <w:rPr>
                <w:rFonts w:ascii="Times New Roman" w:hAnsi="Times New Roman" w:cs="Times New Roman"/>
              </w:rPr>
              <w:t xml:space="preserve"> модели</w:t>
            </w:r>
          </w:p>
        </w:tc>
        <w:tc>
          <w:tcPr>
            <w:tcW w:w="1134" w:type="dxa"/>
            <w:tcBorders>
              <w:top w:val="single" w:sz="4" w:space="0" w:color="000000"/>
              <w:left w:val="single" w:sz="4" w:space="0" w:color="000000"/>
              <w:bottom w:val="single" w:sz="4" w:space="0" w:color="000000"/>
              <w:right w:val="single" w:sz="4" w:space="0" w:color="000000"/>
            </w:tcBorders>
            <w:hideMark/>
          </w:tcPr>
          <w:p w:rsidR="002510E0" w:rsidRPr="005C7CAE" w:rsidRDefault="002510E0" w:rsidP="002510E0">
            <w:pPr>
              <w:spacing w:after="0" w:line="240" w:lineRule="auto"/>
              <w:ind w:left="-110"/>
              <w:jc w:val="center"/>
              <w:rPr>
                <w:rFonts w:ascii="Times New Roman" w:hAnsi="Times New Roman" w:cs="Times New Roman"/>
              </w:rPr>
            </w:pPr>
            <w:r w:rsidRPr="005C7CAE">
              <w:rPr>
                <w:rFonts w:ascii="Times New Roman" w:hAnsi="Times New Roman" w:cs="Times New Roman"/>
              </w:rPr>
              <w:t>Количество объектов, на которые требуется разработать 3</w:t>
            </w:r>
            <w:r w:rsidRPr="005C7CAE">
              <w:rPr>
                <w:rFonts w:ascii="Times New Roman" w:hAnsi="Times New Roman" w:cs="Times New Roman"/>
                <w:lang w:val="en-US"/>
              </w:rPr>
              <w:t>D</w:t>
            </w:r>
            <w:r w:rsidRPr="005C7CAE">
              <w:rPr>
                <w:rFonts w:ascii="Times New Roman" w:hAnsi="Times New Roman" w:cs="Times New Roman"/>
              </w:rPr>
              <w:t xml:space="preserve"> модели</w:t>
            </w:r>
          </w:p>
        </w:tc>
      </w:tr>
      <w:tr w:rsidR="002510E0" w:rsidRPr="005C7CAE" w:rsidTr="002510E0">
        <w:tc>
          <w:tcPr>
            <w:tcW w:w="1809" w:type="dxa"/>
            <w:tcBorders>
              <w:top w:val="single" w:sz="4" w:space="0" w:color="000000"/>
              <w:left w:val="single" w:sz="4" w:space="0" w:color="000000"/>
              <w:bottom w:val="single" w:sz="4" w:space="0" w:color="000000"/>
              <w:right w:val="single" w:sz="4" w:space="0" w:color="000000"/>
            </w:tcBorders>
          </w:tcPr>
          <w:p w:rsidR="002510E0" w:rsidRPr="005C7CAE" w:rsidRDefault="002510E0" w:rsidP="002510E0">
            <w:pPr>
              <w:spacing w:after="0" w:line="240" w:lineRule="auto"/>
              <w:jc w:val="center"/>
              <w:rPr>
                <w:rFonts w:ascii="Times New Roman" w:hAnsi="Times New Roman" w:cs="Times New Roman"/>
              </w:rPr>
            </w:pPr>
            <w:r w:rsidRPr="005C7CAE">
              <w:rPr>
                <w:rFonts w:ascii="Times New Roman" w:hAnsi="Times New Roman" w:cs="Times New Roman"/>
              </w:rPr>
              <w:t>Город Югорск</w:t>
            </w:r>
          </w:p>
        </w:tc>
        <w:tc>
          <w:tcPr>
            <w:tcW w:w="1535" w:type="dxa"/>
            <w:tcBorders>
              <w:top w:val="single" w:sz="4" w:space="0" w:color="000000"/>
              <w:left w:val="single" w:sz="4" w:space="0" w:color="000000"/>
              <w:bottom w:val="single" w:sz="4" w:space="0" w:color="000000"/>
              <w:right w:val="single" w:sz="4" w:space="0" w:color="000000"/>
            </w:tcBorders>
          </w:tcPr>
          <w:p w:rsidR="002510E0" w:rsidRPr="005C7CAE" w:rsidRDefault="002510E0" w:rsidP="002510E0">
            <w:pPr>
              <w:spacing w:after="0" w:line="240" w:lineRule="auto"/>
              <w:jc w:val="center"/>
              <w:rPr>
                <w:rFonts w:ascii="Times New Roman" w:hAnsi="Times New Roman" w:cs="Times New Roman"/>
              </w:rPr>
            </w:pPr>
            <w:r w:rsidRPr="005C7CAE">
              <w:rPr>
                <w:rFonts w:ascii="Times New Roman" w:hAnsi="Times New Roman" w:cs="Times New Roman"/>
              </w:rPr>
              <w:t>4</w:t>
            </w:r>
          </w:p>
        </w:tc>
        <w:tc>
          <w:tcPr>
            <w:tcW w:w="1584" w:type="dxa"/>
            <w:tcBorders>
              <w:top w:val="single" w:sz="4" w:space="0" w:color="000000"/>
              <w:left w:val="single" w:sz="4" w:space="0" w:color="000000"/>
              <w:bottom w:val="single" w:sz="4" w:space="0" w:color="000000"/>
              <w:right w:val="single" w:sz="4" w:space="0" w:color="000000"/>
            </w:tcBorders>
          </w:tcPr>
          <w:p w:rsidR="002510E0" w:rsidRPr="005C7CAE" w:rsidRDefault="002510E0" w:rsidP="002510E0">
            <w:pPr>
              <w:spacing w:after="0" w:line="240" w:lineRule="auto"/>
              <w:jc w:val="center"/>
              <w:rPr>
                <w:rFonts w:ascii="Times New Roman" w:hAnsi="Times New Roman" w:cs="Times New Roman"/>
              </w:rPr>
            </w:pPr>
            <w:r w:rsidRPr="005C7CAE">
              <w:rPr>
                <w:rFonts w:ascii="Times New Roman" w:hAnsi="Times New Roman" w:cs="Times New Roman"/>
              </w:rPr>
              <w:t>4</w:t>
            </w:r>
          </w:p>
        </w:tc>
        <w:tc>
          <w:tcPr>
            <w:tcW w:w="1843" w:type="dxa"/>
            <w:tcBorders>
              <w:top w:val="single" w:sz="4" w:space="0" w:color="000000"/>
              <w:left w:val="single" w:sz="4" w:space="0" w:color="000000"/>
              <w:bottom w:val="single" w:sz="4" w:space="0" w:color="000000"/>
              <w:right w:val="single" w:sz="4" w:space="0" w:color="000000"/>
            </w:tcBorders>
          </w:tcPr>
          <w:p w:rsidR="002510E0" w:rsidRPr="005C7CAE" w:rsidRDefault="002510E0" w:rsidP="002510E0">
            <w:pPr>
              <w:spacing w:after="0" w:line="240" w:lineRule="auto"/>
              <w:jc w:val="center"/>
              <w:rPr>
                <w:rFonts w:ascii="Times New Roman" w:hAnsi="Times New Roman" w:cs="Times New Roman"/>
              </w:rPr>
            </w:pPr>
            <w:r w:rsidRPr="005C7CAE">
              <w:rPr>
                <w:rFonts w:ascii="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tcPr>
          <w:p w:rsidR="002510E0" w:rsidRPr="005C7CAE" w:rsidRDefault="002510E0" w:rsidP="002510E0">
            <w:pPr>
              <w:spacing w:after="0" w:line="240" w:lineRule="auto"/>
              <w:jc w:val="center"/>
              <w:rPr>
                <w:rFonts w:ascii="Times New Roman" w:hAnsi="Times New Roman" w:cs="Times New Roman"/>
              </w:rPr>
            </w:pPr>
            <w:r w:rsidRPr="005C7CAE">
              <w:rPr>
                <w:rFonts w:ascii="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tcPr>
          <w:p w:rsidR="002510E0" w:rsidRPr="005C7CAE" w:rsidRDefault="002510E0" w:rsidP="002510E0">
            <w:pPr>
              <w:spacing w:after="0" w:line="240" w:lineRule="auto"/>
              <w:ind w:firstLine="32"/>
              <w:jc w:val="center"/>
              <w:rPr>
                <w:rFonts w:ascii="Times New Roman" w:hAnsi="Times New Roman" w:cs="Times New Roman"/>
              </w:rPr>
            </w:pPr>
            <w:r w:rsidRPr="005C7CAE">
              <w:rPr>
                <w:rFonts w:ascii="Times New Roman" w:hAnsi="Times New Roman" w:cs="Times New Roman"/>
              </w:rPr>
              <w:t>-</w:t>
            </w:r>
          </w:p>
        </w:tc>
      </w:tr>
    </w:tbl>
    <w:p w:rsidR="002510E0" w:rsidRPr="00285230" w:rsidRDefault="002510E0" w:rsidP="00F33290">
      <w:pPr>
        <w:spacing w:after="0" w:line="240" w:lineRule="auto"/>
        <w:jc w:val="both"/>
        <w:rPr>
          <w:rFonts w:ascii="Times New Roman" w:hAnsi="Times New Roman" w:cs="Times New Roman"/>
          <w:sz w:val="24"/>
          <w:szCs w:val="24"/>
        </w:rPr>
      </w:pPr>
    </w:p>
    <w:p w:rsidR="00F33290" w:rsidRPr="002510E0" w:rsidRDefault="00F33290" w:rsidP="00F33290">
      <w:pPr>
        <w:spacing w:after="0" w:line="240" w:lineRule="auto"/>
        <w:jc w:val="both"/>
        <w:rPr>
          <w:rFonts w:ascii="Times New Roman" w:hAnsi="Times New Roman" w:cs="Times New Roman"/>
          <w:b/>
          <w:sz w:val="24"/>
          <w:szCs w:val="24"/>
        </w:rPr>
      </w:pPr>
      <w:r w:rsidRPr="002510E0">
        <w:rPr>
          <w:rFonts w:ascii="Times New Roman" w:hAnsi="Times New Roman" w:cs="Times New Roman"/>
          <w:b/>
          <w:sz w:val="24"/>
          <w:szCs w:val="24"/>
        </w:rPr>
        <w:t>5.1.3. Информация об использовании финансовых средств (текущего и программного финансирования), направленных на проведение мероприятий по обеспечению безопасности в учреждениях культуры в 2016 году (в сравнении с показателями 2014, 2015 годов):</w:t>
      </w:r>
    </w:p>
    <w:p w:rsidR="002510E0" w:rsidRDefault="002510E0" w:rsidP="00F33290">
      <w:pPr>
        <w:spacing w:after="0" w:line="240" w:lineRule="auto"/>
        <w:jc w:val="both"/>
        <w:rPr>
          <w:rFonts w:ascii="Times New Roman" w:hAnsi="Times New Roman" w:cs="Times New Roman"/>
          <w:sz w:val="24"/>
          <w:szCs w:val="24"/>
        </w:rPr>
      </w:pPr>
    </w:p>
    <w:p w:rsidR="002510E0" w:rsidRPr="001671F2" w:rsidRDefault="002510E0" w:rsidP="002510E0">
      <w:pPr>
        <w:spacing w:after="0" w:line="240" w:lineRule="auto"/>
        <w:ind w:firstLine="567"/>
        <w:jc w:val="both"/>
        <w:rPr>
          <w:rFonts w:ascii="Times New Roman" w:hAnsi="Times New Roman" w:cs="Times New Roman"/>
          <w:color w:val="000000" w:themeColor="text1"/>
          <w:sz w:val="24"/>
          <w:szCs w:val="24"/>
        </w:rPr>
      </w:pPr>
      <w:proofErr w:type="gramStart"/>
      <w:r w:rsidRPr="001671F2">
        <w:rPr>
          <w:rFonts w:ascii="Times New Roman" w:hAnsi="Times New Roman" w:cs="Times New Roman"/>
          <w:color w:val="000000" w:themeColor="text1"/>
          <w:sz w:val="24"/>
          <w:szCs w:val="24"/>
        </w:rPr>
        <w:t xml:space="preserve">Финансовые средства были направлены на техническое обслуживание охранной, пожарной сигнализации и видеонаблюдения, оповещения, </w:t>
      </w:r>
      <w:r w:rsidRPr="001671F2">
        <w:rPr>
          <w:rFonts w:ascii="Times New Roman" w:hAnsi="Times New Roman" w:cs="Times New Roman"/>
          <w:color w:val="000000" w:themeColor="text1"/>
        </w:rPr>
        <w:t xml:space="preserve">охрану на центральном пульте МОВО по г. </w:t>
      </w:r>
      <w:proofErr w:type="spellStart"/>
      <w:r w:rsidRPr="001671F2">
        <w:rPr>
          <w:rFonts w:ascii="Times New Roman" w:hAnsi="Times New Roman" w:cs="Times New Roman"/>
          <w:color w:val="000000" w:themeColor="text1"/>
        </w:rPr>
        <w:t>Югорску</w:t>
      </w:r>
      <w:r w:rsidRPr="001671F2">
        <w:rPr>
          <w:rFonts w:ascii="Times New Roman" w:hAnsi="Times New Roman" w:cs="Times New Roman"/>
          <w:color w:val="000000" w:themeColor="text1"/>
          <w:sz w:val="24"/>
          <w:szCs w:val="24"/>
        </w:rPr>
        <w:t>охрану</w:t>
      </w:r>
      <w:proofErr w:type="spellEnd"/>
      <w:r w:rsidRPr="001671F2">
        <w:rPr>
          <w:rFonts w:ascii="Times New Roman" w:hAnsi="Times New Roman" w:cs="Times New Roman"/>
          <w:color w:val="000000" w:themeColor="text1"/>
          <w:sz w:val="24"/>
          <w:szCs w:val="24"/>
        </w:rPr>
        <w:t xml:space="preserve"> общественного порядка ЧОО «Витязь», приобретение медицинских аптечек, </w:t>
      </w:r>
      <w:r w:rsidRPr="001671F2">
        <w:rPr>
          <w:rFonts w:ascii="Times New Roman" w:eastAsia="Constantia" w:hAnsi="Times New Roman" w:cs="Times New Roman"/>
          <w:color w:val="000000" w:themeColor="text1"/>
          <w:kern w:val="2"/>
          <w:sz w:val="24"/>
          <w:szCs w:val="24"/>
        </w:rPr>
        <w:t xml:space="preserve">проведение инструктажей по противопожарной и антитеррористической безопасности учреждения, </w:t>
      </w:r>
      <w:r w:rsidRPr="001671F2">
        <w:rPr>
          <w:rFonts w:ascii="Times New Roman" w:hAnsi="Times New Roman" w:cs="Times New Roman"/>
          <w:color w:val="000000" w:themeColor="text1"/>
          <w:sz w:val="24"/>
          <w:szCs w:val="24"/>
        </w:rPr>
        <w:t>на оплату по договорам обслуживания пожарной, охранной сигнализации, систем видеонаблюдения, оповещения.</w:t>
      </w:r>
      <w:proofErr w:type="gramEnd"/>
    </w:p>
    <w:p w:rsidR="002510E0" w:rsidRPr="00726721" w:rsidRDefault="002510E0" w:rsidP="002510E0">
      <w:pPr>
        <w:spacing w:after="0" w:line="240" w:lineRule="auto"/>
        <w:ind w:firstLine="567"/>
        <w:jc w:val="both"/>
        <w:rPr>
          <w:rFonts w:ascii="Times New Roman" w:hAnsi="Times New Roman" w:cs="Times New Roman"/>
          <w:color w:val="17365D" w:themeColor="text2" w:themeShade="BF"/>
          <w:sz w:val="24"/>
          <w:szCs w:val="24"/>
        </w:rPr>
      </w:pPr>
    </w:p>
    <w:p w:rsidR="002510E0" w:rsidRPr="00AF3EE0" w:rsidRDefault="002510E0" w:rsidP="002510E0">
      <w:pPr>
        <w:spacing w:after="0" w:line="240" w:lineRule="auto"/>
        <w:jc w:val="center"/>
        <w:rPr>
          <w:rFonts w:ascii="Times New Roman" w:hAnsi="Times New Roman" w:cs="Times New Roman"/>
          <w:b/>
          <w:sz w:val="24"/>
          <w:szCs w:val="24"/>
        </w:rPr>
      </w:pPr>
      <w:r w:rsidRPr="00AF3EE0">
        <w:rPr>
          <w:rFonts w:ascii="Times New Roman" w:hAnsi="Times New Roman" w:cs="Times New Roman"/>
          <w:b/>
          <w:sz w:val="24"/>
          <w:szCs w:val="24"/>
        </w:rPr>
        <w:t xml:space="preserve">Финансирование мероприятий, направленных на обеспечение противопожарной защиты учреждений культуры </w:t>
      </w:r>
    </w:p>
    <w:p w:rsidR="002510E0" w:rsidRPr="00AF3EE0" w:rsidRDefault="002510E0" w:rsidP="002510E0">
      <w:pPr>
        <w:spacing w:after="0" w:line="240" w:lineRule="auto"/>
        <w:jc w:val="center"/>
        <w:rPr>
          <w:rFonts w:ascii="Times New Roman" w:hAnsi="Times New Roman" w:cs="Times New Roman"/>
          <w:b/>
          <w:sz w:val="24"/>
          <w:szCs w:val="24"/>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205"/>
        <w:gridCol w:w="1205"/>
        <w:gridCol w:w="1984"/>
        <w:gridCol w:w="1560"/>
        <w:gridCol w:w="1275"/>
      </w:tblGrid>
      <w:tr w:rsidR="002510E0" w:rsidRPr="0017673F" w:rsidTr="002510E0">
        <w:trPr>
          <w:trHeight w:val="847"/>
        </w:trPr>
        <w:tc>
          <w:tcPr>
            <w:tcW w:w="1985" w:type="dxa"/>
            <w:vMerge w:val="restart"/>
            <w:tcBorders>
              <w:top w:val="single" w:sz="4" w:space="0" w:color="000000"/>
              <w:left w:val="single" w:sz="4" w:space="0" w:color="000000"/>
              <w:bottom w:val="single" w:sz="4" w:space="0" w:color="000000"/>
              <w:right w:val="single" w:sz="4" w:space="0" w:color="000000"/>
            </w:tcBorders>
            <w:hideMark/>
          </w:tcPr>
          <w:p w:rsidR="002510E0" w:rsidRPr="001858EE" w:rsidRDefault="002510E0" w:rsidP="002510E0">
            <w:pPr>
              <w:spacing w:after="0" w:line="240" w:lineRule="auto"/>
              <w:jc w:val="center"/>
              <w:rPr>
                <w:rFonts w:ascii="Times New Roman" w:hAnsi="Times New Roman" w:cs="Times New Roman"/>
                <w:sz w:val="24"/>
                <w:szCs w:val="24"/>
              </w:rPr>
            </w:pPr>
            <w:r w:rsidRPr="001858EE">
              <w:rPr>
                <w:rFonts w:ascii="Times New Roman" w:hAnsi="Times New Roman" w:cs="Times New Roman"/>
                <w:sz w:val="24"/>
                <w:szCs w:val="24"/>
              </w:rPr>
              <w:t>Наименование МО</w:t>
            </w:r>
          </w:p>
        </w:tc>
        <w:tc>
          <w:tcPr>
            <w:tcW w:w="2410" w:type="dxa"/>
            <w:gridSpan w:val="2"/>
            <w:tcBorders>
              <w:top w:val="single" w:sz="4" w:space="0" w:color="000000"/>
              <w:left w:val="single" w:sz="4" w:space="0" w:color="000000"/>
              <w:bottom w:val="single" w:sz="4" w:space="0" w:color="000000"/>
              <w:right w:val="single" w:sz="4" w:space="0" w:color="000000"/>
            </w:tcBorders>
          </w:tcPr>
          <w:p w:rsidR="002510E0" w:rsidRPr="001858EE" w:rsidRDefault="002510E0" w:rsidP="002510E0">
            <w:pPr>
              <w:spacing w:after="0" w:line="240" w:lineRule="auto"/>
              <w:jc w:val="center"/>
              <w:rPr>
                <w:rFonts w:ascii="Times New Roman" w:hAnsi="Times New Roman" w:cs="Times New Roman"/>
              </w:rPr>
            </w:pPr>
            <w:r w:rsidRPr="001858EE">
              <w:rPr>
                <w:rFonts w:ascii="Times New Roman" w:hAnsi="Times New Roman" w:cs="Times New Roman"/>
                <w:sz w:val="24"/>
                <w:szCs w:val="24"/>
              </w:rPr>
              <w:t>Объем финансирования, тыс. руб.</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2510E0" w:rsidRPr="001858EE" w:rsidRDefault="002510E0" w:rsidP="002510E0">
            <w:pPr>
              <w:spacing w:after="0" w:line="240" w:lineRule="auto"/>
              <w:jc w:val="center"/>
              <w:rPr>
                <w:rFonts w:ascii="Times New Roman" w:hAnsi="Times New Roman" w:cs="Times New Roman"/>
                <w:sz w:val="24"/>
                <w:szCs w:val="24"/>
              </w:rPr>
            </w:pPr>
            <w:r w:rsidRPr="001858EE">
              <w:rPr>
                <w:rFonts w:ascii="Times New Roman" w:hAnsi="Times New Roman" w:cs="Times New Roman"/>
                <w:sz w:val="24"/>
                <w:szCs w:val="24"/>
              </w:rPr>
              <w:t>Всего запланировано в 2016 году,</w:t>
            </w:r>
          </w:p>
          <w:p w:rsidR="002510E0" w:rsidRPr="001858EE" w:rsidRDefault="002510E0" w:rsidP="002510E0">
            <w:pPr>
              <w:spacing w:after="0" w:line="240" w:lineRule="auto"/>
              <w:jc w:val="center"/>
              <w:rPr>
                <w:rFonts w:ascii="Times New Roman" w:hAnsi="Times New Roman" w:cs="Times New Roman"/>
                <w:sz w:val="24"/>
                <w:szCs w:val="24"/>
              </w:rPr>
            </w:pPr>
            <w:r w:rsidRPr="001858EE">
              <w:rPr>
                <w:rFonts w:ascii="Times New Roman" w:hAnsi="Times New Roman" w:cs="Times New Roman"/>
                <w:sz w:val="24"/>
                <w:szCs w:val="24"/>
              </w:rPr>
              <w:t>тыс. руб.</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2510E0" w:rsidRPr="001858EE" w:rsidRDefault="002510E0" w:rsidP="002510E0">
            <w:pPr>
              <w:spacing w:after="0" w:line="240" w:lineRule="auto"/>
              <w:jc w:val="center"/>
              <w:rPr>
                <w:rFonts w:ascii="Times New Roman" w:hAnsi="Times New Roman" w:cs="Times New Roman"/>
                <w:sz w:val="24"/>
                <w:szCs w:val="24"/>
              </w:rPr>
            </w:pPr>
            <w:r w:rsidRPr="001858EE">
              <w:rPr>
                <w:rFonts w:ascii="Times New Roman" w:hAnsi="Times New Roman" w:cs="Times New Roman"/>
                <w:sz w:val="24"/>
                <w:szCs w:val="24"/>
              </w:rPr>
              <w:t>Фактическое освоение в 2016 году, тыс. руб.</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2510E0" w:rsidRPr="001858EE" w:rsidRDefault="002510E0" w:rsidP="002510E0">
            <w:pPr>
              <w:spacing w:after="0" w:line="240" w:lineRule="auto"/>
              <w:jc w:val="center"/>
              <w:rPr>
                <w:rFonts w:ascii="Times New Roman" w:hAnsi="Times New Roman" w:cs="Times New Roman"/>
                <w:sz w:val="24"/>
                <w:szCs w:val="24"/>
                <w:highlight w:val="yellow"/>
              </w:rPr>
            </w:pPr>
            <w:r w:rsidRPr="001858EE">
              <w:rPr>
                <w:rFonts w:ascii="Times New Roman" w:hAnsi="Times New Roman" w:cs="Times New Roman"/>
                <w:sz w:val="24"/>
                <w:szCs w:val="24"/>
              </w:rPr>
              <w:t>План на 2017 год, тыс. руб.</w:t>
            </w:r>
          </w:p>
        </w:tc>
      </w:tr>
      <w:tr w:rsidR="002510E0" w:rsidRPr="0017673F" w:rsidTr="002510E0">
        <w:trPr>
          <w:trHeight w:val="279"/>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2510E0" w:rsidRPr="001858EE" w:rsidRDefault="002510E0" w:rsidP="002510E0">
            <w:pPr>
              <w:spacing w:after="0" w:line="240" w:lineRule="auto"/>
              <w:rPr>
                <w:rFonts w:ascii="Times New Roman" w:hAnsi="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2510E0" w:rsidRPr="001858EE" w:rsidRDefault="002510E0" w:rsidP="002510E0">
            <w:pPr>
              <w:spacing w:after="0" w:line="240" w:lineRule="auto"/>
              <w:rPr>
                <w:rFonts w:ascii="Times New Roman" w:hAnsi="Times New Roman" w:cs="Times New Roman"/>
                <w:sz w:val="24"/>
                <w:szCs w:val="24"/>
              </w:rPr>
            </w:pPr>
            <w:r w:rsidRPr="001858EE">
              <w:rPr>
                <w:rFonts w:ascii="Times New Roman" w:hAnsi="Times New Roman" w:cs="Times New Roman"/>
                <w:sz w:val="24"/>
                <w:szCs w:val="24"/>
              </w:rPr>
              <w:t>2014</w:t>
            </w:r>
          </w:p>
        </w:tc>
        <w:tc>
          <w:tcPr>
            <w:tcW w:w="1205" w:type="dxa"/>
            <w:tcBorders>
              <w:top w:val="single" w:sz="4" w:space="0" w:color="000000"/>
              <w:left w:val="single" w:sz="4" w:space="0" w:color="000000"/>
              <w:bottom w:val="single" w:sz="4" w:space="0" w:color="000000"/>
              <w:right w:val="single" w:sz="4" w:space="0" w:color="000000"/>
            </w:tcBorders>
          </w:tcPr>
          <w:p w:rsidR="002510E0" w:rsidRPr="001858EE" w:rsidRDefault="002510E0" w:rsidP="002510E0">
            <w:pPr>
              <w:spacing w:after="0" w:line="240" w:lineRule="auto"/>
              <w:rPr>
                <w:rFonts w:ascii="Times New Roman" w:hAnsi="Times New Roman" w:cs="Times New Roman"/>
                <w:sz w:val="24"/>
                <w:szCs w:val="24"/>
              </w:rPr>
            </w:pPr>
            <w:r w:rsidRPr="001858EE">
              <w:rPr>
                <w:rFonts w:ascii="Times New Roman" w:hAnsi="Times New Roman" w:cs="Times New Roman"/>
                <w:sz w:val="24"/>
                <w:szCs w:val="24"/>
              </w:rPr>
              <w:t>2015</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2510E0" w:rsidRPr="001858EE" w:rsidRDefault="002510E0" w:rsidP="002510E0">
            <w:pPr>
              <w:spacing w:after="0" w:line="240" w:lineRule="auto"/>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510E0" w:rsidRPr="001858EE" w:rsidRDefault="002510E0" w:rsidP="002510E0">
            <w:pPr>
              <w:spacing w:after="0" w:line="240" w:lineRule="auto"/>
              <w:rPr>
                <w:rFonts w:ascii="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510E0" w:rsidRPr="001858EE" w:rsidRDefault="002510E0" w:rsidP="002510E0">
            <w:pPr>
              <w:spacing w:after="0" w:line="240" w:lineRule="auto"/>
              <w:rPr>
                <w:rFonts w:ascii="Times New Roman" w:hAnsi="Times New Roman" w:cs="Times New Roman"/>
                <w:sz w:val="24"/>
                <w:szCs w:val="24"/>
                <w:highlight w:val="yellow"/>
              </w:rPr>
            </w:pPr>
          </w:p>
        </w:tc>
      </w:tr>
      <w:tr w:rsidR="002510E0" w:rsidRPr="0017673F" w:rsidTr="002510E0">
        <w:tc>
          <w:tcPr>
            <w:tcW w:w="1985" w:type="dxa"/>
            <w:tcBorders>
              <w:top w:val="single" w:sz="4" w:space="0" w:color="000000"/>
              <w:left w:val="single" w:sz="4" w:space="0" w:color="000000"/>
              <w:bottom w:val="single" w:sz="4" w:space="0" w:color="000000"/>
              <w:right w:val="single" w:sz="4" w:space="0" w:color="000000"/>
            </w:tcBorders>
          </w:tcPr>
          <w:p w:rsidR="002510E0" w:rsidRPr="001858EE" w:rsidRDefault="002510E0" w:rsidP="002510E0">
            <w:pPr>
              <w:spacing w:after="0" w:line="240" w:lineRule="auto"/>
              <w:ind w:left="360"/>
              <w:jc w:val="both"/>
              <w:rPr>
                <w:rFonts w:ascii="Times New Roman" w:hAnsi="Times New Roman" w:cs="Times New Roman"/>
                <w:sz w:val="24"/>
                <w:szCs w:val="24"/>
              </w:rPr>
            </w:pPr>
            <w:r w:rsidRPr="001858EE">
              <w:rPr>
                <w:rFonts w:ascii="Times New Roman" w:hAnsi="Times New Roman" w:cs="Times New Roman"/>
                <w:sz w:val="24"/>
                <w:szCs w:val="24"/>
              </w:rPr>
              <w:t>Город Югорск</w:t>
            </w:r>
          </w:p>
        </w:tc>
        <w:tc>
          <w:tcPr>
            <w:tcW w:w="1205" w:type="dxa"/>
            <w:tcBorders>
              <w:top w:val="single" w:sz="4" w:space="0" w:color="000000"/>
              <w:left w:val="single" w:sz="4" w:space="0" w:color="000000"/>
              <w:bottom w:val="single" w:sz="4" w:space="0" w:color="000000"/>
              <w:right w:val="single" w:sz="4" w:space="0" w:color="000000"/>
            </w:tcBorders>
          </w:tcPr>
          <w:p w:rsidR="002510E0" w:rsidRPr="001858EE" w:rsidRDefault="002510E0" w:rsidP="002510E0">
            <w:pPr>
              <w:spacing w:after="0"/>
              <w:rPr>
                <w:rFonts w:ascii="Times New Roman" w:hAnsi="Times New Roman" w:cs="Times New Roman"/>
              </w:rPr>
            </w:pPr>
            <w:r w:rsidRPr="001858EE">
              <w:rPr>
                <w:rFonts w:ascii="Times New Roman" w:hAnsi="Times New Roman" w:cs="Times New Roman"/>
              </w:rPr>
              <w:t>739,0</w:t>
            </w:r>
          </w:p>
        </w:tc>
        <w:tc>
          <w:tcPr>
            <w:tcW w:w="1205" w:type="dxa"/>
            <w:tcBorders>
              <w:top w:val="single" w:sz="4" w:space="0" w:color="000000"/>
              <w:left w:val="single" w:sz="4" w:space="0" w:color="000000"/>
              <w:bottom w:val="single" w:sz="4" w:space="0" w:color="000000"/>
              <w:right w:val="single" w:sz="4" w:space="0" w:color="000000"/>
            </w:tcBorders>
          </w:tcPr>
          <w:p w:rsidR="002510E0" w:rsidRPr="001858EE" w:rsidRDefault="002510E0" w:rsidP="002510E0">
            <w:pPr>
              <w:spacing w:after="0"/>
              <w:rPr>
                <w:rFonts w:ascii="Times New Roman" w:hAnsi="Times New Roman" w:cs="Times New Roman"/>
              </w:rPr>
            </w:pPr>
            <w:r>
              <w:rPr>
                <w:rFonts w:ascii="Times New Roman" w:hAnsi="Times New Roman" w:cs="Times New Roman"/>
              </w:rPr>
              <w:t>993,1</w:t>
            </w:r>
          </w:p>
        </w:tc>
        <w:tc>
          <w:tcPr>
            <w:tcW w:w="1984" w:type="dxa"/>
            <w:tcBorders>
              <w:top w:val="single" w:sz="4" w:space="0" w:color="000000"/>
              <w:left w:val="single" w:sz="4" w:space="0" w:color="000000"/>
              <w:bottom w:val="single" w:sz="4" w:space="0" w:color="000000"/>
              <w:right w:val="single" w:sz="4" w:space="0" w:color="000000"/>
            </w:tcBorders>
          </w:tcPr>
          <w:p w:rsidR="002510E0" w:rsidRPr="001858EE" w:rsidRDefault="002510E0" w:rsidP="002510E0">
            <w:pPr>
              <w:spacing w:after="0" w:line="240" w:lineRule="auto"/>
              <w:ind w:left="360"/>
              <w:jc w:val="both"/>
              <w:rPr>
                <w:rFonts w:ascii="Times New Roman" w:hAnsi="Times New Roman" w:cs="Times New Roman"/>
                <w:sz w:val="24"/>
                <w:szCs w:val="24"/>
              </w:rPr>
            </w:pPr>
            <w:r w:rsidRPr="001858EE">
              <w:rPr>
                <w:rFonts w:ascii="Times New Roman" w:hAnsi="Times New Roman" w:cs="Times New Roman"/>
                <w:sz w:val="24"/>
                <w:szCs w:val="24"/>
              </w:rPr>
              <w:t>805,0</w:t>
            </w:r>
          </w:p>
        </w:tc>
        <w:tc>
          <w:tcPr>
            <w:tcW w:w="1560" w:type="dxa"/>
            <w:tcBorders>
              <w:top w:val="single" w:sz="4" w:space="0" w:color="000000"/>
              <w:left w:val="single" w:sz="4" w:space="0" w:color="000000"/>
              <w:bottom w:val="single" w:sz="4" w:space="0" w:color="000000"/>
              <w:right w:val="single" w:sz="4" w:space="0" w:color="000000"/>
            </w:tcBorders>
          </w:tcPr>
          <w:p w:rsidR="002510E0" w:rsidRPr="001858EE" w:rsidRDefault="002510E0" w:rsidP="002510E0">
            <w:pPr>
              <w:spacing w:after="0" w:line="240" w:lineRule="auto"/>
              <w:ind w:left="360"/>
              <w:jc w:val="both"/>
              <w:rPr>
                <w:rFonts w:ascii="Times New Roman" w:hAnsi="Times New Roman" w:cs="Times New Roman"/>
                <w:sz w:val="24"/>
                <w:szCs w:val="24"/>
              </w:rPr>
            </w:pPr>
            <w:r w:rsidRPr="001858EE">
              <w:rPr>
                <w:rFonts w:ascii="Times New Roman" w:hAnsi="Times New Roman" w:cs="Times New Roman"/>
                <w:sz w:val="24"/>
                <w:szCs w:val="24"/>
              </w:rPr>
              <w:t>738,0</w:t>
            </w:r>
          </w:p>
        </w:tc>
        <w:tc>
          <w:tcPr>
            <w:tcW w:w="1275" w:type="dxa"/>
            <w:tcBorders>
              <w:top w:val="single" w:sz="4" w:space="0" w:color="000000"/>
              <w:left w:val="single" w:sz="4" w:space="0" w:color="000000"/>
              <w:bottom w:val="single" w:sz="4" w:space="0" w:color="000000"/>
              <w:right w:val="single" w:sz="4" w:space="0" w:color="000000"/>
            </w:tcBorders>
          </w:tcPr>
          <w:p w:rsidR="002510E0" w:rsidRPr="001858EE" w:rsidRDefault="002510E0" w:rsidP="002510E0">
            <w:pPr>
              <w:spacing w:after="0" w:line="240" w:lineRule="auto"/>
              <w:ind w:left="360"/>
              <w:jc w:val="both"/>
              <w:rPr>
                <w:rFonts w:ascii="Times New Roman" w:hAnsi="Times New Roman" w:cs="Times New Roman"/>
                <w:sz w:val="24"/>
                <w:szCs w:val="24"/>
                <w:highlight w:val="yellow"/>
              </w:rPr>
            </w:pPr>
            <w:r w:rsidRPr="003A4DDC">
              <w:rPr>
                <w:rFonts w:ascii="Times New Roman" w:hAnsi="Times New Roman" w:cs="Times New Roman"/>
                <w:sz w:val="24"/>
                <w:szCs w:val="24"/>
              </w:rPr>
              <w:t>1 320,3</w:t>
            </w:r>
          </w:p>
        </w:tc>
      </w:tr>
    </w:tbl>
    <w:p w:rsidR="002510E0" w:rsidRDefault="002510E0" w:rsidP="002510E0">
      <w:pPr>
        <w:spacing w:after="0" w:line="240" w:lineRule="auto"/>
        <w:ind w:left="357"/>
        <w:jc w:val="center"/>
        <w:rPr>
          <w:rFonts w:ascii="Times New Roman" w:hAnsi="Times New Roman" w:cs="Times New Roman"/>
          <w:b/>
          <w:sz w:val="24"/>
          <w:szCs w:val="24"/>
        </w:rPr>
      </w:pPr>
    </w:p>
    <w:p w:rsidR="002510E0" w:rsidRDefault="002510E0" w:rsidP="002510E0">
      <w:pPr>
        <w:spacing w:after="0" w:line="240" w:lineRule="auto"/>
        <w:ind w:left="357"/>
        <w:jc w:val="center"/>
        <w:rPr>
          <w:rFonts w:ascii="Times New Roman" w:hAnsi="Times New Roman" w:cs="Times New Roman"/>
          <w:b/>
          <w:sz w:val="24"/>
          <w:szCs w:val="24"/>
        </w:rPr>
      </w:pPr>
    </w:p>
    <w:p w:rsidR="002510E0" w:rsidRPr="001858EE" w:rsidRDefault="002510E0" w:rsidP="002510E0">
      <w:pPr>
        <w:spacing w:after="0" w:line="240" w:lineRule="auto"/>
        <w:ind w:left="357"/>
        <w:jc w:val="center"/>
        <w:rPr>
          <w:rFonts w:ascii="Times New Roman" w:hAnsi="Times New Roman" w:cs="Times New Roman"/>
          <w:b/>
          <w:sz w:val="24"/>
          <w:szCs w:val="24"/>
        </w:rPr>
      </w:pPr>
      <w:r w:rsidRPr="001858EE">
        <w:rPr>
          <w:rFonts w:ascii="Times New Roman" w:hAnsi="Times New Roman" w:cs="Times New Roman"/>
          <w:b/>
          <w:sz w:val="24"/>
          <w:szCs w:val="24"/>
        </w:rPr>
        <w:t>Финансирование мероприятий, направленных на обеспечение антитеррористической защищенности учреждений культуры</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205"/>
        <w:gridCol w:w="1205"/>
        <w:gridCol w:w="1984"/>
        <w:gridCol w:w="1560"/>
        <w:gridCol w:w="1275"/>
      </w:tblGrid>
      <w:tr w:rsidR="002510E0" w:rsidRPr="004A5EB4" w:rsidTr="002510E0">
        <w:trPr>
          <w:trHeight w:val="847"/>
        </w:trPr>
        <w:tc>
          <w:tcPr>
            <w:tcW w:w="1985" w:type="dxa"/>
            <w:vMerge w:val="restart"/>
            <w:tcBorders>
              <w:top w:val="single" w:sz="4" w:space="0" w:color="000000"/>
              <w:left w:val="single" w:sz="4" w:space="0" w:color="000000"/>
              <w:bottom w:val="single" w:sz="4" w:space="0" w:color="000000"/>
              <w:right w:val="single" w:sz="4" w:space="0" w:color="000000"/>
            </w:tcBorders>
            <w:hideMark/>
          </w:tcPr>
          <w:p w:rsidR="002510E0" w:rsidRPr="004A5EB4" w:rsidRDefault="002510E0" w:rsidP="002510E0">
            <w:pPr>
              <w:spacing w:after="0" w:line="240" w:lineRule="auto"/>
              <w:ind w:left="34"/>
              <w:jc w:val="center"/>
              <w:rPr>
                <w:rFonts w:ascii="Times New Roman" w:hAnsi="Times New Roman" w:cs="Times New Roman"/>
                <w:sz w:val="24"/>
                <w:szCs w:val="24"/>
              </w:rPr>
            </w:pPr>
            <w:r w:rsidRPr="004A5EB4">
              <w:rPr>
                <w:rFonts w:ascii="Times New Roman" w:hAnsi="Times New Roman" w:cs="Times New Roman"/>
                <w:sz w:val="24"/>
                <w:szCs w:val="24"/>
              </w:rPr>
              <w:t>Наименование МО</w:t>
            </w:r>
          </w:p>
        </w:tc>
        <w:tc>
          <w:tcPr>
            <w:tcW w:w="2410" w:type="dxa"/>
            <w:gridSpan w:val="2"/>
            <w:tcBorders>
              <w:top w:val="single" w:sz="4" w:space="0" w:color="000000"/>
              <w:left w:val="single" w:sz="4" w:space="0" w:color="000000"/>
              <w:bottom w:val="single" w:sz="4" w:space="0" w:color="000000"/>
              <w:right w:val="single" w:sz="4" w:space="0" w:color="000000"/>
            </w:tcBorders>
          </w:tcPr>
          <w:p w:rsidR="002510E0" w:rsidRPr="004A5EB4" w:rsidRDefault="002510E0" w:rsidP="002510E0">
            <w:pPr>
              <w:spacing w:after="0"/>
              <w:jc w:val="center"/>
              <w:rPr>
                <w:rFonts w:ascii="Times New Roman" w:hAnsi="Times New Roman" w:cs="Times New Roman"/>
              </w:rPr>
            </w:pPr>
            <w:r w:rsidRPr="004A5EB4">
              <w:rPr>
                <w:rFonts w:ascii="Times New Roman" w:hAnsi="Times New Roman" w:cs="Times New Roman"/>
                <w:sz w:val="24"/>
                <w:szCs w:val="24"/>
              </w:rPr>
              <w:t>Объем финансирования, тыс. руб.</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2510E0" w:rsidRPr="004A5EB4" w:rsidRDefault="002510E0" w:rsidP="002510E0">
            <w:pPr>
              <w:spacing w:after="0" w:line="240" w:lineRule="auto"/>
              <w:ind w:left="34"/>
              <w:jc w:val="center"/>
              <w:rPr>
                <w:rFonts w:ascii="Times New Roman" w:hAnsi="Times New Roman" w:cs="Times New Roman"/>
                <w:sz w:val="24"/>
                <w:szCs w:val="24"/>
              </w:rPr>
            </w:pPr>
            <w:r w:rsidRPr="004A5EB4">
              <w:rPr>
                <w:rFonts w:ascii="Times New Roman" w:hAnsi="Times New Roman" w:cs="Times New Roman"/>
                <w:sz w:val="24"/>
                <w:szCs w:val="24"/>
              </w:rPr>
              <w:t>Всего запланировано в 2016 году,</w:t>
            </w:r>
          </w:p>
          <w:p w:rsidR="002510E0" w:rsidRPr="004A5EB4" w:rsidRDefault="002510E0" w:rsidP="002510E0">
            <w:pPr>
              <w:spacing w:after="0" w:line="240" w:lineRule="auto"/>
              <w:ind w:left="34"/>
              <w:jc w:val="center"/>
              <w:rPr>
                <w:rFonts w:ascii="Times New Roman" w:hAnsi="Times New Roman" w:cs="Times New Roman"/>
                <w:sz w:val="24"/>
                <w:szCs w:val="24"/>
              </w:rPr>
            </w:pPr>
            <w:r w:rsidRPr="004A5EB4">
              <w:rPr>
                <w:rFonts w:ascii="Times New Roman" w:hAnsi="Times New Roman" w:cs="Times New Roman"/>
                <w:sz w:val="24"/>
                <w:szCs w:val="24"/>
              </w:rPr>
              <w:t>тыс. руб.</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2510E0" w:rsidRPr="004A5EB4" w:rsidRDefault="002510E0" w:rsidP="002510E0">
            <w:pPr>
              <w:spacing w:after="0" w:line="240" w:lineRule="auto"/>
              <w:ind w:left="34"/>
              <w:jc w:val="center"/>
              <w:rPr>
                <w:rFonts w:ascii="Times New Roman" w:hAnsi="Times New Roman" w:cs="Times New Roman"/>
                <w:sz w:val="24"/>
                <w:szCs w:val="24"/>
              </w:rPr>
            </w:pPr>
            <w:r w:rsidRPr="004A5EB4">
              <w:rPr>
                <w:rFonts w:ascii="Times New Roman" w:hAnsi="Times New Roman" w:cs="Times New Roman"/>
                <w:sz w:val="24"/>
                <w:szCs w:val="24"/>
              </w:rPr>
              <w:t>Фактическое освоение в 2016 году, тыс. руб.</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2510E0" w:rsidRPr="004A5EB4" w:rsidRDefault="002510E0" w:rsidP="002510E0">
            <w:pPr>
              <w:spacing w:after="0" w:line="240" w:lineRule="auto"/>
              <w:jc w:val="center"/>
              <w:rPr>
                <w:rFonts w:ascii="Times New Roman" w:hAnsi="Times New Roman" w:cs="Times New Roman"/>
                <w:sz w:val="24"/>
                <w:szCs w:val="24"/>
              </w:rPr>
            </w:pPr>
            <w:r w:rsidRPr="004A5EB4">
              <w:rPr>
                <w:rFonts w:ascii="Times New Roman" w:hAnsi="Times New Roman" w:cs="Times New Roman"/>
                <w:sz w:val="24"/>
                <w:szCs w:val="24"/>
              </w:rPr>
              <w:t>План на 2017 год, тыс. руб.</w:t>
            </w:r>
          </w:p>
        </w:tc>
      </w:tr>
      <w:tr w:rsidR="002510E0" w:rsidRPr="004A5EB4" w:rsidTr="002510E0">
        <w:trPr>
          <w:trHeight w:val="279"/>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2510E0" w:rsidRPr="004A5EB4" w:rsidRDefault="002510E0" w:rsidP="002510E0">
            <w:pPr>
              <w:spacing w:after="0" w:line="240" w:lineRule="auto"/>
              <w:rPr>
                <w:rFonts w:ascii="Times New Roman" w:hAnsi="Times New Roman" w:cs="Times New Roman"/>
                <w:sz w:val="24"/>
                <w:szCs w:val="24"/>
                <w:highlight w:val="yellow"/>
              </w:rPr>
            </w:pPr>
          </w:p>
        </w:tc>
        <w:tc>
          <w:tcPr>
            <w:tcW w:w="1205" w:type="dxa"/>
            <w:tcBorders>
              <w:top w:val="single" w:sz="4" w:space="0" w:color="000000"/>
              <w:left w:val="single" w:sz="4" w:space="0" w:color="000000"/>
              <w:bottom w:val="single" w:sz="4" w:space="0" w:color="000000"/>
              <w:right w:val="single" w:sz="4" w:space="0" w:color="000000"/>
            </w:tcBorders>
          </w:tcPr>
          <w:p w:rsidR="002510E0" w:rsidRPr="004A5EB4" w:rsidRDefault="002510E0" w:rsidP="002510E0">
            <w:pPr>
              <w:spacing w:after="0"/>
              <w:rPr>
                <w:rFonts w:ascii="Times New Roman" w:hAnsi="Times New Roman" w:cs="Times New Roman"/>
                <w:sz w:val="24"/>
                <w:szCs w:val="24"/>
              </w:rPr>
            </w:pPr>
            <w:r w:rsidRPr="004A5EB4">
              <w:rPr>
                <w:rFonts w:ascii="Times New Roman" w:hAnsi="Times New Roman" w:cs="Times New Roman"/>
                <w:sz w:val="24"/>
                <w:szCs w:val="24"/>
              </w:rPr>
              <w:t>2014</w:t>
            </w:r>
          </w:p>
        </w:tc>
        <w:tc>
          <w:tcPr>
            <w:tcW w:w="1205" w:type="dxa"/>
            <w:tcBorders>
              <w:top w:val="single" w:sz="4" w:space="0" w:color="000000"/>
              <w:left w:val="single" w:sz="4" w:space="0" w:color="000000"/>
              <w:bottom w:val="single" w:sz="4" w:space="0" w:color="000000"/>
              <w:right w:val="single" w:sz="4" w:space="0" w:color="000000"/>
            </w:tcBorders>
          </w:tcPr>
          <w:p w:rsidR="002510E0" w:rsidRPr="004A5EB4" w:rsidRDefault="002510E0" w:rsidP="002510E0">
            <w:pPr>
              <w:spacing w:after="0"/>
              <w:rPr>
                <w:rFonts w:ascii="Times New Roman" w:hAnsi="Times New Roman" w:cs="Times New Roman"/>
                <w:sz w:val="24"/>
                <w:szCs w:val="24"/>
              </w:rPr>
            </w:pPr>
            <w:r w:rsidRPr="004A5EB4">
              <w:rPr>
                <w:rFonts w:ascii="Times New Roman" w:hAnsi="Times New Roman" w:cs="Times New Roman"/>
                <w:sz w:val="24"/>
                <w:szCs w:val="24"/>
              </w:rPr>
              <w:t>2015</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2510E0" w:rsidRPr="004A5EB4" w:rsidRDefault="002510E0" w:rsidP="002510E0">
            <w:pPr>
              <w:spacing w:after="0" w:line="240" w:lineRule="auto"/>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510E0" w:rsidRPr="004A5EB4" w:rsidRDefault="002510E0" w:rsidP="002510E0">
            <w:pPr>
              <w:spacing w:after="0" w:line="240" w:lineRule="auto"/>
              <w:rPr>
                <w:rFonts w:ascii="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510E0" w:rsidRPr="004A5EB4" w:rsidRDefault="002510E0" w:rsidP="002510E0">
            <w:pPr>
              <w:spacing w:after="0" w:line="240" w:lineRule="auto"/>
              <w:rPr>
                <w:rFonts w:ascii="Times New Roman" w:hAnsi="Times New Roman" w:cs="Times New Roman"/>
                <w:sz w:val="24"/>
                <w:szCs w:val="24"/>
              </w:rPr>
            </w:pPr>
          </w:p>
        </w:tc>
      </w:tr>
      <w:tr w:rsidR="002510E0" w:rsidRPr="004A5EB4" w:rsidTr="002510E0">
        <w:tc>
          <w:tcPr>
            <w:tcW w:w="1985" w:type="dxa"/>
            <w:tcBorders>
              <w:top w:val="single" w:sz="4" w:space="0" w:color="000000"/>
              <w:left w:val="single" w:sz="4" w:space="0" w:color="000000"/>
              <w:bottom w:val="single" w:sz="4" w:space="0" w:color="000000"/>
              <w:right w:val="single" w:sz="4" w:space="0" w:color="000000"/>
            </w:tcBorders>
          </w:tcPr>
          <w:p w:rsidR="002510E0" w:rsidRPr="004A5EB4" w:rsidRDefault="002510E0" w:rsidP="002510E0">
            <w:pPr>
              <w:spacing w:after="0" w:line="240" w:lineRule="auto"/>
              <w:ind w:left="360"/>
              <w:jc w:val="both"/>
              <w:rPr>
                <w:rFonts w:ascii="Times New Roman" w:hAnsi="Times New Roman" w:cs="Times New Roman"/>
                <w:sz w:val="24"/>
                <w:szCs w:val="24"/>
              </w:rPr>
            </w:pPr>
            <w:r w:rsidRPr="004A5EB4">
              <w:rPr>
                <w:rFonts w:ascii="Times New Roman" w:hAnsi="Times New Roman" w:cs="Times New Roman"/>
                <w:sz w:val="24"/>
                <w:szCs w:val="24"/>
              </w:rPr>
              <w:t>Город Югорск</w:t>
            </w:r>
          </w:p>
        </w:tc>
        <w:tc>
          <w:tcPr>
            <w:tcW w:w="1205" w:type="dxa"/>
            <w:tcBorders>
              <w:top w:val="single" w:sz="4" w:space="0" w:color="000000"/>
              <w:left w:val="single" w:sz="4" w:space="0" w:color="000000"/>
              <w:bottom w:val="single" w:sz="4" w:space="0" w:color="000000"/>
              <w:right w:val="single" w:sz="4" w:space="0" w:color="000000"/>
            </w:tcBorders>
          </w:tcPr>
          <w:p w:rsidR="002510E0" w:rsidRPr="004A5EB4" w:rsidRDefault="002510E0" w:rsidP="002510E0">
            <w:pPr>
              <w:spacing w:after="0"/>
              <w:rPr>
                <w:rFonts w:ascii="Times New Roman" w:hAnsi="Times New Roman" w:cs="Times New Roman"/>
              </w:rPr>
            </w:pPr>
            <w:r w:rsidRPr="004A5EB4">
              <w:rPr>
                <w:rFonts w:ascii="Times New Roman" w:hAnsi="Times New Roman" w:cs="Times New Roman"/>
              </w:rPr>
              <w:t>2086,8</w:t>
            </w:r>
          </w:p>
        </w:tc>
        <w:tc>
          <w:tcPr>
            <w:tcW w:w="1205" w:type="dxa"/>
            <w:tcBorders>
              <w:top w:val="single" w:sz="4" w:space="0" w:color="000000"/>
              <w:left w:val="single" w:sz="4" w:space="0" w:color="000000"/>
              <w:bottom w:val="single" w:sz="4" w:space="0" w:color="000000"/>
              <w:right w:val="single" w:sz="4" w:space="0" w:color="000000"/>
            </w:tcBorders>
          </w:tcPr>
          <w:p w:rsidR="002510E0" w:rsidRPr="004A5EB4" w:rsidRDefault="002510E0" w:rsidP="002510E0">
            <w:pPr>
              <w:spacing w:after="0"/>
              <w:rPr>
                <w:rFonts w:ascii="Times New Roman" w:hAnsi="Times New Roman" w:cs="Times New Roman"/>
              </w:rPr>
            </w:pPr>
            <w:r w:rsidRPr="004A5EB4">
              <w:rPr>
                <w:rFonts w:ascii="Times New Roman" w:hAnsi="Times New Roman" w:cs="Times New Roman"/>
              </w:rPr>
              <w:t>2215,61</w:t>
            </w:r>
          </w:p>
        </w:tc>
        <w:tc>
          <w:tcPr>
            <w:tcW w:w="1984" w:type="dxa"/>
            <w:tcBorders>
              <w:top w:val="single" w:sz="4" w:space="0" w:color="000000"/>
              <w:left w:val="single" w:sz="4" w:space="0" w:color="000000"/>
              <w:bottom w:val="single" w:sz="4" w:space="0" w:color="000000"/>
              <w:right w:val="single" w:sz="4" w:space="0" w:color="000000"/>
            </w:tcBorders>
          </w:tcPr>
          <w:p w:rsidR="002510E0" w:rsidRPr="004A5EB4" w:rsidRDefault="002510E0" w:rsidP="002510E0">
            <w:pPr>
              <w:spacing w:after="0" w:line="240" w:lineRule="auto"/>
              <w:ind w:left="360"/>
              <w:jc w:val="both"/>
              <w:rPr>
                <w:rFonts w:ascii="Times New Roman" w:hAnsi="Times New Roman" w:cs="Times New Roman"/>
                <w:sz w:val="24"/>
                <w:szCs w:val="24"/>
              </w:rPr>
            </w:pPr>
            <w:r w:rsidRPr="004A5EB4">
              <w:rPr>
                <w:rFonts w:ascii="Times New Roman" w:hAnsi="Times New Roman" w:cs="Times New Roman"/>
                <w:sz w:val="24"/>
                <w:szCs w:val="24"/>
              </w:rPr>
              <w:t>2320,0</w:t>
            </w:r>
          </w:p>
        </w:tc>
        <w:tc>
          <w:tcPr>
            <w:tcW w:w="1560" w:type="dxa"/>
            <w:tcBorders>
              <w:top w:val="single" w:sz="4" w:space="0" w:color="000000"/>
              <w:left w:val="single" w:sz="4" w:space="0" w:color="000000"/>
              <w:bottom w:val="single" w:sz="4" w:space="0" w:color="000000"/>
              <w:right w:val="single" w:sz="4" w:space="0" w:color="000000"/>
            </w:tcBorders>
          </w:tcPr>
          <w:p w:rsidR="002510E0" w:rsidRPr="004A5EB4" w:rsidRDefault="002510E0" w:rsidP="002510E0">
            <w:pPr>
              <w:spacing w:after="0" w:line="240" w:lineRule="auto"/>
              <w:ind w:left="360"/>
              <w:jc w:val="both"/>
              <w:rPr>
                <w:rFonts w:ascii="Times New Roman" w:hAnsi="Times New Roman" w:cs="Times New Roman"/>
                <w:sz w:val="24"/>
                <w:szCs w:val="24"/>
              </w:rPr>
            </w:pPr>
            <w:r w:rsidRPr="004A5EB4">
              <w:rPr>
                <w:rFonts w:ascii="Times New Roman" w:hAnsi="Times New Roman" w:cs="Times New Roman"/>
                <w:sz w:val="24"/>
                <w:szCs w:val="24"/>
              </w:rPr>
              <w:t>1 895,36</w:t>
            </w:r>
          </w:p>
        </w:tc>
        <w:tc>
          <w:tcPr>
            <w:tcW w:w="1275" w:type="dxa"/>
            <w:tcBorders>
              <w:top w:val="single" w:sz="4" w:space="0" w:color="000000"/>
              <w:left w:val="single" w:sz="4" w:space="0" w:color="000000"/>
              <w:bottom w:val="single" w:sz="4" w:space="0" w:color="000000"/>
              <w:right w:val="single" w:sz="4" w:space="0" w:color="000000"/>
            </w:tcBorders>
          </w:tcPr>
          <w:p w:rsidR="002510E0" w:rsidRPr="004A5EB4" w:rsidRDefault="002510E0" w:rsidP="002510E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2995,7</w:t>
            </w:r>
          </w:p>
        </w:tc>
      </w:tr>
    </w:tbl>
    <w:p w:rsidR="002510E0" w:rsidRDefault="002510E0" w:rsidP="00F33290">
      <w:pPr>
        <w:spacing w:after="0" w:line="240" w:lineRule="auto"/>
        <w:jc w:val="both"/>
        <w:rPr>
          <w:rFonts w:ascii="Times New Roman" w:hAnsi="Times New Roman" w:cs="Times New Roman"/>
          <w:sz w:val="24"/>
          <w:szCs w:val="24"/>
        </w:rPr>
      </w:pPr>
    </w:p>
    <w:p w:rsidR="00F33290" w:rsidRDefault="00F33290" w:rsidP="00F33290">
      <w:pPr>
        <w:spacing w:after="0" w:line="240" w:lineRule="auto"/>
        <w:jc w:val="center"/>
        <w:rPr>
          <w:rFonts w:ascii="Times New Roman" w:hAnsi="Times New Roman" w:cs="Times New Roman"/>
          <w:b/>
          <w:sz w:val="24"/>
          <w:szCs w:val="24"/>
        </w:rPr>
      </w:pPr>
    </w:p>
    <w:p w:rsidR="002510E0" w:rsidRDefault="002510E0" w:rsidP="00F33290">
      <w:pPr>
        <w:spacing w:after="0" w:line="240" w:lineRule="auto"/>
        <w:jc w:val="center"/>
        <w:rPr>
          <w:rFonts w:ascii="Times New Roman" w:hAnsi="Times New Roman" w:cs="Times New Roman"/>
          <w:b/>
          <w:sz w:val="24"/>
          <w:szCs w:val="24"/>
        </w:rPr>
      </w:pPr>
    </w:p>
    <w:p w:rsidR="002510E0" w:rsidRDefault="002510E0" w:rsidP="00F33290">
      <w:pPr>
        <w:spacing w:after="0" w:line="240" w:lineRule="auto"/>
        <w:jc w:val="center"/>
        <w:rPr>
          <w:rFonts w:ascii="Times New Roman" w:hAnsi="Times New Roman" w:cs="Times New Roman"/>
          <w:b/>
          <w:sz w:val="24"/>
          <w:szCs w:val="24"/>
        </w:rPr>
      </w:pPr>
    </w:p>
    <w:p w:rsidR="002510E0" w:rsidRDefault="002510E0" w:rsidP="002876C1">
      <w:pPr>
        <w:spacing w:after="0" w:line="240" w:lineRule="auto"/>
        <w:rPr>
          <w:rFonts w:ascii="Times New Roman" w:hAnsi="Times New Roman" w:cs="Times New Roman"/>
          <w:b/>
          <w:sz w:val="24"/>
          <w:szCs w:val="24"/>
        </w:rPr>
        <w:sectPr w:rsidR="002510E0" w:rsidSect="00246FC9">
          <w:pgSz w:w="11906" w:h="16838"/>
          <w:pgMar w:top="1134" w:right="1304" w:bottom="1134" w:left="1560" w:header="709" w:footer="709" w:gutter="0"/>
          <w:cols w:space="708"/>
          <w:docGrid w:linePitch="360"/>
        </w:sectPr>
      </w:pPr>
    </w:p>
    <w:p w:rsidR="002510E0" w:rsidRDefault="002510E0" w:rsidP="002876C1">
      <w:pPr>
        <w:spacing w:after="0" w:line="240" w:lineRule="auto"/>
        <w:rPr>
          <w:rFonts w:ascii="Times New Roman" w:hAnsi="Times New Roman" w:cs="Times New Roman"/>
          <w:b/>
          <w:sz w:val="24"/>
          <w:szCs w:val="24"/>
        </w:rPr>
      </w:pPr>
    </w:p>
    <w:p w:rsidR="002510E0" w:rsidRPr="00BC22A0" w:rsidRDefault="002510E0" w:rsidP="002510E0">
      <w:pPr>
        <w:spacing w:after="0" w:line="240" w:lineRule="auto"/>
        <w:ind w:firstLine="567"/>
        <w:jc w:val="center"/>
        <w:rPr>
          <w:rFonts w:ascii="Times New Roman" w:hAnsi="Times New Roman" w:cs="Times New Roman"/>
          <w:b/>
          <w:sz w:val="24"/>
          <w:szCs w:val="24"/>
        </w:rPr>
      </w:pPr>
      <w:r w:rsidRPr="00BC22A0">
        <w:rPr>
          <w:rFonts w:ascii="Times New Roman" w:hAnsi="Times New Roman" w:cs="Times New Roman"/>
          <w:b/>
          <w:sz w:val="24"/>
          <w:szCs w:val="24"/>
        </w:rPr>
        <w:t>Информация</w:t>
      </w:r>
    </w:p>
    <w:p w:rsidR="002510E0" w:rsidRPr="00BC22A0" w:rsidRDefault="002510E0" w:rsidP="002510E0">
      <w:pPr>
        <w:spacing w:after="0" w:line="240" w:lineRule="auto"/>
        <w:ind w:firstLine="567"/>
        <w:jc w:val="center"/>
        <w:rPr>
          <w:rFonts w:ascii="Times New Roman" w:hAnsi="Times New Roman" w:cs="Times New Roman"/>
          <w:b/>
          <w:sz w:val="24"/>
          <w:szCs w:val="24"/>
        </w:rPr>
      </w:pPr>
      <w:r w:rsidRPr="00BC22A0">
        <w:rPr>
          <w:rFonts w:ascii="Times New Roman" w:hAnsi="Times New Roman" w:cs="Times New Roman"/>
          <w:b/>
          <w:sz w:val="24"/>
          <w:szCs w:val="24"/>
        </w:rPr>
        <w:t xml:space="preserve">об инженерно-технической оснащенности средствами противопожарной защиты учреждений культуры, </w:t>
      </w:r>
    </w:p>
    <w:p w:rsidR="002510E0" w:rsidRPr="00BC22A0" w:rsidRDefault="002510E0" w:rsidP="002510E0">
      <w:pPr>
        <w:spacing w:after="0" w:line="240" w:lineRule="auto"/>
        <w:ind w:firstLine="567"/>
        <w:jc w:val="center"/>
        <w:rPr>
          <w:rFonts w:ascii="Times New Roman" w:hAnsi="Times New Roman" w:cs="Times New Roman"/>
          <w:b/>
        </w:rPr>
      </w:pPr>
      <w:r w:rsidRPr="00BC22A0">
        <w:rPr>
          <w:rFonts w:ascii="Times New Roman" w:hAnsi="Times New Roman" w:cs="Times New Roman"/>
          <w:b/>
          <w:sz w:val="24"/>
          <w:szCs w:val="24"/>
        </w:rPr>
        <w:t>Ханты-Мансийского автономного округа – Югры</w:t>
      </w: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986"/>
        <w:gridCol w:w="1277"/>
        <w:gridCol w:w="1418"/>
        <w:gridCol w:w="1275"/>
        <w:gridCol w:w="1418"/>
        <w:gridCol w:w="1134"/>
        <w:gridCol w:w="1417"/>
        <w:gridCol w:w="851"/>
        <w:gridCol w:w="992"/>
        <w:gridCol w:w="1418"/>
        <w:gridCol w:w="1560"/>
      </w:tblGrid>
      <w:tr w:rsidR="002510E0" w:rsidRPr="00B466E9" w:rsidTr="002510E0">
        <w:trPr>
          <w:trHeight w:val="371"/>
        </w:trPr>
        <w:tc>
          <w:tcPr>
            <w:tcW w:w="569" w:type="dxa"/>
            <w:vMerge w:val="restart"/>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 xml:space="preserve">№ </w:t>
            </w:r>
            <w:proofErr w:type="gramStart"/>
            <w:r w:rsidRPr="00B466E9">
              <w:rPr>
                <w:rFonts w:ascii="Times New Roman" w:hAnsi="Times New Roman" w:cs="Times New Roman"/>
              </w:rPr>
              <w:t>п</w:t>
            </w:r>
            <w:proofErr w:type="gramEnd"/>
            <w:r w:rsidRPr="00B466E9">
              <w:rPr>
                <w:rFonts w:ascii="Times New Roman" w:hAnsi="Times New Roman" w:cs="Times New Roman"/>
              </w:rPr>
              <w:t>/п</w:t>
            </w:r>
          </w:p>
          <w:p w:rsidR="002510E0" w:rsidRPr="00B466E9" w:rsidRDefault="002510E0" w:rsidP="002510E0">
            <w:pPr>
              <w:spacing w:after="0" w:line="220" w:lineRule="exact"/>
              <w:jc w:val="center"/>
              <w:rPr>
                <w:rFonts w:ascii="Times New Roman" w:hAnsi="Times New Roman" w:cs="Times New Roman"/>
              </w:rPr>
            </w:pPr>
          </w:p>
        </w:tc>
        <w:tc>
          <w:tcPr>
            <w:tcW w:w="1986"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Наименование</w:t>
            </w:r>
          </w:p>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муниципального</w:t>
            </w:r>
          </w:p>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образования</w:t>
            </w:r>
          </w:p>
        </w:tc>
        <w:tc>
          <w:tcPr>
            <w:tcW w:w="1277"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количество учреждений культуры</w:t>
            </w:r>
          </w:p>
        </w:tc>
        <w:tc>
          <w:tcPr>
            <w:tcW w:w="8505" w:type="dxa"/>
            <w:gridSpan w:val="7"/>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Оборудованы: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ind w:left="-112" w:right="-104"/>
              <w:jc w:val="center"/>
              <w:rPr>
                <w:rFonts w:ascii="Times New Roman" w:hAnsi="Times New Roman" w:cs="Times New Roman"/>
              </w:rPr>
            </w:pPr>
            <w:r w:rsidRPr="00B466E9">
              <w:rPr>
                <w:rFonts w:ascii="Times New Roman" w:hAnsi="Times New Roman" w:cs="Times New Roman"/>
              </w:rPr>
              <w:t>Пути эвакуации соответствующие установленным нормативам</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proofErr w:type="gramStart"/>
            <w:r w:rsidRPr="00B466E9">
              <w:rPr>
                <w:rFonts w:ascii="Times New Roman" w:hAnsi="Times New Roman" w:cs="Times New Roman"/>
              </w:rPr>
              <w:t>Сотрудники</w:t>
            </w:r>
            <w:proofErr w:type="gramEnd"/>
            <w:r w:rsidRPr="00B466E9">
              <w:rPr>
                <w:rFonts w:ascii="Times New Roman" w:hAnsi="Times New Roman" w:cs="Times New Roman"/>
              </w:rPr>
              <w:t xml:space="preserve"> прошедшие обучение пожарно-техническому минимуму</w:t>
            </w:r>
          </w:p>
        </w:tc>
      </w:tr>
      <w:tr w:rsidR="002510E0" w:rsidRPr="00B466E9" w:rsidTr="002510E0">
        <w:trPr>
          <w:trHeight w:val="1165"/>
        </w:trPr>
        <w:tc>
          <w:tcPr>
            <w:tcW w:w="569"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автоматической пожарной сигнализацией</w:t>
            </w:r>
          </w:p>
        </w:tc>
        <w:tc>
          <w:tcPr>
            <w:tcW w:w="1275"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ind w:left="-112" w:right="-104"/>
              <w:jc w:val="center"/>
              <w:rPr>
                <w:rFonts w:ascii="Times New Roman" w:hAnsi="Times New Roman" w:cs="Times New Roman"/>
              </w:rPr>
            </w:pPr>
            <w:r w:rsidRPr="00B466E9">
              <w:rPr>
                <w:rFonts w:ascii="Times New Roman" w:hAnsi="Times New Roman" w:cs="Times New Roman"/>
              </w:rPr>
              <w:t>системами оповещения о пожаре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 xml:space="preserve">системой тревожной </w:t>
            </w:r>
            <w:proofErr w:type="spellStart"/>
            <w:r w:rsidRPr="00B466E9">
              <w:rPr>
                <w:rFonts w:ascii="Times New Roman" w:hAnsi="Times New Roman" w:cs="Times New Roman"/>
              </w:rPr>
              <w:t>сигнализа</w:t>
            </w:r>
            <w:proofErr w:type="spellEnd"/>
          </w:p>
          <w:p w:rsidR="002510E0" w:rsidRPr="00B466E9" w:rsidRDefault="002510E0" w:rsidP="002510E0">
            <w:pPr>
              <w:spacing w:after="0" w:line="220" w:lineRule="exact"/>
              <w:jc w:val="center"/>
              <w:rPr>
                <w:rFonts w:ascii="Times New Roman" w:hAnsi="Times New Roman" w:cs="Times New Roman"/>
              </w:rPr>
            </w:pPr>
            <w:proofErr w:type="spellStart"/>
            <w:r w:rsidRPr="00B466E9">
              <w:rPr>
                <w:rFonts w:ascii="Times New Roman" w:hAnsi="Times New Roman" w:cs="Times New Roman"/>
              </w:rPr>
              <w:t>ции</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 xml:space="preserve">системами </w:t>
            </w:r>
            <w:proofErr w:type="spellStart"/>
            <w:r w:rsidRPr="00B466E9">
              <w:rPr>
                <w:rFonts w:ascii="Times New Roman" w:hAnsi="Times New Roman" w:cs="Times New Roman"/>
              </w:rPr>
              <w:t>дымоудаления</w:t>
            </w:r>
            <w:proofErr w:type="spellEnd"/>
          </w:p>
        </w:tc>
        <w:tc>
          <w:tcPr>
            <w:tcW w:w="1417"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аварийным освещением зданий</w:t>
            </w:r>
          </w:p>
        </w:tc>
        <w:tc>
          <w:tcPr>
            <w:tcW w:w="1843" w:type="dxa"/>
            <w:gridSpan w:val="2"/>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 xml:space="preserve">пожарным </w:t>
            </w:r>
          </w:p>
          <w:p w:rsidR="002510E0" w:rsidRPr="00B466E9" w:rsidRDefault="002510E0" w:rsidP="002510E0">
            <w:pPr>
              <w:spacing w:after="0" w:line="220" w:lineRule="exact"/>
              <w:ind w:left="-112" w:right="-104"/>
              <w:jc w:val="center"/>
              <w:rPr>
                <w:rFonts w:ascii="Times New Roman" w:hAnsi="Times New Roman" w:cs="Times New Roman"/>
              </w:rPr>
            </w:pPr>
            <w:r w:rsidRPr="00B466E9">
              <w:rPr>
                <w:rFonts w:ascii="Times New Roman" w:hAnsi="Times New Roman" w:cs="Times New Roman"/>
              </w:rPr>
              <w:t>водоснабжением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r>
      <w:tr w:rsidR="002510E0" w:rsidRPr="00B466E9" w:rsidTr="002510E0">
        <w:tc>
          <w:tcPr>
            <w:tcW w:w="569"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наружным</w:t>
            </w:r>
          </w:p>
        </w:tc>
        <w:tc>
          <w:tcPr>
            <w:tcW w:w="992" w:type="dxa"/>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внутренним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r>
      <w:tr w:rsidR="002510E0" w:rsidRPr="00B466E9" w:rsidTr="002510E0">
        <w:tc>
          <w:tcPr>
            <w:tcW w:w="569"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1</w:t>
            </w:r>
          </w:p>
        </w:tc>
        <w:tc>
          <w:tcPr>
            <w:tcW w:w="1986"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Город Югорск</w:t>
            </w:r>
          </w:p>
        </w:tc>
        <w:tc>
          <w:tcPr>
            <w:tcW w:w="1277"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17</w:t>
            </w:r>
          </w:p>
        </w:tc>
      </w:tr>
    </w:tbl>
    <w:p w:rsidR="002510E0" w:rsidRPr="00BC22A0" w:rsidRDefault="002510E0" w:rsidP="002510E0">
      <w:pPr>
        <w:ind w:firstLine="567"/>
        <w:jc w:val="both"/>
        <w:rPr>
          <w:rFonts w:ascii="Times New Roman" w:hAnsi="Times New Roman" w:cs="Times New Roman"/>
        </w:rPr>
      </w:pPr>
    </w:p>
    <w:p w:rsidR="002510E0" w:rsidRPr="00BC22A0" w:rsidRDefault="002510E0" w:rsidP="002510E0">
      <w:pPr>
        <w:spacing w:after="0" w:line="220" w:lineRule="exact"/>
        <w:ind w:firstLine="567"/>
        <w:jc w:val="center"/>
        <w:rPr>
          <w:rFonts w:ascii="Times New Roman" w:hAnsi="Times New Roman" w:cs="Times New Roman"/>
        </w:rPr>
      </w:pPr>
    </w:p>
    <w:p w:rsidR="002510E0" w:rsidRPr="00BC22A0" w:rsidRDefault="002510E0" w:rsidP="002510E0">
      <w:pPr>
        <w:spacing w:after="0" w:line="220" w:lineRule="exact"/>
        <w:ind w:firstLine="567"/>
        <w:jc w:val="center"/>
        <w:rPr>
          <w:rFonts w:ascii="Times New Roman" w:hAnsi="Times New Roman" w:cs="Times New Roman"/>
        </w:rPr>
      </w:pPr>
    </w:p>
    <w:p w:rsidR="002510E0" w:rsidRPr="00BC22A0" w:rsidRDefault="002510E0" w:rsidP="002510E0">
      <w:pPr>
        <w:spacing w:after="0" w:line="220" w:lineRule="exact"/>
        <w:ind w:firstLine="567"/>
        <w:jc w:val="center"/>
        <w:rPr>
          <w:rFonts w:ascii="Times New Roman" w:hAnsi="Times New Roman" w:cs="Times New Roman"/>
        </w:rPr>
      </w:pPr>
    </w:p>
    <w:p w:rsidR="002510E0" w:rsidRPr="00BC22A0" w:rsidRDefault="002510E0" w:rsidP="002510E0">
      <w:pPr>
        <w:spacing w:after="0" w:line="220" w:lineRule="exact"/>
        <w:ind w:firstLine="567"/>
        <w:jc w:val="center"/>
        <w:rPr>
          <w:rFonts w:ascii="Times New Roman" w:hAnsi="Times New Roman" w:cs="Times New Roman"/>
        </w:rPr>
      </w:pPr>
    </w:p>
    <w:p w:rsidR="002510E0" w:rsidRPr="00BC22A0" w:rsidRDefault="002510E0" w:rsidP="002510E0">
      <w:pPr>
        <w:spacing w:after="0" w:line="220" w:lineRule="exact"/>
        <w:ind w:firstLine="567"/>
        <w:jc w:val="center"/>
        <w:rPr>
          <w:rFonts w:ascii="Times New Roman" w:hAnsi="Times New Roman" w:cs="Times New Roman"/>
          <w:b/>
          <w:sz w:val="24"/>
          <w:szCs w:val="24"/>
        </w:rPr>
      </w:pPr>
      <w:r w:rsidRPr="00BC22A0">
        <w:rPr>
          <w:rFonts w:ascii="Times New Roman" w:hAnsi="Times New Roman" w:cs="Times New Roman"/>
          <w:b/>
          <w:sz w:val="24"/>
          <w:szCs w:val="24"/>
        </w:rPr>
        <w:t>Информация</w:t>
      </w:r>
    </w:p>
    <w:p w:rsidR="002510E0" w:rsidRPr="00BC22A0" w:rsidRDefault="002510E0" w:rsidP="002510E0">
      <w:pPr>
        <w:spacing w:after="0" w:line="220" w:lineRule="exact"/>
        <w:ind w:firstLine="567"/>
        <w:jc w:val="center"/>
        <w:rPr>
          <w:rFonts w:ascii="Times New Roman" w:hAnsi="Times New Roman" w:cs="Times New Roman"/>
          <w:b/>
          <w:sz w:val="24"/>
          <w:szCs w:val="24"/>
        </w:rPr>
      </w:pPr>
      <w:r w:rsidRPr="00BC22A0">
        <w:rPr>
          <w:rFonts w:ascii="Times New Roman" w:hAnsi="Times New Roman" w:cs="Times New Roman"/>
          <w:b/>
          <w:sz w:val="24"/>
          <w:szCs w:val="24"/>
        </w:rPr>
        <w:t xml:space="preserve">об инженерно-технической оснащенности учреждений культуры средствами антитеррористической защищенности </w:t>
      </w:r>
    </w:p>
    <w:p w:rsidR="002510E0" w:rsidRPr="00BC22A0" w:rsidRDefault="002510E0" w:rsidP="002510E0">
      <w:pPr>
        <w:spacing w:after="0" w:line="220" w:lineRule="exact"/>
        <w:ind w:firstLine="567"/>
        <w:jc w:val="center"/>
        <w:rPr>
          <w:rFonts w:ascii="Times New Roman" w:hAnsi="Times New Roman" w:cs="Times New Roman"/>
          <w:b/>
          <w:sz w:val="24"/>
          <w:szCs w:val="24"/>
        </w:rPr>
      </w:pPr>
      <w:r w:rsidRPr="00BC22A0">
        <w:rPr>
          <w:rFonts w:ascii="Times New Roman" w:hAnsi="Times New Roman" w:cs="Times New Roman"/>
          <w:b/>
          <w:sz w:val="24"/>
          <w:szCs w:val="24"/>
        </w:rPr>
        <w:t>Ханты-Мансийского автономного округа-Югры</w:t>
      </w:r>
    </w:p>
    <w:p w:rsidR="002510E0" w:rsidRPr="00BC22A0" w:rsidRDefault="002510E0" w:rsidP="002510E0">
      <w:pPr>
        <w:spacing w:after="0" w:line="220" w:lineRule="exact"/>
        <w:ind w:firstLine="567"/>
        <w:jc w:val="center"/>
        <w:rPr>
          <w:rFonts w:ascii="Times New Roman" w:hAnsi="Times New Roman" w:cs="Times New Roman"/>
          <w:sz w:val="24"/>
          <w:szCs w:val="24"/>
        </w:rPr>
      </w:pPr>
    </w:p>
    <w:p w:rsidR="002510E0" w:rsidRPr="00BC22A0" w:rsidRDefault="002510E0" w:rsidP="002510E0">
      <w:pPr>
        <w:ind w:firstLine="567"/>
        <w:jc w:val="both"/>
        <w:rPr>
          <w:rFonts w:ascii="Times New Roman" w:hAnsi="Times New Roman" w:cs="Times New Roman"/>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986"/>
        <w:gridCol w:w="1277"/>
        <w:gridCol w:w="1418"/>
        <w:gridCol w:w="1275"/>
        <w:gridCol w:w="1418"/>
        <w:gridCol w:w="1134"/>
        <w:gridCol w:w="1417"/>
        <w:gridCol w:w="851"/>
        <w:gridCol w:w="992"/>
        <w:gridCol w:w="1418"/>
        <w:gridCol w:w="1560"/>
      </w:tblGrid>
      <w:tr w:rsidR="002510E0" w:rsidRPr="00B466E9" w:rsidTr="002510E0">
        <w:trPr>
          <w:trHeight w:val="371"/>
        </w:trPr>
        <w:tc>
          <w:tcPr>
            <w:tcW w:w="569" w:type="dxa"/>
            <w:vMerge w:val="restart"/>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 xml:space="preserve">№ </w:t>
            </w:r>
            <w:proofErr w:type="gramStart"/>
            <w:r w:rsidRPr="00B466E9">
              <w:rPr>
                <w:rFonts w:ascii="Times New Roman" w:hAnsi="Times New Roman" w:cs="Times New Roman"/>
              </w:rPr>
              <w:t>п</w:t>
            </w:r>
            <w:proofErr w:type="gramEnd"/>
            <w:r w:rsidRPr="00B466E9">
              <w:rPr>
                <w:rFonts w:ascii="Times New Roman" w:hAnsi="Times New Roman" w:cs="Times New Roman"/>
              </w:rPr>
              <w:t>/п</w:t>
            </w:r>
          </w:p>
          <w:p w:rsidR="002510E0" w:rsidRPr="00B466E9" w:rsidRDefault="002510E0" w:rsidP="002510E0">
            <w:pPr>
              <w:spacing w:after="0" w:line="220" w:lineRule="exact"/>
              <w:jc w:val="center"/>
              <w:rPr>
                <w:rFonts w:ascii="Times New Roman" w:hAnsi="Times New Roman" w:cs="Times New Roman"/>
              </w:rPr>
            </w:pPr>
          </w:p>
        </w:tc>
        <w:tc>
          <w:tcPr>
            <w:tcW w:w="1986"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Наименование</w:t>
            </w:r>
          </w:p>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муниципального</w:t>
            </w:r>
          </w:p>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образования</w:t>
            </w:r>
          </w:p>
        </w:tc>
        <w:tc>
          <w:tcPr>
            <w:tcW w:w="1277"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количество учреждений культуры</w:t>
            </w:r>
          </w:p>
        </w:tc>
        <w:tc>
          <w:tcPr>
            <w:tcW w:w="8505" w:type="dxa"/>
            <w:gridSpan w:val="7"/>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Оборудованы: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ind w:left="-112" w:right="-104"/>
              <w:jc w:val="center"/>
              <w:rPr>
                <w:rFonts w:ascii="Times New Roman" w:hAnsi="Times New Roman" w:cs="Times New Roman"/>
              </w:rPr>
            </w:pPr>
            <w:r w:rsidRPr="00B466E9">
              <w:rPr>
                <w:rFonts w:ascii="Times New Roman" w:hAnsi="Times New Roman" w:cs="Times New Roman"/>
              </w:rPr>
              <w:t>Пути эвакуации соответствующие установленным нормативам</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proofErr w:type="gramStart"/>
            <w:r w:rsidRPr="00B466E9">
              <w:rPr>
                <w:rFonts w:ascii="Times New Roman" w:hAnsi="Times New Roman" w:cs="Times New Roman"/>
              </w:rPr>
              <w:t>Сотрудники</w:t>
            </w:r>
            <w:proofErr w:type="gramEnd"/>
            <w:r w:rsidRPr="00B466E9">
              <w:rPr>
                <w:rFonts w:ascii="Times New Roman" w:hAnsi="Times New Roman" w:cs="Times New Roman"/>
              </w:rPr>
              <w:t xml:space="preserve"> прошедшие обучение пожарно-техническому минимуму</w:t>
            </w:r>
          </w:p>
        </w:tc>
      </w:tr>
      <w:tr w:rsidR="002510E0" w:rsidRPr="00B466E9" w:rsidTr="002510E0">
        <w:trPr>
          <w:trHeight w:val="1165"/>
        </w:trPr>
        <w:tc>
          <w:tcPr>
            <w:tcW w:w="569"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автоматической пожарной сигнализацией</w:t>
            </w:r>
          </w:p>
        </w:tc>
        <w:tc>
          <w:tcPr>
            <w:tcW w:w="1275"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ind w:left="-112" w:right="-104"/>
              <w:jc w:val="center"/>
              <w:rPr>
                <w:rFonts w:ascii="Times New Roman" w:hAnsi="Times New Roman" w:cs="Times New Roman"/>
              </w:rPr>
            </w:pPr>
            <w:r w:rsidRPr="00B466E9">
              <w:rPr>
                <w:rFonts w:ascii="Times New Roman" w:hAnsi="Times New Roman" w:cs="Times New Roman"/>
              </w:rPr>
              <w:t>системами оповещения о пожаре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 xml:space="preserve">системой тревожной </w:t>
            </w:r>
            <w:proofErr w:type="spellStart"/>
            <w:r w:rsidRPr="00B466E9">
              <w:rPr>
                <w:rFonts w:ascii="Times New Roman" w:hAnsi="Times New Roman" w:cs="Times New Roman"/>
              </w:rPr>
              <w:t>сигнализа</w:t>
            </w:r>
            <w:proofErr w:type="spellEnd"/>
          </w:p>
          <w:p w:rsidR="002510E0" w:rsidRPr="00B466E9" w:rsidRDefault="002510E0" w:rsidP="002510E0">
            <w:pPr>
              <w:spacing w:after="0" w:line="220" w:lineRule="exact"/>
              <w:jc w:val="center"/>
              <w:rPr>
                <w:rFonts w:ascii="Times New Roman" w:hAnsi="Times New Roman" w:cs="Times New Roman"/>
              </w:rPr>
            </w:pPr>
            <w:proofErr w:type="spellStart"/>
            <w:r w:rsidRPr="00B466E9">
              <w:rPr>
                <w:rFonts w:ascii="Times New Roman" w:hAnsi="Times New Roman" w:cs="Times New Roman"/>
              </w:rPr>
              <w:t>ции</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 xml:space="preserve">системами </w:t>
            </w:r>
            <w:proofErr w:type="spellStart"/>
            <w:r w:rsidRPr="00B466E9">
              <w:rPr>
                <w:rFonts w:ascii="Times New Roman" w:hAnsi="Times New Roman" w:cs="Times New Roman"/>
              </w:rPr>
              <w:t>дымоудаления</w:t>
            </w:r>
            <w:proofErr w:type="spellEnd"/>
          </w:p>
        </w:tc>
        <w:tc>
          <w:tcPr>
            <w:tcW w:w="1417" w:type="dxa"/>
            <w:vMerge w:val="restart"/>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аварийным освещением зданий</w:t>
            </w:r>
          </w:p>
        </w:tc>
        <w:tc>
          <w:tcPr>
            <w:tcW w:w="1843" w:type="dxa"/>
            <w:gridSpan w:val="2"/>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 xml:space="preserve">пожарным </w:t>
            </w:r>
          </w:p>
          <w:p w:rsidR="002510E0" w:rsidRPr="00B466E9" w:rsidRDefault="002510E0" w:rsidP="002510E0">
            <w:pPr>
              <w:spacing w:after="0" w:line="220" w:lineRule="exact"/>
              <w:ind w:left="-112" w:right="-104"/>
              <w:jc w:val="center"/>
              <w:rPr>
                <w:rFonts w:ascii="Times New Roman" w:hAnsi="Times New Roman" w:cs="Times New Roman"/>
              </w:rPr>
            </w:pPr>
            <w:r w:rsidRPr="00B466E9">
              <w:rPr>
                <w:rFonts w:ascii="Times New Roman" w:hAnsi="Times New Roman" w:cs="Times New Roman"/>
              </w:rPr>
              <w:t>водоснабжением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r>
      <w:tr w:rsidR="002510E0" w:rsidRPr="00B466E9" w:rsidTr="002510E0">
        <w:tc>
          <w:tcPr>
            <w:tcW w:w="569"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наружным</w:t>
            </w:r>
          </w:p>
        </w:tc>
        <w:tc>
          <w:tcPr>
            <w:tcW w:w="992" w:type="dxa"/>
            <w:tcBorders>
              <w:top w:val="single" w:sz="4" w:space="0" w:color="auto"/>
              <w:left w:val="single" w:sz="4" w:space="0" w:color="auto"/>
              <w:bottom w:val="single" w:sz="4" w:space="0" w:color="auto"/>
              <w:right w:val="single" w:sz="4" w:space="0" w:color="auto"/>
            </w:tcBorders>
            <w:hideMark/>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внутренним</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510E0" w:rsidRPr="00B466E9" w:rsidRDefault="002510E0" w:rsidP="002510E0">
            <w:pPr>
              <w:spacing w:after="0" w:line="220" w:lineRule="exact"/>
              <w:rPr>
                <w:rFonts w:ascii="Times New Roman" w:hAnsi="Times New Roman" w:cs="Times New Roman"/>
                <w:highlight w:val="yellow"/>
              </w:rPr>
            </w:pPr>
          </w:p>
        </w:tc>
      </w:tr>
      <w:tr w:rsidR="002510E0" w:rsidRPr="00B466E9" w:rsidTr="002510E0">
        <w:tc>
          <w:tcPr>
            <w:tcW w:w="569"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1</w:t>
            </w:r>
          </w:p>
        </w:tc>
        <w:tc>
          <w:tcPr>
            <w:tcW w:w="1986"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Город Югорск</w:t>
            </w:r>
          </w:p>
        </w:tc>
        <w:tc>
          <w:tcPr>
            <w:tcW w:w="1277"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rsidR="002510E0" w:rsidRPr="00B466E9" w:rsidRDefault="002510E0" w:rsidP="002510E0">
            <w:pPr>
              <w:spacing w:after="0" w:line="220" w:lineRule="exact"/>
              <w:jc w:val="center"/>
              <w:rPr>
                <w:rFonts w:ascii="Times New Roman" w:hAnsi="Times New Roman" w:cs="Times New Roman"/>
              </w:rPr>
            </w:pPr>
            <w:r w:rsidRPr="00B466E9">
              <w:rPr>
                <w:rFonts w:ascii="Times New Roman" w:hAnsi="Times New Roman" w:cs="Times New Roman"/>
              </w:rPr>
              <w:t>17</w:t>
            </w:r>
          </w:p>
        </w:tc>
      </w:tr>
    </w:tbl>
    <w:p w:rsidR="002510E0" w:rsidRDefault="002510E0" w:rsidP="002510E0">
      <w:pPr>
        <w:spacing w:after="0" w:line="240" w:lineRule="auto"/>
        <w:rPr>
          <w:rFonts w:ascii="Times New Roman" w:hAnsi="Times New Roman" w:cs="Times New Roman"/>
          <w:b/>
          <w:sz w:val="24"/>
          <w:szCs w:val="24"/>
        </w:rPr>
      </w:pPr>
    </w:p>
    <w:p w:rsidR="002510E0" w:rsidRDefault="002510E0" w:rsidP="00F33290">
      <w:pPr>
        <w:spacing w:after="0" w:line="240" w:lineRule="auto"/>
        <w:jc w:val="center"/>
        <w:rPr>
          <w:rFonts w:ascii="Times New Roman" w:hAnsi="Times New Roman" w:cs="Times New Roman"/>
          <w:b/>
          <w:sz w:val="24"/>
          <w:szCs w:val="24"/>
        </w:rPr>
        <w:sectPr w:rsidR="002510E0" w:rsidSect="002510E0">
          <w:pgSz w:w="16838" w:h="11906" w:orient="landscape"/>
          <w:pgMar w:top="1304" w:right="1134" w:bottom="1559" w:left="1134" w:header="709" w:footer="709" w:gutter="0"/>
          <w:cols w:space="708"/>
          <w:docGrid w:linePitch="360"/>
        </w:sectPr>
      </w:pPr>
    </w:p>
    <w:p w:rsidR="00F33290" w:rsidRDefault="00F33290" w:rsidP="00F33290">
      <w:pPr>
        <w:spacing w:after="0" w:line="240" w:lineRule="auto"/>
        <w:jc w:val="center"/>
        <w:rPr>
          <w:rFonts w:ascii="Times New Roman" w:hAnsi="Times New Roman" w:cs="Times New Roman"/>
          <w:b/>
          <w:sz w:val="24"/>
          <w:szCs w:val="24"/>
        </w:rPr>
      </w:pPr>
      <w:r w:rsidRPr="00285230">
        <w:rPr>
          <w:rFonts w:ascii="Times New Roman" w:hAnsi="Times New Roman" w:cs="Times New Roman"/>
          <w:b/>
          <w:sz w:val="24"/>
          <w:szCs w:val="24"/>
        </w:rPr>
        <w:lastRenderedPageBreak/>
        <w:t>5.2. Информация об организации работы по охране труда в учреждениях культуры в 2016 году (в сравнении с показателями 2015 года)</w:t>
      </w:r>
    </w:p>
    <w:p w:rsidR="00F33290" w:rsidRPr="00285230" w:rsidRDefault="00F33290" w:rsidP="00F33290">
      <w:pPr>
        <w:spacing w:after="0" w:line="240" w:lineRule="auto"/>
        <w:jc w:val="center"/>
        <w:rPr>
          <w:rFonts w:ascii="Times New Roman" w:hAnsi="Times New Roman" w:cs="Times New Roman"/>
          <w:b/>
          <w:sz w:val="24"/>
          <w:szCs w:val="24"/>
        </w:rPr>
      </w:pPr>
    </w:p>
    <w:p w:rsidR="00F33290" w:rsidRPr="00EC1642" w:rsidRDefault="00F33290" w:rsidP="00C24EED">
      <w:pPr>
        <w:pStyle w:val="a4"/>
        <w:numPr>
          <w:ilvl w:val="0"/>
          <w:numId w:val="85"/>
        </w:numPr>
        <w:spacing w:after="0" w:line="240" w:lineRule="auto"/>
        <w:ind w:left="567" w:hanging="567"/>
        <w:jc w:val="both"/>
        <w:rPr>
          <w:rFonts w:ascii="Times New Roman" w:hAnsi="Times New Roman"/>
          <w:b/>
          <w:spacing w:val="-4"/>
          <w:sz w:val="24"/>
          <w:szCs w:val="24"/>
        </w:rPr>
      </w:pPr>
      <w:r w:rsidRPr="00EC1642">
        <w:rPr>
          <w:rFonts w:ascii="Times New Roman" w:hAnsi="Times New Roman"/>
          <w:b/>
          <w:spacing w:val="-4"/>
          <w:sz w:val="24"/>
          <w:szCs w:val="24"/>
        </w:rPr>
        <w:t>Описание деятельности по обеспечению мер благоприятных условий труда (охраны труда):</w:t>
      </w:r>
    </w:p>
    <w:p w:rsidR="00F33290" w:rsidRPr="00EC1642" w:rsidRDefault="00F33290" w:rsidP="00EC1642">
      <w:pPr>
        <w:widowControl w:val="0"/>
        <w:suppressAutoHyphens/>
        <w:spacing w:after="0" w:line="240" w:lineRule="auto"/>
        <w:ind w:firstLine="567"/>
        <w:jc w:val="both"/>
        <w:rPr>
          <w:rFonts w:ascii="Times New Roman" w:hAnsi="Times New Roman" w:cs="Times New Roman"/>
          <w:kern w:val="2"/>
          <w:sz w:val="24"/>
          <w:szCs w:val="24"/>
        </w:rPr>
      </w:pPr>
      <w:r w:rsidRPr="00EC1642">
        <w:rPr>
          <w:rFonts w:ascii="Times New Roman" w:hAnsi="Times New Roman" w:cs="Times New Roman"/>
          <w:kern w:val="2"/>
          <w:sz w:val="24"/>
          <w:szCs w:val="24"/>
        </w:rPr>
        <w:t xml:space="preserve">В учреждениях культуры в городе </w:t>
      </w:r>
      <w:proofErr w:type="spellStart"/>
      <w:r w:rsidRPr="00EC1642">
        <w:rPr>
          <w:rFonts w:ascii="Times New Roman" w:hAnsi="Times New Roman" w:cs="Times New Roman"/>
          <w:kern w:val="2"/>
          <w:sz w:val="24"/>
          <w:szCs w:val="24"/>
        </w:rPr>
        <w:t>Югорске</w:t>
      </w:r>
      <w:proofErr w:type="spellEnd"/>
      <w:r w:rsidRPr="00EC1642">
        <w:rPr>
          <w:rFonts w:ascii="Times New Roman" w:hAnsi="Times New Roman" w:cs="Times New Roman"/>
          <w:kern w:val="2"/>
          <w:sz w:val="24"/>
          <w:szCs w:val="24"/>
        </w:rPr>
        <w:t xml:space="preserve"> созданы благоприятные условия труда для работников. Разработаны и утверждены Стандарты учреждений: система управления охраной труда, организация работы по обеспечению пожарной безопасности.</w:t>
      </w:r>
    </w:p>
    <w:p w:rsidR="00F33290" w:rsidRPr="00EC1642" w:rsidRDefault="00F33290" w:rsidP="00EC1642">
      <w:pPr>
        <w:widowControl w:val="0"/>
        <w:suppressAutoHyphens/>
        <w:spacing w:after="0" w:line="240" w:lineRule="auto"/>
        <w:ind w:firstLine="567"/>
        <w:jc w:val="both"/>
        <w:rPr>
          <w:rFonts w:ascii="Times New Roman" w:hAnsi="Times New Roman" w:cs="Times New Roman"/>
          <w:sz w:val="24"/>
          <w:szCs w:val="24"/>
        </w:rPr>
      </w:pPr>
      <w:r w:rsidRPr="00EC1642">
        <w:rPr>
          <w:rFonts w:ascii="Times New Roman" w:hAnsi="Times New Roman" w:cs="Times New Roman"/>
          <w:kern w:val="2"/>
          <w:sz w:val="24"/>
          <w:szCs w:val="24"/>
        </w:rPr>
        <w:t>В 2016 году проведена запланированная в учреждениях специальная оценка условий труда, аттестация рабочих мест по условиям труда.</w:t>
      </w:r>
      <w:r w:rsidRPr="00EC1642">
        <w:rPr>
          <w:rFonts w:ascii="Times New Roman" w:hAnsi="Times New Roman" w:cs="Times New Roman"/>
          <w:sz w:val="24"/>
          <w:szCs w:val="24"/>
        </w:rPr>
        <w:t xml:space="preserve"> </w:t>
      </w:r>
    </w:p>
    <w:p w:rsidR="00F33290" w:rsidRPr="00EC1642" w:rsidRDefault="00F33290" w:rsidP="00EC1642">
      <w:pPr>
        <w:pStyle w:val="a8"/>
        <w:ind w:firstLine="567"/>
        <w:rPr>
          <w:b w:val="0"/>
        </w:rPr>
      </w:pPr>
      <w:r w:rsidRPr="00EC1642">
        <w:rPr>
          <w:b w:val="0"/>
        </w:rPr>
        <w:t>При организации деятельности по обеспечению мер благоприятных условий труда в 2016 году управление культуры администрации города Югорска, подведомственные муниципальные учреждения культуры руководствовались следующими нормативно - правовыми актами:</w:t>
      </w:r>
    </w:p>
    <w:p w:rsidR="00F33290" w:rsidRPr="00EC1642" w:rsidRDefault="00F33290" w:rsidP="00C24EED">
      <w:pPr>
        <w:pStyle w:val="a4"/>
        <w:numPr>
          <w:ilvl w:val="0"/>
          <w:numId w:val="94"/>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 xml:space="preserve">Трудовой кодекс Российской Федерации. </w:t>
      </w:r>
    </w:p>
    <w:p w:rsidR="00F33290" w:rsidRPr="00EC1642" w:rsidRDefault="00F33290" w:rsidP="00C24EED">
      <w:pPr>
        <w:pStyle w:val="a4"/>
        <w:numPr>
          <w:ilvl w:val="0"/>
          <w:numId w:val="94"/>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СП 3.5.3.1129-02. Санитарно-эпидемиологические требования к проведению дератизации.</w:t>
      </w:r>
    </w:p>
    <w:p w:rsidR="00F33290" w:rsidRPr="00EC1642" w:rsidRDefault="00F33290" w:rsidP="00C24EED">
      <w:pPr>
        <w:pStyle w:val="a4"/>
        <w:numPr>
          <w:ilvl w:val="0"/>
          <w:numId w:val="94"/>
        </w:numPr>
        <w:tabs>
          <w:tab w:val="left" w:pos="0"/>
        </w:tabs>
        <w:autoSpaceDE w:val="0"/>
        <w:autoSpaceDN w:val="0"/>
        <w:adjustRightInd w:val="0"/>
        <w:spacing w:after="0" w:line="240" w:lineRule="auto"/>
        <w:ind w:left="567" w:hanging="567"/>
        <w:jc w:val="both"/>
        <w:rPr>
          <w:rFonts w:ascii="Times New Roman" w:hAnsi="Times New Roman"/>
          <w:sz w:val="24"/>
          <w:szCs w:val="24"/>
        </w:rPr>
      </w:pPr>
      <w:r w:rsidRPr="00EC1642">
        <w:rPr>
          <w:rFonts w:ascii="Times New Roman" w:hAnsi="Times New Roman"/>
          <w:sz w:val="24"/>
          <w:szCs w:val="24"/>
        </w:rPr>
        <w:t>СП 2.2.2/2.4.1340-03. Гигиенические требования к персональным электронно-вычислительным машинам и организации работы оборудованы рабочие места сотрудников.</w:t>
      </w:r>
    </w:p>
    <w:p w:rsidR="00F33290" w:rsidRPr="00EC1642" w:rsidRDefault="00F33290" w:rsidP="00C24EED">
      <w:pPr>
        <w:pStyle w:val="a4"/>
        <w:numPr>
          <w:ilvl w:val="0"/>
          <w:numId w:val="94"/>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Приказ МЧС России от 12.12.2007 №645 «Об утверждении Норм пожарной безопасности «Обучение мерам пожарной безопасности работников организаций».</w:t>
      </w:r>
    </w:p>
    <w:p w:rsidR="00F33290" w:rsidRPr="00EC1642" w:rsidRDefault="00F33290" w:rsidP="00C24EED">
      <w:pPr>
        <w:pStyle w:val="a4"/>
        <w:numPr>
          <w:ilvl w:val="0"/>
          <w:numId w:val="94"/>
        </w:numPr>
        <w:tabs>
          <w:tab w:val="left" w:pos="0"/>
        </w:tabs>
        <w:autoSpaceDE w:val="0"/>
        <w:autoSpaceDN w:val="0"/>
        <w:adjustRightInd w:val="0"/>
        <w:spacing w:after="0" w:line="240" w:lineRule="auto"/>
        <w:ind w:left="567" w:hanging="567"/>
        <w:jc w:val="both"/>
        <w:rPr>
          <w:rFonts w:ascii="Times New Roman" w:hAnsi="Times New Roman"/>
          <w:sz w:val="24"/>
          <w:szCs w:val="24"/>
        </w:rPr>
      </w:pPr>
      <w:proofErr w:type="gramStart"/>
      <w:r w:rsidRPr="00EC1642">
        <w:rPr>
          <w:rFonts w:ascii="Times New Roman" w:hAnsi="Times New Roman"/>
          <w:sz w:val="24"/>
          <w:szCs w:val="24"/>
        </w:rPr>
        <w:t>Приказ Министерства здравоохранения и социального развития РФ от 01.10. 2008 №541н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и на</w:t>
      </w:r>
      <w:proofErr w:type="gramEnd"/>
      <w:r w:rsidRPr="00EC1642">
        <w:rPr>
          <w:rFonts w:ascii="Times New Roman" w:hAnsi="Times New Roman"/>
          <w:sz w:val="24"/>
          <w:szCs w:val="24"/>
        </w:rPr>
        <w:t xml:space="preserve"> </w:t>
      </w:r>
      <w:proofErr w:type="gramStart"/>
      <w:r w:rsidRPr="00EC1642">
        <w:rPr>
          <w:rFonts w:ascii="Times New Roman" w:hAnsi="Times New Roman"/>
          <w:sz w:val="24"/>
          <w:szCs w:val="24"/>
        </w:rPr>
        <w:t>основании</w:t>
      </w:r>
      <w:proofErr w:type="gramEnd"/>
      <w:r w:rsidRPr="00EC1642">
        <w:rPr>
          <w:rFonts w:ascii="Times New Roman" w:hAnsi="Times New Roman"/>
          <w:sz w:val="24"/>
          <w:szCs w:val="24"/>
        </w:rPr>
        <w:t xml:space="preserve"> проведённой аттестации рабочих мест по условиям труда (в течение года).</w:t>
      </w:r>
    </w:p>
    <w:p w:rsidR="00F33290" w:rsidRPr="00EC1642" w:rsidRDefault="00813294" w:rsidP="00C24EED">
      <w:pPr>
        <w:pStyle w:val="a4"/>
        <w:numPr>
          <w:ilvl w:val="0"/>
          <w:numId w:val="94"/>
        </w:numPr>
        <w:spacing w:after="0" w:line="240" w:lineRule="auto"/>
        <w:ind w:left="567" w:hanging="567"/>
        <w:jc w:val="both"/>
        <w:rPr>
          <w:rFonts w:ascii="Times New Roman" w:hAnsi="Times New Roman"/>
          <w:color w:val="000000" w:themeColor="text1"/>
          <w:sz w:val="24"/>
          <w:szCs w:val="24"/>
        </w:rPr>
      </w:pPr>
      <w:hyperlink r:id="rId43" w:history="1">
        <w:proofErr w:type="gramStart"/>
        <w:r w:rsidR="00F33290" w:rsidRPr="00EC1642">
          <w:rPr>
            <w:rStyle w:val="af6"/>
            <w:color w:val="000000" w:themeColor="text1"/>
            <w:sz w:val="24"/>
            <w:szCs w:val="24"/>
          </w:rPr>
          <w:t>Приказ Министерства здравоохранения и социального развития РФ от 12.04.2011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proofErr w:type="gramEnd"/>
    </w:p>
    <w:p w:rsidR="00F33290" w:rsidRPr="00EC1642" w:rsidRDefault="00813294" w:rsidP="00C24EED">
      <w:pPr>
        <w:pStyle w:val="a4"/>
        <w:numPr>
          <w:ilvl w:val="0"/>
          <w:numId w:val="94"/>
        </w:numPr>
        <w:spacing w:after="0" w:line="240" w:lineRule="auto"/>
        <w:ind w:left="567" w:hanging="567"/>
        <w:jc w:val="both"/>
        <w:rPr>
          <w:rFonts w:ascii="Times New Roman" w:hAnsi="Times New Roman"/>
          <w:sz w:val="24"/>
          <w:szCs w:val="24"/>
        </w:rPr>
      </w:pPr>
      <w:hyperlink r:id="rId44" w:anchor="text" w:history="1">
        <w:r w:rsidR="00F33290" w:rsidRPr="00EC1642">
          <w:rPr>
            <w:rFonts w:ascii="Times New Roman" w:hAnsi="Times New Roman"/>
            <w:bCs/>
            <w:sz w:val="24"/>
            <w:szCs w:val="24"/>
            <w:lang w:eastAsia="ru-RU"/>
          </w:rPr>
          <w:t>Постановление Правительства РФ от 25.04.2012 №390 «О противопожарном режиме»</w:t>
        </w:r>
      </w:hyperlink>
      <w:r w:rsidR="00F33290" w:rsidRPr="00EC1642">
        <w:rPr>
          <w:rFonts w:ascii="Times New Roman" w:hAnsi="Times New Roman"/>
          <w:sz w:val="24"/>
          <w:szCs w:val="24"/>
        </w:rPr>
        <w:t>.</w:t>
      </w:r>
      <w:r w:rsidR="00F33290" w:rsidRPr="00EC1642">
        <w:rPr>
          <w:rFonts w:ascii="Times New Roman" w:hAnsi="Times New Roman"/>
          <w:bCs/>
          <w:sz w:val="24"/>
          <w:szCs w:val="24"/>
          <w:lang w:eastAsia="ru-RU"/>
        </w:rPr>
        <w:t xml:space="preserve"> </w:t>
      </w:r>
      <w:hyperlink r:id="rId45" w:anchor="1000" w:history="1">
        <w:r w:rsidR="00F33290" w:rsidRPr="00EC1642">
          <w:rPr>
            <w:rFonts w:ascii="Times New Roman" w:hAnsi="Times New Roman"/>
            <w:bCs/>
            <w:sz w:val="24"/>
            <w:szCs w:val="24"/>
            <w:lang w:eastAsia="ru-RU"/>
          </w:rPr>
          <w:t>Правила противопожарного режима в РФ</w:t>
        </w:r>
      </w:hyperlink>
      <w:r w:rsidR="00F33290" w:rsidRPr="00EC1642">
        <w:rPr>
          <w:rFonts w:ascii="Times New Roman" w:hAnsi="Times New Roman"/>
          <w:sz w:val="24"/>
          <w:szCs w:val="24"/>
        </w:rPr>
        <w:t>.</w:t>
      </w:r>
    </w:p>
    <w:p w:rsidR="00F33290" w:rsidRPr="00EC1642" w:rsidRDefault="00F33290" w:rsidP="00C24EED">
      <w:pPr>
        <w:pStyle w:val="a4"/>
        <w:numPr>
          <w:ilvl w:val="0"/>
          <w:numId w:val="94"/>
        </w:numPr>
        <w:tabs>
          <w:tab w:val="left" w:pos="0"/>
        </w:tabs>
        <w:autoSpaceDE w:val="0"/>
        <w:autoSpaceDN w:val="0"/>
        <w:adjustRightInd w:val="0"/>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Приказ Минтруда России от 10.12.2012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F33290" w:rsidRPr="00EC1642" w:rsidRDefault="00F33290" w:rsidP="00C24EED">
      <w:pPr>
        <w:pStyle w:val="a4"/>
        <w:numPr>
          <w:ilvl w:val="0"/>
          <w:numId w:val="94"/>
        </w:numPr>
        <w:tabs>
          <w:tab w:val="right" w:pos="0"/>
        </w:tabs>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Приказ Минздрава РФ от 03.12.2012 № 1006н «Об утверждении порядка диспансеризации определённых гру</w:t>
      </w:r>
      <w:proofErr w:type="gramStart"/>
      <w:r w:rsidRPr="00EC1642">
        <w:rPr>
          <w:rFonts w:ascii="Times New Roman" w:hAnsi="Times New Roman"/>
          <w:sz w:val="24"/>
          <w:szCs w:val="24"/>
        </w:rPr>
        <w:t>пп взр</w:t>
      </w:r>
      <w:proofErr w:type="gramEnd"/>
      <w:r w:rsidRPr="00EC1642">
        <w:rPr>
          <w:rFonts w:ascii="Times New Roman" w:hAnsi="Times New Roman"/>
          <w:sz w:val="24"/>
          <w:szCs w:val="24"/>
        </w:rPr>
        <w:t>ослого населения».</w:t>
      </w:r>
    </w:p>
    <w:p w:rsidR="00F33290" w:rsidRPr="00EC1642" w:rsidRDefault="00F33290" w:rsidP="00C24EED">
      <w:pPr>
        <w:pStyle w:val="a4"/>
        <w:numPr>
          <w:ilvl w:val="0"/>
          <w:numId w:val="94"/>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Приложение к Постановлению Минтруда России и Минобразования России от 13.01.2013 №1/29.</w:t>
      </w:r>
    </w:p>
    <w:p w:rsidR="00F33290" w:rsidRPr="00EC1642" w:rsidRDefault="00F33290" w:rsidP="00C24EED">
      <w:pPr>
        <w:pStyle w:val="a4"/>
        <w:numPr>
          <w:ilvl w:val="0"/>
          <w:numId w:val="94"/>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Стандарты учреждений: организация работы по обеспечению пожарной безопасности в учреждении (утверждены приказами директора).</w:t>
      </w:r>
    </w:p>
    <w:p w:rsidR="00F33290" w:rsidRPr="00EC1642" w:rsidRDefault="00F33290" w:rsidP="00C24EED">
      <w:pPr>
        <w:pStyle w:val="a4"/>
        <w:numPr>
          <w:ilvl w:val="0"/>
          <w:numId w:val="94"/>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lastRenderedPageBreak/>
        <w:t xml:space="preserve">Стандарты учреждений: </w:t>
      </w:r>
      <w:proofErr w:type="gramStart"/>
      <w:r w:rsidRPr="00EC1642">
        <w:rPr>
          <w:rFonts w:ascii="Times New Roman" w:hAnsi="Times New Roman"/>
          <w:sz w:val="24"/>
          <w:szCs w:val="24"/>
        </w:rPr>
        <w:t>обучение по охране</w:t>
      </w:r>
      <w:proofErr w:type="gramEnd"/>
      <w:r w:rsidRPr="00EC1642">
        <w:rPr>
          <w:rFonts w:ascii="Times New Roman" w:hAnsi="Times New Roman"/>
          <w:sz w:val="24"/>
          <w:szCs w:val="24"/>
        </w:rPr>
        <w:t xml:space="preserve"> труда и проверка знаний требований охраны труда работников (утверждены приказами директора).</w:t>
      </w:r>
    </w:p>
    <w:p w:rsidR="00F33290" w:rsidRPr="00EC1642" w:rsidRDefault="00F33290" w:rsidP="00EC1642">
      <w:pPr>
        <w:widowControl w:val="0"/>
        <w:tabs>
          <w:tab w:val="right" w:pos="0"/>
        </w:tabs>
        <w:suppressAutoHyphens/>
        <w:spacing w:after="0" w:line="240" w:lineRule="auto"/>
        <w:ind w:firstLine="567"/>
        <w:jc w:val="both"/>
        <w:rPr>
          <w:rFonts w:ascii="Times New Roman" w:hAnsi="Times New Roman" w:cs="Times New Roman"/>
          <w:kern w:val="2"/>
          <w:sz w:val="24"/>
          <w:szCs w:val="24"/>
        </w:rPr>
      </w:pPr>
      <w:r w:rsidRPr="00EC1642">
        <w:rPr>
          <w:rFonts w:ascii="Times New Roman" w:hAnsi="Times New Roman" w:cs="Times New Roman"/>
          <w:sz w:val="24"/>
          <w:szCs w:val="24"/>
        </w:rPr>
        <w:t xml:space="preserve">В зимний период входные группы учреждений оснащаются противоскользящим напольным покрытием. В летний период проводятся </w:t>
      </w:r>
      <w:proofErr w:type="spellStart"/>
      <w:r w:rsidRPr="00EC1642">
        <w:rPr>
          <w:rFonts w:ascii="Times New Roman" w:hAnsi="Times New Roman" w:cs="Times New Roman"/>
          <w:sz w:val="24"/>
          <w:szCs w:val="24"/>
        </w:rPr>
        <w:t>аккарицидные</w:t>
      </w:r>
      <w:proofErr w:type="spellEnd"/>
      <w:r w:rsidRPr="00EC1642">
        <w:rPr>
          <w:rFonts w:ascii="Times New Roman" w:hAnsi="Times New Roman" w:cs="Times New Roman"/>
          <w:sz w:val="24"/>
          <w:szCs w:val="24"/>
        </w:rPr>
        <w:t xml:space="preserve"> обработки территорий, дезинсекция и дератизация помещений. Проводятся инструктажи, медицинские осмотры и диспансеризация для предотвращения возникновения профессиональных заболеваний. С целью профилактики заболевания гриппом проведена вакцинация работников учреждений, сделаны профилактические прививки согласно графику (энцефалит, гепатит, дифтерия).</w:t>
      </w:r>
    </w:p>
    <w:p w:rsidR="00F33290" w:rsidRPr="00EC1642" w:rsidRDefault="00F33290" w:rsidP="00EC1642">
      <w:pPr>
        <w:spacing w:after="0" w:line="240" w:lineRule="auto"/>
        <w:ind w:firstLine="567"/>
        <w:jc w:val="both"/>
        <w:rPr>
          <w:rFonts w:ascii="Times New Roman" w:hAnsi="Times New Roman" w:cs="Times New Roman"/>
          <w:sz w:val="24"/>
          <w:szCs w:val="24"/>
        </w:rPr>
      </w:pPr>
      <w:r w:rsidRPr="00EC1642">
        <w:rPr>
          <w:rFonts w:ascii="Times New Roman" w:hAnsi="Times New Roman" w:cs="Times New Roman"/>
          <w:sz w:val="24"/>
          <w:szCs w:val="24"/>
        </w:rPr>
        <w:t xml:space="preserve">нормативно-правовая база (локальные акты, в том числе распорядительные документы); </w:t>
      </w:r>
    </w:p>
    <w:p w:rsidR="00F33290" w:rsidRPr="00EC1642" w:rsidRDefault="00F33290" w:rsidP="00EC1642">
      <w:pPr>
        <w:widowControl w:val="0"/>
        <w:tabs>
          <w:tab w:val="right" w:pos="0"/>
        </w:tabs>
        <w:suppressAutoHyphens/>
        <w:spacing w:after="0" w:line="240" w:lineRule="auto"/>
        <w:ind w:firstLine="567"/>
        <w:jc w:val="both"/>
        <w:rPr>
          <w:rFonts w:ascii="Times New Roman" w:hAnsi="Times New Roman" w:cs="Times New Roman"/>
          <w:kern w:val="2"/>
          <w:sz w:val="24"/>
          <w:szCs w:val="24"/>
        </w:rPr>
      </w:pPr>
      <w:r w:rsidRPr="00EC1642">
        <w:rPr>
          <w:rFonts w:ascii="Times New Roman" w:hAnsi="Times New Roman" w:cs="Times New Roman"/>
          <w:kern w:val="2"/>
          <w:sz w:val="24"/>
          <w:szCs w:val="24"/>
        </w:rPr>
        <w:t>В течение 2016 года обновлены (разработаны приказы):</w:t>
      </w:r>
    </w:p>
    <w:p w:rsidR="00F33290" w:rsidRPr="00EC1642" w:rsidRDefault="00F33290" w:rsidP="00C24EED">
      <w:pPr>
        <w:pStyle w:val="a4"/>
        <w:widowControl w:val="0"/>
        <w:numPr>
          <w:ilvl w:val="0"/>
          <w:numId w:val="95"/>
        </w:numPr>
        <w:suppressAutoHyphens/>
        <w:spacing w:after="0" w:line="240" w:lineRule="auto"/>
        <w:ind w:left="567" w:hanging="567"/>
        <w:rPr>
          <w:rFonts w:ascii="Times New Roman" w:hAnsi="Times New Roman"/>
          <w:kern w:val="2"/>
          <w:sz w:val="24"/>
          <w:szCs w:val="24"/>
        </w:rPr>
      </w:pPr>
      <w:r w:rsidRPr="00EC1642">
        <w:rPr>
          <w:rFonts w:ascii="Times New Roman" w:hAnsi="Times New Roman"/>
          <w:kern w:val="2"/>
          <w:sz w:val="24"/>
          <w:szCs w:val="24"/>
        </w:rPr>
        <w:t>Об утверждении инструкций по охране труда в учреждениях культуры;</w:t>
      </w:r>
    </w:p>
    <w:p w:rsidR="00F33290" w:rsidRPr="00EC1642" w:rsidRDefault="00F33290" w:rsidP="00C24EED">
      <w:pPr>
        <w:pStyle w:val="a4"/>
        <w:widowControl w:val="0"/>
        <w:numPr>
          <w:ilvl w:val="0"/>
          <w:numId w:val="95"/>
        </w:numPr>
        <w:suppressAutoHyphens/>
        <w:spacing w:after="0" w:line="240" w:lineRule="auto"/>
        <w:ind w:left="567" w:hanging="567"/>
        <w:rPr>
          <w:rFonts w:ascii="Times New Roman" w:hAnsi="Times New Roman"/>
          <w:kern w:val="2"/>
          <w:sz w:val="24"/>
          <w:szCs w:val="24"/>
        </w:rPr>
      </w:pPr>
      <w:r w:rsidRPr="00EC1642">
        <w:rPr>
          <w:rFonts w:ascii="Times New Roman" w:hAnsi="Times New Roman"/>
          <w:kern w:val="2"/>
          <w:sz w:val="24"/>
          <w:szCs w:val="24"/>
        </w:rPr>
        <w:t>Об утверждении положения об организации работы по охране труда;</w:t>
      </w:r>
    </w:p>
    <w:p w:rsidR="00F33290" w:rsidRPr="00EC1642" w:rsidRDefault="00F33290" w:rsidP="00C24EED">
      <w:pPr>
        <w:pStyle w:val="a4"/>
        <w:widowControl w:val="0"/>
        <w:numPr>
          <w:ilvl w:val="0"/>
          <w:numId w:val="95"/>
        </w:numPr>
        <w:suppressAutoHyphens/>
        <w:spacing w:after="0" w:line="240" w:lineRule="auto"/>
        <w:ind w:left="567" w:hanging="567"/>
        <w:rPr>
          <w:rFonts w:ascii="Times New Roman" w:hAnsi="Times New Roman"/>
          <w:kern w:val="2"/>
          <w:sz w:val="24"/>
          <w:szCs w:val="24"/>
        </w:rPr>
      </w:pPr>
      <w:r w:rsidRPr="00EC1642">
        <w:rPr>
          <w:rFonts w:ascii="Times New Roman" w:hAnsi="Times New Roman"/>
          <w:kern w:val="2"/>
          <w:sz w:val="24"/>
          <w:szCs w:val="24"/>
        </w:rPr>
        <w:t>Об утверждении положения об организации обучения и проверке знаний норм  и требований охраны труда в учреждениях культуры;</w:t>
      </w:r>
    </w:p>
    <w:p w:rsidR="00F33290" w:rsidRPr="00EC1642" w:rsidRDefault="00F33290" w:rsidP="00C24EED">
      <w:pPr>
        <w:pStyle w:val="a4"/>
        <w:widowControl w:val="0"/>
        <w:numPr>
          <w:ilvl w:val="0"/>
          <w:numId w:val="95"/>
        </w:numPr>
        <w:suppressAutoHyphens/>
        <w:spacing w:after="0" w:line="240" w:lineRule="auto"/>
        <w:ind w:left="567" w:hanging="567"/>
        <w:rPr>
          <w:rFonts w:ascii="Times New Roman" w:hAnsi="Times New Roman"/>
          <w:kern w:val="2"/>
          <w:sz w:val="24"/>
          <w:szCs w:val="24"/>
        </w:rPr>
      </w:pPr>
      <w:r w:rsidRPr="00EC1642">
        <w:rPr>
          <w:rFonts w:ascii="Times New Roman" w:hAnsi="Times New Roman"/>
          <w:kern w:val="2"/>
          <w:sz w:val="24"/>
          <w:szCs w:val="24"/>
        </w:rPr>
        <w:t>Программы: обучения и проверки знаний, требований охраны труда специалистов и работников; вводного и первичного инструктажей;</w:t>
      </w:r>
    </w:p>
    <w:p w:rsidR="00F33290" w:rsidRPr="00EC1642" w:rsidRDefault="00F33290" w:rsidP="00C24EED">
      <w:pPr>
        <w:pStyle w:val="a4"/>
        <w:widowControl w:val="0"/>
        <w:numPr>
          <w:ilvl w:val="0"/>
          <w:numId w:val="95"/>
        </w:numPr>
        <w:suppressAutoHyphens/>
        <w:spacing w:after="0" w:line="240" w:lineRule="auto"/>
        <w:ind w:left="567" w:hanging="567"/>
        <w:rPr>
          <w:rFonts w:ascii="Times New Roman" w:hAnsi="Times New Roman"/>
          <w:kern w:val="2"/>
          <w:sz w:val="24"/>
          <w:szCs w:val="24"/>
        </w:rPr>
      </w:pPr>
      <w:r w:rsidRPr="00EC1642">
        <w:rPr>
          <w:rFonts w:ascii="Times New Roman" w:hAnsi="Times New Roman"/>
          <w:kern w:val="2"/>
          <w:sz w:val="24"/>
          <w:szCs w:val="24"/>
        </w:rPr>
        <w:t xml:space="preserve">Планы организационно-технических мероприятий; </w:t>
      </w:r>
    </w:p>
    <w:p w:rsidR="00F33290" w:rsidRPr="00EC1642" w:rsidRDefault="00F33290" w:rsidP="00C24EED">
      <w:pPr>
        <w:pStyle w:val="a4"/>
        <w:widowControl w:val="0"/>
        <w:numPr>
          <w:ilvl w:val="0"/>
          <w:numId w:val="95"/>
        </w:numPr>
        <w:suppressAutoHyphens/>
        <w:spacing w:after="0" w:line="240" w:lineRule="auto"/>
        <w:ind w:left="567" w:hanging="567"/>
        <w:rPr>
          <w:rFonts w:ascii="Times New Roman" w:hAnsi="Times New Roman"/>
          <w:kern w:val="2"/>
          <w:sz w:val="24"/>
          <w:szCs w:val="24"/>
        </w:rPr>
      </w:pPr>
      <w:r w:rsidRPr="00EC1642">
        <w:rPr>
          <w:rFonts w:ascii="Times New Roman" w:hAnsi="Times New Roman"/>
          <w:kern w:val="2"/>
          <w:sz w:val="24"/>
          <w:szCs w:val="24"/>
        </w:rPr>
        <w:t>Планы по профилактике травматизма;</w:t>
      </w:r>
    </w:p>
    <w:p w:rsidR="00F33290" w:rsidRPr="00EC1642" w:rsidRDefault="00F33290" w:rsidP="00C24EED">
      <w:pPr>
        <w:pStyle w:val="a4"/>
        <w:widowControl w:val="0"/>
        <w:numPr>
          <w:ilvl w:val="0"/>
          <w:numId w:val="95"/>
        </w:numPr>
        <w:suppressAutoHyphens/>
        <w:spacing w:after="0" w:line="240" w:lineRule="auto"/>
        <w:ind w:left="567" w:hanging="567"/>
        <w:jc w:val="both"/>
        <w:rPr>
          <w:rFonts w:ascii="Times New Roman" w:hAnsi="Times New Roman"/>
          <w:kern w:val="2"/>
          <w:sz w:val="24"/>
          <w:szCs w:val="24"/>
        </w:rPr>
      </w:pPr>
      <w:r w:rsidRPr="00EC1642">
        <w:rPr>
          <w:rFonts w:ascii="Times New Roman" w:hAnsi="Times New Roman"/>
          <w:kern w:val="2"/>
          <w:sz w:val="24"/>
          <w:szCs w:val="24"/>
        </w:rPr>
        <w:t>О порядке обеспечения пожарной безопасности на территории, в здании, на сооружениях и помещениях учреждений;</w:t>
      </w:r>
    </w:p>
    <w:p w:rsidR="00F33290" w:rsidRPr="00EC1642" w:rsidRDefault="00F33290" w:rsidP="00C24EED">
      <w:pPr>
        <w:pStyle w:val="a4"/>
        <w:widowControl w:val="0"/>
        <w:numPr>
          <w:ilvl w:val="0"/>
          <w:numId w:val="95"/>
        </w:numPr>
        <w:suppressAutoHyphens/>
        <w:spacing w:after="0" w:line="240" w:lineRule="auto"/>
        <w:ind w:left="567" w:hanging="567"/>
        <w:jc w:val="both"/>
        <w:rPr>
          <w:rFonts w:ascii="Times New Roman" w:hAnsi="Times New Roman"/>
          <w:kern w:val="2"/>
          <w:sz w:val="24"/>
          <w:szCs w:val="24"/>
        </w:rPr>
      </w:pPr>
      <w:r w:rsidRPr="00EC1642">
        <w:rPr>
          <w:rFonts w:ascii="Times New Roman" w:hAnsi="Times New Roman"/>
          <w:kern w:val="2"/>
          <w:sz w:val="24"/>
          <w:szCs w:val="24"/>
        </w:rPr>
        <w:t>О дополнительных мерах по безопасности в муниципальных учреждениях при проведении массовых мероприятий;</w:t>
      </w:r>
    </w:p>
    <w:p w:rsidR="00F33290" w:rsidRPr="00EC1642" w:rsidRDefault="00F33290" w:rsidP="00C24EED">
      <w:pPr>
        <w:pStyle w:val="a4"/>
        <w:widowControl w:val="0"/>
        <w:numPr>
          <w:ilvl w:val="0"/>
          <w:numId w:val="95"/>
        </w:numPr>
        <w:suppressAutoHyphens/>
        <w:spacing w:after="0" w:line="240" w:lineRule="auto"/>
        <w:ind w:left="567" w:hanging="567"/>
        <w:rPr>
          <w:rFonts w:ascii="Times New Roman" w:hAnsi="Times New Roman"/>
          <w:kern w:val="2"/>
          <w:sz w:val="24"/>
          <w:szCs w:val="24"/>
        </w:rPr>
      </w:pPr>
      <w:r w:rsidRPr="00EC1642">
        <w:rPr>
          <w:rFonts w:ascii="Times New Roman" w:hAnsi="Times New Roman"/>
          <w:kern w:val="2"/>
          <w:sz w:val="24"/>
          <w:szCs w:val="24"/>
        </w:rPr>
        <w:t>О создании аттестационной комиссии и подготовке рабочих мест для аттестации;</w:t>
      </w:r>
    </w:p>
    <w:p w:rsidR="00F33290" w:rsidRPr="00EC1642" w:rsidRDefault="00F33290" w:rsidP="00C24EED">
      <w:pPr>
        <w:pStyle w:val="a4"/>
        <w:widowControl w:val="0"/>
        <w:numPr>
          <w:ilvl w:val="0"/>
          <w:numId w:val="95"/>
        </w:numPr>
        <w:suppressAutoHyphens/>
        <w:spacing w:after="0" w:line="240" w:lineRule="auto"/>
        <w:ind w:left="567" w:hanging="567"/>
        <w:rPr>
          <w:rFonts w:ascii="Times New Roman" w:hAnsi="Times New Roman"/>
          <w:kern w:val="2"/>
          <w:sz w:val="24"/>
          <w:szCs w:val="24"/>
        </w:rPr>
      </w:pPr>
      <w:r w:rsidRPr="00EC1642">
        <w:rPr>
          <w:rFonts w:ascii="Times New Roman" w:hAnsi="Times New Roman"/>
          <w:kern w:val="2"/>
          <w:sz w:val="24"/>
          <w:szCs w:val="24"/>
        </w:rPr>
        <w:t>О подготовке и проведении тренировки по эвакуации и тушению условного пожара;</w:t>
      </w:r>
    </w:p>
    <w:p w:rsidR="00F33290" w:rsidRPr="00EC1642" w:rsidRDefault="00F33290" w:rsidP="00C24EED">
      <w:pPr>
        <w:pStyle w:val="a4"/>
        <w:widowControl w:val="0"/>
        <w:numPr>
          <w:ilvl w:val="0"/>
          <w:numId w:val="95"/>
        </w:numPr>
        <w:suppressAutoHyphens/>
        <w:spacing w:after="0" w:line="240" w:lineRule="auto"/>
        <w:ind w:left="567" w:hanging="567"/>
        <w:rPr>
          <w:rFonts w:ascii="Times New Roman" w:hAnsi="Times New Roman"/>
          <w:kern w:val="2"/>
          <w:sz w:val="24"/>
          <w:szCs w:val="24"/>
        </w:rPr>
      </w:pPr>
      <w:r w:rsidRPr="00EC1642">
        <w:rPr>
          <w:rFonts w:ascii="Times New Roman" w:hAnsi="Times New Roman"/>
          <w:kern w:val="2"/>
          <w:sz w:val="24"/>
          <w:szCs w:val="24"/>
        </w:rPr>
        <w:t>О назначении ответственных лиц за пожарную безопасность учреждений;</w:t>
      </w:r>
    </w:p>
    <w:p w:rsidR="00F33290" w:rsidRPr="00EC1642" w:rsidRDefault="00F33290" w:rsidP="00C24EED">
      <w:pPr>
        <w:pStyle w:val="a4"/>
        <w:widowControl w:val="0"/>
        <w:numPr>
          <w:ilvl w:val="0"/>
          <w:numId w:val="95"/>
        </w:numPr>
        <w:suppressAutoHyphens/>
        <w:spacing w:after="0" w:line="240" w:lineRule="auto"/>
        <w:ind w:left="567" w:hanging="567"/>
        <w:rPr>
          <w:rFonts w:ascii="Times New Roman" w:hAnsi="Times New Roman"/>
          <w:kern w:val="2"/>
          <w:sz w:val="24"/>
          <w:szCs w:val="24"/>
        </w:rPr>
      </w:pPr>
      <w:r w:rsidRPr="00EC1642">
        <w:rPr>
          <w:rFonts w:ascii="Times New Roman" w:hAnsi="Times New Roman"/>
          <w:kern w:val="2"/>
          <w:sz w:val="24"/>
          <w:szCs w:val="24"/>
        </w:rPr>
        <w:t>проведена актуализация паспортов антитеррористической защищенности.</w:t>
      </w:r>
    </w:p>
    <w:p w:rsidR="00F33290" w:rsidRPr="00EC1642" w:rsidRDefault="00F33290" w:rsidP="00EC1642">
      <w:pPr>
        <w:widowControl w:val="0"/>
        <w:suppressAutoHyphens/>
        <w:spacing w:after="0" w:line="240" w:lineRule="auto"/>
        <w:ind w:firstLine="567"/>
        <w:rPr>
          <w:rFonts w:ascii="Times New Roman" w:hAnsi="Times New Roman" w:cs="Times New Roman"/>
          <w:sz w:val="24"/>
          <w:szCs w:val="24"/>
        </w:rPr>
      </w:pPr>
      <w:r w:rsidRPr="00EC1642">
        <w:rPr>
          <w:rFonts w:ascii="Times New Roman" w:hAnsi="Times New Roman" w:cs="Times New Roman"/>
          <w:kern w:val="2"/>
          <w:sz w:val="24"/>
          <w:szCs w:val="24"/>
        </w:rPr>
        <w:t xml:space="preserve">В частности, в </w:t>
      </w:r>
      <w:r w:rsidRPr="00EC1642">
        <w:rPr>
          <w:rFonts w:ascii="Times New Roman" w:hAnsi="Times New Roman" w:cs="Times New Roman"/>
          <w:sz w:val="24"/>
          <w:szCs w:val="24"/>
        </w:rPr>
        <w:t xml:space="preserve">МБУ «Централизованная библиотечная система </w:t>
      </w:r>
      <w:proofErr w:type="spellStart"/>
      <w:r w:rsidRPr="00EC1642">
        <w:rPr>
          <w:rFonts w:ascii="Times New Roman" w:hAnsi="Times New Roman" w:cs="Times New Roman"/>
          <w:sz w:val="24"/>
          <w:szCs w:val="24"/>
        </w:rPr>
        <w:t>г</w:t>
      </w:r>
      <w:proofErr w:type="gramStart"/>
      <w:r w:rsidRPr="00EC1642">
        <w:rPr>
          <w:rFonts w:ascii="Times New Roman" w:hAnsi="Times New Roman" w:cs="Times New Roman"/>
          <w:sz w:val="24"/>
          <w:szCs w:val="24"/>
        </w:rPr>
        <w:t>.Ю</w:t>
      </w:r>
      <w:proofErr w:type="gramEnd"/>
      <w:r w:rsidRPr="00EC1642">
        <w:rPr>
          <w:rFonts w:ascii="Times New Roman" w:hAnsi="Times New Roman" w:cs="Times New Roman"/>
          <w:sz w:val="24"/>
          <w:szCs w:val="24"/>
        </w:rPr>
        <w:t>горска</w:t>
      </w:r>
      <w:proofErr w:type="spellEnd"/>
      <w:r w:rsidRPr="00EC1642">
        <w:rPr>
          <w:rFonts w:ascii="Times New Roman" w:hAnsi="Times New Roman" w:cs="Times New Roman"/>
          <w:sz w:val="24"/>
          <w:szCs w:val="24"/>
        </w:rPr>
        <w:t>» утверждены, в том числе, следующие приказы: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67"/>
        <w:gridCol w:w="2436"/>
        <w:gridCol w:w="4110"/>
      </w:tblGrid>
      <w:tr w:rsidR="00F33290" w:rsidRPr="00383F23" w:rsidTr="00EC1642">
        <w:tc>
          <w:tcPr>
            <w:tcW w:w="534" w:type="dxa"/>
          </w:tcPr>
          <w:p w:rsidR="00F33290" w:rsidRPr="00383F23" w:rsidRDefault="00F33290" w:rsidP="00F33290">
            <w:pPr>
              <w:tabs>
                <w:tab w:val="right" w:pos="0"/>
              </w:tabs>
              <w:jc w:val="both"/>
              <w:rPr>
                <w:rFonts w:ascii="Times New Roman" w:eastAsia="Times New Roman" w:hAnsi="Times New Roman" w:cs="Times New Roman"/>
                <w:kern w:val="2"/>
              </w:rPr>
            </w:pPr>
          </w:p>
        </w:tc>
        <w:tc>
          <w:tcPr>
            <w:tcW w:w="2667" w:type="dxa"/>
          </w:tcPr>
          <w:p w:rsidR="00F33290" w:rsidRPr="00383F23" w:rsidRDefault="00F33290" w:rsidP="00F33290">
            <w:pPr>
              <w:tabs>
                <w:tab w:val="right" w:pos="0"/>
              </w:tabs>
              <w:jc w:val="center"/>
              <w:rPr>
                <w:rFonts w:ascii="Times New Roman" w:eastAsia="Times New Roman" w:hAnsi="Times New Roman" w:cs="Times New Roman"/>
                <w:kern w:val="2"/>
              </w:rPr>
            </w:pPr>
            <w:r w:rsidRPr="00383F23">
              <w:rPr>
                <w:rFonts w:ascii="Times New Roman" w:eastAsia="Times New Roman" w:hAnsi="Times New Roman" w:cs="Times New Roman"/>
                <w:kern w:val="2"/>
              </w:rPr>
              <w:t>Наименование приказа</w:t>
            </w:r>
          </w:p>
        </w:tc>
        <w:tc>
          <w:tcPr>
            <w:tcW w:w="2436" w:type="dxa"/>
          </w:tcPr>
          <w:p w:rsidR="00F33290" w:rsidRPr="00383F23" w:rsidRDefault="00F33290" w:rsidP="00F33290">
            <w:pPr>
              <w:tabs>
                <w:tab w:val="right" w:pos="0"/>
              </w:tabs>
              <w:jc w:val="center"/>
              <w:rPr>
                <w:rFonts w:ascii="Times New Roman" w:eastAsia="Times New Roman" w:hAnsi="Times New Roman" w:cs="Times New Roman"/>
                <w:kern w:val="2"/>
              </w:rPr>
            </w:pPr>
            <w:r w:rsidRPr="00383F23">
              <w:rPr>
                <w:rFonts w:ascii="Times New Roman" w:eastAsia="Times New Roman" w:hAnsi="Times New Roman" w:cs="Times New Roman"/>
                <w:kern w:val="2"/>
              </w:rPr>
              <w:t>№ приказа</w:t>
            </w:r>
          </w:p>
        </w:tc>
        <w:tc>
          <w:tcPr>
            <w:tcW w:w="4110" w:type="dxa"/>
          </w:tcPr>
          <w:p w:rsidR="00F33290" w:rsidRPr="00383F23" w:rsidRDefault="00F33290" w:rsidP="00F33290">
            <w:pPr>
              <w:tabs>
                <w:tab w:val="right" w:pos="0"/>
              </w:tabs>
              <w:jc w:val="center"/>
              <w:rPr>
                <w:rFonts w:ascii="Times New Roman" w:eastAsia="Times New Roman" w:hAnsi="Times New Roman" w:cs="Times New Roman"/>
                <w:kern w:val="2"/>
              </w:rPr>
            </w:pPr>
            <w:r w:rsidRPr="00383F23">
              <w:rPr>
                <w:rFonts w:ascii="Times New Roman" w:eastAsia="Times New Roman" w:hAnsi="Times New Roman" w:cs="Times New Roman"/>
                <w:kern w:val="2"/>
              </w:rPr>
              <w:t>Основание</w:t>
            </w:r>
          </w:p>
        </w:tc>
      </w:tr>
      <w:tr w:rsidR="00F33290" w:rsidRPr="00383F23" w:rsidTr="00EC1642">
        <w:tc>
          <w:tcPr>
            <w:tcW w:w="534" w:type="dxa"/>
          </w:tcPr>
          <w:p w:rsidR="00F33290" w:rsidRPr="00383F23" w:rsidRDefault="00F33290" w:rsidP="00EC1642">
            <w:pPr>
              <w:tabs>
                <w:tab w:val="right" w:pos="0"/>
              </w:tabs>
              <w:spacing w:after="0" w:line="240" w:lineRule="auto"/>
              <w:rPr>
                <w:rFonts w:ascii="Times New Roman" w:eastAsia="Times New Roman" w:hAnsi="Times New Roman" w:cs="Times New Roman"/>
                <w:kern w:val="2"/>
              </w:rPr>
            </w:pPr>
            <w:r w:rsidRPr="00383F23">
              <w:rPr>
                <w:rFonts w:ascii="Times New Roman" w:eastAsia="Times New Roman" w:hAnsi="Times New Roman" w:cs="Times New Roman"/>
                <w:kern w:val="2"/>
              </w:rPr>
              <w:t>1</w:t>
            </w:r>
          </w:p>
        </w:tc>
        <w:tc>
          <w:tcPr>
            <w:tcW w:w="2667" w:type="dxa"/>
          </w:tcPr>
          <w:p w:rsidR="00F33290" w:rsidRPr="00383F23" w:rsidRDefault="00F33290" w:rsidP="00EC1642">
            <w:pPr>
              <w:spacing w:after="0" w:line="240" w:lineRule="auto"/>
              <w:rPr>
                <w:rFonts w:ascii="Times New Roman" w:hAnsi="Times New Roman" w:cs="Times New Roman"/>
              </w:rPr>
            </w:pPr>
            <w:r w:rsidRPr="00383F23">
              <w:rPr>
                <w:rFonts w:ascii="Times New Roman" w:hAnsi="Times New Roman" w:cs="Times New Roman"/>
              </w:rPr>
              <w:t>О создании комиссии по охране труда</w:t>
            </w:r>
          </w:p>
        </w:tc>
        <w:tc>
          <w:tcPr>
            <w:tcW w:w="2436" w:type="dxa"/>
          </w:tcPr>
          <w:p w:rsidR="00F33290" w:rsidRPr="00383F23" w:rsidRDefault="00F33290" w:rsidP="00EC1642">
            <w:pPr>
              <w:spacing w:after="0" w:line="240" w:lineRule="auto"/>
              <w:rPr>
                <w:rFonts w:ascii="Times New Roman" w:hAnsi="Times New Roman" w:cs="Times New Roman"/>
              </w:rPr>
            </w:pPr>
            <w:r w:rsidRPr="00383F23">
              <w:rPr>
                <w:rFonts w:ascii="Times New Roman" w:hAnsi="Times New Roman" w:cs="Times New Roman"/>
              </w:rPr>
              <w:t xml:space="preserve">Приказ МБУ «ЦБС </w:t>
            </w:r>
            <w:proofErr w:type="spellStart"/>
            <w:r w:rsidRPr="00383F23">
              <w:rPr>
                <w:rFonts w:ascii="Times New Roman" w:hAnsi="Times New Roman" w:cs="Times New Roman"/>
              </w:rPr>
              <w:t>г</w:t>
            </w:r>
            <w:proofErr w:type="gramStart"/>
            <w:r w:rsidRPr="00383F23">
              <w:rPr>
                <w:rFonts w:ascii="Times New Roman" w:hAnsi="Times New Roman" w:cs="Times New Roman"/>
              </w:rPr>
              <w:t>.Ю</w:t>
            </w:r>
            <w:proofErr w:type="gramEnd"/>
            <w:r w:rsidRPr="00383F23">
              <w:rPr>
                <w:rFonts w:ascii="Times New Roman" w:hAnsi="Times New Roman" w:cs="Times New Roman"/>
              </w:rPr>
              <w:t>горска</w:t>
            </w:r>
            <w:proofErr w:type="spellEnd"/>
            <w:r w:rsidRPr="00383F23">
              <w:rPr>
                <w:rFonts w:ascii="Times New Roman" w:hAnsi="Times New Roman" w:cs="Times New Roman"/>
              </w:rPr>
              <w:t>» от 11 января 2016  г. №15</w:t>
            </w:r>
          </w:p>
        </w:tc>
        <w:tc>
          <w:tcPr>
            <w:tcW w:w="4110" w:type="dxa"/>
            <w:vMerge w:val="restart"/>
          </w:tcPr>
          <w:p w:rsidR="00F33290" w:rsidRPr="00383F23" w:rsidRDefault="00F33290" w:rsidP="00EC1642">
            <w:pPr>
              <w:autoSpaceDE w:val="0"/>
              <w:autoSpaceDN w:val="0"/>
              <w:adjustRightInd w:val="0"/>
              <w:spacing w:after="0" w:line="240" w:lineRule="auto"/>
              <w:rPr>
                <w:rFonts w:ascii="Times New Roman" w:hAnsi="Times New Roman" w:cs="Times New Roman"/>
              </w:rPr>
            </w:pPr>
            <w:r w:rsidRPr="00383F23">
              <w:rPr>
                <w:rFonts w:ascii="Times New Roman" w:hAnsi="Times New Roman" w:cs="Times New Roman"/>
              </w:rPr>
              <w:t>Ст. 217 ТК РФ.</w:t>
            </w:r>
          </w:p>
          <w:p w:rsidR="00F33290" w:rsidRPr="00383F23" w:rsidRDefault="00F33290" w:rsidP="00EC1642">
            <w:pPr>
              <w:autoSpaceDE w:val="0"/>
              <w:autoSpaceDN w:val="0"/>
              <w:adjustRightInd w:val="0"/>
              <w:spacing w:after="0" w:line="240" w:lineRule="auto"/>
              <w:rPr>
                <w:rFonts w:ascii="Times New Roman" w:hAnsi="Times New Roman" w:cs="Times New Roman"/>
              </w:rPr>
            </w:pPr>
            <w:r w:rsidRPr="00383F23">
              <w:rPr>
                <w:rFonts w:ascii="Times New Roman" w:hAnsi="Times New Roman" w:cs="Times New Roman"/>
              </w:rPr>
              <w:t>Постановление</w:t>
            </w:r>
          </w:p>
          <w:p w:rsidR="00F33290" w:rsidRPr="00383F23" w:rsidRDefault="00F33290" w:rsidP="00EC1642">
            <w:pPr>
              <w:autoSpaceDE w:val="0"/>
              <w:autoSpaceDN w:val="0"/>
              <w:adjustRightInd w:val="0"/>
              <w:spacing w:after="0" w:line="240" w:lineRule="auto"/>
              <w:rPr>
                <w:rFonts w:ascii="Times New Roman" w:hAnsi="Times New Roman" w:cs="Times New Roman"/>
              </w:rPr>
            </w:pPr>
            <w:r w:rsidRPr="00383F23">
              <w:rPr>
                <w:rFonts w:ascii="Times New Roman" w:hAnsi="Times New Roman" w:cs="Times New Roman"/>
              </w:rPr>
              <w:t>Минтруда России №14</w:t>
            </w:r>
          </w:p>
          <w:p w:rsidR="00F33290" w:rsidRPr="00383F23" w:rsidRDefault="00F33290" w:rsidP="00EC1642">
            <w:pPr>
              <w:autoSpaceDE w:val="0"/>
              <w:autoSpaceDN w:val="0"/>
              <w:adjustRightInd w:val="0"/>
              <w:spacing w:after="0" w:line="240" w:lineRule="auto"/>
              <w:rPr>
                <w:rFonts w:ascii="Times New Roman" w:hAnsi="Times New Roman" w:cs="Times New Roman"/>
              </w:rPr>
            </w:pPr>
            <w:r w:rsidRPr="00383F23">
              <w:rPr>
                <w:rFonts w:ascii="Times New Roman" w:hAnsi="Times New Roman" w:cs="Times New Roman"/>
              </w:rPr>
              <w:t>от 08.02.2000г.</w:t>
            </w:r>
          </w:p>
          <w:p w:rsidR="00F33290" w:rsidRPr="00383F23" w:rsidRDefault="00F33290" w:rsidP="00EC1642">
            <w:pPr>
              <w:autoSpaceDE w:val="0"/>
              <w:autoSpaceDN w:val="0"/>
              <w:adjustRightInd w:val="0"/>
              <w:spacing w:after="0" w:line="240" w:lineRule="auto"/>
              <w:rPr>
                <w:rFonts w:ascii="Times New Roman" w:hAnsi="Times New Roman" w:cs="Times New Roman"/>
              </w:rPr>
            </w:pPr>
            <w:r w:rsidRPr="00383F23">
              <w:rPr>
                <w:rFonts w:ascii="Times New Roman" w:hAnsi="Times New Roman" w:cs="Times New Roman"/>
              </w:rPr>
              <w:t>Рекомендаций по организации работы</w:t>
            </w:r>
          </w:p>
          <w:p w:rsidR="00F33290" w:rsidRPr="00383F23" w:rsidRDefault="00F33290" w:rsidP="00EC1642">
            <w:pPr>
              <w:autoSpaceDE w:val="0"/>
              <w:autoSpaceDN w:val="0"/>
              <w:adjustRightInd w:val="0"/>
              <w:spacing w:after="0" w:line="240" w:lineRule="auto"/>
              <w:rPr>
                <w:rFonts w:ascii="Times New Roman" w:hAnsi="Times New Roman" w:cs="Times New Roman"/>
              </w:rPr>
            </w:pPr>
            <w:r w:rsidRPr="00383F23">
              <w:rPr>
                <w:rFonts w:ascii="Times New Roman" w:hAnsi="Times New Roman" w:cs="Times New Roman"/>
              </w:rPr>
              <w:t>службы охраны труда в организации. Разрабатывается на основании</w:t>
            </w:r>
          </w:p>
          <w:p w:rsidR="00F33290" w:rsidRPr="00383F23" w:rsidRDefault="00F33290" w:rsidP="00EC1642">
            <w:pPr>
              <w:autoSpaceDE w:val="0"/>
              <w:autoSpaceDN w:val="0"/>
              <w:adjustRightInd w:val="0"/>
              <w:spacing w:after="0" w:line="240" w:lineRule="auto"/>
              <w:rPr>
                <w:rFonts w:ascii="Times New Roman" w:hAnsi="Times New Roman" w:cs="Times New Roman"/>
              </w:rPr>
            </w:pPr>
            <w:r w:rsidRPr="00383F23">
              <w:rPr>
                <w:rFonts w:ascii="Times New Roman" w:hAnsi="Times New Roman" w:cs="Times New Roman"/>
              </w:rPr>
              <w:t>«Рекомендаций...», а также с учетом</w:t>
            </w:r>
          </w:p>
          <w:p w:rsidR="00F33290" w:rsidRPr="00383F23" w:rsidRDefault="00F33290" w:rsidP="00EC1642">
            <w:pPr>
              <w:autoSpaceDE w:val="0"/>
              <w:autoSpaceDN w:val="0"/>
              <w:adjustRightInd w:val="0"/>
              <w:spacing w:after="0" w:line="240" w:lineRule="auto"/>
              <w:rPr>
                <w:rFonts w:ascii="Times New Roman" w:hAnsi="Times New Roman" w:cs="Times New Roman"/>
              </w:rPr>
            </w:pPr>
            <w:proofErr w:type="gramStart"/>
            <w:r w:rsidRPr="00383F23">
              <w:rPr>
                <w:rFonts w:ascii="Times New Roman" w:hAnsi="Times New Roman" w:cs="Times New Roman"/>
              </w:rPr>
              <w:t>Постановлений Минтруда России №10 от 22.01.2001г. (Межотраслевые нормативы численности работников службы охраны</w:t>
            </w:r>
            <w:proofErr w:type="gramEnd"/>
          </w:p>
          <w:p w:rsidR="00F33290" w:rsidRPr="00383F23" w:rsidRDefault="00F33290" w:rsidP="00EC1642">
            <w:pPr>
              <w:autoSpaceDE w:val="0"/>
              <w:autoSpaceDN w:val="0"/>
              <w:adjustRightInd w:val="0"/>
              <w:spacing w:after="0" w:line="240" w:lineRule="auto"/>
              <w:rPr>
                <w:rFonts w:ascii="Times New Roman" w:hAnsi="Times New Roman" w:cs="Times New Roman"/>
              </w:rPr>
            </w:pPr>
            <w:r w:rsidRPr="00383F23">
              <w:rPr>
                <w:rFonts w:ascii="Times New Roman" w:hAnsi="Times New Roman" w:cs="Times New Roman"/>
              </w:rPr>
              <w:t>труда в организации) и от 17.01.2001г.</w:t>
            </w:r>
          </w:p>
          <w:p w:rsidR="00F33290" w:rsidRPr="00383F23" w:rsidRDefault="00F33290" w:rsidP="00EC1642">
            <w:pPr>
              <w:autoSpaceDE w:val="0"/>
              <w:autoSpaceDN w:val="0"/>
              <w:adjustRightInd w:val="0"/>
              <w:spacing w:after="0" w:line="240" w:lineRule="auto"/>
              <w:rPr>
                <w:rFonts w:ascii="Times New Roman" w:hAnsi="Times New Roman" w:cs="Times New Roman"/>
              </w:rPr>
            </w:pPr>
            <w:proofErr w:type="gramStart"/>
            <w:r w:rsidRPr="00383F23">
              <w:rPr>
                <w:rFonts w:ascii="Times New Roman" w:hAnsi="Times New Roman" w:cs="Times New Roman"/>
              </w:rPr>
              <w:t>№7 (Рекомендации по организации</w:t>
            </w:r>
            <w:proofErr w:type="gramEnd"/>
          </w:p>
          <w:p w:rsidR="00F33290" w:rsidRPr="00383F23" w:rsidRDefault="00F33290" w:rsidP="00EC1642">
            <w:pPr>
              <w:autoSpaceDE w:val="0"/>
              <w:autoSpaceDN w:val="0"/>
              <w:adjustRightInd w:val="0"/>
              <w:spacing w:after="0" w:line="240" w:lineRule="auto"/>
              <w:rPr>
                <w:rFonts w:ascii="Times New Roman" w:hAnsi="Times New Roman" w:cs="Times New Roman"/>
              </w:rPr>
            </w:pPr>
            <w:r w:rsidRPr="00383F23">
              <w:rPr>
                <w:rFonts w:ascii="Times New Roman" w:hAnsi="Times New Roman" w:cs="Times New Roman"/>
              </w:rPr>
              <w:t>работы кабинета охраны труда и уголка</w:t>
            </w:r>
          </w:p>
          <w:p w:rsidR="00F33290" w:rsidRPr="00383F23" w:rsidRDefault="00F33290" w:rsidP="00EC1642">
            <w:pPr>
              <w:autoSpaceDE w:val="0"/>
              <w:autoSpaceDN w:val="0"/>
              <w:adjustRightInd w:val="0"/>
              <w:spacing w:after="0" w:line="240" w:lineRule="auto"/>
              <w:rPr>
                <w:rFonts w:ascii="Times New Roman" w:hAnsi="Times New Roman" w:cs="Times New Roman"/>
              </w:rPr>
            </w:pPr>
            <w:r w:rsidRPr="00383F23">
              <w:rPr>
                <w:rFonts w:ascii="Times New Roman" w:hAnsi="Times New Roman" w:cs="Times New Roman"/>
              </w:rPr>
              <w:t>охраны труда).</w:t>
            </w:r>
          </w:p>
        </w:tc>
      </w:tr>
      <w:tr w:rsidR="00F33290" w:rsidRPr="00383F23" w:rsidTr="00EC1642">
        <w:tc>
          <w:tcPr>
            <w:tcW w:w="534" w:type="dxa"/>
          </w:tcPr>
          <w:p w:rsidR="00F33290" w:rsidRPr="00383F23" w:rsidRDefault="00F33290" w:rsidP="00EC1642">
            <w:pPr>
              <w:tabs>
                <w:tab w:val="right" w:pos="0"/>
              </w:tabs>
              <w:spacing w:after="0" w:line="240" w:lineRule="auto"/>
              <w:rPr>
                <w:rFonts w:ascii="Times New Roman" w:eastAsia="Times New Roman" w:hAnsi="Times New Roman" w:cs="Times New Roman"/>
                <w:kern w:val="2"/>
              </w:rPr>
            </w:pPr>
            <w:r w:rsidRPr="00383F23">
              <w:rPr>
                <w:rFonts w:ascii="Times New Roman" w:eastAsia="Times New Roman" w:hAnsi="Times New Roman" w:cs="Times New Roman"/>
                <w:kern w:val="2"/>
              </w:rPr>
              <w:t>2</w:t>
            </w:r>
          </w:p>
        </w:tc>
        <w:tc>
          <w:tcPr>
            <w:tcW w:w="2667" w:type="dxa"/>
          </w:tcPr>
          <w:p w:rsidR="00F33290" w:rsidRPr="00383F23" w:rsidRDefault="00F33290" w:rsidP="00EC1642">
            <w:pPr>
              <w:spacing w:after="0" w:line="240" w:lineRule="auto"/>
              <w:rPr>
                <w:rFonts w:ascii="Times New Roman" w:hAnsi="Times New Roman" w:cs="Times New Roman"/>
              </w:rPr>
            </w:pPr>
            <w:r w:rsidRPr="00383F23">
              <w:rPr>
                <w:rFonts w:ascii="Times New Roman" w:hAnsi="Times New Roman" w:cs="Times New Roman"/>
              </w:rPr>
              <w:t>О назначении ответственного лица за работу по охране труда</w:t>
            </w:r>
          </w:p>
        </w:tc>
        <w:tc>
          <w:tcPr>
            <w:tcW w:w="2436" w:type="dxa"/>
          </w:tcPr>
          <w:p w:rsidR="00F33290" w:rsidRPr="00383F23" w:rsidRDefault="00F33290" w:rsidP="00EC1642">
            <w:pPr>
              <w:spacing w:after="0" w:line="240" w:lineRule="auto"/>
              <w:rPr>
                <w:rFonts w:ascii="Times New Roman" w:hAnsi="Times New Roman" w:cs="Times New Roman"/>
              </w:rPr>
            </w:pPr>
            <w:r w:rsidRPr="00383F23">
              <w:rPr>
                <w:rFonts w:ascii="Times New Roman" w:hAnsi="Times New Roman" w:cs="Times New Roman"/>
              </w:rPr>
              <w:t xml:space="preserve">Приказ МБУ «ЦБС </w:t>
            </w:r>
            <w:proofErr w:type="spellStart"/>
            <w:r w:rsidRPr="00383F23">
              <w:rPr>
                <w:rFonts w:ascii="Times New Roman" w:hAnsi="Times New Roman" w:cs="Times New Roman"/>
              </w:rPr>
              <w:t>г</w:t>
            </w:r>
            <w:proofErr w:type="gramStart"/>
            <w:r w:rsidRPr="00383F23">
              <w:rPr>
                <w:rFonts w:ascii="Times New Roman" w:hAnsi="Times New Roman" w:cs="Times New Roman"/>
              </w:rPr>
              <w:t>.Ю</w:t>
            </w:r>
            <w:proofErr w:type="gramEnd"/>
            <w:r w:rsidRPr="00383F23">
              <w:rPr>
                <w:rFonts w:ascii="Times New Roman" w:hAnsi="Times New Roman" w:cs="Times New Roman"/>
              </w:rPr>
              <w:t>горска</w:t>
            </w:r>
            <w:proofErr w:type="spellEnd"/>
            <w:r w:rsidRPr="00383F23">
              <w:rPr>
                <w:rFonts w:ascii="Times New Roman" w:hAnsi="Times New Roman" w:cs="Times New Roman"/>
              </w:rPr>
              <w:t>» от 11 января 2016г. №14</w:t>
            </w:r>
          </w:p>
        </w:tc>
        <w:tc>
          <w:tcPr>
            <w:tcW w:w="4110" w:type="dxa"/>
            <w:vMerge/>
          </w:tcPr>
          <w:p w:rsidR="00F33290" w:rsidRPr="00383F23" w:rsidRDefault="00F33290" w:rsidP="00EC1642">
            <w:pPr>
              <w:spacing w:after="0" w:line="240" w:lineRule="auto"/>
              <w:rPr>
                <w:rFonts w:ascii="Times New Roman" w:hAnsi="Times New Roman" w:cs="Times New Roman"/>
              </w:rPr>
            </w:pPr>
          </w:p>
        </w:tc>
      </w:tr>
      <w:tr w:rsidR="00F33290" w:rsidRPr="00383F23" w:rsidTr="00EC1642">
        <w:tc>
          <w:tcPr>
            <w:tcW w:w="534" w:type="dxa"/>
          </w:tcPr>
          <w:p w:rsidR="00F33290" w:rsidRPr="00383F23" w:rsidRDefault="00F33290" w:rsidP="00EC1642">
            <w:pPr>
              <w:tabs>
                <w:tab w:val="right" w:pos="0"/>
              </w:tabs>
              <w:spacing w:after="0" w:line="240" w:lineRule="auto"/>
              <w:rPr>
                <w:rFonts w:ascii="Times New Roman" w:eastAsia="Times New Roman" w:hAnsi="Times New Roman" w:cs="Times New Roman"/>
                <w:kern w:val="2"/>
              </w:rPr>
            </w:pPr>
            <w:r w:rsidRPr="00383F23">
              <w:rPr>
                <w:rFonts w:ascii="Times New Roman" w:eastAsia="Times New Roman" w:hAnsi="Times New Roman" w:cs="Times New Roman"/>
                <w:kern w:val="2"/>
              </w:rPr>
              <w:t>3</w:t>
            </w:r>
          </w:p>
        </w:tc>
        <w:tc>
          <w:tcPr>
            <w:tcW w:w="2667" w:type="dxa"/>
          </w:tcPr>
          <w:p w:rsidR="00F33290" w:rsidRPr="00383F23" w:rsidRDefault="00F33290" w:rsidP="00EC1642">
            <w:pPr>
              <w:spacing w:after="0" w:line="240" w:lineRule="auto"/>
              <w:rPr>
                <w:rFonts w:ascii="Times New Roman" w:hAnsi="Times New Roman" w:cs="Times New Roman"/>
              </w:rPr>
            </w:pPr>
            <w:r w:rsidRPr="00383F23">
              <w:rPr>
                <w:rFonts w:ascii="Times New Roman" w:hAnsi="Times New Roman" w:cs="Times New Roman"/>
              </w:rPr>
              <w:t>О назначении ответственных лиц за противопожарное состояние</w:t>
            </w:r>
          </w:p>
        </w:tc>
        <w:tc>
          <w:tcPr>
            <w:tcW w:w="2436" w:type="dxa"/>
          </w:tcPr>
          <w:p w:rsidR="00F33290" w:rsidRPr="00383F23" w:rsidRDefault="00F33290" w:rsidP="00EC1642">
            <w:pPr>
              <w:spacing w:after="0" w:line="240" w:lineRule="auto"/>
              <w:rPr>
                <w:rFonts w:ascii="Times New Roman" w:hAnsi="Times New Roman" w:cs="Times New Roman"/>
              </w:rPr>
            </w:pPr>
            <w:r w:rsidRPr="00383F23">
              <w:rPr>
                <w:rFonts w:ascii="Times New Roman" w:hAnsi="Times New Roman" w:cs="Times New Roman"/>
              </w:rPr>
              <w:t xml:space="preserve">Приказ МБУ «ЦБС </w:t>
            </w:r>
            <w:proofErr w:type="spellStart"/>
            <w:r w:rsidRPr="00383F23">
              <w:rPr>
                <w:rFonts w:ascii="Times New Roman" w:hAnsi="Times New Roman" w:cs="Times New Roman"/>
              </w:rPr>
              <w:t>г</w:t>
            </w:r>
            <w:proofErr w:type="gramStart"/>
            <w:r w:rsidRPr="00383F23">
              <w:rPr>
                <w:rFonts w:ascii="Times New Roman" w:hAnsi="Times New Roman" w:cs="Times New Roman"/>
              </w:rPr>
              <w:t>.Ю</w:t>
            </w:r>
            <w:proofErr w:type="gramEnd"/>
            <w:r w:rsidRPr="00383F23">
              <w:rPr>
                <w:rFonts w:ascii="Times New Roman" w:hAnsi="Times New Roman" w:cs="Times New Roman"/>
              </w:rPr>
              <w:t>горска</w:t>
            </w:r>
            <w:proofErr w:type="spellEnd"/>
            <w:r w:rsidRPr="00383F23">
              <w:rPr>
                <w:rFonts w:ascii="Times New Roman" w:hAnsi="Times New Roman" w:cs="Times New Roman"/>
              </w:rPr>
              <w:t>» от 11 января 2016г. №4</w:t>
            </w:r>
          </w:p>
        </w:tc>
        <w:tc>
          <w:tcPr>
            <w:tcW w:w="4110" w:type="dxa"/>
            <w:vMerge/>
          </w:tcPr>
          <w:p w:rsidR="00F33290" w:rsidRPr="00383F23" w:rsidRDefault="00F33290" w:rsidP="00EC1642">
            <w:pPr>
              <w:spacing w:after="0" w:line="240" w:lineRule="auto"/>
              <w:rPr>
                <w:rFonts w:ascii="Times New Roman" w:hAnsi="Times New Roman" w:cs="Times New Roman"/>
              </w:rPr>
            </w:pPr>
          </w:p>
        </w:tc>
      </w:tr>
      <w:tr w:rsidR="00F33290" w:rsidRPr="00383F23" w:rsidTr="00EC1642">
        <w:tc>
          <w:tcPr>
            <w:tcW w:w="534" w:type="dxa"/>
          </w:tcPr>
          <w:p w:rsidR="00F33290" w:rsidRPr="00383F23" w:rsidRDefault="00F33290" w:rsidP="00EC1642">
            <w:pPr>
              <w:tabs>
                <w:tab w:val="right" w:pos="0"/>
              </w:tabs>
              <w:spacing w:after="0" w:line="240" w:lineRule="auto"/>
              <w:rPr>
                <w:rFonts w:ascii="Times New Roman" w:eastAsia="Times New Roman" w:hAnsi="Times New Roman" w:cs="Times New Roman"/>
                <w:kern w:val="2"/>
              </w:rPr>
            </w:pPr>
            <w:r w:rsidRPr="00383F23">
              <w:rPr>
                <w:rFonts w:ascii="Times New Roman" w:eastAsia="Times New Roman" w:hAnsi="Times New Roman" w:cs="Times New Roman"/>
                <w:kern w:val="2"/>
              </w:rPr>
              <w:t>4</w:t>
            </w:r>
          </w:p>
        </w:tc>
        <w:tc>
          <w:tcPr>
            <w:tcW w:w="2667" w:type="dxa"/>
          </w:tcPr>
          <w:p w:rsidR="00F33290" w:rsidRPr="00383F23" w:rsidRDefault="00F33290" w:rsidP="00EC1642">
            <w:pPr>
              <w:spacing w:after="0" w:line="240" w:lineRule="auto"/>
              <w:rPr>
                <w:rFonts w:ascii="Times New Roman" w:hAnsi="Times New Roman" w:cs="Times New Roman"/>
              </w:rPr>
            </w:pPr>
            <w:r w:rsidRPr="00383F23">
              <w:rPr>
                <w:rFonts w:ascii="Times New Roman" w:hAnsi="Times New Roman" w:cs="Times New Roman"/>
              </w:rPr>
              <w:t>О назначении ответственного лица за прохождение медицинского осмотра</w:t>
            </w:r>
          </w:p>
        </w:tc>
        <w:tc>
          <w:tcPr>
            <w:tcW w:w="2436" w:type="dxa"/>
          </w:tcPr>
          <w:p w:rsidR="00F33290" w:rsidRPr="00383F23" w:rsidRDefault="00F33290" w:rsidP="00EC1642">
            <w:pPr>
              <w:spacing w:after="0" w:line="240" w:lineRule="auto"/>
              <w:rPr>
                <w:rFonts w:ascii="Times New Roman" w:hAnsi="Times New Roman" w:cs="Times New Roman"/>
              </w:rPr>
            </w:pPr>
            <w:r w:rsidRPr="00383F23">
              <w:rPr>
                <w:rFonts w:ascii="Times New Roman" w:hAnsi="Times New Roman" w:cs="Times New Roman"/>
              </w:rPr>
              <w:t xml:space="preserve">Приказ МБУ «ЦБС </w:t>
            </w:r>
            <w:proofErr w:type="spellStart"/>
            <w:r w:rsidRPr="00383F23">
              <w:rPr>
                <w:rFonts w:ascii="Times New Roman" w:hAnsi="Times New Roman" w:cs="Times New Roman"/>
              </w:rPr>
              <w:t>г</w:t>
            </w:r>
            <w:proofErr w:type="gramStart"/>
            <w:r w:rsidRPr="00383F23">
              <w:rPr>
                <w:rFonts w:ascii="Times New Roman" w:hAnsi="Times New Roman" w:cs="Times New Roman"/>
              </w:rPr>
              <w:t>.Ю</w:t>
            </w:r>
            <w:proofErr w:type="gramEnd"/>
            <w:r w:rsidRPr="00383F23">
              <w:rPr>
                <w:rFonts w:ascii="Times New Roman" w:hAnsi="Times New Roman" w:cs="Times New Roman"/>
              </w:rPr>
              <w:t>горска</w:t>
            </w:r>
            <w:proofErr w:type="spellEnd"/>
            <w:r w:rsidRPr="00383F23">
              <w:rPr>
                <w:rFonts w:ascii="Times New Roman" w:hAnsi="Times New Roman" w:cs="Times New Roman"/>
              </w:rPr>
              <w:t>» от 11  января 2016г. №5</w:t>
            </w:r>
          </w:p>
        </w:tc>
        <w:tc>
          <w:tcPr>
            <w:tcW w:w="4110" w:type="dxa"/>
          </w:tcPr>
          <w:p w:rsidR="00F33290" w:rsidRPr="00383F23" w:rsidRDefault="00F33290" w:rsidP="00EC1642">
            <w:pPr>
              <w:autoSpaceDE w:val="0"/>
              <w:autoSpaceDN w:val="0"/>
              <w:adjustRightInd w:val="0"/>
              <w:spacing w:after="0" w:line="240" w:lineRule="auto"/>
              <w:rPr>
                <w:rFonts w:ascii="Times New Roman" w:eastAsia="Constantia" w:hAnsi="Times New Roman" w:cs="Times New Roman"/>
                <w:lang w:eastAsia="ru-RU"/>
              </w:rPr>
            </w:pPr>
            <w:r w:rsidRPr="00383F23">
              <w:rPr>
                <w:rFonts w:ascii="Times New Roman" w:eastAsia="Constantia" w:hAnsi="Times New Roman" w:cs="Times New Roman"/>
                <w:lang w:eastAsia="ru-RU"/>
              </w:rPr>
              <w:t xml:space="preserve">Приказ </w:t>
            </w:r>
            <w:proofErr w:type="spellStart"/>
            <w:r w:rsidRPr="00383F23">
              <w:rPr>
                <w:rFonts w:ascii="Times New Roman" w:eastAsia="Constantia" w:hAnsi="Times New Roman" w:cs="Times New Roman"/>
                <w:lang w:eastAsia="ru-RU"/>
              </w:rPr>
              <w:t>Минздравсоцразвития</w:t>
            </w:r>
            <w:proofErr w:type="spellEnd"/>
          </w:p>
          <w:p w:rsidR="00F33290" w:rsidRPr="00383F23" w:rsidRDefault="00F33290" w:rsidP="00EC1642">
            <w:pPr>
              <w:autoSpaceDE w:val="0"/>
              <w:autoSpaceDN w:val="0"/>
              <w:adjustRightInd w:val="0"/>
              <w:spacing w:after="0" w:line="240" w:lineRule="auto"/>
              <w:rPr>
                <w:rFonts w:ascii="Times New Roman" w:eastAsia="Constantia" w:hAnsi="Times New Roman" w:cs="Times New Roman"/>
                <w:lang w:eastAsia="ru-RU"/>
              </w:rPr>
            </w:pPr>
            <w:r w:rsidRPr="00383F23">
              <w:rPr>
                <w:rFonts w:ascii="Times New Roman" w:eastAsia="Constantia" w:hAnsi="Times New Roman" w:cs="Times New Roman"/>
                <w:lang w:eastAsia="ru-RU"/>
              </w:rPr>
              <w:t>РФ от 12.04.11г. №302н.</w:t>
            </w:r>
          </w:p>
          <w:p w:rsidR="00F33290" w:rsidRPr="00383F23" w:rsidRDefault="00F33290" w:rsidP="00EC1642">
            <w:pPr>
              <w:autoSpaceDE w:val="0"/>
              <w:autoSpaceDN w:val="0"/>
              <w:adjustRightInd w:val="0"/>
              <w:spacing w:after="0" w:line="240" w:lineRule="auto"/>
              <w:rPr>
                <w:rFonts w:ascii="Times New Roman" w:eastAsia="Constantia" w:hAnsi="Times New Roman" w:cs="Times New Roman"/>
                <w:lang w:eastAsia="ru-RU"/>
              </w:rPr>
            </w:pPr>
            <w:r w:rsidRPr="00383F23">
              <w:rPr>
                <w:rFonts w:ascii="Times New Roman" w:eastAsia="Constantia" w:hAnsi="Times New Roman" w:cs="Times New Roman"/>
                <w:lang w:eastAsia="ru-RU"/>
              </w:rPr>
              <w:t>Об утверждении перечней вредных и</w:t>
            </w:r>
          </w:p>
          <w:p w:rsidR="00F33290" w:rsidRPr="00383F23" w:rsidRDefault="00F33290" w:rsidP="00EC1642">
            <w:pPr>
              <w:autoSpaceDE w:val="0"/>
              <w:autoSpaceDN w:val="0"/>
              <w:adjustRightInd w:val="0"/>
              <w:spacing w:after="0" w:line="240" w:lineRule="auto"/>
              <w:rPr>
                <w:rFonts w:ascii="Times New Roman" w:eastAsia="Constantia" w:hAnsi="Times New Roman" w:cs="Times New Roman"/>
                <w:lang w:eastAsia="ru-RU"/>
              </w:rPr>
            </w:pPr>
            <w:r w:rsidRPr="00383F23">
              <w:rPr>
                <w:rFonts w:ascii="Times New Roman" w:eastAsia="Constantia" w:hAnsi="Times New Roman" w:cs="Times New Roman"/>
                <w:lang w:eastAsia="ru-RU"/>
              </w:rPr>
              <w:t>(или) опасных производственных</w:t>
            </w:r>
          </w:p>
          <w:p w:rsidR="00F33290" w:rsidRPr="00383F23" w:rsidRDefault="00F33290" w:rsidP="00EC1642">
            <w:pPr>
              <w:autoSpaceDE w:val="0"/>
              <w:autoSpaceDN w:val="0"/>
              <w:adjustRightInd w:val="0"/>
              <w:spacing w:after="0" w:line="240" w:lineRule="auto"/>
              <w:rPr>
                <w:rFonts w:ascii="Times New Roman" w:eastAsia="Constantia" w:hAnsi="Times New Roman" w:cs="Times New Roman"/>
                <w:lang w:eastAsia="ru-RU"/>
              </w:rPr>
            </w:pPr>
            <w:r w:rsidRPr="00383F23">
              <w:rPr>
                <w:rFonts w:ascii="Times New Roman" w:eastAsia="Constantia" w:hAnsi="Times New Roman" w:cs="Times New Roman"/>
                <w:lang w:eastAsia="ru-RU"/>
              </w:rPr>
              <w:lastRenderedPageBreak/>
              <w:t>факторов и работ, при выполнении которых проводятся</w:t>
            </w:r>
          </w:p>
          <w:p w:rsidR="00F33290" w:rsidRPr="00383F23" w:rsidRDefault="00F33290" w:rsidP="00EC1642">
            <w:pPr>
              <w:autoSpaceDE w:val="0"/>
              <w:autoSpaceDN w:val="0"/>
              <w:adjustRightInd w:val="0"/>
              <w:spacing w:after="0" w:line="240" w:lineRule="auto"/>
              <w:rPr>
                <w:rFonts w:ascii="Times New Roman" w:eastAsia="Constantia" w:hAnsi="Times New Roman" w:cs="Times New Roman"/>
                <w:lang w:eastAsia="ru-RU"/>
              </w:rPr>
            </w:pPr>
            <w:r w:rsidRPr="00383F23">
              <w:rPr>
                <w:rFonts w:ascii="Times New Roman" w:eastAsia="Constantia" w:hAnsi="Times New Roman" w:cs="Times New Roman"/>
                <w:lang w:eastAsia="ru-RU"/>
              </w:rPr>
              <w:t>предварительные и периодические</w:t>
            </w:r>
          </w:p>
          <w:p w:rsidR="00F33290" w:rsidRPr="00383F23" w:rsidRDefault="00F33290" w:rsidP="00EC1642">
            <w:pPr>
              <w:autoSpaceDE w:val="0"/>
              <w:autoSpaceDN w:val="0"/>
              <w:adjustRightInd w:val="0"/>
              <w:spacing w:after="0" w:line="240" w:lineRule="auto"/>
              <w:rPr>
                <w:rFonts w:ascii="Times New Roman" w:eastAsia="Constantia" w:hAnsi="Times New Roman" w:cs="Times New Roman"/>
                <w:lang w:eastAsia="ru-RU"/>
              </w:rPr>
            </w:pPr>
            <w:r w:rsidRPr="00383F23">
              <w:rPr>
                <w:rFonts w:ascii="Times New Roman" w:eastAsia="Constantia" w:hAnsi="Times New Roman" w:cs="Times New Roman"/>
                <w:lang w:eastAsia="ru-RU"/>
              </w:rPr>
              <w:t>медицинские осмотр</w:t>
            </w:r>
            <w:proofErr w:type="gramStart"/>
            <w:r w:rsidRPr="00383F23">
              <w:rPr>
                <w:rFonts w:ascii="Times New Roman" w:eastAsia="Constantia" w:hAnsi="Times New Roman" w:cs="Times New Roman"/>
                <w:lang w:eastAsia="ru-RU"/>
              </w:rPr>
              <w:t>ы(</w:t>
            </w:r>
            <w:proofErr w:type="gramEnd"/>
            <w:r w:rsidRPr="00383F23">
              <w:rPr>
                <w:rFonts w:ascii="Times New Roman" w:eastAsia="Constantia" w:hAnsi="Times New Roman" w:cs="Times New Roman"/>
                <w:lang w:eastAsia="ru-RU"/>
              </w:rPr>
              <w:t>обследования), и</w:t>
            </w:r>
          </w:p>
          <w:p w:rsidR="00F33290" w:rsidRPr="00383F23" w:rsidRDefault="00F33290" w:rsidP="00EC1642">
            <w:pPr>
              <w:autoSpaceDE w:val="0"/>
              <w:autoSpaceDN w:val="0"/>
              <w:adjustRightInd w:val="0"/>
              <w:spacing w:after="0" w:line="240" w:lineRule="auto"/>
              <w:rPr>
                <w:rFonts w:ascii="Times New Roman" w:eastAsia="Constantia" w:hAnsi="Times New Roman" w:cs="Times New Roman"/>
                <w:lang w:eastAsia="ru-RU"/>
              </w:rPr>
            </w:pPr>
            <w:r w:rsidRPr="00383F23">
              <w:rPr>
                <w:rFonts w:ascii="Times New Roman" w:eastAsia="Constantia" w:hAnsi="Times New Roman" w:cs="Times New Roman"/>
                <w:lang w:eastAsia="ru-RU"/>
              </w:rPr>
              <w:t xml:space="preserve">порядка проведения </w:t>
            </w:r>
            <w:proofErr w:type="gramStart"/>
            <w:r w:rsidRPr="00383F23">
              <w:rPr>
                <w:rFonts w:ascii="Times New Roman" w:eastAsia="Constantia" w:hAnsi="Times New Roman" w:cs="Times New Roman"/>
                <w:lang w:eastAsia="ru-RU"/>
              </w:rPr>
              <w:t>обязательных</w:t>
            </w:r>
            <w:proofErr w:type="gramEnd"/>
            <w:r w:rsidRPr="00383F23">
              <w:rPr>
                <w:rFonts w:ascii="Times New Roman" w:eastAsia="Constantia" w:hAnsi="Times New Roman" w:cs="Times New Roman"/>
                <w:lang w:eastAsia="ru-RU"/>
              </w:rPr>
              <w:t xml:space="preserve"> предварительных и периодических</w:t>
            </w:r>
          </w:p>
          <w:p w:rsidR="00F33290" w:rsidRPr="00383F23" w:rsidRDefault="00F33290" w:rsidP="00EC1642">
            <w:pPr>
              <w:autoSpaceDE w:val="0"/>
              <w:autoSpaceDN w:val="0"/>
              <w:adjustRightInd w:val="0"/>
              <w:spacing w:after="0" w:line="240" w:lineRule="auto"/>
              <w:rPr>
                <w:rFonts w:ascii="Times New Roman" w:eastAsia="Constantia" w:hAnsi="Times New Roman" w:cs="Times New Roman"/>
                <w:lang w:eastAsia="ru-RU"/>
              </w:rPr>
            </w:pPr>
            <w:r w:rsidRPr="00383F23">
              <w:rPr>
                <w:rFonts w:ascii="Times New Roman" w:eastAsia="Constantia" w:hAnsi="Times New Roman" w:cs="Times New Roman"/>
                <w:lang w:eastAsia="ru-RU"/>
              </w:rPr>
              <w:t>медицинских осмотров (обследований)</w:t>
            </w:r>
          </w:p>
          <w:p w:rsidR="00F33290" w:rsidRPr="00383F23" w:rsidRDefault="00F33290" w:rsidP="00EC1642">
            <w:pPr>
              <w:autoSpaceDE w:val="0"/>
              <w:autoSpaceDN w:val="0"/>
              <w:adjustRightInd w:val="0"/>
              <w:spacing w:after="0" w:line="240" w:lineRule="auto"/>
              <w:rPr>
                <w:rFonts w:ascii="Times New Roman" w:eastAsia="Constantia" w:hAnsi="Times New Roman" w:cs="Times New Roman"/>
                <w:lang w:eastAsia="ru-RU"/>
              </w:rPr>
            </w:pPr>
            <w:r w:rsidRPr="00383F23">
              <w:rPr>
                <w:rFonts w:ascii="Times New Roman" w:eastAsia="Constantia" w:hAnsi="Times New Roman" w:cs="Times New Roman"/>
                <w:lang w:eastAsia="ru-RU"/>
              </w:rPr>
              <w:t xml:space="preserve">работников, занятых на тяжелых работах и на работах с </w:t>
            </w:r>
            <w:proofErr w:type="gramStart"/>
            <w:r w:rsidRPr="00383F23">
              <w:rPr>
                <w:rFonts w:ascii="Times New Roman" w:eastAsia="Constantia" w:hAnsi="Times New Roman" w:cs="Times New Roman"/>
                <w:lang w:eastAsia="ru-RU"/>
              </w:rPr>
              <w:t>вредными</w:t>
            </w:r>
            <w:proofErr w:type="gramEnd"/>
            <w:r w:rsidRPr="00383F23">
              <w:rPr>
                <w:rFonts w:ascii="Times New Roman" w:eastAsia="Constantia" w:hAnsi="Times New Roman" w:cs="Times New Roman"/>
                <w:lang w:eastAsia="ru-RU"/>
              </w:rPr>
              <w:t xml:space="preserve"> и (или)</w:t>
            </w:r>
          </w:p>
          <w:p w:rsidR="00F33290" w:rsidRPr="00383F23" w:rsidRDefault="00F33290" w:rsidP="00EC1642">
            <w:pPr>
              <w:spacing w:after="0" w:line="240" w:lineRule="auto"/>
              <w:rPr>
                <w:rFonts w:ascii="Times New Roman" w:hAnsi="Times New Roman" w:cs="Times New Roman"/>
              </w:rPr>
            </w:pPr>
            <w:r w:rsidRPr="00383F23">
              <w:rPr>
                <w:rFonts w:ascii="Times New Roman" w:eastAsia="Constantia" w:hAnsi="Times New Roman" w:cs="Times New Roman"/>
                <w:lang w:eastAsia="ru-RU"/>
              </w:rPr>
              <w:t>опасными</w:t>
            </w:r>
          </w:p>
        </w:tc>
      </w:tr>
    </w:tbl>
    <w:p w:rsidR="00F33290" w:rsidRPr="00EC1642" w:rsidRDefault="00F33290" w:rsidP="00EC1642">
      <w:pPr>
        <w:spacing w:after="0" w:line="240" w:lineRule="auto"/>
        <w:ind w:firstLine="567"/>
        <w:rPr>
          <w:rFonts w:ascii="Times New Roman" w:hAnsi="Times New Roman" w:cs="Times New Roman"/>
          <w:sz w:val="24"/>
          <w:szCs w:val="24"/>
          <w:u w:val="single"/>
        </w:rPr>
      </w:pPr>
      <w:r w:rsidRPr="00EC1642">
        <w:rPr>
          <w:rFonts w:ascii="Times New Roman" w:hAnsi="Times New Roman" w:cs="Times New Roman"/>
          <w:sz w:val="24"/>
          <w:szCs w:val="24"/>
          <w:u w:val="single"/>
        </w:rPr>
        <w:lastRenderedPageBreak/>
        <w:t>Приказы МАУ «ЦК «Югра-презент» по охране труда за 2016 год включают, в том числе:</w:t>
      </w:r>
    </w:p>
    <w:p w:rsidR="00F33290" w:rsidRPr="00EC1642" w:rsidRDefault="00F33290" w:rsidP="00C24EED">
      <w:pPr>
        <w:pStyle w:val="a4"/>
        <w:numPr>
          <w:ilvl w:val="0"/>
          <w:numId w:val="96"/>
        </w:numPr>
        <w:spacing w:after="0" w:line="240" w:lineRule="auto"/>
        <w:ind w:left="567" w:hanging="567"/>
        <w:jc w:val="both"/>
        <w:rPr>
          <w:rFonts w:ascii="Times New Roman" w:hAnsi="Times New Roman"/>
          <w:bCs/>
          <w:sz w:val="24"/>
          <w:szCs w:val="24"/>
        </w:rPr>
      </w:pPr>
      <w:r w:rsidRPr="00EC1642">
        <w:rPr>
          <w:rFonts w:ascii="Times New Roman" w:hAnsi="Times New Roman"/>
          <w:bCs/>
          <w:sz w:val="24"/>
          <w:szCs w:val="24"/>
        </w:rPr>
        <w:t xml:space="preserve">Приказ от 01.12.2016 № 91 «Об утверждении программ </w:t>
      </w:r>
      <w:proofErr w:type="gramStart"/>
      <w:r w:rsidRPr="00EC1642">
        <w:rPr>
          <w:rFonts w:ascii="Times New Roman" w:hAnsi="Times New Roman"/>
          <w:bCs/>
          <w:sz w:val="24"/>
          <w:szCs w:val="24"/>
        </w:rPr>
        <w:t>обучения по охране</w:t>
      </w:r>
      <w:proofErr w:type="gramEnd"/>
      <w:r w:rsidRPr="00EC1642">
        <w:rPr>
          <w:rFonts w:ascii="Times New Roman" w:hAnsi="Times New Roman"/>
          <w:bCs/>
          <w:sz w:val="24"/>
          <w:szCs w:val="24"/>
        </w:rPr>
        <w:t xml:space="preserve"> труда </w:t>
      </w:r>
    </w:p>
    <w:p w:rsidR="00F33290" w:rsidRPr="00EC1642" w:rsidRDefault="00F33290" w:rsidP="00EC1642">
      <w:pPr>
        <w:pStyle w:val="a4"/>
        <w:spacing w:after="0" w:line="240" w:lineRule="auto"/>
        <w:ind w:left="567"/>
        <w:jc w:val="both"/>
        <w:rPr>
          <w:rFonts w:ascii="Times New Roman" w:hAnsi="Times New Roman"/>
          <w:bCs/>
          <w:sz w:val="24"/>
          <w:szCs w:val="24"/>
        </w:rPr>
      </w:pPr>
      <w:r w:rsidRPr="00EC1642">
        <w:rPr>
          <w:rFonts w:ascii="Times New Roman" w:hAnsi="Times New Roman"/>
          <w:bCs/>
          <w:sz w:val="24"/>
          <w:szCs w:val="24"/>
        </w:rPr>
        <w:t>и инструкций по охране труда по профессиям и видам работ»;</w:t>
      </w:r>
    </w:p>
    <w:p w:rsidR="00F33290" w:rsidRPr="00EC1642" w:rsidRDefault="00F33290" w:rsidP="00C24EED">
      <w:pPr>
        <w:pStyle w:val="a4"/>
        <w:numPr>
          <w:ilvl w:val="0"/>
          <w:numId w:val="96"/>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 xml:space="preserve">Приказ от 16.11.2016 № 88 «Об утверждении состава комиссии по проведению специальной оценки условий труда, перечня рабочих мест и графика проведения </w:t>
      </w:r>
    </w:p>
    <w:p w:rsidR="00F33290" w:rsidRPr="00EC1642" w:rsidRDefault="00F33290" w:rsidP="00EC1642">
      <w:pPr>
        <w:pStyle w:val="a4"/>
        <w:spacing w:after="0" w:line="240" w:lineRule="auto"/>
        <w:ind w:left="567"/>
        <w:jc w:val="both"/>
        <w:rPr>
          <w:rFonts w:ascii="Times New Roman" w:hAnsi="Times New Roman"/>
          <w:sz w:val="24"/>
          <w:szCs w:val="24"/>
        </w:rPr>
      </w:pPr>
      <w:r w:rsidRPr="00EC1642">
        <w:rPr>
          <w:rFonts w:ascii="Times New Roman" w:hAnsi="Times New Roman"/>
          <w:sz w:val="24"/>
          <w:szCs w:val="24"/>
        </w:rPr>
        <w:t>специальной оценки условий труда»;</w:t>
      </w:r>
    </w:p>
    <w:p w:rsidR="00F33290" w:rsidRPr="00EC1642" w:rsidRDefault="00F33290" w:rsidP="00C24EED">
      <w:pPr>
        <w:pStyle w:val="a4"/>
        <w:numPr>
          <w:ilvl w:val="0"/>
          <w:numId w:val="96"/>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Приказ от 02.11.2016 № 83 «Об утверждении инструкций по технике безопасности для воспитанников, посещающих клубные формирования»;</w:t>
      </w:r>
    </w:p>
    <w:p w:rsidR="00F33290" w:rsidRPr="00EC1642" w:rsidRDefault="00F33290" w:rsidP="00C24EED">
      <w:pPr>
        <w:pStyle w:val="a4"/>
        <w:numPr>
          <w:ilvl w:val="0"/>
          <w:numId w:val="96"/>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Приказ от 03.06.2016 № 53 «Об обучении и проверке знаний по охране труда работников учреждения»;</w:t>
      </w:r>
    </w:p>
    <w:p w:rsidR="00F33290" w:rsidRPr="00EC1642" w:rsidRDefault="00F33290" w:rsidP="00C24EED">
      <w:pPr>
        <w:pStyle w:val="a4"/>
        <w:numPr>
          <w:ilvl w:val="0"/>
          <w:numId w:val="96"/>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Приказ от 03.06.2016 № 52 «Дополнение к приказу № 02 от 15.01.2014 г. «Об утверждении состава постоянно-действующей комиссии (ПДК)»;</w:t>
      </w:r>
    </w:p>
    <w:p w:rsidR="00F33290" w:rsidRPr="00EC1642" w:rsidRDefault="00F33290" w:rsidP="00C24EED">
      <w:pPr>
        <w:pStyle w:val="a4"/>
        <w:numPr>
          <w:ilvl w:val="0"/>
          <w:numId w:val="96"/>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Приказ от 03.06.2016 № 51 «Дополнение в приказ № 12 от 27.01.2014 г. «О порядке обучения,  проверки знаний и стажировки  в области охраны труда»;</w:t>
      </w:r>
    </w:p>
    <w:p w:rsidR="00F33290" w:rsidRPr="00EC1642" w:rsidRDefault="00F33290" w:rsidP="00C24EED">
      <w:pPr>
        <w:pStyle w:val="a4"/>
        <w:numPr>
          <w:ilvl w:val="0"/>
          <w:numId w:val="96"/>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Приказ от 03.06.2016 № 49 «О внесении дополнения в приказ № 13 от 27.01.2014 г.  «О порядке и сроках прохождения инструктажей по  охране труда, и о назначении ответственных лиц за их проведение»;</w:t>
      </w:r>
    </w:p>
    <w:p w:rsidR="00F33290" w:rsidRPr="00EC1642" w:rsidRDefault="00F33290" w:rsidP="00C24EED">
      <w:pPr>
        <w:pStyle w:val="a4"/>
        <w:numPr>
          <w:ilvl w:val="0"/>
          <w:numId w:val="96"/>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Приказ от 12.05.2016 № 41 «О возложении ответственности за состояние охраны труда, за</w:t>
      </w:r>
      <w:r w:rsidR="00EC1642">
        <w:rPr>
          <w:rFonts w:ascii="Times New Roman" w:hAnsi="Times New Roman"/>
          <w:sz w:val="24"/>
          <w:szCs w:val="24"/>
        </w:rPr>
        <w:t xml:space="preserve"> </w:t>
      </w:r>
      <w:r w:rsidRPr="00EC1642">
        <w:rPr>
          <w:rFonts w:ascii="Times New Roman" w:hAnsi="Times New Roman"/>
          <w:sz w:val="24"/>
          <w:szCs w:val="24"/>
        </w:rPr>
        <w:t>пожарную безопасность в лагере с дневным пребыванием детей»;</w:t>
      </w:r>
    </w:p>
    <w:p w:rsidR="00F33290" w:rsidRPr="00EC1642" w:rsidRDefault="00F33290" w:rsidP="00C24EED">
      <w:pPr>
        <w:pStyle w:val="a4"/>
        <w:numPr>
          <w:ilvl w:val="0"/>
          <w:numId w:val="96"/>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Приказ от 24.03.2016 № 30/1 «Об утверждении состава комиссии по проведению специальной оценки условий труда, перечня рабочих мест и графика проведения специальной оценки условий труда»;</w:t>
      </w:r>
    </w:p>
    <w:p w:rsidR="00F33290" w:rsidRPr="00EC1642" w:rsidRDefault="00F33290" w:rsidP="00C24EED">
      <w:pPr>
        <w:pStyle w:val="a4"/>
        <w:numPr>
          <w:ilvl w:val="0"/>
          <w:numId w:val="96"/>
        </w:numPr>
        <w:spacing w:after="0" w:line="240" w:lineRule="auto"/>
        <w:ind w:left="567" w:hanging="567"/>
        <w:rPr>
          <w:rFonts w:ascii="Times New Roman" w:hAnsi="Times New Roman"/>
          <w:sz w:val="24"/>
          <w:szCs w:val="24"/>
        </w:rPr>
      </w:pPr>
      <w:r w:rsidRPr="00EC1642">
        <w:rPr>
          <w:rFonts w:ascii="Times New Roman" w:hAnsi="Times New Roman"/>
          <w:sz w:val="24"/>
          <w:szCs w:val="24"/>
        </w:rPr>
        <w:t xml:space="preserve">Приказ от 19.01.2016 № 01 «Об утверждении планов мероприятий   по созданию благоприятных условий труда учреждения на 2016 год» </w:t>
      </w:r>
    </w:p>
    <w:p w:rsidR="00F33290" w:rsidRPr="00EC1642" w:rsidRDefault="00F33290" w:rsidP="00EC1642">
      <w:pPr>
        <w:spacing w:after="0" w:line="240" w:lineRule="auto"/>
        <w:ind w:firstLine="567"/>
        <w:rPr>
          <w:rFonts w:ascii="Times New Roman" w:hAnsi="Times New Roman" w:cs="Times New Roman"/>
          <w:sz w:val="24"/>
          <w:szCs w:val="24"/>
        </w:rPr>
      </w:pPr>
    </w:p>
    <w:p w:rsidR="00F33290" w:rsidRPr="00EC1642" w:rsidRDefault="00F33290" w:rsidP="00EC1642">
      <w:pPr>
        <w:spacing w:after="0" w:line="240" w:lineRule="auto"/>
        <w:ind w:firstLine="567"/>
        <w:rPr>
          <w:rFonts w:ascii="Times New Roman" w:hAnsi="Times New Roman" w:cs="Times New Roman"/>
          <w:sz w:val="24"/>
          <w:szCs w:val="24"/>
          <w:u w:val="single"/>
        </w:rPr>
      </w:pPr>
      <w:r w:rsidRPr="00EC1642">
        <w:rPr>
          <w:rFonts w:ascii="Times New Roman" w:hAnsi="Times New Roman" w:cs="Times New Roman"/>
          <w:sz w:val="24"/>
          <w:szCs w:val="24"/>
          <w:u w:val="single"/>
        </w:rPr>
        <w:t>Приказы МБУ «Музей истории и этнографии», в том числе:</w:t>
      </w:r>
    </w:p>
    <w:p w:rsidR="00F33290" w:rsidRPr="00EC1642" w:rsidRDefault="00F33290" w:rsidP="00C24EED">
      <w:pPr>
        <w:pStyle w:val="a4"/>
        <w:numPr>
          <w:ilvl w:val="0"/>
          <w:numId w:val="97"/>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приказ директора от 31.08.2015 №116 «Об утверждении инструкций об охране труда»;</w:t>
      </w:r>
    </w:p>
    <w:p w:rsidR="00F33290" w:rsidRPr="00EC1642" w:rsidRDefault="00F33290" w:rsidP="00C24EED">
      <w:pPr>
        <w:pStyle w:val="a4"/>
        <w:numPr>
          <w:ilvl w:val="0"/>
          <w:numId w:val="97"/>
        </w:numPr>
        <w:spacing w:after="0" w:line="240" w:lineRule="auto"/>
        <w:ind w:left="567" w:hanging="567"/>
        <w:jc w:val="both"/>
        <w:outlineLvl w:val="0"/>
        <w:rPr>
          <w:rFonts w:ascii="Times New Roman" w:hAnsi="Times New Roman"/>
          <w:sz w:val="24"/>
          <w:szCs w:val="24"/>
        </w:rPr>
      </w:pPr>
      <w:r w:rsidRPr="00EC1642">
        <w:rPr>
          <w:rFonts w:ascii="Times New Roman" w:hAnsi="Times New Roman"/>
          <w:sz w:val="24"/>
          <w:szCs w:val="24"/>
        </w:rPr>
        <w:t xml:space="preserve">приказ директора от 01.03.2016 №49 «О проведении инструктажей с работниками»; </w:t>
      </w:r>
    </w:p>
    <w:p w:rsidR="00F33290" w:rsidRPr="00EC1642" w:rsidRDefault="00F33290" w:rsidP="00C24EED">
      <w:pPr>
        <w:pStyle w:val="a4"/>
        <w:numPr>
          <w:ilvl w:val="0"/>
          <w:numId w:val="97"/>
        </w:numPr>
        <w:spacing w:after="0" w:line="240" w:lineRule="auto"/>
        <w:ind w:left="567" w:hanging="567"/>
        <w:jc w:val="both"/>
        <w:outlineLvl w:val="0"/>
        <w:rPr>
          <w:rFonts w:ascii="Times New Roman" w:hAnsi="Times New Roman"/>
          <w:sz w:val="24"/>
          <w:szCs w:val="24"/>
        </w:rPr>
      </w:pPr>
      <w:r w:rsidRPr="00EC1642">
        <w:rPr>
          <w:rFonts w:ascii="Times New Roman" w:hAnsi="Times New Roman"/>
          <w:sz w:val="24"/>
          <w:szCs w:val="24"/>
        </w:rPr>
        <w:t>приказ директора от 27.04.2016 №72 «О дополнительных мерах по охране труда при проведении мероприятий с массовым пребыванием граждан»;</w:t>
      </w:r>
    </w:p>
    <w:p w:rsidR="00F33290" w:rsidRPr="00EC1642" w:rsidRDefault="00F33290" w:rsidP="00C24EED">
      <w:pPr>
        <w:pStyle w:val="a4"/>
        <w:numPr>
          <w:ilvl w:val="0"/>
          <w:numId w:val="97"/>
        </w:numPr>
        <w:spacing w:after="0" w:line="240" w:lineRule="auto"/>
        <w:ind w:left="567" w:hanging="567"/>
        <w:rPr>
          <w:rFonts w:ascii="Times New Roman" w:hAnsi="Times New Roman"/>
          <w:bCs/>
          <w:sz w:val="24"/>
          <w:szCs w:val="24"/>
        </w:rPr>
      </w:pPr>
      <w:r w:rsidRPr="00EC1642">
        <w:rPr>
          <w:rFonts w:ascii="Times New Roman" w:hAnsi="Times New Roman"/>
          <w:sz w:val="24"/>
          <w:szCs w:val="24"/>
        </w:rPr>
        <w:t xml:space="preserve">приказ директора от 04.05.2016 №77 </w:t>
      </w:r>
      <w:r w:rsidRPr="00EC1642">
        <w:rPr>
          <w:rFonts w:ascii="Times New Roman" w:hAnsi="Times New Roman"/>
          <w:bCs/>
          <w:sz w:val="24"/>
          <w:szCs w:val="24"/>
        </w:rPr>
        <w:t xml:space="preserve">«Об утверждении программ </w:t>
      </w:r>
      <w:proofErr w:type="gramStart"/>
      <w:r w:rsidRPr="00EC1642">
        <w:rPr>
          <w:rFonts w:ascii="Times New Roman" w:hAnsi="Times New Roman"/>
          <w:bCs/>
          <w:sz w:val="24"/>
          <w:szCs w:val="24"/>
        </w:rPr>
        <w:t>обучения по охране</w:t>
      </w:r>
      <w:proofErr w:type="gramEnd"/>
      <w:r w:rsidRPr="00EC1642">
        <w:rPr>
          <w:rFonts w:ascii="Times New Roman" w:hAnsi="Times New Roman"/>
          <w:bCs/>
          <w:sz w:val="24"/>
          <w:szCs w:val="24"/>
        </w:rPr>
        <w:t xml:space="preserve"> труда»;</w:t>
      </w:r>
    </w:p>
    <w:p w:rsidR="00F33290" w:rsidRPr="00EC1642" w:rsidRDefault="00F33290" w:rsidP="00C24EED">
      <w:pPr>
        <w:pStyle w:val="a4"/>
        <w:numPr>
          <w:ilvl w:val="0"/>
          <w:numId w:val="97"/>
        </w:numPr>
        <w:spacing w:after="0" w:line="240" w:lineRule="auto"/>
        <w:ind w:left="567" w:hanging="567"/>
        <w:rPr>
          <w:rFonts w:ascii="Times New Roman" w:hAnsi="Times New Roman"/>
          <w:sz w:val="24"/>
          <w:szCs w:val="24"/>
        </w:rPr>
      </w:pPr>
      <w:r w:rsidRPr="00EC1642">
        <w:rPr>
          <w:rFonts w:ascii="Times New Roman" w:hAnsi="Times New Roman"/>
          <w:sz w:val="24"/>
          <w:szCs w:val="24"/>
        </w:rPr>
        <w:t>приказ директора от 18.05.2016 №79 «Об обучении и проверке знаний по охране труда работников учреждения»;</w:t>
      </w:r>
    </w:p>
    <w:p w:rsidR="00F33290" w:rsidRPr="00EC1642" w:rsidRDefault="00F33290" w:rsidP="00C24EED">
      <w:pPr>
        <w:pStyle w:val="a4"/>
        <w:numPr>
          <w:ilvl w:val="0"/>
          <w:numId w:val="97"/>
        </w:numPr>
        <w:spacing w:after="0" w:line="240" w:lineRule="auto"/>
        <w:ind w:left="567" w:hanging="567"/>
        <w:jc w:val="both"/>
        <w:outlineLvl w:val="0"/>
        <w:rPr>
          <w:rFonts w:ascii="Times New Roman" w:hAnsi="Times New Roman"/>
          <w:sz w:val="24"/>
          <w:szCs w:val="24"/>
        </w:rPr>
      </w:pPr>
      <w:r w:rsidRPr="00EC1642">
        <w:rPr>
          <w:rFonts w:ascii="Times New Roman" w:hAnsi="Times New Roman"/>
          <w:sz w:val="24"/>
          <w:szCs w:val="24"/>
        </w:rPr>
        <w:t>приказ директора от 23.05.2016 №83 «Об усилении контроля по обеспечению безопасности при проведении экскурсий и мероприятий с участием детей, в том числе в лесную зону (Музей под открытым небом «</w:t>
      </w:r>
      <w:proofErr w:type="spellStart"/>
      <w:r w:rsidRPr="00EC1642">
        <w:rPr>
          <w:rFonts w:ascii="Times New Roman" w:hAnsi="Times New Roman"/>
          <w:sz w:val="24"/>
          <w:szCs w:val="24"/>
        </w:rPr>
        <w:t>Суеват</w:t>
      </w:r>
      <w:proofErr w:type="spellEnd"/>
      <w:r w:rsidRPr="00EC1642">
        <w:rPr>
          <w:rFonts w:ascii="Times New Roman" w:hAnsi="Times New Roman"/>
          <w:sz w:val="24"/>
          <w:szCs w:val="24"/>
        </w:rPr>
        <w:t xml:space="preserve"> </w:t>
      </w:r>
      <w:proofErr w:type="spellStart"/>
      <w:r w:rsidRPr="00EC1642">
        <w:rPr>
          <w:rFonts w:ascii="Times New Roman" w:hAnsi="Times New Roman"/>
          <w:sz w:val="24"/>
          <w:szCs w:val="24"/>
        </w:rPr>
        <w:t>пауль</w:t>
      </w:r>
      <w:proofErr w:type="spellEnd"/>
      <w:r w:rsidRPr="00EC1642">
        <w:rPr>
          <w:rFonts w:ascii="Times New Roman" w:hAnsi="Times New Roman"/>
          <w:sz w:val="24"/>
          <w:szCs w:val="24"/>
        </w:rPr>
        <w:t>») в период летней оздоровительной кампании в 2016 году»;</w:t>
      </w:r>
    </w:p>
    <w:p w:rsidR="00F33290" w:rsidRPr="00EC1642" w:rsidRDefault="00F33290" w:rsidP="00C24EED">
      <w:pPr>
        <w:pStyle w:val="a4"/>
        <w:numPr>
          <w:ilvl w:val="0"/>
          <w:numId w:val="97"/>
        </w:numPr>
        <w:spacing w:after="0" w:line="240" w:lineRule="auto"/>
        <w:ind w:left="567" w:hanging="567"/>
        <w:jc w:val="both"/>
        <w:outlineLvl w:val="0"/>
        <w:rPr>
          <w:rFonts w:ascii="Times New Roman" w:hAnsi="Times New Roman"/>
          <w:sz w:val="24"/>
          <w:szCs w:val="24"/>
        </w:rPr>
      </w:pPr>
      <w:r w:rsidRPr="00EC1642">
        <w:rPr>
          <w:rFonts w:ascii="Times New Roman" w:hAnsi="Times New Roman"/>
          <w:sz w:val="24"/>
          <w:szCs w:val="24"/>
        </w:rPr>
        <w:lastRenderedPageBreak/>
        <w:t>приказ от 05.12.2016 №144 «О возложении ответственности за состояние охраны труда, за</w:t>
      </w:r>
      <w:r w:rsidR="00EC1642">
        <w:rPr>
          <w:rFonts w:ascii="Times New Roman" w:hAnsi="Times New Roman"/>
          <w:sz w:val="24"/>
          <w:szCs w:val="24"/>
        </w:rPr>
        <w:t xml:space="preserve"> </w:t>
      </w:r>
      <w:r w:rsidRPr="00EC1642">
        <w:rPr>
          <w:rFonts w:ascii="Times New Roman" w:hAnsi="Times New Roman"/>
          <w:sz w:val="24"/>
          <w:szCs w:val="24"/>
        </w:rPr>
        <w:t>пожарную безопасность учреждения»;</w:t>
      </w:r>
    </w:p>
    <w:p w:rsidR="00F33290" w:rsidRPr="00EC1642" w:rsidRDefault="00F33290" w:rsidP="00C24EED">
      <w:pPr>
        <w:pStyle w:val="a4"/>
        <w:numPr>
          <w:ilvl w:val="0"/>
          <w:numId w:val="97"/>
        </w:numPr>
        <w:spacing w:after="0" w:line="240" w:lineRule="auto"/>
        <w:ind w:left="567" w:hanging="567"/>
        <w:jc w:val="both"/>
        <w:outlineLvl w:val="0"/>
        <w:rPr>
          <w:rFonts w:ascii="Times New Roman" w:hAnsi="Times New Roman"/>
          <w:sz w:val="24"/>
          <w:szCs w:val="24"/>
        </w:rPr>
      </w:pPr>
      <w:r w:rsidRPr="00EC1642">
        <w:rPr>
          <w:rFonts w:ascii="Times New Roman" w:hAnsi="Times New Roman"/>
          <w:sz w:val="24"/>
          <w:szCs w:val="24"/>
        </w:rPr>
        <w:t>приказ от 06.12.2016 №145 «Об утверждении планов мероприятий по созданию благоприятных условий труда в учреждении на 2017 год».</w:t>
      </w:r>
    </w:p>
    <w:p w:rsidR="00F33290" w:rsidRPr="00EC1642" w:rsidRDefault="00F33290" w:rsidP="00EC1642">
      <w:pPr>
        <w:spacing w:after="0" w:line="240" w:lineRule="auto"/>
        <w:ind w:firstLine="567"/>
        <w:jc w:val="both"/>
        <w:rPr>
          <w:rFonts w:ascii="Times New Roman" w:hAnsi="Times New Roman" w:cs="Times New Roman"/>
          <w:sz w:val="24"/>
          <w:szCs w:val="24"/>
        </w:rPr>
      </w:pPr>
      <w:r w:rsidRPr="00EC1642">
        <w:rPr>
          <w:rFonts w:ascii="Times New Roman" w:hAnsi="Times New Roman" w:cs="Times New Roman"/>
          <w:sz w:val="24"/>
          <w:szCs w:val="24"/>
        </w:rPr>
        <w:t>наличие коллективных договоров (порядок освещения вопросов охраны труда в договорах);</w:t>
      </w:r>
    </w:p>
    <w:p w:rsidR="00F33290" w:rsidRPr="00EC1642" w:rsidRDefault="00F33290" w:rsidP="00EC1642">
      <w:pPr>
        <w:spacing w:after="0" w:line="240" w:lineRule="auto"/>
        <w:ind w:firstLine="567"/>
        <w:jc w:val="both"/>
        <w:rPr>
          <w:rFonts w:ascii="Times New Roman" w:hAnsi="Times New Roman" w:cs="Times New Roman"/>
          <w:sz w:val="24"/>
          <w:szCs w:val="24"/>
        </w:rPr>
      </w:pPr>
      <w:r w:rsidRPr="00EC1642">
        <w:rPr>
          <w:rFonts w:ascii="Times New Roman" w:hAnsi="Times New Roman" w:cs="Times New Roman"/>
          <w:sz w:val="24"/>
          <w:szCs w:val="24"/>
        </w:rPr>
        <w:t>Во всех муниципальных учреждениях культуры действуют коллективные договоры.</w:t>
      </w:r>
    </w:p>
    <w:p w:rsidR="00F33290" w:rsidRPr="00EC1642" w:rsidRDefault="00F33290" w:rsidP="00EC1642">
      <w:pPr>
        <w:tabs>
          <w:tab w:val="right" w:pos="0"/>
        </w:tabs>
        <w:spacing w:after="0" w:line="240" w:lineRule="auto"/>
        <w:ind w:firstLine="567"/>
        <w:jc w:val="both"/>
        <w:rPr>
          <w:rFonts w:ascii="Times New Roman" w:eastAsia="Times New Roman" w:hAnsi="Times New Roman" w:cs="Times New Roman"/>
          <w:sz w:val="24"/>
          <w:szCs w:val="24"/>
        </w:rPr>
      </w:pPr>
      <w:r w:rsidRPr="00EC1642">
        <w:rPr>
          <w:rFonts w:ascii="Times New Roman" w:eastAsia="Times New Roman" w:hAnsi="Times New Roman" w:cs="Times New Roman"/>
          <w:bCs/>
          <w:sz w:val="24"/>
          <w:szCs w:val="24"/>
        </w:rPr>
        <w:t xml:space="preserve">Коллективный договор МБУ «ЦБС </w:t>
      </w:r>
      <w:proofErr w:type="spellStart"/>
      <w:r w:rsidRPr="00EC1642">
        <w:rPr>
          <w:rFonts w:ascii="Times New Roman" w:eastAsia="Times New Roman" w:hAnsi="Times New Roman" w:cs="Times New Roman"/>
          <w:bCs/>
          <w:sz w:val="24"/>
          <w:szCs w:val="24"/>
        </w:rPr>
        <w:t>г</w:t>
      </w:r>
      <w:proofErr w:type="gramStart"/>
      <w:r w:rsidRPr="00EC1642">
        <w:rPr>
          <w:rFonts w:ascii="Times New Roman" w:eastAsia="Times New Roman" w:hAnsi="Times New Roman" w:cs="Times New Roman"/>
          <w:bCs/>
          <w:sz w:val="24"/>
          <w:szCs w:val="24"/>
        </w:rPr>
        <w:t>.Ю</w:t>
      </w:r>
      <w:proofErr w:type="gramEnd"/>
      <w:r w:rsidRPr="00EC1642">
        <w:rPr>
          <w:rFonts w:ascii="Times New Roman" w:eastAsia="Times New Roman" w:hAnsi="Times New Roman" w:cs="Times New Roman"/>
          <w:bCs/>
          <w:sz w:val="24"/>
          <w:szCs w:val="24"/>
        </w:rPr>
        <w:t>горска</w:t>
      </w:r>
      <w:proofErr w:type="spellEnd"/>
      <w:r w:rsidRPr="00EC1642">
        <w:rPr>
          <w:rFonts w:ascii="Times New Roman" w:eastAsia="Times New Roman" w:hAnsi="Times New Roman" w:cs="Times New Roman"/>
          <w:bCs/>
          <w:sz w:val="24"/>
          <w:szCs w:val="24"/>
        </w:rPr>
        <w:t xml:space="preserve">» принят на общем собрании работников коллектива МБУ «ЦБС </w:t>
      </w:r>
      <w:proofErr w:type="spellStart"/>
      <w:r w:rsidRPr="00EC1642">
        <w:rPr>
          <w:rFonts w:ascii="Times New Roman" w:eastAsia="Times New Roman" w:hAnsi="Times New Roman" w:cs="Times New Roman"/>
          <w:bCs/>
          <w:sz w:val="24"/>
          <w:szCs w:val="24"/>
        </w:rPr>
        <w:t>г.Югорска</w:t>
      </w:r>
      <w:proofErr w:type="spellEnd"/>
      <w:r w:rsidRPr="00EC1642">
        <w:rPr>
          <w:rFonts w:ascii="Times New Roman" w:eastAsia="Times New Roman" w:hAnsi="Times New Roman" w:cs="Times New Roman"/>
          <w:bCs/>
          <w:sz w:val="24"/>
          <w:szCs w:val="24"/>
        </w:rPr>
        <w:t xml:space="preserve">»  30 апреля 2016г. Коллективный договор заключен в целях обеспечения соблюдения социальных и трудовых гарантий работников, поддержания уровня жизни работников, создания благоприятных условий эффективной деятельности организации. </w:t>
      </w:r>
      <w:r w:rsidRPr="00EC1642">
        <w:rPr>
          <w:rFonts w:ascii="Times New Roman" w:eastAsia="Times New Roman" w:hAnsi="Times New Roman" w:cs="Times New Roman"/>
          <w:sz w:val="24"/>
          <w:szCs w:val="24"/>
        </w:rPr>
        <w:t xml:space="preserve">Предметом настоящего договора являются преимущественно дополнительные по сравнению с законодательством РФ положения об условиях труда и его оплаты, социальном обслуживании работников учреждения, гарантии и льготы, предоставляемые Работодателем. Коллективный договор вступил в силу с 31 мая 2016 года и действует по 31 мая </w:t>
      </w:r>
      <w:r w:rsidRPr="00EC1642">
        <w:rPr>
          <w:rFonts w:ascii="Times New Roman" w:hAnsi="Times New Roman" w:cs="Times New Roman"/>
          <w:sz w:val="24"/>
          <w:szCs w:val="24"/>
        </w:rPr>
        <w:t xml:space="preserve">2019 </w:t>
      </w:r>
      <w:r w:rsidRPr="00EC1642">
        <w:rPr>
          <w:rFonts w:ascii="Times New Roman" w:eastAsia="Times New Roman" w:hAnsi="Times New Roman" w:cs="Times New Roman"/>
          <w:sz w:val="24"/>
          <w:szCs w:val="24"/>
        </w:rPr>
        <w:t>года.</w:t>
      </w:r>
    </w:p>
    <w:p w:rsidR="00F33290" w:rsidRPr="00EC1642" w:rsidRDefault="00F33290" w:rsidP="00EC1642">
      <w:pPr>
        <w:tabs>
          <w:tab w:val="right" w:pos="0"/>
        </w:tabs>
        <w:spacing w:after="0" w:line="240" w:lineRule="auto"/>
        <w:ind w:firstLine="567"/>
        <w:jc w:val="both"/>
        <w:rPr>
          <w:rFonts w:ascii="Times New Roman" w:eastAsia="Times New Roman" w:hAnsi="Times New Roman" w:cs="Times New Roman"/>
          <w:sz w:val="24"/>
          <w:szCs w:val="24"/>
        </w:rPr>
      </w:pPr>
      <w:r w:rsidRPr="00EC1642">
        <w:rPr>
          <w:rFonts w:ascii="Times New Roman" w:eastAsia="Times New Roman" w:hAnsi="Times New Roman" w:cs="Times New Roman"/>
          <w:sz w:val="24"/>
          <w:szCs w:val="24"/>
        </w:rPr>
        <w:t xml:space="preserve">В соответствии с Коллективным договором Работодатель обязывается регулярно рассматривать на совместных заседаниях с профсоюзным комитетом (уполномоченными трудовым коллективом лицами), совместных комиссиях вопросы раздела «Условия и охрана труда» о состоянии охраны труда в подразделениях и информировать работников о принимаемых мерах в этой области. </w:t>
      </w:r>
    </w:p>
    <w:p w:rsidR="00F33290" w:rsidRPr="00EC1642" w:rsidRDefault="00F33290" w:rsidP="00EC1642">
      <w:pPr>
        <w:spacing w:after="0" w:line="240" w:lineRule="auto"/>
        <w:ind w:firstLine="567"/>
        <w:jc w:val="both"/>
        <w:rPr>
          <w:rFonts w:ascii="Times New Roman" w:hAnsi="Times New Roman" w:cs="Times New Roman"/>
          <w:b/>
          <w:sz w:val="24"/>
          <w:szCs w:val="24"/>
        </w:rPr>
      </w:pPr>
      <w:r w:rsidRPr="00EC1642">
        <w:rPr>
          <w:rFonts w:ascii="Times New Roman" w:hAnsi="Times New Roman" w:cs="Times New Roman"/>
          <w:sz w:val="24"/>
          <w:szCs w:val="24"/>
        </w:rPr>
        <w:t>Коллективный договор МБУ «Музей истории и этнографии» принят на общем собрании трудового коллектива 29.11.2013 протокол №44. Уведомительную регистрацию в администрации города прошел 10.01.2014.</w:t>
      </w:r>
      <w:r w:rsidRPr="00EC1642">
        <w:rPr>
          <w:rFonts w:ascii="Times New Roman" w:hAnsi="Times New Roman" w:cs="Times New Roman"/>
          <w:b/>
          <w:sz w:val="24"/>
          <w:szCs w:val="24"/>
        </w:rPr>
        <w:t xml:space="preserve"> </w:t>
      </w:r>
    </w:p>
    <w:p w:rsidR="00F33290" w:rsidRPr="00EC1642" w:rsidRDefault="00F33290" w:rsidP="00EC1642">
      <w:pPr>
        <w:spacing w:after="0" w:line="240" w:lineRule="auto"/>
        <w:ind w:firstLine="567"/>
        <w:jc w:val="both"/>
        <w:rPr>
          <w:rFonts w:ascii="Times New Roman" w:hAnsi="Times New Roman" w:cs="Times New Roman"/>
          <w:sz w:val="24"/>
          <w:szCs w:val="24"/>
        </w:rPr>
      </w:pPr>
      <w:r w:rsidRPr="00EC1642">
        <w:rPr>
          <w:rFonts w:ascii="Times New Roman" w:hAnsi="Times New Roman" w:cs="Times New Roman"/>
          <w:sz w:val="24"/>
          <w:szCs w:val="24"/>
        </w:rPr>
        <w:t xml:space="preserve">В связи с истечением срока действия коллективного договора собранием трудового коллектива (протокол от 30.12.2015) принято решение о продлении сроков его действия (уведомительная регистрация 11.01.2016). Действие договора продлено до 31.12.2018. </w:t>
      </w:r>
    </w:p>
    <w:p w:rsidR="00F33290" w:rsidRPr="00EC1642" w:rsidRDefault="00F33290" w:rsidP="00EC1642">
      <w:pPr>
        <w:spacing w:after="0" w:line="240" w:lineRule="auto"/>
        <w:ind w:firstLine="567"/>
        <w:jc w:val="both"/>
        <w:rPr>
          <w:rFonts w:ascii="Times New Roman" w:hAnsi="Times New Roman" w:cs="Times New Roman"/>
          <w:sz w:val="24"/>
          <w:szCs w:val="24"/>
        </w:rPr>
      </w:pPr>
      <w:r w:rsidRPr="00EC1642">
        <w:rPr>
          <w:rFonts w:ascii="Times New Roman" w:hAnsi="Times New Roman" w:cs="Times New Roman"/>
          <w:sz w:val="24"/>
          <w:szCs w:val="24"/>
        </w:rPr>
        <w:t xml:space="preserve">В коллективном договоре содержится раздел 9. Охрана труда, </w:t>
      </w:r>
      <w:proofErr w:type="gramStart"/>
      <w:r w:rsidRPr="00EC1642">
        <w:rPr>
          <w:rFonts w:ascii="Times New Roman" w:hAnsi="Times New Roman" w:cs="Times New Roman"/>
          <w:sz w:val="24"/>
          <w:szCs w:val="24"/>
        </w:rPr>
        <w:t>включающий</w:t>
      </w:r>
      <w:proofErr w:type="gramEnd"/>
      <w:r w:rsidRPr="00EC1642">
        <w:rPr>
          <w:rFonts w:ascii="Times New Roman" w:hAnsi="Times New Roman" w:cs="Times New Roman"/>
          <w:sz w:val="24"/>
          <w:szCs w:val="24"/>
        </w:rPr>
        <w:t xml:space="preserve"> в себя обязательства работодателя по выполнению мероприятий в области охраны труда, направленные на обеспечение здоровых и безопасных условий труда работников.</w:t>
      </w:r>
    </w:p>
    <w:p w:rsidR="00F33290" w:rsidRPr="00EC1642" w:rsidRDefault="00F33290" w:rsidP="00EC1642">
      <w:pPr>
        <w:tabs>
          <w:tab w:val="right" w:pos="0"/>
        </w:tabs>
        <w:spacing w:after="0" w:line="240" w:lineRule="auto"/>
        <w:ind w:firstLine="567"/>
        <w:jc w:val="both"/>
        <w:rPr>
          <w:rFonts w:ascii="Times New Roman" w:hAnsi="Times New Roman" w:cs="Times New Roman"/>
          <w:sz w:val="24"/>
          <w:szCs w:val="24"/>
          <w:lang w:eastAsia="ru-RU"/>
        </w:rPr>
      </w:pPr>
      <w:r w:rsidRPr="00EC1642">
        <w:rPr>
          <w:rFonts w:ascii="Times New Roman" w:hAnsi="Times New Roman" w:cs="Times New Roman"/>
          <w:sz w:val="24"/>
          <w:szCs w:val="24"/>
        </w:rPr>
        <w:t xml:space="preserve">Коллективный договор МАУ «Центр культуры «Югра - презент» </w:t>
      </w:r>
      <w:r w:rsidRPr="00EC1642">
        <w:rPr>
          <w:rFonts w:ascii="Times New Roman" w:hAnsi="Times New Roman" w:cs="Times New Roman"/>
          <w:sz w:val="24"/>
          <w:szCs w:val="24"/>
          <w:lang w:eastAsia="ru-RU"/>
        </w:rPr>
        <w:t xml:space="preserve">заключен 19.12.2014 и  действует на период с 01.01.2015 по 31.12.2017. Уведомительная регистрация утвержденного коллективного договора осуществлена в отделе по труду администрации города Югорска (№000074 от 30.12.2014). </w:t>
      </w:r>
    </w:p>
    <w:p w:rsidR="00F33290" w:rsidRPr="00EC1642" w:rsidRDefault="00F33290" w:rsidP="00EC1642">
      <w:pPr>
        <w:tabs>
          <w:tab w:val="right" w:pos="0"/>
        </w:tabs>
        <w:spacing w:after="0" w:line="240" w:lineRule="auto"/>
        <w:ind w:firstLine="567"/>
        <w:jc w:val="both"/>
        <w:rPr>
          <w:rFonts w:ascii="Times New Roman" w:hAnsi="Times New Roman" w:cs="Times New Roman"/>
          <w:bCs/>
          <w:sz w:val="24"/>
          <w:szCs w:val="24"/>
        </w:rPr>
      </w:pPr>
      <w:r w:rsidRPr="00EC1642">
        <w:rPr>
          <w:rFonts w:ascii="Times New Roman" w:hAnsi="Times New Roman" w:cs="Times New Roman"/>
          <w:sz w:val="24"/>
          <w:szCs w:val="24"/>
        </w:rPr>
        <w:t xml:space="preserve">В </w:t>
      </w:r>
      <w:proofErr w:type="spellStart"/>
      <w:r w:rsidRPr="00EC1642">
        <w:rPr>
          <w:rFonts w:ascii="Times New Roman" w:hAnsi="Times New Roman" w:cs="Times New Roman"/>
          <w:sz w:val="24"/>
          <w:szCs w:val="24"/>
        </w:rPr>
        <w:t>колдоговоре</w:t>
      </w:r>
      <w:proofErr w:type="spellEnd"/>
      <w:r w:rsidRPr="00EC1642">
        <w:rPr>
          <w:rFonts w:ascii="Times New Roman" w:hAnsi="Times New Roman" w:cs="Times New Roman"/>
          <w:sz w:val="24"/>
          <w:szCs w:val="24"/>
        </w:rPr>
        <w:t xml:space="preserve"> предусмотрен пункт: «У</w:t>
      </w:r>
      <w:r w:rsidRPr="00EC1642">
        <w:rPr>
          <w:rFonts w:ascii="Times New Roman" w:hAnsi="Times New Roman" w:cs="Times New Roman"/>
          <w:bCs/>
          <w:sz w:val="24"/>
          <w:szCs w:val="24"/>
        </w:rPr>
        <w:t xml:space="preserve">словия работы. Охрана и безопасность труда», </w:t>
      </w:r>
      <w:proofErr w:type="gramStart"/>
      <w:r w:rsidRPr="00EC1642">
        <w:rPr>
          <w:rFonts w:ascii="Times New Roman" w:hAnsi="Times New Roman" w:cs="Times New Roman"/>
          <w:bCs/>
          <w:sz w:val="24"/>
          <w:szCs w:val="24"/>
        </w:rPr>
        <w:t>предусматривающий</w:t>
      </w:r>
      <w:proofErr w:type="gramEnd"/>
      <w:r w:rsidRPr="00EC1642">
        <w:rPr>
          <w:rFonts w:ascii="Times New Roman" w:hAnsi="Times New Roman" w:cs="Times New Roman"/>
          <w:bCs/>
          <w:sz w:val="24"/>
          <w:szCs w:val="24"/>
        </w:rPr>
        <w:t>:</w:t>
      </w:r>
    </w:p>
    <w:p w:rsidR="00F33290" w:rsidRPr="00EC1642" w:rsidRDefault="00F33290" w:rsidP="00C24EED">
      <w:pPr>
        <w:pStyle w:val="a4"/>
        <w:numPr>
          <w:ilvl w:val="0"/>
          <w:numId w:val="98"/>
        </w:numPr>
        <w:tabs>
          <w:tab w:val="right" w:pos="0"/>
        </w:tabs>
        <w:spacing w:after="0" w:line="240" w:lineRule="auto"/>
        <w:ind w:left="567" w:hanging="567"/>
        <w:jc w:val="both"/>
        <w:rPr>
          <w:rFonts w:ascii="Times New Roman" w:hAnsi="Times New Roman"/>
          <w:bCs/>
          <w:sz w:val="24"/>
          <w:szCs w:val="24"/>
        </w:rPr>
      </w:pPr>
      <w:r w:rsidRPr="00EC1642">
        <w:rPr>
          <w:rFonts w:ascii="Times New Roman" w:hAnsi="Times New Roman"/>
          <w:bCs/>
          <w:sz w:val="24"/>
          <w:szCs w:val="24"/>
        </w:rPr>
        <w:t xml:space="preserve">соблюдение техники безопасности на рабочем месте; </w:t>
      </w:r>
    </w:p>
    <w:p w:rsidR="00F33290" w:rsidRPr="00EC1642" w:rsidRDefault="00F33290" w:rsidP="00C24EED">
      <w:pPr>
        <w:pStyle w:val="a4"/>
        <w:numPr>
          <w:ilvl w:val="0"/>
          <w:numId w:val="98"/>
        </w:numPr>
        <w:shd w:val="clear" w:color="auto" w:fill="FFFFFF"/>
        <w:autoSpaceDE w:val="0"/>
        <w:autoSpaceDN w:val="0"/>
        <w:adjustRightInd w:val="0"/>
        <w:spacing w:after="0" w:line="240" w:lineRule="auto"/>
        <w:ind w:left="567" w:hanging="567"/>
        <w:jc w:val="both"/>
        <w:rPr>
          <w:rFonts w:ascii="Times New Roman" w:hAnsi="Times New Roman"/>
          <w:bCs/>
          <w:sz w:val="24"/>
          <w:szCs w:val="24"/>
        </w:rPr>
      </w:pPr>
      <w:r w:rsidRPr="00EC1642">
        <w:rPr>
          <w:rFonts w:ascii="Times New Roman" w:hAnsi="Times New Roman"/>
          <w:bCs/>
          <w:sz w:val="24"/>
          <w:szCs w:val="24"/>
        </w:rPr>
        <w:t xml:space="preserve">обеспечение спецодеждой; </w:t>
      </w:r>
    </w:p>
    <w:p w:rsidR="00F33290" w:rsidRPr="00EC1642" w:rsidRDefault="00F33290" w:rsidP="00C24EED">
      <w:pPr>
        <w:pStyle w:val="a4"/>
        <w:numPr>
          <w:ilvl w:val="0"/>
          <w:numId w:val="98"/>
        </w:numPr>
        <w:shd w:val="clear" w:color="auto" w:fill="FFFFFF"/>
        <w:autoSpaceDE w:val="0"/>
        <w:autoSpaceDN w:val="0"/>
        <w:adjustRightInd w:val="0"/>
        <w:spacing w:after="0" w:line="240" w:lineRule="auto"/>
        <w:ind w:left="567" w:hanging="567"/>
        <w:jc w:val="both"/>
        <w:rPr>
          <w:rFonts w:ascii="Times New Roman" w:hAnsi="Times New Roman"/>
          <w:bCs/>
          <w:sz w:val="24"/>
          <w:szCs w:val="24"/>
        </w:rPr>
      </w:pPr>
      <w:r w:rsidRPr="00EC1642">
        <w:rPr>
          <w:rFonts w:ascii="Times New Roman" w:hAnsi="Times New Roman"/>
          <w:bCs/>
          <w:sz w:val="24"/>
          <w:szCs w:val="24"/>
        </w:rPr>
        <w:t>проведение аттестации рабочего места по условиям труда;</w:t>
      </w:r>
    </w:p>
    <w:p w:rsidR="00F33290" w:rsidRPr="00EC1642" w:rsidRDefault="00F33290" w:rsidP="00C24EED">
      <w:pPr>
        <w:pStyle w:val="a4"/>
        <w:numPr>
          <w:ilvl w:val="0"/>
          <w:numId w:val="98"/>
        </w:numPr>
        <w:tabs>
          <w:tab w:val="right" w:pos="0"/>
        </w:tabs>
        <w:spacing w:after="0" w:line="240" w:lineRule="auto"/>
        <w:ind w:left="567" w:hanging="567"/>
        <w:jc w:val="both"/>
        <w:rPr>
          <w:rFonts w:ascii="Times New Roman" w:hAnsi="Times New Roman"/>
          <w:b/>
          <w:sz w:val="24"/>
          <w:szCs w:val="24"/>
        </w:rPr>
      </w:pPr>
      <w:r w:rsidRPr="00EC1642">
        <w:rPr>
          <w:rFonts w:ascii="Times New Roman" w:hAnsi="Times New Roman"/>
          <w:sz w:val="24"/>
          <w:szCs w:val="24"/>
        </w:rPr>
        <w:t>обеспечение условий и охраны труда женщин;</w:t>
      </w:r>
    </w:p>
    <w:p w:rsidR="00F33290" w:rsidRPr="00EC1642" w:rsidRDefault="00F33290" w:rsidP="00C24EED">
      <w:pPr>
        <w:pStyle w:val="a4"/>
        <w:numPr>
          <w:ilvl w:val="0"/>
          <w:numId w:val="98"/>
        </w:numPr>
        <w:tabs>
          <w:tab w:val="right" w:pos="0"/>
        </w:tabs>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обеспечение условий труда молодежи;</w:t>
      </w:r>
    </w:p>
    <w:p w:rsidR="00F33290" w:rsidRPr="00EC1642" w:rsidRDefault="00F33290" w:rsidP="00C24EED">
      <w:pPr>
        <w:pStyle w:val="a4"/>
        <w:numPr>
          <w:ilvl w:val="0"/>
          <w:numId w:val="98"/>
        </w:numPr>
        <w:shd w:val="clear" w:color="auto" w:fill="FFFFFF"/>
        <w:tabs>
          <w:tab w:val="left" w:pos="1200"/>
        </w:tabs>
        <w:autoSpaceDE w:val="0"/>
        <w:autoSpaceDN w:val="0"/>
        <w:adjustRightInd w:val="0"/>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обеспечение обязательного социального страхования работников от несчастных случаев на производстве и профессиональных заболеваний;</w:t>
      </w:r>
    </w:p>
    <w:p w:rsidR="00F33290" w:rsidRPr="00EC1642" w:rsidRDefault="00F33290" w:rsidP="00C24EED">
      <w:pPr>
        <w:pStyle w:val="a4"/>
        <w:numPr>
          <w:ilvl w:val="0"/>
          <w:numId w:val="98"/>
        </w:numPr>
        <w:shd w:val="clear" w:color="auto" w:fill="FFFFFF"/>
        <w:tabs>
          <w:tab w:val="left" w:pos="1200"/>
        </w:tabs>
        <w:autoSpaceDE w:val="0"/>
        <w:autoSpaceDN w:val="0"/>
        <w:adjustRightInd w:val="0"/>
        <w:spacing w:after="0" w:line="240" w:lineRule="auto"/>
        <w:ind w:left="567" w:hanging="567"/>
        <w:jc w:val="both"/>
        <w:rPr>
          <w:rFonts w:ascii="Times New Roman" w:hAnsi="Times New Roman"/>
          <w:bCs/>
          <w:sz w:val="24"/>
          <w:szCs w:val="24"/>
        </w:rPr>
      </w:pPr>
      <w:r w:rsidRPr="00EC1642">
        <w:rPr>
          <w:rFonts w:ascii="Times New Roman" w:hAnsi="Times New Roman"/>
          <w:sz w:val="24"/>
          <w:szCs w:val="24"/>
        </w:rPr>
        <w:t xml:space="preserve">ежегодная выплата </w:t>
      </w:r>
      <w:r w:rsidRPr="00EC1642">
        <w:rPr>
          <w:rFonts w:ascii="Times New Roman" w:hAnsi="Times New Roman"/>
          <w:bCs/>
          <w:sz w:val="24"/>
          <w:szCs w:val="24"/>
        </w:rPr>
        <w:t>материальной помощи к отпуску на профилактику заболеваний  работникам в размере до двух месячных фондов оплаты труда.</w:t>
      </w:r>
    </w:p>
    <w:p w:rsidR="00F33290" w:rsidRPr="00EC1642" w:rsidRDefault="00F33290" w:rsidP="00EC1642">
      <w:pPr>
        <w:spacing w:after="0" w:line="240" w:lineRule="auto"/>
        <w:ind w:firstLine="567"/>
        <w:jc w:val="both"/>
        <w:rPr>
          <w:rFonts w:ascii="Times New Roman" w:hAnsi="Times New Roman" w:cs="Times New Roman"/>
          <w:sz w:val="24"/>
          <w:szCs w:val="24"/>
        </w:rPr>
      </w:pPr>
      <w:r w:rsidRPr="00EC1642">
        <w:rPr>
          <w:rFonts w:ascii="Times New Roman" w:hAnsi="Times New Roman" w:cs="Times New Roman"/>
          <w:sz w:val="24"/>
          <w:szCs w:val="24"/>
        </w:rPr>
        <w:t>утвержденные инструкции по охране труда;</w:t>
      </w:r>
    </w:p>
    <w:p w:rsidR="00F33290" w:rsidRDefault="00F33290" w:rsidP="00EC1642">
      <w:pPr>
        <w:spacing w:after="0" w:line="240" w:lineRule="auto"/>
        <w:ind w:firstLine="567"/>
        <w:jc w:val="both"/>
        <w:rPr>
          <w:rFonts w:ascii="Times New Roman" w:hAnsi="Times New Roman" w:cs="Times New Roman"/>
          <w:sz w:val="24"/>
          <w:szCs w:val="24"/>
        </w:rPr>
      </w:pPr>
      <w:r w:rsidRPr="00EC1642">
        <w:rPr>
          <w:rFonts w:ascii="Times New Roman" w:hAnsi="Times New Roman" w:cs="Times New Roman"/>
          <w:sz w:val="24"/>
          <w:szCs w:val="24"/>
        </w:rPr>
        <w:t xml:space="preserve">В МБУ «ЦБС </w:t>
      </w:r>
      <w:proofErr w:type="spellStart"/>
      <w:r w:rsidRPr="00EC1642">
        <w:rPr>
          <w:rFonts w:ascii="Times New Roman" w:hAnsi="Times New Roman" w:cs="Times New Roman"/>
          <w:sz w:val="24"/>
          <w:szCs w:val="24"/>
        </w:rPr>
        <w:t>г</w:t>
      </w:r>
      <w:proofErr w:type="gramStart"/>
      <w:r w:rsidRPr="00EC1642">
        <w:rPr>
          <w:rFonts w:ascii="Times New Roman" w:hAnsi="Times New Roman" w:cs="Times New Roman"/>
          <w:sz w:val="24"/>
          <w:szCs w:val="24"/>
        </w:rPr>
        <w:t>.Ю</w:t>
      </w:r>
      <w:proofErr w:type="gramEnd"/>
      <w:r w:rsidRPr="00EC1642">
        <w:rPr>
          <w:rFonts w:ascii="Times New Roman" w:hAnsi="Times New Roman" w:cs="Times New Roman"/>
          <w:sz w:val="24"/>
          <w:szCs w:val="24"/>
        </w:rPr>
        <w:t>горска</w:t>
      </w:r>
      <w:proofErr w:type="spellEnd"/>
      <w:r w:rsidRPr="00EC1642">
        <w:rPr>
          <w:rFonts w:ascii="Times New Roman" w:hAnsi="Times New Roman" w:cs="Times New Roman"/>
          <w:sz w:val="24"/>
          <w:szCs w:val="24"/>
        </w:rPr>
        <w:t xml:space="preserve">» в 2016 году обновлены следующие инструкции»: </w:t>
      </w:r>
    </w:p>
    <w:p w:rsidR="00A17B9E" w:rsidRDefault="00A17B9E" w:rsidP="00EC1642">
      <w:pPr>
        <w:spacing w:after="0" w:line="240" w:lineRule="auto"/>
        <w:ind w:firstLine="567"/>
        <w:jc w:val="both"/>
        <w:rPr>
          <w:rFonts w:ascii="Times New Roman" w:hAnsi="Times New Roman" w:cs="Times New Roman"/>
          <w:sz w:val="24"/>
          <w:szCs w:val="24"/>
        </w:rPr>
      </w:pPr>
    </w:p>
    <w:p w:rsidR="00A17B9E" w:rsidRDefault="00A17B9E" w:rsidP="00EC1642">
      <w:pPr>
        <w:spacing w:after="0" w:line="240" w:lineRule="auto"/>
        <w:ind w:firstLine="567"/>
        <w:jc w:val="both"/>
        <w:rPr>
          <w:rFonts w:ascii="Times New Roman" w:hAnsi="Times New Roman" w:cs="Times New Roman"/>
          <w:sz w:val="24"/>
          <w:szCs w:val="24"/>
        </w:rPr>
      </w:pPr>
    </w:p>
    <w:p w:rsidR="00A17B9E" w:rsidRPr="00EC1642" w:rsidRDefault="00A17B9E" w:rsidP="00EC1642">
      <w:pPr>
        <w:spacing w:after="0" w:line="240" w:lineRule="auto"/>
        <w:ind w:firstLine="567"/>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5671"/>
        <w:gridCol w:w="1559"/>
      </w:tblGrid>
      <w:tr w:rsidR="00F33290" w:rsidRPr="00EC1642" w:rsidTr="000A3120">
        <w:tc>
          <w:tcPr>
            <w:tcW w:w="456"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lastRenderedPageBreak/>
              <w:t>1.</w:t>
            </w:r>
          </w:p>
        </w:tc>
        <w:tc>
          <w:tcPr>
            <w:tcW w:w="1812"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 xml:space="preserve">№ инструкции </w:t>
            </w:r>
          </w:p>
        </w:tc>
        <w:tc>
          <w:tcPr>
            <w:tcW w:w="5671"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Наименование инструкции</w:t>
            </w:r>
          </w:p>
        </w:tc>
        <w:tc>
          <w:tcPr>
            <w:tcW w:w="1559" w:type="dxa"/>
            <w:shd w:val="clear" w:color="auto" w:fill="auto"/>
          </w:tcPr>
          <w:p w:rsidR="00F33290" w:rsidRPr="00EC1642" w:rsidRDefault="00F33290" w:rsidP="00EC1642">
            <w:pPr>
              <w:spacing w:after="0" w:line="240" w:lineRule="auto"/>
              <w:rPr>
                <w:rFonts w:ascii="Times New Roman" w:hAnsi="Times New Roman" w:cs="Times New Roman"/>
                <w:sz w:val="24"/>
                <w:szCs w:val="24"/>
              </w:rPr>
            </w:pPr>
            <w:r w:rsidRPr="00EC1642">
              <w:rPr>
                <w:rFonts w:ascii="Times New Roman" w:hAnsi="Times New Roman" w:cs="Times New Roman"/>
                <w:sz w:val="24"/>
                <w:szCs w:val="24"/>
              </w:rPr>
              <w:t xml:space="preserve">Дата утверждения инструкции </w:t>
            </w:r>
          </w:p>
        </w:tc>
      </w:tr>
      <w:tr w:rsidR="00F33290" w:rsidRPr="00EC1642" w:rsidTr="000A3120">
        <w:tc>
          <w:tcPr>
            <w:tcW w:w="456"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1.</w:t>
            </w:r>
          </w:p>
        </w:tc>
        <w:tc>
          <w:tcPr>
            <w:tcW w:w="1812"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ИОТ 01/1-16</w:t>
            </w:r>
          </w:p>
        </w:tc>
        <w:tc>
          <w:tcPr>
            <w:tcW w:w="5671"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Инструкция по охране труда для библиотекаря</w:t>
            </w:r>
          </w:p>
        </w:tc>
        <w:tc>
          <w:tcPr>
            <w:tcW w:w="1559" w:type="dxa"/>
            <w:shd w:val="clear" w:color="auto" w:fill="auto"/>
          </w:tcPr>
          <w:p w:rsidR="00F33290" w:rsidRPr="00EC1642" w:rsidRDefault="00F33290" w:rsidP="00EC1642">
            <w:pPr>
              <w:spacing w:after="0" w:line="240" w:lineRule="auto"/>
              <w:jc w:val="center"/>
              <w:rPr>
                <w:rFonts w:ascii="Times New Roman" w:hAnsi="Times New Roman" w:cs="Times New Roman"/>
                <w:sz w:val="24"/>
                <w:szCs w:val="24"/>
              </w:rPr>
            </w:pPr>
            <w:r w:rsidRPr="00EC1642">
              <w:rPr>
                <w:rFonts w:ascii="Times New Roman" w:hAnsi="Times New Roman" w:cs="Times New Roman"/>
                <w:sz w:val="24"/>
                <w:szCs w:val="24"/>
              </w:rPr>
              <w:t>11.01.2016</w:t>
            </w:r>
          </w:p>
        </w:tc>
      </w:tr>
      <w:tr w:rsidR="00F33290" w:rsidRPr="00EC1642" w:rsidTr="000A3120">
        <w:tc>
          <w:tcPr>
            <w:tcW w:w="456"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2.</w:t>
            </w:r>
          </w:p>
        </w:tc>
        <w:tc>
          <w:tcPr>
            <w:tcW w:w="1812"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ИОТ 01/2-16</w:t>
            </w:r>
          </w:p>
        </w:tc>
        <w:tc>
          <w:tcPr>
            <w:tcW w:w="5671"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Инструкция по охране труда для уборщика производственных помещений</w:t>
            </w:r>
          </w:p>
        </w:tc>
        <w:tc>
          <w:tcPr>
            <w:tcW w:w="1559" w:type="dxa"/>
            <w:shd w:val="clear" w:color="auto" w:fill="auto"/>
          </w:tcPr>
          <w:p w:rsidR="00F33290" w:rsidRPr="00EC1642" w:rsidRDefault="00F33290" w:rsidP="00EC1642">
            <w:pPr>
              <w:spacing w:after="0" w:line="240" w:lineRule="auto"/>
              <w:jc w:val="center"/>
              <w:rPr>
                <w:rFonts w:ascii="Times New Roman" w:hAnsi="Times New Roman" w:cs="Times New Roman"/>
                <w:sz w:val="24"/>
                <w:szCs w:val="24"/>
              </w:rPr>
            </w:pPr>
            <w:r w:rsidRPr="00EC1642">
              <w:rPr>
                <w:rFonts w:ascii="Times New Roman" w:hAnsi="Times New Roman" w:cs="Times New Roman"/>
                <w:sz w:val="24"/>
                <w:szCs w:val="24"/>
              </w:rPr>
              <w:t>10.01.2016</w:t>
            </w:r>
          </w:p>
        </w:tc>
      </w:tr>
      <w:tr w:rsidR="00F33290" w:rsidRPr="00EC1642" w:rsidTr="000A3120">
        <w:tc>
          <w:tcPr>
            <w:tcW w:w="456"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3.</w:t>
            </w:r>
          </w:p>
        </w:tc>
        <w:tc>
          <w:tcPr>
            <w:tcW w:w="1812"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ИОТ 01/3-16</w:t>
            </w:r>
          </w:p>
        </w:tc>
        <w:tc>
          <w:tcPr>
            <w:tcW w:w="5671"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Инструкция по охране труда для рабочего по обслуживанию здания</w:t>
            </w:r>
          </w:p>
        </w:tc>
        <w:tc>
          <w:tcPr>
            <w:tcW w:w="1559" w:type="dxa"/>
            <w:shd w:val="clear" w:color="auto" w:fill="auto"/>
          </w:tcPr>
          <w:p w:rsidR="00F33290" w:rsidRPr="00EC1642" w:rsidRDefault="00F33290" w:rsidP="00EC1642">
            <w:pPr>
              <w:spacing w:after="0" w:line="240" w:lineRule="auto"/>
              <w:jc w:val="center"/>
              <w:rPr>
                <w:rFonts w:ascii="Times New Roman" w:hAnsi="Times New Roman" w:cs="Times New Roman"/>
                <w:sz w:val="24"/>
                <w:szCs w:val="24"/>
              </w:rPr>
            </w:pPr>
            <w:r w:rsidRPr="00EC1642">
              <w:rPr>
                <w:rFonts w:ascii="Times New Roman" w:hAnsi="Times New Roman" w:cs="Times New Roman"/>
                <w:sz w:val="24"/>
                <w:szCs w:val="24"/>
              </w:rPr>
              <w:t>10.01.2016</w:t>
            </w:r>
          </w:p>
        </w:tc>
      </w:tr>
      <w:tr w:rsidR="00F33290" w:rsidRPr="00EC1642" w:rsidTr="000A3120">
        <w:tc>
          <w:tcPr>
            <w:tcW w:w="456"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4.</w:t>
            </w:r>
          </w:p>
        </w:tc>
        <w:tc>
          <w:tcPr>
            <w:tcW w:w="1812"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 xml:space="preserve">ИОТ 01/4-16 </w:t>
            </w:r>
          </w:p>
        </w:tc>
        <w:tc>
          <w:tcPr>
            <w:tcW w:w="5671"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Инструкция по охране труда для художника</w:t>
            </w:r>
          </w:p>
        </w:tc>
        <w:tc>
          <w:tcPr>
            <w:tcW w:w="1559" w:type="dxa"/>
            <w:shd w:val="clear" w:color="auto" w:fill="auto"/>
          </w:tcPr>
          <w:p w:rsidR="00F33290" w:rsidRPr="00EC1642" w:rsidRDefault="00F33290" w:rsidP="00EC1642">
            <w:pPr>
              <w:spacing w:after="0" w:line="240" w:lineRule="auto"/>
              <w:jc w:val="center"/>
              <w:rPr>
                <w:rFonts w:ascii="Times New Roman" w:hAnsi="Times New Roman" w:cs="Times New Roman"/>
                <w:sz w:val="24"/>
                <w:szCs w:val="24"/>
              </w:rPr>
            </w:pPr>
            <w:r w:rsidRPr="00EC1642">
              <w:rPr>
                <w:rFonts w:ascii="Times New Roman" w:hAnsi="Times New Roman" w:cs="Times New Roman"/>
                <w:sz w:val="24"/>
                <w:szCs w:val="24"/>
              </w:rPr>
              <w:t>10.01.2016</w:t>
            </w:r>
          </w:p>
        </w:tc>
      </w:tr>
      <w:tr w:rsidR="00F33290" w:rsidRPr="00EC1642" w:rsidTr="000A3120">
        <w:tc>
          <w:tcPr>
            <w:tcW w:w="456"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5.</w:t>
            </w:r>
          </w:p>
        </w:tc>
        <w:tc>
          <w:tcPr>
            <w:tcW w:w="1812"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 xml:space="preserve">ИОТ 02/1-16 </w:t>
            </w:r>
          </w:p>
        </w:tc>
        <w:tc>
          <w:tcPr>
            <w:tcW w:w="5671"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Инструкция по охране труда при эксплуатации электроустановок</w:t>
            </w:r>
          </w:p>
        </w:tc>
        <w:tc>
          <w:tcPr>
            <w:tcW w:w="1559" w:type="dxa"/>
            <w:shd w:val="clear" w:color="auto" w:fill="auto"/>
          </w:tcPr>
          <w:p w:rsidR="00F33290" w:rsidRPr="00EC1642" w:rsidRDefault="00F33290" w:rsidP="00EC1642">
            <w:pPr>
              <w:spacing w:after="0" w:line="240" w:lineRule="auto"/>
              <w:jc w:val="center"/>
              <w:rPr>
                <w:rFonts w:ascii="Times New Roman" w:hAnsi="Times New Roman" w:cs="Times New Roman"/>
                <w:sz w:val="24"/>
                <w:szCs w:val="24"/>
              </w:rPr>
            </w:pPr>
            <w:r w:rsidRPr="00EC1642">
              <w:rPr>
                <w:rFonts w:ascii="Times New Roman" w:hAnsi="Times New Roman" w:cs="Times New Roman"/>
                <w:sz w:val="24"/>
                <w:szCs w:val="24"/>
              </w:rPr>
              <w:t>10.01.2016</w:t>
            </w:r>
          </w:p>
        </w:tc>
      </w:tr>
      <w:tr w:rsidR="00F33290" w:rsidRPr="00EC1642" w:rsidTr="000A3120">
        <w:tc>
          <w:tcPr>
            <w:tcW w:w="456"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6.</w:t>
            </w:r>
          </w:p>
        </w:tc>
        <w:tc>
          <w:tcPr>
            <w:tcW w:w="1812"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ИОТ 02/2-16</w:t>
            </w:r>
          </w:p>
        </w:tc>
        <w:tc>
          <w:tcPr>
            <w:tcW w:w="5671"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Инструкция по охране труда при работе с ручной электрической пилой</w:t>
            </w:r>
          </w:p>
        </w:tc>
        <w:tc>
          <w:tcPr>
            <w:tcW w:w="1559" w:type="dxa"/>
            <w:shd w:val="clear" w:color="auto" w:fill="auto"/>
          </w:tcPr>
          <w:p w:rsidR="00F33290" w:rsidRPr="00EC1642" w:rsidRDefault="00F33290" w:rsidP="00EC1642">
            <w:pPr>
              <w:spacing w:after="0" w:line="240" w:lineRule="auto"/>
              <w:jc w:val="center"/>
              <w:rPr>
                <w:rFonts w:ascii="Times New Roman" w:hAnsi="Times New Roman" w:cs="Times New Roman"/>
                <w:sz w:val="24"/>
                <w:szCs w:val="24"/>
              </w:rPr>
            </w:pPr>
            <w:r w:rsidRPr="00EC1642">
              <w:rPr>
                <w:rFonts w:ascii="Times New Roman" w:hAnsi="Times New Roman" w:cs="Times New Roman"/>
                <w:sz w:val="24"/>
                <w:szCs w:val="24"/>
              </w:rPr>
              <w:t>10.01.2016</w:t>
            </w:r>
          </w:p>
        </w:tc>
      </w:tr>
      <w:tr w:rsidR="00F33290" w:rsidRPr="00EC1642" w:rsidTr="000A3120">
        <w:tc>
          <w:tcPr>
            <w:tcW w:w="456"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7.</w:t>
            </w:r>
          </w:p>
        </w:tc>
        <w:tc>
          <w:tcPr>
            <w:tcW w:w="1812"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ИОТ 02/3-16</w:t>
            </w:r>
          </w:p>
        </w:tc>
        <w:tc>
          <w:tcPr>
            <w:tcW w:w="5671"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Инструкция по охране труда для рабочих использующие переносные лестницы и стремянки</w:t>
            </w:r>
          </w:p>
        </w:tc>
        <w:tc>
          <w:tcPr>
            <w:tcW w:w="1559" w:type="dxa"/>
            <w:shd w:val="clear" w:color="auto" w:fill="auto"/>
          </w:tcPr>
          <w:p w:rsidR="00F33290" w:rsidRPr="00EC1642" w:rsidRDefault="00F33290" w:rsidP="00EC1642">
            <w:pPr>
              <w:spacing w:after="0" w:line="240" w:lineRule="auto"/>
              <w:jc w:val="center"/>
              <w:rPr>
                <w:rFonts w:ascii="Times New Roman" w:hAnsi="Times New Roman" w:cs="Times New Roman"/>
                <w:sz w:val="24"/>
                <w:szCs w:val="24"/>
              </w:rPr>
            </w:pPr>
            <w:r w:rsidRPr="00EC1642">
              <w:rPr>
                <w:rFonts w:ascii="Times New Roman" w:hAnsi="Times New Roman" w:cs="Times New Roman"/>
                <w:sz w:val="24"/>
                <w:szCs w:val="24"/>
              </w:rPr>
              <w:t>10.01.2016</w:t>
            </w:r>
          </w:p>
        </w:tc>
      </w:tr>
      <w:tr w:rsidR="00F33290" w:rsidRPr="00EC1642" w:rsidTr="000A3120">
        <w:tc>
          <w:tcPr>
            <w:tcW w:w="456"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8.</w:t>
            </w:r>
          </w:p>
        </w:tc>
        <w:tc>
          <w:tcPr>
            <w:tcW w:w="1812"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 xml:space="preserve">ИОТ 02/4-16 </w:t>
            </w:r>
          </w:p>
        </w:tc>
        <w:tc>
          <w:tcPr>
            <w:tcW w:w="5671"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Инструкция по охране труда при работе на копировально-множительной технике</w:t>
            </w:r>
          </w:p>
        </w:tc>
        <w:tc>
          <w:tcPr>
            <w:tcW w:w="1559" w:type="dxa"/>
            <w:shd w:val="clear" w:color="auto" w:fill="auto"/>
          </w:tcPr>
          <w:p w:rsidR="00F33290" w:rsidRPr="00EC1642" w:rsidRDefault="00F33290" w:rsidP="00EC1642">
            <w:pPr>
              <w:spacing w:after="0" w:line="240" w:lineRule="auto"/>
              <w:rPr>
                <w:rFonts w:ascii="Times New Roman" w:hAnsi="Times New Roman" w:cs="Times New Roman"/>
                <w:sz w:val="24"/>
                <w:szCs w:val="24"/>
              </w:rPr>
            </w:pPr>
            <w:r w:rsidRPr="00EC1642">
              <w:rPr>
                <w:rFonts w:ascii="Times New Roman" w:hAnsi="Times New Roman" w:cs="Times New Roman"/>
                <w:sz w:val="24"/>
                <w:szCs w:val="24"/>
              </w:rPr>
              <w:t>10.01.2016</w:t>
            </w:r>
          </w:p>
        </w:tc>
      </w:tr>
      <w:tr w:rsidR="00F33290" w:rsidRPr="00EC1642" w:rsidTr="000A3120">
        <w:tc>
          <w:tcPr>
            <w:tcW w:w="456"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9.</w:t>
            </w:r>
          </w:p>
        </w:tc>
        <w:tc>
          <w:tcPr>
            <w:tcW w:w="1812"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 xml:space="preserve">ИОТ 02/5-16 </w:t>
            </w:r>
          </w:p>
        </w:tc>
        <w:tc>
          <w:tcPr>
            <w:tcW w:w="5671"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 xml:space="preserve">Инструкция по охране труда при работе на персональном компьютере (персональных электронно-вычислительных машинах и </w:t>
            </w:r>
            <w:proofErr w:type="spellStart"/>
            <w:r w:rsidRPr="00EC1642">
              <w:rPr>
                <w:rFonts w:ascii="Times New Roman" w:hAnsi="Times New Roman" w:cs="Times New Roman"/>
                <w:sz w:val="24"/>
                <w:szCs w:val="24"/>
              </w:rPr>
              <w:t>видеодисплейных</w:t>
            </w:r>
            <w:proofErr w:type="spellEnd"/>
            <w:r w:rsidRPr="00EC1642">
              <w:rPr>
                <w:rFonts w:ascii="Times New Roman" w:hAnsi="Times New Roman" w:cs="Times New Roman"/>
                <w:sz w:val="24"/>
                <w:szCs w:val="24"/>
              </w:rPr>
              <w:t xml:space="preserve"> терминалах)</w:t>
            </w:r>
          </w:p>
        </w:tc>
        <w:tc>
          <w:tcPr>
            <w:tcW w:w="1559" w:type="dxa"/>
            <w:shd w:val="clear" w:color="auto" w:fill="auto"/>
          </w:tcPr>
          <w:p w:rsidR="00F33290" w:rsidRPr="00EC1642" w:rsidRDefault="00F33290" w:rsidP="00EC1642">
            <w:pPr>
              <w:spacing w:after="0" w:line="240" w:lineRule="auto"/>
              <w:rPr>
                <w:rFonts w:ascii="Times New Roman" w:hAnsi="Times New Roman" w:cs="Times New Roman"/>
                <w:sz w:val="24"/>
                <w:szCs w:val="24"/>
              </w:rPr>
            </w:pPr>
            <w:r w:rsidRPr="00EC1642">
              <w:rPr>
                <w:rFonts w:ascii="Times New Roman" w:hAnsi="Times New Roman" w:cs="Times New Roman"/>
                <w:sz w:val="24"/>
                <w:szCs w:val="24"/>
              </w:rPr>
              <w:t>10.01.2016</w:t>
            </w:r>
          </w:p>
        </w:tc>
      </w:tr>
      <w:tr w:rsidR="00F33290" w:rsidRPr="00EC1642" w:rsidTr="000A3120">
        <w:tc>
          <w:tcPr>
            <w:tcW w:w="456"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10</w:t>
            </w:r>
          </w:p>
        </w:tc>
        <w:tc>
          <w:tcPr>
            <w:tcW w:w="1812"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 xml:space="preserve">ИОТ 001/2016 </w:t>
            </w:r>
          </w:p>
        </w:tc>
        <w:tc>
          <w:tcPr>
            <w:tcW w:w="5671" w:type="dxa"/>
          </w:tcPr>
          <w:p w:rsidR="00F33290" w:rsidRPr="00EC1642" w:rsidRDefault="00F33290" w:rsidP="00EC1642">
            <w:pPr>
              <w:tabs>
                <w:tab w:val="left" w:pos="851"/>
              </w:tabs>
              <w:spacing w:after="0" w:line="240" w:lineRule="auto"/>
              <w:jc w:val="both"/>
              <w:rPr>
                <w:rFonts w:ascii="Times New Roman" w:hAnsi="Times New Roman" w:cs="Times New Roman"/>
                <w:sz w:val="24"/>
                <w:szCs w:val="24"/>
              </w:rPr>
            </w:pPr>
            <w:r w:rsidRPr="00EC1642">
              <w:rPr>
                <w:rFonts w:ascii="Times New Roman" w:hAnsi="Times New Roman" w:cs="Times New Roman"/>
                <w:sz w:val="24"/>
                <w:szCs w:val="24"/>
              </w:rPr>
              <w:t>Инструкция вводного инструктажа по охране труда</w:t>
            </w:r>
          </w:p>
        </w:tc>
        <w:tc>
          <w:tcPr>
            <w:tcW w:w="1559" w:type="dxa"/>
            <w:shd w:val="clear" w:color="auto" w:fill="auto"/>
          </w:tcPr>
          <w:p w:rsidR="00F33290" w:rsidRPr="00EC1642" w:rsidRDefault="00F33290" w:rsidP="00EC1642">
            <w:pPr>
              <w:spacing w:after="0" w:line="240" w:lineRule="auto"/>
              <w:rPr>
                <w:rFonts w:ascii="Times New Roman" w:hAnsi="Times New Roman" w:cs="Times New Roman"/>
                <w:sz w:val="24"/>
                <w:szCs w:val="24"/>
              </w:rPr>
            </w:pPr>
            <w:r w:rsidRPr="00EC1642">
              <w:rPr>
                <w:rFonts w:ascii="Times New Roman" w:hAnsi="Times New Roman" w:cs="Times New Roman"/>
                <w:sz w:val="24"/>
                <w:szCs w:val="24"/>
              </w:rPr>
              <w:t>10.01.2016</w:t>
            </w:r>
          </w:p>
        </w:tc>
      </w:tr>
    </w:tbl>
    <w:p w:rsidR="00F33290" w:rsidRPr="00EC1642" w:rsidRDefault="00F33290" w:rsidP="00EC1642">
      <w:pPr>
        <w:spacing w:after="0" w:line="240" w:lineRule="auto"/>
        <w:ind w:left="360"/>
        <w:jc w:val="both"/>
        <w:rPr>
          <w:rFonts w:ascii="Times New Roman" w:hAnsi="Times New Roman"/>
          <w:sz w:val="24"/>
          <w:szCs w:val="24"/>
        </w:rPr>
      </w:pPr>
      <w:r w:rsidRPr="00EC1642">
        <w:rPr>
          <w:rFonts w:ascii="Times New Roman" w:hAnsi="Times New Roman"/>
          <w:sz w:val="24"/>
          <w:szCs w:val="24"/>
        </w:rPr>
        <w:t>В МБУ «Музей истории и этнографии» приказом директора от 31.08.2016 №117 утверждены следующие инструкции:</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вводный инструктаж по охране труда;</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для водителя легкового автомобиля;</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для дворника;</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для рабочего по комплексному обслуживанию и ремонту зданий;</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для сторожа;</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для уборщика служебных и производственных помещений;</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 работе на персональном компьютере;</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 работе на копировальной и множительной технике;</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по оказанию доврачебной помощи при несчастных случаях;</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по электробезопасности для 1 квалификационной группы;</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 движении по территории и производственным помещениям;</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 xml:space="preserve">о порядке обеспечения и пользования </w:t>
      </w:r>
      <w:proofErr w:type="gramStart"/>
      <w:r w:rsidRPr="00EC1642">
        <w:rPr>
          <w:rFonts w:ascii="Times New Roman" w:hAnsi="Times New Roman"/>
          <w:sz w:val="24"/>
          <w:szCs w:val="24"/>
        </w:rPr>
        <w:t>СИЗ</w:t>
      </w:r>
      <w:proofErr w:type="gramEnd"/>
      <w:r w:rsidRPr="00EC1642">
        <w:rPr>
          <w:rFonts w:ascii="Times New Roman" w:hAnsi="Times New Roman"/>
          <w:sz w:val="24"/>
          <w:szCs w:val="24"/>
        </w:rPr>
        <w:t>;</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 работе с переносным электроинструментом;</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 работе с ручным инструментом;</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 погрузочно-разгрузочных работах и складировании грузов;</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 работе на высоте;</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 работе с применением переносных лестниц и стремянок;</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 выполнении стекольных работ;</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 проведении культурно-массовых мероприятий;</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 обслуживании дизельной электростанции;</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 выполнении работ на открытой территории в холодный период года;</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 выполнении шиномонтажных работ, ремонте и обслуживании автомобиля;</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при проведении культурно-массовых мероприятий для лиц с ограниченными возможностями в здоровье;</w:t>
      </w:r>
    </w:p>
    <w:p w:rsidR="00F33290" w:rsidRPr="00EC1642" w:rsidRDefault="00F33290" w:rsidP="00C24EED">
      <w:pPr>
        <w:pStyle w:val="a4"/>
        <w:numPr>
          <w:ilvl w:val="0"/>
          <w:numId w:val="93"/>
        </w:numPr>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правила действия при возникновении  угрозы совершения террористического акта.</w:t>
      </w:r>
    </w:p>
    <w:p w:rsidR="00F33290" w:rsidRPr="00EC1642" w:rsidRDefault="00F33290" w:rsidP="00EC1642">
      <w:pPr>
        <w:spacing w:after="0" w:line="240" w:lineRule="auto"/>
        <w:ind w:firstLine="567"/>
        <w:jc w:val="both"/>
        <w:rPr>
          <w:rFonts w:ascii="Times New Roman" w:hAnsi="Times New Roman" w:cs="Times New Roman"/>
          <w:sz w:val="24"/>
          <w:szCs w:val="24"/>
        </w:rPr>
      </w:pPr>
      <w:r w:rsidRPr="00EC1642">
        <w:rPr>
          <w:rFonts w:ascii="Times New Roman" w:hAnsi="Times New Roman" w:cs="Times New Roman"/>
          <w:sz w:val="24"/>
          <w:szCs w:val="24"/>
        </w:rPr>
        <w:lastRenderedPageBreak/>
        <w:t>В МАУ «Центр культуры «Югра – презент» обновлены следующие инструкции в 2016 году:</w:t>
      </w:r>
    </w:p>
    <w:p w:rsidR="00F33290" w:rsidRPr="00EC1642" w:rsidRDefault="00F33290" w:rsidP="00C24EED">
      <w:pPr>
        <w:pStyle w:val="a4"/>
        <w:numPr>
          <w:ilvl w:val="0"/>
          <w:numId w:val="92"/>
        </w:numPr>
        <w:tabs>
          <w:tab w:val="left" w:pos="851"/>
        </w:tabs>
        <w:spacing w:after="0" w:line="240" w:lineRule="auto"/>
        <w:ind w:left="567" w:hanging="567"/>
        <w:jc w:val="both"/>
        <w:rPr>
          <w:rFonts w:ascii="Times New Roman" w:hAnsi="Times New Roman"/>
          <w:sz w:val="24"/>
          <w:szCs w:val="24"/>
        </w:rPr>
      </w:pPr>
      <w:proofErr w:type="spellStart"/>
      <w:r w:rsidRPr="00EC1642">
        <w:rPr>
          <w:rFonts w:ascii="Times New Roman" w:hAnsi="Times New Roman"/>
          <w:sz w:val="24"/>
          <w:szCs w:val="24"/>
        </w:rPr>
        <w:t>общеобъектовая</w:t>
      </w:r>
      <w:proofErr w:type="spellEnd"/>
      <w:r w:rsidRPr="00EC1642">
        <w:rPr>
          <w:rFonts w:ascii="Times New Roman" w:hAnsi="Times New Roman"/>
          <w:sz w:val="24"/>
          <w:szCs w:val="24"/>
        </w:rPr>
        <w:t xml:space="preserve"> инструкция  «О мерах пожарной безопасности в культурно-просветительных и зрелищных учреждениях»;</w:t>
      </w:r>
    </w:p>
    <w:p w:rsidR="00F33290" w:rsidRPr="00EC1642" w:rsidRDefault="00F33290" w:rsidP="00C24EED">
      <w:pPr>
        <w:pStyle w:val="a4"/>
        <w:numPr>
          <w:ilvl w:val="0"/>
          <w:numId w:val="92"/>
        </w:numPr>
        <w:tabs>
          <w:tab w:val="right" w:pos="0"/>
        </w:tabs>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Инструкция «О мерах пожарной безопасности в административных и служебных помещениях»;</w:t>
      </w:r>
    </w:p>
    <w:p w:rsidR="00F33290" w:rsidRPr="00EC1642" w:rsidRDefault="00F33290" w:rsidP="00C24EED">
      <w:pPr>
        <w:pStyle w:val="a4"/>
        <w:numPr>
          <w:ilvl w:val="0"/>
          <w:numId w:val="92"/>
        </w:numPr>
        <w:tabs>
          <w:tab w:val="right" w:pos="0"/>
        </w:tabs>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Инструкция «О мерах пожарной безопасности в технических помещениях;</w:t>
      </w:r>
    </w:p>
    <w:p w:rsidR="00F33290" w:rsidRPr="00EC1642" w:rsidRDefault="00F33290" w:rsidP="00C24EED">
      <w:pPr>
        <w:pStyle w:val="a4"/>
        <w:numPr>
          <w:ilvl w:val="0"/>
          <w:numId w:val="92"/>
        </w:numPr>
        <w:tabs>
          <w:tab w:val="right" w:pos="0"/>
        </w:tabs>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Инструкция  «О мерах пожарной безопасности в производственных помещениях»;</w:t>
      </w:r>
    </w:p>
    <w:p w:rsidR="00F33290" w:rsidRPr="00EC1642" w:rsidRDefault="00F33290" w:rsidP="00C24EED">
      <w:pPr>
        <w:pStyle w:val="a4"/>
        <w:numPr>
          <w:ilvl w:val="0"/>
          <w:numId w:val="92"/>
        </w:numPr>
        <w:tabs>
          <w:tab w:val="right" w:pos="0"/>
        </w:tabs>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Инструкция «О мерах  пожарной безопасности в складских помещениях»;</w:t>
      </w:r>
    </w:p>
    <w:p w:rsidR="00F33290" w:rsidRPr="00EC1642" w:rsidRDefault="00F33290" w:rsidP="00C24EED">
      <w:pPr>
        <w:pStyle w:val="a4"/>
        <w:numPr>
          <w:ilvl w:val="0"/>
          <w:numId w:val="92"/>
        </w:numPr>
        <w:tabs>
          <w:tab w:val="right" w:pos="0"/>
        </w:tabs>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Инструкция «О мерах  пожарной безопасности при проведении строительно-монтажных  и ремонтных работ»;</w:t>
      </w:r>
    </w:p>
    <w:p w:rsidR="00F33290" w:rsidRPr="00EC1642" w:rsidRDefault="00F33290" w:rsidP="00C24EED">
      <w:pPr>
        <w:pStyle w:val="a4"/>
        <w:numPr>
          <w:ilvl w:val="0"/>
          <w:numId w:val="92"/>
        </w:numPr>
        <w:tabs>
          <w:tab w:val="right" w:pos="0"/>
        </w:tabs>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Инструкция «О мерах  пожарной безопасности   при проведении временных огневых работ и других пожароопасных работ»;</w:t>
      </w:r>
    </w:p>
    <w:p w:rsidR="00F33290" w:rsidRPr="00EC1642" w:rsidRDefault="00F33290" w:rsidP="00C24EED">
      <w:pPr>
        <w:pStyle w:val="a4"/>
        <w:numPr>
          <w:ilvl w:val="0"/>
          <w:numId w:val="92"/>
        </w:numPr>
        <w:tabs>
          <w:tab w:val="right" w:pos="0"/>
        </w:tabs>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Инструкция «О порядке совместных действий администрации Учреждения и пожарной охраны при ликвидации пожаров».</w:t>
      </w:r>
    </w:p>
    <w:p w:rsidR="00F33290" w:rsidRPr="00EC1642" w:rsidRDefault="00F33290" w:rsidP="00C24EED">
      <w:pPr>
        <w:pStyle w:val="a4"/>
        <w:numPr>
          <w:ilvl w:val="0"/>
          <w:numId w:val="92"/>
        </w:numPr>
        <w:tabs>
          <w:tab w:val="right" w:pos="0"/>
        </w:tabs>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Проведено утверждение следующих инструкций:</w:t>
      </w:r>
    </w:p>
    <w:p w:rsidR="00F33290" w:rsidRPr="00EC1642" w:rsidRDefault="00F33290" w:rsidP="00C24EED">
      <w:pPr>
        <w:pStyle w:val="a4"/>
        <w:numPr>
          <w:ilvl w:val="0"/>
          <w:numId w:val="92"/>
        </w:numPr>
        <w:tabs>
          <w:tab w:val="right" w:pos="0"/>
        </w:tabs>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Инструкция «</w:t>
      </w:r>
      <w:r w:rsidRPr="00EC1642">
        <w:rPr>
          <w:rFonts w:ascii="Times New Roman" w:eastAsia="Andale Sans UI" w:hAnsi="Times New Roman"/>
          <w:kern w:val="1"/>
          <w:sz w:val="24"/>
          <w:szCs w:val="24"/>
        </w:rPr>
        <w:t>сопровождающего лица организованной группы детей при  перевозке к месту проведения культурно-массовых мероприятий на территории ХМАО-Югры и за его пределами</w:t>
      </w:r>
      <w:r w:rsidRPr="00EC1642">
        <w:rPr>
          <w:rFonts w:ascii="Times New Roman" w:hAnsi="Times New Roman"/>
          <w:sz w:val="24"/>
          <w:szCs w:val="24"/>
        </w:rPr>
        <w:t>»;</w:t>
      </w:r>
    </w:p>
    <w:p w:rsidR="00F33290" w:rsidRPr="00EC1642" w:rsidRDefault="00F33290" w:rsidP="00C24EED">
      <w:pPr>
        <w:pStyle w:val="a4"/>
        <w:numPr>
          <w:ilvl w:val="0"/>
          <w:numId w:val="92"/>
        </w:numPr>
        <w:tabs>
          <w:tab w:val="right" w:pos="0"/>
        </w:tabs>
        <w:spacing w:after="0" w:line="240" w:lineRule="auto"/>
        <w:ind w:left="567" w:hanging="567"/>
        <w:jc w:val="both"/>
        <w:rPr>
          <w:rFonts w:ascii="Times New Roman" w:hAnsi="Times New Roman"/>
          <w:sz w:val="24"/>
          <w:szCs w:val="24"/>
        </w:rPr>
      </w:pPr>
      <w:r w:rsidRPr="00EC1642">
        <w:rPr>
          <w:rFonts w:ascii="Times New Roman" w:hAnsi="Times New Roman"/>
          <w:sz w:val="24"/>
          <w:szCs w:val="24"/>
        </w:rPr>
        <w:t>Инструкция «</w:t>
      </w:r>
      <w:r w:rsidRPr="00EC1642">
        <w:rPr>
          <w:rFonts w:ascii="Times New Roman" w:hAnsi="Times New Roman"/>
          <w:spacing w:val="1"/>
          <w:sz w:val="24"/>
          <w:szCs w:val="24"/>
        </w:rPr>
        <w:t>Действия в типовых ситуациях при угрозе совершения террористических актов</w:t>
      </w:r>
      <w:r w:rsidRPr="00EC1642">
        <w:rPr>
          <w:rFonts w:ascii="Times New Roman" w:hAnsi="Times New Roman"/>
          <w:sz w:val="24"/>
          <w:szCs w:val="24"/>
        </w:rPr>
        <w:t>».</w:t>
      </w:r>
    </w:p>
    <w:p w:rsidR="00F33290" w:rsidRPr="00EC1642" w:rsidRDefault="00F33290" w:rsidP="00EC1642">
      <w:pPr>
        <w:spacing w:after="0" w:line="240" w:lineRule="auto"/>
        <w:ind w:left="360"/>
        <w:jc w:val="both"/>
        <w:rPr>
          <w:rFonts w:ascii="Times New Roman" w:hAnsi="Times New Roman" w:cs="Times New Roman"/>
          <w:sz w:val="24"/>
          <w:szCs w:val="24"/>
        </w:rPr>
      </w:pPr>
      <w:r w:rsidRPr="00EC1642">
        <w:rPr>
          <w:rFonts w:ascii="Times New Roman" w:hAnsi="Times New Roman" w:cs="Times New Roman"/>
          <w:sz w:val="24"/>
          <w:szCs w:val="24"/>
        </w:rPr>
        <w:t xml:space="preserve">информация о проведении инструктажей и </w:t>
      </w:r>
      <w:proofErr w:type="gramStart"/>
      <w:r w:rsidRPr="00EC1642">
        <w:rPr>
          <w:rFonts w:ascii="Times New Roman" w:hAnsi="Times New Roman" w:cs="Times New Roman"/>
          <w:sz w:val="24"/>
          <w:szCs w:val="24"/>
        </w:rPr>
        <w:t>обучения по охране</w:t>
      </w:r>
      <w:proofErr w:type="gramEnd"/>
      <w:r w:rsidRPr="00EC1642">
        <w:rPr>
          <w:rFonts w:ascii="Times New Roman" w:hAnsi="Times New Roman" w:cs="Times New Roman"/>
          <w:sz w:val="24"/>
          <w:szCs w:val="24"/>
        </w:rPr>
        <w:t xml:space="preserve"> труда (кол-во человек).</w:t>
      </w:r>
    </w:p>
    <w:p w:rsidR="00F33290" w:rsidRPr="00EC1642" w:rsidRDefault="00F33290" w:rsidP="00EC1642">
      <w:pPr>
        <w:spacing w:after="0" w:line="240" w:lineRule="auto"/>
        <w:ind w:left="360"/>
        <w:jc w:val="both"/>
        <w:rPr>
          <w:rFonts w:ascii="Times New Roman" w:hAnsi="Times New Roman" w:cs="Times New Roman"/>
          <w:sz w:val="24"/>
          <w:szCs w:val="24"/>
        </w:rPr>
      </w:pPr>
      <w:proofErr w:type="gramStart"/>
      <w:r w:rsidRPr="00EC1642">
        <w:rPr>
          <w:rFonts w:ascii="Times New Roman" w:hAnsi="Times New Roman" w:cs="Times New Roman"/>
          <w:sz w:val="24"/>
          <w:szCs w:val="24"/>
        </w:rPr>
        <w:t xml:space="preserve">В 2016 году проведено – </w:t>
      </w:r>
      <w:r w:rsidRPr="00EC1642">
        <w:rPr>
          <w:rFonts w:ascii="Times New Roman" w:hAnsi="Times New Roman" w:cs="Times New Roman"/>
          <w:sz w:val="24"/>
          <w:szCs w:val="24"/>
          <w:u w:val="single"/>
        </w:rPr>
        <w:t xml:space="preserve">713 </w:t>
      </w:r>
      <w:r w:rsidRPr="00EC1642">
        <w:rPr>
          <w:rFonts w:ascii="Times New Roman" w:hAnsi="Times New Roman" w:cs="Times New Roman"/>
          <w:sz w:val="24"/>
          <w:szCs w:val="24"/>
        </w:rPr>
        <w:t>инструктажей по охране труда, пожарной и электробезопасности (2015 год – 495 инструктажей) из них: вводный инструктаж прошли 66 человек (в 2015 году – 57 человек); первичных инструктажей на рабочем месте прошло 51 человек (в 2015 году – 28 человек); повторных инструктажей прошло 84 человека  (в 2015 году 110 человек).</w:t>
      </w:r>
      <w:proofErr w:type="gramEnd"/>
      <w:r w:rsidRPr="00EC1642">
        <w:rPr>
          <w:rFonts w:ascii="Times New Roman" w:hAnsi="Times New Roman" w:cs="Times New Roman"/>
          <w:sz w:val="24"/>
          <w:szCs w:val="24"/>
        </w:rPr>
        <w:t xml:space="preserve"> В связи с усилением </w:t>
      </w:r>
      <w:proofErr w:type="gramStart"/>
      <w:r w:rsidRPr="00EC1642">
        <w:rPr>
          <w:rFonts w:ascii="Times New Roman" w:hAnsi="Times New Roman" w:cs="Times New Roman"/>
          <w:sz w:val="24"/>
          <w:szCs w:val="24"/>
        </w:rPr>
        <w:t>контроля за</w:t>
      </w:r>
      <w:proofErr w:type="gramEnd"/>
      <w:r w:rsidRPr="00EC1642">
        <w:rPr>
          <w:rFonts w:ascii="Times New Roman" w:hAnsi="Times New Roman" w:cs="Times New Roman"/>
          <w:sz w:val="24"/>
          <w:szCs w:val="24"/>
        </w:rPr>
        <w:t xml:space="preserve"> реализацией мер комплексной безопасности в учреждениях культуры проведено большое количество внеплановых и целевых инструктажей (263 инструктажа в 2016 году), а также инструктажей по пожарной и электробезопасности безопасности (249 инструктажей в 2016 году). </w:t>
      </w:r>
    </w:p>
    <w:p w:rsidR="00F33290" w:rsidRPr="00EC1642" w:rsidRDefault="00F33290" w:rsidP="00EC1642">
      <w:pPr>
        <w:widowControl w:val="0"/>
        <w:tabs>
          <w:tab w:val="right" w:pos="0"/>
        </w:tabs>
        <w:suppressAutoHyphens/>
        <w:spacing w:after="0" w:line="240" w:lineRule="auto"/>
        <w:ind w:left="360"/>
        <w:jc w:val="both"/>
        <w:rPr>
          <w:rFonts w:ascii="Times New Roman" w:hAnsi="Times New Roman" w:cs="Times New Roman"/>
          <w:kern w:val="2"/>
          <w:sz w:val="24"/>
          <w:szCs w:val="24"/>
        </w:rPr>
      </w:pPr>
      <w:proofErr w:type="gramStart"/>
      <w:r w:rsidRPr="00EC1642">
        <w:rPr>
          <w:rFonts w:ascii="Times New Roman" w:hAnsi="Times New Roman" w:cs="Times New Roman"/>
          <w:kern w:val="2"/>
          <w:sz w:val="24"/>
          <w:szCs w:val="24"/>
        </w:rPr>
        <w:t>Обучение по охране</w:t>
      </w:r>
      <w:proofErr w:type="gramEnd"/>
      <w:r w:rsidRPr="00EC1642">
        <w:rPr>
          <w:rFonts w:ascii="Times New Roman" w:hAnsi="Times New Roman" w:cs="Times New Roman"/>
          <w:kern w:val="2"/>
          <w:sz w:val="24"/>
          <w:szCs w:val="24"/>
        </w:rPr>
        <w:t xml:space="preserve"> труда (в специализированных центрах) в 2016 году прошло 4 человека (в 2015 прошло 13 человек). </w:t>
      </w:r>
    </w:p>
    <w:p w:rsidR="00F33290" w:rsidRPr="00F33290" w:rsidRDefault="00F33290" w:rsidP="00F33290">
      <w:pPr>
        <w:pStyle w:val="a4"/>
        <w:spacing w:after="0" w:line="240" w:lineRule="auto"/>
        <w:ind w:left="567"/>
        <w:jc w:val="both"/>
        <w:rPr>
          <w:rFonts w:ascii="Times New Roman" w:hAnsi="Times New Roman"/>
          <w:spacing w:val="-4"/>
          <w:sz w:val="24"/>
          <w:szCs w:val="24"/>
        </w:rPr>
      </w:pPr>
    </w:p>
    <w:p w:rsidR="00F33290" w:rsidRPr="000A3120" w:rsidRDefault="00F33290" w:rsidP="00C24EED">
      <w:pPr>
        <w:pStyle w:val="a4"/>
        <w:numPr>
          <w:ilvl w:val="0"/>
          <w:numId w:val="86"/>
        </w:numPr>
        <w:spacing w:after="0" w:line="240" w:lineRule="auto"/>
        <w:ind w:left="567" w:hanging="567"/>
        <w:jc w:val="both"/>
        <w:rPr>
          <w:rFonts w:ascii="Times New Roman" w:hAnsi="Times New Roman"/>
          <w:b/>
          <w:sz w:val="24"/>
          <w:szCs w:val="24"/>
        </w:rPr>
      </w:pPr>
      <w:r w:rsidRPr="000A3120">
        <w:rPr>
          <w:rFonts w:ascii="Times New Roman" w:hAnsi="Times New Roman"/>
          <w:b/>
          <w:sz w:val="24"/>
          <w:szCs w:val="24"/>
        </w:rPr>
        <w:t>Объем и уровень финансирования мероприятий по охране труда, тыс. руб.:</w:t>
      </w:r>
    </w:p>
    <w:tbl>
      <w:tblPr>
        <w:tblW w:w="0" w:type="auto"/>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3425"/>
        <w:gridCol w:w="2948"/>
      </w:tblGrid>
      <w:tr w:rsidR="000A3120" w:rsidRPr="00383F23" w:rsidTr="000A3120">
        <w:trPr>
          <w:jc w:val="center"/>
        </w:trPr>
        <w:tc>
          <w:tcPr>
            <w:tcW w:w="2885"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b/>
                <w:sz w:val="24"/>
                <w:szCs w:val="24"/>
              </w:rPr>
            </w:pPr>
            <w:r w:rsidRPr="00383F23">
              <w:rPr>
                <w:rFonts w:ascii="Times New Roman" w:hAnsi="Times New Roman" w:cs="Times New Roman"/>
                <w:b/>
                <w:sz w:val="24"/>
                <w:szCs w:val="24"/>
              </w:rPr>
              <w:t>2014</w:t>
            </w:r>
          </w:p>
        </w:tc>
        <w:tc>
          <w:tcPr>
            <w:tcW w:w="3425" w:type="dxa"/>
            <w:tcBorders>
              <w:top w:val="single" w:sz="4" w:space="0" w:color="auto"/>
              <w:left w:val="single" w:sz="4" w:space="0" w:color="auto"/>
              <w:bottom w:val="single" w:sz="4" w:space="0" w:color="auto"/>
              <w:right w:val="single" w:sz="4" w:space="0" w:color="auto"/>
            </w:tcBorders>
            <w:vAlign w:val="center"/>
            <w:hideMark/>
          </w:tcPr>
          <w:p w:rsidR="000A3120" w:rsidRPr="00383F23" w:rsidRDefault="000A3120" w:rsidP="000A3120">
            <w:pPr>
              <w:spacing w:after="0" w:line="240" w:lineRule="auto"/>
              <w:jc w:val="center"/>
              <w:rPr>
                <w:rFonts w:ascii="Times New Roman" w:hAnsi="Times New Roman" w:cs="Times New Roman"/>
                <w:b/>
                <w:sz w:val="24"/>
                <w:szCs w:val="24"/>
              </w:rPr>
            </w:pPr>
            <w:r w:rsidRPr="00383F23">
              <w:rPr>
                <w:rFonts w:ascii="Times New Roman" w:hAnsi="Times New Roman" w:cs="Times New Roman"/>
                <w:b/>
                <w:sz w:val="24"/>
                <w:szCs w:val="24"/>
              </w:rPr>
              <w:t>2015</w:t>
            </w:r>
          </w:p>
        </w:tc>
        <w:tc>
          <w:tcPr>
            <w:tcW w:w="2948" w:type="dxa"/>
            <w:tcBorders>
              <w:top w:val="single" w:sz="4" w:space="0" w:color="auto"/>
              <w:left w:val="single" w:sz="4" w:space="0" w:color="auto"/>
              <w:bottom w:val="single" w:sz="4" w:space="0" w:color="auto"/>
              <w:right w:val="single" w:sz="4" w:space="0" w:color="auto"/>
            </w:tcBorders>
            <w:vAlign w:val="center"/>
            <w:hideMark/>
          </w:tcPr>
          <w:p w:rsidR="000A3120" w:rsidRPr="00383F23" w:rsidRDefault="000A3120" w:rsidP="000A3120">
            <w:pPr>
              <w:spacing w:after="0" w:line="240" w:lineRule="auto"/>
              <w:jc w:val="center"/>
              <w:rPr>
                <w:rFonts w:ascii="Times New Roman" w:hAnsi="Times New Roman" w:cs="Times New Roman"/>
                <w:b/>
                <w:sz w:val="24"/>
                <w:szCs w:val="24"/>
              </w:rPr>
            </w:pPr>
            <w:r w:rsidRPr="00383F23">
              <w:rPr>
                <w:rFonts w:ascii="Times New Roman" w:hAnsi="Times New Roman" w:cs="Times New Roman"/>
                <w:b/>
                <w:sz w:val="24"/>
                <w:szCs w:val="24"/>
              </w:rPr>
              <w:t>2016</w:t>
            </w:r>
          </w:p>
        </w:tc>
      </w:tr>
      <w:tr w:rsidR="000A3120" w:rsidRPr="00383F23" w:rsidTr="000A3120">
        <w:trPr>
          <w:jc w:val="center"/>
        </w:trPr>
        <w:tc>
          <w:tcPr>
            <w:tcW w:w="2885"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1523,0</w:t>
            </w:r>
          </w:p>
        </w:tc>
        <w:tc>
          <w:tcPr>
            <w:tcW w:w="3425"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1121,527</w:t>
            </w:r>
          </w:p>
        </w:tc>
        <w:tc>
          <w:tcPr>
            <w:tcW w:w="2948"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725,178</w:t>
            </w:r>
          </w:p>
        </w:tc>
      </w:tr>
    </w:tbl>
    <w:p w:rsidR="00F33290" w:rsidRDefault="00F33290" w:rsidP="00F33290">
      <w:pPr>
        <w:pStyle w:val="a4"/>
        <w:spacing w:after="0" w:line="240" w:lineRule="auto"/>
        <w:ind w:left="567"/>
        <w:jc w:val="both"/>
        <w:rPr>
          <w:rFonts w:ascii="Times New Roman" w:hAnsi="Times New Roman"/>
          <w:sz w:val="24"/>
          <w:szCs w:val="24"/>
        </w:rPr>
      </w:pPr>
      <w:r w:rsidRPr="00F33290">
        <w:rPr>
          <w:rFonts w:ascii="Times New Roman" w:hAnsi="Times New Roman"/>
          <w:sz w:val="24"/>
          <w:szCs w:val="24"/>
        </w:rPr>
        <w:t>из них,</w:t>
      </w:r>
    </w:p>
    <w:p w:rsidR="000A3120" w:rsidRPr="00F33290" w:rsidRDefault="000A3120" w:rsidP="00F33290">
      <w:pPr>
        <w:pStyle w:val="a4"/>
        <w:spacing w:after="0" w:line="240" w:lineRule="auto"/>
        <w:ind w:left="567"/>
        <w:jc w:val="both"/>
        <w:rPr>
          <w:rFonts w:ascii="Times New Roman" w:hAnsi="Times New Roman"/>
          <w:sz w:val="24"/>
          <w:szCs w:val="24"/>
        </w:rPr>
      </w:pPr>
    </w:p>
    <w:p w:rsidR="00F33290" w:rsidRPr="000A3120" w:rsidRDefault="00F33290" w:rsidP="00C24EED">
      <w:pPr>
        <w:pStyle w:val="a4"/>
        <w:numPr>
          <w:ilvl w:val="0"/>
          <w:numId w:val="87"/>
        </w:numPr>
        <w:spacing w:after="0" w:line="240" w:lineRule="auto"/>
        <w:ind w:left="567" w:hanging="567"/>
        <w:jc w:val="both"/>
        <w:rPr>
          <w:rFonts w:ascii="Times New Roman" w:hAnsi="Times New Roman"/>
          <w:b/>
          <w:sz w:val="24"/>
          <w:szCs w:val="24"/>
        </w:rPr>
      </w:pPr>
      <w:r w:rsidRPr="000A3120">
        <w:rPr>
          <w:rFonts w:ascii="Times New Roman" w:hAnsi="Times New Roman"/>
          <w:b/>
          <w:sz w:val="24"/>
          <w:szCs w:val="24"/>
        </w:rPr>
        <w:t>На мероприятия по аттестации рабочих мест: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1"/>
        <w:gridCol w:w="1023"/>
        <w:gridCol w:w="1023"/>
        <w:gridCol w:w="1023"/>
      </w:tblGrid>
      <w:tr w:rsidR="000A3120" w:rsidRPr="00383F23" w:rsidTr="000A3120">
        <w:tc>
          <w:tcPr>
            <w:tcW w:w="6081" w:type="dxa"/>
            <w:tcBorders>
              <w:top w:val="single" w:sz="4" w:space="0" w:color="auto"/>
              <w:left w:val="single" w:sz="4" w:space="0" w:color="auto"/>
              <w:bottom w:val="single" w:sz="4" w:space="0" w:color="auto"/>
              <w:right w:val="single" w:sz="4" w:space="0" w:color="auto"/>
            </w:tcBorders>
          </w:tcPr>
          <w:p w:rsidR="000A3120" w:rsidRPr="00383F23" w:rsidRDefault="000A3120" w:rsidP="00847BEC">
            <w:pPr>
              <w:spacing w:after="0" w:line="240" w:lineRule="auto"/>
              <w:jc w:val="both"/>
              <w:rPr>
                <w:rFonts w:ascii="Times New Roman" w:hAnsi="Times New Roman" w:cs="Times New Roman"/>
                <w:b/>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hideMark/>
          </w:tcPr>
          <w:p w:rsidR="000A3120" w:rsidRPr="00383F23" w:rsidRDefault="000A3120" w:rsidP="000A3120">
            <w:pPr>
              <w:spacing w:after="0" w:line="240" w:lineRule="auto"/>
              <w:jc w:val="center"/>
              <w:rPr>
                <w:rFonts w:ascii="Times New Roman" w:hAnsi="Times New Roman" w:cs="Times New Roman"/>
                <w:b/>
                <w:sz w:val="24"/>
                <w:szCs w:val="24"/>
              </w:rPr>
            </w:pPr>
            <w:r w:rsidRPr="00383F23">
              <w:rPr>
                <w:rFonts w:ascii="Times New Roman" w:hAnsi="Times New Roman" w:cs="Times New Roman"/>
                <w:b/>
                <w:sz w:val="24"/>
                <w:szCs w:val="24"/>
              </w:rPr>
              <w:t>2014</w:t>
            </w:r>
          </w:p>
        </w:tc>
        <w:tc>
          <w:tcPr>
            <w:tcW w:w="1023" w:type="dxa"/>
            <w:tcBorders>
              <w:top w:val="single" w:sz="4" w:space="0" w:color="auto"/>
              <w:left w:val="single" w:sz="4" w:space="0" w:color="auto"/>
              <w:bottom w:val="single" w:sz="4" w:space="0" w:color="auto"/>
              <w:right w:val="single" w:sz="4" w:space="0" w:color="auto"/>
            </w:tcBorders>
            <w:vAlign w:val="center"/>
            <w:hideMark/>
          </w:tcPr>
          <w:p w:rsidR="000A3120" w:rsidRPr="00383F23" w:rsidRDefault="000A3120" w:rsidP="000A3120">
            <w:pPr>
              <w:spacing w:after="0" w:line="240" w:lineRule="auto"/>
              <w:jc w:val="center"/>
              <w:rPr>
                <w:rFonts w:ascii="Times New Roman" w:hAnsi="Times New Roman" w:cs="Times New Roman"/>
                <w:b/>
                <w:sz w:val="24"/>
                <w:szCs w:val="24"/>
              </w:rPr>
            </w:pPr>
            <w:r w:rsidRPr="00383F23">
              <w:rPr>
                <w:rFonts w:ascii="Times New Roman" w:hAnsi="Times New Roman" w:cs="Times New Roman"/>
                <w:b/>
                <w:sz w:val="24"/>
                <w:szCs w:val="24"/>
              </w:rPr>
              <w:t>2015</w:t>
            </w:r>
          </w:p>
        </w:tc>
        <w:tc>
          <w:tcPr>
            <w:tcW w:w="1023"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b/>
                <w:sz w:val="24"/>
                <w:szCs w:val="24"/>
              </w:rPr>
            </w:pPr>
            <w:r w:rsidRPr="00383F23">
              <w:rPr>
                <w:rFonts w:ascii="Times New Roman" w:hAnsi="Times New Roman" w:cs="Times New Roman"/>
                <w:b/>
                <w:sz w:val="24"/>
                <w:szCs w:val="24"/>
              </w:rPr>
              <w:t>2016</w:t>
            </w:r>
          </w:p>
        </w:tc>
      </w:tr>
      <w:tr w:rsidR="000A3120" w:rsidRPr="00383F23" w:rsidTr="000A3120">
        <w:tc>
          <w:tcPr>
            <w:tcW w:w="6081" w:type="dxa"/>
            <w:tcBorders>
              <w:top w:val="single" w:sz="4" w:space="0" w:color="auto"/>
              <w:left w:val="single" w:sz="4" w:space="0" w:color="auto"/>
              <w:bottom w:val="single" w:sz="4" w:space="0" w:color="auto"/>
              <w:right w:val="single" w:sz="4" w:space="0" w:color="auto"/>
            </w:tcBorders>
            <w:hideMark/>
          </w:tcPr>
          <w:p w:rsidR="000A3120" w:rsidRPr="00383F23" w:rsidRDefault="000A3120" w:rsidP="00847BEC">
            <w:pPr>
              <w:spacing w:after="0" w:line="240" w:lineRule="auto"/>
              <w:jc w:val="both"/>
              <w:rPr>
                <w:rFonts w:ascii="Times New Roman" w:hAnsi="Times New Roman" w:cs="Times New Roman"/>
                <w:sz w:val="24"/>
                <w:szCs w:val="24"/>
              </w:rPr>
            </w:pPr>
            <w:r w:rsidRPr="00383F23">
              <w:rPr>
                <w:rFonts w:ascii="Times New Roman" w:hAnsi="Times New Roman" w:cs="Times New Roman"/>
                <w:sz w:val="24"/>
                <w:szCs w:val="24"/>
              </w:rPr>
              <w:t>Количество аттестованных рабочих мест, ед.</w:t>
            </w:r>
          </w:p>
        </w:tc>
        <w:tc>
          <w:tcPr>
            <w:tcW w:w="1023"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12</w:t>
            </w:r>
          </w:p>
        </w:tc>
        <w:tc>
          <w:tcPr>
            <w:tcW w:w="1023"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24</w:t>
            </w:r>
          </w:p>
        </w:tc>
        <w:tc>
          <w:tcPr>
            <w:tcW w:w="1023"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32</w:t>
            </w:r>
          </w:p>
        </w:tc>
      </w:tr>
      <w:tr w:rsidR="000A3120" w:rsidRPr="00383F23" w:rsidTr="000A3120">
        <w:tc>
          <w:tcPr>
            <w:tcW w:w="6081" w:type="dxa"/>
            <w:tcBorders>
              <w:top w:val="single" w:sz="4" w:space="0" w:color="auto"/>
              <w:left w:val="single" w:sz="4" w:space="0" w:color="auto"/>
              <w:bottom w:val="single" w:sz="4" w:space="0" w:color="auto"/>
              <w:right w:val="single" w:sz="4" w:space="0" w:color="auto"/>
            </w:tcBorders>
            <w:hideMark/>
          </w:tcPr>
          <w:p w:rsidR="000A3120" w:rsidRPr="00383F23" w:rsidRDefault="000A3120" w:rsidP="00847BEC">
            <w:pPr>
              <w:spacing w:after="0" w:line="240" w:lineRule="auto"/>
              <w:jc w:val="both"/>
              <w:rPr>
                <w:rFonts w:ascii="Times New Roman" w:hAnsi="Times New Roman" w:cs="Times New Roman"/>
                <w:sz w:val="24"/>
                <w:szCs w:val="24"/>
              </w:rPr>
            </w:pPr>
            <w:r w:rsidRPr="00383F23">
              <w:rPr>
                <w:rFonts w:ascii="Times New Roman" w:hAnsi="Times New Roman" w:cs="Times New Roman"/>
                <w:sz w:val="24"/>
                <w:szCs w:val="24"/>
              </w:rPr>
              <w:t>Объем финансирования, направленный на аттестацию рабочих мест, тыс. руб.</w:t>
            </w:r>
          </w:p>
        </w:tc>
        <w:tc>
          <w:tcPr>
            <w:tcW w:w="1023"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highlight w:val="yellow"/>
              </w:rPr>
            </w:pPr>
            <w:r w:rsidRPr="00383F23">
              <w:rPr>
                <w:rFonts w:ascii="Times New Roman" w:hAnsi="Times New Roman" w:cs="Times New Roman"/>
                <w:sz w:val="24"/>
                <w:szCs w:val="24"/>
              </w:rPr>
              <w:t>30,770</w:t>
            </w:r>
          </w:p>
        </w:tc>
        <w:tc>
          <w:tcPr>
            <w:tcW w:w="1023"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highlight w:val="yellow"/>
              </w:rPr>
            </w:pPr>
            <w:r w:rsidRPr="00383F23">
              <w:rPr>
                <w:rFonts w:ascii="Times New Roman" w:hAnsi="Times New Roman" w:cs="Times New Roman"/>
                <w:sz w:val="24"/>
                <w:szCs w:val="24"/>
              </w:rPr>
              <w:t>78,0</w:t>
            </w:r>
          </w:p>
        </w:tc>
        <w:tc>
          <w:tcPr>
            <w:tcW w:w="1023"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123,0</w:t>
            </w:r>
          </w:p>
        </w:tc>
      </w:tr>
    </w:tbl>
    <w:p w:rsidR="000A3120" w:rsidRPr="00F33290" w:rsidRDefault="000A3120" w:rsidP="000A3120">
      <w:pPr>
        <w:pStyle w:val="a4"/>
        <w:spacing w:after="0" w:line="240" w:lineRule="auto"/>
        <w:ind w:left="567"/>
        <w:jc w:val="both"/>
        <w:rPr>
          <w:rFonts w:ascii="Times New Roman" w:hAnsi="Times New Roman"/>
          <w:sz w:val="24"/>
          <w:szCs w:val="24"/>
        </w:rPr>
      </w:pPr>
    </w:p>
    <w:p w:rsidR="00F33290" w:rsidRPr="000A3120" w:rsidRDefault="00F33290" w:rsidP="00C24EED">
      <w:pPr>
        <w:pStyle w:val="a4"/>
        <w:numPr>
          <w:ilvl w:val="0"/>
          <w:numId w:val="88"/>
        </w:numPr>
        <w:spacing w:after="0" w:line="240" w:lineRule="auto"/>
        <w:ind w:left="567" w:hanging="567"/>
        <w:jc w:val="both"/>
        <w:rPr>
          <w:rFonts w:ascii="Times New Roman" w:hAnsi="Times New Roman"/>
          <w:b/>
          <w:sz w:val="24"/>
          <w:szCs w:val="24"/>
        </w:rPr>
      </w:pPr>
      <w:r w:rsidRPr="000A3120">
        <w:rPr>
          <w:rFonts w:ascii="Times New Roman" w:hAnsi="Times New Roman"/>
          <w:b/>
          <w:sz w:val="24"/>
          <w:szCs w:val="24"/>
        </w:rPr>
        <w:t xml:space="preserve">На проведение плановых медицинских осмотров: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018"/>
        <w:gridCol w:w="1018"/>
        <w:gridCol w:w="1018"/>
      </w:tblGrid>
      <w:tr w:rsidR="000A3120" w:rsidRPr="00383F23" w:rsidTr="000A3120">
        <w:tc>
          <w:tcPr>
            <w:tcW w:w="6096" w:type="dxa"/>
            <w:tcBorders>
              <w:top w:val="single" w:sz="4" w:space="0" w:color="auto"/>
              <w:left w:val="single" w:sz="4" w:space="0" w:color="auto"/>
              <w:bottom w:val="single" w:sz="4" w:space="0" w:color="auto"/>
              <w:right w:val="single" w:sz="4" w:space="0" w:color="auto"/>
            </w:tcBorders>
          </w:tcPr>
          <w:p w:rsidR="000A3120" w:rsidRPr="00383F23" w:rsidRDefault="000A3120" w:rsidP="00847BEC">
            <w:pPr>
              <w:spacing w:after="0" w:line="240" w:lineRule="auto"/>
              <w:jc w:val="center"/>
              <w:rPr>
                <w:rFonts w:ascii="Times New Roman" w:hAnsi="Times New Roman" w:cs="Times New Roman"/>
                <w:b/>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hideMark/>
          </w:tcPr>
          <w:p w:rsidR="000A3120" w:rsidRPr="00383F23" w:rsidRDefault="000A3120" w:rsidP="000A3120">
            <w:pPr>
              <w:spacing w:after="0" w:line="240" w:lineRule="auto"/>
              <w:jc w:val="center"/>
              <w:rPr>
                <w:rFonts w:ascii="Times New Roman" w:hAnsi="Times New Roman" w:cs="Times New Roman"/>
                <w:b/>
                <w:sz w:val="24"/>
                <w:szCs w:val="24"/>
              </w:rPr>
            </w:pPr>
            <w:r w:rsidRPr="00383F23">
              <w:rPr>
                <w:rFonts w:ascii="Times New Roman" w:hAnsi="Times New Roman" w:cs="Times New Roman"/>
                <w:b/>
                <w:sz w:val="24"/>
                <w:szCs w:val="24"/>
              </w:rPr>
              <w:t>2014</w:t>
            </w:r>
          </w:p>
        </w:tc>
        <w:tc>
          <w:tcPr>
            <w:tcW w:w="1018" w:type="dxa"/>
            <w:tcBorders>
              <w:top w:val="single" w:sz="4" w:space="0" w:color="auto"/>
              <w:left w:val="single" w:sz="4" w:space="0" w:color="auto"/>
              <w:bottom w:val="single" w:sz="4" w:space="0" w:color="auto"/>
              <w:right w:val="single" w:sz="4" w:space="0" w:color="auto"/>
            </w:tcBorders>
            <w:vAlign w:val="center"/>
            <w:hideMark/>
          </w:tcPr>
          <w:p w:rsidR="000A3120" w:rsidRPr="00383F23" w:rsidRDefault="000A3120" w:rsidP="000A3120">
            <w:pPr>
              <w:spacing w:after="0" w:line="240" w:lineRule="auto"/>
              <w:jc w:val="center"/>
              <w:rPr>
                <w:rFonts w:ascii="Times New Roman" w:hAnsi="Times New Roman" w:cs="Times New Roman"/>
                <w:b/>
                <w:sz w:val="24"/>
                <w:szCs w:val="24"/>
              </w:rPr>
            </w:pPr>
            <w:r w:rsidRPr="00383F23">
              <w:rPr>
                <w:rFonts w:ascii="Times New Roman" w:hAnsi="Times New Roman" w:cs="Times New Roman"/>
                <w:b/>
                <w:sz w:val="24"/>
                <w:szCs w:val="24"/>
              </w:rPr>
              <w:t>2015</w:t>
            </w:r>
          </w:p>
        </w:tc>
        <w:tc>
          <w:tcPr>
            <w:tcW w:w="1018"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b/>
                <w:sz w:val="24"/>
                <w:szCs w:val="24"/>
              </w:rPr>
            </w:pPr>
            <w:r w:rsidRPr="00383F23">
              <w:rPr>
                <w:rFonts w:ascii="Times New Roman" w:hAnsi="Times New Roman" w:cs="Times New Roman"/>
                <w:b/>
                <w:sz w:val="24"/>
                <w:szCs w:val="24"/>
              </w:rPr>
              <w:t>2016</w:t>
            </w:r>
          </w:p>
        </w:tc>
      </w:tr>
      <w:tr w:rsidR="000A3120" w:rsidRPr="00383F23" w:rsidTr="000A3120">
        <w:tc>
          <w:tcPr>
            <w:tcW w:w="6096" w:type="dxa"/>
            <w:tcBorders>
              <w:top w:val="single" w:sz="4" w:space="0" w:color="auto"/>
              <w:left w:val="single" w:sz="4" w:space="0" w:color="auto"/>
              <w:bottom w:val="single" w:sz="4" w:space="0" w:color="auto"/>
              <w:right w:val="single" w:sz="4" w:space="0" w:color="auto"/>
            </w:tcBorders>
            <w:hideMark/>
          </w:tcPr>
          <w:p w:rsidR="000A3120" w:rsidRPr="00383F23" w:rsidRDefault="000A3120" w:rsidP="00847BEC">
            <w:pPr>
              <w:spacing w:after="0" w:line="240" w:lineRule="auto"/>
              <w:jc w:val="both"/>
              <w:rPr>
                <w:rFonts w:ascii="Times New Roman" w:hAnsi="Times New Roman" w:cs="Times New Roman"/>
                <w:sz w:val="24"/>
                <w:szCs w:val="24"/>
              </w:rPr>
            </w:pPr>
            <w:r w:rsidRPr="00383F23">
              <w:rPr>
                <w:rFonts w:ascii="Times New Roman" w:hAnsi="Times New Roman" w:cs="Times New Roman"/>
                <w:sz w:val="24"/>
                <w:szCs w:val="24"/>
              </w:rPr>
              <w:t>Количество работников учреждений прошедших плановый медицинский осмотр, человек</w:t>
            </w:r>
          </w:p>
        </w:tc>
        <w:tc>
          <w:tcPr>
            <w:tcW w:w="1018"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104</w:t>
            </w:r>
          </w:p>
        </w:tc>
        <w:tc>
          <w:tcPr>
            <w:tcW w:w="1018"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81</w:t>
            </w:r>
          </w:p>
        </w:tc>
        <w:tc>
          <w:tcPr>
            <w:tcW w:w="1018"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91</w:t>
            </w:r>
          </w:p>
        </w:tc>
      </w:tr>
      <w:tr w:rsidR="000A3120" w:rsidRPr="00383F23" w:rsidTr="000A3120">
        <w:tc>
          <w:tcPr>
            <w:tcW w:w="6096" w:type="dxa"/>
            <w:tcBorders>
              <w:top w:val="single" w:sz="4" w:space="0" w:color="auto"/>
              <w:left w:val="single" w:sz="4" w:space="0" w:color="auto"/>
              <w:bottom w:val="single" w:sz="4" w:space="0" w:color="auto"/>
              <w:right w:val="single" w:sz="4" w:space="0" w:color="auto"/>
            </w:tcBorders>
            <w:hideMark/>
          </w:tcPr>
          <w:p w:rsidR="000A3120" w:rsidRPr="00383F23" w:rsidRDefault="000A3120" w:rsidP="00847BEC">
            <w:pPr>
              <w:spacing w:after="0" w:line="240" w:lineRule="auto"/>
              <w:jc w:val="both"/>
              <w:rPr>
                <w:rFonts w:ascii="Times New Roman" w:hAnsi="Times New Roman" w:cs="Times New Roman"/>
                <w:sz w:val="24"/>
                <w:szCs w:val="24"/>
              </w:rPr>
            </w:pPr>
            <w:r w:rsidRPr="00383F23">
              <w:rPr>
                <w:rFonts w:ascii="Times New Roman" w:hAnsi="Times New Roman" w:cs="Times New Roman"/>
                <w:sz w:val="24"/>
                <w:szCs w:val="24"/>
              </w:rPr>
              <w:lastRenderedPageBreak/>
              <w:t xml:space="preserve">Объем финансирования, направленный на проведение плановых медицинских осмотров, </w:t>
            </w:r>
            <w:proofErr w:type="spellStart"/>
            <w:r w:rsidRPr="00383F23">
              <w:rPr>
                <w:rFonts w:ascii="Times New Roman" w:hAnsi="Times New Roman" w:cs="Times New Roman"/>
                <w:sz w:val="24"/>
                <w:szCs w:val="24"/>
              </w:rPr>
              <w:t>тыс</w:t>
            </w:r>
            <w:proofErr w:type="gramStart"/>
            <w:r w:rsidRPr="00383F23">
              <w:rPr>
                <w:rFonts w:ascii="Times New Roman" w:hAnsi="Times New Roman" w:cs="Times New Roman"/>
                <w:sz w:val="24"/>
                <w:szCs w:val="24"/>
              </w:rPr>
              <w:t>.р</w:t>
            </w:r>
            <w:proofErr w:type="gramEnd"/>
            <w:r w:rsidRPr="00383F23">
              <w:rPr>
                <w:rFonts w:ascii="Times New Roman" w:hAnsi="Times New Roman" w:cs="Times New Roman"/>
                <w:sz w:val="24"/>
                <w:szCs w:val="24"/>
              </w:rPr>
              <w:t>уб</w:t>
            </w:r>
            <w:proofErr w:type="spellEnd"/>
            <w:r w:rsidRPr="00383F23">
              <w:rPr>
                <w:rFonts w:ascii="Times New Roman" w:hAnsi="Times New Roman" w:cs="Times New Roman"/>
                <w:sz w:val="24"/>
                <w:szCs w:val="24"/>
              </w:rPr>
              <w:t>.</w:t>
            </w:r>
          </w:p>
        </w:tc>
        <w:tc>
          <w:tcPr>
            <w:tcW w:w="1018"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507,0</w:t>
            </w:r>
          </w:p>
        </w:tc>
        <w:tc>
          <w:tcPr>
            <w:tcW w:w="1018"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424,0</w:t>
            </w:r>
          </w:p>
        </w:tc>
        <w:tc>
          <w:tcPr>
            <w:tcW w:w="1018"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325,17</w:t>
            </w:r>
          </w:p>
        </w:tc>
      </w:tr>
    </w:tbl>
    <w:p w:rsidR="000A3120" w:rsidRPr="00F33290" w:rsidRDefault="000A3120" w:rsidP="000A3120">
      <w:pPr>
        <w:pStyle w:val="a4"/>
        <w:spacing w:after="0" w:line="240" w:lineRule="auto"/>
        <w:ind w:left="567"/>
        <w:jc w:val="both"/>
        <w:rPr>
          <w:rFonts w:ascii="Times New Roman" w:hAnsi="Times New Roman"/>
          <w:sz w:val="24"/>
          <w:szCs w:val="24"/>
        </w:rPr>
      </w:pPr>
    </w:p>
    <w:p w:rsidR="00F33290" w:rsidRPr="000A3120" w:rsidRDefault="00F33290" w:rsidP="00C24EED">
      <w:pPr>
        <w:pStyle w:val="a4"/>
        <w:numPr>
          <w:ilvl w:val="0"/>
          <w:numId w:val="90"/>
        </w:numPr>
        <w:spacing w:after="0" w:line="240" w:lineRule="auto"/>
        <w:ind w:left="567" w:hanging="567"/>
        <w:jc w:val="both"/>
        <w:rPr>
          <w:rFonts w:ascii="Times New Roman" w:hAnsi="Times New Roman"/>
          <w:b/>
          <w:sz w:val="24"/>
          <w:szCs w:val="24"/>
        </w:rPr>
      </w:pPr>
      <w:r w:rsidRPr="000A3120">
        <w:rPr>
          <w:rFonts w:ascii="Times New Roman" w:hAnsi="Times New Roman"/>
          <w:b/>
          <w:sz w:val="24"/>
          <w:szCs w:val="24"/>
        </w:rPr>
        <w:t xml:space="preserve">На обучение в специализированных центрах по охране труда: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039"/>
        <w:gridCol w:w="1039"/>
        <w:gridCol w:w="1040"/>
      </w:tblGrid>
      <w:tr w:rsidR="000A3120" w:rsidRPr="00383F23" w:rsidTr="000A3120">
        <w:tc>
          <w:tcPr>
            <w:tcW w:w="6096" w:type="dxa"/>
            <w:tcBorders>
              <w:top w:val="single" w:sz="4" w:space="0" w:color="auto"/>
              <w:left w:val="single" w:sz="4" w:space="0" w:color="auto"/>
              <w:bottom w:val="single" w:sz="4" w:space="0" w:color="auto"/>
              <w:right w:val="single" w:sz="4" w:space="0" w:color="auto"/>
            </w:tcBorders>
          </w:tcPr>
          <w:p w:rsidR="000A3120" w:rsidRPr="00383F23" w:rsidRDefault="000A3120" w:rsidP="00847BEC">
            <w:pPr>
              <w:spacing w:after="0" w:line="240" w:lineRule="auto"/>
              <w:jc w:val="both"/>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0A3120" w:rsidRPr="00383F23" w:rsidRDefault="000A3120" w:rsidP="000A3120">
            <w:pPr>
              <w:spacing w:after="0" w:line="240" w:lineRule="auto"/>
              <w:jc w:val="center"/>
              <w:rPr>
                <w:rFonts w:ascii="Times New Roman" w:hAnsi="Times New Roman" w:cs="Times New Roman"/>
                <w:b/>
                <w:sz w:val="24"/>
                <w:szCs w:val="24"/>
              </w:rPr>
            </w:pPr>
            <w:r w:rsidRPr="00383F23">
              <w:rPr>
                <w:rFonts w:ascii="Times New Roman" w:hAnsi="Times New Roman" w:cs="Times New Roman"/>
                <w:b/>
                <w:sz w:val="24"/>
                <w:szCs w:val="24"/>
              </w:rPr>
              <w:t>2014</w:t>
            </w:r>
          </w:p>
        </w:tc>
        <w:tc>
          <w:tcPr>
            <w:tcW w:w="1039" w:type="dxa"/>
            <w:tcBorders>
              <w:top w:val="single" w:sz="4" w:space="0" w:color="auto"/>
              <w:left w:val="single" w:sz="4" w:space="0" w:color="auto"/>
              <w:bottom w:val="single" w:sz="4" w:space="0" w:color="auto"/>
              <w:right w:val="single" w:sz="4" w:space="0" w:color="auto"/>
            </w:tcBorders>
            <w:vAlign w:val="center"/>
            <w:hideMark/>
          </w:tcPr>
          <w:p w:rsidR="000A3120" w:rsidRPr="00383F23" w:rsidRDefault="000A3120" w:rsidP="000A3120">
            <w:pPr>
              <w:spacing w:after="0" w:line="240" w:lineRule="auto"/>
              <w:jc w:val="center"/>
              <w:rPr>
                <w:rFonts w:ascii="Times New Roman" w:hAnsi="Times New Roman" w:cs="Times New Roman"/>
                <w:b/>
                <w:sz w:val="24"/>
                <w:szCs w:val="24"/>
              </w:rPr>
            </w:pPr>
            <w:r w:rsidRPr="00383F23">
              <w:rPr>
                <w:rFonts w:ascii="Times New Roman" w:hAnsi="Times New Roman" w:cs="Times New Roman"/>
                <w:b/>
                <w:sz w:val="24"/>
                <w:szCs w:val="24"/>
              </w:rPr>
              <w:t>2015</w:t>
            </w:r>
          </w:p>
        </w:tc>
        <w:tc>
          <w:tcPr>
            <w:tcW w:w="1040"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b/>
                <w:sz w:val="24"/>
                <w:szCs w:val="24"/>
              </w:rPr>
            </w:pPr>
            <w:r w:rsidRPr="00383F23">
              <w:rPr>
                <w:rFonts w:ascii="Times New Roman" w:hAnsi="Times New Roman" w:cs="Times New Roman"/>
                <w:b/>
                <w:sz w:val="24"/>
                <w:szCs w:val="24"/>
              </w:rPr>
              <w:t>2016</w:t>
            </w:r>
          </w:p>
        </w:tc>
      </w:tr>
      <w:tr w:rsidR="000A3120" w:rsidRPr="00383F23" w:rsidTr="000A3120">
        <w:tc>
          <w:tcPr>
            <w:tcW w:w="6096" w:type="dxa"/>
            <w:tcBorders>
              <w:top w:val="single" w:sz="4" w:space="0" w:color="auto"/>
              <w:left w:val="single" w:sz="4" w:space="0" w:color="auto"/>
              <w:bottom w:val="single" w:sz="4" w:space="0" w:color="auto"/>
              <w:right w:val="single" w:sz="4" w:space="0" w:color="auto"/>
            </w:tcBorders>
            <w:hideMark/>
          </w:tcPr>
          <w:p w:rsidR="000A3120" w:rsidRPr="00383F23" w:rsidRDefault="000A3120" w:rsidP="00847BEC">
            <w:pPr>
              <w:spacing w:after="0" w:line="240" w:lineRule="auto"/>
              <w:jc w:val="both"/>
              <w:rPr>
                <w:rFonts w:ascii="Times New Roman" w:hAnsi="Times New Roman" w:cs="Times New Roman"/>
                <w:sz w:val="24"/>
                <w:szCs w:val="24"/>
              </w:rPr>
            </w:pPr>
            <w:r w:rsidRPr="00383F23">
              <w:rPr>
                <w:rFonts w:ascii="Times New Roman" w:hAnsi="Times New Roman" w:cs="Times New Roman"/>
                <w:sz w:val="24"/>
                <w:szCs w:val="24"/>
              </w:rPr>
              <w:t>Количество работников прошедших обучение, человек</w:t>
            </w:r>
          </w:p>
        </w:tc>
        <w:tc>
          <w:tcPr>
            <w:tcW w:w="1039"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34</w:t>
            </w:r>
          </w:p>
        </w:tc>
        <w:tc>
          <w:tcPr>
            <w:tcW w:w="1039"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13</w:t>
            </w:r>
          </w:p>
        </w:tc>
        <w:tc>
          <w:tcPr>
            <w:tcW w:w="1040"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4</w:t>
            </w:r>
          </w:p>
        </w:tc>
      </w:tr>
      <w:tr w:rsidR="000A3120" w:rsidRPr="00383F23" w:rsidTr="000A3120">
        <w:tc>
          <w:tcPr>
            <w:tcW w:w="6096" w:type="dxa"/>
            <w:tcBorders>
              <w:top w:val="single" w:sz="4" w:space="0" w:color="auto"/>
              <w:left w:val="single" w:sz="4" w:space="0" w:color="auto"/>
              <w:bottom w:val="single" w:sz="4" w:space="0" w:color="auto"/>
              <w:right w:val="single" w:sz="4" w:space="0" w:color="auto"/>
            </w:tcBorders>
            <w:hideMark/>
          </w:tcPr>
          <w:p w:rsidR="000A3120" w:rsidRPr="00383F23" w:rsidRDefault="000A3120" w:rsidP="00847BEC">
            <w:pPr>
              <w:spacing w:after="0" w:line="240" w:lineRule="auto"/>
              <w:jc w:val="both"/>
              <w:rPr>
                <w:rFonts w:ascii="Times New Roman" w:hAnsi="Times New Roman" w:cs="Times New Roman"/>
                <w:sz w:val="24"/>
                <w:szCs w:val="24"/>
              </w:rPr>
            </w:pPr>
            <w:r w:rsidRPr="00383F23">
              <w:rPr>
                <w:rFonts w:ascii="Times New Roman" w:hAnsi="Times New Roman" w:cs="Times New Roman"/>
                <w:sz w:val="24"/>
                <w:szCs w:val="24"/>
              </w:rPr>
              <w:t xml:space="preserve">Объем финансирования, направленный на обучение, </w:t>
            </w:r>
            <w:proofErr w:type="spellStart"/>
            <w:r w:rsidRPr="00383F23">
              <w:rPr>
                <w:rFonts w:ascii="Times New Roman" w:hAnsi="Times New Roman" w:cs="Times New Roman"/>
                <w:sz w:val="24"/>
                <w:szCs w:val="24"/>
              </w:rPr>
              <w:t>тыс</w:t>
            </w:r>
            <w:proofErr w:type="gramStart"/>
            <w:r w:rsidRPr="00383F23">
              <w:rPr>
                <w:rFonts w:ascii="Times New Roman" w:hAnsi="Times New Roman" w:cs="Times New Roman"/>
                <w:sz w:val="24"/>
                <w:szCs w:val="24"/>
              </w:rPr>
              <w:t>.р</w:t>
            </w:r>
            <w:proofErr w:type="gramEnd"/>
            <w:r w:rsidRPr="00383F23">
              <w:rPr>
                <w:rFonts w:ascii="Times New Roman" w:hAnsi="Times New Roman" w:cs="Times New Roman"/>
                <w:sz w:val="24"/>
                <w:szCs w:val="24"/>
              </w:rPr>
              <w:t>уб</w:t>
            </w:r>
            <w:proofErr w:type="spellEnd"/>
            <w:r w:rsidRPr="00383F23">
              <w:rPr>
                <w:rFonts w:ascii="Times New Roman" w:hAnsi="Times New Roman" w:cs="Times New Roman"/>
                <w:sz w:val="24"/>
                <w:szCs w:val="24"/>
              </w:rPr>
              <w:t>.</w:t>
            </w:r>
          </w:p>
        </w:tc>
        <w:tc>
          <w:tcPr>
            <w:tcW w:w="1039"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148,0</w:t>
            </w:r>
          </w:p>
        </w:tc>
        <w:tc>
          <w:tcPr>
            <w:tcW w:w="1039"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49,0</w:t>
            </w:r>
          </w:p>
        </w:tc>
        <w:tc>
          <w:tcPr>
            <w:tcW w:w="1040"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15,5</w:t>
            </w:r>
          </w:p>
        </w:tc>
      </w:tr>
    </w:tbl>
    <w:p w:rsidR="000A3120" w:rsidRPr="00F33290" w:rsidRDefault="000A3120" w:rsidP="000A3120">
      <w:pPr>
        <w:pStyle w:val="a4"/>
        <w:spacing w:after="0" w:line="240" w:lineRule="auto"/>
        <w:ind w:left="567"/>
        <w:jc w:val="both"/>
        <w:rPr>
          <w:rFonts w:ascii="Times New Roman" w:hAnsi="Times New Roman"/>
          <w:sz w:val="24"/>
          <w:szCs w:val="24"/>
        </w:rPr>
      </w:pPr>
    </w:p>
    <w:p w:rsidR="00F33290" w:rsidRPr="000A3120" w:rsidRDefault="00F33290" w:rsidP="00C24EED">
      <w:pPr>
        <w:pStyle w:val="a4"/>
        <w:numPr>
          <w:ilvl w:val="0"/>
          <w:numId w:val="89"/>
        </w:numPr>
        <w:spacing w:after="0" w:line="240" w:lineRule="auto"/>
        <w:ind w:left="567" w:hanging="567"/>
        <w:jc w:val="both"/>
        <w:rPr>
          <w:rFonts w:ascii="Times New Roman" w:hAnsi="Times New Roman"/>
          <w:b/>
          <w:sz w:val="24"/>
          <w:szCs w:val="24"/>
        </w:rPr>
      </w:pPr>
      <w:r w:rsidRPr="000A3120">
        <w:rPr>
          <w:rFonts w:ascii="Times New Roman" w:hAnsi="Times New Roman"/>
          <w:b/>
          <w:sz w:val="24"/>
          <w:szCs w:val="24"/>
        </w:rPr>
        <w:t xml:space="preserve">Уровень травматизма: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039"/>
        <w:gridCol w:w="1039"/>
        <w:gridCol w:w="1040"/>
      </w:tblGrid>
      <w:tr w:rsidR="000A3120" w:rsidRPr="00383F23" w:rsidTr="000A3120">
        <w:tc>
          <w:tcPr>
            <w:tcW w:w="6096" w:type="dxa"/>
            <w:tcBorders>
              <w:top w:val="single" w:sz="4" w:space="0" w:color="auto"/>
              <w:left w:val="single" w:sz="4" w:space="0" w:color="auto"/>
              <w:bottom w:val="single" w:sz="4" w:space="0" w:color="auto"/>
              <w:right w:val="single" w:sz="4" w:space="0" w:color="auto"/>
            </w:tcBorders>
          </w:tcPr>
          <w:p w:rsidR="000A3120" w:rsidRPr="00383F23" w:rsidRDefault="000A3120" w:rsidP="00847BEC">
            <w:pPr>
              <w:spacing w:after="0" w:line="240" w:lineRule="auto"/>
              <w:jc w:val="both"/>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0A3120" w:rsidRPr="00383F23" w:rsidRDefault="000A3120" w:rsidP="000A3120">
            <w:pPr>
              <w:spacing w:after="0" w:line="240" w:lineRule="auto"/>
              <w:jc w:val="center"/>
              <w:rPr>
                <w:rFonts w:ascii="Times New Roman" w:hAnsi="Times New Roman" w:cs="Times New Roman"/>
                <w:b/>
                <w:sz w:val="24"/>
                <w:szCs w:val="24"/>
              </w:rPr>
            </w:pPr>
            <w:r w:rsidRPr="00383F23">
              <w:rPr>
                <w:rFonts w:ascii="Times New Roman" w:hAnsi="Times New Roman" w:cs="Times New Roman"/>
                <w:b/>
                <w:sz w:val="24"/>
                <w:szCs w:val="24"/>
              </w:rPr>
              <w:t>2014</w:t>
            </w:r>
          </w:p>
        </w:tc>
        <w:tc>
          <w:tcPr>
            <w:tcW w:w="1039" w:type="dxa"/>
            <w:tcBorders>
              <w:top w:val="single" w:sz="4" w:space="0" w:color="auto"/>
              <w:left w:val="single" w:sz="4" w:space="0" w:color="auto"/>
              <w:bottom w:val="single" w:sz="4" w:space="0" w:color="auto"/>
              <w:right w:val="single" w:sz="4" w:space="0" w:color="auto"/>
            </w:tcBorders>
            <w:vAlign w:val="center"/>
            <w:hideMark/>
          </w:tcPr>
          <w:p w:rsidR="000A3120" w:rsidRPr="00383F23" w:rsidRDefault="000A3120" w:rsidP="000A3120">
            <w:pPr>
              <w:spacing w:after="0" w:line="240" w:lineRule="auto"/>
              <w:jc w:val="center"/>
              <w:rPr>
                <w:rFonts w:ascii="Times New Roman" w:hAnsi="Times New Roman" w:cs="Times New Roman"/>
                <w:b/>
                <w:sz w:val="24"/>
                <w:szCs w:val="24"/>
              </w:rPr>
            </w:pPr>
            <w:r w:rsidRPr="00383F23">
              <w:rPr>
                <w:rFonts w:ascii="Times New Roman" w:hAnsi="Times New Roman" w:cs="Times New Roman"/>
                <w:b/>
                <w:sz w:val="24"/>
                <w:szCs w:val="24"/>
              </w:rPr>
              <w:t>2015</w:t>
            </w:r>
          </w:p>
        </w:tc>
        <w:tc>
          <w:tcPr>
            <w:tcW w:w="1040"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b/>
                <w:sz w:val="24"/>
                <w:szCs w:val="24"/>
              </w:rPr>
            </w:pPr>
            <w:r w:rsidRPr="00383F23">
              <w:rPr>
                <w:rFonts w:ascii="Times New Roman" w:hAnsi="Times New Roman" w:cs="Times New Roman"/>
                <w:b/>
                <w:sz w:val="24"/>
                <w:szCs w:val="24"/>
              </w:rPr>
              <w:t>2016</w:t>
            </w:r>
          </w:p>
        </w:tc>
      </w:tr>
      <w:tr w:rsidR="000A3120" w:rsidRPr="00383F23" w:rsidTr="000A3120">
        <w:tc>
          <w:tcPr>
            <w:tcW w:w="6096" w:type="dxa"/>
            <w:tcBorders>
              <w:top w:val="single" w:sz="4" w:space="0" w:color="auto"/>
              <w:left w:val="single" w:sz="4" w:space="0" w:color="auto"/>
              <w:bottom w:val="single" w:sz="4" w:space="0" w:color="auto"/>
              <w:right w:val="single" w:sz="4" w:space="0" w:color="auto"/>
            </w:tcBorders>
            <w:hideMark/>
          </w:tcPr>
          <w:p w:rsidR="000A3120" w:rsidRPr="00383F23" w:rsidRDefault="000A3120" w:rsidP="00847BEC">
            <w:pPr>
              <w:spacing w:after="0" w:line="240" w:lineRule="auto"/>
              <w:jc w:val="both"/>
              <w:rPr>
                <w:rFonts w:ascii="Times New Roman" w:hAnsi="Times New Roman" w:cs="Times New Roman"/>
                <w:sz w:val="24"/>
                <w:szCs w:val="24"/>
              </w:rPr>
            </w:pPr>
            <w:r w:rsidRPr="00383F23">
              <w:rPr>
                <w:rFonts w:ascii="Times New Roman" w:hAnsi="Times New Roman" w:cs="Times New Roman"/>
                <w:sz w:val="24"/>
                <w:szCs w:val="24"/>
              </w:rPr>
              <w:t>Количество человек получивших травму на рабочем месте, человек</w:t>
            </w:r>
          </w:p>
        </w:tc>
        <w:tc>
          <w:tcPr>
            <w:tcW w:w="1039"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0</w:t>
            </w:r>
          </w:p>
        </w:tc>
        <w:tc>
          <w:tcPr>
            <w:tcW w:w="1040" w:type="dxa"/>
            <w:tcBorders>
              <w:top w:val="single" w:sz="4" w:space="0" w:color="auto"/>
              <w:left w:val="single" w:sz="4" w:space="0" w:color="auto"/>
              <w:bottom w:val="single" w:sz="4" w:space="0" w:color="auto"/>
              <w:right w:val="single" w:sz="4" w:space="0" w:color="auto"/>
            </w:tcBorders>
            <w:vAlign w:val="center"/>
          </w:tcPr>
          <w:p w:rsidR="000A3120" w:rsidRPr="00383F23" w:rsidRDefault="000A3120" w:rsidP="000A3120">
            <w:pPr>
              <w:spacing w:after="0" w:line="240" w:lineRule="auto"/>
              <w:jc w:val="center"/>
              <w:rPr>
                <w:rFonts w:ascii="Times New Roman" w:hAnsi="Times New Roman" w:cs="Times New Roman"/>
                <w:sz w:val="24"/>
                <w:szCs w:val="24"/>
              </w:rPr>
            </w:pPr>
            <w:r w:rsidRPr="00383F23">
              <w:rPr>
                <w:rFonts w:ascii="Times New Roman" w:hAnsi="Times New Roman" w:cs="Times New Roman"/>
                <w:sz w:val="24"/>
                <w:szCs w:val="24"/>
              </w:rPr>
              <w:t>0</w:t>
            </w:r>
          </w:p>
        </w:tc>
      </w:tr>
    </w:tbl>
    <w:p w:rsidR="000A3120" w:rsidRDefault="000A3120" w:rsidP="000A3120">
      <w:pPr>
        <w:pStyle w:val="a4"/>
        <w:spacing w:after="0" w:line="240" w:lineRule="auto"/>
        <w:ind w:left="567"/>
        <w:jc w:val="both"/>
        <w:rPr>
          <w:rFonts w:ascii="Times New Roman" w:hAnsi="Times New Roman"/>
          <w:sz w:val="24"/>
          <w:szCs w:val="24"/>
        </w:rPr>
      </w:pPr>
    </w:p>
    <w:p w:rsidR="00F33290" w:rsidRPr="000A3120" w:rsidRDefault="00F33290" w:rsidP="00C24EED">
      <w:pPr>
        <w:pStyle w:val="a4"/>
        <w:numPr>
          <w:ilvl w:val="0"/>
          <w:numId w:val="91"/>
        </w:numPr>
        <w:spacing w:after="0" w:line="240" w:lineRule="auto"/>
        <w:ind w:left="567" w:hanging="567"/>
        <w:jc w:val="both"/>
        <w:rPr>
          <w:rFonts w:ascii="Times New Roman" w:hAnsi="Times New Roman"/>
          <w:b/>
          <w:sz w:val="24"/>
          <w:szCs w:val="24"/>
        </w:rPr>
      </w:pPr>
      <w:r w:rsidRPr="000A3120">
        <w:rPr>
          <w:rFonts w:ascii="Times New Roman" w:hAnsi="Times New Roman"/>
          <w:b/>
          <w:sz w:val="24"/>
          <w:szCs w:val="24"/>
        </w:rPr>
        <w:t>Меры и мероприятия по снижению уровня травматизма на рабочем месте.</w:t>
      </w:r>
    </w:p>
    <w:p w:rsidR="000A3120" w:rsidRDefault="000A3120" w:rsidP="000A3120">
      <w:pPr>
        <w:spacing w:after="0" w:line="240" w:lineRule="auto"/>
        <w:jc w:val="both"/>
        <w:rPr>
          <w:rFonts w:ascii="Times New Roman" w:hAnsi="Times New Roman"/>
          <w:sz w:val="24"/>
          <w:szCs w:val="24"/>
        </w:rPr>
      </w:pPr>
    </w:p>
    <w:p w:rsidR="000A3120" w:rsidRPr="000A3120" w:rsidRDefault="000A3120" w:rsidP="00C24EED">
      <w:pPr>
        <w:spacing w:after="0" w:line="240" w:lineRule="auto"/>
        <w:ind w:firstLine="567"/>
        <w:jc w:val="both"/>
        <w:rPr>
          <w:rFonts w:ascii="Times New Roman" w:hAnsi="Times New Roman"/>
          <w:sz w:val="24"/>
          <w:szCs w:val="24"/>
        </w:rPr>
      </w:pPr>
      <w:r w:rsidRPr="000A3120">
        <w:rPr>
          <w:rFonts w:ascii="Times New Roman" w:hAnsi="Times New Roman"/>
          <w:sz w:val="24"/>
          <w:szCs w:val="24"/>
        </w:rPr>
        <w:t xml:space="preserve">В 2016 году случаев травматизма с работниками и посетителями учреждений нет. </w:t>
      </w:r>
    </w:p>
    <w:p w:rsidR="000A3120" w:rsidRPr="000A3120" w:rsidRDefault="000A3120" w:rsidP="000A3120">
      <w:pPr>
        <w:spacing w:after="0" w:line="240" w:lineRule="auto"/>
        <w:jc w:val="both"/>
        <w:rPr>
          <w:rFonts w:ascii="Times New Roman" w:hAnsi="Times New Roman"/>
          <w:sz w:val="24"/>
          <w:szCs w:val="24"/>
        </w:rPr>
      </w:pPr>
      <w:r w:rsidRPr="000A3120">
        <w:rPr>
          <w:rFonts w:ascii="Times New Roman" w:hAnsi="Times New Roman"/>
          <w:sz w:val="24"/>
          <w:szCs w:val="24"/>
        </w:rPr>
        <w:t>Среди основных мероприятий по снижению  уровня травматизма можно отметить:</w:t>
      </w:r>
    </w:p>
    <w:p w:rsidR="000A3120" w:rsidRPr="000A3120" w:rsidRDefault="000A3120" w:rsidP="00C24EED">
      <w:pPr>
        <w:pStyle w:val="a4"/>
        <w:numPr>
          <w:ilvl w:val="0"/>
          <w:numId w:val="99"/>
        </w:numPr>
        <w:spacing w:after="0" w:line="240" w:lineRule="auto"/>
        <w:ind w:left="567" w:hanging="567"/>
        <w:jc w:val="both"/>
        <w:rPr>
          <w:rFonts w:ascii="Times New Roman" w:hAnsi="Times New Roman"/>
          <w:sz w:val="24"/>
          <w:szCs w:val="24"/>
        </w:rPr>
      </w:pPr>
      <w:r w:rsidRPr="000A3120">
        <w:rPr>
          <w:rFonts w:ascii="Times New Roman" w:hAnsi="Times New Roman"/>
          <w:sz w:val="24"/>
          <w:szCs w:val="24"/>
        </w:rPr>
        <w:t>обеспечение качественной подготовки рабочих мест;</w:t>
      </w:r>
    </w:p>
    <w:p w:rsidR="000A3120" w:rsidRPr="000A3120" w:rsidRDefault="000A3120" w:rsidP="00C24EED">
      <w:pPr>
        <w:pStyle w:val="a4"/>
        <w:numPr>
          <w:ilvl w:val="0"/>
          <w:numId w:val="99"/>
        </w:numPr>
        <w:spacing w:after="0" w:line="240" w:lineRule="auto"/>
        <w:ind w:left="567" w:hanging="567"/>
        <w:jc w:val="both"/>
        <w:rPr>
          <w:rFonts w:ascii="Times New Roman" w:hAnsi="Times New Roman"/>
          <w:sz w:val="24"/>
          <w:szCs w:val="24"/>
        </w:rPr>
      </w:pPr>
      <w:r w:rsidRPr="000A3120">
        <w:rPr>
          <w:rFonts w:ascii="Times New Roman" w:hAnsi="Times New Roman"/>
          <w:sz w:val="24"/>
          <w:szCs w:val="24"/>
        </w:rPr>
        <w:t>контроль по соблюдению требований охраны труда, выполнению санитарно-гигиенических правил.</w:t>
      </w:r>
    </w:p>
    <w:p w:rsidR="000A3120" w:rsidRPr="000A3120" w:rsidRDefault="000A3120" w:rsidP="00C24EED">
      <w:pPr>
        <w:pStyle w:val="a4"/>
        <w:numPr>
          <w:ilvl w:val="0"/>
          <w:numId w:val="9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hanging="567"/>
        <w:jc w:val="both"/>
        <w:rPr>
          <w:rFonts w:ascii="Times New Roman" w:hAnsi="Times New Roman"/>
          <w:bCs/>
          <w:sz w:val="24"/>
          <w:szCs w:val="24"/>
        </w:rPr>
      </w:pPr>
      <w:r w:rsidRPr="000A3120">
        <w:rPr>
          <w:rFonts w:ascii="Times New Roman" w:hAnsi="Times New Roman"/>
          <w:sz w:val="24"/>
          <w:szCs w:val="24"/>
        </w:rPr>
        <w:t>обучение и проверка знаний требований охраны труда по программе «</w:t>
      </w:r>
      <w:proofErr w:type="gramStart"/>
      <w:r w:rsidRPr="000A3120">
        <w:rPr>
          <w:rFonts w:ascii="Times New Roman" w:hAnsi="Times New Roman"/>
          <w:sz w:val="24"/>
          <w:szCs w:val="24"/>
        </w:rPr>
        <w:t>Обучение по охране</w:t>
      </w:r>
      <w:proofErr w:type="gramEnd"/>
      <w:r w:rsidRPr="000A3120">
        <w:rPr>
          <w:rFonts w:ascii="Times New Roman" w:hAnsi="Times New Roman"/>
          <w:sz w:val="24"/>
          <w:szCs w:val="24"/>
        </w:rPr>
        <w:t xml:space="preserve"> труда руководителей и специалистов организаций». Обучились и получили удостоверение 3 человека.</w:t>
      </w:r>
    </w:p>
    <w:p w:rsidR="000A3120" w:rsidRPr="000A3120" w:rsidRDefault="000A3120" w:rsidP="00C24EED">
      <w:pPr>
        <w:pStyle w:val="a4"/>
        <w:numPr>
          <w:ilvl w:val="0"/>
          <w:numId w:val="9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hanging="567"/>
        <w:jc w:val="both"/>
        <w:rPr>
          <w:rFonts w:ascii="Times New Roman" w:hAnsi="Times New Roman"/>
          <w:sz w:val="24"/>
          <w:szCs w:val="24"/>
        </w:rPr>
      </w:pPr>
      <w:r w:rsidRPr="000A3120">
        <w:rPr>
          <w:rFonts w:ascii="Times New Roman" w:hAnsi="Times New Roman"/>
          <w:sz w:val="24"/>
          <w:szCs w:val="24"/>
        </w:rPr>
        <w:t>организация и проведение всех видов инструктажей,  с последующей проверкой знаний.</w:t>
      </w:r>
    </w:p>
    <w:p w:rsidR="000A3120" w:rsidRPr="000A3120" w:rsidRDefault="000A3120" w:rsidP="00C24EED">
      <w:pPr>
        <w:pStyle w:val="a4"/>
        <w:numPr>
          <w:ilvl w:val="0"/>
          <w:numId w:val="99"/>
        </w:numPr>
        <w:spacing w:after="0" w:line="240" w:lineRule="auto"/>
        <w:ind w:left="567" w:hanging="567"/>
        <w:jc w:val="both"/>
        <w:rPr>
          <w:rFonts w:ascii="Times New Roman" w:eastAsia="Times New Roman" w:hAnsi="Times New Roman"/>
          <w:kern w:val="2"/>
          <w:sz w:val="24"/>
          <w:szCs w:val="24"/>
        </w:rPr>
      </w:pPr>
      <w:r w:rsidRPr="000A3120">
        <w:rPr>
          <w:rFonts w:ascii="Times New Roman" w:hAnsi="Times New Roman"/>
          <w:sz w:val="24"/>
          <w:szCs w:val="24"/>
        </w:rPr>
        <w:t>оформление уголков по охране труда с регулярной сменой информации по различным направлениям охраны труда.</w:t>
      </w:r>
      <w:r w:rsidRPr="000A3120">
        <w:rPr>
          <w:rFonts w:ascii="Times New Roman" w:eastAsia="Times New Roman" w:hAnsi="Times New Roman"/>
          <w:kern w:val="2"/>
          <w:sz w:val="24"/>
          <w:szCs w:val="24"/>
        </w:rPr>
        <w:t xml:space="preserve"> </w:t>
      </w:r>
    </w:p>
    <w:p w:rsidR="000A3120" w:rsidRPr="000A3120" w:rsidRDefault="000A3120" w:rsidP="00C24EED">
      <w:pPr>
        <w:pStyle w:val="a4"/>
        <w:numPr>
          <w:ilvl w:val="0"/>
          <w:numId w:val="99"/>
        </w:numPr>
        <w:spacing w:after="0" w:line="240" w:lineRule="auto"/>
        <w:ind w:left="567" w:hanging="567"/>
        <w:jc w:val="both"/>
        <w:rPr>
          <w:rFonts w:ascii="Times New Roman" w:eastAsia="Times New Roman" w:hAnsi="Times New Roman"/>
          <w:kern w:val="2"/>
          <w:sz w:val="24"/>
          <w:szCs w:val="24"/>
        </w:rPr>
      </w:pPr>
      <w:r w:rsidRPr="000A3120">
        <w:rPr>
          <w:rFonts w:ascii="Times New Roman" w:eastAsia="Times New Roman" w:hAnsi="Times New Roman"/>
          <w:kern w:val="2"/>
          <w:sz w:val="24"/>
          <w:szCs w:val="24"/>
        </w:rPr>
        <w:t>о</w:t>
      </w:r>
      <w:r w:rsidRPr="000A3120">
        <w:rPr>
          <w:rFonts w:ascii="Times New Roman" w:eastAsia="Times New Roman" w:hAnsi="Times New Roman"/>
          <w:sz w:val="24"/>
          <w:szCs w:val="24"/>
        </w:rPr>
        <w:t xml:space="preserve">беспечение качественной подготовки в области охраны труда вновь принятых работников: проведение вводного инструктажа, первичного и повторных инструктажей на рабочем месте, обучение безопасным методам труда и стажировки на рабочем месте, с последующей проверкой знаний постоянно-действующей комиссией и допуском к самостоятельной работе. </w:t>
      </w:r>
    </w:p>
    <w:p w:rsidR="000A3120" w:rsidRPr="000A3120" w:rsidRDefault="000A3120" w:rsidP="00C24EED">
      <w:pPr>
        <w:pStyle w:val="a4"/>
        <w:numPr>
          <w:ilvl w:val="0"/>
          <w:numId w:val="99"/>
        </w:numPr>
        <w:spacing w:after="0" w:line="240" w:lineRule="auto"/>
        <w:ind w:left="567" w:hanging="567"/>
        <w:jc w:val="both"/>
        <w:rPr>
          <w:rFonts w:ascii="Times New Roman" w:eastAsia="Times New Roman" w:hAnsi="Times New Roman"/>
          <w:kern w:val="2"/>
          <w:sz w:val="24"/>
          <w:szCs w:val="24"/>
        </w:rPr>
      </w:pPr>
      <w:r w:rsidRPr="000A3120">
        <w:rPr>
          <w:rFonts w:ascii="Times New Roman" w:eastAsia="Times New Roman" w:hAnsi="Times New Roman"/>
          <w:kern w:val="2"/>
          <w:sz w:val="24"/>
          <w:szCs w:val="24"/>
        </w:rPr>
        <w:t>о</w:t>
      </w:r>
      <w:r w:rsidRPr="000A3120">
        <w:rPr>
          <w:rFonts w:ascii="Times New Roman" w:eastAsia="Times New Roman" w:hAnsi="Times New Roman"/>
          <w:sz w:val="24"/>
          <w:szCs w:val="24"/>
        </w:rPr>
        <w:t xml:space="preserve">беспечение работников спецодеждой и другими средствами индивидуальной защиты в соответствии с типовыми нормами. </w:t>
      </w:r>
    </w:p>
    <w:p w:rsidR="000A3120" w:rsidRPr="000A3120" w:rsidRDefault="000A3120" w:rsidP="00C24EED">
      <w:pPr>
        <w:pStyle w:val="a4"/>
        <w:numPr>
          <w:ilvl w:val="0"/>
          <w:numId w:val="99"/>
        </w:numPr>
        <w:spacing w:after="0" w:line="240" w:lineRule="auto"/>
        <w:ind w:left="567" w:hanging="567"/>
        <w:jc w:val="both"/>
        <w:rPr>
          <w:rFonts w:ascii="Times New Roman" w:eastAsia="Times New Roman" w:hAnsi="Times New Roman"/>
          <w:kern w:val="2"/>
          <w:sz w:val="24"/>
          <w:szCs w:val="24"/>
        </w:rPr>
      </w:pPr>
      <w:r w:rsidRPr="000A3120">
        <w:rPr>
          <w:rFonts w:ascii="Times New Roman" w:eastAsia="Times New Roman" w:hAnsi="Times New Roman"/>
          <w:kern w:val="2"/>
          <w:sz w:val="24"/>
          <w:szCs w:val="24"/>
        </w:rPr>
        <w:t>о</w:t>
      </w:r>
      <w:r w:rsidRPr="000A3120">
        <w:rPr>
          <w:rFonts w:ascii="Times New Roman" w:eastAsia="Times New Roman" w:hAnsi="Times New Roman"/>
          <w:sz w:val="24"/>
          <w:szCs w:val="24"/>
        </w:rPr>
        <w:t>рганизация и проведение всех видов инструктажей, бесед, семинаров с последующей проверкой знаний.</w:t>
      </w:r>
    </w:p>
    <w:p w:rsidR="000A3120" w:rsidRPr="000A3120" w:rsidRDefault="000A3120" w:rsidP="00C24EED">
      <w:pPr>
        <w:pStyle w:val="a4"/>
        <w:numPr>
          <w:ilvl w:val="0"/>
          <w:numId w:val="99"/>
        </w:numPr>
        <w:spacing w:after="0" w:line="240" w:lineRule="auto"/>
        <w:ind w:left="567" w:hanging="567"/>
        <w:jc w:val="both"/>
        <w:rPr>
          <w:rFonts w:ascii="Times New Roman" w:eastAsia="Times New Roman" w:hAnsi="Times New Roman"/>
          <w:kern w:val="2"/>
          <w:sz w:val="24"/>
          <w:szCs w:val="24"/>
        </w:rPr>
      </w:pPr>
      <w:r w:rsidRPr="000A3120">
        <w:rPr>
          <w:rFonts w:ascii="Times New Roman" w:eastAsia="Times New Roman" w:hAnsi="Times New Roman"/>
          <w:kern w:val="2"/>
          <w:sz w:val="24"/>
          <w:szCs w:val="24"/>
        </w:rPr>
        <w:t>п</w:t>
      </w:r>
      <w:r w:rsidRPr="000A3120">
        <w:rPr>
          <w:rFonts w:ascii="Times New Roman" w:eastAsia="Times New Roman" w:hAnsi="Times New Roman"/>
          <w:sz w:val="24"/>
          <w:szCs w:val="24"/>
        </w:rPr>
        <w:t>роведение инструктажей с участниками клубных формирований по направлениям: пожарная безопасность, антитеррористическая безопасность, электробезопасность, профилактика дорожно-транспортного травматизма, меры при проведении походов, пленэров, концертов, правила поведения в учреждении культуры.</w:t>
      </w:r>
    </w:p>
    <w:p w:rsidR="000A3120" w:rsidRPr="000A3120" w:rsidRDefault="000A3120" w:rsidP="00C24EED">
      <w:pPr>
        <w:pStyle w:val="a4"/>
        <w:numPr>
          <w:ilvl w:val="0"/>
          <w:numId w:val="99"/>
        </w:numPr>
        <w:spacing w:after="0" w:line="240" w:lineRule="auto"/>
        <w:ind w:left="567" w:hanging="567"/>
        <w:jc w:val="both"/>
        <w:rPr>
          <w:rFonts w:ascii="Times New Roman" w:eastAsia="Times New Roman" w:hAnsi="Times New Roman"/>
          <w:sz w:val="24"/>
          <w:szCs w:val="24"/>
        </w:rPr>
      </w:pPr>
      <w:r w:rsidRPr="000A3120">
        <w:rPr>
          <w:rFonts w:ascii="Times New Roman" w:eastAsia="Times New Roman" w:hAnsi="Times New Roman"/>
          <w:sz w:val="24"/>
          <w:szCs w:val="24"/>
        </w:rPr>
        <w:t>организация производственного контроля (санитарное состояние территории и помещений культуры, подходов к зданию, состояние материально-технической базы учреждения культуры).</w:t>
      </w:r>
    </w:p>
    <w:p w:rsidR="00F33290" w:rsidRPr="00285230" w:rsidRDefault="00F33290" w:rsidP="00F33290">
      <w:pPr>
        <w:pStyle w:val="a4"/>
        <w:spacing w:after="0" w:line="240" w:lineRule="auto"/>
        <w:ind w:left="0"/>
        <w:jc w:val="both"/>
        <w:rPr>
          <w:rFonts w:ascii="Times New Roman" w:hAnsi="Times New Roman"/>
          <w:sz w:val="24"/>
          <w:szCs w:val="24"/>
        </w:rPr>
      </w:pPr>
    </w:p>
    <w:p w:rsidR="00F33290" w:rsidRPr="00285230" w:rsidRDefault="00F33290" w:rsidP="00F33290">
      <w:pPr>
        <w:spacing w:after="0" w:line="240" w:lineRule="auto"/>
        <w:rPr>
          <w:rFonts w:ascii="Times New Roman" w:hAnsi="Times New Roman" w:cs="Times New Roman"/>
          <w:b/>
          <w:sz w:val="24"/>
          <w:szCs w:val="24"/>
        </w:rPr>
      </w:pPr>
      <w:r w:rsidRPr="00285230">
        <w:rPr>
          <w:rFonts w:ascii="Times New Roman" w:hAnsi="Times New Roman" w:cs="Times New Roman"/>
          <w:b/>
          <w:sz w:val="24"/>
          <w:szCs w:val="24"/>
        </w:rPr>
        <w:t>5.3. Анализ материально – технического состояния муниципальных учреждений культуры.</w:t>
      </w:r>
    </w:p>
    <w:p w:rsidR="002510E0" w:rsidRPr="002510E0" w:rsidRDefault="002510E0" w:rsidP="002510E0">
      <w:pPr>
        <w:widowControl w:val="0"/>
        <w:adjustRightInd w:val="0"/>
        <w:spacing w:after="0" w:line="240" w:lineRule="auto"/>
        <w:ind w:firstLine="567"/>
        <w:jc w:val="both"/>
        <w:textAlignment w:val="baseline"/>
        <w:rPr>
          <w:rFonts w:ascii="Times New Roman" w:hAnsi="Times New Roman" w:cs="Times New Roman"/>
          <w:sz w:val="24"/>
          <w:szCs w:val="24"/>
        </w:rPr>
      </w:pPr>
      <w:r w:rsidRPr="002510E0">
        <w:rPr>
          <w:rFonts w:ascii="Times New Roman" w:hAnsi="Times New Roman" w:cs="Times New Roman"/>
          <w:sz w:val="24"/>
          <w:szCs w:val="24"/>
        </w:rPr>
        <w:t xml:space="preserve">Укрепление материально-технической базы отрасли культуры остается важнейшим направлением деятельности культуры. Основными материальными ресурсами учреждений является оснащение техническим оборудованием и </w:t>
      </w:r>
      <w:r w:rsidRPr="002510E0">
        <w:rPr>
          <w:rFonts w:ascii="Times New Roman" w:hAnsi="Times New Roman" w:cs="Times New Roman"/>
          <w:sz w:val="24"/>
          <w:szCs w:val="24"/>
        </w:rPr>
        <w:lastRenderedPageBreak/>
        <w:t>обеспеченность помещениями.</w:t>
      </w:r>
    </w:p>
    <w:p w:rsidR="002510E0" w:rsidRPr="002510E0" w:rsidRDefault="002510E0" w:rsidP="002510E0">
      <w:pPr>
        <w:widowControl w:val="0"/>
        <w:adjustRightInd w:val="0"/>
        <w:spacing w:after="0" w:line="240" w:lineRule="auto"/>
        <w:ind w:firstLine="567"/>
        <w:jc w:val="both"/>
        <w:textAlignment w:val="baseline"/>
        <w:rPr>
          <w:rFonts w:ascii="Times New Roman" w:hAnsi="Times New Roman" w:cs="Times New Roman"/>
          <w:sz w:val="24"/>
          <w:szCs w:val="24"/>
        </w:rPr>
      </w:pPr>
    </w:p>
    <w:p w:rsidR="002510E0" w:rsidRPr="002510E0" w:rsidRDefault="002510E0" w:rsidP="002510E0">
      <w:pPr>
        <w:widowControl w:val="0"/>
        <w:adjustRightInd w:val="0"/>
        <w:spacing w:after="0" w:line="240" w:lineRule="auto"/>
        <w:ind w:firstLine="567"/>
        <w:jc w:val="both"/>
        <w:textAlignment w:val="baseline"/>
        <w:rPr>
          <w:rFonts w:ascii="Times New Roman" w:hAnsi="Times New Roman" w:cs="Times New Roman"/>
          <w:b/>
          <w:sz w:val="24"/>
          <w:szCs w:val="24"/>
        </w:rPr>
      </w:pPr>
      <w:r w:rsidRPr="002510E0">
        <w:rPr>
          <w:rFonts w:ascii="Times New Roman" w:hAnsi="Times New Roman" w:cs="Times New Roman"/>
          <w:sz w:val="24"/>
          <w:szCs w:val="24"/>
        </w:rPr>
        <w:t xml:space="preserve">В 2016 году обновлена материально-техническая база в &lt;3&gt;муниципальных  учреждениях культуры, находящихся в ведомстве управления культуры администрации города Югорска. </w:t>
      </w:r>
      <w:r w:rsidRPr="002510E0">
        <w:rPr>
          <w:rFonts w:ascii="Times New Roman" w:hAnsi="Times New Roman" w:cs="Times New Roman"/>
          <w:b/>
          <w:sz w:val="24"/>
          <w:szCs w:val="24"/>
        </w:rPr>
        <w:t>Приобретено оборудование:</w:t>
      </w:r>
    </w:p>
    <w:tbl>
      <w:tblPr>
        <w:tblStyle w:val="aa"/>
        <w:tblW w:w="0" w:type="auto"/>
        <w:tblLook w:val="04A0" w:firstRow="1" w:lastRow="0" w:firstColumn="1" w:lastColumn="0" w:noHBand="0" w:noVBand="1"/>
      </w:tblPr>
      <w:tblGrid>
        <w:gridCol w:w="4963"/>
        <w:gridCol w:w="2222"/>
        <w:gridCol w:w="2073"/>
      </w:tblGrid>
      <w:tr w:rsidR="002510E0" w:rsidRPr="002510E0" w:rsidTr="002510E0">
        <w:tc>
          <w:tcPr>
            <w:tcW w:w="10279" w:type="dxa"/>
            <w:gridSpan w:val="3"/>
          </w:tcPr>
          <w:p w:rsidR="002510E0" w:rsidRPr="002510E0" w:rsidRDefault="002510E0" w:rsidP="002510E0">
            <w:pPr>
              <w:widowControl w:val="0"/>
              <w:adjustRightInd w:val="0"/>
              <w:ind w:firstLine="567"/>
              <w:jc w:val="both"/>
              <w:textAlignment w:val="baseline"/>
              <w:rPr>
                <w:rFonts w:ascii="Times New Roman" w:hAnsi="Times New Roman" w:cs="Times New Roman"/>
                <w:b/>
                <w:sz w:val="24"/>
                <w:szCs w:val="24"/>
              </w:rPr>
            </w:pPr>
            <w:r w:rsidRPr="002510E0">
              <w:rPr>
                <w:rFonts w:ascii="Times New Roman" w:hAnsi="Times New Roman" w:cs="Times New Roman"/>
                <w:b/>
                <w:sz w:val="24"/>
                <w:szCs w:val="24"/>
              </w:rPr>
              <w:t>Муниципальное бюджетное учреждение «Музей истории и этнографии»</w:t>
            </w:r>
          </w:p>
        </w:tc>
      </w:tr>
      <w:tr w:rsidR="002510E0" w:rsidRPr="002510E0" w:rsidTr="002510E0">
        <w:tc>
          <w:tcPr>
            <w:tcW w:w="5637" w:type="dxa"/>
          </w:tcPr>
          <w:p w:rsidR="002510E0" w:rsidRPr="002510E0" w:rsidRDefault="002510E0" w:rsidP="002510E0">
            <w:pPr>
              <w:widowControl w:val="0"/>
              <w:adjustRightInd w:val="0"/>
              <w:jc w:val="both"/>
              <w:textAlignment w:val="baseline"/>
              <w:rPr>
                <w:rFonts w:ascii="Times New Roman" w:hAnsi="Times New Roman" w:cs="Times New Roman"/>
                <w:sz w:val="24"/>
                <w:szCs w:val="24"/>
              </w:rPr>
            </w:pPr>
            <w:r w:rsidRPr="002510E0">
              <w:rPr>
                <w:rFonts w:ascii="Times New Roman" w:hAnsi="Times New Roman" w:cs="Times New Roman"/>
                <w:sz w:val="24"/>
                <w:szCs w:val="24"/>
              </w:rPr>
              <w:t>Наименование оборудования</w:t>
            </w:r>
          </w:p>
        </w:tc>
        <w:tc>
          <w:tcPr>
            <w:tcW w:w="2409" w:type="dxa"/>
          </w:tcPr>
          <w:p w:rsidR="002510E0" w:rsidRPr="002510E0" w:rsidRDefault="002510E0" w:rsidP="002510E0">
            <w:pPr>
              <w:widowControl w:val="0"/>
              <w:adjustRightInd w:val="0"/>
              <w:jc w:val="center"/>
              <w:textAlignment w:val="baseline"/>
              <w:rPr>
                <w:rFonts w:ascii="Times New Roman" w:hAnsi="Times New Roman" w:cs="Times New Roman"/>
                <w:sz w:val="24"/>
                <w:szCs w:val="24"/>
              </w:rPr>
            </w:pPr>
            <w:r w:rsidRPr="002510E0">
              <w:rPr>
                <w:rFonts w:ascii="Times New Roman" w:hAnsi="Times New Roman" w:cs="Times New Roman"/>
                <w:sz w:val="24"/>
                <w:szCs w:val="24"/>
              </w:rPr>
              <w:t>Количество</w:t>
            </w:r>
          </w:p>
        </w:tc>
        <w:tc>
          <w:tcPr>
            <w:tcW w:w="2233" w:type="dxa"/>
          </w:tcPr>
          <w:p w:rsidR="002510E0" w:rsidRPr="002510E0" w:rsidRDefault="002510E0" w:rsidP="002510E0">
            <w:pPr>
              <w:widowControl w:val="0"/>
              <w:adjustRightInd w:val="0"/>
              <w:jc w:val="center"/>
              <w:textAlignment w:val="baseline"/>
              <w:rPr>
                <w:rFonts w:ascii="Times New Roman" w:hAnsi="Times New Roman" w:cs="Times New Roman"/>
                <w:sz w:val="24"/>
                <w:szCs w:val="24"/>
              </w:rPr>
            </w:pPr>
            <w:r w:rsidRPr="002510E0">
              <w:rPr>
                <w:rFonts w:ascii="Times New Roman" w:hAnsi="Times New Roman" w:cs="Times New Roman"/>
                <w:sz w:val="24"/>
                <w:szCs w:val="24"/>
              </w:rPr>
              <w:t>Стоимость, рублей</w:t>
            </w:r>
          </w:p>
        </w:tc>
      </w:tr>
      <w:tr w:rsidR="002510E0" w:rsidRPr="002510E0" w:rsidTr="002510E0">
        <w:tc>
          <w:tcPr>
            <w:tcW w:w="5637" w:type="dxa"/>
          </w:tcPr>
          <w:p w:rsidR="002510E0" w:rsidRPr="002510E0" w:rsidRDefault="002510E0" w:rsidP="002510E0">
            <w:pPr>
              <w:widowControl w:val="0"/>
              <w:suppressAutoHyphens/>
              <w:jc w:val="both"/>
              <w:rPr>
                <w:rFonts w:ascii="Times New Roman" w:hAnsi="Times New Roman" w:cs="Times New Roman"/>
                <w:sz w:val="24"/>
                <w:szCs w:val="24"/>
              </w:rPr>
            </w:pPr>
            <w:r w:rsidRPr="002510E0">
              <w:rPr>
                <w:rFonts w:ascii="Times New Roman" w:eastAsia="Andale Sans UI" w:hAnsi="Times New Roman" w:cs="Times New Roman"/>
                <w:bCs/>
                <w:kern w:val="1"/>
                <w:sz w:val="24"/>
                <w:szCs w:val="24"/>
              </w:rPr>
              <w:t>Оборудование для уличных мероприятий</w:t>
            </w:r>
          </w:p>
        </w:tc>
        <w:tc>
          <w:tcPr>
            <w:tcW w:w="2409" w:type="dxa"/>
          </w:tcPr>
          <w:p w:rsidR="002510E0" w:rsidRPr="002510E0" w:rsidRDefault="002510E0" w:rsidP="002510E0">
            <w:pPr>
              <w:widowControl w:val="0"/>
              <w:suppressAutoHyphens/>
              <w:jc w:val="both"/>
              <w:rPr>
                <w:rFonts w:ascii="Times New Roman" w:eastAsia="Andale Sans UI" w:hAnsi="Times New Roman" w:cs="Times New Roman"/>
                <w:bCs/>
                <w:kern w:val="1"/>
                <w:sz w:val="24"/>
                <w:szCs w:val="24"/>
              </w:rPr>
            </w:pPr>
            <w:r w:rsidRPr="002510E0">
              <w:rPr>
                <w:rFonts w:ascii="Times New Roman" w:eastAsia="Andale Sans UI" w:hAnsi="Times New Roman" w:cs="Times New Roman"/>
                <w:bCs/>
                <w:kern w:val="1"/>
                <w:sz w:val="24"/>
                <w:szCs w:val="24"/>
              </w:rPr>
              <w:t>палатки (6 единиц)</w:t>
            </w:r>
          </w:p>
          <w:p w:rsidR="002510E0" w:rsidRPr="002510E0" w:rsidRDefault="002510E0" w:rsidP="002510E0">
            <w:pPr>
              <w:widowControl w:val="0"/>
              <w:suppressAutoHyphens/>
              <w:jc w:val="both"/>
              <w:rPr>
                <w:rFonts w:ascii="Times New Roman" w:hAnsi="Times New Roman" w:cs="Times New Roman"/>
                <w:sz w:val="24"/>
                <w:szCs w:val="24"/>
              </w:rPr>
            </w:pPr>
            <w:r w:rsidRPr="002510E0">
              <w:rPr>
                <w:rFonts w:ascii="Times New Roman" w:eastAsia="Andale Sans UI" w:hAnsi="Times New Roman" w:cs="Times New Roman"/>
                <w:bCs/>
                <w:kern w:val="1"/>
                <w:sz w:val="24"/>
                <w:szCs w:val="24"/>
              </w:rPr>
              <w:t>лавочки (7 единиц)</w:t>
            </w:r>
          </w:p>
        </w:tc>
        <w:tc>
          <w:tcPr>
            <w:tcW w:w="2233" w:type="dxa"/>
          </w:tcPr>
          <w:p w:rsidR="002510E0" w:rsidRPr="002510E0" w:rsidRDefault="002510E0" w:rsidP="002510E0">
            <w:pPr>
              <w:widowControl w:val="0"/>
              <w:adjustRightInd w:val="0"/>
              <w:jc w:val="center"/>
              <w:textAlignment w:val="baseline"/>
              <w:rPr>
                <w:rFonts w:ascii="Times New Roman" w:hAnsi="Times New Roman" w:cs="Times New Roman"/>
                <w:sz w:val="24"/>
                <w:szCs w:val="24"/>
              </w:rPr>
            </w:pPr>
            <w:r w:rsidRPr="002510E0">
              <w:rPr>
                <w:rFonts w:ascii="Times New Roman" w:hAnsi="Times New Roman" w:cs="Times New Roman"/>
                <w:sz w:val="24"/>
                <w:szCs w:val="24"/>
              </w:rPr>
              <w:t>137 054</w:t>
            </w:r>
          </w:p>
        </w:tc>
      </w:tr>
      <w:tr w:rsidR="002510E0" w:rsidRPr="002510E0" w:rsidTr="002510E0">
        <w:tc>
          <w:tcPr>
            <w:tcW w:w="5637" w:type="dxa"/>
          </w:tcPr>
          <w:p w:rsidR="002510E0" w:rsidRPr="002510E0" w:rsidRDefault="002510E0" w:rsidP="002510E0">
            <w:pPr>
              <w:widowControl w:val="0"/>
              <w:suppressAutoHyphens/>
              <w:jc w:val="both"/>
              <w:rPr>
                <w:rFonts w:ascii="Times New Roman" w:hAnsi="Times New Roman" w:cs="Times New Roman"/>
                <w:sz w:val="24"/>
                <w:szCs w:val="24"/>
              </w:rPr>
            </w:pPr>
            <w:r w:rsidRPr="002510E0">
              <w:rPr>
                <w:rFonts w:ascii="Times New Roman" w:eastAsia="Andale Sans UI" w:hAnsi="Times New Roman" w:cs="Times New Roman"/>
                <w:bCs/>
                <w:kern w:val="1"/>
                <w:sz w:val="24"/>
                <w:szCs w:val="24"/>
              </w:rPr>
              <w:t>Звуковое оборудование</w:t>
            </w:r>
          </w:p>
        </w:tc>
        <w:tc>
          <w:tcPr>
            <w:tcW w:w="2409" w:type="dxa"/>
          </w:tcPr>
          <w:p w:rsidR="002510E0" w:rsidRPr="002510E0" w:rsidRDefault="002510E0" w:rsidP="002510E0">
            <w:pPr>
              <w:widowControl w:val="0"/>
              <w:adjustRightInd w:val="0"/>
              <w:textAlignment w:val="baseline"/>
              <w:rPr>
                <w:rFonts w:ascii="Times New Roman" w:hAnsi="Times New Roman" w:cs="Times New Roman"/>
                <w:sz w:val="24"/>
                <w:szCs w:val="24"/>
              </w:rPr>
            </w:pPr>
            <w:r w:rsidRPr="002510E0">
              <w:rPr>
                <w:rFonts w:ascii="Times New Roman" w:hAnsi="Times New Roman" w:cs="Times New Roman"/>
                <w:sz w:val="24"/>
                <w:szCs w:val="24"/>
              </w:rPr>
              <w:t>1 система</w:t>
            </w:r>
          </w:p>
        </w:tc>
        <w:tc>
          <w:tcPr>
            <w:tcW w:w="2233" w:type="dxa"/>
          </w:tcPr>
          <w:p w:rsidR="002510E0" w:rsidRPr="002510E0" w:rsidRDefault="002510E0" w:rsidP="002510E0">
            <w:pPr>
              <w:widowControl w:val="0"/>
              <w:adjustRightInd w:val="0"/>
              <w:jc w:val="center"/>
              <w:textAlignment w:val="baseline"/>
              <w:rPr>
                <w:rFonts w:ascii="Times New Roman" w:hAnsi="Times New Roman" w:cs="Times New Roman"/>
                <w:sz w:val="24"/>
                <w:szCs w:val="24"/>
              </w:rPr>
            </w:pPr>
            <w:r w:rsidRPr="002510E0">
              <w:rPr>
                <w:rFonts w:ascii="Times New Roman" w:hAnsi="Times New Roman" w:cs="Times New Roman"/>
                <w:sz w:val="24"/>
                <w:szCs w:val="24"/>
              </w:rPr>
              <w:t>128 082</w:t>
            </w:r>
          </w:p>
        </w:tc>
      </w:tr>
      <w:tr w:rsidR="002510E0" w:rsidRPr="002510E0" w:rsidTr="002510E0">
        <w:tc>
          <w:tcPr>
            <w:tcW w:w="5637" w:type="dxa"/>
          </w:tcPr>
          <w:p w:rsidR="002510E0" w:rsidRPr="002510E0" w:rsidRDefault="002510E0" w:rsidP="002510E0">
            <w:pPr>
              <w:widowControl w:val="0"/>
              <w:tabs>
                <w:tab w:val="left" w:pos="851"/>
              </w:tabs>
              <w:suppressAutoHyphens/>
              <w:jc w:val="both"/>
              <w:rPr>
                <w:rFonts w:ascii="Times New Roman" w:hAnsi="Times New Roman" w:cs="Times New Roman"/>
                <w:sz w:val="24"/>
                <w:szCs w:val="24"/>
              </w:rPr>
            </w:pPr>
            <w:r w:rsidRPr="002510E0">
              <w:rPr>
                <w:rFonts w:ascii="Times New Roman" w:eastAsia="Andale Sans UI" w:hAnsi="Times New Roman" w:cs="Times New Roman"/>
                <w:bCs/>
                <w:kern w:val="1"/>
                <w:sz w:val="24"/>
                <w:szCs w:val="24"/>
              </w:rPr>
              <w:t>Оборудование для фондохранилища, выставочное оборудование.</w:t>
            </w:r>
          </w:p>
        </w:tc>
        <w:tc>
          <w:tcPr>
            <w:tcW w:w="2409" w:type="dxa"/>
          </w:tcPr>
          <w:p w:rsidR="002510E0" w:rsidRPr="002510E0" w:rsidRDefault="002510E0" w:rsidP="002510E0">
            <w:pPr>
              <w:widowControl w:val="0"/>
              <w:adjustRightInd w:val="0"/>
              <w:textAlignment w:val="baseline"/>
              <w:rPr>
                <w:rFonts w:ascii="Times New Roman" w:hAnsi="Times New Roman" w:cs="Times New Roman"/>
                <w:sz w:val="24"/>
                <w:szCs w:val="24"/>
              </w:rPr>
            </w:pPr>
            <w:r w:rsidRPr="002510E0">
              <w:rPr>
                <w:rFonts w:ascii="Times New Roman" w:hAnsi="Times New Roman" w:cs="Times New Roman"/>
                <w:sz w:val="24"/>
                <w:szCs w:val="24"/>
              </w:rPr>
              <w:t>20 единиц</w:t>
            </w:r>
          </w:p>
        </w:tc>
        <w:tc>
          <w:tcPr>
            <w:tcW w:w="2233" w:type="dxa"/>
          </w:tcPr>
          <w:p w:rsidR="002510E0" w:rsidRPr="002510E0" w:rsidRDefault="002510E0" w:rsidP="002510E0">
            <w:pPr>
              <w:widowControl w:val="0"/>
              <w:adjustRightInd w:val="0"/>
              <w:jc w:val="center"/>
              <w:textAlignment w:val="baseline"/>
              <w:rPr>
                <w:rFonts w:ascii="Times New Roman" w:hAnsi="Times New Roman" w:cs="Times New Roman"/>
                <w:sz w:val="24"/>
                <w:szCs w:val="24"/>
              </w:rPr>
            </w:pPr>
            <w:r w:rsidRPr="002510E0">
              <w:rPr>
                <w:rFonts w:ascii="Times New Roman" w:eastAsia="Andale Sans UI" w:hAnsi="Times New Roman" w:cs="Times New Roman"/>
                <w:bCs/>
                <w:kern w:val="1"/>
                <w:sz w:val="24"/>
                <w:szCs w:val="24"/>
              </w:rPr>
              <w:t>371043</w:t>
            </w:r>
          </w:p>
        </w:tc>
      </w:tr>
      <w:tr w:rsidR="002510E0" w:rsidRPr="002510E0" w:rsidTr="002510E0">
        <w:tc>
          <w:tcPr>
            <w:tcW w:w="5637" w:type="dxa"/>
          </w:tcPr>
          <w:p w:rsidR="002510E0" w:rsidRPr="002510E0" w:rsidRDefault="002510E0" w:rsidP="002510E0">
            <w:pPr>
              <w:widowControl w:val="0"/>
              <w:tabs>
                <w:tab w:val="left" w:pos="851"/>
              </w:tabs>
              <w:suppressAutoHyphens/>
              <w:jc w:val="both"/>
              <w:rPr>
                <w:rFonts w:ascii="Times New Roman" w:eastAsia="Andale Sans UI" w:hAnsi="Times New Roman" w:cs="Times New Roman"/>
                <w:bCs/>
                <w:kern w:val="1"/>
                <w:sz w:val="24"/>
                <w:szCs w:val="24"/>
              </w:rPr>
            </w:pPr>
            <w:r w:rsidRPr="002510E0">
              <w:rPr>
                <w:rFonts w:ascii="Times New Roman" w:eastAsia="Andale Sans UI" w:hAnsi="Times New Roman" w:cs="Times New Roman"/>
                <w:bCs/>
                <w:kern w:val="1"/>
                <w:sz w:val="24"/>
                <w:szCs w:val="24"/>
              </w:rPr>
              <w:t>Персональный компьютер (сервер КАМИС)</w:t>
            </w:r>
          </w:p>
        </w:tc>
        <w:tc>
          <w:tcPr>
            <w:tcW w:w="2409" w:type="dxa"/>
          </w:tcPr>
          <w:p w:rsidR="002510E0" w:rsidRPr="002510E0" w:rsidRDefault="002510E0" w:rsidP="002510E0">
            <w:pPr>
              <w:widowControl w:val="0"/>
              <w:adjustRightInd w:val="0"/>
              <w:textAlignment w:val="baseline"/>
              <w:rPr>
                <w:rFonts w:ascii="Times New Roman" w:hAnsi="Times New Roman" w:cs="Times New Roman"/>
                <w:sz w:val="24"/>
                <w:szCs w:val="24"/>
              </w:rPr>
            </w:pPr>
            <w:r w:rsidRPr="002510E0">
              <w:rPr>
                <w:rFonts w:ascii="Times New Roman" w:hAnsi="Times New Roman" w:cs="Times New Roman"/>
                <w:sz w:val="24"/>
                <w:szCs w:val="24"/>
              </w:rPr>
              <w:t>2 единицы</w:t>
            </w:r>
          </w:p>
        </w:tc>
        <w:tc>
          <w:tcPr>
            <w:tcW w:w="2233" w:type="dxa"/>
          </w:tcPr>
          <w:p w:rsidR="002510E0" w:rsidRPr="002510E0" w:rsidRDefault="002510E0" w:rsidP="002510E0">
            <w:pPr>
              <w:widowControl w:val="0"/>
              <w:adjustRightInd w:val="0"/>
              <w:jc w:val="center"/>
              <w:textAlignment w:val="baseline"/>
              <w:rPr>
                <w:rFonts w:ascii="Times New Roman" w:eastAsia="Andale Sans UI" w:hAnsi="Times New Roman" w:cs="Times New Roman"/>
                <w:bCs/>
                <w:kern w:val="1"/>
                <w:sz w:val="24"/>
                <w:szCs w:val="24"/>
              </w:rPr>
            </w:pPr>
            <w:r w:rsidRPr="002510E0">
              <w:rPr>
                <w:rFonts w:ascii="Times New Roman" w:eastAsia="Andale Sans UI" w:hAnsi="Times New Roman" w:cs="Times New Roman"/>
                <w:bCs/>
                <w:kern w:val="1"/>
                <w:sz w:val="24"/>
                <w:szCs w:val="24"/>
              </w:rPr>
              <w:t>98 135</w:t>
            </w:r>
          </w:p>
        </w:tc>
      </w:tr>
      <w:tr w:rsidR="002510E0" w:rsidRPr="002510E0" w:rsidTr="002510E0">
        <w:tc>
          <w:tcPr>
            <w:tcW w:w="10279" w:type="dxa"/>
            <w:gridSpan w:val="3"/>
          </w:tcPr>
          <w:p w:rsidR="002510E0" w:rsidRPr="002510E0" w:rsidRDefault="002510E0" w:rsidP="002510E0">
            <w:pPr>
              <w:widowControl w:val="0"/>
              <w:adjustRightInd w:val="0"/>
              <w:jc w:val="both"/>
              <w:textAlignment w:val="baseline"/>
              <w:rPr>
                <w:rFonts w:ascii="Times New Roman" w:hAnsi="Times New Roman" w:cs="Times New Roman"/>
                <w:b/>
                <w:sz w:val="24"/>
                <w:szCs w:val="24"/>
              </w:rPr>
            </w:pPr>
            <w:r w:rsidRPr="002510E0">
              <w:rPr>
                <w:rFonts w:ascii="Times New Roman" w:hAnsi="Times New Roman" w:cs="Times New Roman"/>
                <w:b/>
                <w:sz w:val="24"/>
                <w:szCs w:val="24"/>
              </w:rPr>
              <w:t xml:space="preserve">Муниципальное бюджетное учреждение «Централизованная библиотечная система </w:t>
            </w:r>
            <w:proofErr w:type="spellStart"/>
            <w:r w:rsidRPr="002510E0">
              <w:rPr>
                <w:rFonts w:ascii="Times New Roman" w:hAnsi="Times New Roman" w:cs="Times New Roman"/>
                <w:b/>
                <w:sz w:val="24"/>
                <w:szCs w:val="24"/>
              </w:rPr>
              <w:t>г</w:t>
            </w:r>
            <w:proofErr w:type="gramStart"/>
            <w:r w:rsidRPr="002510E0">
              <w:rPr>
                <w:rFonts w:ascii="Times New Roman" w:hAnsi="Times New Roman" w:cs="Times New Roman"/>
                <w:b/>
                <w:sz w:val="24"/>
                <w:szCs w:val="24"/>
              </w:rPr>
              <w:t>.Ю</w:t>
            </w:r>
            <w:proofErr w:type="gramEnd"/>
            <w:r w:rsidRPr="002510E0">
              <w:rPr>
                <w:rFonts w:ascii="Times New Roman" w:hAnsi="Times New Roman" w:cs="Times New Roman"/>
                <w:b/>
                <w:sz w:val="24"/>
                <w:szCs w:val="24"/>
              </w:rPr>
              <w:t>горска</w:t>
            </w:r>
            <w:proofErr w:type="spellEnd"/>
            <w:r w:rsidRPr="002510E0">
              <w:rPr>
                <w:rFonts w:ascii="Times New Roman" w:hAnsi="Times New Roman" w:cs="Times New Roman"/>
                <w:b/>
                <w:sz w:val="24"/>
                <w:szCs w:val="24"/>
              </w:rPr>
              <w:t>»</w:t>
            </w:r>
          </w:p>
        </w:tc>
      </w:tr>
      <w:tr w:rsidR="002510E0" w:rsidRPr="002510E0" w:rsidTr="002510E0">
        <w:tc>
          <w:tcPr>
            <w:tcW w:w="5637" w:type="dxa"/>
          </w:tcPr>
          <w:p w:rsidR="002510E0" w:rsidRPr="002510E0" w:rsidRDefault="002510E0" w:rsidP="002510E0">
            <w:pPr>
              <w:widowControl w:val="0"/>
              <w:tabs>
                <w:tab w:val="left" w:pos="851"/>
              </w:tabs>
              <w:suppressAutoHyphens/>
              <w:jc w:val="both"/>
              <w:rPr>
                <w:rFonts w:ascii="Times New Roman" w:eastAsia="Andale Sans UI" w:hAnsi="Times New Roman" w:cs="Times New Roman"/>
                <w:bCs/>
                <w:kern w:val="1"/>
                <w:sz w:val="24"/>
                <w:szCs w:val="24"/>
              </w:rPr>
            </w:pPr>
            <w:r w:rsidRPr="002510E0">
              <w:rPr>
                <w:rFonts w:ascii="Times New Roman" w:eastAsia="Andale Sans UI" w:hAnsi="Times New Roman" w:cs="Times New Roman"/>
                <w:bCs/>
                <w:kern w:val="1"/>
                <w:sz w:val="24"/>
                <w:szCs w:val="24"/>
              </w:rPr>
              <w:t>Оборудование для отдела хранения фонда</w:t>
            </w:r>
          </w:p>
        </w:tc>
        <w:tc>
          <w:tcPr>
            <w:tcW w:w="2409" w:type="dxa"/>
          </w:tcPr>
          <w:p w:rsidR="002510E0" w:rsidRPr="002510E0" w:rsidRDefault="002510E0" w:rsidP="002510E0">
            <w:pPr>
              <w:widowControl w:val="0"/>
              <w:adjustRightInd w:val="0"/>
              <w:ind w:firstLine="567"/>
              <w:textAlignment w:val="baseline"/>
              <w:rPr>
                <w:rFonts w:ascii="Times New Roman" w:hAnsi="Times New Roman" w:cs="Times New Roman"/>
                <w:sz w:val="24"/>
                <w:szCs w:val="24"/>
              </w:rPr>
            </w:pPr>
            <w:r w:rsidRPr="002510E0">
              <w:rPr>
                <w:rFonts w:ascii="Times New Roman" w:hAnsi="Times New Roman" w:cs="Times New Roman"/>
                <w:sz w:val="24"/>
                <w:szCs w:val="24"/>
              </w:rPr>
              <w:t>3 единицы</w:t>
            </w:r>
          </w:p>
        </w:tc>
        <w:tc>
          <w:tcPr>
            <w:tcW w:w="2233" w:type="dxa"/>
          </w:tcPr>
          <w:p w:rsidR="002510E0" w:rsidRPr="002510E0" w:rsidRDefault="002510E0" w:rsidP="002510E0">
            <w:pPr>
              <w:widowControl w:val="0"/>
              <w:adjustRightInd w:val="0"/>
              <w:ind w:firstLine="567"/>
              <w:jc w:val="center"/>
              <w:textAlignment w:val="baseline"/>
              <w:rPr>
                <w:rFonts w:ascii="Times New Roman" w:eastAsia="Andale Sans UI" w:hAnsi="Times New Roman" w:cs="Times New Roman"/>
                <w:bCs/>
                <w:kern w:val="1"/>
                <w:sz w:val="24"/>
                <w:szCs w:val="24"/>
              </w:rPr>
            </w:pPr>
            <w:r w:rsidRPr="002510E0">
              <w:rPr>
                <w:rFonts w:ascii="Times New Roman" w:eastAsia="Andale Sans UI" w:hAnsi="Times New Roman" w:cs="Times New Roman"/>
                <w:bCs/>
                <w:kern w:val="1"/>
                <w:sz w:val="24"/>
                <w:szCs w:val="24"/>
              </w:rPr>
              <w:t>100 000</w:t>
            </w:r>
          </w:p>
        </w:tc>
      </w:tr>
      <w:tr w:rsidR="002510E0" w:rsidRPr="002510E0" w:rsidTr="002510E0">
        <w:tc>
          <w:tcPr>
            <w:tcW w:w="5637" w:type="dxa"/>
          </w:tcPr>
          <w:p w:rsidR="002510E0" w:rsidRPr="002510E0" w:rsidRDefault="002510E0" w:rsidP="002510E0">
            <w:pPr>
              <w:widowControl w:val="0"/>
              <w:tabs>
                <w:tab w:val="left" w:pos="851"/>
              </w:tabs>
              <w:suppressAutoHyphens/>
              <w:jc w:val="both"/>
              <w:rPr>
                <w:rFonts w:ascii="Times New Roman" w:eastAsia="Andale Sans UI" w:hAnsi="Times New Roman" w:cs="Times New Roman"/>
                <w:bCs/>
                <w:kern w:val="1"/>
                <w:sz w:val="24"/>
                <w:szCs w:val="24"/>
              </w:rPr>
            </w:pPr>
            <w:r w:rsidRPr="002510E0">
              <w:rPr>
                <w:rFonts w:ascii="Times New Roman" w:eastAsia="Andale Sans UI" w:hAnsi="Times New Roman" w:cs="Times New Roman"/>
                <w:bCs/>
                <w:kern w:val="1"/>
                <w:sz w:val="24"/>
                <w:szCs w:val="24"/>
              </w:rPr>
              <w:t>Персональные компьютеры</w:t>
            </w:r>
          </w:p>
        </w:tc>
        <w:tc>
          <w:tcPr>
            <w:tcW w:w="2409" w:type="dxa"/>
          </w:tcPr>
          <w:p w:rsidR="002510E0" w:rsidRPr="002510E0" w:rsidRDefault="002510E0" w:rsidP="002510E0">
            <w:pPr>
              <w:widowControl w:val="0"/>
              <w:adjustRightInd w:val="0"/>
              <w:ind w:firstLine="567"/>
              <w:textAlignment w:val="baseline"/>
              <w:rPr>
                <w:rFonts w:ascii="Times New Roman" w:hAnsi="Times New Roman" w:cs="Times New Roman"/>
                <w:sz w:val="24"/>
                <w:szCs w:val="24"/>
              </w:rPr>
            </w:pPr>
            <w:r w:rsidRPr="002510E0">
              <w:rPr>
                <w:rFonts w:ascii="Times New Roman" w:hAnsi="Times New Roman" w:cs="Times New Roman"/>
                <w:sz w:val="24"/>
                <w:szCs w:val="24"/>
              </w:rPr>
              <w:t>5 единиц</w:t>
            </w:r>
          </w:p>
        </w:tc>
        <w:tc>
          <w:tcPr>
            <w:tcW w:w="2233" w:type="dxa"/>
          </w:tcPr>
          <w:p w:rsidR="002510E0" w:rsidRPr="002510E0" w:rsidRDefault="002510E0" w:rsidP="002510E0">
            <w:pPr>
              <w:widowControl w:val="0"/>
              <w:adjustRightInd w:val="0"/>
              <w:ind w:firstLine="567"/>
              <w:jc w:val="center"/>
              <w:textAlignment w:val="baseline"/>
              <w:rPr>
                <w:rFonts w:ascii="Times New Roman" w:eastAsia="Andale Sans UI" w:hAnsi="Times New Roman" w:cs="Times New Roman"/>
                <w:bCs/>
                <w:kern w:val="1"/>
                <w:sz w:val="24"/>
                <w:szCs w:val="24"/>
              </w:rPr>
            </w:pPr>
            <w:r w:rsidRPr="002510E0">
              <w:rPr>
                <w:rFonts w:ascii="Times New Roman" w:eastAsia="Andale Sans UI" w:hAnsi="Times New Roman" w:cs="Times New Roman"/>
                <w:bCs/>
                <w:kern w:val="1"/>
                <w:sz w:val="24"/>
                <w:szCs w:val="24"/>
              </w:rPr>
              <w:t>200 000</w:t>
            </w:r>
          </w:p>
        </w:tc>
      </w:tr>
      <w:tr w:rsidR="002510E0" w:rsidRPr="002510E0" w:rsidTr="002510E0">
        <w:tc>
          <w:tcPr>
            <w:tcW w:w="10279" w:type="dxa"/>
            <w:gridSpan w:val="3"/>
          </w:tcPr>
          <w:p w:rsidR="002510E0" w:rsidRPr="002510E0" w:rsidRDefault="002510E0" w:rsidP="002510E0">
            <w:pPr>
              <w:widowControl w:val="0"/>
              <w:adjustRightInd w:val="0"/>
              <w:jc w:val="both"/>
              <w:textAlignment w:val="baseline"/>
              <w:rPr>
                <w:rFonts w:ascii="Times New Roman" w:hAnsi="Times New Roman" w:cs="Times New Roman"/>
                <w:b/>
                <w:sz w:val="24"/>
                <w:szCs w:val="24"/>
              </w:rPr>
            </w:pPr>
            <w:r w:rsidRPr="002510E0">
              <w:rPr>
                <w:rFonts w:ascii="Times New Roman" w:hAnsi="Times New Roman" w:cs="Times New Roman"/>
                <w:b/>
                <w:sz w:val="24"/>
                <w:szCs w:val="24"/>
              </w:rPr>
              <w:t>Муниципальное автономное учреждение «Центр культуры «Югра-презент»</w:t>
            </w:r>
          </w:p>
        </w:tc>
      </w:tr>
      <w:tr w:rsidR="002510E0" w:rsidRPr="002510E0" w:rsidTr="002510E0">
        <w:tc>
          <w:tcPr>
            <w:tcW w:w="5637" w:type="dxa"/>
          </w:tcPr>
          <w:p w:rsidR="002510E0" w:rsidRPr="002510E0" w:rsidRDefault="002510E0" w:rsidP="002510E0">
            <w:pPr>
              <w:widowControl w:val="0"/>
              <w:tabs>
                <w:tab w:val="left" w:pos="851"/>
              </w:tabs>
              <w:suppressAutoHyphens/>
              <w:jc w:val="both"/>
              <w:rPr>
                <w:rFonts w:ascii="Times New Roman" w:eastAsia="Andale Sans UI" w:hAnsi="Times New Roman" w:cs="Times New Roman"/>
                <w:bCs/>
                <w:kern w:val="1"/>
                <w:sz w:val="24"/>
                <w:szCs w:val="24"/>
              </w:rPr>
            </w:pPr>
            <w:r w:rsidRPr="002510E0">
              <w:rPr>
                <w:rFonts w:ascii="Times New Roman" w:eastAsia="Andale Sans UI" w:hAnsi="Times New Roman" w:cs="Times New Roman"/>
                <w:bCs/>
                <w:kern w:val="1"/>
                <w:sz w:val="24"/>
                <w:szCs w:val="24"/>
              </w:rPr>
              <w:t>Костюмы сценические</w:t>
            </w:r>
          </w:p>
        </w:tc>
        <w:tc>
          <w:tcPr>
            <w:tcW w:w="2409" w:type="dxa"/>
          </w:tcPr>
          <w:p w:rsidR="002510E0" w:rsidRPr="002510E0" w:rsidRDefault="002510E0" w:rsidP="002510E0">
            <w:pPr>
              <w:widowControl w:val="0"/>
              <w:adjustRightInd w:val="0"/>
              <w:ind w:firstLine="567"/>
              <w:textAlignment w:val="baseline"/>
              <w:rPr>
                <w:rFonts w:ascii="Times New Roman" w:hAnsi="Times New Roman" w:cs="Times New Roman"/>
                <w:sz w:val="24"/>
                <w:szCs w:val="24"/>
              </w:rPr>
            </w:pPr>
          </w:p>
        </w:tc>
        <w:tc>
          <w:tcPr>
            <w:tcW w:w="2233" w:type="dxa"/>
          </w:tcPr>
          <w:p w:rsidR="002510E0" w:rsidRPr="002510E0" w:rsidRDefault="002510E0" w:rsidP="002510E0">
            <w:pPr>
              <w:widowControl w:val="0"/>
              <w:adjustRightInd w:val="0"/>
              <w:ind w:firstLine="567"/>
              <w:jc w:val="center"/>
              <w:textAlignment w:val="baseline"/>
              <w:rPr>
                <w:rFonts w:ascii="Times New Roman" w:eastAsia="Andale Sans UI" w:hAnsi="Times New Roman" w:cs="Times New Roman"/>
                <w:bCs/>
                <w:kern w:val="1"/>
                <w:sz w:val="24"/>
                <w:szCs w:val="24"/>
              </w:rPr>
            </w:pPr>
            <w:r w:rsidRPr="002510E0">
              <w:rPr>
                <w:rFonts w:ascii="Times New Roman" w:eastAsia="Andale Sans UI" w:hAnsi="Times New Roman" w:cs="Times New Roman"/>
                <w:bCs/>
                <w:kern w:val="1"/>
                <w:sz w:val="24"/>
                <w:szCs w:val="24"/>
              </w:rPr>
              <w:t>1 372 100 рублей</w:t>
            </w:r>
          </w:p>
        </w:tc>
      </w:tr>
      <w:tr w:rsidR="002510E0" w:rsidRPr="002510E0" w:rsidTr="002510E0">
        <w:tc>
          <w:tcPr>
            <w:tcW w:w="5637" w:type="dxa"/>
          </w:tcPr>
          <w:p w:rsidR="002510E0" w:rsidRPr="002510E0" w:rsidRDefault="002510E0" w:rsidP="002510E0">
            <w:pPr>
              <w:widowControl w:val="0"/>
              <w:tabs>
                <w:tab w:val="left" w:pos="851"/>
              </w:tabs>
              <w:suppressAutoHyphens/>
              <w:jc w:val="both"/>
              <w:rPr>
                <w:rFonts w:ascii="Times New Roman" w:eastAsia="Andale Sans UI" w:hAnsi="Times New Roman" w:cs="Times New Roman"/>
                <w:bCs/>
                <w:kern w:val="1"/>
                <w:sz w:val="24"/>
                <w:szCs w:val="24"/>
              </w:rPr>
            </w:pPr>
            <w:r w:rsidRPr="002510E0">
              <w:rPr>
                <w:rFonts w:ascii="Times New Roman" w:eastAsia="Andale Sans UI" w:hAnsi="Times New Roman" w:cs="Times New Roman"/>
                <w:bCs/>
                <w:kern w:val="1"/>
                <w:sz w:val="24"/>
                <w:szCs w:val="24"/>
              </w:rPr>
              <w:t>Музыкальные инструменты</w:t>
            </w:r>
          </w:p>
        </w:tc>
        <w:tc>
          <w:tcPr>
            <w:tcW w:w="2409" w:type="dxa"/>
          </w:tcPr>
          <w:p w:rsidR="002510E0" w:rsidRPr="002510E0" w:rsidRDefault="002510E0" w:rsidP="002510E0">
            <w:pPr>
              <w:widowControl w:val="0"/>
              <w:adjustRightInd w:val="0"/>
              <w:ind w:firstLine="567"/>
              <w:textAlignment w:val="baseline"/>
              <w:rPr>
                <w:rFonts w:ascii="Times New Roman" w:hAnsi="Times New Roman" w:cs="Times New Roman"/>
                <w:sz w:val="24"/>
                <w:szCs w:val="24"/>
              </w:rPr>
            </w:pPr>
          </w:p>
        </w:tc>
        <w:tc>
          <w:tcPr>
            <w:tcW w:w="2233" w:type="dxa"/>
          </w:tcPr>
          <w:p w:rsidR="002510E0" w:rsidRPr="002510E0" w:rsidRDefault="002510E0" w:rsidP="002510E0">
            <w:pPr>
              <w:widowControl w:val="0"/>
              <w:adjustRightInd w:val="0"/>
              <w:ind w:firstLine="567"/>
              <w:jc w:val="center"/>
              <w:textAlignment w:val="baseline"/>
              <w:rPr>
                <w:rFonts w:ascii="Times New Roman" w:eastAsia="Andale Sans UI" w:hAnsi="Times New Roman" w:cs="Times New Roman"/>
                <w:bCs/>
                <w:kern w:val="1"/>
                <w:sz w:val="24"/>
                <w:szCs w:val="24"/>
              </w:rPr>
            </w:pPr>
            <w:r w:rsidRPr="002510E0">
              <w:rPr>
                <w:rFonts w:ascii="Times New Roman" w:eastAsia="Andale Sans UI" w:hAnsi="Times New Roman" w:cs="Times New Roman"/>
                <w:bCs/>
                <w:kern w:val="1"/>
                <w:sz w:val="24"/>
                <w:szCs w:val="24"/>
              </w:rPr>
              <w:t>1 458 700</w:t>
            </w:r>
          </w:p>
        </w:tc>
      </w:tr>
      <w:tr w:rsidR="002510E0" w:rsidRPr="002510E0" w:rsidTr="002510E0">
        <w:tc>
          <w:tcPr>
            <w:tcW w:w="5637" w:type="dxa"/>
          </w:tcPr>
          <w:p w:rsidR="002510E0" w:rsidRPr="002510E0" w:rsidRDefault="002510E0" w:rsidP="002510E0">
            <w:pPr>
              <w:widowControl w:val="0"/>
              <w:tabs>
                <w:tab w:val="left" w:pos="851"/>
              </w:tabs>
              <w:suppressAutoHyphens/>
              <w:jc w:val="both"/>
              <w:rPr>
                <w:rFonts w:ascii="Times New Roman" w:eastAsia="Andale Sans UI" w:hAnsi="Times New Roman" w:cs="Times New Roman"/>
                <w:bCs/>
                <w:kern w:val="1"/>
                <w:sz w:val="24"/>
                <w:szCs w:val="24"/>
              </w:rPr>
            </w:pPr>
            <w:r w:rsidRPr="002510E0">
              <w:rPr>
                <w:rFonts w:ascii="Times New Roman" w:eastAsia="Andale Sans UI" w:hAnsi="Times New Roman" w:cs="Times New Roman"/>
                <w:bCs/>
                <w:kern w:val="1"/>
                <w:sz w:val="24"/>
                <w:szCs w:val="24"/>
              </w:rPr>
              <w:t>Мебель</w:t>
            </w:r>
          </w:p>
        </w:tc>
        <w:tc>
          <w:tcPr>
            <w:tcW w:w="2409" w:type="dxa"/>
          </w:tcPr>
          <w:p w:rsidR="002510E0" w:rsidRPr="002510E0" w:rsidRDefault="002510E0" w:rsidP="002510E0">
            <w:pPr>
              <w:widowControl w:val="0"/>
              <w:adjustRightInd w:val="0"/>
              <w:ind w:firstLine="567"/>
              <w:textAlignment w:val="baseline"/>
              <w:rPr>
                <w:rFonts w:ascii="Times New Roman" w:hAnsi="Times New Roman" w:cs="Times New Roman"/>
                <w:sz w:val="24"/>
                <w:szCs w:val="24"/>
              </w:rPr>
            </w:pPr>
          </w:p>
        </w:tc>
        <w:tc>
          <w:tcPr>
            <w:tcW w:w="2233" w:type="dxa"/>
          </w:tcPr>
          <w:p w:rsidR="002510E0" w:rsidRPr="002510E0" w:rsidRDefault="002510E0" w:rsidP="002510E0">
            <w:pPr>
              <w:widowControl w:val="0"/>
              <w:adjustRightInd w:val="0"/>
              <w:ind w:firstLine="567"/>
              <w:jc w:val="center"/>
              <w:textAlignment w:val="baseline"/>
              <w:rPr>
                <w:rFonts w:ascii="Times New Roman" w:eastAsia="Andale Sans UI" w:hAnsi="Times New Roman" w:cs="Times New Roman"/>
                <w:bCs/>
                <w:kern w:val="1"/>
                <w:sz w:val="24"/>
                <w:szCs w:val="24"/>
              </w:rPr>
            </w:pPr>
            <w:r w:rsidRPr="002510E0">
              <w:rPr>
                <w:rFonts w:ascii="Times New Roman" w:eastAsia="Andale Sans UI" w:hAnsi="Times New Roman" w:cs="Times New Roman"/>
                <w:bCs/>
                <w:kern w:val="1"/>
                <w:sz w:val="24"/>
                <w:szCs w:val="24"/>
              </w:rPr>
              <w:t>741 300</w:t>
            </w:r>
          </w:p>
        </w:tc>
      </w:tr>
      <w:tr w:rsidR="002510E0" w:rsidRPr="002510E0" w:rsidTr="002510E0">
        <w:tc>
          <w:tcPr>
            <w:tcW w:w="5637" w:type="dxa"/>
          </w:tcPr>
          <w:p w:rsidR="002510E0" w:rsidRPr="002510E0" w:rsidRDefault="002510E0" w:rsidP="002510E0">
            <w:pPr>
              <w:widowControl w:val="0"/>
              <w:tabs>
                <w:tab w:val="left" w:pos="851"/>
              </w:tabs>
              <w:suppressAutoHyphens/>
              <w:jc w:val="both"/>
              <w:rPr>
                <w:rFonts w:ascii="Times New Roman" w:eastAsia="Andale Sans UI" w:hAnsi="Times New Roman" w:cs="Times New Roman"/>
                <w:bCs/>
                <w:kern w:val="1"/>
                <w:sz w:val="24"/>
                <w:szCs w:val="24"/>
              </w:rPr>
            </w:pPr>
            <w:r w:rsidRPr="002510E0">
              <w:rPr>
                <w:rFonts w:ascii="Times New Roman" w:eastAsia="Andale Sans UI" w:hAnsi="Times New Roman" w:cs="Times New Roman"/>
                <w:bCs/>
                <w:kern w:val="1"/>
                <w:sz w:val="24"/>
                <w:szCs w:val="24"/>
              </w:rPr>
              <w:t>Персональные компьютеры</w:t>
            </w:r>
          </w:p>
        </w:tc>
        <w:tc>
          <w:tcPr>
            <w:tcW w:w="2409" w:type="dxa"/>
          </w:tcPr>
          <w:p w:rsidR="002510E0" w:rsidRPr="002510E0" w:rsidRDefault="002510E0" w:rsidP="002510E0">
            <w:pPr>
              <w:widowControl w:val="0"/>
              <w:adjustRightInd w:val="0"/>
              <w:ind w:firstLine="567"/>
              <w:textAlignment w:val="baseline"/>
              <w:rPr>
                <w:rFonts w:ascii="Times New Roman" w:hAnsi="Times New Roman" w:cs="Times New Roman"/>
                <w:sz w:val="24"/>
                <w:szCs w:val="24"/>
              </w:rPr>
            </w:pPr>
            <w:r w:rsidRPr="002510E0">
              <w:rPr>
                <w:rFonts w:ascii="Times New Roman" w:hAnsi="Times New Roman" w:cs="Times New Roman"/>
                <w:sz w:val="24"/>
                <w:szCs w:val="24"/>
              </w:rPr>
              <w:t>3 единицы</w:t>
            </w:r>
          </w:p>
        </w:tc>
        <w:tc>
          <w:tcPr>
            <w:tcW w:w="2233" w:type="dxa"/>
          </w:tcPr>
          <w:p w:rsidR="002510E0" w:rsidRPr="002510E0" w:rsidRDefault="002510E0" w:rsidP="002510E0">
            <w:pPr>
              <w:widowControl w:val="0"/>
              <w:adjustRightInd w:val="0"/>
              <w:ind w:firstLine="567"/>
              <w:jc w:val="center"/>
              <w:textAlignment w:val="baseline"/>
              <w:rPr>
                <w:rFonts w:ascii="Times New Roman" w:eastAsia="Andale Sans UI" w:hAnsi="Times New Roman" w:cs="Times New Roman"/>
                <w:bCs/>
                <w:kern w:val="1"/>
                <w:sz w:val="24"/>
                <w:szCs w:val="24"/>
              </w:rPr>
            </w:pPr>
            <w:r w:rsidRPr="002510E0">
              <w:rPr>
                <w:rFonts w:ascii="Times New Roman" w:eastAsia="Andale Sans UI" w:hAnsi="Times New Roman" w:cs="Times New Roman"/>
                <w:bCs/>
                <w:kern w:val="1"/>
                <w:sz w:val="24"/>
                <w:szCs w:val="24"/>
              </w:rPr>
              <w:t>85 000</w:t>
            </w:r>
          </w:p>
        </w:tc>
      </w:tr>
    </w:tbl>
    <w:p w:rsidR="002510E0" w:rsidRPr="002510E0" w:rsidRDefault="002510E0" w:rsidP="002510E0">
      <w:pPr>
        <w:widowControl w:val="0"/>
        <w:adjustRightInd w:val="0"/>
        <w:spacing w:after="0" w:line="240" w:lineRule="auto"/>
        <w:ind w:firstLine="567"/>
        <w:jc w:val="both"/>
        <w:textAlignment w:val="baseline"/>
        <w:rPr>
          <w:rFonts w:ascii="Times New Roman" w:hAnsi="Times New Roman" w:cs="Times New Roman"/>
          <w:sz w:val="24"/>
          <w:szCs w:val="24"/>
        </w:rPr>
      </w:pPr>
      <w:r w:rsidRPr="002510E0">
        <w:rPr>
          <w:rFonts w:ascii="Times New Roman" w:hAnsi="Times New Roman" w:cs="Times New Roman"/>
          <w:sz w:val="24"/>
          <w:szCs w:val="24"/>
        </w:rPr>
        <w:t>Поставки вычислительной техники осуществлялись за счет местных средств (&lt;10&gt; компьютеров, &lt;0&gt; сканеров, &lt;0&gt;кино- и фотокамер, &lt;0&gt;</w:t>
      </w:r>
      <w:proofErr w:type="spellStart"/>
      <w:r w:rsidRPr="002510E0">
        <w:rPr>
          <w:rFonts w:ascii="Times New Roman" w:hAnsi="Times New Roman" w:cs="Times New Roman"/>
          <w:sz w:val="24"/>
          <w:szCs w:val="24"/>
        </w:rPr>
        <w:t>минитипографий</w:t>
      </w:r>
      <w:proofErr w:type="spellEnd"/>
      <w:r w:rsidRPr="002510E0">
        <w:rPr>
          <w:rFonts w:ascii="Times New Roman" w:hAnsi="Times New Roman" w:cs="Times New Roman"/>
          <w:sz w:val="24"/>
          <w:szCs w:val="24"/>
        </w:rPr>
        <w:t>, &lt;0&gt;копировальных устройств). Это не удовлетворяет потребностям учреждений культуры. Дополнительная потребность составляет &lt;16&gt; ед., ориентировочно стоимостью &lt;811,1 тысяч рублей&gt;.</w:t>
      </w:r>
    </w:p>
    <w:p w:rsidR="002510E0" w:rsidRPr="002510E0" w:rsidRDefault="002510E0" w:rsidP="002510E0">
      <w:pPr>
        <w:widowControl w:val="0"/>
        <w:adjustRightInd w:val="0"/>
        <w:spacing w:after="0" w:line="240" w:lineRule="auto"/>
        <w:ind w:firstLine="567"/>
        <w:jc w:val="both"/>
        <w:textAlignment w:val="baseline"/>
        <w:rPr>
          <w:rFonts w:ascii="Times New Roman" w:hAnsi="Times New Roman" w:cs="Times New Roman"/>
          <w:sz w:val="24"/>
          <w:szCs w:val="24"/>
        </w:rPr>
      </w:pPr>
      <w:r w:rsidRPr="002510E0">
        <w:rPr>
          <w:rFonts w:ascii="Times New Roman" w:hAnsi="Times New Roman" w:cs="Times New Roman"/>
          <w:sz w:val="24"/>
          <w:szCs w:val="24"/>
        </w:rPr>
        <w:t>В 2016 году работы капитального характера не проводились.</w:t>
      </w:r>
    </w:p>
    <w:p w:rsidR="002510E0" w:rsidRPr="002510E0" w:rsidRDefault="002510E0" w:rsidP="002510E0">
      <w:pPr>
        <w:widowControl w:val="0"/>
        <w:adjustRightInd w:val="0"/>
        <w:spacing w:after="0" w:line="240" w:lineRule="auto"/>
        <w:ind w:firstLine="567"/>
        <w:jc w:val="both"/>
        <w:textAlignment w:val="baseline"/>
        <w:rPr>
          <w:rFonts w:ascii="Times New Roman" w:hAnsi="Times New Roman" w:cs="Times New Roman"/>
          <w:sz w:val="24"/>
          <w:szCs w:val="24"/>
        </w:rPr>
      </w:pPr>
      <w:r w:rsidRPr="002510E0">
        <w:rPr>
          <w:rFonts w:ascii="Times New Roman" w:hAnsi="Times New Roman" w:cs="Times New Roman"/>
          <w:sz w:val="24"/>
          <w:szCs w:val="24"/>
        </w:rPr>
        <w:t>В настоящее время из &lt;5&gt;зданий, находящихся в оперативном управлении 3 муниципальных учреждений культуры требуют капитального ремонта &lt;1&gt; здание, находящихся в аварийном состоянии зданий нет.</w:t>
      </w:r>
    </w:p>
    <w:p w:rsidR="002510E0" w:rsidRPr="00BC22A0" w:rsidRDefault="002510E0" w:rsidP="002510E0">
      <w:pPr>
        <w:spacing w:after="0" w:line="240" w:lineRule="auto"/>
        <w:ind w:firstLine="540"/>
        <w:rPr>
          <w:rFonts w:ascii="Times New Roman" w:eastAsia="Times New Roman" w:hAnsi="Times New Roman" w:cs="Times New Roman"/>
          <w:b/>
          <w:sz w:val="24"/>
          <w:szCs w:val="24"/>
          <w:lang w:eastAsia="ru-RU"/>
        </w:rPr>
      </w:pPr>
    </w:p>
    <w:p w:rsidR="00F33290" w:rsidRPr="00285230" w:rsidRDefault="00F33290" w:rsidP="00F33290">
      <w:pPr>
        <w:spacing w:after="0" w:line="240" w:lineRule="auto"/>
        <w:rPr>
          <w:rFonts w:ascii="Times New Roman" w:eastAsia="Times New Roman" w:hAnsi="Times New Roman" w:cs="Times New Roman"/>
          <w:b/>
          <w:sz w:val="24"/>
          <w:szCs w:val="24"/>
          <w:lang w:eastAsia="ru-RU"/>
        </w:rPr>
      </w:pPr>
      <w:r w:rsidRPr="00285230">
        <w:rPr>
          <w:rFonts w:ascii="Times New Roman" w:eastAsia="Times New Roman" w:hAnsi="Times New Roman" w:cs="Times New Roman"/>
          <w:b/>
          <w:sz w:val="24"/>
          <w:szCs w:val="24"/>
          <w:lang w:eastAsia="ru-RU"/>
        </w:rPr>
        <w:t>5.3.1 Общее число зданий муниципальных учреждений культуры, в том числе находящихся в аварийном состоянии или требуют капитального ремонта</w:t>
      </w:r>
    </w:p>
    <w:tbl>
      <w:tblPr>
        <w:tblW w:w="9356" w:type="dxa"/>
        <w:tblInd w:w="-34" w:type="dxa"/>
        <w:tblLayout w:type="fixed"/>
        <w:tblLook w:val="04A0" w:firstRow="1" w:lastRow="0" w:firstColumn="1" w:lastColumn="0" w:noHBand="0" w:noVBand="1"/>
      </w:tblPr>
      <w:tblGrid>
        <w:gridCol w:w="2360"/>
        <w:gridCol w:w="716"/>
        <w:gridCol w:w="716"/>
        <w:gridCol w:w="716"/>
        <w:gridCol w:w="765"/>
        <w:gridCol w:w="766"/>
        <w:gridCol w:w="766"/>
        <w:gridCol w:w="850"/>
        <w:gridCol w:w="850"/>
        <w:gridCol w:w="851"/>
      </w:tblGrid>
      <w:tr w:rsidR="002510E0" w:rsidRPr="00BC22A0" w:rsidTr="002510E0">
        <w:trPr>
          <w:trHeight w:val="300"/>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0E0" w:rsidRPr="00BC22A0" w:rsidRDefault="002510E0" w:rsidP="002510E0">
            <w:pPr>
              <w:spacing w:after="0" w:line="240" w:lineRule="auto"/>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Наименование учреждения, (</w:t>
            </w:r>
            <w:r w:rsidRPr="00BC22A0">
              <w:rPr>
                <w:rFonts w:ascii="Times New Roman" w:eastAsia="Times New Roman" w:hAnsi="Times New Roman" w:cs="Times New Roman"/>
                <w:bCs/>
                <w:sz w:val="24"/>
                <w:szCs w:val="24"/>
                <w:lang w:eastAsia="ru-RU"/>
              </w:rPr>
              <w:t>разбить)</w:t>
            </w:r>
            <w:r w:rsidRPr="00BC22A0">
              <w:rPr>
                <w:rFonts w:ascii="Times New Roman" w:hAnsi="Times New Roman" w:cs="Times New Roman"/>
                <w:sz w:val="24"/>
                <w:szCs w:val="24"/>
              </w:rPr>
              <w:t xml:space="preserve"> в том числе по типам учреждений культуры</w:t>
            </w:r>
          </w:p>
        </w:tc>
        <w:tc>
          <w:tcPr>
            <w:tcW w:w="2148" w:type="dxa"/>
            <w:gridSpan w:val="3"/>
            <w:tcBorders>
              <w:top w:val="single" w:sz="4" w:space="0" w:color="auto"/>
              <w:left w:val="single" w:sz="4" w:space="0" w:color="auto"/>
              <w:bottom w:val="single" w:sz="4" w:space="0" w:color="auto"/>
              <w:right w:val="single" w:sz="4" w:space="0" w:color="auto"/>
            </w:tcBorders>
          </w:tcPr>
          <w:p w:rsidR="002510E0" w:rsidRPr="00BC22A0" w:rsidRDefault="002510E0" w:rsidP="002510E0">
            <w:pPr>
              <w:spacing w:after="0" w:line="240" w:lineRule="auto"/>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 xml:space="preserve">Отчет </w:t>
            </w:r>
          </w:p>
          <w:p w:rsidR="002510E0" w:rsidRPr="00BC22A0" w:rsidRDefault="002510E0" w:rsidP="002510E0">
            <w:pPr>
              <w:spacing w:after="0" w:line="240" w:lineRule="auto"/>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Cs/>
                <w:sz w:val="24"/>
                <w:szCs w:val="24"/>
                <w:lang w:eastAsia="ru-RU"/>
              </w:rPr>
              <w:t>(количество зданий, находящихся на балансе учреждения)</w:t>
            </w:r>
          </w:p>
        </w:tc>
        <w:tc>
          <w:tcPr>
            <w:tcW w:w="22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510E0" w:rsidRPr="00BC22A0" w:rsidRDefault="002510E0" w:rsidP="002510E0">
            <w:pPr>
              <w:spacing w:after="0" w:line="240" w:lineRule="auto"/>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 xml:space="preserve">Количество учреждений, требующих капитальный ремонт </w:t>
            </w:r>
          </w:p>
          <w:p w:rsidR="002510E0" w:rsidRPr="00BC22A0" w:rsidRDefault="002510E0" w:rsidP="002510E0">
            <w:pPr>
              <w:spacing w:after="0" w:line="240" w:lineRule="auto"/>
              <w:jc w:val="center"/>
              <w:rPr>
                <w:rFonts w:ascii="Times New Roman" w:eastAsia="Times New Roman" w:hAnsi="Times New Roman" w:cs="Times New Roman"/>
                <w:b/>
                <w:bCs/>
                <w:sz w:val="24"/>
                <w:szCs w:val="24"/>
                <w:lang w:eastAsia="ru-RU"/>
              </w:rPr>
            </w:pPr>
          </w:p>
        </w:tc>
        <w:tc>
          <w:tcPr>
            <w:tcW w:w="2551" w:type="dxa"/>
            <w:gridSpan w:val="3"/>
            <w:tcBorders>
              <w:top w:val="single" w:sz="4" w:space="0" w:color="auto"/>
              <w:left w:val="single" w:sz="4" w:space="0" w:color="auto"/>
              <w:bottom w:val="single" w:sz="4" w:space="0" w:color="auto"/>
              <w:right w:val="single" w:sz="4" w:space="0" w:color="auto"/>
            </w:tcBorders>
          </w:tcPr>
          <w:p w:rsidR="002510E0" w:rsidRPr="00BC22A0" w:rsidRDefault="002510E0" w:rsidP="002510E0">
            <w:pPr>
              <w:spacing w:after="0" w:line="240" w:lineRule="auto"/>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Количество учреждений, находящихся в аварийном состоянии</w:t>
            </w:r>
          </w:p>
          <w:p w:rsidR="002510E0" w:rsidRPr="00BC22A0" w:rsidRDefault="002510E0" w:rsidP="002510E0">
            <w:pPr>
              <w:spacing w:after="0" w:line="240" w:lineRule="auto"/>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Cs/>
                <w:sz w:val="24"/>
                <w:szCs w:val="24"/>
                <w:lang w:eastAsia="ru-RU"/>
              </w:rPr>
              <w:t>(количество зданий, находящихся на балансе учреждения)</w:t>
            </w:r>
          </w:p>
        </w:tc>
      </w:tr>
      <w:tr w:rsidR="002510E0" w:rsidRPr="00BC22A0" w:rsidTr="002510E0">
        <w:trPr>
          <w:trHeight w:val="300"/>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2510E0" w:rsidRPr="00BC22A0" w:rsidRDefault="002510E0" w:rsidP="002510E0">
            <w:pPr>
              <w:spacing w:after="0" w:line="240" w:lineRule="auto"/>
              <w:rPr>
                <w:rFonts w:ascii="Times New Roman" w:eastAsia="Times New Roman" w:hAnsi="Times New Roman" w:cs="Times New Roman"/>
                <w:b/>
                <w:bCs/>
                <w:sz w:val="24"/>
                <w:szCs w:val="24"/>
                <w:lang w:eastAsia="ru-RU"/>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0E0" w:rsidRPr="00BC22A0" w:rsidRDefault="002510E0" w:rsidP="002510E0">
            <w:pPr>
              <w:spacing w:after="0" w:line="240" w:lineRule="auto"/>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2014</w:t>
            </w:r>
          </w:p>
        </w:tc>
        <w:tc>
          <w:tcPr>
            <w:tcW w:w="716"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2015</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0E0" w:rsidRPr="00BC22A0" w:rsidRDefault="002510E0" w:rsidP="002510E0">
            <w:pPr>
              <w:spacing w:after="0" w:line="240" w:lineRule="auto"/>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2016</w:t>
            </w:r>
          </w:p>
        </w:tc>
        <w:tc>
          <w:tcPr>
            <w:tcW w:w="765" w:type="dxa"/>
            <w:tcBorders>
              <w:top w:val="single" w:sz="4" w:space="0" w:color="auto"/>
              <w:left w:val="single" w:sz="4" w:space="0" w:color="auto"/>
              <w:bottom w:val="single" w:sz="4" w:space="0" w:color="auto"/>
              <w:right w:val="single" w:sz="4" w:space="0" w:color="auto"/>
            </w:tcBorders>
            <w:vAlign w:val="center"/>
            <w:hideMark/>
          </w:tcPr>
          <w:p w:rsidR="002510E0" w:rsidRPr="00BC22A0" w:rsidRDefault="002510E0" w:rsidP="002510E0">
            <w:pPr>
              <w:spacing w:after="0" w:line="240" w:lineRule="auto"/>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2014</w:t>
            </w:r>
          </w:p>
        </w:tc>
        <w:tc>
          <w:tcPr>
            <w:tcW w:w="766"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2015</w:t>
            </w:r>
          </w:p>
        </w:tc>
        <w:tc>
          <w:tcPr>
            <w:tcW w:w="766"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2016</w:t>
            </w:r>
          </w:p>
        </w:tc>
        <w:tc>
          <w:tcPr>
            <w:tcW w:w="850"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2014</w:t>
            </w:r>
          </w:p>
        </w:tc>
        <w:tc>
          <w:tcPr>
            <w:tcW w:w="850"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2015</w:t>
            </w:r>
          </w:p>
        </w:tc>
        <w:tc>
          <w:tcPr>
            <w:tcW w:w="851"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b/>
                <w:bCs/>
                <w:sz w:val="24"/>
                <w:szCs w:val="24"/>
                <w:lang w:eastAsia="ru-RU"/>
              </w:rPr>
            </w:pPr>
            <w:r w:rsidRPr="00BC22A0">
              <w:rPr>
                <w:rFonts w:ascii="Times New Roman" w:eastAsia="Times New Roman" w:hAnsi="Times New Roman" w:cs="Times New Roman"/>
                <w:b/>
                <w:bCs/>
                <w:sz w:val="24"/>
                <w:szCs w:val="24"/>
                <w:lang w:eastAsia="ru-RU"/>
              </w:rPr>
              <w:t>2016</w:t>
            </w:r>
          </w:p>
        </w:tc>
      </w:tr>
      <w:tr w:rsidR="002510E0" w:rsidRPr="00BC22A0" w:rsidTr="002510E0">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C22A0" w:rsidRDefault="002510E0" w:rsidP="002510E0">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t>Музеи – ВСЕГО, в том числе:</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t>1</w:t>
            </w:r>
          </w:p>
        </w:tc>
        <w:tc>
          <w:tcPr>
            <w:tcW w:w="716" w:type="dxa"/>
            <w:tcBorders>
              <w:top w:val="single" w:sz="4" w:space="0" w:color="auto"/>
              <w:left w:val="single" w:sz="4" w:space="0" w:color="auto"/>
              <w:bottom w:val="single" w:sz="4" w:space="0" w:color="auto"/>
              <w:right w:val="single" w:sz="4" w:space="0" w:color="auto"/>
            </w:tcBorders>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t>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t>0</w:t>
            </w:r>
          </w:p>
        </w:tc>
        <w:tc>
          <w:tcPr>
            <w:tcW w:w="766" w:type="dxa"/>
            <w:tcBorders>
              <w:top w:val="single" w:sz="4" w:space="0" w:color="auto"/>
              <w:left w:val="single" w:sz="4" w:space="0" w:color="auto"/>
              <w:bottom w:val="single" w:sz="4" w:space="0" w:color="auto"/>
              <w:right w:val="single" w:sz="4" w:space="0" w:color="auto"/>
            </w:tcBorders>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t>0</w:t>
            </w:r>
          </w:p>
        </w:tc>
        <w:tc>
          <w:tcPr>
            <w:tcW w:w="766" w:type="dxa"/>
            <w:tcBorders>
              <w:top w:val="single" w:sz="4" w:space="0" w:color="auto"/>
              <w:left w:val="single" w:sz="4" w:space="0" w:color="auto"/>
              <w:bottom w:val="single" w:sz="4" w:space="0" w:color="auto"/>
              <w:right w:val="single" w:sz="4" w:space="0" w:color="auto"/>
            </w:tcBorders>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510E0" w:rsidRPr="00BC22A0" w:rsidTr="002510E0">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C22A0" w:rsidRDefault="002510E0" w:rsidP="002510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учреждение «Музей истории и </w:t>
            </w:r>
            <w:r>
              <w:rPr>
                <w:rFonts w:ascii="Times New Roman" w:eastAsia="Times New Roman" w:hAnsi="Times New Roman" w:cs="Times New Roman"/>
                <w:sz w:val="24"/>
                <w:szCs w:val="24"/>
                <w:lang w:eastAsia="ru-RU"/>
              </w:rPr>
              <w:lastRenderedPageBreak/>
              <w:t>этнографии»</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lastRenderedPageBreak/>
              <w:t>1</w:t>
            </w:r>
          </w:p>
        </w:tc>
        <w:tc>
          <w:tcPr>
            <w:tcW w:w="716" w:type="dxa"/>
            <w:tcBorders>
              <w:top w:val="single" w:sz="4" w:space="0" w:color="auto"/>
              <w:left w:val="single" w:sz="4" w:space="0" w:color="auto"/>
              <w:bottom w:val="single" w:sz="4" w:space="0" w:color="auto"/>
              <w:right w:val="single" w:sz="4" w:space="0" w:color="auto"/>
            </w:tcBorders>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t>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t>0</w:t>
            </w:r>
          </w:p>
        </w:tc>
        <w:tc>
          <w:tcPr>
            <w:tcW w:w="766" w:type="dxa"/>
            <w:tcBorders>
              <w:top w:val="single" w:sz="4" w:space="0" w:color="auto"/>
              <w:left w:val="single" w:sz="4" w:space="0" w:color="auto"/>
              <w:bottom w:val="single" w:sz="4" w:space="0" w:color="auto"/>
              <w:right w:val="single" w:sz="4" w:space="0" w:color="auto"/>
            </w:tcBorders>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t>0</w:t>
            </w:r>
          </w:p>
        </w:tc>
        <w:tc>
          <w:tcPr>
            <w:tcW w:w="766" w:type="dxa"/>
            <w:tcBorders>
              <w:top w:val="single" w:sz="4" w:space="0" w:color="auto"/>
              <w:left w:val="single" w:sz="4" w:space="0" w:color="auto"/>
              <w:bottom w:val="single" w:sz="4" w:space="0" w:color="auto"/>
              <w:right w:val="single" w:sz="4" w:space="0" w:color="auto"/>
            </w:tcBorders>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510E0" w:rsidRPr="00BC22A0" w:rsidTr="002510E0">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C22A0" w:rsidRDefault="002510E0" w:rsidP="002510E0">
            <w:pPr>
              <w:spacing w:after="0" w:line="240" w:lineRule="auto"/>
              <w:rPr>
                <w:rFonts w:ascii="Times New Roman" w:eastAsia="Times New Roman" w:hAnsi="Times New Roman" w:cs="Times New Roman"/>
                <w:sz w:val="24"/>
                <w:szCs w:val="24"/>
                <w:lang w:eastAsia="ru-RU"/>
              </w:rPr>
            </w:pPr>
            <w:r w:rsidRPr="00BC22A0">
              <w:rPr>
                <w:rFonts w:ascii="Times New Roman" w:eastAsia="Times New Roman" w:hAnsi="Times New Roman" w:cs="Times New Roman"/>
                <w:sz w:val="24"/>
                <w:szCs w:val="24"/>
                <w:lang w:eastAsia="ru-RU"/>
              </w:rPr>
              <w:lastRenderedPageBreak/>
              <w:t>Библиотеки  – ВСЕГО, в том числе:</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16"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6"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6"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510E0" w:rsidRPr="00BC22A0" w:rsidTr="002510E0">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C22A0" w:rsidRDefault="002510E0" w:rsidP="002510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учреждение «Централизованная библиотечная система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горска</w:t>
            </w:r>
            <w:proofErr w:type="spellEnd"/>
            <w:r>
              <w:rPr>
                <w:rFonts w:ascii="Times New Roman" w:eastAsia="Times New Roman" w:hAnsi="Times New Roman" w:cs="Times New Roman"/>
                <w:sz w:val="24"/>
                <w:szCs w:val="24"/>
                <w:lang w:eastAsia="ru-RU"/>
              </w:rPr>
              <w:t>»</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t>1</w:t>
            </w:r>
          </w:p>
        </w:tc>
        <w:tc>
          <w:tcPr>
            <w:tcW w:w="716" w:type="dxa"/>
            <w:tcBorders>
              <w:top w:val="single" w:sz="4" w:space="0" w:color="auto"/>
              <w:left w:val="single" w:sz="4" w:space="0" w:color="auto"/>
              <w:bottom w:val="single" w:sz="4" w:space="0" w:color="auto"/>
              <w:right w:val="single" w:sz="4" w:space="0" w:color="auto"/>
            </w:tcBorders>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t>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t>0</w:t>
            </w:r>
          </w:p>
        </w:tc>
        <w:tc>
          <w:tcPr>
            <w:tcW w:w="766" w:type="dxa"/>
            <w:tcBorders>
              <w:top w:val="single" w:sz="4" w:space="0" w:color="auto"/>
              <w:left w:val="single" w:sz="4" w:space="0" w:color="auto"/>
              <w:bottom w:val="single" w:sz="4" w:space="0" w:color="auto"/>
              <w:right w:val="single" w:sz="4" w:space="0" w:color="auto"/>
            </w:tcBorders>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t>0</w:t>
            </w:r>
          </w:p>
        </w:tc>
        <w:tc>
          <w:tcPr>
            <w:tcW w:w="766" w:type="dxa"/>
            <w:tcBorders>
              <w:top w:val="single" w:sz="4" w:space="0" w:color="auto"/>
              <w:left w:val="single" w:sz="4" w:space="0" w:color="auto"/>
              <w:bottom w:val="single" w:sz="4" w:space="0" w:color="auto"/>
              <w:right w:val="single" w:sz="4" w:space="0" w:color="auto"/>
            </w:tcBorders>
            <w:vAlign w:val="center"/>
          </w:tcPr>
          <w:p w:rsidR="002510E0" w:rsidRPr="00B045DF" w:rsidRDefault="002510E0" w:rsidP="002510E0">
            <w:pPr>
              <w:spacing w:after="0" w:line="240" w:lineRule="auto"/>
              <w:jc w:val="center"/>
              <w:rPr>
                <w:rFonts w:ascii="Times New Roman" w:eastAsia="Times New Roman" w:hAnsi="Times New Roman" w:cs="Times New Roman"/>
                <w:sz w:val="24"/>
                <w:szCs w:val="24"/>
                <w:lang w:eastAsia="ru-RU"/>
              </w:rPr>
            </w:pPr>
            <w:r w:rsidRPr="00B045D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510E0" w:rsidTr="002510E0">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C22A0" w:rsidRDefault="002510E0" w:rsidP="002510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Культурно-досуговые учреждения</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16" w:type="dxa"/>
            <w:tcBorders>
              <w:top w:val="single" w:sz="4" w:space="0" w:color="auto"/>
              <w:left w:val="single" w:sz="4" w:space="0" w:color="auto"/>
              <w:bottom w:val="single" w:sz="4" w:space="0" w:color="auto"/>
              <w:right w:val="single" w:sz="4" w:space="0" w:color="auto"/>
            </w:tcBorders>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66" w:type="dxa"/>
            <w:tcBorders>
              <w:top w:val="single" w:sz="4" w:space="0" w:color="auto"/>
              <w:left w:val="single" w:sz="4" w:space="0" w:color="auto"/>
              <w:bottom w:val="single" w:sz="4" w:space="0" w:color="auto"/>
              <w:right w:val="single" w:sz="4" w:space="0" w:color="auto"/>
            </w:tcBorders>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66" w:type="dxa"/>
            <w:tcBorders>
              <w:top w:val="single" w:sz="4" w:space="0" w:color="auto"/>
              <w:left w:val="single" w:sz="4" w:space="0" w:color="auto"/>
              <w:bottom w:val="single" w:sz="4" w:space="0" w:color="auto"/>
              <w:right w:val="single" w:sz="4" w:space="0" w:color="auto"/>
            </w:tcBorders>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510E0" w:rsidRPr="00BC22A0" w:rsidTr="002510E0">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C22A0" w:rsidRDefault="002510E0" w:rsidP="002510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автономное учреждение «Центр культуры «Югра-презент»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16"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6"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6"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2510E0" w:rsidRPr="00BC22A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510E0" w:rsidTr="002510E0">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Default="002510E0" w:rsidP="002510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учреждение культуры «МиГ»</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16" w:type="dxa"/>
            <w:tcBorders>
              <w:top w:val="single" w:sz="4" w:space="0" w:color="auto"/>
              <w:left w:val="single" w:sz="4" w:space="0" w:color="auto"/>
              <w:bottom w:val="single" w:sz="4" w:space="0" w:color="auto"/>
              <w:right w:val="single" w:sz="4" w:space="0" w:color="auto"/>
            </w:tcBorders>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66" w:type="dxa"/>
            <w:tcBorders>
              <w:top w:val="single" w:sz="4" w:space="0" w:color="auto"/>
              <w:left w:val="single" w:sz="4" w:space="0" w:color="auto"/>
              <w:bottom w:val="single" w:sz="4" w:space="0" w:color="auto"/>
              <w:right w:val="single" w:sz="4" w:space="0" w:color="auto"/>
            </w:tcBorders>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66" w:type="dxa"/>
            <w:tcBorders>
              <w:top w:val="single" w:sz="4" w:space="0" w:color="auto"/>
              <w:left w:val="single" w:sz="4" w:space="0" w:color="auto"/>
              <w:bottom w:val="single" w:sz="4" w:space="0" w:color="auto"/>
              <w:right w:val="single" w:sz="4" w:space="0" w:color="auto"/>
            </w:tcBorders>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2510E0" w:rsidRDefault="002510E0" w:rsidP="0025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DD3825" w:rsidRDefault="00DD3825" w:rsidP="00F33290">
      <w:pPr>
        <w:pStyle w:val="af1"/>
      </w:pPr>
    </w:p>
    <w:p w:rsidR="00F33290" w:rsidRPr="00285230" w:rsidRDefault="00F33290" w:rsidP="00F33290">
      <w:pPr>
        <w:pStyle w:val="af1"/>
      </w:pPr>
      <w:r w:rsidRPr="00285230">
        <w:t>5.3.2. Ввод новых площадей, планы строительства на ближайшую перспективу, капитальный и текущий ремонт:</w:t>
      </w:r>
    </w:p>
    <w:p w:rsidR="002510E0" w:rsidRPr="00BC22A0" w:rsidRDefault="002510E0" w:rsidP="00DD3825">
      <w:pPr>
        <w:pStyle w:val="a4"/>
        <w:numPr>
          <w:ilvl w:val="0"/>
          <w:numId w:val="131"/>
        </w:numPr>
        <w:spacing w:after="0" w:line="240" w:lineRule="auto"/>
        <w:ind w:left="567" w:hanging="567"/>
        <w:rPr>
          <w:rFonts w:ascii="Times New Roman" w:hAnsi="Times New Roman"/>
          <w:b/>
          <w:sz w:val="24"/>
          <w:szCs w:val="24"/>
        </w:rPr>
      </w:pPr>
      <w:r>
        <w:rPr>
          <w:rFonts w:ascii="Times New Roman" w:hAnsi="Times New Roman"/>
          <w:b/>
          <w:sz w:val="24"/>
          <w:szCs w:val="24"/>
        </w:rPr>
        <w:t>Новые здания в эксплуатацию не вводились. К</w:t>
      </w:r>
      <w:r w:rsidRPr="00BC22A0">
        <w:rPr>
          <w:rFonts w:ascii="Times New Roman" w:hAnsi="Times New Roman"/>
          <w:b/>
          <w:sz w:val="24"/>
          <w:szCs w:val="24"/>
        </w:rPr>
        <w:t>апитальное строительство, реконструкции, капитальные ремонты зданий</w:t>
      </w:r>
      <w:r>
        <w:rPr>
          <w:rFonts w:ascii="Times New Roman" w:hAnsi="Times New Roman"/>
          <w:b/>
          <w:sz w:val="24"/>
          <w:szCs w:val="24"/>
        </w:rPr>
        <w:t xml:space="preserve"> не осуществлялись</w:t>
      </w:r>
      <w:r w:rsidRPr="00BC22A0">
        <w:rPr>
          <w:rFonts w:ascii="Times New Roman" w:hAnsi="Times New Roman"/>
          <w:b/>
          <w:sz w:val="24"/>
          <w:szCs w:val="24"/>
        </w:rPr>
        <w:t>.</w:t>
      </w: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118"/>
        <w:gridCol w:w="1411"/>
        <w:gridCol w:w="1443"/>
        <w:gridCol w:w="1303"/>
        <w:gridCol w:w="1619"/>
        <w:gridCol w:w="1426"/>
      </w:tblGrid>
      <w:tr w:rsidR="002510E0" w:rsidRPr="00BC22A0" w:rsidTr="002510E0">
        <w:trPr>
          <w:jc w:val="center"/>
        </w:trPr>
        <w:tc>
          <w:tcPr>
            <w:tcW w:w="1652" w:type="dxa"/>
            <w:vMerge w:val="restart"/>
            <w:tcBorders>
              <w:top w:val="single" w:sz="4" w:space="0" w:color="auto"/>
              <w:left w:val="single" w:sz="4" w:space="0" w:color="auto"/>
              <w:right w:val="single" w:sz="4" w:space="0" w:color="auto"/>
            </w:tcBorders>
          </w:tcPr>
          <w:p w:rsidR="002510E0" w:rsidRPr="00BC22A0" w:rsidRDefault="002510E0" w:rsidP="002510E0">
            <w:pPr>
              <w:jc w:val="center"/>
              <w:rPr>
                <w:rFonts w:ascii="Times New Roman" w:hAnsi="Times New Roman" w:cs="Times New Roman"/>
                <w:b/>
                <w:sz w:val="20"/>
                <w:szCs w:val="20"/>
              </w:rPr>
            </w:pPr>
            <w:r w:rsidRPr="00BC22A0">
              <w:rPr>
                <w:rFonts w:ascii="Times New Roman" w:hAnsi="Times New Roman" w:cs="Times New Roman"/>
                <w:b/>
                <w:sz w:val="20"/>
                <w:szCs w:val="20"/>
              </w:rPr>
              <w:t>Наименование введенного в эксплуатацию объекта</w:t>
            </w:r>
          </w:p>
        </w:tc>
        <w:tc>
          <w:tcPr>
            <w:tcW w:w="1253" w:type="dxa"/>
            <w:vMerge w:val="restart"/>
            <w:tcBorders>
              <w:top w:val="single" w:sz="4" w:space="0" w:color="auto"/>
              <w:left w:val="single" w:sz="4" w:space="0" w:color="auto"/>
              <w:right w:val="single" w:sz="4" w:space="0" w:color="auto"/>
            </w:tcBorders>
          </w:tcPr>
          <w:p w:rsidR="002510E0" w:rsidRPr="00BC22A0" w:rsidRDefault="002510E0" w:rsidP="002510E0">
            <w:pPr>
              <w:jc w:val="center"/>
              <w:rPr>
                <w:rFonts w:ascii="Times New Roman" w:hAnsi="Times New Roman" w:cs="Times New Roman"/>
                <w:b/>
                <w:sz w:val="20"/>
                <w:szCs w:val="20"/>
              </w:rPr>
            </w:pPr>
            <w:r w:rsidRPr="00BC22A0">
              <w:rPr>
                <w:rFonts w:ascii="Times New Roman" w:hAnsi="Times New Roman" w:cs="Times New Roman"/>
                <w:b/>
                <w:sz w:val="20"/>
                <w:szCs w:val="20"/>
              </w:rPr>
              <w:t xml:space="preserve">Мощность объекта (мест/ </w:t>
            </w:r>
            <w:proofErr w:type="spellStart"/>
            <w:r w:rsidRPr="00BC22A0">
              <w:rPr>
                <w:rFonts w:ascii="Times New Roman" w:hAnsi="Times New Roman" w:cs="Times New Roman"/>
                <w:b/>
                <w:sz w:val="20"/>
                <w:szCs w:val="20"/>
              </w:rPr>
              <w:t>кв.м</w:t>
            </w:r>
            <w:proofErr w:type="spellEnd"/>
            <w:r w:rsidRPr="00BC22A0">
              <w:rPr>
                <w:rFonts w:ascii="Times New Roman" w:hAnsi="Times New Roman" w:cs="Times New Roman"/>
                <w:b/>
                <w:sz w:val="20"/>
                <w:szCs w:val="20"/>
              </w:rPr>
              <w:t xml:space="preserve">./ </w:t>
            </w:r>
            <w:proofErr w:type="spellStart"/>
            <w:r w:rsidRPr="00BC22A0">
              <w:rPr>
                <w:rFonts w:ascii="Times New Roman" w:hAnsi="Times New Roman" w:cs="Times New Roman"/>
                <w:b/>
                <w:sz w:val="20"/>
                <w:szCs w:val="20"/>
              </w:rPr>
              <w:t>тыс</w:t>
            </w:r>
            <w:proofErr w:type="gramStart"/>
            <w:r w:rsidRPr="00BC22A0">
              <w:rPr>
                <w:rFonts w:ascii="Times New Roman" w:hAnsi="Times New Roman" w:cs="Times New Roman"/>
                <w:b/>
                <w:sz w:val="20"/>
                <w:szCs w:val="20"/>
              </w:rPr>
              <w:t>.э</w:t>
            </w:r>
            <w:proofErr w:type="gramEnd"/>
            <w:r w:rsidRPr="00BC22A0">
              <w:rPr>
                <w:rFonts w:ascii="Times New Roman" w:hAnsi="Times New Roman" w:cs="Times New Roman"/>
                <w:b/>
                <w:sz w:val="20"/>
                <w:szCs w:val="20"/>
              </w:rPr>
              <w:t>кз</w:t>
            </w:r>
            <w:proofErr w:type="spellEnd"/>
            <w:r w:rsidRPr="00BC22A0">
              <w:rPr>
                <w:rFonts w:ascii="Times New Roman" w:hAnsi="Times New Roman" w:cs="Times New Roman"/>
                <w:b/>
                <w:sz w:val="20"/>
                <w:szCs w:val="20"/>
              </w:rPr>
              <w:t>.)</w:t>
            </w:r>
          </w:p>
        </w:tc>
        <w:tc>
          <w:tcPr>
            <w:tcW w:w="1619" w:type="dxa"/>
            <w:vMerge w:val="restart"/>
            <w:tcBorders>
              <w:top w:val="single" w:sz="4" w:space="0" w:color="auto"/>
              <w:left w:val="single" w:sz="4" w:space="0" w:color="auto"/>
              <w:right w:val="single" w:sz="4" w:space="0" w:color="auto"/>
            </w:tcBorders>
            <w:hideMark/>
          </w:tcPr>
          <w:p w:rsidR="002510E0" w:rsidRPr="00BC22A0" w:rsidRDefault="002510E0" w:rsidP="002510E0">
            <w:pPr>
              <w:ind w:right="-28"/>
              <w:jc w:val="center"/>
              <w:rPr>
                <w:rFonts w:ascii="Times New Roman" w:hAnsi="Times New Roman" w:cs="Times New Roman"/>
                <w:b/>
                <w:sz w:val="20"/>
                <w:szCs w:val="20"/>
              </w:rPr>
            </w:pPr>
            <w:r w:rsidRPr="00BC22A0">
              <w:rPr>
                <w:rFonts w:ascii="Times New Roman" w:hAnsi="Times New Roman" w:cs="Times New Roman"/>
                <w:b/>
                <w:sz w:val="20"/>
                <w:szCs w:val="20"/>
              </w:rPr>
              <w:t>№, дата распоряжения (справки о веденном объекте)</w:t>
            </w:r>
          </w:p>
        </w:tc>
        <w:tc>
          <w:tcPr>
            <w:tcW w:w="1626" w:type="dxa"/>
            <w:vMerge w:val="restart"/>
            <w:tcBorders>
              <w:top w:val="single" w:sz="4" w:space="0" w:color="auto"/>
              <w:left w:val="single" w:sz="4" w:space="0" w:color="auto"/>
              <w:right w:val="single" w:sz="4" w:space="0" w:color="auto"/>
            </w:tcBorders>
            <w:hideMark/>
          </w:tcPr>
          <w:p w:rsidR="002510E0" w:rsidRPr="00BC22A0" w:rsidRDefault="002510E0" w:rsidP="002510E0">
            <w:pPr>
              <w:spacing w:after="0" w:line="240" w:lineRule="auto"/>
              <w:jc w:val="center"/>
              <w:rPr>
                <w:rFonts w:ascii="Times New Roman" w:hAnsi="Times New Roman" w:cs="Times New Roman"/>
                <w:b/>
                <w:sz w:val="20"/>
                <w:szCs w:val="20"/>
              </w:rPr>
            </w:pPr>
            <w:r w:rsidRPr="00BC22A0">
              <w:rPr>
                <w:rFonts w:ascii="Times New Roman" w:hAnsi="Times New Roman" w:cs="Times New Roman"/>
                <w:b/>
                <w:sz w:val="20"/>
                <w:szCs w:val="20"/>
              </w:rPr>
              <w:t xml:space="preserve">Стоимость строительства объекта, </w:t>
            </w:r>
            <w:proofErr w:type="spellStart"/>
            <w:r w:rsidRPr="00BC22A0">
              <w:rPr>
                <w:rFonts w:ascii="Times New Roman" w:hAnsi="Times New Roman" w:cs="Times New Roman"/>
                <w:b/>
                <w:sz w:val="20"/>
                <w:szCs w:val="20"/>
              </w:rPr>
              <w:t>тыс</w:t>
            </w:r>
            <w:proofErr w:type="gramStart"/>
            <w:r w:rsidRPr="00BC22A0">
              <w:rPr>
                <w:rFonts w:ascii="Times New Roman" w:hAnsi="Times New Roman" w:cs="Times New Roman"/>
                <w:b/>
                <w:sz w:val="20"/>
                <w:szCs w:val="20"/>
              </w:rPr>
              <w:t>.р</w:t>
            </w:r>
            <w:proofErr w:type="gramEnd"/>
            <w:r w:rsidRPr="00BC22A0">
              <w:rPr>
                <w:rFonts w:ascii="Times New Roman" w:hAnsi="Times New Roman" w:cs="Times New Roman"/>
                <w:b/>
                <w:sz w:val="20"/>
                <w:szCs w:val="20"/>
              </w:rPr>
              <w:t>ублей</w:t>
            </w:r>
            <w:proofErr w:type="spellEnd"/>
          </w:p>
        </w:tc>
        <w:tc>
          <w:tcPr>
            <w:tcW w:w="4657" w:type="dxa"/>
            <w:gridSpan w:val="3"/>
            <w:tcBorders>
              <w:top w:val="single" w:sz="4" w:space="0" w:color="auto"/>
              <w:left w:val="single" w:sz="4" w:space="0" w:color="auto"/>
              <w:right w:val="single" w:sz="4" w:space="0" w:color="auto"/>
            </w:tcBorders>
          </w:tcPr>
          <w:p w:rsidR="002510E0" w:rsidRPr="00BC22A0" w:rsidRDefault="002510E0" w:rsidP="002510E0">
            <w:pPr>
              <w:spacing w:after="0" w:line="240" w:lineRule="auto"/>
              <w:jc w:val="center"/>
              <w:rPr>
                <w:rFonts w:ascii="Times New Roman" w:hAnsi="Times New Roman" w:cs="Times New Roman"/>
                <w:b/>
                <w:sz w:val="20"/>
                <w:szCs w:val="20"/>
              </w:rPr>
            </w:pPr>
            <w:r w:rsidRPr="00BC22A0">
              <w:rPr>
                <w:rFonts w:ascii="Times New Roman" w:hAnsi="Times New Roman" w:cs="Times New Roman"/>
                <w:b/>
                <w:sz w:val="20"/>
                <w:szCs w:val="20"/>
              </w:rPr>
              <w:t>в том числе профинансировано (</w:t>
            </w:r>
            <w:proofErr w:type="spellStart"/>
            <w:r w:rsidRPr="00BC22A0">
              <w:rPr>
                <w:rFonts w:ascii="Times New Roman" w:hAnsi="Times New Roman" w:cs="Times New Roman"/>
                <w:b/>
                <w:sz w:val="20"/>
                <w:szCs w:val="20"/>
              </w:rPr>
              <w:t>тыс</w:t>
            </w:r>
            <w:proofErr w:type="gramStart"/>
            <w:r w:rsidRPr="00BC22A0">
              <w:rPr>
                <w:rFonts w:ascii="Times New Roman" w:hAnsi="Times New Roman" w:cs="Times New Roman"/>
                <w:b/>
                <w:sz w:val="20"/>
                <w:szCs w:val="20"/>
              </w:rPr>
              <w:t>.р</w:t>
            </w:r>
            <w:proofErr w:type="gramEnd"/>
            <w:r w:rsidRPr="00BC22A0">
              <w:rPr>
                <w:rFonts w:ascii="Times New Roman" w:hAnsi="Times New Roman" w:cs="Times New Roman"/>
                <w:b/>
                <w:sz w:val="20"/>
                <w:szCs w:val="20"/>
              </w:rPr>
              <w:t>ублей</w:t>
            </w:r>
            <w:proofErr w:type="spellEnd"/>
            <w:r w:rsidRPr="00BC22A0">
              <w:rPr>
                <w:rFonts w:ascii="Times New Roman" w:hAnsi="Times New Roman" w:cs="Times New Roman"/>
                <w:b/>
                <w:sz w:val="20"/>
                <w:szCs w:val="20"/>
              </w:rPr>
              <w:t>)</w:t>
            </w:r>
          </w:p>
        </w:tc>
      </w:tr>
      <w:tr w:rsidR="002510E0" w:rsidRPr="00BC22A0" w:rsidTr="002510E0">
        <w:trPr>
          <w:jc w:val="center"/>
        </w:trPr>
        <w:tc>
          <w:tcPr>
            <w:tcW w:w="1652" w:type="dxa"/>
            <w:vMerge/>
            <w:tcBorders>
              <w:left w:val="single" w:sz="4" w:space="0" w:color="auto"/>
              <w:right w:val="single" w:sz="4" w:space="0" w:color="auto"/>
            </w:tcBorders>
          </w:tcPr>
          <w:p w:rsidR="002510E0" w:rsidRPr="00BC22A0" w:rsidRDefault="002510E0" w:rsidP="002510E0">
            <w:pPr>
              <w:jc w:val="center"/>
              <w:rPr>
                <w:rFonts w:ascii="Times New Roman" w:hAnsi="Times New Roman" w:cs="Times New Roman"/>
              </w:rPr>
            </w:pPr>
          </w:p>
        </w:tc>
        <w:tc>
          <w:tcPr>
            <w:tcW w:w="1253" w:type="dxa"/>
            <w:vMerge/>
            <w:tcBorders>
              <w:left w:val="single" w:sz="4" w:space="0" w:color="auto"/>
              <w:right w:val="single" w:sz="4" w:space="0" w:color="auto"/>
            </w:tcBorders>
          </w:tcPr>
          <w:p w:rsidR="002510E0" w:rsidRPr="00BC22A0" w:rsidRDefault="002510E0" w:rsidP="002510E0">
            <w:pPr>
              <w:jc w:val="center"/>
              <w:rPr>
                <w:rFonts w:ascii="Times New Roman" w:hAnsi="Times New Roman" w:cs="Times New Roman"/>
              </w:rPr>
            </w:pPr>
          </w:p>
        </w:tc>
        <w:tc>
          <w:tcPr>
            <w:tcW w:w="1619" w:type="dxa"/>
            <w:vMerge/>
            <w:tcBorders>
              <w:left w:val="single" w:sz="4" w:space="0" w:color="auto"/>
              <w:right w:val="single" w:sz="4" w:space="0" w:color="auto"/>
            </w:tcBorders>
          </w:tcPr>
          <w:p w:rsidR="002510E0" w:rsidRPr="00BC22A0" w:rsidRDefault="002510E0" w:rsidP="002510E0">
            <w:pPr>
              <w:jc w:val="center"/>
              <w:rPr>
                <w:rFonts w:ascii="Times New Roman" w:hAnsi="Times New Roman" w:cs="Times New Roman"/>
              </w:rPr>
            </w:pPr>
          </w:p>
        </w:tc>
        <w:tc>
          <w:tcPr>
            <w:tcW w:w="1626" w:type="dxa"/>
            <w:vMerge/>
            <w:tcBorders>
              <w:left w:val="single" w:sz="4" w:space="0" w:color="auto"/>
              <w:right w:val="single" w:sz="4" w:space="0" w:color="auto"/>
            </w:tcBorders>
          </w:tcPr>
          <w:p w:rsidR="002510E0" w:rsidRPr="00BC22A0" w:rsidRDefault="002510E0" w:rsidP="002510E0">
            <w:pPr>
              <w:jc w:val="center"/>
              <w:rPr>
                <w:rFonts w:ascii="Times New Roman" w:hAnsi="Times New Roman" w:cs="Times New Roman"/>
              </w:rPr>
            </w:pPr>
          </w:p>
        </w:tc>
        <w:tc>
          <w:tcPr>
            <w:tcW w:w="1390" w:type="dxa"/>
            <w:tcBorders>
              <w:top w:val="single" w:sz="4" w:space="0" w:color="auto"/>
              <w:left w:val="single" w:sz="4" w:space="0" w:color="auto"/>
              <w:bottom w:val="single" w:sz="4" w:space="0" w:color="auto"/>
              <w:right w:val="single" w:sz="4" w:space="0" w:color="auto"/>
            </w:tcBorders>
          </w:tcPr>
          <w:p w:rsidR="002510E0" w:rsidRPr="00BC22A0" w:rsidRDefault="002510E0" w:rsidP="002510E0">
            <w:pPr>
              <w:spacing w:after="0" w:line="240" w:lineRule="auto"/>
              <w:jc w:val="center"/>
              <w:rPr>
                <w:rFonts w:ascii="Times New Roman" w:hAnsi="Times New Roman" w:cs="Times New Roman"/>
                <w:b/>
                <w:sz w:val="20"/>
                <w:szCs w:val="20"/>
              </w:rPr>
            </w:pPr>
            <w:r w:rsidRPr="00BC22A0">
              <w:rPr>
                <w:rFonts w:ascii="Times New Roman" w:hAnsi="Times New Roman" w:cs="Times New Roman"/>
                <w:b/>
                <w:sz w:val="20"/>
                <w:szCs w:val="20"/>
              </w:rPr>
              <w:t>за счет средств бюджета автономного округа</w:t>
            </w:r>
          </w:p>
        </w:tc>
        <w:tc>
          <w:tcPr>
            <w:tcW w:w="1719" w:type="dxa"/>
            <w:tcBorders>
              <w:top w:val="single" w:sz="4" w:space="0" w:color="auto"/>
              <w:left w:val="single" w:sz="4" w:space="0" w:color="auto"/>
              <w:bottom w:val="single" w:sz="4" w:space="0" w:color="auto"/>
              <w:right w:val="single" w:sz="4" w:space="0" w:color="auto"/>
            </w:tcBorders>
          </w:tcPr>
          <w:p w:rsidR="002510E0" w:rsidRPr="00BC22A0" w:rsidRDefault="002510E0" w:rsidP="002510E0">
            <w:pPr>
              <w:spacing w:after="0" w:line="240" w:lineRule="auto"/>
              <w:ind w:right="-34"/>
              <w:jc w:val="center"/>
              <w:rPr>
                <w:rFonts w:ascii="Times New Roman" w:hAnsi="Times New Roman" w:cs="Times New Roman"/>
                <w:b/>
                <w:sz w:val="20"/>
                <w:szCs w:val="20"/>
              </w:rPr>
            </w:pPr>
            <w:r w:rsidRPr="00BC22A0">
              <w:rPr>
                <w:rFonts w:ascii="Times New Roman" w:hAnsi="Times New Roman" w:cs="Times New Roman"/>
                <w:b/>
                <w:sz w:val="20"/>
                <w:szCs w:val="20"/>
              </w:rPr>
              <w:t xml:space="preserve">за счет </w:t>
            </w:r>
          </w:p>
          <w:p w:rsidR="002510E0" w:rsidRPr="00BC22A0" w:rsidRDefault="002510E0" w:rsidP="002510E0">
            <w:pPr>
              <w:spacing w:after="0" w:line="240" w:lineRule="auto"/>
              <w:ind w:right="-34"/>
              <w:jc w:val="center"/>
              <w:rPr>
                <w:rFonts w:ascii="Times New Roman" w:hAnsi="Times New Roman" w:cs="Times New Roman"/>
                <w:b/>
                <w:sz w:val="20"/>
                <w:szCs w:val="20"/>
              </w:rPr>
            </w:pPr>
            <w:r w:rsidRPr="00BC22A0">
              <w:rPr>
                <w:rFonts w:ascii="Times New Roman" w:hAnsi="Times New Roman" w:cs="Times New Roman"/>
                <w:b/>
                <w:sz w:val="20"/>
                <w:szCs w:val="20"/>
              </w:rPr>
              <w:t>средств бюджета муниципального образования</w:t>
            </w:r>
          </w:p>
        </w:tc>
        <w:tc>
          <w:tcPr>
            <w:tcW w:w="1548" w:type="dxa"/>
            <w:tcBorders>
              <w:top w:val="single" w:sz="4" w:space="0" w:color="auto"/>
              <w:left w:val="single" w:sz="4" w:space="0" w:color="auto"/>
              <w:bottom w:val="single" w:sz="4" w:space="0" w:color="auto"/>
              <w:right w:val="single" w:sz="4" w:space="0" w:color="auto"/>
            </w:tcBorders>
          </w:tcPr>
          <w:p w:rsidR="002510E0" w:rsidRPr="00BC22A0" w:rsidRDefault="002510E0" w:rsidP="002510E0">
            <w:pPr>
              <w:spacing w:after="0" w:line="240" w:lineRule="auto"/>
              <w:ind w:left="-63" w:right="-21"/>
              <w:jc w:val="center"/>
              <w:rPr>
                <w:rFonts w:ascii="Times New Roman" w:hAnsi="Times New Roman" w:cs="Times New Roman"/>
                <w:b/>
                <w:sz w:val="20"/>
                <w:szCs w:val="20"/>
              </w:rPr>
            </w:pPr>
            <w:r w:rsidRPr="00BC22A0">
              <w:rPr>
                <w:rFonts w:ascii="Times New Roman" w:hAnsi="Times New Roman" w:cs="Times New Roman"/>
                <w:b/>
                <w:sz w:val="20"/>
                <w:szCs w:val="20"/>
              </w:rPr>
              <w:t>Привлеченных средств</w:t>
            </w:r>
          </w:p>
        </w:tc>
      </w:tr>
      <w:tr w:rsidR="002510E0" w:rsidRPr="00BC22A0" w:rsidTr="002510E0">
        <w:trPr>
          <w:jc w:val="center"/>
        </w:trPr>
        <w:tc>
          <w:tcPr>
            <w:tcW w:w="1652" w:type="dxa"/>
            <w:tcBorders>
              <w:left w:val="single" w:sz="4" w:space="0" w:color="auto"/>
              <w:bottom w:val="single" w:sz="4" w:space="0" w:color="auto"/>
              <w:right w:val="single" w:sz="4" w:space="0" w:color="auto"/>
            </w:tcBorders>
          </w:tcPr>
          <w:p w:rsidR="002510E0" w:rsidRPr="00BC22A0" w:rsidRDefault="002510E0" w:rsidP="002510E0">
            <w:pPr>
              <w:jc w:val="center"/>
              <w:rPr>
                <w:rFonts w:ascii="Times New Roman" w:hAnsi="Times New Roman" w:cs="Times New Roman"/>
              </w:rPr>
            </w:pPr>
          </w:p>
        </w:tc>
        <w:tc>
          <w:tcPr>
            <w:tcW w:w="1253" w:type="dxa"/>
            <w:tcBorders>
              <w:left w:val="single" w:sz="4" w:space="0" w:color="auto"/>
              <w:bottom w:val="single" w:sz="4" w:space="0" w:color="auto"/>
              <w:right w:val="single" w:sz="4" w:space="0" w:color="auto"/>
            </w:tcBorders>
          </w:tcPr>
          <w:p w:rsidR="002510E0" w:rsidRPr="00BC22A0" w:rsidRDefault="002510E0" w:rsidP="002510E0">
            <w:pPr>
              <w:jc w:val="center"/>
              <w:rPr>
                <w:rFonts w:ascii="Times New Roman" w:hAnsi="Times New Roman" w:cs="Times New Roman"/>
              </w:rPr>
            </w:pPr>
          </w:p>
        </w:tc>
        <w:tc>
          <w:tcPr>
            <w:tcW w:w="1619" w:type="dxa"/>
            <w:tcBorders>
              <w:left w:val="single" w:sz="4" w:space="0" w:color="auto"/>
              <w:bottom w:val="single" w:sz="4" w:space="0" w:color="auto"/>
              <w:right w:val="single" w:sz="4" w:space="0" w:color="auto"/>
            </w:tcBorders>
          </w:tcPr>
          <w:p w:rsidR="002510E0" w:rsidRPr="00BC22A0" w:rsidRDefault="002510E0" w:rsidP="002510E0">
            <w:pPr>
              <w:jc w:val="center"/>
              <w:rPr>
                <w:rFonts w:ascii="Times New Roman" w:hAnsi="Times New Roman" w:cs="Times New Roman"/>
              </w:rPr>
            </w:pPr>
          </w:p>
        </w:tc>
        <w:tc>
          <w:tcPr>
            <w:tcW w:w="1626" w:type="dxa"/>
            <w:tcBorders>
              <w:left w:val="single" w:sz="4" w:space="0" w:color="auto"/>
              <w:bottom w:val="single" w:sz="4" w:space="0" w:color="auto"/>
              <w:right w:val="single" w:sz="4" w:space="0" w:color="auto"/>
            </w:tcBorders>
          </w:tcPr>
          <w:p w:rsidR="002510E0" w:rsidRPr="00BC22A0" w:rsidRDefault="002510E0" w:rsidP="002510E0">
            <w:pPr>
              <w:jc w:val="center"/>
              <w:rPr>
                <w:rFonts w:ascii="Times New Roman" w:hAnsi="Times New Roman" w:cs="Times New Roman"/>
              </w:rPr>
            </w:pPr>
          </w:p>
        </w:tc>
        <w:tc>
          <w:tcPr>
            <w:tcW w:w="1390" w:type="dxa"/>
            <w:tcBorders>
              <w:top w:val="single" w:sz="4" w:space="0" w:color="auto"/>
              <w:left w:val="single" w:sz="4" w:space="0" w:color="auto"/>
              <w:bottom w:val="single" w:sz="4" w:space="0" w:color="auto"/>
              <w:right w:val="single" w:sz="4" w:space="0" w:color="auto"/>
            </w:tcBorders>
          </w:tcPr>
          <w:p w:rsidR="002510E0" w:rsidRPr="00BC22A0" w:rsidRDefault="002510E0" w:rsidP="002510E0">
            <w:pPr>
              <w:spacing w:after="0" w:line="240" w:lineRule="auto"/>
              <w:jc w:val="center"/>
              <w:rPr>
                <w:rFonts w:ascii="Times New Roman" w:hAnsi="Times New Roman" w:cs="Times New Roman"/>
              </w:rPr>
            </w:pPr>
          </w:p>
        </w:tc>
        <w:tc>
          <w:tcPr>
            <w:tcW w:w="1719" w:type="dxa"/>
            <w:tcBorders>
              <w:top w:val="single" w:sz="4" w:space="0" w:color="auto"/>
              <w:left w:val="single" w:sz="4" w:space="0" w:color="auto"/>
              <w:bottom w:val="single" w:sz="4" w:space="0" w:color="auto"/>
              <w:right w:val="single" w:sz="4" w:space="0" w:color="auto"/>
            </w:tcBorders>
          </w:tcPr>
          <w:p w:rsidR="002510E0" w:rsidRPr="00BC22A0" w:rsidRDefault="002510E0" w:rsidP="002510E0">
            <w:pPr>
              <w:spacing w:after="0" w:line="240" w:lineRule="auto"/>
              <w:ind w:right="-34"/>
              <w:jc w:val="center"/>
              <w:rPr>
                <w:rFonts w:ascii="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tcPr>
          <w:p w:rsidR="002510E0" w:rsidRPr="00BC22A0" w:rsidRDefault="002510E0" w:rsidP="002510E0">
            <w:pPr>
              <w:spacing w:after="0" w:line="240" w:lineRule="auto"/>
              <w:ind w:left="-63" w:right="-21"/>
              <w:jc w:val="center"/>
              <w:rPr>
                <w:rFonts w:ascii="Times New Roman" w:hAnsi="Times New Roman" w:cs="Times New Roman"/>
              </w:rPr>
            </w:pPr>
          </w:p>
        </w:tc>
      </w:tr>
    </w:tbl>
    <w:p w:rsidR="002510E0" w:rsidRPr="00BC22A0" w:rsidRDefault="002510E0" w:rsidP="002510E0">
      <w:pPr>
        <w:jc w:val="both"/>
        <w:rPr>
          <w:rFonts w:ascii="Times New Roman" w:hAnsi="Times New Roman" w:cs="Times New Roman"/>
          <w:sz w:val="24"/>
          <w:szCs w:val="24"/>
        </w:rPr>
      </w:pPr>
    </w:p>
    <w:p w:rsidR="002510E0" w:rsidRPr="00BC22A0" w:rsidRDefault="002510E0" w:rsidP="00DD3825">
      <w:pPr>
        <w:pStyle w:val="a4"/>
        <w:numPr>
          <w:ilvl w:val="0"/>
          <w:numId w:val="130"/>
        </w:numPr>
        <w:rPr>
          <w:rFonts w:ascii="Times New Roman" w:hAnsi="Times New Roman"/>
          <w:b/>
          <w:sz w:val="24"/>
          <w:szCs w:val="24"/>
        </w:rPr>
      </w:pPr>
      <w:r w:rsidRPr="00BC22A0">
        <w:rPr>
          <w:rFonts w:ascii="Times New Roman" w:hAnsi="Times New Roman"/>
          <w:b/>
          <w:sz w:val="24"/>
          <w:szCs w:val="24"/>
        </w:rPr>
        <w:t>Проведение капитального, текущего ремонтов зданий.</w:t>
      </w: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964"/>
        <w:gridCol w:w="1799"/>
        <w:gridCol w:w="1149"/>
        <w:gridCol w:w="1295"/>
        <w:gridCol w:w="1335"/>
      </w:tblGrid>
      <w:tr w:rsidR="002510E0" w:rsidRPr="00BC22A0" w:rsidTr="002510E0">
        <w:trPr>
          <w:jc w:val="center"/>
        </w:trPr>
        <w:tc>
          <w:tcPr>
            <w:tcW w:w="2243" w:type="dxa"/>
            <w:vMerge w:val="restart"/>
            <w:tcBorders>
              <w:top w:val="single" w:sz="4" w:space="0" w:color="auto"/>
              <w:left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b/>
                <w:sz w:val="24"/>
                <w:szCs w:val="24"/>
              </w:rPr>
            </w:pPr>
            <w:r w:rsidRPr="002510E0">
              <w:rPr>
                <w:rFonts w:ascii="Times New Roman" w:hAnsi="Times New Roman" w:cs="Times New Roman"/>
                <w:b/>
                <w:sz w:val="24"/>
                <w:szCs w:val="24"/>
              </w:rPr>
              <w:t>Наименование объекта</w:t>
            </w:r>
          </w:p>
        </w:tc>
        <w:tc>
          <w:tcPr>
            <w:tcW w:w="2169" w:type="dxa"/>
            <w:vMerge w:val="restart"/>
            <w:tcBorders>
              <w:top w:val="single" w:sz="4" w:space="0" w:color="auto"/>
              <w:left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b/>
                <w:sz w:val="24"/>
                <w:szCs w:val="24"/>
              </w:rPr>
            </w:pPr>
            <w:r w:rsidRPr="002510E0">
              <w:rPr>
                <w:rFonts w:ascii="Times New Roman" w:hAnsi="Times New Roman" w:cs="Times New Roman"/>
                <w:b/>
                <w:sz w:val="24"/>
                <w:szCs w:val="24"/>
              </w:rPr>
              <w:t>Основные виды работ</w:t>
            </w:r>
          </w:p>
          <w:p w:rsidR="002510E0" w:rsidRPr="002510E0" w:rsidRDefault="002510E0" w:rsidP="002510E0">
            <w:pPr>
              <w:spacing w:after="0" w:line="240" w:lineRule="auto"/>
              <w:jc w:val="center"/>
              <w:rPr>
                <w:rFonts w:ascii="Times New Roman" w:hAnsi="Times New Roman" w:cs="Times New Roman"/>
                <w:b/>
                <w:i/>
                <w:sz w:val="24"/>
                <w:szCs w:val="24"/>
              </w:rPr>
            </w:pPr>
            <w:r w:rsidRPr="002510E0">
              <w:rPr>
                <w:rFonts w:ascii="Times New Roman" w:hAnsi="Times New Roman" w:cs="Times New Roman"/>
                <w:b/>
                <w:i/>
                <w:sz w:val="24"/>
                <w:szCs w:val="24"/>
              </w:rPr>
              <w:t>(кратко до 3 позиций)</w:t>
            </w:r>
          </w:p>
        </w:tc>
        <w:tc>
          <w:tcPr>
            <w:tcW w:w="1894" w:type="dxa"/>
            <w:vMerge w:val="restart"/>
            <w:tcBorders>
              <w:top w:val="single" w:sz="4" w:space="0" w:color="auto"/>
              <w:left w:val="single" w:sz="4" w:space="0" w:color="auto"/>
              <w:right w:val="single" w:sz="4" w:space="0" w:color="auto"/>
            </w:tcBorders>
            <w:hideMark/>
          </w:tcPr>
          <w:p w:rsidR="002510E0" w:rsidRPr="002510E0" w:rsidRDefault="002510E0" w:rsidP="002510E0">
            <w:pPr>
              <w:spacing w:after="0" w:line="240" w:lineRule="auto"/>
              <w:jc w:val="center"/>
              <w:rPr>
                <w:rFonts w:ascii="Times New Roman" w:hAnsi="Times New Roman" w:cs="Times New Roman"/>
                <w:b/>
                <w:sz w:val="24"/>
                <w:szCs w:val="24"/>
              </w:rPr>
            </w:pPr>
            <w:r w:rsidRPr="002510E0">
              <w:rPr>
                <w:rFonts w:ascii="Times New Roman" w:hAnsi="Times New Roman" w:cs="Times New Roman"/>
                <w:b/>
                <w:sz w:val="24"/>
                <w:szCs w:val="24"/>
              </w:rPr>
              <w:t>Общий объем выделенных средств, за период 2014-2016 годы  - ВСЕГО (</w:t>
            </w:r>
            <w:proofErr w:type="spellStart"/>
            <w:r w:rsidRPr="002510E0">
              <w:rPr>
                <w:rFonts w:ascii="Times New Roman" w:hAnsi="Times New Roman" w:cs="Times New Roman"/>
                <w:b/>
                <w:sz w:val="24"/>
                <w:szCs w:val="24"/>
              </w:rPr>
              <w:t>тыс</w:t>
            </w:r>
            <w:proofErr w:type="gramStart"/>
            <w:r w:rsidRPr="002510E0">
              <w:rPr>
                <w:rFonts w:ascii="Times New Roman" w:hAnsi="Times New Roman" w:cs="Times New Roman"/>
                <w:b/>
                <w:sz w:val="24"/>
                <w:szCs w:val="24"/>
              </w:rPr>
              <w:t>.р</w:t>
            </w:r>
            <w:proofErr w:type="gramEnd"/>
            <w:r w:rsidRPr="002510E0">
              <w:rPr>
                <w:rFonts w:ascii="Times New Roman" w:hAnsi="Times New Roman" w:cs="Times New Roman"/>
                <w:b/>
                <w:sz w:val="24"/>
                <w:szCs w:val="24"/>
              </w:rPr>
              <w:t>ублей</w:t>
            </w:r>
            <w:proofErr w:type="spellEnd"/>
            <w:r w:rsidRPr="002510E0">
              <w:rPr>
                <w:rFonts w:ascii="Times New Roman" w:hAnsi="Times New Roman" w:cs="Times New Roman"/>
                <w:b/>
                <w:sz w:val="24"/>
                <w:szCs w:val="24"/>
              </w:rPr>
              <w:t>)</w:t>
            </w:r>
          </w:p>
        </w:tc>
        <w:tc>
          <w:tcPr>
            <w:tcW w:w="4501" w:type="dxa"/>
            <w:gridSpan w:val="3"/>
            <w:tcBorders>
              <w:top w:val="single" w:sz="4" w:space="0" w:color="auto"/>
              <w:left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b/>
                <w:sz w:val="24"/>
                <w:szCs w:val="24"/>
              </w:rPr>
            </w:pPr>
            <w:r w:rsidRPr="002510E0">
              <w:rPr>
                <w:rFonts w:ascii="Times New Roman" w:hAnsi="Times New Roman" w:cs="Times New Roman"/>
                <w:b/>
                <w:sz w:val="24"/>
                <w:szCs w:val="24"/>
              </w:rPr>
              <w:t>в том числе</w:t>
            </w:r>
          </w:p>
        </w:tc>
      </w:tr>
      <w:tr w:rsidR="002510E0" w:rsidRPr="00BC22A0" w:rsidTr="002510E0">
        <w:trPr>
          <w:trHeight w:val="1159"/>
          <w:jc w:val="center"/>
        </w:trPr>
        <w:tc>
          <w:tcPr>
            <w:tcW w:w="2243" w:type="dxa"/>
            <w:vMerge/>
            <w:tcBorders>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b/>
                <w:sz w:val="24"/>
                <w:szCs w:val="24"/>
              </w:rPr>
            </w:pPr>
          </w:p>
        </w:tc>
        <w:tc>
          <w:tcPr>
            <w:tcW w:w="2169" w:type="dxa"/>
            <w:vMerge/>
            <w:tcBorders>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b/>
                <w:sz w:val="24"/>
                <w:szCs w:val="24"/>
              </w:rPr>
            </w:pPr>
          </w:p>
        </w:tc>
        <w:tc>
          <w:tcPr>
            <w:tcW w:w="1894" w:type="dxa"/>
            <w:vMerge/>
            <w:tcBorders>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b/>
                <w:sz w:val="24"/>
                <w:szCs w:val="24"/>
              </w:rPr>
            </w:pPr>
          </w:p>
        </w:tc>
        <w:tc>
          <w:tcPr>
            <w:tcW w:w="1336"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b/>
                <w:sz w:val="24"/>
                <w:szCs w:val="24"/>
              </w:rPr>
            </w:pPr>
            <w:r w:rsidRPr="002510E0">
              <w:rPr>
                <w:rFonts w:ascii="Times New Roman" w:hAnsi="Times New Roman" w:cs="Times New Roman"/>
                <w:b/>
                <w:sz w:val="24"/>
                <w:szCs w:val="24"/>
              </w:rPr>
              <w:t>2014</w:t>
            </w:r>
          </w:p>
        </w:tc>
        <w:tc>
          <w:tcPr>
            <w:tcW w:w="1553"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b/>
                <w:sz w:val="24"/>
                <w:szCs w:val="24"/>
              </w:rPr>
            </w:pPr>
            <w:r w:rsidRPr="002510E0">
              <w:rPr>
                <w:rFonts w:ascii="Times New Roman" w:hAnsi="Times New Roman" w:cs="Times New Roman"/>
                <w:b/>
                <w:sz w:val="24"/>
                <w:szCs w:val="24"/>
              </w:rPr>
              <w:t>2015</w:t>
            </w:r>
          </w:p>
        </w:tc>
        <w:tc>
          <w:tcPr>
            <w:tcW w:w="1612"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b/>
                <w:sz w:val="24"/>
                <w:szCs w:val="24"/>
              </w:rPr>
            </w:pPr>
            <w:r w:rsidRPr="002510E0">
              <w:rPr>
                <w:rFonts w:ascii="Times New Roman" w:hAnsi="Times New Roman" w:cs="Times New Roman"/>
                <w:b/>
                <w:sz w:val="24"/>
                <w:szCs w:val="24"/>
              </w:rPr>
              <w:t>2016</w:t>
            </w:r>
          </w:p>
        </w:tc>
      </w:tr>
      <w:tr w:rsidR="002510E0" w:rsidRPr="00BC22A0" w:rsidTr="002510E0">
        <w:trPr>
          <w:jc w:val="center"/>
        </w:trPr>
        <w:tc>
          <w:tcPr>
            <w:tcW w:w="2243"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pStyle w:val="a4"/>
              <w:spacing w:after="0" w:line="240" w:lineRule="auto"/>
              <w:ind w:left="0"/>
              <w:rPr>
                <w:rFonts w:ascii="Times New Roman" w:hAnsi="Times New Roman"/>
                <w:sz w:val="24"/>
                <w:szCs w:val="24"/>
              </w:rPr>
            </w:pPr>
            <w:r w:rsidRPr="002510E0">
              <w:rPr>
                <w:rFonts w:ascii="Times New Roman" w:hAnsi="Times New Roman"/>
                <w:sz w:val="24"/>
                <w:szCs w:val="24"/>
              </w:rPr>
              <w:t>1.Капитальный ремонт не осуществлялся</w:t>
            </w:r>
          </w:p>
        </w:tc>
        <w:tc>
          <w:tcPr>
            <w:tcW w:w="2169"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p>
        </w:tc>
        <w:tc>
          <w:tcPr>
            <w:tcW w:w="1894"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p>
        </w:tc>
        <w:tc>
          <w:tcPr>
            <w:tcW w:w="1553"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p>
        </w:tc>
      </w:tr>
      <w:tr w:rsidR="002510E0" w:rsidRPr="00BC22A0" w:rsidTr="002510E0">
        <w:trPr>
          <w:jc w:val="center"/>
        </w:trPr>
        <w:tc>
          <w:tcPr>
            <w:tcW w:w="2243"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pStyle w:val="a4"/>
              <w:spacing w:after="0" w:line="240" w:lineRule="auto"/>
              <w:ind w:left="0"/>
              <w:rPr>
                <w:rFonts w:ascii="Times New Roman" w:hAnsi="Times New Roman"/>
                <w:sz w:val="24"/>
                <w:szCs w:val="24"/>
              </w:rPr>
            </w:pPr>
            <w:r w:rsidRPr="002510E0">
              <w:rPr>
                <w:rFonts w:ascii="Times New Roman" w:hAnsi="Times New Roman"/>
                <w:sz w:val="24"/>
                <w:szCs w:val="24"/>
              </w:rPr>
              <w:t>2.Текущий ремонт:</w:t>
            </w:r>
          </w:p>
        </w:tc>
        <w:tc>
          <w:tcPr>
            <w:tcW w:w="2169"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p>
        </w:tc>
        <w:tc>
          <w:tcPr>
            <w:tcW w:w="1894"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p>
        </w:tc>
        <w:tc>
          <w:tcPr>
            <w:tcW w:w="1553"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p>
        </w:tc>
      </w:tr>
      <w:tr w:rsidR="002510E0" w:rsidRPr="00BC22A0" w:rsidTr="002510E0">
        <w:trPr>
          <w:jc w:val="center"/>
        </w:trPr>
        <w:tc>
          <w:tcPr>
            <w:tcW w:w="2243"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rPr>
                <w:rFonts w:ascii="Times New Roman" w:hAnsi="Times New Roman" w:cs="Times New Roman"/>
                <w:sz w:val="24"/>
                <w:szCs w:val="24"/>
              </w:rPr>
            </w:pPr>
            <w:r w:rsidRPr="002510E0">
              <w:rPr>
                <w:rFonts w:ascii="Times New Roman" w:hAnsi="Times New Roman" w:cs="Times New Roman"/>
                <w:sz w:val="24"/>
                <w:szCs w:val="24"/>
              </w:rPr>
              <w:t xml:space="preserve">2.1.Муниципальное бюджетное учреждение </w:t>
            </w:r>
            <w:r w:rsidRPr="002510E0">
              <w:rPr>
                <w:rFonts w:ascii="Times New Roman" w:hAnsi="Times New Roman" w:cs="Times New Roman"/>
                <w:sz w:val="24"/>
                <w:szCs w:val="24"/>
              </w:rPr>
              <w:lastRenderedPageBreak/>
              <w:t>«Музей истории и этнографии"</w:t>
            </w:r>
          </w:p>
        </w:tc>
        <w:tc>
          <w:tcPr>
            <w:tcW w:w="2169"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r w:rsidRPr="002510E0">
              <w:rPr>
                <w:rFonts w:ascii="Times New Roman" w:hAnsi="Times New Roman" w:cs="Times New Roman"/>
                <w:sz w:val="24"/>
                <w:szCs w:val="24"/>
              </w:rPr>
              <w:lastRenderedPageBreak/>
              <w:t>Замена оконных блоков</w:t>
            </w:r>
          </w:p>
        </w:tc>
        <w:tc>
          <w:tcPr>
            <w:tcW w:w="1894"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r w:rsidRPr="002510E0">
              <w:rPr>
                <w:rFonts w:ascii="Times New Roman" w:hAnsi="Times New Roman" w:cs="Times New Roman"/>
                <w:sz w:val="24"/>
                <w:szCs w:val="24"/>
              </w:rPr>
              <w:t>600,0</w:t>
            </w:r>
          </w:p>
        </w:tc>
        <w:tc>
          <w:tcPr>
            <w:tcW w:w="1336"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r w:rsidRPr="002510E0">
              <w:rPr>
                <w:rFonts w:ascii="Times New Roman" w:hAnsi="Times New Roman" w:cs="Times New Roman"/>
                <w:sz w:val="24"/>
                <w:szCs w:val="24"/>
              </w:rPr>
              <w:t>0,0</w:t>
            </w:r>
          </w:p>
        </w:tc>
        <w:tc>
          <w:tcPr>
            <w:tcW w:w="1553"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r w:rsidRPr="002510E0">
              <w:rPr>
                <w:rFonts w:ascii="Times New Roman" w:hAnsi="Times New Roman" w:cs="Times New Roman"/>
                <w:sz w:val="24"/>
                <w:szCs w:val="24"/>
              </w:rPr>
              <w:t>0,0</w:t>
            </w:r>
          </w:p>
        </w:tc>
        <w:tc>
          <w:tcPr>
            <w:tcW w:w="1612"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r w:rsidRPr="002510E0">
              <w:rPr>
                <w:rFonts w:ascii="Times New Roman" w:hAnsi="Times New Roman" w:cs="Times New Roman"/>
                <w:sz w:val="24"/>
                <w:szCs w:val="24"/>
              </w:rPr>
              <w:t>600,0</w:t>
            </w:r>
          </w:p>
        </w:tc>
      </w:tr>
      <w:tr w:rsidR="002510E0" w:rsidRPr="00BC22A0" w:rsidTr="002510E0">
        <w:trPr>
          <w:jc w:val="center"/>
        </w:trPr>
        <w:tc>
          <w:tcPr>
            <w:tcW w:w="2243"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pStyle w:val="a4"/>
              <w:spacing w:after="0" w:line="240" w:lineRule="auto"/>
              <w:ind w:left="0"/>
              <w:rPr>
                <w:rFonts w:ascii="Times New Roman" w:hAnsi="Times New Roman"/>
                <w:sz w:val="24"/>
                <w:szCs w:val="24"/>
              </w:rPr>
            </w:pPr>
            <w:r w:rsidRPr="002510E0">
              <w:rPr>
                <w:rFonts w:ascii="Times New Roman" w:hAnsi="Times New Roman"/>
                <w:sz w:val="24"/>
                <w:szCs w:val="24"/>
              </w:rPr>
              <w:lastRenderedPageBreak/>
              <w:t>2.2.Муниципальное автономное учреждение «Центр культуры «Югра-презент»</w:t>
            </w:r>
          </w:p>
        </w:tc>
        <w:tc>
          <w:tcPr>
            <w:tcW w:w="2169"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p>
        </w:tc>
        <w:tc>
          <w:tcPr>
            <w:tcW w:w="1894"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p>
        </w:tc>
        <w:tc>
          <w:tcPr>
            <w:tcW w:w="1553"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p>
        </w:tc>
      </w:tr>
      <w:tr w:rsidR="002510E0" w:rsidRPr="009336DA" w:rsidTr="002510E0">
        <w:trPr>
          <w:jc w:val="center"/>
        </w:trPr>
        <w:tc>
          <w:tcPr>
            <w:tcW w:w="2243"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pStyle w:val="a4"/>
              <w:spacing w:after="0" w:line="240" w:lineRule="auto"/>
              <w:ind w:left="0"/>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rPr>
                <w:rFonts w:ascii="Times New Roman" w:hAnsi="Times New Roman"/>
                <w:sz w:val="24"/>
                <w:szCs w:val="24"/>
              </w:rPr>
            </w:pPr>
            <w:r w:rsidRPr="002510E0">
              <w:rPr>
                <w:rFonts w:ascii="Times New Roman" w:hAnsi="Times New Roman"/>
                <w:sz w:val="24"/>
                <w:szCs w:val="24"/>
              </w:rPr>
              <w:t>Ремонт внутренних помещений</w:t>
            </w:r>
          </w:p>
        </w:tc>
        <w:tc>
          <w:tcPr>
            <w:tcW w:w="1894"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r w:rsidRPr="002510E0">
              <w:rPr>
                <w:rFonts w:ascii="Times New Roman" w:hAnsi="Times New Roman"/>
                <w:sz w:val="24"/>
                <w:szCs w:val="24"/>
              </w:rPr>
              <w:t>124</w:t>
            </w:r>
          </w:p>
        </w:tc>
        <w:tc>
          <w:tcPr>
            <w:tcW w:w="1336"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r w:rsidRPr="002510E0">
              <w:rPr>
                <w:rFonts w:ascii="Times New Roman" w:hAnsi="Times New Roman"/>
                <w:sz w:val="24"/>
                <w:szCs w:val="24"/>
              </w:rPr>
              <w:t>124,0</w:t>
            </w:r>
          </w:p>
        </w:tc>
        <w:tc>
          <w:tcPr>
            <w:tcW w:w="1553"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p>
        </w:tc>
      </w:tr>
      <w:tr w:rsidR="002510E0" w:rsidRPr="009336DA" w:rsidTr="002510E0">
        <w:trPr>
          <w:jc w:val="center"/>
        </w:trPr>
        <w:tc>
          <w:tcPr>
            <w:tcW w:w="2243"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pStyle w:val="a4"/>
              <w:spacing w:after="0" w:line="240" w:lineRule="auto"/>
              <w:ind w:left="0"/>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rPr>
                <w:rFonts w:ascii="Times New Roman" w:hAnsi="Times New Roman"/>
                <w:sz w:val="24"/>
                <w:szCs w:val="24"/>
              </w:rPr>
            </w:pPr>
            <w:r w:rsidRPr="002510E0">
              <w:rPr>
                <w:rFonts w:ascii="Times New Roman" w:hAnsi="Times New Roman"/>
                <w:sz w:val="24"/>
                <w:szCs w:val="24"/>
              </w:rPr>
              <w:t>Ремонт внутренних помещений</w:t>
            </w:r>
          </w:p>
        </w:tc>
        <w:tc>
          <w:tcPr>
            <w:tcW w:w="1894" w:type="dxa"/>
            <w:vMerge w:val="restart"/>
            <w:tcBorders>
              <w:top w:val="single" w:sz="4" w:space="0" w:color="auto"/>
              <w:left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r w:rsidRPr="002510E0">
              <w:rPr>
                <w:rFonts w:ascii="Times New Roman" w:hAnsi="Times New Roman"/>
                <w:sz w:val="24"/>
                <w:szCs w:val="24"/>
              </w:rPr>
              <w:t>791,5</w:t>
            </w:r>
          </w:p>
        </w:tc>
        <w:tc>
          <w:tcPr>
            <w:tcW w:w="1336"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r w:rsidRPr="002510E0">
              <w:rPr>
                <w:rFonts w:ascii="Times New Roman" w:hAnsi="Times New Roman"/>
                <w:sz w:val="24"/>
                <w:szCs w:val="24"/>
              </w:rPr>
              <w:t>341,5</w:t>
            </w:r>
          </w:p>
        </w:tc>
        <w:tc>
          <w:tcPr>
            <w:tcW w:w="1612"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p>
        </w:tc>
      </w:tr>
      <w:tr w:rsidR="002510E0" w:rsidRPr="009336DA" w:rsidTr="002510E0">
        <w:trPr>
          <w:jc w:val="center"/>
        </w:trPr>
        <w:tc>
          <w:tcPr>
            <w:tcW w:w="2243"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pStyle w:val="a4"/>
              <w:spacing w:after="0" w:line="240" w:lineRule="auto"/>
              <w:ind w:left="0"/>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pStyle w:val="a4"/>
              <w:spacing w:after="0" w:line="240" w:lineRule="auto"/>
              <w:ind w:left="0"/>
              <w:rPr>
                <w:rFonts w:ascii="Times New Roman" w:hAnsi="Times New Roman"/>
                <w:sz w:val="24"/>
                <w:szCs w:val="24"/>
              </w:rPr>
            </w:pPr>
            <w:r w:rsidRPr="002510E0">
              <w:rPr>
                <w:rFonts w:ascii="Times New Roman" w:hAnsi="Times New Roman"/>
                <w:sz w:val="24"/>
                <w:szCs w:val="24"/>
              </w:rPr>
              <w:t>Фасадный ремонт</w:t>
            </w:r>
          </w:p>
        </w:tc>
        <w:tc>
          <w:tcPr>
            <w:tcW w:w="1894" w:type="dxa"/>
            <w:vMerge/>
            <w:tcBorders>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r w:rsidRPr="002510E0">
              <w:rPr>
                <w:rFonts w:ascii="Times New Roman" w:hAnsi="Times New Roman"/>
                <w:sz w:val="24"/>
                <w:szCs w:val="24"/>
              </w:rPr>
              <w:t>450</w:t>
            </w:r>
          </w:p>
        </w:tc>
        <w:tc>
          <w:tcPr>
            <w:tcW w:w="1612"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p>
        </w:tc>
      </w:tr>
      <w:tr w:rsidR="002510E0" w:rsidRPr="009336DA" w:rsidTr="002510E0">
        <w:trPr>
          <w:jc w:val="center"/>
        </w:trPr>
        <w:tc>
          <w:tcPr>
            <w:tcW w:w="2243"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pStyle w:val="a4"/>
              <w:spacing w:after="0" w:line="240" w:lineRule="auto"/>
              <w:ind w:left="0"/>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pStyle w:val="a4"/>
              <w:spacing w:after="0" w:line="240" w:lineRule="auto"/>
              <w:ind w:left="0"/>
              <w:rPr>
                <w:rFonts w:ascii="Times New Roman" w:hAnsi="Times New Roman"/>
                <w:sz w:val="24"/>
                <w:szCs w:val="24"/>
              </w:rPr>
            </w:pPr>
            <w:r w:rsidRPr="002510E0">
              <w:rPr>
                <w:rFonts w:ascii="Times New Roman" w:hAnsi="Times New Roman"/>
                <w:sz w:val="24"/>
                <w:szCs w:val="24"/>
              </w:rPr>
              <w:t>Замена оконных блоков и оконных конструкций</w:t>
            </w:r>
          </w:p>
        </w:tc>
        <w:tc>
          <w:tcPr>
            <w:tcW w:w="1894" w:type="dxa"/>
            <w:vMerge w:val="restart"/>
            <w:tcBorders>
              <w:top w:val="single" w:sz="4" w:space="0" w:color="auto"/>
              <w:left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r w:rsidRPr="002510E0">
              <w:rPr>
                <w:rFonts w:ascii="Times New Roman" w:hAnsi="Times New Roman"/>
                <w:sz w:val="24"/>
                <w:szCs w:val="24"/>
              </w:rPr>
              <w:t>3 291</w:t>
            </w:r>
          </w:p>
        </w:tc>
        <w:tc>
          <w:tcPr>
            <w:tcW w:w="1336"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r w:rsidRPr="002510E0">
              <w:rPr>
                <w:rFonts w:ascii="Times New Roman" w:hAnsi="Times New Roman"/>
                <w:sz w:val="24"/>
                <w:szCs w:val="24"/>
              </w:rPr>
              <w:t>1 707</w:t>
            </w:r>
          </w:p>
        </w:tc>
      </w:tr>
      <w:tr w:rsidR="002510E0" w:rsidRPr="009336DA" w:rsidTr="002510E0">
        <w:trPr>
          <w:jc w:val="center"/>
        </w:trPr>
        <w:tc>
          <w:tcPr>
            <w:tcW w:w="2243"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pStyle w:val="a4"/>
              <w:spacing w:after="0" w:line="240" w:lineRule="auto"/>
              <w:ind w:left="0"/>
              <w:rPr>
                <w:rFonts w:ascii="Times New Roman" w:hAnsi="Times New Roman"/>
                <w:sz w:val="24"/>
                <w:szCs w:val="24"/>
              </w:rPr>
            </w:pPr>
          </w:p>
        </w:tc>
        <w:tc>
          <w:tcPr>
            <w:tcW w:w="2169"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rPr>
                <w:rFonts w:ascii="Times New Roman" w:hAnsi="Times New Roman"/>
                <w:sz w:val="24"/>
                <w:szCs w:val="24"/>
              </w:rPr>
            </w:pPr>
            <w:r w:rsidRPr="002510E0">
              <w:rPr>
                <w:rFonts w:ascii="Times New Roman" w:hAnsi="Times New Roman"/>
                <w:sz w:val="24"/>
                <w:szCs w:val="24"/>
              </w:rPr>
              <w:t>Ремонт кровли</w:t>
            </w:r>
          </w:p>
        </w:tc>
        <w:tc>
          <w:tcPr>
            <w:tcW w:w="1894" w:type="dxa"/>
            <w:vMerge/>
            <w:tcBorders>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vAlign w:val="center"/>
          </w:tcPr>
          <w:p w:rsidR="002510E0" w:rsidRPr="002510E0" w:rsidRDefault="002510E0" w:rsidP="002510E0">
            <w:pPr>
              <w:pStyle w:val="a4"/>
              <w:spacing w:after="0" w:line="240" w:lineRule="auto"/>
              <w:ind w:left="0"/>
              <w:jc w:val="center"/>
              <w:rPr>
                <w:rFonts w:ascii="Times New Roman" w:hAnsi="Times New Roman"/>
                <w:sz w:val="24"/>
                <w:szCs w:val="24"/>
              </w:rPr>
            </w:pPr>
            <w:r w:rsidRPr="002510E0">
              <w:rPr>
                <w:rFonts w:ascii="Times New Roman" w:hAnsi="Times New Roman"/>
                <w:sz w:val="24"/>
                <w:szCs w:val="24"/>
              </w:rPr>
              <w:t>1584</w:t>
            </w:r>
          </w:p>
        </w:tc>
      </w:tr>
      <w:tr w:rsidR="002510E0" w:rsidRPr="00BC22A0" w:rsidTr="002510E0">
        <w:trPr>
          <w:jc w:val="center"/>
        </w:trPr>
        <w:tc>
          <w:tcPr>
            <w:tcW w:w="2243"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pStyle w:val="a4"/>
              <w:spacing w:after="0" w:line="240" w:lineRule="auto"/>
              <w:ind w:left="0"/>
              <w:rPr>
                <w:rFonts w:ascii="Times New Roman" w:hAnsi="Times New Roman"/>
                <w:sz w:val="24"/>
                <w:szCs w:val="24"/>
              </w:rPr>
            </w:pPr>
            <w:r w:rsidRPr="002510E0">
              <w:rPr>
                <w:rFonts w:ascii="Times New Roman" w:hAnsi="Times New Roman"/>
                <w:sz w:val="24"/>
                <w:szCs w:val="24"/>
              </w:rPr>
              <w:t>ВСЕГО</w:t>
            </w:r>
          </w:p>
        </w:tc>
        <w:tc>
          <w:tcPr>
            <w:tcW w:w="2169"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p>
        </w:tc>
        <w:tc>
          <w:tcPr>
            <w:tcW w:w="1894"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r w:rsidRPr="002510E0">
              <w:rPr>
                <w:rFonts w:ascii="Times New Roman" w:hAnsi="Times New Roman" w:cs="Times New Roman"/>
                <w:sz w:val="24"/>
                <w:szCs w:val="24"/>
              </w:rPr>
              <w:t>4 806,5</w:t>
            </w:r>
          </w:p>
        </w:tc>
        <w:tc>
          <w:tcPr>
            <w:tcW w:w="1336"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r w:rsidRPr="002510E0">
              <w:rPr>
                <w:rFonts w:ascii="Times New Roman" w:hAnsi="Times New Roman" w:cs="Times New Roman"/>
                <w:sz w:val="24"/>
                <w:szCs w:val="24"/>
              </w:rPr>
              <w:t>124</w:t>
            </w:r>
          </w:p>
        </w:tc>
        <w:tc>
          <w:tcPr>
            <w:tcW w:w="1553"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r w:rsidRPr="002510E0">
              <w:rPr>
                <w:rFonts w:ascii="Times New Roman" w:hAnsi="Times New Roman" w:cs="Times New Roman"/>
                <w:sz w:val="24"/>
                <w:szCs w:val="24"/>
              </w:rPr>
              <w:t>791,5</w:t>
            </w:r>
          </w:p>
        </w:tc>
        <w:tc>
          <w:tcPr>
            <w:tcW w:w="1612" w:type="dxa"/>
            <w:tcBorders>
              <w:top w:val="single" w:sz="4" w:space="0" w:color="auto"/>
              <w:left w:val="single" w:sz="4" w:space="0" w:color="auto"/>
              <w:bottom w:val="single" w:sz="4" w:space="0" w:color="auto"/>
              <w:right w:val="single" w:sz="4" w:space="0" w:color="auto"/>
            </w:tcBorders>
          </w:tcPr>
          <w:p w:rsidR="002510E0" w:rsidRPr="002510E0" w:rsidRDefault="002510E0" w:rsidP="002510E0">
            <w:pPr>
              <w:spacing w:after="0" w:line="240" w:lineRule="auto"/>
              <w:jc w:val="center"/>
              <w:rPr>
                <w:rFonts w:ascii="Times New Roman" w:hAnsi="Times New Roman" w:cs="Times New Roman"/>
                <w:sz w:val="24"/>
                <w:szCs w:val="24"/>
              </w:rPr>
            </w:pPr>
            <w:r w:rsidRPr="002510E0">
              <w:rPr>
                <w:rFonts w:ascii="Times New Roman" w:hAnsi="Times New Roman" w:cs="Times New Roman"/>
                <w:sz w:val="24"/>
                <w:szCs w:val="24"/>
              </w:rPr>
              <w:t>3 891</w:t>
            </w:r>
          </w:p>
        </w:tc>
      </w:tr>
    </w:tbl>
    <w:p w:rsidR="00DD3825" w:rsidRDefault="00DD3825" w:rsidP="00F33290">
      <w:pPr>
        <w:widowControl w:val="0"/>
        <w:adjustRightInd w:val="0"/>
        <w:spacing w:after="0" w:line="240" w:lineRule="auto"/>
        <w:jc w:val="both"/>
        <w:textAlignment w:val="baseline"/>
        <w:rPr>
          <w:rFonts w:ascii="Times New Roman" w:hAnsi="Times New Roman" w:cs="Times New Roman"/>
          <w:b/>
          <w:sz w:val="24"/>
          <w:szCs w:val="24"/>
        </w:rPr>
      </w:pPr>
    </w:p>
    <w:p w:rsidR="00F33290" w:rsidRDefault="00F33290" w:rsidP="00F33290">
      <w:pPr>
        <w:widowControl w:val="0"/>
        <w:adjustRightInd w:val="0"/>
        <w:spacing w:after="0" w:line="240" w:lineRule="auto"/>
        <w:jc w:val="both"/>
        <w:textAlignment w:val="baseline"/>
        <w:rPr>
          <w:rFonts w:ascii="Times New Roman" w:hAnsi="Times New Roman" w:cs="Times New Roman"/>
          <w:b/>
          <w:sz w:val="24"/>
          <w:szCs w:val="24"/>
        </w:rPr>
      </w:pPr>
      <w:r w:rsidRPr="00285230">
        <w:rPr>
          <w:rFonts w:ascii="Times New Roman" w:hAnsi="Times New Roman" w:cs="Times New Roman"/>
          <w:b/>
          <w:sz w:val="24"/>
          <w:szCs w:val="24"/>
        </w:rPr>
        <w:t xml:space="preserve">5.3.3. Перечень правовых актов принятых на уровне муниципального образования по «дорожным картам» муниципальных программ по обеспечение доступности учреждений культуры для маломобильных групп населения (Доступная среда). </w:t>
      </w:r>
    </w:p>
    <w:p w:rsidR="002510E0" w:rsidRPr="001671F2" w:rsidRDefault="002510E0" w:rsidP="002510E0">
      <w:pPr>
        <w:spacing w:after="0" w:line="240" w:lineRule="auto"/>
        <w:ind w:firstLine="567"/>
        <w:jc w:val="both"/>
        <w:rPr>
          <w:rFonts w:ascii="Times New Roman" w:hAnsi="Times New Roman" w:cs="Times New Roman"/>
          <w:sz w:val="24"/>
          <w:szCs w:val="24"/>
        </w:rPr>
      </w:pPr>
      <w:r w:rsidRPr="001671F2">
        <w:rPr>
          <w:rFonts w:ascii="Times New Roman" w:hAnsi="Times New Roman" w:cs="Times New Roman"/>
          <w:sz w:val="24"/>
          <w:szCs w:val="24"/>
        </w:rPr>
        <w:t xml:space="preserve">– Муниципальная программа «Доступная среда в городе </w:t>
      </w:r>
      <w:proofErr w:type="spellStart"/>
      <w:r w:rsidRPr="001671F2">
        <w:rPr>
          <w:rFonts w:ascii="Times New Roman" w:hAnsi="Times New Roman" w:cs="Times New Roman"/>
          <w:sz w:val="24"/>
          <w:szCs w:val="24"/>
        </w:rPr>
        <w:t>Югорске</w:t>
      </w:r>
      <w:proofErr w:type="spellEnd"/>
      <w:r w:rsidRPr="001671F2">
        <w:rPr>
          <w:rFonts w:ascii="Times New Roman" w:hAnsi="Times New Roman" w:cs="Times New Roman"/>
          <w:sz w:val="24"/>
          <w:szCs w:val="24"/>
        </w:rPr>
        <w:t xml:space="preserve"> на 2014-2020 годы», утв. Постановлением администрации города Югорска от 31.10.2013 №3275 (в актуальной редакции от 24.11.2016). </w:t>
      </w:r>
    </w:p>
    <w:p w:rsidR="002510E0" w:rsidRPr="001671F2" w:rsidRDefault="002510E0" w:rsidP="002510E0">
      <w:pPr>
        <w:spacing w:after="0" w:line="240" w:lineRule="auto"/>
        <w:ind w:firstLine="567"/>
        <w:jc w:val="both"/>
        <w:rPr>
          <w:rFonts w:ascii="Times New Roman" w:hAnsi="Times New Roman" w:cs="Times New Roman"/>
          <w:sz w:val="24"/>
          <w:szCs w:val="24"/>
        </w:rPr>
      </w:pPr>
      <w:r w:rsidRPr="001671F2">
        <w:rPr>
          <w:rFonts w:ascii="Times New Roman" w:hAnsi="Times New Roman" w:cs="Times New Roman"/>
          <w:sz w:val="24"/>
          <w:szCs w:val="24"/>
        </w:rPr>
        <w:t xml:space="preserve">– План мероприятий («дорожная карта») «Повышение доступности приоритетных объектов и услуг в приоритетных сферах жизнедеятельности инвалидов и других маломобильных групп населения в городе </w:t>
      </w:r>
      <w:proofErr w:type="spellStart"/>
      <w:r w:rsidRPr="001671F2">
        <w:rPr>
          <w:rFonts w:ascii="Times New Roman" w:hAnsi="Times New Roman" w:cs="Times New Roman"/>
          <w:sz w:val="24"/>
          <w:szCs w:val="24"/>
        </w:rPr>
        <w:t>Югорске</w:t>
      </w:r>
      <w:proofErr w:type="spellEnd"/>
      <w:r w:rsidRPr="001671F2">
        <w:rPr>
          <w:rFonts w:ascii="Times New Roman" w:hAnsi="Times New Roman" w:cs="Times New Roman"/>
          <w:sz w:val="24"/>
          <w:szCs w:val="24"/>
        </w:rPr>
        <w:t xml:space="preserve"> на 2015-2020 годы».</w:t>
      </w:r>
    </w:p>
    <w:p w:rsidR="002510E0" w:rsidRPr="00285230" w:rsidRDefault="002510E0" w:rsidP="00F33290">
      <w:pPr>
        <w:widowControl w:val="0"/>
        <w:adjustRightInd w:val="0"/>
        <w:spacing w:after="0" w:line="240" w:lineRule="auto"/>
        <w:jc w:val="both"/>
        <w:textAlignment w:val="baseline"/>
        <w:rPr>
          <w:rFonts w:ascii="Times New Roman" w:hAnsi="Times New Roman" w:cs="Times New Roman"/>
          <w:b/>
          <w:sz w:val="24"/>
          <w:szCs w:val="24"/>
        </w:rPr>
      </w:pPr>
    </w:p>
    <w:p w:rsidR="00F33290" w:rsidRPr="00285230" w:rsidRDefault="00F33290" w:rsidP="00F33290">
      <w:pPr>
        <w:pStyle w:val="af1"/>
      </w:pPr>
      <w:r w:rsidRPr="00285230">
        <w:t>5.3.4. Финансирование мероприятий, направленных на обеспечение доступности учреждений культуры для маломобильных групп населения по Доступной среде</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418"/>
        <w:gridCol w:w="1559"/>
        <w:gridCol w:w="992"/>
        <w:gridCol w:w="638"/>
        <w:gridCol w:w="638"/>
        <w:gridCol w:w="992"/>
      </w:tblGrid>
      <w:tr w:rsidR="002510E0" w:rsidRPr="007F1912" w:rsidTr="002510E0">
        <w:tc>
          <w:tcPr>
            <w:tcW w:w="2835" w:type="dxa"/>
            <w:vMerge w:val="restart"/>
            <w:tcBorders>
              <w:top w:val="single" w:sz="4" w:space="0" w:color="000000"/>
              <w:left w:val="single" w:sz="4" w:space="0" w:color="000000"/>
              <w:bottom w:val="single" w:sz="4" w:space="0" w:color="000000"/>
              <w:right w:val="single" w:sz="4" w:space="0" w:color="000000"/>
            </w:tcBorders>
            <w:hideMark/>
          </w:tcPr>
          <w:p w:rsidR="002510E0" w:rsidRPr="002510E0" w:rsidRDefault="002510E0" w:rsidP="002510E0">
            <w:pPr>
              <w:spacing w:after="0" w:line="240" w:lineRule="auto"/>
              <w:ind w:left="34"/>
              <w:jc w:val="center"/>
              <w:rPr>
                <w:rFonts w:ascii="Times New Roman" w:hAnsi="Times New Roman" w:cs="Times New Roman"/>
                <w:b/>
                <w:sz w:val="20"/>
                <w:szCs w:val="20"/>
              </w:rPr>
            </w:pPr>
            <w:r w:rsidRPr="002510E0">
              <w:rPr>
                <w:rFonts w:ascii="Times New Roman" w:hAnsi="Times New Roman" w:cs="Times New Roman"/>
                <w:b/>
                <w:sz w:val="20"/>
                <w:szCs w:val="20"/>
              </w:rPr>
              <w:t>Мероприятия</w:t>
            </w:r>
          </w:p>
        </w:tc>
        <w:tc>
          <w:tcPr>
            <w:tcW w:w="1418" w:type="dxa"/>
            <w:vMerge w:val="restart"/>
            <w:tcBorders>
              <w:top w:val="single" w:sz="4" w:space="0" w:color="000000"/>
              <w:left w:val="single" w:sz="4" w:space="0" w:color="000000"/>
              <w:right w:val="single" w:sz="4" w:space="0" w:color="000000"/>
            </w:tcBorders>
          </w:tcPr>
          <w:p w:rsidR="002510E0" w:rsidRPr="002510E0" w:rsidRDefault="002510E0" w:rsidP="002510E0">
            <w:pPr>
              <w:spacing w:after="0" w:line="240" w:lineRule="auto"/>
              <w:ind w:left="34"/>
              <w:jc w:val="center"/>
              <w:rPr>
                <w:rFonts w:ascii="Times New Roman" w:hAnsi="Times New Roman" w:cs="Times New Roman"/>
                <w:b/>
                <w:sz w:val="20"/>
                <w:szCs w:val="20"/>
              </w:rPr>
            </w:pPr>
            <w:r w:rsidRPr="002510E0">
              <w:rPr>
                <w:rFonts w:ascii="Times New Roman" w:hAnsi="Times New Roman" w:cs="Times New Roman"/>
                <w:b/>
                <w:sz w:val="20"/>
                <w:szCs w:val="20"/>
              </w:rPr>
              <w:t>Кол-во учреждений</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2510E0" w:rsidRPr="002510E0" w:rsidRDefault="002510E0" w:rsidP="002510E0">
            <w:pPr>
              <w:spacing w:after="0" w:line="240" w:lineRule="auto"/>
              <w:ind w:left="34"/>
              <w:jc w:val="center"/>
              <w:rPr>
                <w:rFonts w:ascii="Times New Roman" w:hAnsi="Times New Roman" w:cs="Times New Roman"/>
                <w:b/>
                <w:sz w:val="20"/>
                <w:szCs w:val="20"/>
              </w:rPr>
            </w:pPr>
            <w:r w:rsidRPr="002510E0">
              <w:rPr>
                <w:rFonts w:ascii="Times New Roman" w:hAnsi="Times New Roman" w:cs="Times New Roman"/>
                <w:b/>
                <w:sz w:val="20"/>
                <w:szCs w:val="20"/>
              </w:rPr>
              <w:t>Всего запланировано в 2016 году,</w:t>
            </w:r>
          </w:p>
          <w:p w:rsidR="002510E0" w:rsidRPr="002510E0" w:rsidRDefault="002510E0" w:rsidP="002510E0">
            <w:pPr>
              <w:spacing w:after="0" w:line="240" w:lineRule="auto"/>
              <w:ind w:left="34"/>
              <w:jc w:val="center"/>
              <w:rPr>
                <w:rFonts w:ascii="Times New Roman" w:hAnsi="Times New Roman" w:cs="Times New Roman"/>
                <w:b/>
                <w:sz w:val="20"/>
                <w:szCs w:val="20"/>
              </w:rPr>
            </w:pPr>
            <w:r w:rsidRPr="002510E0">
              <w:rPr>
                <w:rFonts w:ascii="Times New Roman" w:hAnsi="Times New Roman" w:cs="Times New Roman"/>
                <w:b/>
                <w:sz w:val="20"/>
                <w:szCs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510E0" w:rsidRPr="002510E0" w:rsidRDefault="002510E0" w:rsidP="002510E0">
            <w:pPr>
              <w:spacing w:after="0" w:line="240" w:lineRule="auto"/>
              <w:ind w:left="34"/>
              <w:jc w:val="center"/>
              <w:rPr>
                <w:rFonts w:ascii="Times New Roman" w:hAnsi="Times New Roman" w:cs="Times New Roman"/>
                <w:b/>
                <w:sz w:val="20"/>
                <w:szCs w:val="20"/>
              </w:rPr>
            </w:pPr>
            <w:r w:rsidRPr="002510E0">
              <w:rPr>
                <w:rFonts w:ascii="Times New Roman" w:hAnsi="Times New Roman" w:cs="Times New Roman"/>
                <w:b/>
                <w:sz w:val="20"/>
                <w:szCs w:val="20"/>
              </w:rPr>
              <w:t>Фактическое освоение в 2016 году, тыс. руб.</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2510E0" w:rsidRPr="002510E0" w:rsidRDefault="002510E0" w:rsidP="002510E0">
            <w:pPr>
              <w:spacing w:after="0" w:line="240" w:lineRule="auto"/>
              <w:jc w:val="center"/>
              <w:rPr>
                <w:rFonts w:ascii="Times New Roman" w:hAnsi="Times New Roman" w:cs="Times New Roman"/>
                <w:b/>
                <w:sz w:val="20"/>
                <w:szCs w:val="20"/>
              </w:rPr>
            </w:pPr>
            <w:r w:rsidRPr="002510E0">
              <w:rPr>
                <w:rFonts w:ascii="Times New Roman" w:hAnsi="Times New Roman" w:cs="Times New Roman"/>
                <w:b/>
                <w:sz w:val="20"/>
                <w:szCs w:val="20"/>
              </w:rPr>
              <w:t>Объем финансирования, тыс. руб.</w:t>
            </w:r>
          </w:p>
        </w:tc>
        <w:tc>
          <w:tcPr>
            <w:tcW w:w="992" w:type="dxa"/>
            <w:tcBorders>
              <w:top w:val="single" w:sz="4" w:space="0" w:color="000000"/>
              <w:left w:val="single" w:sz="4" w:space="0" w:color="000000"/>
              <w:bottom w:val="single" w:sz="4" w:space="0" w:color="000000"/>
              <w:right w:val="single" w:sz="4" w:space="0" w:color="000000"/>
            </w:tcBorders>
            <w:hideMark/>
          </w:tcPr>
          <w:p w:rsidR="002510E0" w:rsidRPr="002510E0" w:rsidRDefault="002510E0" w:rsidP="002510E0">
            <w:pPr>
              <w:spacing w:after="0" w:line="240" w:lineRule="auto"/>
              <w:jc w:val="center"/>
              <w:rPr>
                <w:rFonts w:ascii="Times New Roman" w:hAnsi="Times New Roman" w:cs="Times New Roman"/>
                <w:b/>
                <w:sz w:val="20"/>
                <w:szCs w:val="20"/>
              </w:rPr>
            </w:pPr>
            <w:r w:rsidRPr="002510E0">
              <w:rPr>
                <w:rFonts w:ascii="Times New Roman" w:hAnsi="Times New Roman" w:cs="Times New Roman"/>
                <w:b/>
                <w:sz w:val="20"/>
                <w:szCs w:val="20"/>
              </w:rPr>
              <w:t>План на 2017 год, тыс. руб.</w:t>
            </w:r>
          </w:p>
        </w:tc>
      </w:tr>
      <w:tr w:rsidR="002510E0" w:rsidRPr="00846B63" w:rsidTr="002510E0">
        <w:trPr>
          <w:trHeight w:val="44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510E0" w:rsidRPr="00846B63" w:rsidRDefault="002510E0" w:rsidP="002510E0">
            <w:pPr>
              <w:rPr>
                <w:rFonts w:ascii="Times New Roman" w:hAnsi="Times New Roman" w:cs="Times New Roman"/>
                <w:highlight w:val="yellow"/>
              </w:rPr>
            </w:pPr>
          </w:p>
        </w:tc>
        <w:tc>
          <w:tcPr>
            <w:tcW w:w="1418" w:type="dxa"/>
            <w:vMerge/>
            <w:tcBorders>
              <w:left w:val="single" w:sz="4" w:space="0" w:color="000000"/>
              <w:bottom w:val="single" w:sz="4" w:space="0" w:color="000000"/>
              <w:right w:val="single" w:sz="4" w:space="0" w:color="000000"/>
            </w:tcBorders>
          </w:tcPr>
          <w:p w:rsidR="002510E0" w:rsidRPr="00846B63" w:rsidRDefault="002510E0" w:rsidP="002510E0">
            <w:pPr>
              <w:rPr>
                <w:rFonts w:ascii="Times New Roman" w:hAnsi="Times New Roman" w:cs="Times New Roman"/>
                <w:highlight w:val="yellow"/>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510E0" w:rsidRPr="00846B63" w:rsidRDefault="002510E0" w:rsidP="002510E0">
            <w:pPr>
              <w:rPr>
                <w:rFonts w:ascii="Times New Roman" w:hAnsi="Times New Roman" w:cs="Times New Roman"/>
                <w:highlight w:val="yellow"/>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510E0" w:rsidRPr="00846B63" w:rsidRDefault="002510E0" w:rsidP="002510E0">
            <w:pPr>
              <w:rPr>
                <w:rFonts w:ascii="Times New Roman" w:hAnsi="Times New Roman" w:cs="Times New Roman"/>
                <w:highlight w:val="yellow"/>
              </w:rPr>
            </w:pPr>
          </w:p>
        </w:tc>
        <w:tc>
          <w:tcPr>
            <w:tcW w:w="638" w:type="dxa"/>
            <w:tcBorders>
              <w:top w:val="single" w:sz="4" w:space="0" w:color="000000"/>
              <w:left w:val="single" w:sz="4" w:space="0" w:color="000000"/>
              <w:bottom w:val="single" w:sz="4" w:space="0" w:color="000000"/>
              <w:right w:val="single" w:sz="4" w:space="0" w:color="000000"/>
            </w:tcBorders>
            <w:hideMark/>
          </w:tcPr>
          <w:p w:rsidR="002510E0" w:rsidRPr="007F1912" w:rsidRDefault="002510E0" w:rsidP="002510E0">
            <w:pPr>
              <w:spacing w:after="0" w:line="240" w:lineRule="auto"/>
              <w:jc w:val="center"/>
              <w:rPr>
                <w:rFonts w:ascii="Times New Roman" w:hAnsi="Times New Roman" w:cs="Times New Roman"/>
                <w:b/>
              </w:rPr>
            </w:pPr>
            <w:r w:rsidRPr="007F1912">
              <w:rPr>
                <w:rFonts w:ascii="Times New Roman" w:hAnsi="Times New Roman" w:cs="Times New Roman"/>
                <w:b/>
              </w:rPr>
              <w:t>2014</w:t>
            </w:r>
          </w:p>
        </w:tc>
        <w:tc>
          <w:tcPr>
            <w:tcW w:w="638" w:type="dxa"/>
            <w:tcBorders>
              <w:top w:val="single" w:sz="4" w:space="0" w:color="000000"/>
              <w:left w:val="single" w:sz="4" w:space="0" w:color="000000"/>
              <w:bottom w:val="single" w:sz="4" w:space="0" w:color="000000"/>
              <w:right w:val="single" w:sz="4" w:space="0" w:color="000000"/>
            </w:tcBorders>
            <w:hideMark/>
          </w:tcPr>
          <w:p w:rsidR="002510E0" w:rsidRPr="007F1912" w:rsidRDefault="002510E0" w:rsidP="002510E0">
            <w:pPr>
              <w:spacing w:after="0" w:line="240" w:lineRule="auto"/>
              <w:jc w:val="center"/>
              <w:rPr>
                <w:rFonts w:ascii="Times New Roman" w:hAnsi="Times New Roman" w:cs="Times New Roman"/>
                <w:b/>
              </w:rPr>
            </w:pPr>
            <w:r w:rsidRPr="007F1912">
              <w:rPr>
                <w:rFonts w:ascii="Times New Roman" w:hAnsi="Times New Roman" w:cs="Times New Roman"/>
                <w:b/>
              </w:rPr>
              <w:t>2015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510E0" w:rsidRPr="00846B63" w:rsidRDefault="002510E0" w:rsidP="002510E0">
            <w:pPr>
              <w:rPr>
                <w:rFonts w:ascii="Times New Roman" w:hAnsi="Times New Roman" w:cs="Times New Roman"/>
                <w:highlight w:val="yellow"/>
              </w:rPr>
            </w:pPr>
          </w:p>
        </w:tc>
      </w:tr>
      <w:tr w:rsidR="002510E0" w:rsidRPr="00FF1B49" w:rsidTr="002510E0">
        <w:tc>
          <w:tcPr>
            <w:tcW w:w="2835" w:type="dxa"/>
            <w:tcBorders>
              <w:top w:val="single" w:sz="4" w:space="0" w:color="000000"/>
              <w:left w:val="single" w:sz="4" w:space="0" w:color="000000"/>
              <w:bottom w:val="single" w:sz="4" w:space="0" w:color="000000"/>
              <w:right w:val="single" w:sz="4" w:space="0" w:color="000000"/>
            </w:tcBorders>
          </w:tcPr>
          <w:p w:rsidR="002510E0" w:rsidRPr="00FF1B49" w:rsidRDefault="002510E0" w:rsidP="00DD3825">
            <w:pPr>
              <w:pStyle w:val="a4"/>
              <w:numPr>
                <w:ilvl w:val="0"/>
                <w:numId w:val="128"/>
              </w:numPr>
              <w:spacing w:after="0" w:line="240" w:lineRule="auto"/>
              <w:ind w:left="0" w:firstLine="176"/>
              <w:jc w:val="both"/>
              <w:rPr>
                <w:rFonts w:ascii="Times New Roman" w:hAnsi="Times New Roman"/>
                <w:b/>
                <w:sz w:val="18"/>
                <w:szCs w:val="18"/>
              </w:rPr>
            </w:pPr>
            <w:r w:rsidRPr="00FF1B49">
              <w:rPr>
                <w:rFonts w:ascii="Times New Roman" w:hAnsi="Times New Roman"/>
                <w:b/>
                <w:sz w:val="18"/>
                <w:szCs w:val="18"/>
              </w:rPr>
              <w:t>Музеи, в том числе</w:t>
            </w:r>
          </w:p>
        </w:tc>
        <w:tc>
          <w:tcPr>
            <w:tcW w:w="1418"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r w:rsidRPr="00FF1B49">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r w:rsidRPr="00FF1B49">
              <w:rPr>
                <w:rFonts w:ascii="Times New Roman" w:hAnsi="Times New Roman" w:cs="Times New Roman"/>
              </w:rPr>
              <w:t>50,0</w:t>
            </w:r>
          </w:p>
        </w:tc>
        <w:tc>
          <w:tcPr>
            <w:tcW w:w="992"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r w:rsidRPr="00FF1B49">
              <w:rPr>
                <w:rFonts w:ascii="Times New Roman" w:hAnsi="Times New Roman" w:cs="Times New Roman"/>
              </w:rPr>
              <w:t>50,0</w:t>
            </w:r>
          </w:p>
        </w:tc>
        <w:tc>
          <w:tcPr>
            <w:tcW w:w="638"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108"/>
              <w:jc w:val="center"/>
              <w:rPr>
                <w:rFonts w:ascii="Times New Roman" w:hAnsi="Times New Roman" w:cs="Times New Roman"/>
              </w:rPr>
            </w:pPr>
            <w:r w:rsidRPr="00FF1B49">
              <w:rPr>
                <w:rFonts w:ascii="Times New Roman" w:hAnsi="Times New Roman" w:cs="Times New Roman"/>
              </w:rPr>
              <w:t>0</w:t>
            </w:r>
          </w:p>
        </w:tc>
        <w:tc>
          <w:tcPr>
            <w:tcW w:w="638"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jc w:val="center"/>
              <w:rPr>
                <w:rFonts w:ascii="Times New Roman" w:hAnsi="Times New Roman" w:cs="Times New Roman"/>
              </w:rPr>
            </w:pPr>
            <w:r w:rsidRPr="00FF1B49">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jc w:val="center"/>
              <w:rPr>
                <w:rFonts w:ascii="Times New Roman" w:hAnsi="Times New Roman" w:cs="Times New Roman"/>
              </w:rPr>
            </w:pPr>
            <w:r w:rsidRPr="00E9648C">
              <w:rPr>
                <w:rFonts w:ascii="Times New Roman" w:hAnsi="Times New Roman" w:cs="Times New Roman"/>
              </w:rPr>
              <w:t>481,5</w:t>
            </w:r>
          </w:p>
          <w:p w:rsidR="002510E0" w:rsidRPr="00FF1B49" w:rsidRDefault="002510E0" w:rsidP="002510E0">
            <w:pPr>
              <w:spacing w:after="0" w:line="240" w:lineRule="auto"/>
              <w:jc w:val="center"/>
              <w:rPr>
                <w:rFonts w:ascii="Times New Roman" w:hAnsi="Times New Roman" w:cs="Times New Roman"/>
              </w:rPr>
            </w:pPr>
          </w:p>
        </w:tc>
      </w:tr>
      <w:tr w:rsidR="002510E0" w:rsidRPr="00FF1B49" w:rsidTr="002510E0">
        <w:tc>
          <w:tcPr>
            <w:tcW w:w="2835" w:type="dxa"/>
            <w:tcBorders>
              <w:top w:val="single" w:sz="4" w:space="0" w:color="000000"/>
              <w:left w:val="single" w:sz="4" w:space="0" w:color="000000"/>
              <w:bottom w:val="single" w:sz="4" w:space="0" w:color="000000"/>
              <w:right w:val="single" w:sz="4" w:space="0" w:color="000000"/>
            </w:tcBorders>
          </w:tcPr>
          <w:p w:rsidR="002510E0" w:rsidRPr="00FF1B49" w:rsidRDefault="002510E0" w:rsidP="00DD3825">
            <w:pPr>
              <w:pStyle w:val="a4"/>
              <w:numPr>
                <w:ilvl w:val="1"/>
                <w:numId w:val="128"/>
              </w:numPr>
              <w:spacing w:after="0" w:line="240" w:lineRule="auto"/>
              <w:ind w:left="34" w:firstLine="242"/>
              <w:jc w:val="both"/>
              <w:rPr>
                <w:rFonts w:ascii="Times New Roman" w:hAnsi="Times New Roman"/>
                <w:sz w:val="18"/>
                <w:szCs w:val="18"/>
              </w:rPr>
            </w:pPr>
            <w:proofErr w:type="gramStart"/>
            <w:r w:rsidRPr="00FF1B49">
              <w:rPr>
                <w:rFonts w:ascii="Times New Roman" w:hAnsi="Times New Roman"/>
                <w:sz w:val="18"/>
                <w:szCs w:val="18"/>
              </w:rPr>
              <w:t xml:space="preserve">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посредством сооружения, как внутри зданий, так и снаружи, пандусов, поручней, входных групп, </w:t>
            </w:r>
            <w:r w:rsidRPr="00FF1B49">
              <w:rPr>
                <w:rFonts w:ascii="Times New Roman" w:hAnsi="Times New Roman"/>
                <w:sz w:val="18"/>
                <w:szCs w:val="18"/>
              </w:rPr>
              <w:lastRenderedPageBreak/>
              <w:t>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инвалидов по слуху, зрению, с нарушением функций опорно-двигательного аппарата.</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widowControl w:val="0"/>
              <w:suppressAutoHyphens/>
              <w:ind w:left="33"/>
              <w:contextualSpacing/>
              <w:jc w:val="both"/>
              <w:rPr>
                <w:rFonts w:ascii="Times New Roman" w:eastAsia="Andale Sans UI"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4"/>
              <w:jc w:val="center"/>
              <w:rPr>
                <w:rFonts w:ascii="Times New Roman" w:hAnsi="Times New Roman" w:cs="Times New Roman"/>
              </w:rPr>
            </w:pPr>
            <w:r w:rsidRPr="00FF1B49">
              <w:rPr>
                <w:rFonts w:ascii="Times New Roman" w:hAnsi="Times New Roman" w:cs="Times New Roman"/>
              </w:rPr>
              <w:t>50,0</w:t>
            </w:r>
          </w:p>
          <w:p w:rsidR="002510E0" w:rsidRPr="00FF1B49" w:rsidRDefault="002510E0" w:rsidP="002510E0">
            <w:pPr>
              <w:widowControl w:val="0"/>
              <w:suppressAutoHyphens/>
              <w:ind w:left="34"/>
              <w:jc w:val="center"/>
              <w:rPr>
                <w:rFonts w:ascii="Times New Roman" w:eastAsia="Andale Sans UI" w:hAnsi="Times New Roman" w:cs="Times New Roman"/>
                <w:kern w:val="2"/>
              </w:rPr>
            </w:pPr>
          </w:p>
        </w:tc>
        <w:tc>
          <w:tcPr>
            <w:tcW w:w="992"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widowControl w:val="0"/>
              <w:suppressAutoHyphens/>
              <w:ind w:left="34"/>
              <w:jc w:val="center"/>
              <w:rPr>
                <w:rFonts w:ascii="Times New Roman" w:eastAsia="Andale Sans UI" w:hAnsi="Times New Roman" w:cs="Times New Roman"/>
                <w:kern w:val="2"/>
              </w:rPr>
            </w:pPr>
            <w:r w:rsidRPr="00FF1B49">
              <w:rPr>
                <w:rFonts w:ascii="Times New Roman" w:hAnsi="Times New Roman" w:cs="Times New Roman"/>
              </w:rPr>
              <w:t>50,0</w:t>
            </w:r>
          </w:p>
        </w:tc>
        <w:tc>
          <w:tcPr>
            <w:tcW w:w="638"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widowControl w:val="0"/>
              <w:suppressAutoHyphens/>
              <w:ind w:left="34"/>
              <w:jc w:val="center"/>
              <w:rPr>
                <w:rFonts w:ascii="Times New Roman" w:eastAsia="Andale Sans UI" w:hAnsi="Times New Roman" w:cs="Times New Roman"/>
                <w:kern w:val="2"/>
              </w:rPr>
            </w:pPr>
            <w:r w:rsidRPr="00FF1B49">
              <w:rPr>
                <w:rFonts w:ascii="Times New Roman" w:hAnsi="Times New Roman" w:cs="Times New Roman"/>
              </w:rPr>
              <w:t>0</w:t>
            </w:r>
          </w:p>
        </w:tc>
        <w:tc>
          <w:tcPr>
            <w:tcW w:w="638"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widowControl w:val="0"/>
              <w:suppressAutoHyphens/>
              <w:ind w:left="34"/>
              <w:jc w:val="center"/>
              <w:rPr>
                <w:rFonts w:ascii="Times New Roman" w:eastAsia="Andale Sans UI" w:hAnsi="Times New Roman" w:cs="Times New Roman"/>
                <w:kern w:val="2"/>
              </w:rPr>
            </w:pPr>
            <w:r w:rsidRPr="00FF1B49">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widowControl w:val="0"/>
              <w:suppressAutoHyphens/>
              <w:ind w:left="34"/>
              <w:jc w:val="center"/>
              <w:rPr>
                <w:rFonts w:ascii="Times New Roman" w:eastAsia="Andale Sans UI" w:hAnsi="Times New Roman" w:cs="Times New Roman"/>
                <w:kern w:val="2"/>
              </w:rPr>
            </w:pPr>
            <w:r>
              <w:rPr>
                <w:rFonts w:ascii="Times New Roman" w:hAnsi="Times New Roman" w:cs="Times New Roman"/>
              </w:rPr>
              <w:t>481,5</w:t>
            </w:r>
          </w:p>
        </w:tc>
      </w:tr>
      <w:tr w:rsidR="002510E0" w:rsidRPr="00FF1B49" w:rsidTr="002510E0">
        <w:tc>
          <w:tcPr>
            <w:tcW w:w="2835" w:type="dxa"/>
            <w:tcBorders>
              <w:top w:val="single" w:sz="4" w:space="0" w:color="000000"/>
              <w:left w:val="single" w:sz="4" w:space="0" w:color="000000"/>
              <w:bottom w:val="single" w:sz="4" w:space="0" w:color="000000"/>
              <w:right w:val="single" w:sz="4" w:space="0" w:color="000000"/>
            </w:tcBorders>
          </w:tcPr>
          <w:p w:rsidR="002510E0" w:rsidRPr="00FF1B49" w:rsidRDefault="002510E0" w:rsidP="00DD3825">
            <w:pPr>
              <w:pStyle w:val="a4"/>
              <w:numPr>
                <w:ilvl w:val="1"/>
                <w:numId w:val="128"/>
              </w:numPr>
              <w:spacing w:after="0" w:line="240" w:lineRule="auto"/>
              <w:ind w:left="34" w:firstLine="242"/>
              <w:jc w:val="both"/>
              <w:rPr>
                <w:rFonts w:ascii="Times New Roman" w:hAnsi="Times New Roman"/>
                <w:sz w:val="18"/>
                <w:szCs w:val="18"/>
              </w:rPr>
            </w:pPr>
            <w:r w:rsidRPr="00FF1B49">
              <w:rPr>
                <w:rFonts w:ascii="Times New Roman" w:hAnsi="Times New Roman"/>
                <w:sz w:val="18"/>
                <w:szCs w:val="18"/>
              </w:rPr>
              <w:lastRenderedPageBreak/>
              <w:t>Обеспечение доступности предоставляемых инвалидам услуг с учетом имеющихся у них нарушений</w:t>
            </w:r>
          </w:p>
        </w:tc>
        <w:tc>
          <w:tcPr>
            <w:tcW w:w="1418"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c>
          <w:tcPr>
            <w:tcW w:w="638"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c>
          <w:tcPr>
            <w:tcW w:w="638"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r>
      <w:tr w:rsidR="002510E0" w:rsidRPr="00FF1B49" w:rsidTr="002510E0">
        <w:tc>
          <w:tcPr>
            <w:tcW w:w="2835" w:type="dxa"/>
            <w:tcBorders>
              <w:top w:val="single" w:sz="4" w:space="0" w:color="000000"/>
              <w:left w:val="single" w:sz="4" w:space="0" w:color="000000"/>
              <w:bottom w:val="single" w:sz="4" w:space="0" w:color="000000"/>
              <w:right w:val="single" w:sz="4" w:space="0" w:color="000000"/>
            </w:tcBorders>
          </w:tcPr>
          <w:p w:rsidR="002510E0" w:rsidRPr="00FF1B49" w:rsidRDefault="002510E0" w:rsidP="00DD3825">
            <w:pPr>
              <w:pStyle w:val="a4"/>
              <w:numPr>
                <w:ilvl w:val="1"/>
                <w:numId w:val="128"/>
              </w:numPr>
              <w:spacing w:after="0" w:line="240" w:lineRule="auto"/>
              <w:ind w:left="34" w:firstLine="242"/>
              <w:jc w:val="both"/>
              <w:rPr>
                <w:rFonts w:ascii="Times New Roman" w:hAnsi="Times New Roman"/>
                <w:sz w:val="18"/>
                <w:szCs w:val="18"/>
              </w:rPr>
            </w:pPr>
            <w:r w:rsidRPr="00FF1B49">
              <w:rPr>
                <w:rFonts w:ascii="Times New Roman" w:hAnsi="Times New Roman"/>
                <w:sz w:val="18"/>
                <w:szCs w:val="18"/>
              </w:rPr>
              <w:t>Информационно-методическое и кадровое обеспечение системы реабилитации и социальной интеграции инвалидов</w:t>
            </w:r>
          </w:p>
        </w:tc>
        <w:tc>
          <w:tcPr>
            <w:tcW w:w="1418"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c>
          <w:tcPr>
            <w:tcW w:w="638"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c>
          <w:tcPr>
            <w:tcW w:w="638"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r>
      <w:tr w:rsidR="002510E0" w:rsidRPr="00FF1B49" w:rsidTr="002510E0">
        <w:tc>
          <w:tcPr>
            <w:tcW w:w="2835" w:type="dxa"/>
            <w:tcBorders>
              <w:top w:val="single" w:sz="4" w:space="0" w:color="000000"/>
              <w:left w:val="single" w:sz="4" w:space="0" w:color="000000"/>
              <w:bottom w:val="single" w:sz="4" w:space="0" w:color="000000"/>
              <w:right w:val="single" w:sz="4" w:space="0" w:color="000000"/>
            </w:tcBorders>
          </w:tcPr>
          <w:p w:rsidR="002510E0" w:rsidRPr="00FF1B49" w:rsidRDefault="002510E0" w:rsidP="00DD3825">
            <w:pPr>
              <w:pStyle w:val="a4"/>
              <w:numPr>
                <w:ilvl w:val="1"/>
                <w:numId w:val="128"/>
              </w:numPr>
              <w:spacing w:after="0" w:line="240" w:lineRule="auto"/>
              <w:ind w:left="34" w:firstLine="242"/>
              <w:jc w:val="both"/>
              <w:rPr>
                <w:rFonts w:ascii="Times New Roman" w:hAnsi="Times New Roman"/>
                <w:sz w:val="18"/>
                <w:szCs w:val="18"/>
              </w:rPr>
            </w:pPr>
            <w:r w:rsidRPr="00FF1B49">
              <w:rPr>
                <w:rFonts w:ascii="Times New Roman" w:hAnsi="Times New Roman"/>
                <w:sz w:val="18"/>
                <w:szCs w:val="18"/>
              </w:rPr>
              <w:t>Проведение общественно-просветительских кампаний по распространению идей, принципов и средств формирования доступной среды для инвалидов</w:t>
            </w:r>
          </w:p>
        </w:tc>
        <w:tc>
          <w:tcPr>
            <w:tcW w:w="1418"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c>
          <w:tcPr>
            <w:tcW w:w="638"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c>
          <w:tcPr>
            <w:tcW w:w="638"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2510E0" w:rsidRPr="00FF1B49" w:rsidRDefault="002510E0" w:rsidP="002510E0">
            <w:pPr>
              <w:spacing w:after="0" w:line="240" w:lineRule="auto"/>
              <w:ind w:left="360"/>
              <w:jc w:val="both"/>
              <w:rPr>
                <w:rFonts w:ascii="Times New Roman" w:hAnsi="Times New Roman" w:cs="Times New Roman"/>
              </w:rPr>
            </w:pPr>
          </w:p>
        </w:tc>
      </w:tr>
      <w:tr w:rsidR="002510E0" w:rsidRPr="00407F52" w:rsidTr="002510E0">
        <w:trPr>
          <w:trHeight w:val="395"/>
        </w:trPr>
        <w:tc>
          <w:tcPr>
            <w:tcW w:w="2835" w:type="dxa"/>
            <w:tcBorders>
              <w:top w:val="single" w:sz="4" w:space="0" w:color="000000"/>
              <w:left w:val="single" w:sz="4" w:space="0" w:color="000000"/>
              <w:bottom w:val="single" w:sz="4" w:space="0" w:color="000000"/>
              <w:right w:val="single" w:sz="4" w:space="0" w:color="000000"/>
            </w:tcBorders>
          </w:tcPr>
          <w:p w:rsidR="002510E0" w:rsidRPr="007F1912" w:rsidRDefault="002510E0" w:rsidP="00DD3825">
            <w:pPr>
              <w:pStyle w:val="a4"/>
              <w:numPr>
                <w:ilvl w:val="0"/>
                <w:numId w:val="128"/>
              </w:numPr>
              <w:spacing w:after="0" w:line="240" w:lineRule="auto"/>
              <w:ind w:left="0" w:firstLine="176"/>
              <w:jc w:val="both"/>
              <w:rPr>
                <w:rFonts w:ascii="Times New Roman" w:hAnsi="Times New Roman"/>
                <w:sz w:val="18"/>
                <w:szCs w:val="18"/>
              </w:rPr>
            </w:pPr>
            <w:r w:rsidRPr="007F1912">
              <w:rPr>
                <w:rFonts w:ascii="Times New Roman" w:hAnsi="Times New Roman"/>
                <w:b/>
                <w:sz w:val="18"/>
                <w:szCs w:val="18"/>
              </w:rPr>
              <w:t>Библиотеки, в том числе</w:t>
            </w:r>
          </w:p>
        </w:tc>
        <w:tc>
          <w:tcPr>
            <w:tcW w:w="1418"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4" w:hanging="34"/>
              <w:jc w:val="center"/>
              <w:rPr>
                <w:rFonts w:ascii="Times New Roman" w:eastAsia="Andale Sans UI" w:hAnsi="Times New Roman" w:cs="Times New Roman"/>
                <w:kern w:val="2"/>
              </w:rPr>
            </w:pPr>
            <w:r>
              <w:rPr>
                <w:rFonts w:ascii="Times New Roman" w:eastAsia="Andale Sans UI" w:hAnsi="Times New Roman" w:cs="Times New Roman"/>
                <w:kern w:val="2"/>
              </w:rPr>
              <w:t>1</w:t>
            </w:r>
          </w:p>
        </w:tc>
        <w:tc>
          <w:tcPr>
            <w:tcW w:w="1559"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4" w:hanging="34"/>
              <w:jc w:val="center"/>
              <w:rPr>
                <w:rFonts w:ascii="Times New Roman" w:eastAsia="Andale Sans UI" w:hAnsi="Times New Roman" w:cs="Times New Roman"/>
                <w:kern w:val="2"/>
              </w:rPr>
            </w:pPr>
            <w:r>
              <w:rPr>
                <w:rFonts w:ascii="Times New Roman" w:hAnsi="Times New Roman" w:cs="Times New Roman"/>
              </w:rPr>
              <w:t>38,0</w:t>
            </w:r>
          </w:p>
        </w:tc>
        <w:tc>
          <w:tcPr>
            <w:tcW w:w="992"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3"/>
              <w:jc w:val="center"/>
              <w:rPr>
                <w:rFonts w:ascii="Times New Roman" w:eastAsia="Andale Sans UI" w:hAnsi="Times New Roman" w:cs="Times New Roman"/>
                <w:kern w:val="2"/>
              </w:rPr>
            </w:pPr>
            <w:r>
              <w:rPr>
                <w:rFonts w:ascii="Times New Roman" w:hAnsi="Times New Roman" w:cs="Times New Roman"/>
              </w:rPr>
              <w:t>38,0</w:t>
            </w:r>
          </w:p>
        </w:tc>
        <w:tc>
          <w:tcPr>
            <w:tcW w:w="638"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jc w:val="center"/>
              <w:rPr>
                <w:rFonts w:ascii="Times New Roman" w:eastAsia="Andale Sans UI" w:hAnsi="Times New Roman" w:cs="Times New Roman"/>
                <w:kern w:val="2"/>
              </w:rPr>
            </w:pPr>
            <w:r>
              <w:rPr>
                <w:rFonts w:ascii="Times New Roman" w:hAnsi="Times New Roman" w:cs="Times New Roman"/>
              </w:rPr>
              <w:t>20</w:t>
            </w:r>
          </w:p>
        </w:tc>
        <w:tc>
          <w:tcPr>
            <w:tcW w:w="638"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jc w:val="center"/>
              <w:rPr>
                <w:rFonts w:ascii="Times New Roman" w:eastAsia="Andale Sans UI" w:hAnsi="Times New Roman" w:cs="Times New Roman"/>
                <w:kern w:val="2"/>
              </w:rPr>
            </w:pPr>
            <w:r>
              <w:rPr>
                <w:rFonts w:ascii="Times New Roman" w:hAnsi="Times New Roman" w:cs="Times New Roman"/>
              </w:rPr>
              <w:t>67</w:t>
            </w:r>
          </w:p>
        </w:tc>
        <w:tc>
          <w:tcPr>
            <w:tcW w:w="992" w:type="dxa"/>
            <w:tcBorders>
              <w:top w:val="single" w:sz="4" w:space="0" w:color="000000"/>
              <w:left w:val="single" w:sz="4" w:space="0" w:color="000000"/>
              <w:bottom w:val="single" w:sz="4" w:space="0" w:color="000000"/>
              <w:right w:val="single" w:sz="4" w:space="0" w:color="000000"/>
            </w:tcBorders>
          </w:tcPr>
          <w:p w:rsidR="002510E0" w:rsidRPr="00407F52" w:rsidRDefault="002510E0" w:rsidP="002510E0">
            <w:pPr>
              <w:widowControl w:val="0"/>
              <w:suppressAutoHyphens/>
              <w:jc w:val="center"/>
              <w:rPr>
                <w:rFonts w:ascii="Times New Roman" w:hAnsi="Times New Roman" w:cs="Times New Roman"/>
              </w:rPr>
            </w:pPr>
            <w:r>
              <w:rPr>
                <w:rFonts w:ascii="Times New Roman" w:hAnsi="Times New Roman" w:cs="Times New Roman"/>
              </w:rPr>
              <w:t>68,5</w:t>
            </w:r>
          </w:p>
        </w:tc>
      </w:tr>
      <w:tr w:rsidR="002510E0" w:rsidRPr="00E9648C" w:rsidTr="002510E0">
        <w:tc>
          <w:tcPr>
            <w:tcW w:w="2835" w:type="dxa"/>
            <w:tcBorders>
              <w:top w:val="single" w:sz="4" w:space="0" w:color="000000"/>
              <w:left w:val="single" w:sz="4" w:space="0" w:color="000000"/>
              <w:bottom w:val="single" w:sz="4" w:space="0" w:color="000000"/>
              <w:right w:val="single" w:sz="4" w:space="0" w:color="000000"/>
            </w:tcBorders>
          </w:tcPr>
          <w:p w:rsidR="002510E0" w:rsidRPr="007F1912" w:rsidRDefault="002510E0" w:rsidP="00DD3825">
            <w:pPr>
              <w:pStyle w:val="a4"/>
              <w:numPr>
                <w:ilvl w:val="1"/>
                <w:numId w:val="128"/>
              </w:numPr>
              <w:spacing w:after="0" w:line="240" w:lineRule="auto"/>
              <w:ind w:left="34" w:firstLine="242"/>
              <w:jc w:val="both"/>
              <w:rPr>
                <w:rFonts w:ascii="Times New Roman" w:hAnsi="Times New Roman"/>
                <w:sz w:val="18"/>
                <w:szCs w:val="18"/>
              </w:rPr>
            </w:pPr>
            <w:proofErr w:type="gramStart"/>
            <w:r w:rsidRPr="007F1912">
              <w:rPr>
                <w:rFonts w:ascii="Times New Roman" w:hAnsi="Times New Roman"/>
                <w:sz w:val="18"/>
                <w:szCs w:val="18"/>
              </w:rPr>
              <w:t>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инвалидов по слуху, зрению, с нарушением функций опорно-двигательного аппарата.</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jc w:val="center"/>
              <w:rPr>
                <w:rFonts w:ascii="Times New Roman" w:eastAsia="Andale Sans UI"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4"/>
              <w:jc w:val="center"/>
              <w:rPr>
                <w:rFonts w:ascii="Times New Roman" w:eastAsia="Andale Sans UI" w:hAnsi="Times New Roman" w:cs="Times New Roman"/>
                <w:kern w:val="2"/>
              </w:rPr>
            </w:pPr>
            <w:r>
              <w:rPr>
                <w:rFonts w:ascii="Times New Roman" w:hAnsi="Times New Roman" w:cs="Times New Roman"/>
              </w:rPr>
              <w:t>8,0</w:t>
            </w:r>
          </w:p>
        </w:tc>
        <w:tc>
          <w:tcPr>
            <w:tcW w:w="992"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3"/>
              <w:jc w:val="center"/>
              <w:rPr>
                <w:rFonts w:ascii="Times New Roman" w:eastAsia="Andale Sans UI" w:hAnsi="Times New Roman" w:cs="Times New Roman"/>
                <w:kern w:val="2"/>
              </w:rPr>
            </w:pPr>
            <w:r>
              <w:rPr>
                <w:rFonts w:ascii="Times New Roman" w:hAnsi="Times New Roman" w:cs="Times New Roman"/>
              </w:rPr>
              <w:t>8,0</w:t>
            </w:r>
          </w:p>
        </w:tc>
        <w:tc>
          <w:tcPr>
            <w:tcW w:w="638"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4" w:hanging="34"/>
              <w:jc w:val="center"/>
              <w:rPr>
                <w:rFonts w:ascii="Times New Roman" w:eastAsia="Andale Sans UI" w:hAnsi="Times New Roman" w:cs="Times New Roman"/>
                <w:kern w:val="2"/>
              </w:rPr>
            </w:pPr>
            <w:r>
              <w:rPr>
                <w:rFonts w:ascii="Times New Roman" w:eastAsia="Andale Sans UI" w:hAnsi="Times New Roman" w:cs="Times New Roman"/>
                <w:kern w:val="2"/>
              </w:rPr>
              <w:t>-</w:t>
            </w:r>
          </w:p>
        </w:tc>
        <w:tc>
          <w:tcPr>
            <w:tcW w:w="638"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jc w:val="center"/>
              <w:rPr>
                <w:rFonts w:ascii="Times New Roman" w:eastAsia="Andale Sans UI" w:hAnsi="Times New Roman" w:cs="Times New Roman"/>
                <w:kern w:val="2"/>
              </w:rPr>
            </w:pPr>
            <w:r>
              <w:rPr>
                <w:rFonts w:ascii="Times New Roman" w:hAnsi="Times New Roman" w:cs="Times New Roman"/>
              </w:rPr>
              <w:t>67</w:t>
            </w:r>
          </w:p>
        </w:tc>
        <w:tc>
          <w:tcPr>
            <w:tcW w:w="992" w:type="dxa"/>
            <w:tcBorders>
              <w:top w:val="single" w:sz="4" w:space="0" w:color="000000"/>
              <w:left w:val="single" w:sz="4" w:space="0" w:color="000000"/>
              <w:bottom w:val="single" w:sz="4" w:space="0" w:color="000000"/>
              <w:right w:val="single" w:sz="4" w:space="0" w:color="000000"/>
            </w:tcBorders>
          </w:tcPr>
          <w:p w:rsidR="002510E0" w:rsidRPr="00E9648C" w:rsidRDefault="002510E0" w:rsidP="002510E0">
            <w:pPr>
              <w:widowControl w:val="0"/>
              <w:suppressAutoHyphens/>
              <w:jc w:val="center"/>
              <w:rPr>
                <w:rFonts w:ascii="Times New Roman" w:eastAsia="Andale Sans UI" w:hAnsi="Times New Roman" w:cs="Times New Roman"/>
                <w:kern w:val="2"/>
              </w:rPr>
            </w:pPr>
            <w:r w:rsidRPr="00E9648C">
              <w:rPr>
                <w:rFonts w:ascii="Times New Roman" w:hAnsi="Times New Roman" w:cs="Times New Roman"/>
              </w:rPr>
              <w:t>18,5</w:t>
            </w:r>
          </w:p>
        </w:tc>
      </w:tr>
      <w:tr w:rsidR="002510E0" w:rsidRPr="00E9648C" w:rsidTr="002510E0">
        <w:tc>
          <w:tcPr>
            <w:tcW w:w="2835" w:type="dxa"/>
            <w:tcBorders>
              <w:top w:val="single" w:sz="4" w:space="0" w:color="000000"/>
              <w:left w:val="single" w:sz="4" w:space="0" w:color="000000"/>
              <w:bottom w:val="single" w:sz="4" w:space="0" w:color="000000"/>
              <w:right w:val="single" w:sz="4" w:space="0" w:color="000000"/>
            </w:tcBorders>
          </w:tcPr>
          <w:p w:rsidR="002510E0" w:rsidRPr="007F1912" w:rsidRDefault="002510E0" w:rsidP="00DD3825">
            <w:pPr>
              <w:pStyle w:val="a4"/>
              <w:numPr>
                <w:ilvl w:val="1"/>
                <w:numId w:val="128"/>
              </w:numPr>
              <w:spacing w:after="0" w:line="240" w:lineRule="auto"/>
              <w:ind w:left="34" w:firstLine="242"/>
              <w:jc w:val="both"/>
              <w:rPr>
                <w:rFonts w:ascii="Times New Roman" w:hAnsi="Times New Roman"/>
                <w:sz w:val="18"/>
                <w:szCs w:val="18"/>
              </w:rPr>
            </w:pPr>
            <w:r w:rsidRPr="007F1912">
              <w:rPr>
                <w:rFonts w:ascii="Times New Roman" w:hAnsi="Times New Roman"/>
                <w:sz w:val="18"/>
                <w:szCs w:val="18"/>
              </w:rPr>
              <w:t>Обеспечение доступности предоставляемых инвалидам услуг с учетом имеющихся у них нарушений</w:t>
            </w:r>
          </w:p>
        </w:tc>
        <w:tc>
          <w:tcPr>
            <w:tcW w:w="1418"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60"/>
              <w:jc w:val="center"/>
              <w:rPr>
                <w:rFonts w:ascii="Times New Roman" w:eastAsia="Andale Sans UI" w:hAnsi="Times New Roman" w:cs="Times New Roman"/>
                <w:kern w:val="2"/>
              </w:rPr>
            </w:pPr>
            <w:r>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60"/>
              <w:jc w:val="center"/>
              <w:rPr>
                <w:rFonts w:ascii="Times New Roman" w:eastAsia="Andale Sans UI" w:hAnsi="Times New Roman" w:cs="Times New Roman"/>
                <w:kern w:val="2"/>
              </w:rPr>
            </w:pPr>
            <w:r>
              <w:rPr>
                <w:rFonts w:ascii="Times New Roman" w:hAnsi="Times New Roman" w:cs="Times New Roman"/>
              </w:rPr>
              <w:t>30,0</w:t>
            </w:r>
          </w:p>
        </w:tc>
        <w:tc>
          <w:tcPr>
            <w:tcW w:w="992"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60"/>
              <w:jc w:val="center"/>
              <w:rPr>
                <w:rFonts w:ascii="Times New Roman" w:eastAsia="Andale Sans UI" w:hAnsi="Times New Roman" w:cs="Times New Roman"/>
                <w:kern w:val="2"/>
              </w:rPr>
            </w:pPr>
            <w:r>
              <w:rPr>
                <w:rFonts w:ascii="Times New Roman" w:hAnsi="Times New Roman" w:cs="Times New Roman"/>
              </w:rPr>
              <w:t>30,0</w:t>
            </w:r>
          </w:p>
        </w:tc>
        <w:tc>
          <w:tcPr>
            <w:tcW w:w="638"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60"/>
              <w:jc w:val="center"/>
              <w:rPr>
                <w:rFonts w:ascii="Times New Roman" w:eastAsia="Andale Sans UI" w:hAnsi="Times New Roman" w:cs="Times New Roman"/>
                <w:kern w:val="2"/>
              </w:rPr>
            </w:pPr>
          </w:p>
        </w:tc>
        <w:tc>
          <w:tcPr>
            <w:tcW w:w="638"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60"/>
              <w:jc w:val="center"/>
              <w:rPr>
                <w:rFonts w:ascii="Times New Roman" w:eastAsia="Andale Sans UI" w:hAnsi="Times New Roman" w:cs="Times New Roman"/>
                <w:kern w:val="2"/>
              </w:rPr>
            </w:pPr>
          </w:p>
        </w:tc>
        <w:tc>
          <w:tcPr>
            <w:tcW w:w="992" w:type="dxa"/>
            <w:tcBorders>
              <w:top w:val="single" w:sz="4" w:space="0" w:color="000000"/>
              <w:left w:val="single" w:sz="4" w:space="0" w:color="000000"/>
              <w:bottom w:val="single" w:sz="4" w:space="0" w:color="000000"/>
              <w:right w:val="single" w:sz="4" w:space="0" w:color="000000"/>
            </w:tcBorders>
          </w:tcPr>
          <w:p w:rsidR="002510E0" w:rsidRPr="00E9648C" w:rsidRDefault="002510E0" w:rsidP="002510E0">
            <w:pPr>
              <w:widowControl w:val="0"/>
              <w:suppressAutoHyphens/>
              <w:ind w:left="33"/>
              <w:jc w:val="center"/>
              <w:rPr>
                <w:rFonts w:ascii="Times New Roman" w:eastAsia="Andale Sans UI" w:hAnsi="Times New Roman" w:cs="Times New Roman"/>
                <w:kern w:val="2"/>
              </w:rPr>
            </w:pPr>
            <w:r w:rsidRPr="00E9648C">
              <w:rPr>
                <w:rFonts w:ascii="Times New Roman" w:eastAsia="Andale Sans UI" w:hAnsi="Times New Roman" w:cs="Times New Roman"/>
                <w:kern w:val="2"/>
              </w:rPr>
              <w:t>30,0</w:t>
            </w:r>
          </w:p>
        </w:tc>
      </w:tr>
      <w:tr w:rsidR="002510E0" w:rsidRPr="00E9648C" w:rsidTr="002510E0">
        <w:tc>
          <w:tcPr>
            <w:tcW w:w="2835" w:type="dxa"/>
            <w:tcBorders>
              <w:top w:val="single" w:sz="4" w:space="0" w:color="000000"/>
              <w:left w:val="single" w:sz="4" w:space="0" w:color="000000"/>
              <w:bottom w:val="single" w:sz="4" w:space="0" w:color="000000"/>
              <w:right w:val="single" w:sz="4" w:space="0" w:color="000000"/>
            </w:tcBorders>
          </w:tcPr>
          <w:p w:rsidR="002510E0" w:rsidRPr="007F1912" w:rsidRDefault="002510E0" w:rsidP="00DD3825">
            <w:pPr>
              <w:pStyle w:val="a4"/>
              <w:numPr>
                <w:ilvl w:val="1"/>
                <w:numId w:val="128"/>
              </w:numPr>
              <w:spacing w:after="0" w:line="240" w:lineRule="auto"/>
              <w:ind w:left="34" w:firstLine="242"/>
              <w:jc w:val="both"/>
              <w:rPr>
                <w:rFonts w:ascii="Times New Roman" w:hAnsi="Times New Roman"/>
                <w:sz w:val="18"/>
                <w:szCs w:val="18"/>
              </w:rPr>
            </w:pPr>
            <w:r w:rsidRPr="007F1912">
              <w:rPr>
                <w:rFonts w:ascii="Times New Roman" w:hAnsi="Times New Roman"/>
                <w:sz w:val="18"/>
                <w:szCs w:val="18"/>
              </w:rPr>
              <w:t>Информационно-методическое и кадровое обеспечение системы реабилитации и социальной интеграции инвалидов</w:t>
            </w:r>
          </w:p>
        </w:tc>
        <w:tc>
          <w:tcPr>
            <w:tcW w:w="1418"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60"/>
              <w:jc w:val="center"/>
              <w:rPr>
                <w:rFonts w:ascii="Times New Roman" w:eastAsia="Andale Sans UI"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60"/>
              <w:jc w:val="center"/>
              <w:rPr>
                <w:rFonts w:ascii="Times New Roman" w:eastAsia="Andale Sans UI" w:hAnsi="Times New Roman" w:cs="Times New Roman"/>
                <w:kern w:val="2"/>
              </w:rPr>
            </w:pPr>
          </w:p>
        </w:tc>
        <w:tc>
          <w:tcPr>
            <w:tcW w:w="992"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60"/>
              <w:jc w:val="center"/>
              <w:rPr>
                <w:rFonts w:ascii="Times New Roman" w:eastAsia="Andale Sans UI" w:hAnsi="Times New Roman" w:cs="Times New Roman"/>
                <w:kern w:val="2"/>
              </w:rPr>
            </w:pPr>
          </w:p>
        </w:tc>
        <w:tc>
          <w:tcPr>
            <w:tcW w:w="638"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60"/>
              <w:jc w:val="center"/>
              <w:rPr>
                <w:rFonts w:ascii="Times New Roman" w:eastAsia="Andale Sans UI" w:hAnsi="Times New Roman" w:cs="Times New Roman"/>
                <w:kern w:val="2"/>
              </w:rPr>
            </w:pPr>
          </w:p>
        </w:tc>
        <w:tc>
          <w:tcPr>
            <w:tcW w:w="638"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60"/>
              <w:jc w:val="center"/>
              <w:rPr>
                <w:rFonts w:ascii="Times New Roman" w:eastAsia="Andale Sans UI" w:hAnsi="Times New Roman" w:cs="Times New Roman"/>
                <w:kern w:val="2"/>
              </w:rPr>
            </w:pPr>
          </w:p>
        </w:tc>
        <w:tc>
          <w:tcPr>
            <w:tcW w:w="992" w:type="dxa"/>
            <w:tcBorders>
              <w:top w:val="single" w:sz="4" w:space="0" w:color="000000"/>
              <w:left w:val="single" w:sz="4" w:space="0" w:color="000000"/>
              <w:bottom w:val="single" w:sz="4" w:space="0" w:color="000000"/>
              <w:right w:val="single" w:sz="4" w:space="0" w:color="000000"/>
            </w:tcBorders>
          </w:tcPr>
          <w:p w:rsidR="002510E0" w:rsidRPr="00E9648C" w:rsidRDefault="002510E0" w:rsidP="002510E0">
            <w:pPr>
              <w:widowControl w:val="0"/>
              <w:suppressAutoHyphens/>
              <w:ind w:left="360"/>
              <w:jc w:val="center"/>
              <w:rPr>
                <w:rFonts w:ascii="Times New Roman" w:eastAsia="Andale Sans UI" w:hAnsi="Times New Roman" w:cs="Times New Roman"/>
                <w:kern w:val="2"/>
              </w:rPr>
            </w:pPr>
          </w:p>
        </w:tc>
      </w:tr>
      <w:tr w:rsidR="002510E0" w:rsidRPr="00E9648C" w:rsidTr="002510E0">
        <w:tc>
          <w:tcPr>
            <w:tcW w:w="2835" w:type="dxa"/>
            <w:tcBorders>
              <w:top w:val="single" w:sz="4" w:space="0" w:color="000000"/>
              <w:left w:val="single" w:sz="4" w:space="0" w:color="000000"/>
              <w:bottom w:val="single" w:sz="4" w:space="0" w:color="000000"/>
              <w:right w:val="single" w:sz="4" w:space="0" w:color="000000"/>
            </w:tcBorders>
          </w:tcPr>
          <w:p w:rsidR="002510E0" w:rsidRPr="007F1912" w:rsidRDefault="002510E0" w:rsidP="00DD3825">
            <w:pPr>
              <w:pStyle w:val="a4"/>
              <w:numPr>
                <w:ilvl w:val="1"/>
                <w:numId w:val="128"/>
              </w:numPr>
              <w:spacing w:after="0" w:line="240" w:lineRule="auto"/>
              <w:ind w:left="34" w:firstLine="242"/>
              <w:jc w:val="both"/>
              <w:rPr>
                <w:rFonts w:ascii="Times New Roman" w:hAnsi="Times New Roman"/>
                <w:sz w:val="18"/>
                <w:szCs w:val="18"/>
              </w:rPr>
            </w:pPr>
            <w:r w:rsidRPr="007F1912">
              <w:rPr>
                <w:rFonts w:ascii="Times New Roman" w:hAnsi="Times New Roman"/>
                <w:sz w:val="18"/>
                <w:szCs w:val="18"/>
              </w:rPr>
              <w:t>Проведение общественно-просветительских кампаний по распространению идей, принципов и средств формирования доступной среды для инвалидов</w:t>
            </w:r>
          </w:p>
        </w:tc>
        <w:tc>
          <w:tcPr>
            <w:tcW w:w="1418"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60"/>
              <w:jc w:val="center"/>
              <w:rPr>
                <w:rFonts w:ascii="Times New Roman" w:eastAsia="Andale Sans UI" w:hAnsi="Times New Roman" w:cs="Times New Roman"/>
                <w:kern w:val="2"/>
              </w:rPr>
            </w:pPr>
            <w:r>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60"/>
              <w:jc w:val="center"/>
              <w:rPr>
                <w:rFonts w:ascii="Times New Roman" w:eastAsia="Andale Sans UI" w:hAnsi="Times New Roman" w:cs="Times New Roman"/>
                <w:kern w:val="2"/>
              </w:rPr>
            </w:pPr>
          </w:p>
        </w:tc>
        <w:tc>
          <w:tcPr>
            <w:tcW w:w="992"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60"/>
              <w:jc w:val="center"/>
              <w:rPr>
                <w:rFonts w:ascii="Times New Roman" w:eastAsia="Andale Sans UI" w:hAnsi="Times New Roman" w:cs="Times New Roman"/>
                <w:kern w:val="2"/>
              </w:rPr>
            </w:pPr>
          </w:p>
        </w:tc>
        <w:tc>
          <w:tcPr>
            <w:tcW w:w="638"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jc w:val="center"/>
              <w:rPr>
                <w:rFonts w:ascii="Times New Roman" w:eastAsia="Andale Sans UI" w:hAnsi="Times New Roman" w:cs="Times New Roman"/>
                <w:kern w:val="2"/>
              </w:rPr>
            </w:pPr>
            <w:r>
              <w:rPr>
                <w:rFonts w:ascii="Times New Roman" w:hAnsi="Times New Roman" w:cs="Times New Roman"/>
              </w:rPr>
              <w:t>20,0</w:t>
            </w:r>
          </w:p>
        </w:tc>
        <w:tc>
          <w:tcPr>
            <w:tcW w:w="638" w:type="dxa"/>
            <w:tcBorders>
              <w:top w:val="single" w:sz="4" w:space="0" w:color="000000"/>
              <w:left w:val="single" w:sz="4" w:space="0" w:color="000000"/>
              <w:bottom w:val="single" w:sz="4" w:space="0" w:color="000000"/>
              <w:right w:val="single" w:sz="4" w:space="0" w:color="000000"/>
            </w:tcBorders>
          </w:tcPr>
          <w:p w:rsidR="002510E0" w:rsidRDefault="002510E0" w:rsidP="002510E0">
            <w:pPr>
              <w:widowControl w:val="0"/>
              <w:suppressAutoHyphens/>
              <w:ind w:left="360"/>
              <w:jc w:val="center"/>
              <w:rPr>
                <w:rFonts w:ascii="Times New Roman" w:eastAsia="Andale Sans UI" w:hAnsi="Times New Roman" w:cs="Times New Roman"/>
                <w:kern w:val="2"/>
              </w:rPr>
            </w:pPr>
          </w:p>
        </w:tc>
        <w:tc>
          <w:tcPr>
            <w:tcW w:w="992" w:type="dxa"/>
            <w:tcBorders>
              <w:top w:val="single" w:sz="4" w:space="0" w:color="000000"/>
              <w:left w:val="single" w:sz="4" w:space="0" w:color="000000"/>
              <w:bottom w:val="single" w:sz="4" w:space="0" w:color="000000"/>
              <w:right w:val="single" w:sz="4" w:space="0" w:color="000000"/>
            </w:tcBorders>
          </w:tcPr>
          <w:p w:rsidR="002510E0" w:rsidRPr="00E9648C" w:rsidRDefault="002510E0" w:rsidP="002510E0">
            <w:pPr>
              <w:widowControl w:val="0"/>
              <w:suppressAutoHyphens/>
              <w:jc w:val="center"/>
              <w:rPr>
                <w:rFonts w:ascii="Times New Roman" w:eastAsia="Andale Sans UI" w:hAnsi="Times New Roman" w:cs="Times New Roman"/>
                <w:kern w:val="2"/>
              </w:rPr>
            </w:pPr>
            <w:r w:rsidRPr="00E9648C">
              <w:rPr>
                <w:rFonts w:ascii="Times New Roman" w:hAnsi="Times New Roman" w:cs="Times New Roman"/>
              </w:rPr>
              <w:t>20,0</w:t>
            </w:r>
          </w:p>
        </w:tc>
      </w:tr>
      <w:tr w:rsidR="002510E0" w:rsidRPr="00981D74" w:rsidTr="002510E0">
        <w:tc>
          <w:tcPr>
            <w:tcW w:w="2835" w:type="dxa"/>
            <w:tcBorders>
              <w:top w:val="single" w:sz="4" w:space="0" w:color="000000"/>
              <w:left w:val="single" w:sz="4" w:space="0" w:color="000000"/>
              <w:bottom w:val="single" w:sz="4" w:space="0" w:color="000000"/>
              <w:right w:val="single" w:sz="4" w:space="0" w:color="000000"/>
            </w:tcBorders>
          </w:tcPr>
          <w:p w:rsidR="002510E0" w:rsidRPr="00981D74" w:rsidRDefault="002510E0" w:rsidP="00DD3825">
            <w:pPr>
              <w:pStyle w:val="a4"/>
              <w:numPr>
                <w:ilvl w:val="0"/>
                <w:numId w:val="128"/>
              </w:numPr>
              <w:spacing w:after="0" w:line="240" w:lineRule="auto"/>
              <w:ind w:left="0" w:firstLine="176"/>
              <w:jc w:val="both"/>
              <w:rPr>
                <w:rFonts w:ascii="Times New Roman" w:hAnsi="Times New Roman"/>
                <w:b/>
                <w:sz w:val="18"/>
                <w:szCs w:val="18"/>
              </w:rPr>
            </w:pPr>
            <w:r w:rsidRPr="00981D74">
              <w:rPr>
                <w:rFonts w:ascii="Times New Roman" w:hAnsi="Times New Roman"/>
                <w:b/>
                <w:sz w:val="18"/>
                <w:szCs w:val="18"/>
              </w:rPr>
              <w:t>Культурно-досуговые учреждения</w:t>
            </w:r>
          </w:p>
        </w:tc>
        <w:tc>
          <w:tcPr>
            <w:tcW w:w="1418" w:type="dxa"/>
            <w:tcBorders>
              <w:top w:val="single" w:sz="4" w:space="0" w:color="000000"/>
              <w:left w:val="single" w:sz="4" w:space="0" w:color="000000"/>
              <w:bottom w:val="single" w:sz="4" w:space="0" w:color="000000"/>
              <w:right w:val="single" w:sz="4" w:space="0" w:color="000000"/>
            </w:tcBorders>
          </w:tcPr>
          <w:p w:rsidR="002510E0" w:rsidRPr="00981D74" w:rsidRDefault="002510E0" w:rsidP="002510E0">
            <w:pPr>
              <w:spacing w:after="0" w:line="240" w:lineRule="auto"/>
              <w:ind w:left="360"/>
              <w:jc w:val="both"/>
              <w:rPr>
                <w:rFonts w:ascii="Times New Roman" w:hAnsi="Times New Roman" w:cs="Times New Roman"/>
              </w:rPr>
            </w:pPr>
            <w:r w:rsidRPr="00981D74">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rsidR="002510E0" w:rsidRPr="00981D74" w:rsidRDefault="002510E0" w:rsidP="002510E0">
            <w:pPr>
              <w:spacing w:after="0" w:line="240" w:lineRule="auto"/>
              <w:ind w:left="360" w:hanging="360"/>
              <w:jc w:val="center"/>
              <w:rPr>
                <w:rFonts w:ascii="Times New Roman" w:hAnsi="Times New Roman" w:cs="Times New Roman"/>
              </w:rPr>
            </w:pPr>
            <w:r w:rsidRPr="00981D74">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510E0" w:rsidRPr="00981D74" w:rsidRDefault="002510E0" w:rsidP="002510E0">
            <w:pPr>
              <w:spacing w:after="0" w:line="240" w:lineRule="auto"/>
              <w:ind w:left="360"/>
              <w:jc w:val="both"/>
              <w:rPr>
                <w:rFonts w:ascii="Times New Roman" w:hAnsi="Times New Roman" w:cs="Times New Roman"/>
              </w:rPr>
            </w:pPr>
            <w:r w:rsidRPr="00981D74">
              <w:rPr>
                <w:rFonts w:ascii="Times New Roman" w:hAnsi="Times New Roman" w:cs="Times New Roman"/>
              </w:rPr>
              <w:t>0</w:t>
            </w:r>
          </w:p>
        </w:tc>
        <w:tc>
          <w:tcPr>
            <w:tcW w:w="638" w:type="dxa"/>
            <w:tcBorders>
              <w:top w:val="single" w:sz="4" w:space="0" w:color="000000"/>
              <w:left w:val="single" w:sz="4" w:space="0" w:color="000000"/>
              <w:bottom w:val="single" w:sz="4" w:space="0" w:color="000000"/>
              <w:right w:val="single" w:sz="4" w:space="0" w:color="000000"/>
            </w:tcBorders>
          </w:tcPr>
          <w:p w:rsidR="002510E0" w:rsidRPr="00981D74" w:rsidRDefault="002510E0" w:rsidP="002510E0">
            <w:pPr>
              <w:spacing w:after="0" w:line="240" w:lineRule="auto"/>
              <w:jc w:val="center"/>
              <w:rPr>
                <w:rFonts w:ascii="Times New Roman" w:hAnsi="Times New Roman" w:cs="Times New Roman"/>
              </w:rPr>
            </w:pPr>
            <w:r w:rsidRPr="00981D74">
              <w:rPr>
                <w:rFonts w:ascii="Times New Roman" w:hAnsi="Times New Roman" w:cs="Times New Roman"/>
              </w:rPr>
              <w:t>0</w:t>
            </w:r>
          </w:p>
        </w:tc>
        <w:tc>
          <w:tcPr>
            <w:tcW w:w="638" w:type="dxa"/>
            <w:tcBorders>
              <w:top w:val="single" w:sz="4" w:space="0" w:color="000000"/>
              <w:left w:val="single" w:sz="4" w:space="0" w:color="000000"/>
              <w:bottom w:val="single" w:sz="4" w:space="0" w:color="000000"/>
              <w:right w:val="single" w:sz="4" w:space="0" w:color="000000"/>
            </w:tcBorders>
          </w:tcPr>
          <w:p w:rsidR="002510E0" w:rsidRPr="00981D74" w:rsidRDefault="002510E0" w:rsidP="002510E0">
            <w:pPr>
              <w:spacing w:after="0" w:line="240" w:lineRule="auto"/>
              <w:ind w:left="360"/>
              <w:jc w:val="both"/>
              <w:rPr>
                <w:rFonts w:ascii="Times New Roman" w:hAnsi="Times New Roman" w:cs="Times New Roman"/>
              </w:rPr>
            </w:pPr>
            <w:r w:rsidRPr="00981D74">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2510E0" w:rsidRPr="00981D74" w:rsidRDefault="002510E0" w:rsidP="002510E0">
            <w:pPr>
              <w:spacing w:after="0" w:line="240" w:lineRule="auto"/>
              <w:ind w:left="360"/>
              <w:jc w:val="both"/>
              <w:rPr>
                <w:rFonts w:ascii="Times New Roman" w:hAnsi="Times New Roman" w:cs="Times New Roman"/>
              </w:rPr>
            </w:pPr>
            <w:r w:rsidRPr="00981D74">
              <w:rPr>
                <w:rFonts w:ascii="Times New Roman" w:hAnsi="Times New Roman" w:cs="Times New Roman"/>
              </w:rPr>
              <w:t>0</w:t>
            </w:r>
          </w:p>
        </w:tc>
      </w:tr>
    </w:tbl>
    <w:p w:rsidR="00DD3825" w:rsidRDefault="00DD3825" w:rsidP="00F33290">
      <w:pPr>
        <w:spacing w:after="0" w:line="240" w:lineRule="auto"/>
        <w:rPr>
          <w:rFonts w:ascii="Times New Roman" w:eastAsia="Times New Roman" w:hAnsi="Times New Roman" w:cs="Times New Roman"/>
          <w:b/>
          <w:sz w:val="24"/>
          <w:szCs w:val="24"/>
          <w:lang w:eastAsia="ru-RU"/>
        </w:rPr>
      </w:pPr>
    </w:p>
    <w:p w:rsidR="00F33290" w:rsidRPr="00285230" w:rsidRDefault="00F33290" w:rsidP="00F33290">
      <w:pPr>
        <w:spacing w:after="0" w:line="240" w:lineRule="auto"/>
        <w:rPr>
          <w:rFonts w:ascii="Times New Roman" w:eastAsia="Times New Roman" w:hAnsi="Times New Roman" w:cs="Times New Roman"/>
          <w:b/>
          <w:sz w:val="24"/>
          <w:szCs w:val="24"/>
          <w:lang w:eastAsia="ru-RU"/>
        </w:rPr>
      </w:pPr>
      <w:r w:rsidRPr="00285230">
        <w:rPr>
          <w:rFonts w:ascii="Times New Roman" w:eastAsia="Times New Roman" w:hAnsi="Times New Roman" w:cs="Times New Roman"/>
          <w:b/>
          <w:sz w:val="24"/>
          <w:szCs w:val="24"/>
          <w:lang w:eastAsia="ru-RU"/>
        </w:rPr>
        <w:lastRenderedPageBreak/>
        <w:t xml:space="preserve">5.3.5. Информация об актуализации паспортов доступности раздела «Карта доступности объектов» на </w:t>
      </w:r>
      <w:proofErr w:type="gramStart"/>
      <w:r w:rsidRPr="00285230">
        <w:rPr>
          <w:rFonts w:ascii="Times New Roman" w:eastAsia="Times New Roman" w:hAnsi="Times New Roman" w:cs="Times New Roman"/>
          <w:b/>
          <w:sz w:val="24"/>
          <w:szCs w:val="24"/>
          <w:lang w:eastAsia="ru-RU"/>
        </w:rPr>
        <w:t>интернет-портале</w:t>
      </w:r>
      <w:proofErr w:type="gramEnd"/>
      <w:r w:rsidRPr="00285230">
        <w:rPr>
          <w:rFonts w:ascii="Times New Roman" w:eastAsia="Times New Roman" w:hAnsi="Times New Roman" w:cs="Times New Roman"/>
          <w:b/>
          <w:sz w:val="24"/>
          <w:szCs w:val="24"/>
          <w:lang w:eastAsia="ru-RU"/>
        </w:rPr>
        <w:t xml:space="preserve"> «Жить вместе» на 01.01.2017:</w:t>
      </w:r>
    </w:p>
    <w:tbl>
      <w:tblPr>
        <w:tblW w:w="0" w:type="auto"/>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080"/>
        <w:gridCol w:w="2164"/>
        <w:gridCol w:w="3033"/>
      </w:tblGrid>
      <w:tr w:rsidR="002510E0" w:rsidRPr="00FF1B49" w:rsidTr="002510E0">
        <w:trPr>
          <w:trHeight w:val="1064"/>
          <w:jc w:val="center"/>
        </w:trPr>
        <w:tc>
          <w:tcPr>
            <w:tcW w:w="1903" w:type="dxa"/>
            <w:tcBorders>
              <w:top w:val="single" w:sz="4" w:space="0" w:color="auto"/>
              <w:left w:val="single" w:sz="4" w:space="0" w:color="auto"/>
              <w:bottom w:val="single" w:sz="4" w:space="0" w:color="auto"/>
              <w:right w:val="single" w:sz="4" w:space="0" w:color="auto"/>
            </w:tcBorders>
          </w:tcPr>
          <w:p w:rsidR="002510E0" w:rsidRPr="00FF1B49" w:rsidRDefault="002510E0" w:rsidP="002510E0">
            <w:pPr>
              <w:jc w:val="center"/>
              <w:rPr>
                <w:rFonts w:ascii="Times New Roman" w:hAnsi="Times New Roman" w:cs="Times New Roman"/>
                <w:b/>
                <w:sz w:val="24"/>
                <w:szCs w:val="24"/>
              </w:rPr>
            </w:pPr>
            <w:r w:rsidRPr="00FF1B49">
              <w:rPr>
                <w:rFonts w:ascii="Times New Roman" w:hAnsi="Times New Roman" w:cs="Times New Roman"/>
                <w:b/>
                <w:sz w:val="24"/>
                <w:szCs w:val="24"/>
              </w:rPr>
              <w:t>Категория учреждения культуры</w:t>
            </w:r>
          </w:p>
        </w:tc>
        <w:tc>
          <w:tcPr>
            <w:tcW w:w="2080" w:type="dxa"/>
            <w:tcBorders>
              <w:top w:val="single" w:sz="4" w:space="0" w:color="auto"/>
              <w:left w:val="single" w:sz="4" w:space="0" w:color="auto"/>
              <w:bottom w:val="single" w:sz="4" w:space="0" w:color="auto"/>
              <w:right w:val="single" w:sz="4" w:space="0" w:color="auto"/>
            </w:tcBorders>
          </w:tcPr>
          <w:p w:rsidR="002510E0" w:rsidRPr="00FF1B49" w:rsidRDefault="002510E0" w:rsidP="002510E0">
            <w:pPr>
              <w:jc w:val="center"/>
              <w:rPr>
                <w:rFonts w:ascii="Times New Roman" w:hAnsi="Times New Roman" w:cs="Times New Roman"/>
                <w:b/>
                <w:sz w:val="24"/>
                <w:szCs w:val="24"/>
              </w:rPr>
            </w:pPr>
            <w:r w:rsidRPr="00FF1B49">
              <w:rPr>
                <w:rFonts w:ascii="Times New Roman" w:hAnsi="Times New Roman" w:cs="Times New Roman"/>
                <w:b/>
                <w:sz w:val="24"/>
                <w:szCs w:val="24"/>
              </w:rPr>
              <w:t>Количество учреждений</w:t>
            </w:r>
          </w:p>
        </w:tc>
        <w:tc>
          <w:tcPr>
            <w:tcW w:w="2164" w:type="dxa"/>
            <w:tcBorders>
              <w:top w:val="single" w:sz="4" w:space="0" w:color="auto"/>
              <w:left w:val="single" w:sz="4" w:space="0" w:color="auto"/>
              <w:bottom w:val="single" w:sz="4" w:space="0" w:color="auto"/>
              <w:right w:val="single" w:sz="4" w:space="0" w:color="auto"/>
            </w:tcBorders>
            <w:hideMark/>
          </w:tcPr>
          <w:p w:rsidR="002510E0" w:rsidRPr="00FF1B49" w:rsidRDefault="002510E0" w:rsidP="002510E0">
            <w:pPr>
              <w:jc w:val="center"/>
              <w:rPr>
                <w:rFonts w:ascii="Times New Roman" w:hAnsi="Times New Roman" w:cs="Times New Roman"/>
                <w:b/>
                <w:sz w:val="24"/>
                <w:szCs w:val="24"/>
              </w:rPr>
            </w:pPr>
            <w:r w:rsidRPr="00FF1B49">
              <w:rPr>
                <w:rFonts w:ascii="Times New Roman" w:hAnsi="Times New Roman" w:cs="Times New Roman"/>
                <w:b/>
                <w:sz w:val="24"/>
                <w:szCs w:val="24"/>
              </w:rPr>
              <w:t>Количество зданий</w:t>
            </w:r>
          </w:p>
        </w:tc>
        <w:tc>
          <w:tcPr>
            <w:tcW w:w="3033" w:type="dxa"/>
            <w:tcBorders>
              <w:top w:val="single" w:sz="4" w:space="0" w:color="auto"/>
              <w:left w:val="single" w:sz="4" w:space="0" w:color="auto"/>
              <w:bottom w:val="single" w:sz="4" w:space="0" w:color="auto"/>
              <w:right w:val="single" w:sz="4" w:space="0" w:color="auto"/>
            </w:tcBorders>
            <w:hideMark/>
          </w:tcPr>
          <w:p w:rsidR="002510E0" w:rsidRDefault="002510E0" w:rsidP="002510E0">
            <w:pPr>
              <w:spacing w:after="0" w:line="240" w:lineRule="auto"/>
              <w:jc w:val="center"/>
              <w:rPr>
                <w:rFonts w:ascii="Times New Roman" w:eastAsia="Times New Roman" w:hAnsi="Times New Roman" w:cs="Times New Roman"/>
                <w:b/>
                <w:bCs/>
                <w:sz w:val="24"/>
                <w:szCs w:val="24"/>
                <w:lang w:eastAsia="ru-RU"/>
              </w:rPr>
            </w:pPr>
            <w:r w:rsidRPr="00FF1B49">
              <w:rPr>
                <w:rFonts w:ascii="Times New Roman" w:hAnsi="Times New Roman" w:cs="Times New Roman"/>
                <w:b/>
                <w:sz w:val="24"/>
                <w:szCs w:val="24"/>
              </w:rPr>
              <w:t>Количество паспортов размещенных</w:t>
            </w:r>
            <w:r w:rsidRPr="00FF1B49">
              <w:rPr>
                <w:rFonts w:ascii="Times New Roman" w:eastAsia="Times New Roman" w:hAnsi="Times New Roman" w:cs="Times New Roman"/>
                <w:b/>
                <w:bCs/>
                <w:sz w:val="24"/>
                <w:szCs w:val="24"/>
                <w:lang w:eastAsia="ru-RU"/>
              </w:rPr>
              <w:t xml:space="preserve"> на </w:t>
            </w:r>
            <w:proofErr w:type="gramStart"/>
            <w:r w:rsidRPr="00FF1B49">
              <w:rPr>
                <w:rFonts w:ascii="Times New Roman" w:eastAsia="Times New Roman" w:hAnsi="Times New Roman" w:cs="Times New Roman"/>
                <w:b/>
                <w:bCs/>
                <w:sz w:val="24"/>
                <w:szCs w:val="24"/>
                <w:lang w:eastAsia="ru-RU"/>
              </w:rPr>
              <w:t>интернет-портале</w:t>
            </w:r>
            <w:proofErr w:type="gramEnd"/>
            <w:r w:rsidRPr="00FF1B49">
              <w:rPr>
                <w:rFonts w:ascii="Times New Roman" w:eastAsia="Times New Roman" w:hAnsi="Times New Roman" w:cs="Times New Roman"/>
                <w:b/>
                <w:bCs/>
                <w:sz w:val="24"/>
                <w:szCs w:val="24"/>
                <w:lang w:eastAsia="ru-RU"/>
              </w:rPr>
              <w:t xml:space="preserve"> </w:t>
            </w:r>
          </w:p>
          <w:p w:rsidR="002510E0" w:rsidRPr="002510E0" w:rsidRDefault="002510E0" w:rsidP="002510E0">
            <w:pPr>
              <w:spacing w:after="0" w:line="240" w:lineRule="auto"/>
              <w:jc w:val="center"/>
              <w:rPr>
                <w:rFonts w:ascii="Times New Roman" w:eastAsia="Times New Roman" w:hAnsi="Times New Roman" w:cs="Times New Roman"/>
                <w:b/>
                <w:bCs/>
                <w:sz w:val="24"/>
                <w:szCs w:val="24"/>
                <w:lang w:eastAsia="ru-RU"/>
              </w:rPr>
            </w:pPr>
            <w:r w:rsidRPr="00FF1B49">
              <w:rPr>
                <w:rFonts w:ascii="Times New Roman" w:eastAsia="Times New Roman" w:hAnsi="Times New Roman" w:cs="Times New Roman"/>
                <w:b/>
                <w:bCs/>
                <w:sz w:val="24"/>
                <w:szCs w:val="24"/>
                <w:lang w:eastAsia="ru-RU"/>
              </w:rPr>
              <w:t>«Жить вместе»</w:t>
            </w:r>
          </w:p>
        </w:tc>
      </w:tr>
      <w:tr w:rsidR="002510E0" w:rsidRPr="00FF1B49" w:rsidTr="002510E0">
        <w:trPr>
          <w:jc w:val="center"/>
        </w:trPr>
        <w:tc>
          <w:tcPr>
            <w:tcW w:w="1903" w:type="dxa"/>
            <w:tcBorders>
              <w:top w:val="single" w:sz="4" w:space="0" w:color="auto"/>
              <w:left w:val="single" w:sz="4" w:space="0" w:color="auto"/>
              <w:bottom w:val="single" w:sz="4" w:space="0" w:color="auto"/>
              <w:right w:val="single" w:sz="4" w:space="0" w:color="auto"/>
            </w:tcBorders>
          </w:tcPr>
          <w:p w:rsidR="002510E0" w:rsidRPr="00BD45E3" w:rsidRDefault="002510E0" w:rsidP="00DD3825">
            <w:pPr>
              <w:pStyle w:val="a4"/>
              <w:numPr>
                <w:ilvl w:val="0"/>
                <w:numId w:val="129"/>
              </w:numPr>
              <w:tabs>
                <w:tab w:val="left" w:pos="122"/>
              </w:tabs>
              <w:spacing w:after="0" w:line="240" w:lineRule="auto"/>
              <w:ind w:left="0"/>
              <w:rPr>
                <w:rFonts w:ascii="Times New Roman" w:hAnsi="Times New Roman"/>
                <w:sz w:val="24"/>
                <w:szCs w:val="24"/>
              </w:rPr>
            </w:pPr>
            <w:r w:rsidRPr="00BD45E3">
              <w:rPr>
                <w:rFonts w:ascii="Times New Roman" w:hAnsi="Times New Roman"/>
                <w:sz w:val="24"/>
                <w:szCs w:val="24"/>
              </w:rPr>
              <w:t>Музеи</w:t>
            </w:r>
          </w:p>
        </w:tc>
        <w:tc>
          <w:tcPr>
            <w:tcW w:w="2080" w:type="dxa"/>
            <w:tcBorders>
              <w:top w:val="single" w:sz="4" w:space="0" w:color="auto"/>
              <w:left w:val="single" w:sz="4" w:space="0" w:color="auto"/>
              <w:bottom w:val="single" w:sz="4" w:space="0" w:color="auto"/>
              <w:right w:val="single" w:sz="4" w:space="0" w:color="auto"/>
            </w:tcBorders>
          </w:tcPr>
          <w:p w:rsidR="002510E0" w:rsidRPr="00BD45E3" w:rsidRDefault="002510E0" w:rsidP="002510E0">
            <w:pPr>
              <w:widowControl w:val="0"/>
              <w:suppressAutoHyphens/>
              <w:spacing w:after="0" w:line="240" w:lineRule="auto"/>
              <w:jc w:val="center"/>
              <w:rPr>
                <w:rFonts w:ascii="Times New Roman" w:eastAsia="Andale Sans UI" w:hAnsi="Times New Roman" w:cs="Times New Roman"/>
                <w:kern w:val="2"/>
              </w:rPr>
            </w:pPr>
            <w:r w:rsidRPr="00BD45E3">
              <w:rPr>
                <w:rFonts w:ascii="Times New Roman" w:hAnsi="Times New Roman" w:cs="Times New Roman"/>
              </w:rPr>
              <w:t>1</w:t>
            </w:r>
          </w:p>
        </w:tc>
        <w:tc>
          <w:tcPr>
            <w:tcW w:w="2164" w:type="dxa"/>
            <w:tcBorders>
              <w:top w:val="single" w:sz="4" w:space="0" w:color="auto"/>
              <w:left w:val="single" w:sz="4" w:space="0" w:color="auto"/>
              <w:bottom w:val="single" w:sz="4" w:space="0" w:color="auto"/>
              <w:right w:val="single" w:sz="4" w:space="0" w:color="auto"/>
            </w:tcBorders>
          </w:tcPr>
          <w:p w:rsidR="002510E0" w:rsidRPr="00BD45E3" w:rsidRDefault="002510E0" w:rsidP="002510E0">
            <w:pPr>
              <w:widowControl w:val="0"/>
              <w:suppressAutoHyphens/>
              <w:spacing w:after="0" w:line="240" w:lineRule="auto"/>
              <w:jc w:val="center"/>
              <w:rPr>
                <w:rFonts w:ascii="Times New Roman" w:eastAsia="Andale Sans UI" w:hAnsi="Times New Roman" w:cs="Times New Roman"/>
                <w:kern w:val="2"/>
              </w:rPr>
            </w:pPr>
            <w:r w:rsidRPr="00BD45E3">
              <w:rPr>
                <w:rFonts w:ascii="Times New Roman" w:hAnsi="Times New Roman" w:cs="Times New Roman"/>
              </w:rPr>
              <w:t>1</w:t>
            </w:r>
          </w:p>
        </w:tc>
        <w:tc>
          <w:tcPr>
            <w:tcW w:w="3033" w:type="dxa"/>
            <w:tcBorders>
              <w:top w:val="single" w:sz="4" w:space="0" w:color="auto"/>
              <w:left w:val="single" w:sz="4" w:space="0" w:color="auto"/>
              <w:bottom w:val="single" w:sz="4" w:space="0" w:color="auto"/>
              <w:right w:val="single" w:sz="4" w:space="0" w:color="auto"/>
            </w:tcBorders>
          </w:tcPr>
          <w:p w:rsidR="002510E0" w:rsidRPr="00BD45E3" w:rsidRDefault="002510E0" w:rsidP="002510E0">
            <w:pPr>
              <w:widowControl w:val="0"/>
              <w:suppressAutoHyphens/>
              <w:spacing w:after="0" w:line="240" w:lineRule="auto"/>
              <w:jc w:val="center"/>
              <w:rPr>
                <w:rFonts w:ascii="Times New Roman" w:eastAsia="Andale Sans UI" w:hAnsi="Times New Roman" w:cs="Times New Roman"/>
                <w:kern w:val="2"/>
                <w:vertAlign w:val="superscript"/>
              </w:rPr>
            </w:pPr>
            <w:r w:rsidRPr="00BD45E3">
              <w:rPr>
                <w:rFonts w:ascii="Times New Roman" w:hAnsi="Times New Roman" w:cs="Times New Roman"/>
              </w:rPr>
              <w:t>0</w:t>
            </w:r>
            <w:r w:rsidRPr="00BD45E3">
              <w:rPr>
                <w:rFonts w:ascii="Times New Roman" w:hAnsi="Times New Roman" w:cs="Times New Roman"/>
                <w:vertAlign w:val="superscript"/>
              </w:rPr>
              <w:t>*</w:t>
            </w:r>
          </w:p>
        </w:tc>
      </w:tr>
      <w:tr w:rsidR="002510E0" w:rsidRPr="00846B63" w:rsidTr="002510E0">
        <w:trPr>
          <w:jc w:val="center"/>
        </w:trPr>
        <w:tc>
          <w:tcPr>
            <w:tcW w:w="1903" w:type="dxa"/>
            <w:tcBorders>
              <w:top w:val="single" w:sz="4" w:space="0" w:color="auto"/>
              <w:left w:val="single" w:sz="4" w:space="0" w:color="auto"/>
              <w:bottom w:val="single" w:sz="4" w:space="0" w:color="auto"/>
              <w:right w:val="single" w:sz="4" w:space="0" w:color="auto"/>
            </w:tcBorders>
          </w:tcPr>
          <w:p w:rsidR="002510E0" w:rsidRPr="00BD45E3" w:rsidRDefault="002510E0" w:rsidP="00DD3825">
            <w:pPr>
              <w:pStyle w:val="a4"/>
              <w:numPr>
                <w:ilvl w:val="0"/>
                <w:numId w:val="129"/>
              </w:numPr>
              <w:tabs>
                <w:tab w:val="left" w:pos="122"/>
                <w:tab w:val="left" w:pos="264"/>
              </w:tabs>
              <w:spacing w:after="0" w:line="240" w:lineRule="auto"/>
              <w:ind w:left="0"/>
              <w:rPr>
                <w:rFonts w:ascii="Times New Roman" w:hAnsi="Times New Roman"/>
                <w:sz w:val="24"/>
                <w:szCs w:val="24"/>
              </w:rPr>
            </w:pPr>
            <w:r w:rsidRPr="00BD45E3">
              <w:rPr>
                <w:rFonts w:ascii="Times New Roman" w:hAnsi="Times New Roman"/>
                <w:sz w:val="24"/>
                <w:szCs w:val="24"/>
              </w:rPr>
              <w:t>Библиотеки</w:t>
            </w:r>
          </w:p>
        </w:tc>
        <w:tc>
          <w:tcPr>
            <w:tcW w:w="2080" w:type="dxa"/>
            <w:tcBorders>
              <w:top w:val="single" w:sz="4" w:space="0" w:color="auto"/>
              <w:left w:val="single" w:sz="4" w:space="0" w:color="auto"/>
              <w:bottom w:val="single" w:sz="4" w:space="0" w:color="auto"/>
              <w:right w:val="single" w:sz="4" w:space="0" w:color="auto"/>
            </w:tcBorders>
          </w:tcPr>
          <w:p w:rsidR="002510E0" w:rsidRPr="00BD45E3" w:rsidRDefault="002510E0" w:rsidP="002510E0">
            <w:pPr>
              <w:widowControl w:val="0"/>
              <w:suppressAutoHyphens/>
              <w:spacing w:after="0" w:line="240" w:lineRule="auto"/>
              <w:jc w:val="center"/>
              <w:rPr>
                <w:rFonts w:ascii="Times New Roman" w:eastAsia="Andale Sans UI" w:hAnsi="Times New Roman" w:cs="Times New Roman"/>
                <w:kern w:val="2"/>
              </w:rPr>
            </w:pPr>
            <w:r w:rsidRPr="00BD45E3">
              <w:rPr>
                <w:rFonts w:ascii="Times New Roman" w:hAnsi="Times New Roman" w:cs="Times New Roman"/>
              </w:rPr>
              <w:t>1</w:t>
            </w:r>
          </w:p>
        </w:tc>
        <w:tc>
          <w:tcPr>
            <w:tcW w:w="2164" w:type="dxa"/>
            <w:tcBorders>
              <w:top w:val="single" w:sz="4" w:space="0" w:color="auto"/>
              <w:left w:val="single" w:sz="4" w:space="0" w:color="auto"/>
              <w:bottom w:val="single" w:sz="4" w:space="0" w:color="auto"/>
              <w:right w:val="single" w:sz="4" w:space="0" w:color="auto"/>
            </w:tcBorders>
          </w:tcPr>
          <w:p w:rsidR="002510E0" w:rsidRPr="00BD45E3" w:rsidRDefault="002510E0" w:rsidP="002510E0">
            <w:pPr>
              <w:widowControl w:val="0"/>
              <w:suppressAutoHyphens/>
              <w:spacing w:after="0" w:line="240" w:lineRule="auto"/>
              <w:jc w:val="center"/>
              <w:rPr>
                <w:rFonts w:ascii="Times New Roman" w:eastAsia="Andale Sans UI" w:hAnsi="Times New Roman" w:cs="Times New Roman"/>
                <w:kern w:val="2"/>
              </w:rPr>
            </w:pPr>
            <w:r w:rsidRPr="00BD45E3">
              <w:rPr>
                <w:rFonts w:ascii="Times New Roman" w:hAnsi="Times New Roman" w:cs="Times New Roman"/>
              </w:rPr>
              <w:t>4</w:t>
            </w:r>
          </w:p>
        </w:tc>
        <w:tc>
          <w:tcPr>
            <w:tcW w:w="3033" w:type="dxa"/>
            <w:tcBorders>
              <w:top w:val="single" w:sz="4" w:space="0" w:color="auto"/>
              <w:left w:val="single" w:sz="4" w:space="0" w:color="auto"/>
              <w:bottom w:val="single" w:sz="4" w:space="0" w:color="auto"/>
              <w:right w:val="single" w:sz="4" w:space="0" w:color="auto"/>
            </w:tcBorders>
          </w:tcPr>
          <w:p w:rsidR="002510E0" w:rsidRPr="00BD45E3" w:rsidRDefault="002510E0" w:rsidP="002510E0">
            <w:pPr>
              <w:widowControl w:val="0"/>
              <w:suppressAutoHyphens/>
              <w:spacing w:after="0" w:line="240" w:lineRule="auto"/>
              <w:jc w:val="center"/>
              <w:rPr>
                <w:rFonts w:ascii="Times New Roman" w:eastAsia="Andale Sans UI" w:hAnsi="Times New Roman" w:cs="Times New Roman"/>
                <w:kern w:val="2"/>
              </w:rPr>
            </w:pPr>
            <w:r w:rsidRPr="00BD45E3">
              <w:rPr>
                <w:rFonts w:ascii="Times New Roman" w:hAnsi="Times New Roman" w:cs="Times New Roman"/>
              </w:rPr>
              <w:t>4</w:t>
            </w:r>
          </w:p>
        </w:tc>
      </w:tr>
      <w:tr w:rsidR="002510E0" w:rsidRPr="00846B63" w:rsidTr="002510E0">
        <w:trPr>
          <w:jc w:val="center"/>
        </w:trPr>
        <w:tc>
          <w:tcPr>
            <w:tcW w:w="1903" w:type="dxa"/>
            <w:tcBorders>
              <w:top w:val="single" w:sz="4" w:space="0" w:color="auto"/>
              <w:left w:val="single" w:sz="4" w:space="0" w:color="auto"/>
              <w:bottom w:val="single" w:sz="4" w:space="0" w:color="auto"/>
              <w:right w:val="single" w:sz="4" w:space="0" w:color="auto"/>
            </w:tcBorders>
          </w:tcPr>
          <w:p w:rsidR="002510E0" w:rsidRPr="00BD45E3" w:rsidRDefault="002510E0" w:rsidP="00DD3825">
            <w:pPr>
              <w:pStyle w:val="a4"/>
              <w:numPr>
                <w:ilvl w:val="0"/>
                <w:numId w:val="129"/>
              </w:numPr>
              <w:tabs>
                <w:tab w:val="left" w:pos="264"/>
              </w:tabs>
              <w:spacing w:after="0" w:line="240" w:lineRule="auto"/>
              <w:ind w:left="0"/>
              <w:rPr>
                <w:rFonts w:ascii="Times New Roman" w:hAnsi="Times New Roman"/>
              </w:rPr>
            </w:pPr>
            <w:r w:rsidRPr="00BD45E3">
              <w:rPr>
                <w:rFonts w:ascii="Times New Roman" w:hAnsi="Times New Roman"/>
              </w:rPr>
              <w:t>Культурно-досуговые учреждения</w:t>
            </w:r>
          </w:p>
        </w:tc>
        <w:tc>
          <w:tcPr>
            <w:tcW w:w="2080" w:type="dxa"/>
            <w:tcBorders>
              <w:top w:val="single" w:sz="4" w:space="0" w:color="auto"/>
              <w:left w:val="single" w:sz="4" w:space="0" w:color="auto"/>
              <w:bottom w:val="single" w:sz="4" w:space="0" w:color="auto"/>
              <w:right w:val="single" w:sz="4" w:space="0" w:color="auto"/>
            </w:tcBorders>
          </w:tcPr>
          <w:p w:rsidR="002510E0" w:rsidRPr="00BD45E3" w:rsidRDefault="002510E0" w:rsidP="002510E0">
            <w:pPr>
              <w:spacing w:after="0" w:line="240" w:lineRule="auto"/>
              <w:jc w:val="center"/>
              <w:rPr>
                <w:rFonts w:ascii="Times New Roman" w:hAnsi="Times New Roman" w:cs="Times New Roman"/>
                <w:szCs w:val="24"/>
              </w:rPr>
            </w:pPr>
            <w:r w:rsidRPr="00BD45E3">
              <w:rPr>
                <w:rFonts w:ascii="Times New Roman" w:hAnsi="Times New Roman" w:cs="Times New Roman"/>
                <w:szCs w:val="24"/>
              </w:rPr>
              <w:t>1</w:t>
            </w:r>
          </w:p>
        </w:tc>
        <w:tc>
          <w:tcPr>
            <w:tcW w:w="2164" w:type="dxa"/>
            <w:tcBorders>
              <w:top w:val="single" w:sz="4" w:space="0" w:color="auto"/>
              <w:left w:val="single" w:sz="4" w:space="0" w:color="auto"/>
              <w:bottom w:val="single" w:sz="4" w:space="0" w:color="auto"/>
              <w:right w:val="single" w:sz="4" w:space="0" w:color="auto"/>
            </w:tcBorders>
          </w:tcPr>
          <w:p w:rsidR="002510E0" w:rsidRPr="00BD45E3" w:rsidRDefault="002510E0" w:rsidP="002510E0">
            <w:pPr>
              <w:spacing w:after="0" w:line="240" w:lineRule="auto"/>
              <w:jc w:val="center"/>
              <w:rPr>
                <w:rFonts w:ascii="Times New Roman" w:hAnsi="Times New Roman" w:cs="Times New Roman"/>
                <w:szCs w:val="24"/>
              </w:rPr>
            </w:pPr>
            <w:r w:rsidRPr="00BD45E3">
              <w:rPr>
                <w:rFonts w:ascii="Times New Roman" w:hAnsi="Times New Roman" w:cs="Times New Roman"/>
                <w:szCs w:val="24"/>
              </w:rPr>
              <w:t>2</w:t>
            </w:r>
          </w:p>
        </w:tc>
        <w:tc>
          <w:tcPr>
            <w:tcW w:w="3033" w:type="dxa"/>
            <w:tcBorders>
              <w:top w:val="single" w:sz="4" w:space="0" w:color="auto"/>
              <w:left w:val="single" w:sz="4" w:space="0" w:color="auto"/>
              <w:bottom w:val="single" w:sz="4" w:space="0" w:color="auto"/>
              <w:right w:val="single" w:sz="4" w:space="0" w:color="auto"/>
            </w:tcBorders>
          </w:tcPr>
          <w:p w:rsidR="002510E0" w:rsidRPr="00BD45E3" w:rsidRDefault="002510E0" w:rsidP="002510E0">
            <w:pPr>
              <w:spacing w:after="0" w:line="240" w:lineRule="auto"/>
              <w:jc w:val="center"/>
              <w:rPr>
                <w:rFonts w:ascii="Times New Roman" w:hAnsi="Times New Roman" w:cs="Times New Roman"/>
                <w:szCs w:val="24"/>
              </w:rPr>
            </w:pPr>
            <w:r w:rsidRPr="00BD45E3">
              <w:rPr>
                <w:rFonts w:ascii="Times New Roman" w:hAnsi="Times New Roman" w:cs="Times New Roman"/>
                <w:szCs w:val="24"/>
              </w:rPr>
              <w:t>0</w:t>
            </w:r>
          </w:p>
        </w:tc>
      </w:tr>
    </w:tbl>
    <w:p w:rsidR="002510E0" w:rsidRPr="00FF1B49" w:rsidRDefault="002510E0" w:rsidP="002510E0">
      <w:pPr>
        <w:pStyle w:val="Standard"/>
        <w:jc w:val="both"/>
        <w:rPr>
          <w:sz w:val="20"/>
          <w:szCs w:val="20"/>
          <w:lang w:val="ru-RU" w:eastAsia="ja-JP" w:bidi="fa-IR"/>
        </w:rPr>
      </w:pPr>
      <w:r w:rsidRPr="001671F2">
        <w:rPr>
          <w:b/>
          <w:sz w:val="20"/>
          <w:szCs w:val="20"/>
          <w:vertAlign w:val="superscript"/>
          <w:lang w:val="ru-RU"/>
        </w:rPr>
        <w:t>*</w:t>
      </w:r>
      <w:r w:rsidRPr="001671F2">
        <w:rPr>
          <w:i/>
          <w:sz w:val="20"/>
          <w:szCs w:val="20"/>
          <w:lang w:val="ru-RU"/>
        </w:rPr>
        <w:t xml:space="preserve">по состоянию на 23.12.2016 вход региональных операторов на сайт для актуализации раздела «Карта доступности» заблокирован в связи с техническими сбоями, ведётся работа по модернизации сайта </w:t>
      </w:r>
      <w:hyperlink r:id="rId46" w:history="1">
        <w:r w:rsidRPr="001671F2">
          <w:rPr>
            <w:rStyle w:val="a7"/>
            <w:i/>
            <w:sz w:val="20"/>
            <w:szCs w:val="20"/>
          </w:rPr>
          <w:t>http</w:t>
        </w:r>
        <w:r w:rsidRPr="001671F2">
          <w:rPr>
            <w:rStyle w:val="a7"/>
            <w:i/>
            <w:sz w:val="20"/>
            <w:szCs w:val="20"/>
            <w:lang w:val="ru-RU"/>
          </w:rPr>
          <w:t>://</w:t>
        </w:r>
        <w:proofErr w:type="spellStart"/>
        <w:r w:rsidRPr="001671F2">
          <w:rPr>
            <w:rStyle w:val="a7"/>
            <w:i/>
            <w:sz w:val="20"/>
            <w:szCs w:val="20"/>
          </w:rPr>
          <w:t>zhit</w:t>
        </w:r>
        <w:proofErr w:type="spellEnd"/>
        <w:r w:rsidRPr="001671F2">
          <w:rPr>
            <w:rStyle w:val="a7"/>
            <w:i/>
            <w:sz w:val="20"/>
            <w:szCs w:val="20"/>
            <w:lang w:val="ru-RU"/>
          </w:rPr>
          <w:t>-</w:t>
        </w:r>
        <w:proofErr w:type="spellStart"/>
        <w:r w:rsidRPr="001671F2">
          <w:rPr>
            <w:rStyle w:val="a7"/>
            <w:i/>
            <w:sz w:val="20"/>
            <w:szCs w:val="20"/>
          </w:rPr>
          <w:t>vmeste</w:t>
        </w:r>
        <w:proofErr w:type="spellEnd"/>
        <w:r w:rsidRPr="001671F2">
          <w:rPr>
            <w:rStyle w:val="a7"/>
            <w:i/>
            <w:sz w:val="20"/>
            <w:szCs w:val="20"/>
            <w:lang w:val="ru-RU"/>
          </w:rPr>
          <w:t>.</w:t>
        </w:r>
        <w:proofErr w:type="spellStart"/>
        <w:r w:rsidRPr="001671F2">
          <w:rPr>
            <w:rStyle w:val="a7"/>
            <w:i/>
            <w:sz w:val="20"/>
            <w:szCs w:val="20"/>
          </w:rPr>
          <w:t>ru</w:t>
        </w:r>
        <w:proofErr w:type="spellEnd"/>
      </w:hyperlink>
      <w:r w:rsidRPr="001671F2">
        <w:rPr>
          <w:i/>
          <w:sz w:val="20"/>
          <w:szCs w:val="20"/>
          <w:lang w:val="ru-RU"/>
        </w:rPr>
        <w:t>, о возможности начать работу на сайте учреждениям будет сообщено дополнительно.</w:t>
      </w:r>
    </w:p>
    <w:p w:rsidR="00F33290" w:rsidRPr="00285230" w:rsidRDefault="00F33290" w:rsidP="00F33290">
      <w:pPr>
        <w:spacing w:after="0" w:line="240" w:lineRule="auto"/>
        <w:jc w:val="both"/>
        <w:rPr>
          <w:rFonts w:ascii="Times New Roman" w:eastAsia="Times New Roman" w:hAnsi="Times New Roman" w:cs="Times New Roman"/>
          <w:b/>
          <w:sz w:val="24"/>
          <w:szCs w:val="24"/>
          <w:lang w:eastAsia="ru-RU"/>
        </w:rPr>
      </w:pPr>
      <w:r w:rsidRPr="00285230">
        <w:rPr>
          <w:rFonts w:ascii="Times New Roman" w:eastAsia="Times New Roman" w:hAnsi="Times New Roman" w:cs="Times New Roman"/>
          <w:b/>
          <w:sz w:val="24"/>
          <w:szCs w:val="24"/>
          <w:lang w:eastAsia="ru-RU"/>
        </w:rPr>
        <w:t>5.3.6. Информация о размещении в автоматизированной информационной системе «</w:t>
      </w:r>
      <w:proofErr w:type="gramStart"/>
      <w:r w:rsidRPr="00285230">
        <w:rPr>
          <w:rFonts w:ascii="Times New Roman" w:eastAsia="Times New Roman" w:hAnsi="Times New Roman" w:cs="Times New Roman"/>
          <w:b/>
          <w:sz w:val="24"/>
          <w:szCs w:val="24"/>
          <w:lang w:eastAsia="ru-RU"/>
        </w:rPr>
        <w:t>Единое</w:t>
      </w:r>
      <w:proofErr w:type="gramEnd"/>
      <w:r w:rsidRPr="00285230">
        <w:rPr>
          <w:rFonts w:ascii="Times New Roman" w:eastAsia="Times New Roman" w:hAnsi="Times New Roman" w:cs="Times New Roman"/>
          <w:b/>
          <w:sz w:val="24"/>
          <w:szCs w:val="24"/>
          <w:lang w:eastAsia="ru-RU"/>
        </w:rPr>
        <w:t xml:space="preserve"> информационной системе «АИС ЕИПСК» информации о доступности учреждений культуры для посещения инвалидами и лицами с ограниченными возможностями здоровья.</w:t>
      </w:r>
    </w:p>
    <w:tbl>
      <w:tblPr>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639"/>
        <w:gridCol w:w="1929"/>
        <w:gridCol w:w="1990"/>
        <w:gridCol w:w="1844"/>
      </w:tblGrid>
      <w:tr w:rsidR="002510E0" w:rsidRPr="00BC22A0" w:rsidTr="002510E0">
        <w:trPr>
          <w:jc w:val="center"/>
        </w:trPr>
        <w:tc>
          <w:tcPr>
            <w:tcW w:w="1898" w:type="dxa"/>
            <w:tcBorders>
              <w:top w:val="single" w:sz="4" w:space="0" w:color="auto"/>
              <w:left w:val="single" w:sz="4" w:space="0" w:color="auto"/>
              <w:bottom w:val="single" w:sz="4" w:space="0" w:color="auto"/>
              <w:right w:val="single" w:sz="4" w:space="0" w:color="auto"/>
            </w:tcBorders>
          </w:tcPr>
          <w:p w:rsidR="002510E0" w:rsidRPr="00FF1B49" w:rsidRDefault="002510E0" w:rsidP="002510E0">
            <w:pPr>
              <w:spacing w:after="0" w:line="240" w:lineRule="auto"/>
              <w:jc w:val="center"/>
              <w:rPr>
                <w:rFonts w:ascii="Times New Roman" w:hAnsi="Times New Roman" w:cs="Times New Roman"/>
                <w:b/>
                <w:sz w:val="24"/>
                <w:szCs w:val="24"/>
              </w:rPr>
            </w:pPr>
            <w:r w:rsidRPr="00FF1B49">
              <w:rPr>
                <w:rFonts w:ascii="Times New Roman" w:hAnsi="Times New Roman" w:cs="Times New Roman"/>
                <w:b/>
                <w:sz w:val="24"/>
                <w:szCs w:val="24"/>
              </w:rPr>
              <w:t xml:space="preserve">Наименование учреждения </w:t>
            </w:r>
          </w:p>
        </w:tc>
        <w:tc>
          <w:tcPr>
            <w:tcW w:w="1815" w:type="dxa"/>
            <w:tcBorders>
              <w:top w:val="single" w:sz="4" w:space="0" w:color="auto"/>
              <w:left w:val="single" w:sz="4" w:space="0" w:color="auto"/>
              <w:bottom w:val="single" w:sz="4" w:space="0" w:color="auto"/>
              <w:right w:val="single" w:sz="4" w:space="0" w:color="auto"/>
            </w:tcBorders>
          </w:tcPr>
          <w:p w:rsidR="002510E0" w:rsidRPr="00FF1B49" w:rsidRDefault="002510E0" w:rsidP="002510E0">
            <w:pPr>
              <w:spacing w:after="0" w:line="240" w:lineRule="auto"/>
              <w:jc w:val="center"/>
              <w:rPr>
                <w:rFonts w:ascii="Times New Roman" w:hAnsi="Times New Roman" w:cs="Times New Roman"/>
                <w:b/>
                <w:sz w:val="24"/>
                <w:szCs w:val="24"/>
              </w:rPr>
            </w:pPr>
            <w:r w:rsidRPr="00FF1B49">
              <w:rPr>
                <w:rFonts w:ascii="Times New Roman" w:hAnsi="Times New Roman" w:cs="Times New Roman"/>
                <w:b/>
                <w:sz w:val="24"/>
                <w:szCs w:val="24"/>
              </w:rPr>
              <w:t xml:space="preserve">Дата регистрации на сайте </w:t>
            </w:r>
          </w:p>
          <w:p w:rsidR="002510E0" w:rsidRPr="00FF1B49" w:rsidRDefault="002510E0" w:rsidP="002510E0">
            <w:pPr>
              <w:spacing w:after="0" w:line="240" w:lineRule="auto"/>
              <w:jc w:val="center"/>
              <w:rPr>
                <w:rFonts w:ascii="Times New Roman" w:hAnsi="Times New Roman" w:cs="Times New Roman"/>
                <w:b/>
                <w:sz w:val="24"/>
                <w:szCs w:val="24"/>
              </w:rPr>
            </w:pPr>
            <w:r w:rsidRPr="00FF1B49">
              <w:rPr>
                <w:rFonts w:ascii="Times New Roman" w:eastAsia="Times New Roman" w:hAnsi="Times New Roman" w:cs="Times New Roman"/>
                <w:b/>
                <w:sz w:val="24"/>
                <w:szCs w:val="24"/>
                <w:lang w:eastAsia="ru-RU"/>
              </w:rPr>
              <w:t>АИС ЕИПСК</w:t>
            </w:r>
          </w:p>
        </w:tc>
        <w:tc>
          <w:tcPr>
            <w:tcW w:w="2024" w:type="dxa"/>
            <w:tcBorders>
              <w:top w:val="single" w:sz="4" w:space="0" w:color="auto"/>
              <w:left w:val="single" w:sz="4" w:space="0" w:color="auto"/>
              <w:bottom w:val="single" w:sz="4" w:space="0" w:color="auto"/>
              <w:right w:val="single" w:sz="4" w:space="0" w:color="auto"/>
            </w:tcBorders>
            <w:hideMark/>
          </w:tcPr>
          <w:p w:rsidR="002510E0" w:rsidRPr="00FF1B49" w:rsidRDefault="002510E0" w:rsidP="002510E0">
            <w:pPr>
              <w:spacing w:after="0" w:line="240" w:lineRule="auto"/>
              <w:jc w:val="center"/>
              <w:rPr>
                <w:rFonts w:ascii="Times New Roman" w:hAnsi="Times New Roman" w:cs="Times New Roman"/>
                <w:b/>
                <w:sz w:val="24"/>
                <w:szCs w:val="24"/>
              </w:rPr>
            </w:pPr>
            <w:r w:rsidRPr="00FF1B49">
              <w:rPr>
                <w:rFonts w:ascii="Times New Roman" w:hAnsi="Times New Roman" w:cs="Times New Roman"/>
                <w:b/>
                <w:sz w:val="24"/>
                <w:szCs w:val="24"/>
              </w:rPr>
              <w:t>Периодичность размещения информаций</w:t>
            </w:r>
          </w:p>
        </w:tc>
        <w:tc>
          <w:tcPr>
            <w:tcW w:w="2552" w:type="dxa"/>
            <w:tcBorders>
              <w:top w:val="single" w:sz="4" w:space="0" w:color="auto"/>
              <w:left w:val="single" w:sz="4" w:space="0" w:color="auto"/>
              <w:bottom w:val="single" w:sz="4" w:space="0" w:color="auto"/>
              <w:right w:val="single" w:sz="4" w:space="0" w:color="auto"/>
            </w:tcBorders>
            <w:hideMark/>
          </w:tcPr>
          <w:p w:rsidR="002510E0" w:rsidRPr="00FF1B49" w:rsidRDefault="002510E0" w:rsidP="002510E0">
            <w:pPr>
              <w:spacing w:after="0" w:line="240" w:lineRule="auto"/>
              <w:jc w:val="center"/>
              <w:rPr>
                <w:rFonts w:ascii="Times New Roman" w:hAnsi="Times New Roman" w:cs="Times New Roman"/>
                <w:b/>
                <w:sz w:val="24"/>
                <w:szCs w:val="24"/>
              </w:rPr>
            </w:pPr>
            <w:r w:rsidRPr="00FF1B49">
              <w:rPr>
                <w:rFonts w:ascii="Times New Roman" w:hAnsi="Times New Roman" w:cs="Times New Roman"/>
                <w:b/>
                <w:sz w:val="24"/>
                <w:szCs w:val="24"/>
              </w:rPr>
              <w:t>№ приказа об ответственных лицах за размещение информаций на сайте АИС ЕИПСК</w:t>
            </w:r>
          </w:p>
        </w:tc>
        <w:tc>
          <w:tcPr>
            <w:tcW w:w="2031" w:type="dxa"/>
            <w:tcBorders>
              <w:top w:val="single" w:sz="4" w:space="0" w:color="auto"/>
              <w:left w:val="single" w:sz="4" w:space="0" w:color="auto"/>
              <w:bottom w:val="single" w:sz="4" w:space="0" w:color="auto"/>
              <w:right w:val="single" w:sz="4" w:space="0" w:color="auto"/>
            </w:tcBorders>
          </w:tcPr>
          <w:p w:rsidR="002510E0" w:rsidRPr="00BC22A0" w:rsidRDefault="002510E0" w:rsidP="002510E0">
            <w:pPr>
              <w:spacing w:after="0" w:line="240" w:lineRule="auto"/>
              <w:jc w:val="center"/>
              <w:rPr>
                <w:rFonts w:ascii="Times New Roman" w:hAnsi="Times New Roman" w:cs="Times New Roman"/>
                <w:b/>
                <w:sz w:val="24"/>
                <w:szCs w:val="24"/>
              </w:rPr>
            </w:pPr>
            <w:r w:rsidRPr="00FF1B49">
              <w:rPr>
                <w:rFonts w:ascii="Times New Roman" w:hAnsi="Times New Roman" w:cs="Times New Roman"/>
                <w:b/>
                <w:sz w:val="24"/>
                <w:szCs w:val="24"/>
              </w:rPr>
              <w:t xml:space="preserve">Наличие на сайте учреждения версии для </w:t>
            </w:r>
            <w:proofErr w:type="gramStart"/>
            <w:r w:rsidRPr="00FF1B49">
              <w:rPr>
                <w:rFonts w:ascii="Times New Roman" w:hAnsi="Times New Roman" w:cs="Times New Roman"/>
                <w:b/>
                <w:sz w:val="24"/>
                <w:szCs w:val="24"/>
              </w:rPr>
              <w:t>слабовидящих</w:t>
            </w:r>
            <w:proofErr w:type="gramEnd"/>
          </w:p>
        </w:tc>
      </w:tr>
      <w:tr w:rsidR="002510E0" w:rsidRPr="00A14E11" w:rsidTr="002510E0">
        <w:trPr>
          <w:jc w:val="center"/>
        </w:trPr>
        <w:tc>
          <w:tcPr>
            <w:tcW w:w="1898" w:type="dxa"/>
            <w:tcBorders>
              <w:top w:val="single" w:sz="4" w:space="0" w:color="auto"/>
              <w:left w:val="single" w:sz="4" w:space="0" w:color="auto"/>
              <w:bottom w:val="single" w:sz="4" w:space="0" w:color="auto"/>
              <w:right w:val="single" w:sz="4" w:space="0" w:color="auto"/>
            </w:tcBorders>
          </w:tcPr>
          <w:p w:rsidR="002510E0" w:rsidRPr="00A14E11" w:rsidRDefault="002510E0" w:rsidP="002510E0">
            <w:pPr>
              <w:widowControl w:val="0"/>
              <w:tabs>
                <w:tab w:val="left" w:pos="122"/>
              </w:tabs>
              <w:suppressAutoHyphens/>
              <w:spacing w:after="0" w:line="240" w:lineRule="auto"/>
              <w:rPr>
                <w:rFonts w:ascii="Times New Roman" w:eastAsia="Andale Sans UI" w:hAnsi="Times New Roman" w:cs="Times New Roman"/>
                <w:kern w:val="2"/>
                <w:sz w:val="20"/>
                <w:szCs w:val="20"/>
              </w:rPr>
            </w:pPr>
            <w:r w:rsidRPr="00A14E11">
              <w:rPr>
                <w:rFonts w:ascii="Times New Roman" w:hAnsi="Times New Roman" w:cs="Times New Roman"/>
                <w:sz w:val="20"/>
                <w:szCs w:val="20"/>
              </w:rPr>
              <w:t>МБУ «Музей истории и этнографии»</w:t>
            </w:r>
          </w:p>
        </w:tc>
        <w:tc>
          <w:tcPr>
            <w:tcW w:w="1815" w:type="dxa"/>
            <w:tcBorders>
              <w:top w:val="single" w:sz="4" w:space="0" w:color="auto"/>
              <w:left w:val="single" w:sz="4" w:space="0" w:color="auto"/>
              <w:bottom w:val="single" w:sz="4" w:space="0" w:color="auto"/>
              <w:right w:val="single" w:sz="4" w:space="0" w:color="auto"/>
            </w:tcBorders>
          </w:tcPr>
          <w:p w:rsidR="002510E0" w:rsidRPr="00A14E11" w:rsidRDefault="002510E0" w:rsidP="002510E0">
            <w:pPr>
              <w:widowControl w:val="0"/>
              <w:suppressAutoHyphens/>
              <w:spacing w:after="0" w:line="240" w:lineRule="auto"/>
              <w:jc w:val="center"/>
              <w:rPr>
                <w:rFonts w:ascii="Times New Roman" w:eastAsia="Andale Sans UI" w:hAnsi="Times New Roman" w:cs="Times New Roman"/>
                <w:kern w:val="2"/>
                <w:sz w:val="20"/>
                <w:szCs w:val="20"/>
              </w:rPr>
            </w:pPr>
            <w:r w:rsidRPr="00A14E11">
              <w:rPr>
                <w:rFonts w:ascii="Times New Roman" w:hAnsi="Times New Roman" w:cs="Times New Roman"/>
                <w:sz w:val="20"/>
                <w:szCs w:val="20"/>
              </w:rPr>
              <w:t>31.08.2015</w:t>
            </w:r>
          </w:p>
        </w:tc>
        <w:tc>
          <w:tcPr>
            <w:tcW w:w="2024" w:type="dxa"/>
            <w:tcBorders>
              <w:top w:val="single" w:sz="4" w:space="0" w:color="auto"/>
              <w:left w:val="single" w:sz="4" w:space="0" w:color="auto"/>
              <w:bottom w:val="single" w:sz="4" w:space="0" w:color="auto"/>
              <w:right w:val="single" w:sz="4" w:space="0" w:color="auto"/>
            </w:tcBorders>
          </w:tcPr>
          <w:p w:rsidR="002510E0" w:rsidRPr="00A14E11" w:rsidRDefault="002510E0" w:rsidP="002510E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Систематически, по мере проведения мероприятий, размещения афиш</w:t>
            </w:r>
          </w:p>
        </w:tc>
        <w:tc>
          <w:tcPr>
            <w:tcW w:w="2552" w:type="dxa"/>
            <w:tcBorders>
              <w:top w:val="single" w:sz="4" w:space="0" w:color="auto"/>
              <w:left w:val="single" w:sz="4" w:space="0" w:color="auto"/>
              <w:bottom w:val="single" w:sz="4" w:space="0" w:color="auto"/>
              <w:right w:val="single" w:sz="4" w:space="0" w:color="auto"/>
            </w:tcBorders>
          </w:tcPr>
          <w:p w:rsidR="002510E0" w:rsidRPr="00A14E11" w:rsidRDefault="002510E0" w:rsidP="002510E0">
            <w:pPr>
              <w:spacing w:after="0" w:line="240" w:lineRule="auto"/>
              <w:jc w:val="center"/>
              <w:outlineLvl w:val="0"/>
              <w:rPr>
                <w:rFonts w:ascii="Times New Roman" w:hAnsi="Times New Roman" w:cs="Times New Roman"/>
                <w:sz w:val="20"/>
                <w:szCs w:val="20"/>
              </w:rPr>
            </w:pPr>
            <w:proofErr w:type="gramStart"/>
            <w:r>
              <w:rPr>
                <w:rFonts w:ascii="Times New Roman" w:hAnsi="Times New Roman" w:cs="Times New Roman"/>
                <w:sz w:val="20"/>
                <w:szCs w:val="20"/>
              </w:rPr>
              <w:t>Ответственные</w:t>
            </w:r>
            <w:proofErr w:type="gramEnd"/>
            <w:r>
              <w:rPr>
                <w:rFonts w:ascii="Times New Roman" w:hAnsi="Times New Roman" w:cs="Times New Roman"/>
                <w:sz w:val="20"/>
                <w:szCs w:val="20"/>
              </w:rPr>
              <w:t xml:space="preserve"> имеются, исполнение закреплено в должностных инструкциях</w:t>
            </w:r>
          </w:p>
        </w:tc>
        <w:tc>
          <w:tcPr>
            <w:tcW w:w="2031" w:type="dxa"/>
            <w:tcBorders>
              <w:top w:val="single" w:sz="4" w:space="0" w:color="auto"/>
              <w:left w:val="single" w:sz="4" w:space="0" w:color="auto"/>
              <w:bottom w:val="single" w:sz="4" w:space="0" w:color="auto"/>
              <w:right w:val="single" w:sz="4" w:space="0" w:color="auto"/>
            </w:tcBorders>
          </w:tcPr>
          <w:p w:rsidR="002510E0" w:rsidRPr="00A14E11" w:rsidRDefault="002510E0" w:rsidP="002510E0">
            <w:pPr>
              <w:widowControl w:val="0"/>
              <w:suppressAutoHyphens/>
              <w:spacing w:after="0" w:line="240" w:lineRule="auto"/>
              <w:jc w:val="center"/>
              <w:rPr>
                <w:rFonts w:ascii="Times New Roman" w:eastAsia="Andale Sans UI" w:hAnsi="Times New Roman" w:cs="Times New Roman"/>
                <w:kern w:val="2"/>
                <w:sz w:val="20"/>
                <w:szCs w:val="20"/>
              </w:rPr>
            </w:pPr>
            <w:r>
              <w:rPr>
                <w:rFonts w:ascii="Times New Roman" w:hAnsi="Times New Roman" w:cs="Times New Roman"/>
                <w:sz w:val="20"/>
                <w:szCs w:val="20"/>
              </w:rPr>
              <w:t>о</w:t>
            </w:r>
            <w:r w:rsidRPr="00A14E11">
              <w:rPr>
                <w:rFonts w:ascii="Times New Roman" w:hAnsi="Times New Roman" w:cs="Times New Roman"/>
                <w:sz w:val="20"/>
                <w:szCs w:val="20"/>
              </w:rPr>
              <w:t xml:space="preserve">тсутствует </w:t>
            </w:r>
          </w:p>
        </w:tc>
      </w:tr>
      <w:tr w:rsidR="002510E0" w:rsidRPr="00DD0778" w:rsidTr="002510E0">
        <w:trPr>
          <w:trHeight w:val="1194"/>
          <w:jc w:val="center"/>
        </w:trPr>
        <w:tc>
          <w:tcPr>
            <w:tcW w:w="1898" w:type="dxa"/>
            <w:tcBorders>
              <w:top w:val="single" w:sz="4" w:space="0" w:color="auto"/>
              <w:left w:val="single" w:sz="4" w:space="0" w:color="auto"/>
              <w:bottom w:val="single" w:sz="4" w:space="0" w:color="auto"/>
              <w:right w:val="single" w:sz="4" w:space="0" w:color="auto"/>
            </w:tcBorders>
          </w:tcPr>
          <w:p w:rsidR="002510E0" w:rsidRPr="00DD0778" w:rsidRDefault="002510E0" w:rsidP="002510E0">
            <w:pPr>
              <w:pStyle w:val="a4"/>
              <w:spacing w:after="0" w:line="240" w:lineRule="auto"/>
              <w:ind w:left="0"/>
              <w:rPr>
                <w:rFonts w:ascii="Times New Roman" w:hAnsi="Times New Roman"/>
                <w:sz w:val="20"/>
                <w:szCs w:val="20"/>
              </w:rPr>
            </w:pPr>
            <w:r w:rsidRPr="00DD0778">
              <w:rPr>
                <w:rFonts w:ascii="Times New Roman" w:hAnsi="Times New Roman"/>
                <w:sz w:val="20"/>
                <w:szCs w:val="20"/>
              </w:rPr>
              <w:t>МБУ «Централизованная библиотечная система г. Югорска»</w:t>
            </w:r>
          </w:p>
        </w:tc>
        <w:tc>
          <w:tcPr>
            <w:tcW w:w="1815" w:type="dxa"/>
            <w:tcBorders>
              <w:top w:val="single" w:sz="4" w:space="0" w:color="auto"/>
              <w:left w:val="single" w:sz="4" w:space="0" w:color="auto"/>
              <w:bottom w:val="single" w:sz="4" w:space="0" w:color="auto"/>
              <w:right w:val="single" w:sz="4" w:space="0" w:color="auto"/>
            </w:tcBorders>
          </w:tcPr>
          <w:p w:rsidR="002510E0" w:rsidRPr="00DD0778" w:rsidRDefault="002510E0" w:rsidP="002510E0">
            <w:pPr>
              <w:widowControl w:val="0"/>
              <w:suppressAutoHyphens/>
              <w:spacing w:after="0" w:line="240" w:lineRule="auto"/>
              <w:jc w:val="center"/>
              <w:rPr>
                <w:rFonts w:ascii="Times New Roman" w:eastAsia="Andale Sans UI" w:hAnsi="Times New Roman" w:cs="Times New Roman"/>
                <w:kern w:val="2"/>
                <w:sz w:val="20"/>
                <w:szCs w:val="20"/>
              </w:rPr>
            </w:pPr>
            <w:r>
              <w:rPr>
                <w:rFonts w:ascii="Times New Roman" w:hAnsi="Times New Roman" w:cs="Times New Roman"/>
                <w:sz w:val="20"/>
                <w:szCs w:val="20"/>
              </w:rPr>
              <w:t>31.08.2015</w:t>
            </w:r>
          </w:p>
        </w:tc>
        <w:tc>
          <w:tcPr>
            <w:tcW w:w="2024" w:type="dxa"/>
            <w:tcBorders>
              <w:top w:val="single" w:sz="4" w:space="0" w:color="auto"/>
              <w:left w:val="single" w:sz="4" w:space="0" w:color="auto"/>
              <w:bottom w:val="single" w:sz="4" w:space="0" w:color="auto"/>
              <w:right w:val="single" w:sz="4" w:space="0" w:color="auto"/>
            </w:tcBorders>
          </w:tcPr>
          <w:p w:rsidR="002510E0" w:rsidRPr="00DD0778" w:rsidRDefault="002510E0" w:rsidP="002510E0">
            <w:pPr>
              <w:widowControl w:val="0"/>
              <w:suppressAutoHyphens/>
              <w:spacing w:after="0" w:line="240" w:lineRule="auto"/>
              <w:jc w:val="center"/>
              <w:rPr>
                <w:rFonts w:ascii="Times New Roman" w:eastAsia="Andale Sans UI" w:hAnsi="Times New Roman" w:cs="Times New Roman"/>
                <w:kern w:val="2"/>
                <w:sz w:val="20"/>
                <w:szCs w:val="20"/>
              </w:rPr>
            </w:pPr>
            <w:r w:rsidRPr="00DD0778">
              <w:rPr>
                <w:rFonts w:ascii="Times New Roman" w:hAnsi="Times New Roman" w:cs="Times New Roman"/>
                <w:sz w:val="20"/>
                <w:szCs w:val="20"/>
              </w:rPr>
              <w:t>ежемесячно</w:t>
            </w:r>
          </w:p>
        </w:tc>
        <w:tc>
          <w:tcPr>
            <w:tcW w:w="2552" w:type="dxa"/>
            <w:tcBorders>
              <w:top w:val="single" w:sz="4" w:space="0" w:color="auto"/>
              <w:left w:val="single" w:sz="4" w:space="0" w:color="auto"/>
              <w:bottom w:val="single" w:sz="4" w:space="0" w:color="auto"/>
              <w:right w:val="single" w:sz="4" w:space="0" w:color="auto"/>
            </w:tcBorders>
          </w:tcPr>
          <w:p w:rsidR="002510E0" w:rsidRPr="00DD0778" w:rsidRDefault="002510E0" w:rsidP="002510E0">
            <w:pPr>
              <w:widowControl w:val="0"/>
              <w:suppressAutoHyphens/>
              <w:spacing w:after="0" w:line="240" w:lineRule="auto"/>
              <w:jc w:val="center"/>
              <w:rPr>
                <w:rFonts w:ascii="Times New Roman" w:eastAsia="Andale Sans UI" w:hAnsi="Times New Roman" w:cs="Times New Roman"/>
                <w:kern w:val="2"/>
                <w:sz w:val="20"/>
                <w:szCs w:val="20"/>
              </w:rPr>
            </w:pPr>
            <w:r w:rsidRPr="00DD0778">
              <w:rPr>
                <w:rFonts w:ascii="Times New Roman" w:hAnsi="Times New Roman" w:cs="Times New Roman"/>
                <w:sz w:val="20"/>
                <w:szCs w:val="20"/>
              </w:rPr>
              <w:t>Приказ №149 от 10.11.2016</w:t>
            </w:r>
          </w:p>
        </w:tc>
        <w:tc>
          <w:tcPr>
            <w:tcW w:w="2031" w:type="dxa"/>
            <w:tcBorders>
              <w:top w:val="single" w:sz="4" w:space="0" w:color="auto"/>
              <w:left w:val="single" w:sz="4" w:space="0" w:color="auto"/>
              <w:bottom w:val="single" w:sz="4" w:space="0" w:color="auto"/>
              <w:right w:val="single" w:sz="4" w:space="0" w:color="auto"/>
            </w:tcBorders>
          </w:tcPr>
          <w:p w:rsidR="002510E0" w:rsidRPr="00DD0778" w:rsidRDefault="002510E0" w:rsidP="002510E0">
            <w:pPr>
              <w:widowControl w:val="0"/>
              <w:suppressAutoHyphens/>
              <w:spacing w:after="0" w:line="240" w:lineRule="auto"/>
              <w:jc w:val="center"/>
              <w:rPr>
                <w:rFonts w:ascii="Times New Roman" w:eastAsia="Andale Sans UI" w:hAnsi="Times New Roman" w:cs="Times New Roman"/>
                <w:kern w:val="2"/>
                <w:sz w:val="20"/>
                <w:szCs w:val="20"/>
              </w:rPr>
            </w:pPr>
            <w:r>
              <w:rPr>
                <w:rFonts w:ascii="Times New Roman" w:hAnsi="Times New Roman" w:cs="Times New Roman"/>
                <w:sz w:val="20"/>
                <w:szCs w:val="20"/>
              </w:rPr>
              <w:t>в наличии</w:t>
            </w:r>
          </w:p>
        </w:tc>
      </w:tr>
      <w:tr w:rsidR="002510E0" w:rsidRPr="00BD45E3" w:rsidTr="002510E0">
        <w:trPr>
          <w:trHeight w:val="1194"/>
          <w:jc w:val="center"/>
        </w:trPr>
        <w:tc>
          <w:tcPr>
            <w:tcW w:w="1898" w:type="dxa"/>
            <w:tcBorders>
              <w:top w:val="single" w:sz="4" w:space="0" w:color="auto"/>
              <w:left w:val="single" w:sz="4" w:space="0" w:color="auto"/>
              <w:bottom w:val="single" w:sz="4" w:space="0" w:color="auto"/>
              <w:right w:val="single" w:sz="4" w:space="0" w:color="auto"/>
            </w:tcBorders>
          </w:tcPr>
          <w:p w:rsidR="002510E0" w:rsidRPr="00BD45E3" w:rsidRDefault="002510E0" w:rsidP="002510E0">
            <w:pPr>
              <w:pStyle w:val="a4"/>
              <w:tabs>
                <w:tab w:val="left" w:pos="122"/>
              </w:tabs>
              <w:ind w:left="0"/>
              <w:rPr>
                <w:rFonts w:ascii="Times New Roman" w:hAnsi="Times New Roman"/>
                <w:sz w:val="20"/>
                <w:szCs w:val="20"/>
              </w:rPr>
            </w:pPr>
            <w:r w:rsidRPr="00BD45E3">
              <w:rPr>
                <w:rFonts w:ascii="Times New Roman" w:hAnsi="Times New Roman"/>
                <w:sz w:val="20"/>
                <w:szCs w:val="20"/>
              </w:rPr>
              <w:t>МАУ «ЦК «Югра-презент»</w:t>
            </w:r>
          </w:p>
        </w:tc>
        <w:tc>
          <w:tcPr>
            <w:tcW w:w="1815" w:type="dxa"/>
            <w:tcBorders>
              <w:top w:val="single" w:sz="4" w:space="0" w:color="auto"/>
              <w:left w:val="single" w:sz="4" w:space="0" w:color="auto"/>
              <w:bottom w:val="single" w:sz="4" w:space="0" w:color="auto"/>
              <w:right w:val="single" w:sz="4" w:space="0" w:color="auto"/>
            </w:tcBorders>
          </w:tcPr>
          <w:p w:rsidR="002510E0" w:rsidRPr="00BD45E3" w:rsidRDefault="002510E0" w:rsidP="002510E0">
            <w:pPr>
              <w:spacing w:after="0" w:line="240" w:lineRule="auto"/>
              <w:jc w:val="center"/>
              <w:rPr>
                <w:rFonts w:ascii="Times New Roman" w:hAnsi="Times New Roman" w:cs="Times New Roman"/>
                <w:sz w:val="20"/>
                <w:szCs w:val="20"/>
              </w:rPr>
            </w:pPr>
            <w:r w:rsidRPr="00BD45E3">
              <w:rPr>
                <w:rFonts w:ascii="Times New Roman" w:hAnsi="Times New Roman" w:cs="Times New Roman"/>
                <w:sz w:val="20"/>
                <w:szCs w:val="20"/>
              </w:rPr>
              <w:t>17.08.2016</w:t>
            </w:r>
          </w:p>
        </w:tc>
        <w:tc>
          <w:tcPr>
            <w:tcW w:w="2024" w:type="dxa"/>
            <w:tcBorders>
              <w:top w:val="single" w:sz="4" w:space="0" w:color="auto"/>
              <w:left w:val="single" w:sz="4" w:space="0" w:color="auto"/>
              <w:bottom w:val="single" w:sz="4" w:space="0" w:color="auto"/>
              <w:right w:val="single" w:sz="4" w:space="0" w:color="auto"/>
            </w:tcBorders>
          </w:tcPr>
          <w:p w:rsidR="002510E0" w:rsidRPr="00BD45E3" w:rsidRDefault="002510E0" w:rsidP="002510E0">
            <w:pPr>
              <w:spacing w:after="0" w:line="240" w:lineRule="auto"/>
              <w:jc w:val="center"/>
              <w:rPr>
                <w:rFonts w:ascii="Times New Roman" w:hAnsi="Times New Roman" w:cs="Times New Roman"/>
                <w:sz w:val="20"/>
                <w:szCs w:val="20"/>
              </w:rPr>
            </w:pPr>
            <w:r w:rsidRPr="00BD45E3">
              <w:rPr>
                <w:rFonts w:ascii="Times New Roman" w:hAnsi="Times New Roman" w:cs="Times New Roman"/>
                <w:sz w:val="20"/>
                <w:szCs w:val="20"/>
              </w:rPr>
              <w:t>1 информационный материал за 2 месяца</w:t>
            </w:r>
          </w:p>
        </w:tc>
        <w:tc>
          <w:tcPr>
            <w:tcW w:w="2552" w:type="dxa"/>
            <w:tcBorders>
              <w:top w:val="single" w:sz="4" w:space="0" w:color="auto"/>
              <w:left w:val="single" w:sz="4" w:space="0" w:color="auto"/>
              <w:bottom w:val="single" w:sz="4" w:space="0" w:color="auto"/>
              <w:right w:val="single" w:sz="4" w:space="0" w:color="auto"/>
            </w:tcBorders>
          </w:tcPr>
          <w:p w:rsidR="002510E0" w:rsidRPr="00BD45E3" w:rsidRDefault="002510E0" w:rsidP="002510E0">
            <w:pPr>
              <w:spacing w:after="0" w:line="240" w:lineRule="auto"/>
              <w:jc w:val="center"/>
              <w:rPr>
                <w:rFonts w:ascii="Times New Roman" w:eastAsia="Times New Roman" w:hAnsi="Times New Roman" w:cs="Times New Roman"/>
                <w:sz w:val="20"/>
                <w:szCs w:val="20"/>
                <w:lang w:eastAsia="ru-RU"/>
              </w:rPr>
            </w:pPr>
            <w:r w:rsidRPr="00BD45E3">
              <w:rPr>
                <w:rFonts w:ascii="Times New Roman" w:hAnsi="Times New Roman" w:cs="Times New Roman"/>
                <w:sz w:val="20"/>
                <w:szCs w:val="20"/>
              </w:rPr>
              <w:t>Приказ №164 -од  от 09.11.2016</w:t>
            </w:r>
          </w:p>
        </w:tc>
        <w:tc>
          <w:tcPr>
            <w:tcW w:w="2031" w:type="dxa"/>
            <w:tcBorders>
              <w:top w:val="single" w:sz="4" w:space="0" w:color="auto"/>
              <w:left w:val="single" w:sz="4" w:space="0" w:color="auto"/>
              <w:bottom w:val="single" w:sz="4" w:space="0" w:color="auto"/>
              <w:right w:val="single" w:sz="4" w:space="0" w:color="auto"/>
            </w:tcBorders>
          </w:tcPr>
          <w:p w:rsidR="002510E0" w:rsidRPr="00BD45E3" w:rsidRDefault="002510E0" w:rsidP="002510E0">
            <w:pPr>
              <w:spacing w:after="0" w:line="240" w:lineRule="auto"/>
              <w:jc w:val="center"/>
              <w:rPr>
                <w:rFonts w:ascii="Times New Roman" w:hAnsi="Times New Roman" w:cs="Times New Roman"/>
                <w:sz w:val="20"/>
                <w:szCs w:val="20"/>
              </w:rPr>
            </w:pPr>
            <w:r w:rsidRPr="00BD45E3">
              <w:rPr>
                <w:rFonts w:ascii="Times New Roman" w:hAnsi="Times New Roman" w:cs="Times New Roman"/>
                <w:sz w:val="20"/>
                <w:szCs w:val="20"/>
              </w:rPr>
              <w:t xml:space="preserve">в наличии </w:t>
            </w:r>
          </w:p>
        </w:tc>
      </w:tr>
    </w:tbl>
    <w:p w:rsidR="00DD3825" w:rsidRDefault="00DD3825" w:rsidP="00F33290">
      <w:pPr>
        <w:spacing w:after="0" w:line="240" w:lineRule="auto"/>
        <w:jc w:val="both"/>
        <w:rPr>
          <w:rFonts w:ascii="Times New Roman" w:eastAsia="Times New Roman" w:hAnsi="Times New Roman" w:cs="Times New Roman"/>
          <w:b/>
          <w:sz w:val="24"/>
          <w:szCs w:val="24"/>
          <w:lang w:eastAsia="ru-RU"/>
        </w:rPr>
      </w:pPr>
    </w:p>
    <w:p w:rsidR="00F33290" w:rsidRPr="00285230" w:rsidRDefault="00F33290" w:rsidP="00F33290">
      <w:pPr>
        <w:spacing w:after="0" w:line="240" w:lineRule="auto"/>
        <w:jc w:val="both"/>
        <w:rPr>
          <w:rFonts w:ascii="Times New Roman" w:eastAsia="Times New Roman" w:hAnsi="Times New Roman" w:cs="Times New Roman"/>
          <w:b/>
          <w:sz w:val="24"/>
          <w:szCs w:val="24"/>
          <w:lang w:eastAsia="ru-RU"/>
        </w:rPr>
      </w:pPr>
      <w:r w:rsidRPr="00285230">
        <w:rPr>
          <w:rFonts w:ascii="Times New Roman" w:eastAsia="Times New Roman" w:hAnsi="Times New Roman" w:cs="Times New Roman"/>
          <w:b/>
          <w:sz w:val="24"/>
          <w:szCs w:val="24"/>
          <w:lang w:eastAsia="ru-RU"/>
        </w:rPr>
        <w:t>5.3.7. Информация о состоянии доступности приоритетных объектов и услуг в приоритетных сферах жизнедеятельности*.</w:t>
      </w:r>
    </w:p>
    <w:tbl>
      <w:tblPr>
        <w:tblW w:w="0" w:type="auto"/>
        <w:jc w:val="center"/>
        <w:tblInd w:w="-2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529"/>
        <w:gridCol w:w="3685"/>
      </w:tblGrid>
      <w:tr w:rsidR="002510E0" w:rsidRPr="00C73CD5" w:rsidTr="002510E0">
        <w:trPr>
          <w:jc w:val="center"/>
        </w:trPr>
        <w:tc>
          <w:tcPr>
            <w:tcW w:w="3168" w:type="dxa"/>
            <w:tcBorders>
              <w:top w:val="single" w:sz="4" w:space="0" w:color="auto"/>
              <w:left w:val="single" w:sz="4" w:space="0" w:color="auto"/>
              <w:bottom w:val="single" w:sz="4" w:space="0" w:color="auto"/>
              <w:right w:val="single" w:sz="4" w:space="0" w:color="auto"/>
            </w:tcBorders>
          </w:tcPr>
          <w:p w:rsidR="002510E0" w:rsidRPr="00C73CD5" w:rsidRDefault="002510E0" w:rsidP="002510E0">
            <w:pPr>
              <w:spacing w:after="0" w:line="240" w:lineRule="auto"/>
              <w:jc w:val="center"/>
              <w:rPr>
                <w:rFonts w:ascii="Times New Roman" w:hAnsi="Times New Roman" w:cs="Times New Roman"/>
                <w:b/>
                <w:sz w:val="24"/>
                <w:szCs w:val="24"/>
              </w:rPr>
            </w:pPr>
            <w:r w:rsidRPr="00C73CD5">
              <w:rPr>
                <w:rFonts w:ascii="Times New Roman" w:hAnsi="Times New Roman" w:cs="Times New Roman"/>
                <w:b/>
                <w:sz w:val="24"/>
                <w:szCs w:val="24"/>
              </w:rPr>
              <w:t>Количество приоритетных объектов</w:t>
            </w:r>
          </w:p>
        </w:tc>
        <w:tc>
          <w:tcPr>
            <w:tcW w:w="2529" w:type="dxa"/>
            <w:tcBorders>
              <w:top w:val="single" w:sz="4" w:space="0" w:color="auto"/>
              <w:left w:val="single" w:sz="4" w:space="0" w:color="auto"/>
              <w:bottom w:val="single" w:sz="4" w:space="0" w:color="auto"/>
              <w:right w:val="single" w:sz="4" w:space="0" w:color="auto"/>
            </w:tcBorders>
            <w:hideMark/>
          </w:tcPr>
          <w:p w:rsidR="002510E0" w:rsidRPr="00C73CD5" w:rsidRDefault="002510E0" w:rsidP="002510E0">
            <w:pPr>
              <w:spacing w:after="0" w:line="240" w:lineRule="auto"/>
              <w:jc w:val="center"/>
              <w:rPr>
                <w:rFonts w:ascii="Times New Roman" w:hAnsi="Times New Roman" w:cs="Times New Roman"/>
                <w:b/>
                <w:sz w:val="24"/>
                <w:szCs w:val="24"/>
              </w:rPr>
            </w:pPr>
            <w:r w:rsidRPr="00C73CD5">
              <w:rPr>
                <w:rFonts w:ascii="Times New Roman" w:hAnsi="Times New Roman" w:cs="Times New Roman"/>
                <w:b/>
                <w:sz w:val="24"/>
                <w:szCs w:val="24"/>
              </w:rPr>
              <w:t>Количество доступных объектов</w:t>
            </w:r>
          </w:p>
        </w:tc>
        <w:tc>
          <w:tcPr>
            <w:tcW w:w="3685" w:type="dxa"/>
            <w:tcBorders>
              <w:top w:val="single" w:sz="4" w:space="0" w:color="auto"/>
              <w:left w:val="single" w:sz="4" w:space="0" w:color="auto"/>
              <w:bottom w:val="single" w:sz="4" w:space="0" w:color="auto"/>
              <w:right w:val="single" w:sz="4" w:space="0" w:color="auto"/>
            </w:tcBorders>
          </w:tcPr>
          <w:p w:rsidR="002510E0" w:rsidRPr="00C73CD5" w:rsidRDefault="002510E0" w:rsidP="002510E0">
            <w:pPr>
              <w:spacing w:after="0" w:line="240" w:lineRule="auto"/>
              <w:jc w:val="center"/>
              <w:rPr>
                <w:rFonts w:ascii="Times New Roman" w:hAnsi="Times New Roman" w:cs="Times New Roman"/>
                <w:b/>
                <w:sz w:val="24"/>
                <w:szCs w:val="24"/>
              </w:rPr>
            </w:pPr>
            <w:r w:rsidRPr="00C73CD5">
              <w:rPr>
                <w:rFonts w:ascii="Times New Roman" w:hAnsi="Times New Roman" w:cs="Times New Roman"/>
                <w:b/>
                <w:sz w:val="24"/>
                <w:szCs w:val="24"/>
              </w:rPr>
              <w:t>Количество объектов, нанесенных на карту доступности</w:t>
            </w:r>
          </w:p>
        </w:tc>
      </w:tr>
      <w:tr w:rsidR="002510E0" w:rsidRPr="00C73CD5" w:rsidTr="002510E0">
        <w:trPr>
          <w:jc w:val="center"/>
        </w:trPr>
        <w:tc>
          <w:tcPr>
            <w:tcW w:w="3168" w:type="dxa"/>
            <w:tcBorders>
              <w:top w:val="single" w:sz="4" w:space="0" w:color="auto"/>
              <w:left w:val="single" w:sz="4" w:space="0" w:color="auto"/>
              <w:bottom w:val="single" w:sz="4" w:space="0" w:color="auto"/>
              <w:right w:val="single" w:sz="4" w:space="0" w:color="auto"/>
            </w:tcBorders>
          </w:tcPr>
          <w:p w:rsidR="002510E0" w:rsidRPr="00C73CD5" w:rsidRDefault="002510E0" w:rsidP="002510E0">
            <w:pPr>
              <w:jc w:val="center"/>
              <w:rPr>
                <w:rFonts w:ascii="Times New Roman" w:hAnsi="Times New Roman" w:cs="Times New Roman"/>
                <w:sz w:val="24"/>
                <w:szCs w:val="24"/>
              </w:rPr>
            </w:pPr>
            <w:r w:rsidRPr="00C73CD5">
              <w:rPr>
                <w:rFonts w:ascii="Times New Roman" w:hAnsi="Times New Roman" w:cs="Times New Roman"/>
                <w:sz w:val="24"/>
                <w:szCs w:val="24"/>
              </w:rPr>
              <w:t>4</w:t>
            </w:r>
          </w:p>
        </w:tc>
        <w:tc>
          <w:tcPr>
            <w:tcW w:w="2529" w:type="dxa"/>
            <w:tcBorders>
              <w:top w:val="single" w:sz="4" w:space="0" w:color="auto"/>
              <w:left w:val="single" w:sz="4" w:space="0" w:color="auto"/>
              <w:bottom w:val="single" w:sz="4" w:space="0" w:color="auto"/>
              <w:right w:val="single" w:sz="4" w:space="0" w:color="auto"/>
            </w:tcBorders>
          </w:tcPr>
          <w:p w:rsidR="002510E0" w:rsidRPr="00C73CD5" w:rsidRDefault="002510E0" w:rsidP="002510E0">
            <w:pPr>
              <w:jc w:val="center"/>
              <w:rPr>
                <w:rFonts w:ascii="Times New Roman" w:hAnsi="Times New Roman" w:cs="Times New Roman"/>
                <w:sz w:val="24"/>
                <w:szCs w:val="24"/>
              </w:rPr>
            </w:pPr>
            <w:r w:rsidRPr="00C73CD5">
              <w:rPr>
                <w:rFonts w:ascii="Times New Roman" w:hAnsi="Times New Roman" w:cs="Times New Roman"/>
                <w:sz w:val="24"/>
                <w:szCs w:val="24"/>
              </w:rPr>
              <w:t>4</w:t>
            </w:r>
          </w:p>
        </w:tc>
        <w:tc>
          <w:tcPr>
            <w:tcW w:w="3685" w:type="dxa"/>
            <w:tcBorders>
              <w:top w:val="single" w:sz="4" w:space="0" w:color="auto"/>
              <w:left w:val="single" w:sz="4" w:space="0" w:color="auto"/>
              <w:bottom w:val="single" w:sz="4" w:space="0" w:color="auto"/>
              <w:right w:val="single" w:sz="4" w:space="0" w:color="auto"/>
            </w:tcBorders>
          </w:tcPr>
          <w:p w:rsidR="002510E0" w:rsidRPr="00C73CD5" w:rsidRDefault="002510E0" w:rsidP="002510E0">
            <w:pPr>
              <w:jc w:val="center"/>
              <w:rPr>
                <w:rFonts w:ascii="Times New Roman" w:hAnsi="Times New Roman" w:cs="Times New Roman"/>
                <w:sz w:val="24"/>
                <w:szCs w:val="24"/>
              </w:rPr>
            </w:pPr>
            <w:r w:rsidRPr="00C73CD5">
              <w:rPr>
                <w:rFonts w:ascii="Times New Roman" w:hAnsi="Times New Roman" w:cs="Times New Roman"/>
                <w:sz w:val="24"/>
                <w:szCs w:val="24"/>
              </w:rPr>
              <w:t>3</w:t>
            </w:r>
          </w:p>
        </w:tc>
      </w:tr>
    </w:tbl>
    <w:p w:rsidR="00F33290" w:rsidRPr="00285230" w:rsidRDefault="00F33290" w:rsidP="00F33290">
      <w:pPr>
        <w:spacing w:after="0" w:line="240" w:lineRule="auto"/>
        <w:rPr>
          <w:rFonts w:ascii="Times New Roman" w:eastAsia="Times New Roman" w:hAnsi="Times New Roman" w:cs="Times New Roman"/>
          <w:sz w:val="24"/>
          <w:szCs w:val="24"/>
          <w:lang w:eastAsia="ru-RU"/>
        </w:rPr>
      </w:pPr>
      <w:r w:rsidRPr="00285230">
        <w:rPr>
          <w:rFonts w:ascii="Times New Roman" w:eastAsia="Times New Roman" w:hAnsi="Times New Roman" w:cs="Times New Roman"/>
          <w:sz w:val="24"/>
          <w:szCs w:val="24"/>
          <w:lang w:eastAsia="ru-RU"/>
        </w:rPr>
        <w:t>*Информация заполняется в соответствии с методическим пособием по обеспечению доступности для инвалидов объектов и услуг (письмо Депкультуры Югры от 28.10.2016 №09-исх-4632).</w:t>
      </w:r>
    </w:p>
    <w:p w:rsidR="00F33290" w:rsidRDefault="00F33290" w:rsidP="00F33290">
      <w:pPr>
        <w:spacing w:after="0" w:line="240" w:lineRule="auto"/>
        <w:jc w:val="both"/>
        <w:rPr>
          <w:rFonts w:ascii="Times New Roman" w:eastAsia="Times New Roman" w:hAnsi="Times New Roman" w:cs="Times New Roman"/>
          <w:b/>
          <w:sz w:val="24"/>
          <w:szCs w:val="24"/>
          <w:lang w:eastAsia="ru-RU"/>
        </w:rPr>
      </w:pPr>
      <w:r w:rsidRPr="00285230">
        <w:rPr>
          <w:rFonts w:ascii="Times New Roman" w:eastAsia="Times New Roman" w:hAnsi="Times New Roman" w:cs="Times New Roman"/>
          <w:b/>
          <w:sz w:val="24"/>
          <w:szCs w:val="24"/>
          <w:lang w:eastAsia="ru-RU"/>
        </w:rPr>
        <w:t xml:space="preserve">5.3.8. Результаты мониторинга исполнения Планов мероприятий по поэтапному повышению уровня доступности для инвалидов объектов и предоставляемых ими </w:t>
      </w:r>
      <w:r w:rsidRPr="00285230">
        <w:rPr>
          <w:rFonts w:ascii="Times New Roman" w:eastAsia="Times New Roman" w:hAnsi="Times New Roman" w:cs="Times New Roman"/>
          <w:b/>
          <w:sz w:val="24"/>
          <w:szCs w:val="24"/>
          <w:lang w:eastAsia="ru-RU"/>
        </w:rPr>
        <w:lastRenderedPageBreak/>
        <w:t>услуг («дорожные карты») в приоритетных сферах жизнедеятельности инвалидов*.</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46"/>
        <w:gridCol w:w="1545"/>
        <w:gridCol w:w="1546"/>
        <w:gridCol w:w="1545"/>
        <w:gridCol w:w="1546"/>
      </w:tblGrid>
      <w:tr w:rsidR="002510E0" w:rsidRPr="00981D74" w:rsidTr="002510E0">
        <w:trPr>
          <w:jc w:val="center"/>
        </w:trPr>
        <w:tc>
          <w:tcPr>
            <w:tcW w:w="1545" w:type="dxa"/>
            <w:tcBorders>
              <w:top w:val="single" w:sz="4" w:space="0" w:color="auto"/>
              <w:left w:val="single" w:sz="4" w:space="0" w:color="auto"/>
              <w:bottom w:val="single" w:sz="4" w:space="0" w:color="auto"/>
              <w:right w:val="single" w:sz="4" w:space="0" w:color="auto"/>
            </w:tcBorders>
          </w:tcPr>
          <w:p w:rsidR="002510E0" w:rsidRPr="00981D74" w:rsidRDefault="002510E0" w:rsidP="002510E0">
            <w:pPr>
              <w:spacing w:after="0" w:line="240" w:lineRule="auto"/>
              <w:jc w:val="center"/>
              <w:rPr>
                <w:rFonts w:ascii="Times New Roman" w:hAnsi="Times New Roman" w:cs="Times New Roman"/>
                <w:b/>
                <w:sz w:val="24"/>
                <w:szCs w:val="24"/>
              </w:rPr>
            </w:pPr>
            <w:r w:rsidRPr="00981D74">
              <w:rPr>
                <w:rFonts w:ascii="Times New Roman" w:hAnsi="Times New Roman" w:cs="Times New Roman"/>
                <w:b/>
                <w:sz w:val="24"/>
                <w:szCs w:val="24"/>
              </w:rPr>
              <w:t>Всего объектов культуры</w:t>
            </w:r>
          </w:p>
        </w:tc>
        <w:tc>
          <w:tcPr>
            <w:tcW w:w="1546" w:type="dxa"/>
            <w:tcBorders>
              <w:top w:val="single" w:sz="4" w:space="0" w:color="auto"/>
              <w:left w:val="single" w:sz="4" w:space="0" w:color="auto"/>
              <w:bottom w:val="single" w:sz="4" w:space="0" w:color="auto"/>
              <w:right w:val="single" w:sz="4" w:space="0" w:color="auto"/>
            </w:tcBorders>
            <w:hideMark/>
          </w:tcPr>
          <w:p w:rsidR="002510E0" w:rsidRPr="00981D74" w:rsidRDefault="002510E0" w:rsidP="002510E0">
            <w:pPr>
              <w:spacing w:after="0" w:line="240" w:lineRule="auto"/>
              <w:jc w:val="center"/>
              <w:rPr>
                <w:rFonts w:ascii="Times New Roman" w:hAnsi="Times New Roman" w:cs="Times New Roman"/>
                <w:b/>
                <w:sz w:val="24"/>
                <w:szCs w:val="24"/>
              </w:rPr>
            </w:pPr>
            <w:r w:rsidRPr="00981D74">
              <w:rPr>
                <w:rFonts w:ascii="Times New Roman" w:hAnsi="Times New Roman" w:cs="Times New Roman"/>
                <w:b/>
                <w:sz w:val="24"/>
                <w:szCs w:val="24"/>
              </w:rPr>
              <w:t>Из них имеют паспорт доступности</w:t>
            </w:r>
          </w:p>
        </w:tc>
        <w:tc>
          <w:tcPr>
            <w:tcW w:w="1545" w:type="dxa"/>
            <w:tcBorders>
              <w:top w:val="single" w:sz="4" w:space="0" w:color="auto"/>
              <w:left w:val="single" w:sz="4" w:space="0" w:color="auto"/>
              <w:bottom w:val="single" w:sz="4" w:space="0" w:color="auto"/>
              <w:right w:val="single" w:sz="4" w:space="0" w:color="auto"/>
            </w:tcBorders>
          </w:tcPr>
          <w:p w:rsidR="002510E0" w:rsidRPr="00981D74" w:rsidRDefault="002510E0" w:rsidP="002510E0">
            <w:pPr>
              <w:spacing w:after="0" w:line="240" w:lineRule="auto"/>
              <w:jc w:val="center"/>
              <w:rPr>
                <w:rFonts w:ascii="Times New Roman" w:hAnsi="Times New Roman" w:cs="Times New Roman"/>
                <w:b/>
                <w:sz w:val="24"/>
                <w:szCs w:val="24"/>
              </w:rPr>
            </w:pPr>
            <w:r w:rsidRPr="00981D74">
              <w:rPr>
                <w:rFonts w:ascii="Times New Roman" w:hAnsi="Times New Roman" w:cs="Times New Roman"/>
                <w:b/>
                <w:sz w:val="24"/>
                <w:szCs w:val="24"/>
              </w:rPr>
              <w:t>Обеспечен беспрепятственный доступ к объектам и услугам</w:t>
            </w:r>
          </w:p>
        </w:tc>
        <w:tc>
          <w:tcPr>
            <w:tcW w:w="1546" w:type="dxa"/>
            <w:tcBorders>
              <w:top w:val="single" w:sz="4" w:space="0" w:color="auto"/>
              <w:left w:val="single" w:sz="4" w:space="0" w:color="auto"/>
              <w:bottom w:val="single" w:sz="4" w:space="0" w:color="auto"/>
              <w:right w:val="single" w:sz="4" w:space="0" w:color="auto"/>
            </w:tcBorders>
          </w:tcPr>
          <w:p w:rsidR="002510E0" w:rsidRPr="00981D74" w:rsidRDefault="002510E0" w:rsidP="002510E0">
            <w:pPr>
              <w:spacing w:after="0" w:line="240" w:lineRule="auto"/>
              <w:jc w:val="center"/>
              <w:rPr>
                <w:rFonts w:ascii="Times New Roman" w:hAnsi="Times New Roman" w:cs="Times New Roman"/>
                <w:b/>
                <w:sz w:val="24"/>
                <w:szCs w:val="24"/>
              </w:rPr>
            </w:pPr>
            <w:r w:rsidRPr="00981D74">
              <w:rPr>
                <w:rFonts w:ascii="Times New Roman" w:hAnsi="Times New Roman" w:cs="Times New Roman"/>
                <w:b/>
                <w:sz w:val="24"/>
                <w:szCs w:val="24"/>
              </w:rPr>
              <w:t xml:space="preserve">Обеспечен доступ к услугам (до </w:t>
            </w:r>
            <w:proofErr w:type="spellStart"/>
            <w:r w:rsidRPr="00981D74">
              <w:rPr>
                <w:rFonts w:ascii="Times New Roman" w:hAnsi="Times New Roman" w:cs="Times New Roman"/>
                <w:b/>
                <w:sz w:val="24"/>
                <w:szCs w:val="24"/>
              </w:rPr>
              <w:t>кап</w:t>
            </w:r>
            <w:proofErr w:type="gramStart"/>
            <w:r w:rsidRPr="00981D74">
              <w:rPr>
                <w:rFonts w:ascii="Times New Roman" w:hAnsi="Times New Roman" w:cs="Times New Roman"/>
                <w:b/>
                <w:sz w:val="24"/>
                <w:szCs w:val="24"/>
              </w:rPr>
              <w:t>.р</w:t>
            </w:r>
            <w:proofErr w:type="gramEnd"/>
            <w:r w:rsidRPr="00981D74">
              <w:rPr>
                <w:rFonts w:ascii="Times New Roman" w:hAnsi="Times New Roman" w:cs="Times New Roman"/>
                <w:b/>
                <w:sz w:val="24"/>
                <w:szCs w:val="24"/>
              </w:rPr>
              <w:t>емонта</w:t>
            </w:r>
            <w:proofErr w:type="spellEnd"/>
            <w:r w:rsidRPr="00981D74">
              <w:rPr>
                <w:rFonts w:ascii="Times New Roman" w:hAnsi="Times New Roman" w:cs="Times New Roman"/>
                <w:b/>
                <w:sz w:val="24"/>
                <w:szCs w:val="24"/>
              </w:rPr>
              <w:t xml:space="preserve">/ реконструкции) </w:t>
            </w:r>
          </w:p>
        </w:tc>
        <w:tc>
          <w:tcPr>
            <w:tcW w:w="1545" w:type="dxa"/>
            <w:tcBorders>
              <w:top w:val="single" w:sz="4" w:space="0" w:color="auto"/>
              <w:left w:val="single" w:sz="4" w:space="0" w:color="auto"/>
              <w:bottom w:val="single" w:sz="4" w:space="0" w:color="auto"/>
              <w:right w:val="single" w:sz="4" w:space="0" w:color="auto"/>
            </w:tcBorders>
          </w:tcPr>
          <w:p w:rsidR="002510E0" w:rsidRPr="00981D74" w:rsidRDefault="002510E0" w:rsidP="002510E0">
            <w:pPr>
              <w:spacing w:after="0" w:line="240" w:lineRule="auto"/>
              <w:jc w:val="center"/>
              <w:rPr>
                <w:rFonts w:ascii="Times New Roman" w:hAnsi="Times New Roman" w:cs="Times New Roman"/>
                <w:b/>
                <w:sz w:val="24"/>
                <w:szCs w:val="24"/>
              </w:rPr>
            </w:pPr>
            <w:r w:rsidRPr="00981D74">
              <w:rPr>
                <w:rFonts w:ascii="Times New Roman" w:hAnsi="Times New Roman" w:cs="Times New Roman"/>
                <w:b/>
                <w:sz w:val="24"/>
                <w:szCs w:val="24"/>
              </w:rPr>
              <w:t>Информация о доступности есть на сайте организации</w:t>
            </w:r>
          </w:p>
        </w:tc>
        <w:tc>
          <w:tcPr>
            <w:tcW w:w="1546" w:type="dxa"/>
            <w:tcBorders>
              <w:top w:val="single" w:sz="4" w:space="0" w:color="auto"/>
              <w:left w:val="single" w:sz="4" w:space="0" w:color="auto"/>
              <w:bottom w:val="single" w:sz="4" w:space="0" w:color="auto"/>
              <w:right w:val="single" w:sz="4" w:space="0" w:color="auto"/>
            </w:tcBorders>
          </w:tcPr>
          <w:p w:rsidR="002510E0" w:rsidRPr="00981D74" w:rsidRDefault="002510E0" w:rsidP="002510E0">
            <w:pPr>
              <w:spacing w:after="0" w:line="240" w:lineRule="auto"/>
              <w:jc w:val="center"/>
              <w:rPr>
                <w:rFonts w:ascii="Times New Roman" w:hAnsi="Times New Roman" w:cs="Times New Roman"/>
                <w:b/>
                <w:sz w:val="24"/>
                <w:szCs w:val="24"/>
              </w:rPr>
            </w:pPr>
            <w:r w:rsidRPr="00981D74">
              <w:rPr>
                <w:rFonts w:ascii="Times New Roman" w:hAnsi="Times New Roman" w:cs="Times New Roman"/>
                <w:b/>
                <w:sz w:val="24"/>
                <w:szCs w:val="24"/>
              </w:rPr>
              <w:t>Доступность объектов и услуг не организована</w:t>
            </w:r>
          </w:p>
        </w:tc>
      </w:tr>
      <w:tr w:rsidR="002510E0" w:rsidRPr="00981D74" w:rsidTr="002510E0">
        <w:trPr>
          <w:jc w:val="center"/>
        </w:trPr>
        <w:tc>
          <w:tcPr>
            <w:tcW w:w="1545" w:type="dxa"/>
            <w:tcBorders>
              <w:top w:val="single" w:sz="4" w:space="0" w:color="auto"/>
              <w:left w:val="single" w:sz="4" w:space="0" w:color="auto"/>
              <w:bottom w:val="single" w:sz="4" w:space="0" w:color="auto"/>
              <w:right w:val="single" w:sz="4" w:space="0" w:color="auto"/>
            </w:tcBorders>
          </w:tcPr>
          <w:p w:rsidR="002510E0" w:rsidRPr="00981D74" w:rsidRDefault="002510E0" w:rsidP="002510E0">
            <w:pPr>
              <w:widowControl w:val="0"/>
              <w:suppressAutoHyphens/>
              <w:jc w:val="center"/>
              <w:rPr>
                <w:rFonts w:ascii="Times New Roman" w:eastAsia="Andale Sans UI" w:hAnsi="Times New Roman" w:cs="Times New Roman"/>
                <w:kern w:val="2"/>
              </w:rPr>
            </w:pPr>
            <w:r w:rsidRPr="00981D74">
              <w:rPr>
                <w:rFonts w:ascii="Times New Roman" w:eastAsia="Andale Sans UI" w:hAnsi="Times New Roman" w:cs="Times New Roman"/>
                <w:kern w:val="2"/>
              </w:rPr>
              <w:t>4</w:t>
            </w:r>
          </w:p>
        </w:tc>
        <w:tc>
          <w:tcPr>
            <w:tcW w:w="1546" w:type="dxa"/>
            <w:tcBorders>
              <w:top w:val="single" w:sz="4" w:space="0" w:color="auto"/>
              <w:left w:val="single" w:sz="4" w:space="0" w:color="auto"/>
              <w:bottom w:val="single" w:sz="4" w:space="0" w:color="auto"/>
              <w:right w:val="single" w:sz="4" w:space="0" w:color="auto"/>
            </w:tcBorders>
          </w:tcPr>
          <w:p w:rsidR="002510E0" w:rsidRPr="00981D74" w:rsidRDefault="002510E0" w:rsidP="002510E0">
            <w:pPr>
              <w:widowControl w:val="0"/>
              <w:suppressAutoHyphens/>
              <w:jc w:val="center"/>
              <w:rPr>
                <w:rFonts w:ascii="Times New Roman" w:hAnsi="Times New Roman" w:cs="Times New Roman"/>
              </w:rPr>
            </w:pPr>
            <w:r w:rsidRPr="00981D74">
              <w:rPr>
                <w:rFonts w:ascii="Times New Roman" w:hAnsi="Times New Roman" w:cs="Times New Roman"/>
              </w:rPr>
              <w:t>4</w:t>
            </w:r>
          </w:p>
        </w:tc>
        <w:tc>
          <w:tcPr>
            <w:tcW w:w="1545" w:type="dxa"/>
            <w:tcBorders>
              <w:top w:val="single" w:sz="4" w:space="0" w:color="auto"/>
              <w:left w:val="single" w:sz="4" w:space="0" w:color="auto"/>
              <w:bottom w:val="single" w:sz="4" w:space="0" w:color="auto"/>
              <w:right w:val="single" w:sz="4" w:space="0" w:color="auto"/>
            </w:tcBorders>
          </w:tcPr>
          <w:p w:rsidR="002510E0" w:rsidRPr="00981D74" w:rsidRDefault="002510E0" w:rsidP="002510E0">
            <w:pPr>
              <w:widowControl w:val="0"/>
              <w:suppressAutoHyphens/>
              <w:jc w:val="center"/>
              <w:rPr>
                <w:rFonts w:ascii="Times New Roman" w:hAnsi="Times New Roman" w:cs="Times New Roman"/>
              </w:rPr>
            </w:pPr>
            <w:r w:rsidRPr="00981D74">
              <w:rPr>
                <w:rFonts w:ascii="Times New Roman" w:hAnsi="Times New Roman" w:cs="Times New Roman"/>
              </w:rPr>
              <w:t>4</w:t>
            </w:r>
          </w:p>
        </w:tc>
        <w:tc>
          <w:tcPr>
            <w:tcW w:w="1546" w:type="dxa"/>
            <w:tcBorders>
              <w:top w:val="single" w:sz="4" w:space="0" w:color="auto"/>
              <w:left w:val="single" w:sz="4" w:space="0" w:color="auto"/>
              <w:bottom w:val="single" w:sz="4" w:space="0" w:color="auto"/>
              <w:right w:val="single" w:sz="4" w:space="0" w:color="auto"/>
            </w:tcBorders>
          </w:tcPr>
          <w:p w:rsidR="002510E0" w:rsidRPr="00981D74" w:rsidRDefault="002510E0" w:rsidP="002510E0">
            <w:pPr>
              <w:widowControl w:val="0"/>
              <w:suppressAutoHyphens/>
              <w:jc w:val="center"/>
              <w:rPr>
                <w:rFonts w:ascii="Times New Roman" w:hAnsi="Times New Roman" w:cs="Times New Roman"/>
              </w:rPr>
            </w:pPr>
            <w:r w:rsidRPr="00981D74">
              <w:rPr>
                <w:rFonts w:ascii="Times New Roman" w:hAnsi="Times New Roman" w:cs="Times New Roman"/>
              </w:rPr>
              <w:t>1</w:t>
            </w:r>
          </w:p>
        </w:tc>
        <w:tc>
          <w:tcPr>
            <w:tcW w:w="1545" w:type="dxa"/>
            <w:tcBorders>
              <w:top w:val="single" w:sz="4" w:space="0" w:color="auto"/>
              <w:left w:val="single" w:sz="4" w:space="0" w:color="auto"/>
              <w:bottom w:val="single" w:sz="4" w:space="0" w:color="auto"/>
              <w:right w:val="single" w:sz="4" w:space="0" w:color="auto"/>
            </w:tcBorders>
          </w:tcPr>
          <w:p w:rsidR="002510E0" w:rsidRPr="00981D74" w:rsidRDefault="002510E0" w:rsidP="002510E0">
            <w:pPr>
              <w:widowControl w:val="0"/>
              <w:suppressAutoHyphens/>
              <w:jc w:val="center"/>
              <w:rPr>
                <w:rFonts w:ascii="Times New Roman" w:hAnsi="Times New Roman" w:cs="Times New Roman"/>
              </w:rPr>
            </w:pPr>
            <w:r w:rsidRPr="00981D74">
              <w:rPr>
                <w:rFonts w:ascii="Times New Roman" w:hAnsi="Times New Roman" w:cs="Times New Roman"/>
              </w:rPr>
              <w:t>4</w:t>
            </w:r>
          </w:p>
        </w:tc>
        <w:tc>
          <w:tcPr>
            <w:tcW w:w="1546" w:type="dxa"/>
            <w:tcBorders>
              <w:top w:val="single" w:sz="4" w:space="0" w:color="auto"/>
              <w:left w:val="single" w:sz="4" w:space="0" w:color="auto"/>
              <w:bottom w:val="single" w:sz="4" w:space="0" w:color="auto"/>
              <w:right w:val="single" w:sz="4" w:space="0" w:color="auto"/>
            </w:tcBorders>
          </w:tcPr>
          <w:p w:rsidR="002510E0" w:rsidRPr="00981D74" w:rsidRDefault="002510E0" w:rsidP="002510E0">
            <w:pPr>
              <w:widowControl w:val="0"/>
              <w:suppressAutoHyphens/>
              <w:jc w:val="center"/>
              <w:rPr>
                <w:rFonts w:ascii="Times New Roman" w:hAnsi="Times New Roman" w:cs="Times New Roman"/>
              </w:rPr>
            </w:pPr>
            <w:r w:rsidRPr="00981D74">
              <w:rPr>
                <w:rFonts w:ascii="Times New Roman" w:hAnsi="Times New Roman" w:cs="Times New Roman"/>
              </w:rPr>
              <w:t>1</w:t>
            </w:r>
          </w:p>
        </w:tc>
      </w:tr>
    </w:tbl>
    <w:p w:rsidR="00F33290" w:rsidRDefault="00F33290" w:rsidP="00F33290">
      <w:pPr>
        <w:spacing w:after="0" w:line="240" w:lineRule="auto"/>
        <w:rPr>
          <w:rFonts w:ascii="Times New Roman" w:eastAsia="Times New Roman" w:hAnsi="Times New Roman" w:cs="Times New Roman"/>
          <w:sz w:val="24"/>
          <w:szCs w:val="24"/>
          <w:lang w:eastAsia="ru-RU"/>
        </w:rPr>
      </w:pPr>
      <w:r w:rsidRPr="00285230">
        <w:rPr>
          <w:rFonts w:ascii="Times New Roman" w:eastAsia="Times New Roman" w:hAnsi="Times New Roman" w:cs="Times New Roman"/>
          <w:sz w:val="24"/>
          <w:szCs w:val="24"/>
          <w:lang w:eastAsia="ru-RU"/>
        </w:rPr>
        <w:t>*Информация заполняется в соответствии с методическим пособием по обеспечению доступности для инвалидов объектов и услуг (письмо Депкультуры Югры от 28.10.2016 №09-исх-4632).</w:t>
      </w:r>
    </w:p>
    <w:p w:rsidR="002510E0" w:rsidRPr="00285230" w:rsidRDefault="002510E0" w:rsidP="00F33290">
      <w:pPr>
        <w:spacing w:after="0" w:line="240" w:lineRule="auto"/>
        <w:rPr>
          <w:rFonts w:ascii="Times New Roman" w:eastAsia="Times New Roman" w:hAnsi="Times New Roman" w:cs="Times New Roman"/>
          <w:sz w:val="24"/>
          <w:szCs w:val="24"/>
          <w:lang w:eastAsia="ru-RU"/>
        </w:rPr>
      </w:pPr>
    </w:p>
    <w:p w:rsidR="00DD3825" w:rsidRDefault="00DD3825" w:rsidP="00F33290">
      <w:pPr>
        <w:spacing w:after="0" w:line="240" w:lineRule="auto"/>
        <w:rPr>
          <w:rFonts w:ascii="Times New Roman" w:eastAsia="Times New Roman" w:hAnsi="Times New Roman" w:cs="Times New Roman"/>
          <w:b/>
          <w:sz w:val="24"/>
          <w:szCs w:val="24"/>
          <w:lang w:eastAsia="ru-RU"/>
        </w:rPr>
        <w:sectPr w:rsidR="00DD3825" w:rsidSect="00DD3825">
          <w:pgSz w:w="11906" w:h="16838"/>
          <w:pgMar w:top="1134" w:right="1304" w:bottom="1134" w:left="1560" w:header="709" w:footer="221" w:gutter="0"/>
          <w:cols w:space="708"/>
          <w:docGrid w:linePitch="360"/>
        </w:sectPr>
      </w:pPr>
    </w:p>
    <w:p w:rsidR="00F33290" w:rsidRPr="00285230" w:rsidRDefault="00F33290" w:rsidP="00F33290">
      <w:pPr>
        <w:spacing w:after="0" w:line="240" w:lineRule="auto"/>
        <w:rPr>
          <w:rFonts w:ascii="Times New Roman" w:eastAsia="Times New Roman" w:hAnsi="Times New Roman" w:cs="Times New Roman"/>
          <w:sz w:val="24"/>
          <w:szCs w:val="24"/>
          <w:lang w:eastAsia="ru-RU"/>
        </w:rPr>
      </w:pPr>
      <w:r w:rsidRPr="00285230">
        <w:rPr>
          <w:rFonts w:ascii="Times New Roman" w:eastAsia="Times New Roman" w:hAnsi="Times New Roman" w:cs="Times New Roman"/>
          <w:b/>
          <w:sz w:val="24"/>
          <w:szCs w:val="24"/>
          <w:lang w:eastAsia="ru-RU"/>
        </w:rPr>
        <w:lastRenderedPageBreak/>
        <w:t>5.3.9. Информация о доступности учреждений культуры для посещения инвалидами и лицами с ограниченными возможностями здоровья*.</w:t>
      </w:r>
    </w:p>
    <w:p w:rsidR="00F33290" w:rsidRDefault="00F33290" w:rsidP="00F33290">
      <w:pPr>
        <w:spacing w:after="0" w:line="240" w:lineRule="auto"/>
        <w:rPr>
          <w:rFonts w:ascii="Times New Roman" w:eastAsia="Times New Roman" w:hAnsi="Times New Roman" w:cs="Times New Roman"/>
          <w:sz w:val="24"/>
          <w:szCs w:val="24"/>
          <w:lang w:eastAsia="ru-RU"/>
        </w:rPr>
      </w:pPr>
      <w:r w:rsidRPr="00285230">
        <w:rPr>
          <w:rFonts w:ascii="Times New Roman" w:eastAsia="Times New Roman" w:hAnsi="Times New Roman" w:cs="Times New Roman"/>
          <w:sz w:val="24"/>
          <w:szCs w:val="24"/>
          <w:lang w:eastAsia="ru-RU"/>
        </w:rPr>
        <w:t>*Информация заполняется в соответствии с методическим пособием по обеспечению доступности для инвалидов объектов и услуг</w:t>
      </w:r>
    </w:p>
    <w:tbl>
      <w:tblPr>
        <w:tblW w:w="15531" w:type="dxa"/>
        <w:tblInd w:w="-318" w:type="dxa"/>
        <w:tblLayout w:type="fixed"/>
        <w:tblLook w:val="04A0" w:firstRow="1" w:lastRow="0" w:firstColumn="1" w:lastColumn="0" w:noHBand="0" w:noVBand="1"/>
      </w:tblPr>
      <w:tblGrid>
        <w:gridCol w:w="443"/>
        <w:gridCol w:w="972"/>
        <w:gridCol w:w="848"/>
        <w:gridCol w:w="565"/>
        <w:gridCol w:w="1123"/>
        <w:gridCol w:w="850"/>
        <w:gridCol w:w="862"/>
        <w:gridCol w:w="709"/>
        <w:gridCol w:w="852"/>
        <w:gridCol w:w="997"/>
        <w:gridCol w:w="704"/>
        <w:gridCol w:w="719"/>
        <w:gridCol w:w="843"/>
        <w:gridCol w:w="708"/>
        <w:gridCol w:w="713"/>
        <w:gridCol w:w="18"/>
        <w:gridCol w:w="743"/>
        <w:gridCol w:w="851"/>
        <w:gridCol w:w="567"/>
        <w:gridCol w:w="719"/>
        <w:gridCol w:w="725"/>
      </w:tblGrid>
      <w:tr w:rsidR="00DD3825" w:rsidRPr="00FF1B49" w:rsidTr="00303C35">
        <w:trPr>
          <w:trHeight w:val="255"/>
        </w:trPr>
        <w:tc>
          <w:tcPr>
            <w:tcW w:w="566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1. Общие сведения об объекте</w:t>
            </w:r>
          </w:p>
        </w:tc>
        <w:tc>
          <w:tcPr>
            <w:tcW w:w="3262" w:type="dxa"/>
            <w:gridSpan w:val="4"/>
            <w:tcBorders>
              <w:top w:val="single" w:sz="4" w:space="0" w:color="auto"/>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2. Характеристика деятельности</w:t>
            </w:r>
          </w:p>
        </w:tc>
        <w:tc>
          <w:tcPr>
            <w:tcW w:w="3001" w:type="dxa"/>
            <w:gridSpan w:val="5"/>
            <w:tcBorders>
              <w:top w:val="single" w:sz="4" w:space="0" w:color="auto"/>
              <w:left w:val="nil"/>
              <w:bottom w:val="single" w:sz="4" w:space="0" w:color="auto"/>
              <w:right w:val="single" w:sz="4" w:space="0" w:color="auto"/>
            </w:tcBorders>
            <w:shd w:val="clear" w:color="auto" w:fill="auto"/>
            <w:noWrap/>
            <w:vAlign w:val="center"/>
            <w:hideMark/>
          </w:tcPr>
          <w:p w:rsidR="00DD3825" w:rsidRPr="00FF1B49" w:rsidRDefault="00DD3825" w:rsidP="00303C35">
            <w:pPr>
              <w:spacing w:after="0" w:line="240" w:lineRule="auto"/>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3. Состояние доступности объекта</w:t>
            </w:r>
          </w:p>
        </w:tc>
        <w:tc>
          <w:tcPr>
            <w:tcW w:w="3605" w:type="dxa"/>
            <w:gridSpan w:val="5"/>
            <w:tcBorders>
              <w:top w:val="single" w:sz="4" w:space="0" w:color="auto"/>
              <w:left w:val="nil"/>
              <w:bottom w:val="single" w:sz="4" w:space="0" w:color="auto"/>
              <w:right w:val="single" w:sz="4" w:space="0" w:color="auto"/>
            </w:tcBorders>
            <w:shd w:val="clear" w:color="auto" w:fill="auto"/>
            <w:vAlign w:val="center"/>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4. Управленческое решение</w:t>
            </w:r>
          </w:p>
        </w:tc>
      </w:tr>
      <w:tr w:rsidR="00DD3825" w:rsidRPr="00FF1B49" w:rsidTr="00303C35">
        <w:trPr>
          <w:trHeight w:val="371"/>
        </w:trPr>
        <w:tc>
          <w:tcPr>
            <w:tcW w:w="5663" w:type="dxa"/>
            <w:gridSpan w:val="7"/>
            <w:vMerge/>
            <w:tcBorders>
              <w:top w:val="single" w:sz="4" w:space="0" w:color="auto"/>
              <w:left w:val="single" w:sz="4" w:space="0" w:color="auto"/>
              <w:bottom w:val="single" w:sz="4" w:space="0" w:color="auto"/>
              <w:right w:val="single" w:sz="4" w:space="0" w:color="auto"/>
            </w:tcBorders>
            <w:vAlign w:val="center"/>
            <w:hideMark/>
          </w:tcPr>
          <w:p w:rsidR="00DD3825" w:rsidRPr="00FF1B49" w:rsidRDefault="00DD3825" w:rsidP="00303C35">
            <w:pPr>
              <w:spacing w:after="0" w:line="240" w:lineRule="auto"/>
              <w:rPr>
                <w:rFonts w:ascii="Times New Roman" w:eastAsia="Times New Roman" w:hAnsi="Times New Roman" w:cs="Times New Roman"/>
                <w:b/>
                <w:bCs/>
                <w:sz w:val="16"/>
                <w:szCs w:val="16"/>
                <w:lang w:eastAsia="ru-RU"/>
              </w:rPr>
            </w:pPr>
          </w:p>
        </w:tc>
        <w:tc>
          <w:tcPr>
            <w:tcW w:w="3262" w:type="dxa"/>
            <w:gridSpan w:val="4"/>
            <w:tcBorders>
              <w:top w:val="single" w:sz="4" w:space="0" w:color="auto"/>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(по обслуживанию населения)</w:t>
            </w:r>
          </w:p>
        </w:tc>
        <w:tc>
          <w:tcPr>
            <w:tcW w:w="719" w:type="dxa"/>
            <w:vMerge w:val="restart"/>
            <w:tcBorders>
              <w:top w:val="nil"/>
              <w:left w:val="nil"/>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Вариант обустройства объекта</w:t>
            </w:r>
          </w:p>
        </w:tc>
        <w:tc>
          <w:tcPr>
            <w:tcW w:w="843" w:type="dxa"/>
            <w:vMerge w:val="restart"/>
            <w:tcBorders>
              <w:top w:val="nil"/>
              <w:left w:val="nil"/>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 xml:space="preserve">Состояние доступности  для различных категорий инвалидов (К, </w:t>
            </w:r>
            <w:proofErr w:type="gramStart"/>
            <w:r w:rsidRPr="00FF1B49">
              <w:rPr>
                <w:rFonts w:ascii="Times New Roman" w:eastAsia="Times New Roman" w:hAnsi="Times New Roman" w:cs="Times New Roman"/>
                <w:b/>
                <w:bCs/>
                <w:sz w:val="16"/>
                <w:szCs w:val="16"/>
                <w:lang w:eastAsia="ru-RU"/>
              </w:rPr>
              <w:t>О-н</w:t>
            </w:r>
            <w:proofErr w:type="gramEnd"/>
            <w:r w:rsidRPr="00FF1B49">
              <w:rPr>
                <w:rFonts w:ascii="Times New Roman" w:eastAsia="Times New Roman" w:hAnsi="Times New Roman" w:cs="Times New Roman"/>
                <w:b/>
                <w:bCs/>
                <w:sz w:val="16"/>
                <w:szCs w:val="16"/>
                <w:lang w:eastAsia="ru-RU"/>
              </w:rPr>
              <w:t>, О-в, С-п, С-ч, Г-п, Г-ч, У)</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Является приоритетным объектом (да/ нет)</w:t>
            </w:r>
          </w:p>
        </w:tc>
        <w:tc>
          <w:tcPr>
            <w:tcW w:w="73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Этапы и виды работ по обеспечению доступности объекта и услуг</w:t>
            </w:r>
          </w:p>
        </w:tc>
        <w:tc>
          <w:tcPr>
            <w:tcW w:w="743" w:type="dxa"/>
            <w:vMerge w:val="restart"/>
            <w:tcBorders>
              <w:top w:val="nil"/>
              <w:left w:val="nil"/>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Плановый период (срок) исполнения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 xml:space="preserve">Ожидаемый результат доступности объекта и услуг (К, </w:t>
            </w:r>
            <w:proofErr w:type="gramStart"/>
            <w:r w:rsidRPr="00FF1B49">
              <w:rPr>
                <w:rFonts w:ascii="Times New Roman" w:eastAsia="Times New Roman" w:hAnsi="Times New Roman" w:cs="Times New Roman"/>
                <w:b/>
                <w:bCs/>
                <w:sz w:val="16"/>
                <w:szCs w:val="16"/>
                <w:lang w:eastAsia="ru-RU"/>
              </w:rPr>
              <w:t>О-н</w:t>
            </w:r>
            <w:proofErr w:type="gramEnd"/>
            <w:r w:rsidRPr="00FF1B49">
              <w:rPr>
                <w:rFonts w:ascii="Times New Roman" w:eastAsia="Times New Roman" w:hAnsi="Times New Roman" w:cs="Times New Roman"/>
                <w:b/>
                <w:bCs/>
                <w:sz w:val="16"/>
                <w:szCs w:val="16"/>
                <w:lang w:eastAsia="ru-RU"/>
              </w:rPr>
              <w:t>, О-в, С-п, С-ч, Г-п, Г-ч, У)</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Дата контроля (ближайшего)</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 xml:space="preserve">Результаты контроля доступности и услуг для инвалидов  (К, </w:t>
            </w:r>
            <w:proofErr w:type="gramStart"/>
            <w:r w:rsidRPr="00FF1B49">
              <w:rPr>
                <w:rFonts w:ascii="Times New Roman" w:eastAsia="Times New Roman" w:hAnsi="Times New Roman" w:cs="Times New Roman"/>
                <w:b/>
                <w:bCs/>
                <w:sz w:val="16"/>
                <w:szCs w:val="16"/>
                <w:lang w:eastAsia="ru-RU"/>
              </w:rPr>
              <w:t>О-н</w:t>
            </w:r>
            <w:proofErr w:type="gramEnd"/>
            <w:r w:rsidRPr="00FF1B49">
              <w:rPr>
                <w:rFonts w:ascii="Times New Roman" w:eastAsia="Times New Roman" w:hAnsi="Times New Roman" w:cs="Times New Roman"/>
                <w:b/>
                <w:bCs/>
                <w:sz w:val="16"/>
                <w:szCs w:val="16"/>
                <w:lang w:eastAsia="ru-RU"/>
              </w:rPr>
              <w:t>, О-в, С-п, С-ч, Г-п, Г-ч, У)</w:t>
            </w:r>
          </w:p>
        </w:tc>
        <w:tc>
          <w:tcPr>
            <w:tcW w:w="725" w:type="dxa"/>
            <w:vMerge w:val="restart"/>
            <w:tcBorders>
              <w:top w:val="nil"/>
              <w:left w:val="nil"/>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 xml:space="preserve">Дата размещения и актуализации информации на сайте организации и Карте доступности </w:t>
            </w:r>
          </w:p>
        </w:tc>
      </w:tr>
      <w:tr w:rsidR="00DD3825" w:rsidRPr="00FF1B49" w:rsidTr="00303C35">
        <w:trPr>
          <w:trHeight w:val="1260"/>
        </w:trPr>
        <w:tc>
          <w:tcPr>
            <w:tcW w:w="443" w:type="dxa"/>
            <w:tcBorders>
              <w:top w:val="nil"/>
              <w:left w:val="single" w:sz="4" w:space="0" w:color="auto"/>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 xml:space="preserve">№ </w:t>
            </w:r>
            <w:proofErr w:type="gramStart"/>
            <w:r w:rsidRPr="00FF1B49">
              <w:rPr>
                <w:rFonts w:ascii="Times New Roman" w:eastAsia="Times New Roman" w:hAnsi="Times New Roman" w:cs="Times New Roman"/>
                <w:b/>
                <w:bCs/>
                <w:sz w:val="16"/>
                <w:szCs w:val="16"/>
                <w:lang w:eastAsia="ru-RU"/>
              </w:rPr>
              <w:t>п</w:t>
            </w:r>
            <w:proofErr w:type="gramEnd"/>
            <w:r w:rsidRPr="00FF1B49">
              <w:rPr>
                <w:rFonts w:ascii="Times New Roman" w:eastAsia="Times New Roman" w:hAnsi="Times New Roman" w:cs="Times New Roman"/>
                <w:b/>
                <w:bCs/>
                <w:sz w:val="16"/>
                <w:szCs w:val="16"/>
                <w:lang w:eastAsia="ru-RU"/>
              </w:rPr>
              <w:t>/п</w:t>
            </w:r>
          </w:p>
        </w:tc>
        <w:tc>
          <w:tcPr>
            <w:tcW w:w="972" w:type="dxa"/>
            <w:tcBorders>
              <w:top w:val="nil"/>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Наименование (вид) ОСИ (</w:t>
            </w:r>
            <w:r w:rsidRPr="00FF1B49">
              <w:rPr>
                <w:rFonts w:ascii="Times New Roman" w:eastAsia="Times New Roman" w:hAnsi="Times New Roman" w:cs="Times New Roman"/>
                <w:bCs/>
                <w:i/>
                <w:sz w:val="16"/>
                <w:szCs w:val="16"/>
                <w:lang w:eastAsia="ru-RU"/>
              </w:rPr>
              <w:t>по каждому зданию учреждения</w:t>
            </w:r>
            <w:r w:rsidRPr="00FF1B49">
              <w:rPr>
                <w:rFonts w:ascii="Times New Roman" w:eastAsia="Times New Roman" w:hAnsi="Times New Roman" w:cs="Times New Roman"/>
                <w:b/>
                <w:bCs/>
                <w:sz w:val="16"/>
                <w:szCs w:val="16"/>
                <w:lang w:eastAsia="ru-RU"/>
              </w:rPr>
              <w:t>)</w:t>
            </w:r>
          </w:p>
        </w:tc>
        <w:tc>
          <w:tcPr>
            <w:tcW w:w="848" w:type="dxa"/>
            <w:tcBorders>
              <w:top w:val="nil"/>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Адрес ОСИ</w:t>
            </w:r>
          </w:p>
        </w:tc>
        <w:tc>
          <w:tcPr>
            <w:tcW w:w="565" w:type="dxa"/>
            <w:tcBorders>
              <w:top w:val="nil"/>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 паспорта доступности ОСИ</w:t>
            </w:r>
          </w:p>
        </w:tc>
        <w:tc>
          <w:tcPr>
            <w:tcW w:w="1123" w:type="dxa"/>
            <w:tcBorders>
              <w:top w:val="nil"/>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Название организации, расположенной на ОСИ</w:t>
            </w:r>
          </w:p>
        </w:tc>
        <w:tc>
          <w:tcPr>
            <w:tcW w:w="850" w:type="dxa"/>
            <w:tcBorders>
              <w:top w:val="nil"/>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Форма собственности (государственная</w:t>
            </w:r>
            <w:proofErr w:type="gramStart"/>
            <w:r w:rsidRPr="00FF1B49">
              <w:rPr>
                <w:rFonts w:ascii="Times New Roman" w:eastAsia="Times New Roman" w:hAnsi="Times New Roman" w:cs="Times New Roman"/>
                <w:b/>
                <w:bCs/>
                <w:sz w:val="16"/>
                <w:szCs w:val="16"/>
                <w:lang w:eastAsia="ru-RU"/>
              </w:rPr>
              <w:t xml:space="preserve"> ,</w:t>
            </w:r>
            <w:proofErr w:type="gramEnd"/>
            <w:r w:rsidRPr="00FF1B49">
              <w:rPr>
                <w:rFonts w:ascii="Times New Roman" w:eastAsia="Times New Roman" w:hAnsi="Times New Roman" w:cs="Times New Roman"/>
                <w:b/>
                <w:bCs/>
                <w:sz w:val="16"/>
                <w:szCs w:val="16"/>
                <w:lang w:eastAsia="ru-RU"/>
              </w:rPr>
              <w:t xml:space="preserve"> муниципальная и т.д.)</w:t>
            </w:r>
          </w:p>
        </w:tc>
        <w:tc>
          <w:tcPr>
            <w:tcW w:w="862" w:type="dxa"/>
            <w:tcBorders>
              <w:top w:val="nil"/>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Вышестоящая организация</w:t>
            </w:r>
          </w:p>
        </w:tc>
        <w:tc>
          <w:tcPr>
            <w:tcW w:w="709" w:type="dxa"/>
            <w:tcBorders>
              <w:top w:val="nil"/>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Виды оказываемых услуг (согласно Уставу)</w:t>
            </w:r>
          </w:p>
        </w:tc>
        <w:tc>
          <w:tcPr>
            <w:tcW w:w="852" w:type="dxa"/>
            <w:tcBorders>
              <w:top w:val="nil"/>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Категории обслуживаемого населения (по возрасту)</w:t>
            </w:r>
          </w:p>
        </w:tc>
        <w:tc>
          <w:tcPr>
            <w:tcW w:w="997" w:type="dxa"/>
            <w:tcBorders>
              <w:top w:val="nil"/>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 xml:space="preserve">Категории обслуживаемых инвалидов (К, </w:t>
            </w:r>
            <w:proofErr w:type="gramStart"/>
            <w:r w:rsidRPr="00FF1B49">
              <w:rPr>
                <w:rFonts w:ascii="Times New Roman" w:eastAsia="Times New Roman" w:hAnsi="Times New Roman" w:cs="Times New Roman"/>
                <w:b/>
                <w:bCs/>
                <w:sz w:val="16"/>
                <w:szCs w:val="16"/>
                <w:lang w:eastAsia="ru-RU"/>
              </w:rPr>
              <w:t>О-н</w:t>
            </w:r>
            <w:proofErr w:type="gramEnd"/>
            <w:r w:rsidRPr="00FF1B49">
              <w:rPr>
                <w:rFonts w:ascii="Times New Roman" w:eastAsia="Times New Roman" w:hAnsi="Times New Roman" w:cs="Times New Roman"/>
                <w:b/>
                <w:bCs/>
                <w:sz w:val="16"/>
                <w:szCs w:val="16"/>
                <w:lang w:eastAsia="ru-RU"/>
              </w:rPr>
              <w:t>, О-в, С-п, С-ч, Г-п, Г-ч, У)</w:t>
            </w:r>
          </w:p>
        </w:tc>
        <w:tc>
          <w:tcPr>
            <w:tcW w:w="704" w:type="dxa"/>
            <w:tcBorders>
              <w:top w:val="nil"/>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Исполнитель ИПР (да, нет)</w:t>
            </w:r>
          </w:p>
        </w:tc>
        <w:tc>
          <w:tcPr>
            <w:tcW w:w="719" w:type="dxa"/>
            <w:vMerge/>
            <w:tcBorders>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p>
        </w:tc>
        <w:tc>
          <w:tcPr>
            <w:tcW w:w="843" w:type="dxa"/>
            <w:vMerge/>
            <w:tcBorders>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ind w:left="-120" w:right="-130"/>
              <w:jc w:val="center"/>
              <w:rPr>
                <w:rFonts w:ascii="Times New Roman" w:eastAsia="Times New Roman" w:hAnsi="Times New Roman" w:cs="Times New Roman"/>
                <w:b/>
                <w:bCs/>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DD3825" w:rsidRPr="00FF1B49" w:rsidRDefault="00DD3825" w:rsidP="00303C35">
            <w:pPr>
              <w:spacing w:after="0" w:line="240" w:lineRule="auto"/>
              <w:rPr>
                <w:rFonts w:ascii="Times New Roman" w:eastAsia="Times New Roman" w:hAnsi="Times New Roman" w:cs="Times New Roman"/>
                <w:b/>
                <w:bCs/>
                <w:sz w:val="16"/>
                <w:szCs w:val="16"/>
                <w:lang w:eastAsia="ru-RU"/>
              </w:rPr>
            </w:pPr>
          </w:p>
        </w:tc>
        <w:tc>
          <w:tcPr>
            <w:tcW w:w="731" w:type="dxa"/>
            <w:gridSpan w:val="2"/>
            <w:vMerge/>
            <w:tcBorders>
              <w:top w:val="nil"/>
              <w:left w:val="single" w:sz="4" w:space="0" w:color="auto"/>
              <w:bottom w:val="single" w:sz="4" w:space="0" w:color="auto"/>
              <w:right w:val="single" w:sz="4" w:space="0" w:color="auto"/>
            </w:tcBorders>
            <w:vAlign w:val="center"/>
            <w:hideMark/>
          </w:tcPr>
          <w:p w:rsidR="00DD3825" w:rsidRPr="00FF1B49" w:rsidRDefault="00DD3825" w:rsidP="00303C35">
            <w:pPr>
              <w:spacing w:after="0" w:line="240" w:lineRule="auto"/>
              <w:rPr>
                <w:rFonts w:ascii="Times New Roman" w:eastAsia="Times New Roman" w:hAnsi="Times New Roman" w:cs="Times New Roman"/>
                <w:b/>
                <w:bCs/>
                <w:sz w:val="16"/>
                <w:szCs w:val="16"/>
                <w:lang w:eastAsia="ru-RU"/>
              </w:rPr>
            </w:pPr>
          </w:p>
        </w:tc>
        <w:tc>
          <w:tcPr>
            <w:tcW w:w="743" w:type="dxa"/>
            <w:vMerge/>
            <w:tcBorders>
              <w:left w:val="nil"/>
              <w:bottom w:val="single" w:sz="4" w:space="0" w:color="auto"/>
              <w:right w:val="single" w:sz="4" w:space="0" w:color="auto"/>
            </w:tcBorders>
            <w:shd w:val="clear" w:color="auto" w:fill="auto"/>
            <w:vAlign w:val="center"/>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D3825" w:rsidRPr="00FF1B49" w:rsidRDefault="00DD3825" w:rsidP="00303C35">
            <w:pPr>
              <w:spacing w:after="0" w:line="240" w:lineRule="auto"/>
              <w:rPr>
                <w:rFonts w:ascii="Times New Roman" w:eastAsia="Times New Roman" w:hAnsi="Times New Roman" w:cs="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DD3825" w:rsidRPr="00FF1B49" w:rsidRDefault="00DD3825" w:rsidP="00303C35">
            <w:pPr>
              <w:spacing w:after="0" w:line="240" w:lineRule="auto"/>
              <w:rPr>
                <w:rFonts w:ascii="Times New Roman" w:eastAsia="Times New Roman" w:hAnsi="Times New Roman" w:cs="Times New Roman"/>
                <w:b/>
                <w:bCs/>
                <w:sz w:val="16"/>
                <w:szCs w:val="16"/>
                <w:lang w:eastAsia="ru-RU"/>
              </w:rPr>
            </w:pPr>
          </w:p>
        </w:tc>
        <w:tc>
          <w:tcPr>
            <w:tcW w:w="719" w:type="dxa"/>
            <w:vMerge/>
            <w:tcBorders>
              <w:top w:val="nil"/>
              <w:left w:val="single" w:sz="4" w:space="0" w:color="auto"/>
              <w:bottom w:val="single" w:sz="4" w:space="0" w:color="auto"/>
              <w:right w:val="single" w:sz="4" w:space="0" w:color="auto"/>
            </w:tcBorders>
            <w:vAlign w:val="center"/>
            <w:hideMark/>
          </w:tcPr>
          <w:p w:rsidR="00DD3825" w:rsidRPr="00FF1B49" w:rsidRDefault="00DD3825" w:rsidP="00303C35">
            <w:pPr>
              <w:spacing w:after="0" w:line="240" w:lineRule="auto"/>
              <w:rPr>
                <w:rFonts w:ascii="Times New Roman" w:eastAsia="Times New Roman" w:hAnsi="Times New Roman" w:cs="Times New Roman"/>
                <w:b/>
                <w:bCs/>
                <w:sz w:val="16"/>
                <w:szCs w:val="16"/>
                <w:lang w:eastAsia="ru-RU"/>
              </w:rPr>
            </w:pPr>
          </w:p>
        </w:tc>
        <w:tc>
          <w:tcPr>
            <w:tcW w:w="725" w:type="dxa"/>
            <w:vMerge/>
            <w:tcBorders>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p>
        </w:tc>
      </w:tr>
      <w:tr w:rsidR="00DD3825" w:rsidRPr="00FF1B49" w:rsidTr="00303C35">
        <w:trPr>
          <w:trHeight w:val="3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1</w:t>
            </w:r>
          </w:p>
        </w:tc>
        <w:tc>
          <w:tcPr>
            <w:tcW w:w="972" w:type="dxa"/>
            <w:tcBorders>
              <w:top w:val="nil"/>
              <w:left w:val="nil"/>
              <w:bottom w:val="single" w:sz="4" w:space="0" w:color="auto"/>
              <w:right w:val="single" w:sz="4" w:space="0" w:color="auto"/>
            </w:tcBorders>
            <w:shd w:val="clear" w:color="auto" w:fill="auto"/>
            <w:noWrap/>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2</w:t>
            </w:r>
          </w:p>
        </w:tc>
        <w:tc>
          <w:tcPr>
            <w:tcW w:w="848" w:type="dxa"/>
            <w:tcBorders>
              <w:top w:val="nil"/>
              <w:left w:val="nil"/>
              <w:bottom w:val="single" w:sz="4" w:space="0" w:color="auto"/>
              <w:right w:val="single" w:sz="4" w:space="0" w:color="auto"/>
            </w:tcBorders>
            <w:shd w:val="clear" w:color="auto" w:fill="auto"/>
            <w:noWrap/>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3</w:t>
            </w:r>
          </w:p>
        </w:tc>
        <w:tc>
          <w:tcPr>
            <w:tcW w:w="565" w:type="dxa"/>
            <w:tcBorders>
              <w:top w:val="nil"/>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4</w:t>
            </w:r>
          </w:p>
        </w:tc>
        <w:tc>
          <w:tcPr>
            <w:tcW w:w="1123" w:type="dxa"/>
            <w:tcBorders>
              <w:top w:val="nil"/>
              <w:left w:val="nil"/>
              <w:bottom w:val="single" w:sz="4" w:space="0" w:color="auto"/>
              <w:right w:val="single" w:sz="4" w:space="0" w:color="auto"/>
            </w:tcBorders>
            <w:shd w:val="clear" w:color="auto" w:fill="auto"/>
            <w:noWrap/>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6</w:t>
            </w:r>
          </w:p>
        </w:tc>
        <w:tc>
          <w:tcPr>
            <w:tcW w:w="862" w:type="dxa"/>
            <w:tcBorders>
              <w:top w:val="nil"/>
              <w:left w:val="nil"/>
              <w:bottom w:val="single" w:sz="4" w:space="0" w:color="auto"/>
              <w:right w:val="single" w:sz="4" w:space="0" w:color="auto"/>
            </w:tcBorders>
            <w:shd w:val="clear" w:color="auto" w:fill="auto"/>
            <w:noWrap/>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8</w:t>
            </w:r>
          </w:p>
        </w:tc>
        <w:tc>
          <w:tcPr>
            <w:tcW w:w="852" w:type="dxa"/>
            <w:tcBorders>
              <w:top w:val="nil"/>
              <w:left w:val="nil"/>
              <w:bottom w:val="single" w:sz="4" w:space="0" w:color="auto"/>
              <w:right w:val="single" w:sz="4" w:space="0" w:color="auto"/>
            </w:tcBorders>
            <w:shd w:val="clear" w:color="auto" w:fill="auto"/>
            <w:noWrap/>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9</w:t>
            </w:r>
          </w:p>
        </w:tc>
        <w:tc>
          <w:tcPr>
            <w:tcW w:w="997" w:type="dxa"/>
            <w:tcBorders>
              <w:top w:val="nil"/>
              <w:left w:val="nil"/>
              <w:bottom w:val="single" w:sz="4" w:space="0" w:color="auto"/>
              <w:right w:val="single" w:sz="4" w:space="0" w:color="auto"/>
            </w:tcBorders>
            <w:shd w:val="clear" w:color="auto" w:fill="auto"/>
            <w:noWrap/>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10</w:t>
            </w:r>
          </w:p>
        </w:tc>
        <w:tc>
          <w:tcPr>
            <w:tcW w:w="704" w:type="dxa"/>
            <w:tcBorders>
              <w:top w:val="nil"/>
              <w:left w:val="nil"/>
              <w:bottom w:val="single" w:sz="4" w:space="0" w:color="auto"/>
              <w:right w:val="single" w:sz="4" w:space="0" w:color="auto"/>
            </w:tcBorders>
            <w:shd w:val="clear" w:color="auto" w:fill="auto"/>
            <w:noWrap/>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11</w:t>
            </w:r>
          </w:p>
        </w:tc>
        <w:tc>
          <w:tcPr>
            <w:tcW w:w="719" w:type="dxa"/>
            <w:tcBorders>
              <w:top w:val="nil"/>
              <w:left w:val="nil"/>
              <w:bottom w:val="single" w:sz="4" w:space="0" w:color="auto"/>
              <w:right w:val="single" w:sz="4" w:space="0" w:color="auto"/>
            </w:tcBorders>
            <w:shd w:val="clear" w:color="auto" w:fill="auto"/>
            <w:noWrap/>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13</w:t>
            </w:r>
          </w:p>
        </w:tc>
        <w:tc>
          <w:tcPr>
            <w:tcW w:w="843" w:type="dxa"/>
            <w:tcBorders>
              <w:top w:val="nil"/>
              <w:left w:val="nil"/>
              <w:bottom w:val="single" w:sz="4" w:space="0" w:color="auto"/>
              <w:right w:val="single" w:sz="4" w:space="0" w:color="auto"/>
            </w:tcBorders>
            <w:shd w:val="clear" w:color="auto" w:fill="auto"/>
            <w:noWrap/>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14</w:t>
            </w:r>
          </w:p>
        </w:tc>
        <w:tc>
          <w:tcPr>
            <w:tcW w:w="708" w:type="dxa"/>
            <w:tcBorders>
              <w:top w:val="nil"/>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15</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16</w:t>
            </w:r>
          </w:p>
        </w:tc>
        <w:tc>
          <w:tcPr>
            <w:tcW w:w="743" w:type="dxa"/>
            <w:tcBorders>
              <w:top w:val="nil"/>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17</w:t>
            </w:r>
          </w:p>
        </w:tc>
        <w:tc>
          <w:tcPr>
            <w:tcW w:w="851" w:type="dxa"/>
            <w:tcBorders>
              <w:top w:val="nil"/>
              <w:left w:val="nil"/>
              <w:bottom w:val="single" w:sz="4" w:space="0" w:color="auto"/>
              <w:right w:val="single" w:sz="4" w:space="0" w:color="auto"/>
            </w:tcBorders>
            <w:shd w:val="clear" w:color="auto" w:fill="auto"/>
            <w:noWrap/>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19</w:t>
            </w:r>
          </w:p>
        </w:tc>
        <w:tc>
          <w:tcPr>
            <w:tcW w:w="719" w:type="dxa"/>
            <w:tcBorders>
              <w:top w:val="nil"/>
              <w:left w:val="nil"/>
              <w:bottom w:val="single" w:sz="4" w:space="0" w:color="auto"/>
              <w:right w:val="single" w:sz="4" w:space="0" w:color="auto"/>
            </w:tcBorders>
            <w:shd w:val="clear" w:color="auto" w:fill="auto"/>
            <w:noWrap/>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20</w:t>
            </w:r>
          </w:p>
        </w:tc>
        <w:tc>
          <w:tcPr>
            <w:tcW w:w="725" w:type="dxa"/>
            <w:tcBorders>
              <w:top w:val="nil"/>
              <w:left w:val="nil"/>
              <w:bottom w:val="single" w:sz="4" w:space="0" w:color="auto"/>
              <w:right w:val="single" w:sz="4" w:space="0" w:color="auto"/>
            </w:tcBorders>
            <w:shd w:val="clear" w:color="auto" w:fill="auto"/>
            <w:noWrap/>
            <w:vAlign w:val="center"/>
            <w:hideMark/>
          </w:tcPr>
          <w:p w:rsidR="00DD3825" w:rsidRPr="00FF1B49" w:rsidRDefault="00DD3825" w:rsidP="00303C35">
            <w:pPr>
              <w:spacing w:after="0" w:line="240" w:lineRule="auto"/>
              <w:jc w:val="center"/>
              <w:rPr>
                <w:rFonts w:ascii="Times New Roman" w:eastAsia="Times New Roman" w:hAnsi="Times New Roman" w:cs="Times New Roman"/>
                <w:sz w:val="16"/>
                <w:szCs w:val="16"/>
                <w:lang w:eastAsia="ru-RU"/>
              </w:rPr>
            </w:pPr>
            <w:r w:rsidRPr="00FF1B49">
              <w:rPr>
                <w:rFonts w:ascii="Times New Roman" w:eastAsia="Times New Roman" w:hAnsi="Times New Roman" w:cs="Times New Roman"/>
                <w:sz w:val="16"/>
                <w:szCs w:val="16"/>
                <w:lang w:eastAsia="ru-RU"/>
              </w:rPr>
              <w:t>21</w:t>
            </w:r>
          </w:p>
        </w:tc>
      </w:tr>
      <w:tr w:rsidR="00DD3825" w:rsidRPr="00FF1B49" w:rsidTr="00303C35">
        <w:trPr>
          <w:trHeight w:val="300"/>
        </w:trPr>
        <w:tc>
          <w:tcPr>
            <w:tcW w:w="892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Объекты культуры</w:t>
            </w:r>
          </w:p>
        </w:tc>
        <w:tc>
          <w:tcPr>
            <w:tcW w:w="6606" w:type="dxa"/>
            <w:gridSpan w:val="10"/>
            <w:tcBorders>
              <w:top w:val="single" w:sz="4" w:space="0" w:color="auto"/>
              <w:left w:val="nil"/>
              <w:bottom w:val="single" w:sz="4" w:space="0" w:color="auto"/>
              <w:right w:val="single" w:sz="4" w:space="0" w:color="auto"/>
            </w:tcBorders>
            <w:shd w:val="clear" w:color="auto" w:fill="auto"/>
            <w:vAlign w:val="center"/>
            <w:hideMark/>
          </w:tcPr>
          <w:p w:rsidR="00DD3825" w:rsidRPr="00FF1B49" w:rsidRDefault="00DD3825" w:rsidP="00303C35">
            <w:pPr>
              <w:spacing w:after="0" w:line="240" w:lineRule="auto"/>
              <w:jc w:val="center"/>
              <w:rPr>
                <w:rFonts w:ascii="Times New Roman" w:eastAsia="Times New Roman" w:hAnsi="Times New Roman" w:cs="Times New Roman"/>
                <w:b/>
                <w:bCs/>
                <w:sz w:val="16"/>
                <w:szCs w:val="16"/>
                <w:lang w:eastAsia="ru-RU"/>
              </w:rPr>
            </w:pPr>
            <w:r w:rsidRPr="00FF1B49">
              <w:rPr>
                <w:rFonts w:ascii="Times New Roman" w:eastAsia="Times New Roman" w:hAnsi="Times New Roman" w:cs="Times New Roman"/>
                <w:b/>
                <w:bCs/>
                <w:sz w:val="16"/>
                <w:szCs w:val="16"/>
                <w:lang w:eastAsia="ru-RU"/>
              </w:rPr>
              <w:t> </w:t>
            </w:r>
          </w:p>
        </w:tc>
      </w:tr>
      <w:tr w:rsidR="00DD3825" w:rsidRPr="007F1912" w:rsidTr="00303C35">
        <w:trPr>
          <w:trHeight w:val="3961"/>
        </w:trPr>
        <w:tc>
          <w:tcPr>
            <w:tcW w:w="443" w:type="dxa"/>
            <w:tcBorders>
              <w:top w:val="nil"/>
              <w:left w:val="single" w:sz="4" w:space="0" w:color="auto"/>
              <w:bottom w:val="single" w:sz="4" w:space="0" w:color="auto"/>
              <w:right w:val="single" w:sz="4" w:space="0" w:color="auto"/>
            </w:tcBorders>
            <w:shd w:val="clear" w:color="auto" w:fill="auto"/>
            <w:hideMark/>
          </w:tcPr>
          <w:p w:rsidR="00DD3825" w:rsidRPr="007F1912" w:rsidRDefault="00DD3825" w:rsidP="00303C35">
            <w:pPr>
              <w:spacing w:after="0" w:line="240" w:lineRule="auto"/>
              <w:rPr>
                <w:rFonts w:ascii="Times New Roman" w:eastAsia="Times New Roman" w:hAnsi="Times New Roman" w:cs="Times New Roman"/>
                <w:bCs/>
                <w:sz w:val="16"/>
                <w:szCs w:val="16"/>
                <w:lang w:eastAsia="ru-RU"/>
              </w:rPr>
            </w:pPr>
            <w:r w:rsidRPr="007F1912">
              <w:rPr>
                <w:rFonts w:ascii="Times New Roman" w:eastAsia="Times New Roman" w:hAnsi="Times New Roman" w:cs="Times New Roman"/>
                <w:bCs/>
                <w:sz w:val="16"/>
                <w:szCs w:val="16"/>
                <w:lang w:eastAsia="ru-RU"/>
              </w:rPr>
              <w:t>1.</w:t>
            </w:r>
          </w:p>
        </w:tc>
        <w:tc>
          <w:tcPr>
            <w:tcW w:w="972" w:type="dxa"/>
            <w:tcBorders>
              <w:top w:val="nil"/>
              <w:left w:val="nil"/>
              <w:bottom w:val="single" w:sz="4" w:space="0" w:color="auto"/>
              <w:right w:val="single" w:sz="4" w:space="0" w:color="auto"/>
            </w:tcBorders>
            <w:shd w:val="clear" w:color="auto" w:fill="auto"/>
            <w:hideMark/>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Pr>
                <w:rFonts w:ascii="Times New Roman" w:eastAsia="Times New Roman" w:hAnsi="Times New Roman" w:cs="Times New Roman"/>
                <w:sz w:val="16"/>
                <w:szCs w:val="16"/>
                <w:lang w:eastAsia="ru-RU"/>
              </w:rPr>
              <w:t xml:space="preserve">Объекты </w:t>
            </w:r>
            <w:r w:rsidRPr="007F1912">
              <w:rPr>
                <w:rFonts w:ascii="Times New Roman" w:eastAsia="Times New Roman" w:hAnsi="Times New Roman" w:cs="Times New Roman"/>
                <w:sz w:val="16"/>
                <w:szCs w:val="16"/>
                <w:lang w:eastAsia="ru-RU"/>
              </w:rPr>
              <w:t>культуры</w:t>
            </w:r>
          </w:p>
        </w:tc>
        <w:tc>
          <w:tcPr>
            <w:tcW w:w="848" w:type="dxa"/>
            <w:tcBorders>
              <w:top w:val="nil"/>
              <w:left w:val="nil"/>
              <w:bottom w:val="single" w:sz="4" w:space="0" w:color="auto"/>
              <w:right w:val="single" w:sz="4" w:space="0" w:color="auto"/>
            </w:tcBorders>
            <w:shd w:val="clear" w:color="auto" w:fill="auto"/>
            <w:hideMark/>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г. Югорск, ул. Мира, 9</w:t>
            </w:r>
          </w:p>
        </w:tc>
        <w:tc>
          <w:tcPr>
            <w:tcW w:w="565" w:type="dxa"/>
            <w:tcBorders>
              <w:top w:val="nil"/>
              <w:left w:val="nil"/>
              <w:bottom w:val="single" w:sz="4" w:space="0" w:color="auto"/>
              <w:right w:val="single" w:sz="4" w:space="0" w:color="auto"/>
            </w:tcBorders>
            <w:shd w:val="clear" w:color="auto" w:fill="auto"/>
            <w:hideMark/>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proofErr w:type="gramStart"/>
            <w:r w:rsidRPr="007F1912">
              <w:rPr>
                <w:rFonts w:ascii="Times New Roman" w:eastAsia="Times New Roman" w:hAnsi="Times New Roman" w:cs="Times New Roman"/>
                <w:sz w:val="16"/>
                <w:szCs w:val="16"/>
                <w:lang w:eastAsia="ru-RU"/>
              </w:rPr>
              <w:t>б</w:t>
            </w:r>
            <w:proofErr w:type="gramEnd"/>
            <w:r w:rsidRPr="007F1912">
              <w:rPr>
                <w:rFonts w:ascii="Times New Roman" w:eastAsia="Times New Roman" w:hAnsi="Times New Roman" w:cs="Times New Roman"/>
                <w:sz w:val="16"/>
                <w:szCs w:val="16"/>
                <w:lang w:eastAsia="ru-RU"/>
              </w:rPr>
              <w:t>/№</w:t>
            </w:r>
          </w:p>
        </w:tc>
        <w:tc>
          <w:tcPr>
            <w:tcW w:w="1123" w:type="dxa"/>
            <w:tcBorders>
              <w:top w:val="nil"/>
              <w:left w:val="nil"/>
              <w:bottom w:val="single" w:sz="4" w:space="0" w:color="auto"/>
              <w:right w:val="single" w:sz="4" w:space="0" w:color="auto"/>
            </w:tcBorders>
            <w:shd w:val="clear" w:color="auto" w:fill="auto"/>
            <w:hideMark/>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hAnsi="Times New Roman" w:cs="Times New Roman"/>
                <w:sz w:val="16"/>
                <w:szCs w:val="16"/>
              </w:rPr>
              <w:t>МБУ «Музей истории и этнографии»</w:t>
            </w:r>
          </w:p>
        </w:tc>
        <w:tc>
          <w:tcPr>
            <w:tcW w:w="850" w:type="dxa"/>
            <w:tcBorders>
              <w:top w:val="nil"/>
              <w:left w:val="nil"/>
              <w:bottom w:val="single" w:sz="4" w:space="0" w:color="auto"/>
              <w:right w:val="single" w:sz="4" w:space="0" w:color="auto"/>
            </w:tcBorders>
            <w:shd w:val="clear" w:color="auto" w:fill="auto"/>
            <w:hideMark/>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Муниципальная</w:t>
            </w:r>
          </w:p>
        </w:tc>
        <w:tc>
          <w:tcPr>
            <w:tcW w:w="862" w:type="dxa"/>
            <w:tcBorders>
              <w:top w:val="nil"/>
              <w:left w:val="nil"/>
              <w:bottom w:val="single" w:sz="4" w:space="0" w:color="auto"/>
              <w:right w:val="single" w:sz="4" w:space="0" w:color="auto"/>
            </w:tcBorders>
            <w:shd w:val="clear" w:color="auto" w:fill="auto"/>
            <w:hideMark/>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Управление культуры</w:t>
            </w:r>
          </w:p>
        </w:tc>
        <w:tc>
          <w:tcPr>
            <w:tcW w:w="709" w:type="dxa"/>
            <w:tcBorders>
              <w:top w:val="nil"/>
              <w:left w:val="nil"/>
              <w:bottom w:val="single" w:sz="4" w:space="0" w:color="auto"/>
              <w:right w:val="single" w:sz="4" w:space="0" w:color="auto"/>
            </w:tcBorders>
            <w:shd w:val="clear" w:color="auto" w:fill="auto"/>
            <w:hideMark/>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Публичные представления населению музейных предметов и музейных коллекций</w:t>
            </w:r>
          </w:p>
        </w:tc>
        <w:tc>
          <w:tcPr>
            <w:tcW w:w="852" w:type="dxa"/>
            <w:tcBorders>
              <w:top w:val="nil"/>
              <w:left w:val="nil"/>
              <w:bottom w:val="single" w:sz="4" w:space="0" w:color="auto"/>
              <w:right w:val="single" w:sz="4" w:space="0" w:color="auto"/>
            </w:tcBorders>
            <w:shd w:val="clear" w:color="auto" w:fill="auto"/>
            <w:hideMark/>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Все категории</w:t>
            </w:r>
          </w:p>
        </w:tc>
        <w:tc>
          <w:tcPr>
            <w:tcW w:w="997" w:type="dxa"/>
            <w:tcBorders>
              <w:top w:val="nil"/>
              <w:left w:val="nil"/>
              <w:bottom w:val="single" w:sz="4" w:space="0" w:color="auto"/>
              <w:right w:val="single" w:sz="4" w:space="0" w:color="auto"/>
            </w:tcBorders>
            <w:shd w:val="clear" w:color="auto" w:fill="auto"/>
            <w:hideMark/>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Все категории</w:t>
            </w:r>
          </w:p>
        </w:tc>
        <w:tc>
          <w:tcPr>
            <w:tcW w:w="704" w:type="dxa"/>
            <w:tcBorders>
              <w:top w:val="nil"/>
              <w:left w:val="nil"/>
              <w:bottom w:val="single" w:sz="4" w:space="0" w:color="auto"/>
              <w:right w:val="single" w:sz="4" w:space="0" w:color="auto"/>
            </w:tcBorders>
            <w:shd w:val="clear" w:color="auto" w:fill="auto"/>
            <w:hideMark/>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Нет</w:t>
            </w:r>
          </w:p>
        </w:tc>
        <w:tc>
          <w:tcPr>
            <w:tcW w:w="719" w:type="dxa"/>
            <w:tcBorders>
              <w:top w:val="nil"/>
              <w:left w:val="nil"/>
              <w:bottom w:val="single" w:sz="4" w:space="0" w:color="auto"/>
              <w:right w:val="single" w:sz="4" w:space="0" w:color="auto"/>
            </w:tcBorders>
            <w:shd w:val="clear" w:color="auto" w:fill="auto"/>
            <w:hideMark/>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ДУ</w:t>
            </w:r>
          </w:p>
        </w:tc>
        <w:tc>
          <w:tcPr>
            <w:tcW w:w="843" w:type="dxa"/>
            <w:tcBorders>
              <w:top w:val="nil"/>
              <w:left w:val="nil"/>
              <w:bottom w:val="single" w:sz="4" w:space="0" w:color="auto"/>
              <w:right w:val="single" w:sz="4" w:space="0" w:color="auto"/>
            </w:tcBorders>
            <w:shd w:val="clear" w:color="auto" w:fill="auto"/>
            <w:hideMark/>
          </w:tcPr>
          <w:p w:rsidR="00DD3825" w:rsidRPr="007F1912" w:rsidRDefault="00DD3825" w:rsidP="00303C35">
            <w:pPr>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ДУ</w:t>
            </w:r>
          </w:p>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b/>
                <w:bCs/>
                <w:sz w:val="16"/>
                <w:szCs w:val="16"/>
                <w:lang w:eastAsia="ru-RU"/>
              </w:rPr>
              <w:t xml:space="preserve">(К, </w:t>
            </w:r>
            <w:proofErr w:type="gramStart"/>
            <w:r w:rsidRPr="007F1912">
              <w:rPr>
                <w:rFonts w:ascii="Times New Roman" w:eastAsia="Times New Roman" w:hAnsi="Times New Roman" w:cs="Times New Roman"/>
                <w:b/>
                <w:bCs/>
                <w:sz w:val="16"/>
                <w:szCs w:val="16"/>
                <w:lang w:eastAsia="ru-RU"/>
              </w:rPr>
              <w:t>О-н</w:t>
            </w:r>
            <w:proofErr w:type="gramEnd"/>
            <w:r w:rsidRPr="007F1912">
              <w:rPr>
                <w:rFonts w:ascii="Times New Roman" w:eastAsia="Times New Roman" w:hAnsi="Times New Roman" w:cs="Times New Roman"/>
                <w:b/>
                <w:bCs/>
                <w:sz w:val="16"/>
                <w:szCs w:val="16"/>
                <w:lang w:eastAsia="ru-RU"/>
              </w:rPr>
              <w:t>, О-в, С-п, С-ч, Г-п, Г-ч)</w:t>
            </w:r>
          </w:p>
        </w:tc>
        <w:tc>
          <w:tcPr>
            <w:tcW w:w="708" w:type="dxa"/>
            <w:tcBorders>
              <w:top w:val="nil"/>
              <w:left w:val="nil"/>
              <w:bottom w:val="single" w:sz="4" w:space="0" w:color="auto"/>
              <w:right w:val="single" w:sz="4" w:space="0" w:color="auto"/>
            </w:tcBorders>
            <w:shd w:val="clear" w:color="auto" w:fill="auto"/>
            <w:hideMark/>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да</w:t>
            </w:r>
          </w:p>
        </w:tc>
        <w:tc>
          <w:tcPr>
            <w:tcW w:w="713" w:type="dxa"/>
            <w:tcBorders>
              <w:top w:val="nil"/>
              <w:left w:val="nil"/>
              <w:bottom w:val="single" w:sz="4" w:space="0" w:color="auto"/>
              <w:right w:val="single" w:sz="4" w:space="0" w:color="auto"/>
            </w:tcBorders>
            <w:shd w:val="clear" w:color="auto" w:fill="auto"/>
            <w:hideMark/>
          </w:tcPr>
          <w:p w:rsidR="00DD3825" w:rsidRPr="007F1912" w:rsidRDefault="00DD3825" w:rsidP="00303C35">
            <w:pPr>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1. переоборудование поручня входного пандуса</w:t>
            </w:r>
          </w:p>
          <w:p w:rsidR="00DD3825" w:rsidRPr="007F1912" w:rsidRDefault="00DD3825" w:rsidP="00303C35">
            <w:pPr>
              <w:spacing w:after="0" w:line="240" w:lineRule="auto"/>
              <w:rPr>
                <w:rFonts w:ascii="Times New Roman" w:eastAsia="Times New Roman" w:hAnsi="Times New Roman" w:cs="Times New Roman"/>
                <w:sz w:val="16"/>
                <w:szCs w:val="16"/>
                <w:lang w:eastAsia="ru-RU"/>
              </w:rPr>
            </w:pPr>
            <w:r w:rsidRPr="007F1912">
              <w:rPr>
                <w:rFonts w:ascii="Times New Roman" w:eastAsia="Times New Roman" w:hAnsi="Times New Roman" w:cs="Times New Roman"/>
                <w:sz w:val="16"/>
                <w:szCs w:val="16"/>
                <w:lang w:eastAsia="ru-RU"/>
              </w:rPr>
              <w:t>2.установка входной группы, ремонт и оборудование санитарно-</w:t>
            </w:r>
            <w:r w:rsidRPr="007F1912">
              <w:rPr>
                <w:rFonts w:ascii="Times New Roman" w:eastAsia="Times New Roman" w:hAnsi="Times New Roman" w:cs="Times New Roman"/>
                <w:sz w:val="16"/>
                <w:szCs w:val="16"/>
                <w:lang w:eastAsia="ru-RU"/>
              </w:rPr>
              <w:lastRenderedPageBreak/>
              <w:t>гигиенического помещения</w:t>
            </w:r>
          </w:p>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3. установка сенсорного киоска со спец. программным обеспечением для обслуживания слабовидящих и слабослышащих инвалидов</w:t>
            </w:r>
          </w:p>
        </w:tc>
        <w:tc>
          <w:tcPr>
            <w:tcW w:w="761" w:type="dxa"/>
            <w:gridSpan w:val="2"/>
            <w:tcBorders>
              <w:top w:val="nil"/>
              <w:left w:val="nil"/>
              <w:bottom w:val="single" w:sz="4" w:space="0" w:color="auto"/>
              <w:right w:val="single" w:sz="4" w:space="0" w:color="auto"/>
            </w:tcBorders>
            <w:shd w:val="clear" w:color="auto" w:fill="auto"/>
            <w:hideMark/>
          </w:tcPr>
          <w:p w:rsidR="00DD3825" w:rsidRPr="007F1912" w:rsidRDefault="00DD3825" w:rsidP="00303C35">
            <w:pPr>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lastRenderedPageBreak/>
              <w:t>2016</w:t>
            </w:r>
          </w:p>
          <w:p w:rsidR="00DD3825" w:rsidRPr="007F1912" w:rsidRDefault="00DD3825" w:rsidP="00303C35">
            <w:pPr>
              <w:spacing w:after="0" w:line="240" w:lineRule="auto"/>
              <w:rPr>
                <w:rFonts w:ascii="Times New Roman" w:eastAsia="Times New Roman" w:hAnsi="Times New Roman" w:cs="Times New Roman"/>
                <w:sz w:val="16"/>
                <w:szCs w:val="16"/>
                <w:lang w:eastAsia="ru-RU"/>
              </w:rPr>
            </w:pPr>
          </w:p>
          <w:p w:rsidR="00DD3825" w:rsidRPr="007F1912" w:rsidRDefault="00DD3825" w:rsidP="00303C35">
            <w:pPr>
              <w:spacing w:after="0" w:line="240" w:lineRule="auto"/>
              <w:rPr>
                <w:rFonts w:ascii="Times New Roman" w:eastAsia="Times New Roman" w:hAnsi="Times New Roman" w:cs="Times New Roman"/>
                <w:sz w:val="16"/>
                <w:szCs w:val="16"/>
                <w:lang w:eastAsia="ru-RU"/>
              </w:rPr>
            </w:pPr>
          </w:p>
          <w:p w:rsidR="00DD3825" w:rsidRPr="007F1912" w:rsidRDefault="00DD3825" w:rsidP="00303C35">
            <w:pPr>
              <w:spacing w:after="0" w:line="240" w:lineRule="auto"/>
              <w:rPr>
                <w:rFonts w:ascii="Times New Roman" w:eastAsia="Times New Roman" w:hAnsi="Times New Roman" w:cs="Times New Roman"/>
                <w:sz w:val="16"/>
                <w:szCs w:val="16"/>
                <w:lang w:eastAsia="ru-RU"/>
              </w:rPr>
            </w:pPr>
          </w:p>
          <w:p w:rsidR="00DD3825" w:rsidRPr="007F1912" w:rsidRDefault="00DD3825" w:rsidP="00303C35">
            <w:pPr>
              <w:spacing w:after="0" w:line="240" w:lineRule="auto"/>
              <w:rPr>
                <w:rFonts w:ascii="Times New Roman" w:eastAsia="Times New Roman" w:hAnsi="Times New Roman" w:cs="Times New Roman"/>
                <w:sz w:val="16"/>
                <w:szCs w:val="16"/>
                <w:lang w:eastAsia="ru-RU"/>
              </w:rPr>
            </w:pPr>
          </w:p>
          <w:p w:rsidR="00DD3825" w:rsidRPr="007F1912" w:rsidRDefault="00DD3825" w:rsidP="00303C35">
            <w:pPr>
              <w:spacing w:after="0" w:line="240" w:lineRule="auto"/>
              <w:rPr>
                <w:rFonts w:ascii="Times New Roman" w:eastAsia="Times New Roman" w:hAnsi="Times New Roman" w:cs="Times New Roman"/>
                <w:sz w:val="16"/>
                <w:szCs w:val="16"/>
                <w:lang w:eastAsia="ru-RU"/>
              </w:rPr>
            </w:pPr>
            <w:r w:rsidRPr="007F1912">
              <w:rPr>
                <w:rFonts w:ascii="Times New Roman" w:eastAsia="Times New Roman" w:hAnsi="Times New Roman" w:cs="Times New Roman"/>
                <w:sz w:val="16"/>
                <w:szCs w:val="16"/>
                <w:lang w:eastAsia="ru-RU"/>
              </w:rPr>
              <w:t>2018</w:t>
            </w:r>
          </w:p>
          <w:p w:rsidR="00DD3825" w:rsidRPr="007F1912" w:rsidRDefault="00DD3825" w:rsidP="00303C35">
            <w:pPr>
              <w:spacing w:after="0" w:line="240" w:lineRule="auto"/>
              <w:rPr>
                <w:rFonts w:ascii="Times New Roman" w:eastAsia="Times New Roman" w:hAnsi="Times New Roman" w:cs="Times New Roman"/>
                <w:sz w:val="16"/>
                <w:szCs w:val="16"/>
                <w:lang w:eastAsia="ru-RU"/>
              </w:rPr>
            </w:pPr>
          </w:p>
          <w:p w:rsidR="00DD3825" w:rsidRPr="007F1912" w:rsidRDefault="00DD3825" w:rsidP="00303C35">
            <w:pPr>
              <w:spacing w:after="0" w:line="240" w:lineRule="auto"/>
              <w:rPr>
                <w:rFonts w:ascii="Times New Roman" w:eastAsia="Times New Roman" w:hAnsi="Times New Roman" w:cs="Times New Roman"/>
                <w:sz w:val="16"/>
                <w:szCs w:val="16"/>
                <w:lang w:eastAsia="ru-RU"/>
              </w:rPr>
            </w:pPr>
          </w:p>
          <w:p w:rsidR="00DD3825" w:rsidRPr="007F1912" w:rsidRDefault="00DD3825" w:rsidP="00303C35">
            <w:pPr>
              <w:spacing w:after="0" w:line="240" w:lineRule="auto"/>
              <w:rPr>
                <w:rFonts w:ascii="Times New Roman" w:eastAsia="Times New Roman" w:hAnsi="Times New Roman" w:cs="Times New Roman"/>
                <w:sz w:val="16"/>
                <w:szCs w:val="16"/>
                <w:lang w:eastAsia="ru-RU"/>
              </w:rPr>
            </w:pPr>
          </w:p>
          <w:p w:rsidR="00DD3825" w:rsidRPr="007F1912" w:rsidRDefault="00DD3825" w:rsidP="00303C35">
            <w:pPr>
              <w:spacing w:after="0" w:line="240" w:lineRule="auto"/>
              <w:rPr>
                <w:rFonts w:ascii="Times New Roman" w:eastAsia="Times New Roman" w:hAnsi="Times New Roman" w:cs="Times New Roman"/>
                <w:sz w:val="16"/>
                <w:szCs w:val="16"/>
                <w:lang w:eastAsia="ru-RU"/>
              </w:rPr>
            </w:pPr>
          </w:p>
          <w:p w:rsidR="00DD3825" w:rsidRPr="007F1912" w:rsidRDefault="00DD3825" w:rsidP="00303C35">
            <w:pPr>
              <w:spacing w:after="0" w:line="240" w:lineRule="auto"/>
              <w:rPr>
                <w:rFonts w:ascii="Times New Roman" w:eastAsia="Times New Roman" w:hAnsi="Times New Roman" w:cs="Times New Roman"/>
                <w:sz w:val="16"/>
                <w:szCs w:val="16"/>
                <w:lang w:eastAsia="ru-RU"/>
              </w:rPr>
            </w:pPr>
          </w:p>
          <w:p w:rsidR="00DD3825" w:rsidRPr="007F1912" w:rsidRDefault="00DD3825" w:rsidP="00303C35">
            <w:pPr>
              <w:spacing w:after="0" w:line="240" w:lineRule="auto"/>
              <w:rPr>
                <w:rFonts w:ascii="Times New Roman" w:eastAsia="Times New Roman" w:hAnsi="Times New Roman" w:cs="Times New Roman"/>
                <w:sz w:val="16"/>
                <w:szCs w:val="16"/>
                <w:lang w:eastAsia="ru-RU"/>
              </w:rPr>
            </w:pPr>
          </w:p>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2019</w:t>
            </w:r>
          </w:p>
        </w:tc>
        <w:tc>
          <w:tcPr>
            <w:tcW w:w="851" w:type="dxa"/>
            <w:tcBorders>
              <w:top w:val="nil"/>
              <w:left w:val="nil"/>
              <w:bottom w:val="single" w:sz="4" w:space="0" w:color="auto"/>
              <w:right w:val="single" w:sz="4" w:space="0" w:color="auto"/>
            </w:tcBorders>
            <w:shd w:val="clear" w:color="auto" w:fill="auto"/>
            <w:hideMark/>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ДУ</w:t>
            </w:r>
          </w:p>
        </w:tc>
        <w:tc>
          <w:tcPr>
            <w:tcW w:w="567" w:type="dxa"/>
            <w:tcBorders>
              <w:top w:val="nil"/>
              <w:left w:val="nil"/>
              <w:bottom w:val="single" w:sz="4" w:space="0" w:color="auto"/>
              <w:right w:val="single" w:sz="4" w:space="0" w:color="auto"/>
            </w:tcBorders>
            <w:shd w:val="clear" w:color="auto" w:fill="auto"/>
            <w:hideMark/>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2017</w:t>
            </w:r>
          </w:p>
        </w:tc>
        <w:tc>
          <w:tcPr>
            <w:tcW w:w="719" w:type="dxa"/>
            <w:tcBorders>
              <w:top w:val="nil"/>
              <w:left w:val="nil"/>
              <w:bottom w:val="single" w:sz="4" w:space="0" w:color="auto"/>
              <w:right w:val="single" w:sz="4" w:space="0" w:color="auto"/>
            </w:tcBorders>
            <w:shd w:val="clear" w:color="auto" w:fill="auto"/>
            <w:hideMark/>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 xml:space="preserve">ДУ </w:t>
            </w:r>
            <w:r w:rsidRPr="007F1912">
              <w:rPr>
                <w:rFonts w:ascii="Times New Roman" w:eastAsia="Times New Roman" w:hAnsi="Times New Roman" w:cs="Times New Roman"/>
                <w:b/>
                <w:bCs/>
                <w:sz w:val="16"/>
                <w:szCs w:val="16"/>
                <w:lang w:eastAsia="ru-RU"/>
              </w:rPr>
              <w:t xml:space="preserve">(К, </w:t>
            </w:r>
            <w:proofErr w:type="gramStart"/>
            <w:r w:rsidRPr="007F1912">
              <w:rPr>
                <w:rFonts w:ascii="Times New Roman" w:eastAsia="Times New Roman" w:hAnsi="Times New Roman" w:cs="Times New Roman"/>
                <w:b/>
                <w:bCs/>
                <w:sz w:val="16"/>
                <w:szCs w:val="16"/>
                <w:lang w:eastAsia="ru-RU"/>
              </w:rPr>
              <w:t>О-н</w:t>
            </w:r>
            <w:proofErr w:type="gramEnd"/>
            <w:r w:rsidRPr="007F1912">
              <w:rPr>
                <w:rFonts w:ascii="Times New Roman" w:eastAsia="Times New Roman" w:hAnsi="Times New Roman" w:cs="Times New Roman"/>
                <w:b/>
                <w:bCs/>
                <w:sz w:val="16"/>
                <w:szCs w:val="16"/>
                <w:lang w:eastAsia="ru-RU"/>
              </w:rPr>
              <w:t>, О-в, С-п, С-ч, Г-п, Г-ч)</w:t>
            </w:r>
          </w:p>
        </w:tc>
        <w:tc>
          <w:tcPr>
            <w:tcW w:w="725" w:type="dxa"/>
            <w:tcBorders>
              <w:top w:val="nil"/>
              <w:left w:val="nil"/>
              <w:bottom w:val="single" w:sz="4" w:space="0" w:color="auto"/>
              <w:right w:val="single" w:sz="4" w:space="0" w:color="auto"/>
            </w:tcBorders>
            <w:shd w:val="clear" w:color="auto" w:fill="auto"/>
            <w:hideMark/>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19.09. 2016 г.</w:t>
            </w:r>
          </w:p>
        </w:tc>
      </w:tr>
      <w:tr w:rsidR="00DD3825" w:rsidRPr="007F1912" w:rsidTr="00303C35">
        <w:trPr>
          <w:trHeight w:val="300"/>
        </w:trPr>
        <w:tc>
          <w:tcPr>
            <w:tcW w:w="443" w:type="dxa"/>
            <w:tcBorders>
              <w:top w:val="nil"/>
              <w:left w:val="single" w:sz="4" w:space="0" w:color="auto"/>
              <w:bottom w:val="single" w:sz="4" w:space="0" w:color="auto"/>
              <w:right w:val="single" w:sz="4" w:space="0" w:color="auto"/>
            </w:tcBorders>
            <w:shd w:val="clear" w:color="auto" w:fill="auto"/>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lastRenderedPageBreak/>
              <w:t>2</w:t>
            </w:r>
          </w:p>
        </w:tc>
        <w:tc>
          <w:tcPr>
            <w:tcW w:w="972" w:type="dxa"/>
            <w:tcBorders>
              <w:top w:val="nil"/>
              <w:left w:val="nil"/>
              <w:bottom w:val="single" w:sz="4" w:space="0" w:color="auto"/>
              <w:right w:val="single" w:sz="4" w:space="0" w:color="auto"/>
            </w:tcBorders>
            <w:shd w:val="clear" w:color="auto" w:fill="auto"/>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Pr>
                <w:rFonts w:ascii="Times New Roman" w:eastAsia="Times New Roman" w:hAnsi="Times New Roman" w:cs="Times New Roman"/>
                <w:sz w:val="16"/>
                <w:szCs w:val="16"/>
                <w:lang w:eastAsia="ru-RU"/>
              </w:rPr>
              <w:t xml:space="preserve">Объекты </w:t>
            </w:r>
            <w:r w:rsidRPr="007F1912">
              <w:rPr>
                <w:rFonts w:ascii="Times New Roman" w:eastAsia="Times New Roman" w:hAnsi="Times New Roman" w:cs="Times New Roman"/>
                <w:sz w:val="16"/>
                <w:szCs w:val="16"/>
                <w:lang w:eastAsia="ru-RU"/>
              </w:rPr>
              <w:t>культуры</w:t>
            </w:r>
          </w:p>
        </w:tc>
        <w:tc>
          <w:tcPr>
            <w:tcW w:w="848" w:type="dxa"/>
            <w:tcBorders>
              <w:top w:val="nil"/>
              <w:left w:val="nil"/>
              <w:bottom w:val="single" w:sz="4" w:space="0" w:color="auto"/>
              <w:right w:val="single" w:sz="4" w:space="0" w:color="auto"/>
            </w:tcBorders>
            <w:shd w:val="clear" w:color="auto" w:fill="auto"/>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proofErr w:type="spellStart"/>
            <w:r>
              <w:rPr>
                <w:rFonts w:ascii="Times New Roman" w:eastAsia="Times New Roman" w:hAnsi="Times New Roman" w:cs="Times New Roman"/>
                <w:sz w:val="16"/>
                <w:szCs w:val="16"/>
                <w:lang w:eastAsia="ru-RU"/>
              </w:rPr>
              <w:t>Г.Югорск</w:t>
            </w:r>
            <w:proofErr w:type="spellEnd"/>
            <w:r>
              <w:rPr>
                <w:rFonts w:ascii="Times New Roman" w:eastAsia="Times New Roman" w:hAnsi="Times New Roman" w:cs="Times New Roman"/>
                <w:sz w:val="16"/>
                <w:szCs w:val="16"/>
                <w:lang w:eastAsia="ru-RU"/>
              </w:rPr>
              <w:t>, ул. Механизаторов,</w:t>
            </w:r>
            <w:r w:rsidRPr="007F1912">
              <w:rPr>
                <w:rFonts w:ascii="Times New Roman" w:eastAsia="Times New Roman" w:hAnsi="Times New Roman" w:cs="Times New Roman"/>
                <w:sz w:val="16"/>
                <w:szCs w:val="16"/>
                <w:lang w:eastAsia="ru-RU"/>
              </w:rPr>
              <w:t xml:space="preserve"> д.6</w:t>
            </w:r>
          </w:p>
        </w:tc>
        <w:tc>
          <w:tcPr>
            <w:tcW w:w="565" w:type="dxa"/>
            <w:tcBorders>
              <w:top w:val="nil"/>
              <w:left w:val="nil"/>
              <w:bottom w:val="single" w:sz="4" w:space="0" w:color="auto"/>
              <w:right w:val="single" w:sz="4" w:space="0" w:color="auto"/>
            </w:tcBorders>
            <w:shd w:val="clear" w:color="auto" w:fill="auto"/>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№1</w:t>
            </w:r>
          </w:p>
        </w:tc>
        <w:tc>
          <w:tcPr>
            <w:tcW w:w="1123" w:type="dxa"/>
            <w:tcBorders>
              <w:top w:val="nil"/>
              <w:left w:val="nil"/>
              <w:bottom w:val="single" w:sz="4" w:space="0" w:color="auto"/>
              <w:right w:val="single" w:sz="4" w:space="0" w:color="auto"/>
            </w:tcBorders>
            <w:shd w:val="clear" w:color="auto" w:fill="auto"/>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 xml:space="preserve">МБУ «ЦБС </w:t>
            </w:r>
            <w:proofErr w:type="spellStart"/>
            <w:r w:rsidRPr="007F1912">
              <w:rPr>
                <w:rFonts w:ascii="Times New Roman" w:eastAsia="Times New Roman" w:hAnsi="Times New Roman" w:cs="Times New Roman"/>
                <w:sz w:val="16"/>
                <w:szCs w:val="16"/>
                <w:lang w:eastAsia="ru-RU"/>
              </w:rPr>
              <w:t>г</w:t>
            </w:r>
            <w:proofErr w:type="gramStart"/>
            <w:r w:rsidRPr="007F1912">
              <w:rPr>
                <w:rFonts w:ascii="Times New Roman" w:eastAsia="Times New Roman" w:hAnsi="Times New Roman" w:cs="Times New Roman"/>
                <w:sz w:val="16"/>
                <w:szCs w:val="16"/>
                <w:lang w:eastAsia="ru-RU"/>
              </w:rPr>
              <w:t>.Ю</w:t>
            </w:r>
            <w:proofErr w:type="gramEnd"/>
            <w:r w:rsidRPr="007F1912">
              <w:rPr>
                <w:rFonts w:ascii="Times New Roman" w:eastAsia="Times New Roman" w:hAnsi="Times New Roman" w:cs="Times New Roman"/>
                <w:sz w:val="16"/>
                <w:szCs w:val="16"/>
                <w:lang w:eastAsia="ru-RU"/>
              </w:rPr>
              <w:t>горска</w:t>
            </w:r>
            <w:proofErr w:type="spellEnd"/>
            <w:r w:rsidRPr="007F1912">
              <w:rPr>
                <w:rFonts w:ascii="Times New Roman" w:eastAsia="Times New Roman" w:hAnsi="Times New Roman" w:cs="Times New Roman"/>
                <w:sz w:val="16"/>
                <w:szCs w:val="16"/>
                <w:lang w:eastAsia="ru-RU"/>
              </w:rPr>
              <w:t>»</w:t>
            </w:r>
          </w:p>
        </w:tc>
        <w:tc>
          <w:tcPr>
            <w:tcW w:w="850" w:type="dxa"/>
            <w:tcBorders>
              <w:top w:val="nil"/>
              <w:left w:val="nil"/>
              <w:bottom w:val="single" w:sz="4" w:space="0" w:color="auto"/>
              <w:right w:val="single" w:sz="4" w:space="0" w:color="auto"/>
            </w:tcBorders>
            <w:shd w:val="clear" w:color="auto" w:fill="auto"/>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муниципальная</w:t>
            </w:r>
          </w:p>
        </w:tc>
        <w:tc>
          <w:tcPr>
            <w:tcW w:w="862" w:type="dxa"/>
            <w:tcBorders>
              <w:top w:val="nil"/>
              <w:left w:val="nil"/>
              <w:bottom w:val="single" w:sz="4" w:space="0" w:color="auto"/>
              <w:right w:val="single" w:sz="4" w:space="0" w:color="auto"/>
            </w:tcBorders>
            <w:shd w:val="clear" w:color="auto" w:fill="auto"/>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 xml:space="preserve">Управление культуры администрации </w:t>
            </w:r>
            <w:proofErr w:type="spellStart"/>
            <w:r w:rsidRPr="007F1912">
              <w:rPr>
                <w:rFonts w:ascii="Times New Roman" w:eastAsia="Times New Roman" w:hAnsi="Times New Roman" w:cs="Times New Roman"/>
                <w:sz w:val="16"/>
                <w:szCs w:val="16"/>
                <w:lang w:eastAsia="ru-RU"/>
              </w:rPr>
              <w:t>г</w:t>
            </w:r>
            <w:proofErr w:type="gramStart"/>
            <w:r w:rsidRPr="007F1912">
              <w:rPr>
                <w:rFonts w:ascii="Times New Roman" w:eastAsia="Times New Roman" w:hAnsi="Times New Roman" w:cs="Times New Roman"/>
                <w:sz w:val="16"/>
                <w:szCs w:val="16"/>
                <w:lang w:eastAsia="ru-RU"/>
              </w:rPr>
              <w:t>.Ю</w:t>
            </w:r>
            <w:proofErr w:type="gramEnd"/>
            <w:r w:rsidRPr="007F1912">
              <w:rPr>
                <w:rFonts w:ascii="Times New Roman" w:eastAsia="Times New Roman" w:hAnsi="Times New Roman" w:cs="Times New Roman"/>
                <w:sz w:val="16"/>
                <w:szCs w:val="16"/>
                <w:lang w:eastAsia="ru-RU"/>
              </w:rPr>
              <w:t>горска</w:t>
            </w:r>
            <w:proofErr w:type="spellEnd"/>
          </w:p>
        </w:tc>
        <w:tc>
          <w:tcPr>
            <w:tcW w:w="709" w:type="dxa"/>
            <w:tcBorders>
              <w:top w:val="nil"/>
              <w:left w:val="nil"/>
              <w:bottom w:val="single" w:sz="4" w:space="0" w:color="auto"/>
              <w:right w:val="single" w:sz="4" w:space="0" w:color="auto"/>
            </w:tcBorders>
            <w:shd w:val="clear" w:color="auto" w:fill="auto"/>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Библиотечные услуги</w:t>
            </w:r>
          </w:p>
        </w:tc>
        <w:tc>
          <w:tcPr>
            <w:tcW w:w="852" w:type="dxa"/>
            <w:tcBorders>
              <w:top w:val="nil"/>
              <w:left w:val="nil"/>
              <w:bottom w:val="single" w:sz="4" w:space="0" w:color="auto"/>
              <w:right w:val="single" w:sz="4" w:space="0" w:color="auto"/>
            </w:tcBorders>
            <w:shd w:val="clear" w:color="auto" w:fill="auto"/>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все возрастные категории</w:t>
            </w:r>
          </w:p>
        </w:tc>
        <w:tc>
          <w:tcPr>
            <w:tcW w:w="997" w:type="dxa"/>
            <w:tcBorders>
              <w:top w:val="nil"/>
              <w:left w:val="nil"/>
              <w:bottom w:val="single" w:sz="4" w:space="0" w:color="auto"/>
              <w:right w:val="single" w:sz="4" w:space="0" w:color="auto"/>
            </w:tcBorders>
            <w:shd w:val="clear" w:color="auto" w:fill="auto"/>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Все категории</w:t>
            </w:r>
          </w:p>
        </w:tc>
        <w:tc>
          <w:tcPr>
            <w:tcW w:w="704" w:type="dxa"/>
            <w:tcBorders>
              <w:top w:val="nil"/>
              <w:left w:val="nil"/>
              <w:bottom w:val="single" w:sz="4" w:space="0" w:color="auto"/>
              <w:right w:val="single" w:sz="4" w:space="0" w:color="auto"/>
            </w:tcBorders>
            <w:shd w:val="clear" w:color="auto" w:fill="auto"/>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нет</w:t>
            </w:r>
          </w:p>
        </w:tc>
        <w:tc>
          <w:tcPr>
            <w:tcW w:w="719" w:type="dxa"/>
            <w:tcBorders>
              <w:top w:val="nil"/>
              <w:left w:val="nil"/>
              <w:bottom w:val="single" w:sz="4" w:space="0" w:color="auto"/>
              <w:right w:val="single" w:sz="4" w:space="0" w:color="auto"/>
            </w:tcBorders>
            <w:shd w:val="clear" w:color="auto" w:fill="auto"/>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Б</w:t>
            </w:r>
          </w:p>
        </w:tc>
        <w:tc>
          <w:tcPr>
            <w:tcW w:w="843"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ДЧ</w:t>
            </w:r>
          </w:p>
          <w:p w:rsidR="00DD3825" w:rsidRPr="007F1912" w:rsidRDefault="00DD3825" w:rsidP="00303C35">
            <w:pPr>
              <w:spacing w:after="0" w:line="240" w:lineRule="auto"/>
              <w:rPr>
                <w:rFonts w:ascii="Times New Roman" w:eastAsia="Times New Roman" w:hAnsi="Times New Roman" w:cs="Times New Roman"/>
                <w:bCs/>
                <w:sz w:val="16"/>
                <w:szCs w:val="16"/>
                <w:lang w:eastAsia="ru-RU"/>
              </w:rPr>
            </w:pPr>
            <w:proofErr w:type="gramStart"/>
            <w:r w:rsidRPr="007F1912">
              <w:rPr>
                <w:rFonts w:ascii="Times New Roman" w:eastAsia="Times New Roman" w:hAnsi="Times New Roman" w:cs="Times New Roman"/>
                <w:sz w:val="16"/>
                <w:szCs w:val="16"/>
                <w:lang w:eastAsia="ru-RU"/>
              </w:rPr>
              <w:t>(</w:t>
            </w:r>
            <w:r w:rsidRPr="007F1912">
              <w:rPr>
                <w:rFonts w:ascii="Times New Roman" w:eastAsia="Times New Roman" w:hAnsi="Times New Roman" w:cs="Times New Roman"/>
                <w:bCs/>
                <w:sz w:val="16"/>
                <w:szCs w:val="16"/>
                <w:lang w:eastAsia="ru-RU"/>
              </w:rPr>
              <w:t>К,</w:t>
            </w:r>
            <w:proofErr w:type="gramEnd"/>
          </w:p>
          <w:p w:rsidR="00DD3825" w:rsidRPr="007F1912" w:rsidRDefault="00DD3825" w:rsidP="00303C35">
            <w:pPr>
              <w:spacing w:after="0" w:line="240" w:lineRule="auto"/>
              <w:rPr>
                <w:rFonts w:ascii="Times New Roman" w:eastAsia="Times New Roman" w:hAnsi="Times New Roman" w:cs="Times New Roman"/>
                <w:bCs/>
                <w:sz w:val="16"/>
                <w:szCs w:val="16"/>
                <w:lang w:eastAsia="ru-RU"/>
              </w:rPr>
            </w:pPr>
            <w:proofErr w:type="gramStart"/>
            <w:r w:rsidRPr="007F1912">
              <w:rPr>
                <w:rFonts w:ascii="Times New Roman" w:eastAsia="Times New Roman" w:hAnsi="Times New Roman" w:cs="Times New Roman"/>
                <w:bCs/>
                <w:sz w:val="16"/>
                <w:szCs w:val="16"/>
                <w:lang w:eastAsia="ru-RU"/>
              </w:rPr>
              <w:t>О-н</w:t>
            </w:r>
            <w:proofErr w:type="gramEnd"/>
            <w:r w:rsidRPr="007F1912">
              <w:rPr>
                <w:rFonts w:ascii="Times New Roman" w:eastAsia="Times New Roman" w:hAnsi="Times New Roman" w:cs="Times New Roman"/>
                <w:bCs/>
                <w:sz w:val="16"/>
                <w:szCs w:val="16"/>
                <w:lang w:eastAsia="ru-RU"/>
              </w:rPr>
              <w:t>, С-ч,</w:t>
            </w:r>
          </w:p>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bCs/>
                <w:sz w:val="16"/>
                <w:szCs w:val="16"/>
                <w:lang w:eastAsia="ru-RU"/>
              </w:rPr>
              <w:t>Г-ч, У</w:t>
            </w:r>
            <w:r w:rsidRPr="007F1912">
              <w:rPr>
                <w:rFonts w:ascii="Times New Roman" w:eastAsia="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да</w:t>
            </w:r>
          </w:p>
        </w:tc>
        <w:tc>
          <w:tcPr>
            <w:tcW w:w="713"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2017 -приобретение тактильных табличек</w:t>
            </w:r>
          </w:p>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2018-2020 оборудование здания тактильными мнемосхемами</w:t>
            </w:r>
          </w:p>
        </w:tc>
        <w:tc>
          <w:tcPr>
            <w:tcW w:w="761" w:type="dxa"/>
            <w:gridSpan w:val="2"/>
            <w:tcBorders>
              <w:top w:val="nil"/>
              <w:left w:val="nil"/>
              <w:bottom w:val="single" w:sz="4" w:space="0" w:color="auto"/>
              <w:right w:val="single" w:sz="4" w:space="0" w:color="auto"/>
            </w:tcBorders>
            <w:shd w:val="clear" w:color="auto" w:fill="auto"/>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2015-2020</w:t>
            </w:r>
          </w:p>
        </w:tc>
        <w:tc>
          <w:tcPr>
            <w:tcW w:w="851" w:type="dxa"/>
            <w:tcBorders>
              <w:top w:val="nil"/>
              <w:left w:val="nil"/>
              <w:bottom w:val="single" w:sz="4" w:space="0" w:color="auto"/>
              <w:right w:val="single" w:sz="4" w:space="0" w:color="auto"/>
            </w:tcBorders>
            <w:shd w:val="clear" w:color="auto" w:fill="auto"/>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 xml:space="preserve">ДЧ </w:t>
            </w:r>
            <w:r w:rsidRPr="007F1912">
              <w:rPr>
                <w:rFonts w:ascii="Times New Roman" w:eastAsia="Times New Roman" w:hAnsi="Times New Roman" w:cs="Times New Roman"/>
                <w:bCs/>
                <w:sz w:val="16"/>
                <w:szCs w:val="16"/>
                <w:lang w:eastAsia="ru-RU"/>
              </w:rPr>
              <w:t>(К, С-п, Г-п, Г-ч)</w:t>
            </w:r>
          </w:p>
        </w:tc>
        <w:tc>
          <w:tcPr>
            <w:tcW w:w="567" w:type="dxa"/>
            <w:tcBorders>
              <w:top w:val="nil"/>
              <w:left w:val="nil"/>
              <w:bottom w:val="single" w:sz="4" w:space="0" w:color="auto"/>
              <w:right w:val="single" w:sz="4" w:space="0" w:color="auto"/>
            </w:tcBorders>
            <w:shd w:val="clear" w:color="auto" w:fill="auto"/>
          </w:tcPr>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2017</w:t>
            </w:r>
          </w:p>
        </w:tc>
        <w:tc>
          <w:tcPr>
            <w:tcW w:w="719"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eastAsia="Times New Roman" w:hAnsi="Times New Roman" w:cs="Times New Roman"/>
                <w:bCs/>
                <w:kern w:val="2"/>
                <w:sz w:val="16"/>
                <w:szCs w:val="16"/>
                <w:lang w:eastAsia="ru-RU"/>
              </w:rPr>
            </w:pPr>
            <w:proofErr w:type="gramStart"/>
            <w:r w:rsidRPr="007F1912">
              <w:rPr>
                <w:rFonts w:ascii="Times New Roman" w:eastAsia="Times New Roman" w:hAnsi="Times New Roman" w:cs="Times New Roman"/>
                <w:sz w:val="16"/>
                <w:szCs w:val="16"/>
                <w:lang w:eastAsia="ru-RU"/>
              </w:rPr>
              <w:t xml:space="preserve">ДЧ </w:t>
            </w:r>
            <w:r w:rsidRPr="007F1912">
              <w:rPr>
                <w:rFonts w:ascii="Times New Roman" w:eastAsia="Times New Roman" w:hAnsi="Times New Roman" w:cs="Times New Roman"/>
                <w:bCs/>
                <w:sz w:val="16"/>
                <w:szCs w:val="16"/>
                <w:lang w:eastAsia="ru-RU"/>
              </w:rPr>
              <w:t>(К,</w:t>
            </w:r>
            <w:proofErr w:type="gramEnd"/>
          </w:p>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proofErr w:type="gramStart"/>
            <w:r w:rsidRPr="007F1912">
              <w:rPr>
                <w:rFonts w:ascii="Times New Roman" w:eastAsia="Times New Roman" w:hAnsi="Times New Roman" w:cs="Times New Roman"/>
                <w:bCs/>
                <w:sz w:val="16"/>
                <w:szCs w:val="16"/>
                <w:lang w:eastAsia="ru-RU"/>
              </w:rPr>
              <w:t>О-н, О-в, С-п, С-ч, Г-п, Г-ч)</w:t>
            </w:r>
            <w:proofErr w:type="gramEnd"/>
          </w:p>
        </w:tc>
        <w:tc>
          <w:tcPr>
            <w:tcW w:w="725"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Сентябрь</w:t>
            </w:r>
          </w:p>
          <w:p w:rsidR="00DD3825" w:rsidRPr="007F1912" w:rsidRDefault="00DD3825" w:rsidP="00303C35">
            <w:pPr>
              <w:widowControl w:val="0"/>
              <w:suppressAutoHyphens/>
              <w:spacing w:after="0" w:line="240" w:lineRule="auto"/>
              <w:rPr>
                <w:rFonts w:ascii="Times New Roman" w:eastAsia="Times New Roman" w:hAnsi="Times New Roman" w:cs="Times New Roman"/>
                <w:kern w:val="2"/>
                <w:sz w:val="16"/>
                <w:szCs w:val="16"/>
                <w:lang w:eastAsia="ru-RU"/>
              </w:rPr>
            </w:pPr>
            <w:r w:rsidRPr="007F1912">
              <w:rPr>
                <w:rFonts w:ascii="Times New Roman" w:eastAsia="Times New Roman" w:hAnsi="Times New Roman" w:cs="Times New Roman"/>
                <w:sz w:val="16"/>
                <w:szCs w:val="16"/>
                <w:lang w:eastAsia="ru-RU"/>
              </w:rPr>
              <w:t>2016</w:t>
            </w:r>
          </w:p>
        </w:tc>
      </w:tr>
      <w:tr w:rsidR="00DD3825" w:rsidRPr="007F1912" w:rsidTr="00303C35">
        <w:trPr>
          <w:trHeight w:val="300"/>
        </w:trPr>
        <w:tc>
          <w:tcPr>
            <w:tcW w:w="443" w:type="dxa"/>
            <w:tcBorders>
              <w:top w:val="nil"/>
              <w:left w:val="single" w:sz="4" w:space="0" w:color="auto"/>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eastAsia="Times New Roman" w:hAnsi="Times New Roman" w:cs="Times New Roman"/>
                <w:bCs/>
                <w:sz w:val="16"/>
                <w:szCs w:val="16"/>
                <w:lang w:eastAsia="ru-RU"/>
              </w:rPr>
            </w:pPr>
            <w:r w:rsidRPr="007F1912">
              <w:rPr>
                <w:rFonts w:ascii="Times New Roman" w:eastAsia="Times New Roman" w:hAnsi="Times New Roman" w:cs="Times New Roman"/>
                <w:bCs/>
                <w:sz w:val="16"/>
                <w:szCs w:val="16"/>
                <w:lang w:eastAsia="ru-RU"/>
              </w:rPr>
              <w:t>3</w:t>
            </w:r>
          </w:p>
        </w:tc>
        <w:tc>
          <w:tcPr>
            <w:tcW w:w="972"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Объекты </w:t>
            </w:r>
            <w:r w:rsidRPr="007F1912">
              <w:rPr>
                <w:rFonts w:ascii="Times New Roman" w:eastAsia="Times New Roman" w:hAnsi="Times New Roman" w:cs="Times New Roman"/>
                <w:sz w:val="16"/>
                <w:szCs w:val="16"/>
                <w:lang w:eastAsia="ru-RU"/>
              </w:rPr>
              <w:t>культуры</w:t>
            </w:r>
          </w:p>
        </w:tc>
        <w:tc>
          <w:tcPr>
            <w:tcW w:w="848"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 xml:space="preserve">г. Югорск </w:t>
            </w:r>
            <w:r w:rsidRPr="007F1912">
              <w:rPr>
                <w:rFonts w:ascii="Times New Roman" w:hAnsi="Times New Roman" w:cs="Times New Roman"/>
                <w:sz w:val="16"/>
                <w:szCs w:val="16"/>
                <w:lang w:eastAsia="ru-RU"/>
              </w:rPr>
              <w:lastRenderedPageBreak/>
              <w:t>ул. Спортивная,6</w:t>
            </w:r>
          </w:p>
        </w:tc>
        <w:tc>
          <w:tcPr>
            <w:tcW w:w="565"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lastRenderedPageBreak/>
              <w:t>№ 1</w:t>
            </w:r>
          </w:p>
        </w:tc>
        <w:tc>
          <w:tcPr>
            <w:tcW w:w="1123"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 xml:space="preserve">Муниципальное </w:t>
            </w:r>
            <w:r w:rsidRPr="007F1912">
              <w:rPr>
                <w:rFonts w:ascii="Times New Roman" w:hAnsi="Times New Roman" w:cs="Times New Roman"/>
                <w:sz w:val="16"/>
                <w:szCs w:val="16"/>
                <w:lang w:eastAsia="ru-RU"/>
              </w:rPr>
              <w:lastRenderedPageBreak/>
              <w:t>автономное учреждение «Центр культуры «Югра-презент»</w:t>
            </w:r>
          </w:p>
        </w:tc>
        <w:tc>
          <w:tcPr>
            <w:tcW w:w="850"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lastRenderedPageBreak/>
              <w:t xml:space="preserve">муниципальная </w:t>
            </w:r>
          </w:p>
        </w:tc>
        <w:tc>
          <w:tcPr>
            <w:tcW w:w="862"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 xml:space="preserve">Управление </w:t>
            </w:r>
            <w:r w:rsidRPr="007F1912">
              <w:rPr>
                <w:rFonts w:ascii="Times New Roman" w:hAnsi="Times New Roman" w:cs="Times New Roman"/>
                <w:sz w:val="16"/>
                <w:szCs w:val="16"/>
                <w:lang w:eastAsia="ru-RU"/>
              </w:rPr>
              <w:lastRenderedPageBreak/>
              <w:t>культуры администрации города</w:t>
            </w:r>
          </w:p>
        </w:tc>
        <w:tc>
          <w:tcPr>
            <w:tcW w:w="709"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lastRenderedPageBreak/>
              <w:t>Культурно-</w:t>
            </w:r>
            <w:r w:rsidRPr="007F1912">
              <w:rPr>
                <w:rFonts w:ascii="Times New Roman" w:hAnsi="Times New Roman" w:cs="Times New Roman"/>
                <w:sz w:val="16"/>
                <w:szCs w:val="16"/>
                <w:lang w:eastAsia="ru-RU"/>
              </w:rPr>
              <w:lastRenderedPageBreak/>
              <w:t>досуговые услуги</w:t>
            </w:r>
          </w:p>
        </w:tc>
        <w:tc>
          <w:tcPr>
            <w:tcW w:w="852"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lastRenderedPageBreak/>
              <w:t>все возрастн</w:t>
            </w:r>
            <w:r w:rsidRPr="007F1912">
              <w:rPr>
                <w:rFonts w:ascii="Times New Roman" w:hAnsi="Times New Roman" w:cs="Times New Roman"/>
                <w:sz w:val="16"/>
                <w:szCs w:val="16"/>
                <w:lang w:eastAsia="ru-RU"/>
              </w:rPr>
              <w:lastRenderedPageBreak/>
              <w:t>ые категории</w:t>
            </w:r>
          </w:p>
        </w:tc>
        <w:tc>
          <w:tcPr>
            <w:tcW w:w="997"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lastRenderedPageBreak/>
              <w:t>Все категории</w:t>
            </w:r>
          </w:p>
        </w:tc>
        <w:tc>
          <w:tcPr>
            <w:tcW w:w="704"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Нет</w:t>
            </w:r>
          </w:p>
        </w:tc>
        <w:tc>
          <w:tcPr>
            <w:tcW w:w="719"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Б</w:t>
            </w:r>
          </w:p>
        </w:tc>
        <w:tc>
          <w:tcPr>
            <w:tcW w:w="843"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ДЧ (</w:t>
            </w:r>
            <w:r w:rsidRPr="007F1912">
              <w:rPr>
                <w:rFonts w:ascii="Times New Roman" w:hAnsi="Times New Roman" w:cs="Times New Roman"/>
                <w:b/>
                <w:bCs/>
                <w:sz w:val="16"/>
                <w:szCs w:val="16"/>
                <w:lang w:eastAsia="ru-RU"/>
              </w:rPr>
              <w:t xml:space="preserve">К, </w:t>
            </w:r>
            <w:proofErr w:type="gramStart"/>
            <w:r w:rsidRPr="007F1912">
              <w:rPr>
                <w:rFonts w:ascii="Times New Roman" w:hAnsi="Times New Roman" w:cs="Times New Roman"/>
                <w:b/>
                <w:bCs/>
                <w:sz w:val="16"/>
                <w:szCs w:val="16"/>
                <w:lang w:eastAsia="ru-RU"/>
              </w:rPr>
              <w:t>О-н</w:t>
            </w:r>
            <w:proofErr w:type="gramEnd"/>
            <w:r w:rsidRPr="007F1912">
              <w:rPr>
                <w:rFonts w:ascii="Times New Roman" w:hAnsi="Times New Roman" w:cs="Times New Roman"/>
                <w:b/>
                <w:bCs/>
                <w:sz w:val="16"/>
                <w:szCs w:val="16"/>
                <w:lang w:eastAsia="ru-RU"/>
              </w:rPr>
              <w:t>, О-</w:t>
            </w:r>
            <w:r w:rsidRPr="007F1912">
              <w:rPr>
                <w:rFonts w:ascii="Times New Roman" w:hAnsi="Times New Roman" w:cs="Times New Roman"/>
                <w:b/>
                <w:bCs/>
                <w:sz w:val="16"/>
                <w:szCs w:val="16"/>
                <w:lang w:eastAsia="ru-RU"/>
              </w:rPr>
              <w:lastRenderedPageBreak/>
              <w:t>в</w:t>
            </w:r>
            <w:r w:rsidRPr="007F1912">
              <w:rPr>
                <w:rFonts w:ascii="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lastRenderedPageBreak/>
              <w:t>да</w:t>
            </w:r>
          </w:p>
        </w:tc>
        <w:tc>
          <w:tcPr>
            <w:tcW w:w="713"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 xml:space="preserve">текущий </w:t>
            </w:r>
            <w:r w:rsidRPr="007F1912">
              <w:rPr>
                <w:rFonts w:ascii="Times New Roman" w:hAnsi="Times New Roman" w:cs="Times New Roman"/>
                <w:sz w:val="16"/>
                <w:szCs w:val="16"/>
                <w:lang w:eastAsia="ru-RU"/>
              </w:rPr>
              <w:lastRenderedPageBreak/>
              <w:t>ремонт</w:t>
            </w:r>
          </w:p>
        </w:tc>
        <w:tc>
          <w:tcPr>
            <w:tcW w:w="761" w:type="dxa"/>
            <w:gridSpan w:val="2"/>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lastRenderedPageBreak/>
              <w:t>2019</w:t>
            </w:r>
          </w:p>
        </w:tc>
        <w:tc>
          <w:tcPr>
            <w:tcW w:w="851"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 xml:space="preserve">ДЧ </w:t>
            </w:r>
            <w:r w:rsidRPr="007F1912">
              <w:rPr>
                <w:rFonts w:ascii="Times New Roman" w:hAnsi="Times New Roman" w:cs="Times New Roman"/>
                <w:b/>
                <w:bCs/>
                <w:sz w:val="16"/>
                <w:szCs w:val="16"/>
                <w:lang w:eastAsia="ru-RU"/>
              </w:rPr>
              <w:t xml:space="preserve">(К, </w:t>
            </w:r>
            <w:proofErr w:type="gramStart"/>
            <w:r w:rsidRPr="007F1912">
              <w:rPr>
                <w:rFonts w:ascii="Times New Roman" w:hAnsi="Times New Roman" w:cs="Times New Roman"/>
                <w:b/>
                <w:bCs/>
                <w:sz w:val="16"/>
                <w:szCs w:val="16"/>
                <w:lang w:eastAsia="ru-RU"/>
              </w:rPr>
              <w:t>О-н</w:t>
            </w:r>
            <w:proofErr w:type="gramEnd"/>
            <w:r w:rsidRPr="007F1912">
              <w:rPr>
                <w:rFonts w:ascii="Times New Roman" w:hAnsi="Times New Roman" w:cs="Times New Roman"/>
                <w:b/>
                <w:bCs/>
                <w:sz w:val="16"/>
                <w:szCs w:val="16"/>
                <w:lang w:eastAsia="ru-RU"/>
              </w:rPr>
              <w:t>, О-</w:t>
            </w:r>
            <w:r w:rsidRPr="007F1912">
              <w:rPr>
                <w:rFonts w:ascii="Times New Roman" w:hAnsi="Times New Roman" w:cs="Times New Roman"/>
                <w:b/>
                <w:bCs/>
                <w:sz w:val="16"/>
                <w:szCs w:val="16"/>
                <w:lang w:eastAsia="ru-RU"/>
              </w:rPr>
              <w:lastRenderedPageBreak/>
              <w:t>в, С-п, С-ч, Г-п, Г-ч)</w:t>
            </w:r>
          </w:p>
        </w:tc>
        <w:tc>
          <w:tcPr>
            <w:tcW w:w="567"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lastRenderedPageBreak/>
              <w:t>2017</w:t>
            </w:r>
          </w:p>
        </w:tc>
        <w:tc>
          <w:tcPr>
            <w:tcW w:w="719"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 xml:space="preserve">ДЧ </w:t>
            </w:r>
            <w:r w:rsidRPr="007F1912">
              <w:rPr>
                <w:rFonts w:ascii="Times New Roman" w:hAnsi="Times New Roman" w:cs="Times New Roman"/>
                <w:b/>
                <w:bCs/>
                <w:sz w:val="16"/>
                <w:szCs w:val="16"/>
                <w:lang w:eastAsia="ru-RU"/>
              </w:rPr>
              <w:t xml:space="preserve">(К, </w:t>
            </w:r>
            <w:proofErr w:type="gramStart"/>
            <w:r w:rsidRPr="007F1912">
              <w:rPr>
                <w:rFonts w:ascii="Times New Roman" w:hAnsi="Times New Roman" w:cs="Times New Roman"/>
                <w:b/>
                <w:bCs/>
                <w:sz w:val="16"/>
                <w:szCs w:val="16"/>
                <w:lang w:eastAsia="ru-RU"/>
              </w:rPr>
              <w:t>О-н</w:t>
            </w:r>
            <w:proofErr w:type="gramEnd"/>
            <w:r w:rsidRPr="007F1912">
              <w:rPr>
                <w:rFonts w:ascii="Times New Roman" w:hAnsi="Times New Roman" w:cs="Times New Roman"/>
                <w:b/>
                <w:bCs/>
                <w:sz w:val="16"/>
                <w:szCs w:val="16"/>
                <w:lang w:eastAsia="ru-RU"/>
              </w:rPr>
              <w:t xml:space="preserve">, </w:t>
            </w:r>
            <w:r w:rsidRPr="007F1912">
              <w:rPr>
                <w:rFonts w:ascii="Times New Roman" w:hAnsi="Times New Roman" w:cs="Times New Roman"/>
                <w:b/>
                <w:bCs/>
                <w:sz w:val="16"/>
                <w:szCs w:val="16"/>
                <w:lang w:eastAsia="ru-RU"/>
              </w:rPr>
              <w:lastRenderedPageBreak/>
              <w:t>О-в, С-п, С-ч, Г-п, Г-ч)</w:t>
            </w:r>
          </w:p>
        </w:tc>
        <w:tc>
          <w:tcPr>
            <w:tcW w:w="725"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lastRenderedPageBreak/>
              <w:t xml:space="preserve">июль </w:t>
            </w:r>
            <w:smartTag w:uri="urn:schemas-microsoft-com:office:smarttags" w:element="metricconverter">
              <w:smartTagPr>
                <w:attr w:name="ProductID" w:val="2016 г"/>
              </w:smartTagPr>
              <w:r w:rsidRPr="007F1912">
                <w:rPr>
                  <w:rFonts w:ascii="Times New Roman" w:hAnsi="Times New Roman" w:cs="Times New Roman"/>
                  <w:sz w:val="16"/>
                  <w:szCs w:val="16"/>
                  <w:lang w:eastAsia="ru-RU"/>
                </w:rPr>
                <w:t>2016 г</w:t>
              </w:r>
            </w:smartTag>
            <w:r w:rsidRPr="007F1912">
              <w:rPr>
                <w:rFonts w:ascii="Times New Roman" w:hAnsi="Times New Roman" w:cs="Times New Roman"/>
                <w:sz w:val="16"/>
                <w:szCs w:val="16"/>
                <w:lang w:eastAsia="ru-RU"/>
              </w:rPr>
              <w:t>.</w:t>
            </w:r>
          </w:p>
        </w:tc>
      </w:tr>
      <w:tr w:rsidR="00DD3825" w:rsidRPr="007F1912" w:rsidTr="00303C35">
        <w:trPr>
          <w:trHeight w:val="300"/>
        </w:trPr>
        <w:tc>
          <w:tcPr>
            <w:tcW w:w="443" w:type="dxa"/>
            <w:tcBorders>
              <w:top w:val="nil"/>
              <w:left w:val="single" w:sz="4" w:space="0" w:color="auto"/>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eastAsia="Times New Roman" w:hAnsi="Times New Roman" w:cs="Times New Roman"/>
                <w:bCs/>
                <w:sz w:val="16"/>
                <w:szCs w:val="16"/>
                <w:lang w:eastAsia="ru-RU"/>
              </w:rPr>
            </w:pPr>
            <w:r w:rsidRPr="007F1912">
              <w:rPr>
                <w:rFonts w:ascii="Times New Roman" w:eastAsia="Times New Roman" w:hAnsi="Times New Roman" w:cs="Times New Roman"/>
                <w:bCs/>
                <w:sz w:val="16"/>
                <w:szCs w:val="16"/>
                <w:lang w:eastAsia="ru-RU"/>
              </w:rPr>
              <w:lastRenderedPageBreak/>
              <w:t>4</w:t>
            </w:r>
          </w:p>
        </w:tc>
        <w:tc>
          <w:tcPr>
            <w:tcW w:w="972"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Объекты </w:t>
            </w:r>
            <w:r w:rsidRPr="007F1912">
              <w:rPr>
                <w:rFonts w:ascii="Times New Roman" w:eastAsia="Times New Roman" w:hAnsi="Times New Roman" w:cs="Times New Roman"/>
                <w:sz w:val="16"/>
                <w:szCs w:val="16"/>
                <w:lang w:eastAsia="ru-RU"/>
              </w:rPr>
              <w:t>культуры</w:t>
            </w:r>
          </w:p>
        </w:tc>
        <w:tc>
          <w:tcPr>
            <w:tcW w:w="848"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proofErr w:type="spellStart"/>
            <w:r w:rsidRPr="007F1912">
              <w:rPr>
                <w:rFonts w:ascii="Times New Roman" w:hAnsi="Times New Roman" w:cs="Times New Roman"/>
                <w:sz w:val="16"/>
                <w:szCs w:val="16"/>
                <w:lang w:eastAsia="ru-RU"/>
              </w:rPr>
              <w:t>Мкрн</w:t>
            </w:r>
            <w:proofErr w:type="spellEnd"/>
            <w:r w:rsidRPr="007F1912">
              <w:rPr>
                <w:rFonts w:ascii="Times New Roman" w:hAnsi="Times New Roman" w:cs="Times New Roman"/>
                <w:sz w:val="16"/>
                <w:szCs w:val="16"/>
                <w:lang w:eastAsia="ru-RU"/>
              </w:rPr>
              <w:t>. Югорск-2 (ДК «МиГ»)</w:t>
            </w:r>
          </w:p>
        </w:tc>
        <w:tc>
          <w:tcPr>
            <w:tcW w:w="565"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 1</w:t>
            </w:r>
          </w:p>
        </w:tc>
        <w:tc>
          <w:tcPr>
            <w:tcW w:w="1123"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Муниципальное автономное учреждение «Центр культуры «Югра-презент»</w:t>
            </w:r>
          </w:p>
        </w:tc>
        <w:tc>
          <w:tcPr>
            <w:tcW w:w="850"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 xml:space="preserve">муниципальная </w:t>
            </w:r>
          </w:p>
        </w:tc>
        <w:tc>
          <w:tcPr>
            <w:tcW w:w="862"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Управление культуры администрации города</w:t>
            </w:r>
          </w:p>
        </w:tc>
        <w:tc>
          <w:tcPr>
            <w:tcW w:w="709"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Культурно-досуговые услуги</w:t>
            </w:r>
          </w:p>
        </w:tc>
        <w:tc>
          <w:tcPr>
            <w:tcW w:w="852"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все  возрастные категории</w:t>
            </w:r>
          </w:p>
        </w:tc>
        <w:tc>
          <w:tcPr>
            <w:tcW w:w="997"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Все категории</w:t>
            </w:r>
          </w:p>
        </w:tc>
        <w:tc>
          <w:tcPr>
            <w:tcW w:w="704"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Нет</w:t>
            </w:r>
          </w:p>
        </w:tc>
        <w:tc>
          <w:tcPr>
            <w:tcW w:w="719"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ВНД</w:t>
            </w:r>
          </w:p>
        </w:tc>
        <w:tc>
          <w:tcPr>
            <w:tcW w:w="843"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ДЧ (</w:t>
            </w:r>
            <w:r w:rsidRPr="007F1912">
              <w:rPr>
                <w:rFonts w:ascii="Times New Roman" w:hAnsi="Times New Roman" w:cs="Times New Roman"/>
                <w:b/>
                <w:bCs/>
                <w:sz w:val="16"/>
                <w:szCs w:val="16"/>
                <w:lang w:eastAsia="ru-RU"/>
              </w:rPr>
              <w:t>К, О-н, О-в</w:t>
            </w:r>
            <w:r w:rsidRPr="007F1912">
              <w:rPr>
                <w:rFonts w:ascii="Times New Roman" w:hAnsi="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да</w:t>
            </w:r>
          </w:p>
        </w:tc>
        <w:tc>
          <w:tcPr>
            <w:tcW w:w="713"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капитальный ремонт</w:t>
            </w:r>
          </w:p>
        </w:tc>
        <w:tc>
          <w:tcPr>
            <w:tcW w:w="761" w:type="dxa"/>
            <w:gridSpan w:val="2"/>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2017</w:t>
            </w:r>
          </w:p>
        </w:tc>
        <w:tc>
          <w:tcPr>
            <w:tcW w:w="851"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 xml:space="preserve">ДЧ </w:t>
            </w:r>
            <w:r w:rsidRPr="007F1912">
              <w:rPr>
                <w:rFonts w:ascii="Times New Roman" w:hAnsi="Times New Roman" w:cs="Times New Roman"/>
                <w:b/>
                <w:bCs/>
                <w:sz w:val="16"/>
                <w:szCs w:val="16"/>
                <w:lang w:eastAsia="ru-RU"/>
              </w:rPr>
              <w:t>(К, О-н, О-в, С-п, С-ч, Г-п, Г-ч)</w:t>
            </w:r>
          </w:p>
        </w:tc>
        <w:tc>
          <w:tcPr>
            <w:tcW w:w="567"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2017</w:t>
            </w:r>
          </w:p>
        </w:tc>
        <w:tc>
          <w:tcPr>
            <w:tcW w:w="719"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 xml:space="preserve">ДЧ </w:t>
            </w:r>
            <w:r w:rsidRPr="007F1912">
              <w:rPr>
                <w:rFonts w:ascii="Times New Roman" w:hAnsi="Times New Roman" w:cs="Times New Roman"/>
                <w:b/>
                <w:bCs/>
                <w:sz w:val="16"/>
                <w:szCs w:val="16"/>
                <w:lang w:eastAsia="ru-RU"/>
              </w:rPr>
              <w:t>(К, О-н, О-в, С-п, С-ч, Г-п, Г-ч)</w:t>
            </w:r>
          </w:p>
        </w:tc>
        <w:tc>
          <w:tcPr>
            <w:tcW w:w="725" w:type="dxa"/>
            <w:tcBorders>
              <w:top w:val="nil"/>
              <w:left w:val="nil"/>
              <w:bottom w:val="single" w:sz="4" w:space="0" w:color="auto"/>
              <w:right w:val="single" w:sz="4" w:space="0" w:color="auto"/>
            </w:tcBorders>
            <w:shd w:val="clear" w:color="auto" w:fill="auto"/>
          </w:tcPr>
          <w:p w:rsidR="00DD3825" w:rsidRPr="007F1912" w:rsidRDefault="00DD3825" w:rsidP="00303C35">
            <w:pPr>
              <w:spacing w:after="0" w:line="240" w:lineRule="auto"/>
              <w:rPr>
                <w:rFonts w:ascii="Times New Roman" w:hAnsi="Times New Roman" w:cs="Times New Roman"/>
                <w:sz w:val="16"/>
                <w:szCs w:val="16"/>
                <w:lang w:eastAsia="ru-RU"/>
              </w:rPr>
            </w:pPr>
            <w:r w:rsidRPr="007F1912">
              <w:rPr>
                <w:rFonts w:ascii="Times New Roman" w:hAnsi="Times New Roman" w:cs="Times New Roman"/>
                <w:sz w:val="16"/>
                <w:szCs w:val="16"/>
                <w:lang w:eastAsia="ru-RU"/>
              </w:rPr>
              <w:t xml:space="preserve">июль </w:t>
            </w:r>
            <w:smartTag w:uri="urn:schemas-microsoft-com:office:smarttags" w:element="metricconverter">
              <w:smartTagPr>
                <w:attr w:name="ProductID" w:val="2016 г"/>
              </w:smartTagPr>
              <w:r w:rsidRPr="007F1912">
                <w:rPr>
                  <w:rFonts w:ascii="Times New Roman" w:hAnsi="Times New Roman" w:cs="Times New Roman"/>
                  <w:sz w:val="16"/>
                  <w:szCs w:val="16"/>
                  <w:lang w:eastAsia="ru-RU"/>
                </w:rPr>
                <w:t>2016 г</w:t>
              </w:r>
            </w:smartTag>
            <w:r w:rsidRPr="007F1912">
              <w:rPr>
                <w:rFonts w:ascii="Times New Roman" w:hAnsi="Times New Roman" w:cs="Times New Roman"/>
                <w:sz w:val="16"/>
                <w:szCs w:val="16"/>
                <w:lang w:eastAsia="ru-RU"/>
              </w:rPr>
              <w:t>.</w:t>
            </w:r>
          </w:p>
        </w:tc>
      </w:tr>
    </w:tbl>
    <w:p w:rsidR="00DD3825" w:rsidRPr="00BC22A0" w:rsidRDefault="00DD3825" w:rsidP="00DD3825">
      <w:pPr>
        <w:spacing w:after="0" w:line="240" w:lineRule="auto"/>
        <w:rPr>
          <w:rFonts w:ascii="Times New Roman" w:eastAsia="Times New Roman" w:hAnsi="Times New Roman" w:cs="Times New Roman"/>
          <w:sz w:val="20"/>
          <w:szCs w:val="20"/>
          <w:lang w:eastAsia="ru-RU"/>
        </w:rPr>
      </w:pPr>
      <w:r w:rsidRPr="00BC22A0">
        <w:rPr>
          <w:rFonts w:ascii="Times New Roman" w:eastAsia="Times New Roman" w:hAnsi="Times New Roman" w:cs="Times New Roman"/>
          <w:sz w:val="20"/>
          <w:szCs w:val="20"/>
          <w:lang w:eastAsia="ru-RU"/>
        </w:rPr>
        <w:t>*Информация заполняется в соответствии с методическим пособием по обеспечению доступности для инвалидов объектов и услуг</w:t>
      </w:r>
    </w:p>
    <w:p w:rsidR="00DD3825" w:rsidRDefault="00DD3825" w:rsidP="00F33290">
      <w:pPr>
        <w:spacing w:after="0" w:line="240" w:lineRule="auto"/>
        <w:rPr>
          <w:rFonts w:ascii="Times New Roman" w:eastAsia="Times New Roman" w:hAnsi="Times New Roman" w:cs="Times New Roman"/>
          <w:sz w:val="24"/>
          <w:szCs w:val="24"/>
          <w:lang w:eastAsia="ru-RU"/>
        </w:rPr>
      </w:pPr>
    </w:p>
    <w:p w:rsidR="00DD3825" w:rsidRDefault="00DD3825" w:rsidP="009D3FAB">
      <w:pPr>
        <w:spacing w:after="0" w:line="240" w:lineRule="auto"/>
        <w:rPr>
          <w:rFonts w:ascii="Times New Roman" w:hAnsi="Times New Roman" w:cs="Times New Roman"/>
          <w:sz w:val="24"/>
          <w:szCs w:val="24"/>
        </w:rPr>
        <w:sectPr w:rsidR="00DD3825" w:rsidSect="00DD3825">
          <w:pgSz w:w="16838" w:h="11906" w:orient="landscape"/>
          <w:pgMar w:top="1304" w:right="1134" w:bottom="1559" w:left="1134" w:header="709" w:footer="709" w:gutter="0"/>
          <w:cols w:space="708"/>
          <w:docGrid w:linePitch="360"/>
        </w:sectPr>
      </w:pPr>
    </w:p>
    <w:p w:rsidR="00F33290" w:rsidRPr="009D3FAB" w:rsidRDefault="00F33290" w:rsidP="009D3FAB">
      <w:pPr>
        <w:spacing w:after="0" w:line="240" w:lineRule="auto"/>
        <w:rPr>
          <w:rFonts w:ascii="Times New Roman" w:hAnsi="Times New Roman" w:cs="Times New Roman"/>
          <w:sz w:val="24"/>
          <w:szCs w:val="24"/>
        </w:rPr>
      </w:pPr>
    </w:p>
    <w:sectPr w:rsidR="00F33290" w:rsidRPr="009D3FAB" w:rsidSect="00246FC9">
      <w:pgSz w:w="11906" w:h="16838"/>
      <w:pgMar w:top="1134" w:right="1304"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1A2" w:rsidRDefault="008A51A2" w:rsidP="002510E0">
      <w:pPr>
        <w:spacing w:after="0" w:line="240" w:lineRule="auto"/>
      </w:pPr>
      <w:r>
        <w:separator/>
      </w:r>
    </w:p>
  </w:endnote>
  <w:endnote w:type="continuationSeparator" w:id="0">
    <w:p w:rsidR="008A51A2" w:rsidRDefault="008A51A2" w:rsidP="0025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ﻳ￨‮ﳲ††༏༏༏༏༏༏༏༏༏">
    <w:altName w:val="Arial Unicode MS"/>
    <w:panose1 w:val="00000000000000000000"/>
    <w:charset w:val="EF"/>
    <w:family w:val="auto"/>
    <w:notTrueType/>
    <w:pitch w:val="variable"/>
    <w:sig w:usb0="00000000" w:usb1="E2EAF3E1" w:usb2="E220E9EE" w:usb3="F7E0ED20" w:csb0="20E5EBE0" w:csb1="E4E5EBF1"/>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CC"/>
    <w:family w:val="auto"/>
    <w:pitch w:val="default"/>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2318"/>
      <w:docPartObj>
        <w:docPartGallery w:val="Page Numbers (Bottom of Page)"/>
        <w:docPartUnique/>
      </w:docPartObj>
    </w:sdtPr>
    <w:sdtEndPr/>
    <w:sdtContent>
      <w:p w:rsidR="008A51A2" w:rsidRDefault="008A51A2" w:rsidP="006E655F">
        <w:pPr>
          <w:pStyle w:val="afe"/>
          <w:spacing w:after="0" w:line="240" w:lineRule="auto"/>
          <w:jc w:val="center"/>
        </w:pPr>
      </w:p>
      <w:p w:rsidR="008A51A2" w:rsidRDefault="004E1CCD" w:rsidP="006E655F">
        <w:pPr>
          <w:pStyle w:val="afe"/>
          <w:spacing w:after="0" w:line="240" w:lineRule="auto"/>
          <w:jc w:val="center"/>
        </w:pPr>
        <w:r>
          <w:fldChar w:fldCharType="begin"/>
        </w:r>
        <w:r>
          <w:instrText xml:space="preserve"> PAGE   \* MERGEFORMAT </w:instrText>
        </w:r>
        <w:r>
          <w:fldChar w:fldCharType="separate"/>
        </w:r>
        <w:r w:rsidR="00813294">
          <w:rPr>
            <w:noProof/>
          </w:rPr>
          <w:t>35</w:t>
        </w:r>
        <w:r>
          <w:rPr>
            <w:noProof/>
          </w:rPr>
          <w:fldChar w:fldCharType="end"/>
        </w:r>
      </w:p>
    </w:sdtContent>
  </w:sdt>
  <w:p w:rsidR="008A51A2" w:rsidRDefault="008A51A2" w:rsidP="006E655F">
    <w:pPr>
      <w:pStyle w:val="afe"/>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1A2" w:rsidRDefault="008A51A2" w:rsidP="002510E0">
      <w:pPr>
        <w:spacing w:after="0" w:line="240" w:lineRule="auto"/>
      </w:pPr>
      <w:r>
        <w:separator/>
      </w:r>
    </w:p>
  </w:footnote>
  <w:footnote w:type="continuationSeparator" w:id="0">
    <w:p w:rsidR="008A51A2" w:rsidRDefault="008A51A2" w:rsidP="00251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360"/>
        </w:tabs>
        <w:ind w:left="360" w:hanging="360"/>
      </w:pPr>
      <w:rPr>
        <w:rFonts w:ascii="Tahoma" w:hAnsi="Tahoma"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0D0626"/>
    <w:multiLevelType w:val="hybridMultilevel"/>
    <w:tmpl w:val="D278CF12"/>
    <w:lvl w:ilvl="0" w:tplc="3DD69EE2">
      <w:start w:val="3"/>
      <w:numFmt w:val="decimal"/>
      <w:lvlText w:val="%1.8.7"/>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2D4801"/>
    <w:multiLevelType w:val="hybridMultilevel"/>
    <w:tmpl w:val="A6185218"/>
    <w:lvl w:ilvl="0" w:tplc="97760712">
      <w:start w:val="4"/>
      <w:numFmt w:val="decimal"/>
      <w:lvlText w:val="%1.4"/>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3B6639"/>
    <w:multiLevelType w:val="multilevel"/>
    <w:tmpl w:val="E3108AF4"/>
    <w:styleLink w:val="WW8Num6"/>
    <w:lvl w:ilvl="0">
      <w:numFmt w:val="bullet"/>
      <w:lvlText w:val=""/>
      <w:lvlJc w:val="left"/>
      <w:pPr>
        <w:ind w:left="0" w:firstLine="0"/>
      </w:pPr>
      <w:rPr>
        <w:rFonts w:ascii="Symbol" w:hAnsi="Symbol"/>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4">
    <w:nsid w:val="013C1057"/>
    <w:multiLevelType w:val="hybridMultilevel"/>
    <w:tmpl w:val="17543166"/>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2D14319"/>
    <w:multiLevelType w:val="hybridMultilevel"/>
    <w:tmpl w:val="E0664C18"/>
    <w:lvl w:ilvl="0" w:tplc="F19A45A2">
      <w:start w:val="3"/>
      <w:numFmt w:val="decimal"/>
      <w:lvlText w:val="%1.2.10"/>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5B2302"/>
    <w:multiLevelType w:val="hybridMultilevel"/>
    <w:tmpl w:val="9348B248"/>
    <w:lvl w:ilvl="0" w:tplc="B86ED958">
      <w:start w:val="3"/>
      <w:numFmt w:val="decimal"/>
      <w:lvlText w:val="%1.6.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7C03FA"/>
    <w:multiLevelType w:val="hybridMultilevel"/>
    <w:tmpl w:val="3C10B942"/>
    <w:lvl w:ilvl="0" w:tplc="4E7C5F16">
      <w:start w:val="3"/>
      <w:numFmt w:val="decimal"/>
      <w:lvlText w:val="%1.8.9"/>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DC3F08"/>
    <w:multiLevelType w:val="hybridMultilevel"/>
    <w:tmpl w:val="971A653E"/>
    <w:lvl w:ilvl="0" w:tplc="4F32C3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A24C8C"/>
    <w:multiLevelType w:val="hybridMultilevel"/>
    <w:tmpl w:val="03F64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4A667B"/>
    <w:multiLevelType w:val="multilevel"/>
    <w:tmpl w:val="8426402E"/>
    <w:styleLink w:val="WW8Num10"/>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Symbol" w:hAnsi="Symbol"/>
      </w:rPr>
    </w:lvl>
    <w:lvl w:ilvl="3">
      <w:numFmt w:val="bullet"/>
      <w:lvlText w:val=""/>
      <w:lvlJc w:val="left"/>
      <w:pPr>
        <w:ind w:left="0" w:firstLine="0"/>
      </w:pPr>
      <w:rPr>
        <w:rFonts w:ascii="Symbol" w:hAnsi="Symbol"/>
      </w:rPr>
    </w:lvl>
    <w:lvl w:ilvl="4">
      <w:numFmt w:val="bullet"/>
      <w:lvlText w:val=""/>
      <w:lvlJc w:val="left"/>
      <w:pPr>
        <w:ind w:left="0" w:firstLine="0"/>
      </w:pPr>
      <w:rPr>
        <w:rFonts w:ascii="Symbol" w:hAnsi="Symbol"/>
      </w:rPr>
    </w:lvl>
    <w:lvl w:ilvl="5">
      <w:numFmt w:val="bullet"/>
      <w:lvlText w:val=""/>
      <w:lvlJc w:val="left"/>
      <w:pPr>
        <w:ind w:left="0" w:firstLine="0"/>
      </w:pPr>
      <w:rPr>
        <w:rFonts w:ascii="Symbol" w:hAnsi="Symbol"/>
      </w:rPr>
    </w:lvl>
    <w:lvl w:ilvl="6">
      <w:numFmt w:val="bullet"/>
      <w:lvlText w:val=""/>
      <w:lvlJc w:val="left"/>
      <w:pPr>
        <w:ind w:left="0" w:firstLine="0"/>
      </w:pPr>
      <w:rPr>
        <w:rFonts w:ascii="Symbol" w:hAnsi="Symbol"/>
      </w:rPr>
    </w:lvl>
    <w:lvl w:ilvl="7">
      <w:numFmt w:val="bullet"/>
      <w:lvlText w:val=""/>
      <w:lvlJc w:val="left"/>
      <w:pPr>
        <w:ind w:left="0" w:firstLine="0"/>
      </w:pPr>
      <w:rPr>
        <w:rFonts w:ascii="Symbol" w:hAnsi="Symbol"/>
      </w:rPr>
    </w:lvl>
    <w:lvl w:ilvl="8">
      <w:numFmt w:val="bullet"/>
      <w:lvlText w:val=""/>
      <w:lvlJc w:val="left"/>
      <w:pPr>
        <w:ind w:left="0" w:firstLine="0"/>
      </w:pPr>
      <w:rPr>
        <w:rFonts w:ascii="Symbol" w:hAnsi="Symbol"/>
      </w:rPr>
    </w:lvl>
  </w:abstractNum>
  <w:abstractNum w:abstractNumId="11">
    <w:nsid w:val="0B311517"/>
    <w:multiLevelType w:val="multilevel"/>
    <w:tmpl w:val="87066ABE"/>
    <w:styleLink w:val="WW8Num12"/>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2">
    <w:nsid w:val="0BA97BEC"/>
    <w:multiLevelType w:val="hybridMultilevel"/>
    <w:tmpl w:val="5DA851AA"/>
    <w:lvl w:ilvl="0" w:tplc="E7A68330">
      <w:start w:val="3"/>
      <w:numFmt w:val="decimal"/>
      <w:lvlText w:val="%1.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3E68D5"/>
    <w:multiLevelType w:val="hybridMultilevel"/>
    <w:tmpl w:val="F850D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8350B6"/>
    <w:multiLevelType w:val="hybridMultilevel"/>
    <w:tmpl w:val="439E6C38"/>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FE15177"/>
    <w:multiLevelType w:val="hybridMultilevel"/>
    <w:tmpl w:val="02A01B54"/>
    <w:lvl w:ilvl="0" w:tplc="2F982306">
      <w:start w:val="3"/>
      <w:numFmt w:val="decimal"/>
      <w:lvlText w:val="%1.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0A82E3B"/>
    <w:multiLevelType w:val="hybridMultilevel"/>
    <w:tmpl w:val="1F36B61E"/>
    <w:lvl w:ilvl="0" w:tplc="376A3240">
      <w:start w:val="3"/>
      <w:numFmt w:val="decimal"/>
      <w:lvlText w:val="%1.4.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F52761"/>
    <w:multiLevelType w:val="multilevel"/>
    <w:tmpl w:val="DFBCA9F8"/>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nsid w:val="15DC5792"/>
    <w:multiLevelType w:val="hybridMultilevel"/>
    <w:tmpl w:val="344801D0"/>
    <w:lvl w:ilvl="0" w:tplc="5E3EF9BC">
      <w:start w:val="3"/>
      <w:numFmt w:val="decimal"/>
      <w:lvlText w:val="%1.2.4"/>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0C3FAF"/>
    <w:multiLevelType w:val="multilevel"/>
    <w:tmpl w:val="A04C3364"/>
    <w:styleLink w:val="WW8Num14"/>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0">
    <w:nsid w:val="1D086261"/>
    <w:multiLevelType w:val="hybridMultilevel"/>
    <w:tmpl w:val="2A22A888"/>
    <w:lvl w:ilvl="0" w:tplc="54501036">
      <w:start w:val="3"/>
      <w:numFmt w:val="decimal"/>
      <w:lvlText w:val="%1.2.3"/>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B77FE6"/>
    <w:multiLevelType w:val="hybridMultilevel"/>
    <w:tmpl w:val="8026D626"/>
    <w:lvl w:ilvl="0" w:tplc="B35AFB18">
      <w:start w:val="3"/>
      <w:numFmt w:val="decimal"/>
      <w:lvlText w:val="%1.2.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EC3985"/>
    <w:multiLevelType w:val="hybridMultilevel"/>
    <w:tmpl w:val="E182BB6E"/>
    <w:lvl w:ilvl="0" w:tplc="9B6E790C">
      <w:start w:val="8"/>
      <w:numFmt w:val="decimal"/>
      <w:lvlText w:val="%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6C6427"/>
    <w:multiLevelType w:val="hybridMultilevel"/>
    <w:tmpl w:val="F3EAE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27F1023"/>
    <w:multiLevelType w:val="multilevel"/>
    <w:tmpl w:val="31B2DA24"/>
    <w:lvl w:ilvl="0">
      <w:start w:val="8"/>
      <w:numFmt w:val="decimal"/>
      <w:lvlText w:val="%1."/>
      <w:lvlJc w:val="left"/>
      <w:pPr>
        <w:ind w:left="720" w:hanging="360"/>
      </w:pPr>
      <w:rPr>
        <w:rFonts w:hint="default"/>
      </w:rPr>
    </w:lvl>
    <w:lvl w:ilvl="1">
      <w:start w:val="9"/>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235F30D4"/>
    <w:multiLevelType w:val="hybridMultilevel"/>
    <w:tmpl w:val="EF287CF2"/>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4993FC0"/>
    <w:multiLevelType w:val="hybridMultilevel"/>
    <w:tmpl w:val="23E6B9E6"/>
    <w:lvl w:ilvl="0" w:tplc="C4FA3366">
      <w:start w:val="3"/>
      <w:numFmt w:val="decimal"/>
      <w:lvlText w:val="%1.3.3"/>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5F6134"/>
    <w:multiLevelType w:val="hybridMultilevel"/>
    <w:tmpl w:val="F24042F6"/>
    <w:lvl w:ilvl="0" w:tplc="B0E83A4C">
      <w:start w:val="3"/>
      <w:numFmt w:val="decimal"/>
      <w:lvlText w:val="%1.8.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61811A5"/>
    <w:multiLevelType w:val="hybridMultilevel"/>
    <w:tmpl w:val="AD0A06C6"/>
    <w:lvl w:ilvl="0" w:tplc="4F32C3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7063C9A"/>
    <w:multiLevelType w:val="hybridMultilevel"/>
    <w:tmpl w:val="4DA6521E"/>
    <w:lvl w:ilvl="0" w:tplc="4F32C318">
      <w:start w:val="1"/>
      <w:numFmt w:val="bullet"/>
      <w:lvlText w:val=""/>
      <w:lvlJc w:val="left"/>
      <w:pPr>
        <w:ind w:left="1469" w:hanging="360"/>
      </w:pPr>
      <w:rPr>
        <w:rFonts w:ascii="Symbol" w:hAnsi="Symbol" w:hint="default"/>
      </w:rPr>
    </w:lvl>
    <w:lvl w:ilvl="1" w:tplc="04190003" w:tentative="1">
      <w:start w:val="1"/>
      <w:numFmt w:val="bullet"/>
      <w:lvlText w:val="o"/>
      <w:lvlJc w:val="left"/>
      <w:pPr>
        <w:ind w:left="2189" w:hanging="360"/>
      </w:pPr>
      <w:rPr>
        <w:rFonts w:ascii="Courier New" w:hAnsi="Courier New" w:cs="Courier New" w:hint="default"/>
      </w:rPr>
    </w:lvl>
    <w:lvl w:ilvl="2" w:tplc="04190005" w:tentative="1">
      <w:start w:val="1"/>
      <w:numFmt w:val="bullet"/>
      <w:lvlText w:val=""/>
      <w:lvlJc w:val="left"/>
      <w:pPr>
        <w:ind w:left="2909" w:hanging="360"/>
      </w:pPr>
      <w:rPr>
        <w:rFonts w:ascii="Wingdings" w:hAnsi="Wingdings" w:hint="default"/>
      </w:rPr>
    </w:lvl>
    <w:lvl w:ilvl="3" w:tplc="04190001" w:tentative="1">
      <w:start w:val="1"/>
      <w:numFmt w:val="bullet"/>
      <w:lvlText w:val=""/>
      <w:lvlJc w:val="left"/>
      <w:pPr>
        <w:ind w:left="3629" w:hanging="360"/>
      </w:pPr>
      <w:rPr>
        <w:rFonts w:ascii="Symbol" w:hAnsi="Symbol" w:hint="default"/>
      </w:rPr>
    </w:lvl>
    <w:lvl w:ilvl="4" w:tplc="04190003" w:tentative="1">
      <w:start w:val="1"/>
      <w:numFmt w:val="bullet"/>
      <w:lvlText w:val="o"/>
      <w:lvlJc w:val="left"/>
      <w:pPr>
        <w:ind w:left="4349" w:hanging="360"/>
      </w:pPr>
      <w:rPr>
        <w:rFonts w:ascii="Courier New" w:hAnsi="Courier New" w:cs="Courier New" w:hint="default"/>
      </w:rPr>
    </w:lvl>
    <w:lvl w:ilvl="5" w:tplc="04190005" w:tentative="1">
      <w:start w:val="1"/>
      <w:numFmt w:val="bullet"/>
      <w:lvlText w:val=""/>
      <w:lvlJc w:val="left"/>
      <w:pPr>
        <w:ind w:left="5069" w:hanging="360"/>
      </w:pPr>
      <w:rPr>
        <w:rFonts w:ascii="Wingdings" w:hAnsi="Wingdings" w:hint="default"/>
      </w:rPr>
    </w:lvl>
    <w:lvl w:ilvl="6" w:tplc="04190001" w:tentative="1">
      <w:start w:val="1"/>
      <w:numFmt w:val="bullet"/>
      <w:lvlText w:val=""/>
      <w:lvlJc w:val="left"/>
      <w:pPr>
        <w:ind w:left="5789" w:hanging="360"/>
      </w:pPr>
      <w:rPr>
        <w:rFonts w:ascii="Symbol" w:hAnsi="Symbol" w:hint="default"/>
      </w:rPr>
    </w:lvl>
    <w:lvl w:ilvl="7" w:tplc="04190003" w:tentative="1">
      <w:start w:val="1"/>
      <w:numFmt w:val="bullet"/>
      <w:lvlText w:val="o"/>
      <w:lvlJc w:val="left"/>
      <w:pPr>
        <w:ind w:left="6509" w:hanging="360"/>
      </w:pPr>
      <w:rPr>
        <w:rFonts w:ascii="Courier New" w:hAnsi="Courier New" w:cs="Courier New" w:hint="default"/>
      </w:rPr>
    </w:lvl>
    <w:lvl w:ilvl="8" w:tplc="04190005" w:tentative="1">
      <w:start w:val="1"/>
      <w:numFmt w:val="bullet"/>
      <w:lvlText w:val=""/>
      <w:lvlJc w:val="left"/>
      <w:pPr>
        <w:ind w:left="7229" w:hanging="360"/>
      </w:pPr>
      <w:rPr>
        <w:rFonts w:ascii="Wingdings" w:hAnsi="Wingdings" w:hint="default"/>
      </w:rPr>
    </w:lvl>
  </w:abstractNum>
  <w:abstractNum w:abstractNumId="30">
    <w:nsid w:val="293C22E2"/>
    <w:multiLevelType w:val="multilevel"/>
    <w:tmpl w:val="AE64A024"/>
    <w:lvl w:ilvl="0">
      <w:start w:val="2"/>
      <w:numFmt w:val="decimal"/>
      <w:lvlText w:val="%1."/>
      <w:lvlJc w:val="left"/>
      <w:pPr>
        <w:ind w:left="927" w:hanging="360"/>
      </w:pPr>
      <w:rPr>
        <w:rFonts w:hint="default"/>
        <w:b/>
      </w:rPr>
    </w:lvl>
    <w:lvl w:ilvl="1">
      <w:start w:val="7"/>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2BB27CFC"/>
    <w:multiLevelType w:val="multilevel"/>
    <w:tmpl w:val="624A19F8"/>
    <w:styleLink w:val="WW8Num7"/>
    <w:lvl w:ilvl="0">
      <w:numFmt w:val="bullet"/>
      <w:lvlText w:val=""/>
      <w:lvlJc w:val="left"/>
      <w:pPr>
        <w:ind w:left="0" w:firstLine="0"/>
      </w:pPr>
      <w:rPr>
        <w:rFonts w:ascii="Symbol" w:hAnsi="Symbol"/>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2">
    <w:nsid w:val="2C2A73A4"/>
    <w:multiLevelType w:val="hybridMultilevel"/>
    <w:tmpl w:val="30A6B66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B44D43"/>
    <w:multiLevelType w:val="hybridMultilevel"/>
    <w:tmpl w:val="721651E6"/>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FCC5294"/>
    <w:multiLevelType w:val="hybridMultilevel"/>
    <w:tmpl w:val="AA5046BE"/>
    <w:lvl w:ilvl="0" w:tplc="1BEEBB36">
      <w:start w:val="3"/>
      <w:numFmt w:val="decimal"/>
      <w:lvlText w:val="%1.4.3"/>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8F08A4"/>
    <w:multiLevelType w:val="hybridMultilevel"/>
    <w:tmpl w:val="8C8C739A"/>
    <w:lvl w:ilvl="0" w:tplc="795AE1F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30F552A3"/>
    <w:multiLevelType w:val="hybridMultilevel"/>
    <w:tmpl w:val="EC2CF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24B2C32"/>
    <w:multiLevelType w:val="multilevel"/>
    <w:tmpl w:val="0C602DD0"/>
    <w:lvl w:ilvl="0">
      <w:start w:val="3"/>
      <w:numFmt w:val="decimal"/>
      <w:lvlText w:val="%1.1.6"/>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33561AC9"/>
    <w:multiLevelType w:val="multilevel"/>
    <w:tmpl w:val="7BE09FD6"/>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9">
    <w:nsid w:val="357A41F7"/>
    <w:multiLevelType w:val="hybridMultilevel"/>
    <w:tmpl w:val="10FA8454"/>
    <w:lvl w:ilvl="0" w:tplc="A16C2F9E">
      <w:start w:val="3"/>
      <w:numFmt w:val="decimal"/>
      <w:lvlText w:val="%1.8.3"/>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5843DD6"/>
    <w:multiLevelType w:val="multilevel"/>
    <w:tmpl w:val="7DDC06A2"/>
    <w:lvl w:ilvl="0">
      <w:start w:val="3"/>
      <w:numFmt w:val="decimal"/>
      <w:lvlText w:val="%1.1.4"/>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35A24515"/>
    <w:multiLevelType w:val="hybridMultilevel"/>
    <w:tmpl w:val="E918C70E"/>
    <w:lvl w:ilvl="0" w:tplc="A4D88BEC">
      <w:start w:val="5"/>
      <w:numFmt w:val="decimal"/>
      <w:lvlText w:val="%1.2.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63D05B2"/>
    <w:multiLevelType w:val="hybridMultilevel"/>
    <w:tmpl w:val="57B66D8A"/>
    <w:lvl w:ilvl="0" w:tplc="D876A1F2">
      <w:start w:val="3"/>
      <w:numFmt w:val="decimal"/>
      <w:lvlText w:val="%1.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668644D"/>
    <w:multiLevelType w:val="hybridMultilevel"/>
    <w:tmpl w:val="34005828"/>
    <w:lvl w:ilvl="0" w:tplc="A8EE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FC2DEC"/>
    <w:multiLevelType w:val="hybridMultilevel"/>
    <w:tmpl w:val="B002EF4C"/>
    <w:lvl w:ilvl="0" w:tplc="7B4C9F66">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37BB5147"/>
    <w:multiLevelType w:val="hybridMultilevel"/>
    <w:tmpl w:val="3F18E4CC"/>
    <w:lvl w:ilvl="0" w:tplc="2C4CDC68">
      <w:start w:val="3"/>
      <w:numFmt w:val="decimal"/>
      <w:lvlText w:val="%1.8.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A562C4F"/>
    <w:multiLevelType w:val="multilevel"/>
    <w:tmpl w:val="3EA48C9A"/>
    <w:styleLink w:val="WW8Num4"/>
    <w:lvl w:ilvl="0">
      <w:numFmt w:val="bullet"/>
      <w:lvlText w:val=""/>
      <w:lvlJc w:val="left"/>
      <w:pPr>
        <w:ind w:left="0" w:firstLine="0"/>
      </w:pPr>
      <w:rPr>
        <w:rFonts w:ascii="Symbol" w:hAnsi="Symbol"/>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47">
    <w:nsid w:val="3AB31478"/>
    <w:multiLevelType w:val="hybridMultilevel"/>
    <w:tmpl w:val="E03ACC96"/>
    <w:lvl w:ilvl="0" w:tplc="A8EE2C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3BBB3A34"/>
    <w:multiLevelType w:val="hybridMultilevel"/>
    <w:tmpl w:val="D46EF8CA"/>
    <w:lvl w:ilvl="0" w:tplc="7EE82A8E">
      <w:start w:val="3"/>
      <w:numFmt w:val="decimal"/>
      <w:lvlText w:val="%1.8.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D400AF9"/>
    <w:multiLevelType w:val="hybridMultilevel"/>
    <w:tmpl w:val="255ECD36"/>
    <w:lvl w:ilvl="0" w:tplc="4F32C3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E0A4F13"/>
    <w:multiLevelType w:val="hybridMultilevel"/>
    <w:tmpl w:val="7BB434EE"/>
    <w:lvl w:ilvl="0" w:tplc="71FEA506">
      <w:start w:val="3"/>
      <w:numFmt w:val="decimal"/>
      <w:lvlText w:val="%1.2.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FE327BE"/>
    <w:multiLevelType w:val="hybridMultilevel"/>
    <w:tmpl w:val="E01415D2"/>
    <w:lvl w:ilvl="0" w:tplc="A8EE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04E2452"/>
    <w:multiLevelType w:val="hybridMultilevel"/>
    <w:tmpl w:val="2D7E8722"/>
    <w:lvl w:ilvl="0" w:tplc="F7D446F8">
      <w:start w:val="3"/>
      <w:numFmt w:val="decimal"/>
      <w:lvlText w:val="%1.4.4"/>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11C7E12"/>
    <w:multiLevelType w:val="hybridMultilevel"/>
    <w:tmpl w:val="792038DE"/>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20207F5"/>
    <w:multiLevelType w:val="hybridMultilevel"/>
    <w:tmpl w:val="CDBEB1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27670AE"/>
    <w:multiLevelType w:val="multilevel"/>
    <w:tmpl w:val="41C24082"/>
    <w:styleLink w:val="WW8Num5"/>
    <w:lvl w:ilvl="0">
      <w:numFmt w:val="bullet"/>
      <w:lvlText w:val=""/>
      <w:lvlJc w:val="left"/>
      <w:pPr>
        <w:ind w:left="0" w:firstLine="0"/>
      </w:pPr>
      <w:rPr>
        <w:rFonts w:ascii="Symbol" w:hAnsi="Symbol"/>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56">
    <w:nsid w:val="42CC3DE6"/>
    <w:multiLevelType w:val="hybridMultilevel"/>
    <w:tmpl w:val="E32CC4D8"/>
    <w:lvl w:ilvl="0" w:tplc="B79C6588">
      <w:start w:val="3"/>
      <w:numFmt w:val="decimal"/>
      <w:lvlText w:val="%1.2.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2FD2F92"/>
    <w:multiLevelType w:val="hybridMultilevel"/>
    <w:tmpl w:val="7792B46A"/>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3D507B2"/>
    <w:multiLevelType w:val="multilevel"/>
    <w:tmpl w:val="E55A4F9E"/>
    <w:styleLink w:val="WW8Num8"/>
    <w:lvl w:ilvl="0">
      <w:numFmt w:val="bullet"/>
      <w:lvlText w:val=""/>
      <w:lvlJc w:val="left"/>
      <w:pPr>
        <w:ind w:left="0" w:firstLine="0"/>
      </w:pPr>
      <w:rPr>
        <w:rFonts w:ascii="Symbol" w:hAnsi="Symbol"/>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59">
    <w:nsid w:val="44647062"/>
    <w:multiLevelType w:val="hybridMultilevel"/>
    <w:tmpl w:val="E49482B8"/>
    <w:lvl w:ilvl="0" w:tplc="19F29AF2">
      <w:start w:val="3"/>
      <w:numFmt w:val="decimal"/>
      <w:lvlText w:val="%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4F2464F"/>
    <w:multiLevelType w:val="hybridMultilevel"/>
    <w:tmpl w:val="BC3831D4"/>
    <w:lvl w:ilvl="0" w:tplc="DDB856B4">
      <w:start w:val="5"/>
      <w:numFmt w:val="decimal"/>
      <w:lvlText w:val="%1.2.4"/>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5102A67"/>
    <w:multiLevelType w:val="multilevel"/>
    <w:tmpl w:val="58F05DBA"/>
    <w:lvl w:ilvl="0">
      <w:start w:val="3"/>
      <w:numFmt w:val="decimal"/>
      <w:lvlText w:val="%1.1.5"/>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454944A4"/>
    <w:multiLevelType w:val="multilevel"/>
    <w:tmpl w:val="BC7EB2C2"/>
    <w:lvl w:ilvl="0">
      <w:start w:val="3"/>
      <w:numFmt w:val="decimal"/>
      <w:lvlText w:val="%1.1.2"/>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4683578E"/>
    <w:multiLevelType w:val="hybridMultilevel"/>
    <w:tmpl w:val="99028740"/>
    <w:lvl w:ilvl="0" w:tplc="463E25E2">
      <w:start w:val="3"/>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E44011"/>
    <w:multiLevelType w:val="hybridMultilevel"/>
    <w:tmpl w:val="22683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9724DC7"/>
    <w:multiLevelType w:val="hybridMultilevel"/>
    <w:tmpl w:val="3698B8E6"/>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4A1E1E94"/>
    <w:multiLevelType w:val="hybridMultilevel"/>
    <w:tmpl w:val="B1E8AF98"/>
    <w:lvl w:ilvl="0" w:tplc="F64A08B0">
      <w:start w:val="5"/>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B0F3234"/>
    <w:multiLevelType w:val="hybridMultilevel"/>
    <w:tmpl w:val="AB1C069E"/>
    <w:lvl w:ilvl="0" w:tplc="7916C246">
      <w:start w:val="3"/>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B39194A"/>
    <w:multiLevelType w:val="hybridMultilevel"/>
    <w:tmpl w:val="D04A4160"/>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4B6F2226"/>
    <w:multiLevelType w:val="hybridMultilevel"/>
    <w:tmpl w:val="431E3F28"/>
    <w:lvl w:ilvl="0" w:tplc="D9CE60F0">
      <w:start w:val="3"/>
      <w:numFmt w:val="decimal"/>
      <w:lvlText w:val="%1.4.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C89780F"/>
    <w:multiLevelType w:val="multilevel"/>
    <w:tmpl w:val="4856972C"/>
    <w:styleLink w:val="WW8Num2"/>
    <w:lvl w:ilvl="0">
      <w:numFmt w:val="bullet"/>
      <w:lvlText w:val=""/>
      <w:lvlJc w:val="left"/>
      <w:pPr>
        <w:ind w:left="0" w:firstLine="0"/>
      </w:pPr>
      <w:rPr>
        <w:rFonts w:ascii="Symbol" w:hAnsi="Symbol"/>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1">
    <w:nsid w:val="4CC7292A"/>
    <w:multiLevelType w:val="hybridMultilevel"/>
    <w:tmpl w:val="32CADB68"/>
    <w:lvl w:ilvl="0" w:tplc="BDA03936">
      <w:start w:val="5"/>
      <w:numFmt w:val="decimal"/>
      <w:lvlText w:val="%1.2.3"/>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D3B1658"/>
    <w:multiLevelType w:val="hybridMultilevel"/>
    <w:tmpl w:val="D460DDEC"/>
    <w:lvl w:ilvl="0" w:tplc="C0FC0644">
      <w:start w:val="3"/>
      <w:numFmt w:val="decimal"/>
      <w:lvlText w:val="%1.5.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D8539AC"/>
    <w:multiLevelType w:val="multilevel"/>
    <w:tmpl w:val="3BEC2FCE"/>
    <w:lvl w:ilvl="0">
      <w:start w:val="5"/>
      <w:numFmt w:val="decimal"/>
      <w:lvlText w:val="%1."/>
      <w:lvlJc w:val="left"/>
      <w:pPr>
        <w:ind w:left="720" w:hanging="360"/>
      </w:pPr>
      <w:rPr>
        <w:rFonts w:hint="default"/>
        <w:b/>
      </w:rPr>
    </w:lvl>
    <w:lvl w:ilvl="1">
      <w:start w:val="2"/>
      <w:numFmt w:val="decimal"/>
      <w:isLgl/>
      <w:lvlText w:val="%1.%2."/>
      <w:lvlJc w:val="left"/>
      <w:pPr>
        <w:ind w:left="1072" w:hanging="540"/>
      </w:pPr>
      <w:rPr>
        <w:rFonts w:hint="default"/>
      </w:rPr>
    </w:lvl>
    <w:lvl w:ilvl="2">
      <w:start w:val="7"/>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74">
    <w:nsid w:val="4E7B7BC6"/>
    <w:multiLevelType w:val="hybridMultilevel"/>
    <w:tmpl w:val="611E546C"/>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4EB946FD"/>
    <w:multiLevelType w:val="hybridMultilevel"/>
    <w:tmpl w:val="ECFACEE6"/>
    <w:lvl w:ilvl="0" w:tplc="2200B4A6">
      <w:start w:val="3"/>
      <w:numFmt w:val="decimal"/>
      <w:lvlText w:val="%1.2.7"/>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EDB70B4"/>
    <w:multiLevelType w:val="multilevel"/>
    <w:tmpl w:val="B370546C"/>
    <w:lvl w:ilvl="0">
      <w:start w:val="1"/>
      <w:numFmt w:val="decimal"/>
      <w:lvlText w:val="%1."/>
      <w:lvlJc w:val="left"/>
      <w:pPr>
        <w:ind w:left="720" w:hanging="360"/>
      </w:pPr>
    </w:lvl>
    <w:lvl w:ilvl="1">
      <w:start w:val="1"/>
      <w:numFmt w:val="decimal"/>
      <w:lvlText w:val="%2.1"/>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4FEE3362"/>
    <w:multiLevelType w:val="hybridMultilevel"/>
    <w:tmpl w:val="D0246E98"/>
    <w:lvl w:ilvl="0" w:tplc="A8EE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0366166"/>
    <w:multiLevelType w:val="hybridMultilevel"/>
    <w:tmpl w:val="A796AB64"/>
    <w:lvl w:ilvl="0" w:tplc="E9BA4294">
      <w:start w:val="5"/>
      <w:numFmt w:val="decimal"/>
      <w:lvlText w:val="%1.2.7"/>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2361B38"/>
    <w:multiLevelType w:val="multilevel"/>
    <w:tmpl w:val="122C5F52"/>
    <w:lvl w:ilvl="0">
      <w:start w:val="1"/>
      <w:numFmt w:val="decimal"/>
      <w:lvlText w:val="%1."/>
      <w:lvlJc w:val="left"/>
      <w:pPr>
        <w:ind w:left="1723" w:hanging="1155"/>
      </w:pPr>
      <w:rPr>
        <w:rFonts w:ascii="Times New Roman" w:eastAsia="Times New Roman" w:hAnsi="Times New Roman" w:cs="Times New Roman"/>
        <w:b/>
        <w:color w:val="0F243E"/>
      </w:rPr>
    </w:lvl>
    <w:lvl w:ilvl="1">
      <w:start w:val="1"/>
      <w:numFmt w:val="decimal"/>
      <w:lvlText w:val="%2."/>
      <w:lvlJc w:val="left"/>
      <w:pPr>
        <w:ind w:left="1722" w:hanging="1155"/>
      </w:pPr>
      <w:rPr>
        <w:rFonts w:hint="default"/>
        <w:color w:val="0F243E"/>
      </w:rPr>
    </w:lvl>
    <w:lvl w:ilvl="2">
      <w:start w:val="1"/>
      <w:numFmt w:val="decimal"/>
      <w:lvlText w:val="%1.%2.%3."/>
      <w:lvlJc w:val="left"/>
      <w:pPr>
        <w:ind w:left="2289" w:hanging="1155"/>
      </w:pPr>
      <w:rPr>
        <w:color w:val="0F243E"/>
      </w:rPr>
    </w:lvl>
    <w:lvl w:ilvl="3">
      <w:start w:val="1"/>
      <w:numFmt w:val="decimal"/>
      <w:lvlText w:val="%1.%2.%3.%4."/>
      <w:lvlJc w:val="left"/>
      <w:pPr>
        <w:ind w:left="2856" w:hanging="1155"/>
      </w:pPr>
      <w:rPr>
        <w:color w:val="0F243E"/>
      </w:rPr>
    </w:lvl>
    <w:lvl w:ilvl="4">
      <w:start w:val="1"/>
      <w:numFmt w:val="decimal"/>
      <w:lvlText w:val="%1.%2.%3.%4.%5."/>
      <w:lvlJc w:val="left"/>
      <w:pPr>
        <w:ind w:left="3423" w:hanging="1155"/>
      </w:pPr>
      <w:rPr>
        <w:color w:val="0F243E"/>
      </w:rPr>
    </w:lvl>
    <w:lvl w:ilvl="5">
      <w:start w:val="1"/>
      <w:numFmt w:val="decimal"/>
      <w:lvlText w:val="%1.%2.%3.%4.%5.%6."/>
      <w:lvlJc w:val="left"/>
      <w:pPr>
        <w:ind w:left="3990" w:hanging="1155"/>
      </w:pPr>
      <w:rPr>
        <w:color w:val="0F243E"/>
      </w:rPr>
    </w:lvl>
    <w:lvl w:ilvl="6">
      <w:start w:val="1"/>
      <w:numFmt w:val="decimal"/>
      <w:lvlText w:val="%1.%2.%3.%4.%5.%6.%7."/>
      <w:lvlJc w:val="left"/>
      <w:pPr>
        <w:ind w:left="4842" w:hanging="1440"/>
      </w:pPr>
      <w:rPr>
        <w:color w:val="0F243E"/>
      </w:rPr>
    </w:lvl>
    <w:lvl w:ilvl="7">
      <w:start w:val="1"/>
      <w:numFmt w:val="decimal"/>
      <w:lvlText w:val="%1.%2.%3.%4.%5.%6.%7.%8."/>
      <w:lvlJc w:val="left"/>
      <w:pPr>
        <w:ind w:left="5409" w:hanging="1440"/>
      </w:pPr>
      <w:rPr>
        <w:color w:val="0F243E"/>
      </w:rPr>
    </w:lvl>
    <w:lvl w:ilvl="8">
      <w:start w:val="1"/>
      <w:numFmt w:val="decimal"/>
      <w:lvlText w:val="%1.%2.%3.%4.%5.%6.%7.%8.%9."/>
      <w:lvlJc w:val="left"/>
      <w:pPr>
        <w:ind w:left="6336" w:hanging="1800"/>
      </w:pPr>
      <w:rPr>
        <w:color w:val="0F243E"/>
      </w:rPr>
    </w:lvl>
  </w:abstractNum>
  <w:abstractNum w:abstractNumId="80">
    <w:nsid w:val="523D4799"/>
    <w:multiLevelType w:val="hybridMultilevel"/>
    <w:tmpl w:val="109233AE"/>
    <w:lvl w:ilvl="0" w:tplc="793088C0">
      <w:start w:val="3"/>
      <w:numFmt w:val="decimal"/>
      <w:lvlText w:val="%1.7"/>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25E17FB"/>
    <w:multiLevelType w:val="hybridMultilevel"/>
    <w:tmpl w:val="6FA6B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5723939"/>
    <w:multiLevelType w:val="multilevel"/>
    <w:tmpl w:val="F86A815A"/>
    <w:styleLink w:val="WW8Num11"/>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Symbol" w:hAnsi="Symbol"/>
      </w:rPr>
    </w:lvl>
    <w:lvl w:ilvl="3">
      <w:numFmt w:val="bullet"/>
      <w:lvlText w:val=""/>
      <w:lvlJc w:val="left"/>
      <w:pPr>
        <w:ind w:left="0" w:firstLine="0"/>
      </w:pPr>
      <w:rPr>
        <w:rFonts w:ascii="Symbol" w:hAnsi="Symbol"/>
      </w:rPr>
    </w:lvl>
    <w:lvl w:ilvl="4">
      <w:numFmt w:val="bullet"/>
      <w:lvlText w:val=""/>
      <w:lvlJc w:val="left"/>
      <w:pPr>
        <w:ind w:left="0" w:firstLine="0"/>
      </w:pPr>
      <w:rPr>
        <w:rFonts w:ascii="Symbol" w:hAnsi="Symbol"/>
      </w:rPr>
    </w:lvl>
    <w:lvl w:ilvl="5">
      <w:numFmt w:val="bullet"/>
      <w:lvlText w:val=""/>
      <w:lvlJc w:val="left"/>
      <w:pPr>
        <w:ind w:left="0" w:firstLine="0"/>
      </w:pPr>
      <w:rPr>
        <w:rFonts w:ascii="Symbol" w:hAnsi="Symbol"/>
      </w:rPr>
    </w:lvl>
    <w:lvl w:ilvl="6">
      <w:numFmt w:val="bullet"/>
      <w:lvlText w:val=""/>
      <w:lvlJc w:val="left"/>
      <w:pPr>
        <w:ind w:left="0" w:firstLine="0"/>
      </w:pPr>
      <w:rPr>
        <w:rFonts w:ascii="Symbol" w:hAnsi="Symbol"/>
      </w:rPr>
    </w:lvl>
    <w:lvl w:ilvl="7">
      <w:numFmt w:val="bullet"/>
      <w:lvlText w:val=""/>
      <w:lvlJc w:val="left"/>
      <w:pPr>
        <w:ind w:left="0" w:firstLine="0"/>
      </w:pPr>
      <w:rPr>
        <w:rFonts w:ascii="Symbol" w:hAnsi="Symbol"/>
      </w:rPr>
    </w:lvl>
    <w:lvl w:ilvl="8">
      <w:numFmt w:val="bullet"/>
      <w:lvlText w:val=""/>
      <w:lvlJc w:val="left"/>
      <w:pPr>
        <w:ind w:left="0" w:firstLine="0"/>
      </w:pPr>
      <w:rPr>
        <w:rFonts w:ascii="Symbol" w:hAnsi="Symbol"/>
      </w:rPr>
    </w:lvl>
  </w:abstractNum>
  <w:abstractNum w:abstractNumId="83">
    <w:nsid w:val="56EB3BC2"/>
    <w:multiLevelType w:val="hybridMultilevel"/>
    <w:tmpl w:val="A3044228"/>
    <w:lvl w:ilvl="0" w:tplc="E264D35A">
      <w:start w:val="3"/>
      <w:numFmt w:val="decimal"/>
      <w:lvlText w:val="%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7866E33"/>
    <w:multiLevelType w:val="multilevel"/>
    <w:tmpl w:val="E4FC4738"/>
    <w:lvl w:ilvl="0">
      <w:start w:val="1"/>
      <w:numFmt w:val="decimal"/>
      <w:lvlText w:val="%1."/>
      <w:lvlJc w:val="left"/>
      <w:pPr>
        <w:ind w:left="1723" w:hanging="1155"/>
      </w:pPr>
      <w:rPr>
        <w:rFonts w:ascii="Times New Roman" w:eastAsia="Times New Roman" w:hAnsi="Times New Roman" w:cs="Times New Roman" w:hint="default"/>
        <w:b w:val="0"/>
        <w:color w:val="0F243E"/>
      </w:rPr>
    </w:lvl>
    <w:lvl w:ilvl="1">
      <w:start w:val="1"/>
      <w:numFmt w:val="decimal"/>
      <w:lvlText w:val="%2."/>
      <w:lvlJc w:val="left"/>
      <w:pPr>
        <w:ind w:left="1722" w:hanging="1155"/>
      </w:pPr>
      <w:rPr>
        <w:rFonts w:hint="default"/>
        <w:color w:val="0F243E"/>
      </w:rPr>
    </w:lvl>
    <w:lvl w:ilvl="2">
      <w:start w:val="1"/>
      <w:numFmt w:val="decimal"/>
      <w:lvlText w:val="%1.%2.%3."/>
      <w:lvlJc w:val="left"/>
      <w:pPr>
        <w:ind w:left="2289" w:hanging="1155"/>
      </w:pPr>
      <w:rPr>
        <w:rFonts w:hint="default"/>
        <w:color w:val="0F243E"/>
      </w:rPr>
    </w:lvl>
    <w:lvl w:ilvl="3">
      <w:start w:val="1"/>
      <w:numFmt w:val="decimal"/>
      <w:lvlText w:val="%1.%2.%3.%4."/>
      <w:lvlJc w:val="left"/>
      <w:pPr>
        <w:ind w:left="2856" w:hanging="1155"/>
      </w:pPr>
      <w:rPr>
        <w:rFonts w:hint="default"/>
        <w:color w:val="0F243E"/>
      </w:rPr>
    </w:lvl>
    <w:lvl w:ilvl="4">
      <w:start w:val="1"/>
      <w:numFmt w:val="decimal"/>
      <w:lvlText w:val="%1.%2.%3.%4.%5."/>
      <w:lvlJc w:val="left"/>
      <w:pPr>
        <w:ind w:left="3423" w:hanging="1155"/>
      </w:pPr>
      <w:rPr>
        <w:rFonts w:hint="default"/>
        <w:color w:val="0F243E"/>
      </w:rPr>
    </w:lvl>
    <w:lvl w:ilvl="5">
      <w:start w:val="1"/>
      <w:numFmt w:val="decimal"/>
      <w:lvlText w:val="%1.%2.%3.%4.%5.%6."/>
      <w:lvlJc w:val="left"/>
      <w:pPr>
        <w:ind w:left="3990" w:hanging="1155"/>
      </w:pPr>
      <w:rPr>
        <w:rFonts w:hint="default"/>
        <w:color w:val="0F243E"/>
      </w:rPr>
    </w:lvl>
    <w:lvl w:ilvl="6">
      <w:start w:val="1"/>
      <w:numFmt w:val="decimal"/>
      <w:lvlText w:val="%1.%2.%3.%4.%5.%6.%7."/>
      <w:lvlJc w:val="left"/>
      <w:pPr>
        <w:ind w:left="4842" w:hanging="1440"/>
      </w:pPr>
      <w:rPr>
        <w:rFonts w:hint="default"/>
        <w:color w:val="0F243E"/>
      </w:rPr>
    </w:lvl>
    <w:lvl w:ilvl="7">
      <w:start w:val="1"/>
      <w:numFmt w:val="decimal"/>
      <w:lvlText w:val="%1.%2.%3.%4.%5.%6.%7.%8."/>
      <w:lvlJc w:val="left"/>
      <w:pPr>
        <w:ind w:left="5409" w:hanging="1440"/>
      </w:pPr>
      <w:rPr>
        <w:rFonts w:hint="default"/>
        <w:color w:val="0F243E"/>
      </w:rPr>
    </w:lvl>
    <w:lvl w:ilvl="8">
      <w:start w:val="1"/>
      <w:numFmt w:val="decimal"/>
      <w:lvlText w:val="%1.%2.%3.%4.%5.%6.%7.%8.%9."/>
      <w:lvlJc w:val="left"/>
      <w:pPr>
        <w:ind w:left="6336" w:hanging="1800"/>
      </w:pPr>
      <w:rPr>
        <w:rFonts w:hint="default"/>
        <w:color w:val="0F243E"/>
      </w:rPr>
    </w:lvl>
  </w:abstractNum>
  <w:abstractNum w:abstractNumId="85">
    <w:nsid w:val="58C54237"/>
    <w:multiLevelType w:val="hybridMultilevel"/>
    <w:tmpl w:val="04A822C2"/>
    <w:lvl w:ilvl="0" w:tplc="4F32C3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595C736E"/>
    <w:multiLevelType w:val="hybridMultilevel"/>
    <w:tmpl w:val="10C81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9915463"/>
    <w:multiLevelType w:val="hybridMultilevel"/>
    <w:tmpl w:val="2B9A0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B4D601C"/>
    <w:multiLevelType w:val="multilevel"/>
    <w:tmpl w:val="6E727F34"/>
    <w:lvl w:ilvl="0">
      <w:start w:val="3"/>
      <w:numFmt w:val="decimal"/>
      <w:lvlText w:val="%1.1.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nsid w:val="5D915EF5"/>
    <w:multiLevelType w:val="hybridMultilevel"/>
    <w:tmpl w:val="43322892"/>
    <w:lvl w:ilvl="0" w:tplc="FEE89874">
      <w:start w:val="5"/>
      <w:numFmt w:val="decimal"/>
      <w:lvlText w:val="%1.2.2"/>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E967739"/>
    <w:multiLevelType w:val="hybridMultilevel"/>
    <w:tmpl w:val="3E84DB02"/>
    <w:lvl w:ilvl="0" w:tplc="DDDAA136">
      <w:start w:val="3"/>
      <w:numFmt w:val="decimal"/>
      <w:lvlText w:val="%1.9.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EE9676F"/>
    <w:multiLevelType w:val="multilevel"/>
    <w:tmpl w:val="9EAE02CE"/>
    <w:styleLink w:val="WW8Num1"/>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92">
    <w:nsid w:val="60061F9F"/>
    <w:multiLevelType w:val="hybridMultilevel"/>
    <w:tmpl w:val="9550A2A2"/>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60A73C3A"/>
    <w:multiLevelType w:val="multilevel"/>
    <w:tmpl w:val="63BEFC26"/>
    <w:lvl w:ilvl="0">
      <w:start w:val="3"/>
      <w:numFmt w:val="decimal"/>
      <w:lvlText w:val="%1."/>
      <w:lvlJc w:val="left"/>
      <w:pPr>
        <w:ind w:left="360" w:hanging="360"/>
      </w:pPr>
      <w:rPr>
        <w:rFonts w:hint="default"/>
      </w:rPr>
    </w:lvl>
    <w:lvl w:ilvl="1">
      <w:start w:val="3"/>
      <w:numFmt w:val="decimal"/>
      <w:lvlText w:val="%1.%2."/>
      <w:lvlJc w:val="left"/>
      <w:pPr>
        <w:ind w:left="775" w:hanging="360"/>
      </w:pPr>
      <w:rPr>
        <w:rFonts w:hint="default"/>
      </w:rPr>
    </w:lvl>
    <w:lvl w:ilvl="2">
      <w:start w:val="1"/>
      <w:numFmt w:val="decimal"/>
      <w:lvlText w:val="%1.%2.%3."/>
      <w:lvlJc w:val="left"/>
      <w:pPr>
        <w:ind w:left="1550" w:hanging="720"/>
      </w:pPr>
      <w:rPr>
        <w:rFonts w:hint="default"/>
      </w:rPr>
    </w:lvl>
    <w:lvl w:ilvl="3">
      <w:start w:val="1"/>
      <w:numFmt w:val="decimal"/>
      <w:lvlText w:val="%1.%2.%3.%4."/>
      <w:lvlJc w:val="left"/>
      <w:pPr>
        <w:ind w:left="1965" w:hanging="72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155" w:hanging="108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345" w:hanging="1440"/>
      </w:pPr>
      <w:rPr>
        <w:rFonts w:hint="default"/>
      </w:rPr>
    </w:lvl>
    <w:lvl w:ilvl="8">
      <w:start w:val="1"/>
      <w:numFmt w:val="decimal"/>
      <w:lvlText w:val="%1.%2.%3.%4.%5.%6.%7.%8.%9."/>
      <w:lvlJc w:val="left"/>
      <w:pPr>
        <w:ind w:left="5120" w:hanging="1800"/>
      </w:pPr>
      <w:rPr>
        <w:rFonts w:hint="default"/>
      </w:rPr>
    </w:lvl>
  </w:abstractNum>
  <w:abstractNum w:abstractNumId="94">
    <w:nsid w:val="6189047A"/>
    <w:multiLevelType w:val="hybridMultilevel"/>
    <w:tmpl w:val="E01C5674"/>
    <w:lvl w:ilvl="0" w:tplc="F7BECA32">
      <w:start w:val="8"/>
      <w:numFmt w:val="decimal"/>
      <w:lvlText w:val="%1.2"/>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28F5733"/>
    <w:multiLevelType w:val="multilevel"/>
    <w:tmpl w:val="1AA46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337050A"/>
    <w:multiLevelType w:val="hybridMultilevel"/>
    <w:tmpl w:val="09207F44"/>
    <w:lvl w:ilvl="0" w:tplc="04190001">
      <w:start w:val="1"/>
      <w:numFmt w:val="bullet"/>
      <w:lvlText w:val=""/>
      <w:lvlJc w:val="left"/>
      <w:pPr>
        <w:ind w:left="1114" w:hanging="360"/>
      </w:pPr>
      <w:rPr>
        <w:rFonts w:ascii="Symbol" w:hAnsi="Symbol" w:hint="default"/>
      </w:rPr>
    </w:lvl>
    <w:lvl w:ilvl="1" w:tplc="04190003">
      <w:start w:val="1"/>
      <w:numFmt w:val="bullet"/>
      <w:lvlText w:val="o"/>
      <w:lvlJc w:val="left"/>
      <w:pPr>
        <w:ind w:left="1834" w:hanging="360"/>
      </w:pPr>
      <w:rPr>
        <w:rFonts w:ascii="Courier New" w:hAnsi="Courier New" w:cs="Courier New" w:hint="default"/>
      </w:rPr>
    </w:lvl>
    <w:lvl w:ilvl="2" w:tplc="04190005">
      <w:start w:val="1"/>
      <w:numFmt w:val="bullet"/>
      <w:lvlText w:val=""/>
      <w:lvlJc w:val="left"/>
      <w:pPr>
        <w:ind w:left="2554" w:hanging="360"/>
      </w:pPr>
      <w:rPr>
        <w:rFonts w:ascii="Wingdings" w:hAnsi="Wingdings" w:hint="default"/>
      </w:rPr>
    </w:lvl>
    <w:lvl w:ilvl="3" w:tplc="04190001">
      <w:start w:val="1"/>
      <w:numFmt w:val="bullet"/>
      <w:lvlText w:val=""/>
      <w:lvlJc w:val="left"/>
      <w:pPr>
        <w:ind w:left="3274" w:hanging="360"/>
      </w:pPr>
      <w:rPr>
        <w:rFonts w:ascii="Symbol" w:hAnsi="Symbol" w:hint="default"/>
      </w:rPr>
    </w:lvl>
    <w:lvl w:ilvl="4" w:tplc="04190003">
      <w:start w:val="1"/>
      <w:numFmt w:val="bullet"/>
      <w:lvlText w:val="o"/>
      <w:lvlJc w:val="left"/>
      <w:pPr>
        <w:ind w:left="3994" w:hanging="360"/>
      </w:pPr>
      <w:rPr>
        <w:rFonts w:ascii="Courier New" w:hAnsi="Courier New" w:cs="Courier New" w:hint="default"/>
      </w:rPr>
    </w:lvl>
    <w:lvl w:ilvl="5" w:tplc="04190005">
      <w:start w:val="1"/>
      <w:numFmt w:val="bullet"/>
      <w:lvlText w:val=""/>
      <w:lvlJc w:val="left"/>
      <w:pPr>
        <w:ind w:left="4714" w:hanging="360"/>
      </w:pPr>
      <w:rPr>
        <w:rFonts w:ascii="Wingdings" w:hAnsi="Wingdings" w:hint="default"/>
      </w:rPr>
    </w:lvl>
    <w:lvl w:ilvl="6" w:tplc="04190001">
      <w:start w:val="1"/>
      <w:numFmt w:val="bullet"/>
      <w:lvlText w:val=""/>
      <w:lvlJc w:val="left"/>
      <w:pPr>
        <w:ind w:left="5434" w:hanging="360"/>
      </w:pPr>
      <w:rPr>
        <w:rFonts w:ascii="Symbol" w:hAnsi="Symbol" w:hint="default"/>
      </w:rPr>
    </w:lvl>
    <w:lvl w:ilvl="7" w:tplc="04190003">
      <w:start w:val="1"/>
      <w:numFmt w:val="bullet"/>
      <w:lvlText w:val="o"/>
      <w:lvlJc w:val="left"/>
      <w:pPr>
        <w:ind w:left="6154" w:hanging="360"/>
      </w:pPr>
      <w:rPr>
        <w:rFonts w:ascii="Courier New" w:hAnsi="Courier New" w:cs="Courier New" w:hint="default"/>
      </w:rPr>
    </w:lvl>
    <w:lvl w:ilvl="8" w:tplc="04190005">
      <w:start w:val="1"/>
      <w:numFmt w:val="bullet"/>
      <w:lvlText w:val=""/>
      <w:lvlJc w:val="left"/>
      <w:pPr>
        <w:ind w:left="6874" w:hanging="360"/>
      </w:pPr>
      <w:rPr>
        <w:rFonts w:ascii="Wingdings" w:hAnsi="Wingdings" w:hint="default"/>
      </w:rPr>
    </w:lvl>
  </w:abstractNum>
  <w:abstractNum w:abstractNumId="97">
    <w:nsid w:val="65D56E62"/>
    <w:multiLevelType w:val="hybridMultilevel"/>
    <w:tmpl w:val="EC808D22"/>
    <w:lvl w:ilvl="0" w:tplc="4F32C3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6735191D"/>
    <w:multiLevelType w:val="hybridMultilevel"/>
    <w:tmpl w:val="4DEEF6D4"/>
    <w:lvl w:ilvl="0" w:tplc="4F32C3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A2B30D5"/>
    <w:multiLevelType w:val="hybridMultilevel"/>
    <w:tmpl w:val="5076557A"/>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6BE865E6"/>
    <w:multiLevelType w:val="hybridMultilevel"/>
    <w:tmpl w:val="50D8C6BC"/>
    <w:lvl w:ilvl="0" w:tplc="380A479A">
      <w:start w:val="3"/>
      <w:numFmt w:val="decimal"/>
      <w:lvlText w:val="%1.8.8"/>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D645A10"/>
    <w:multiLevelType w:val="hybridMultilevel"/>
    <w:tmpl w:val="B0948A2E"/>
    <w:lvl w:ilvl="0" w:tplc="A8EE2C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2">
    <w:nsid w:val="6E093088"/>
    <w:multiLevelType w:val="hybridMultilevel"/>
    <w:tmpl w:val="0E44C228"/>
    <w:lvl w:ilvl="0" w:tplc="C21652A6">
      <w:start w:val="4"/>
      <w:numFmt w:val="decimal"/>
      <w:lvlText w:val="%1.3"/>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EA46123"/>
    <w:multiLevelType w:val="hybridMultilevel"/>
    <w:tmpl w:val="913E59EA"/>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6FF00FD5"/>
    <w:multiLevelType w:val="multilevel"/>
    <w:tmpl w:val="11068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0605F1F"/>
    <w:multiLevelType w:val="hybridMultilevel"/>
    <w:tmpl w:val="BC72E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06D4421"/>
    <w:multiLevelType w:val="multilevel"/>
    <w:tmpl w:val="C6F8998C"/>
    <w:lvl w:ilvl="0">
      <w:start w:val="3"/>
      <w:numFmt w:val="decimal"/>
      <w:lvlText w:val="%1."/>
      <w:lvlJc w:val="left"/>
      <w:pPr>
        <w:ind w:left="144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7">
    <w:nsid w:val="71564723"/>
    <w:multiLevelType w:val="multilevel"/>
    <w:tmpl w:val="D06C5A08"/>
    <w:lvl w:ilvl="0">
      <w:start w:val="3"/>
      <w:numFmt w:val="decimal"/>
      <w:lvlText w:val="%1.1.3"/>
      <w:lvlJc w:val="left"/>
      <w:pPr>
        <w:ind w:left="1779" w:hanging="360"/>
      </w:pPr>
      <w:rPr>
        <w:rFonts w:hint="default"/>
      </w:rPr>
    </w:lvl>
    <w:lvl w:ilvl="1">
      <w:start w:val="1"/>
      <w:numFmt w:val="lowerLetter"/>
      <w:lvlText w:val="%2."/>
      <w:lvlJc w:val="left"/>
      <w:pPr>
        <w:ind w:left="2139" w:hanging="360"/>
      </w:pPr>
      <w:rPr>
        <w:rFonts w:hint="default"/>
      </w:rPr>
    </w:lvl>
    <w:lvl w:ilvl="2">
      <w:start w:val="1"/>
      <w:numFmt w:val="lowerRoman"/>
      <w:lvlText w:val="%3."/>
      <w:lvlJc w:val="right"/>
      <w:pPr>
        <w:ind w:left="2859" w:hanging="180"/>
      </w:pPr>
      <w:rPr>
        <w:rFonts w:hint="default"/>
      </w:rPr>
    </w:lvl>
    <w:lvl w:ilvl="3">
      <w:start w:val="1"/>
      <w:numFmt w:val="decimal"/>
      <w:lvlText w:val="%4."/>
      <w:lvlJc w:val="left"/>
      <w:pPr>
        <w:ind w:left="3579" w:hanging="360"/>
      </w:pPr>
      <w:rPr>
        <w:rFonts w:hint="default"/>
      </w:rPr>
    </w:lvl>
    <w:lvl w:ilvl="4">
      <w:start w:val="1"/>
      <w:numFmt w:val="lowerLetter"/>
      <w:lvlText w:val="%5."/>
      <w:lvlJc w:val="left"/>
      <w:pPr>
        <w:ind w:left="4299" w:hanging="360"/>
      </w:pPr>
      <w:rPr>
        <w:rFonts w:hint="default"/>
      </w:rPr>
    </w:lvl>
    <w:lvl w:ilvl="5">
      <w:start w:val="1"/>
      <w:numFmt w:val="lowerRoman"/>
      <w:lvlText w:val="%6."/>
      <w:lvlJc w:val="right"/>
      <w:pPr>
        <w:ind w:left="5019" w:hanging="180"/>
      </w:pPr>
      <w:rPr>
        <w:rFonts w:hint="default"/>
      </w:rPr>
    </w:lvl>
    <w:lvl w:ilvl="6">
      <w:start w:val="1"/>
      <w:numFmt w:val="decimal"/>
      <w:lvlText w:val="%7."/>
      <w:lvlJc w:val="left"/>
      <w:pPr>
        <w:ind w:left="5739" w:hanging="360"/>
      </w:pPr>
      <w:rPr>
        <w:rFonts w:hint="default"/>
      </w:rPr>
    </w:lvl>
    <w:lvl w:ilvl="7">
      <w:start w:val="1"/>
      <w:numFmt w:val="lowerLetter"/>
      <w:lvlText w:val="%8."/>
      <w:lvlJc w:val="left"/>
      <w:pPr>
        <w:ind w:left="6459" w:hanging="360"/>
      </w:pPr>
      <w:rPr>
        <w:rFonts w:hint="default"/>
      </w:rPr>
    </w:lvl>
    <w:lvl w:ilvl="8">
      <w:start w:val="1"/>
      <w:numFmt w:val="lowerRoman"/>
      <w:lvlText w:val="%9."/>
      <w:lvlJc w:val="right"/>
      <w:pPr>
        <w:ind w:left="7179" w:hanging="180"/>
      </w:pPr>
      <w:rPr>
        <w:rFonts w:hint="default"/>
      </w:rPr>
    </w:lvl>
  </w:abstractNum>
  <w:abstractNum w:abstractNumId="108">
    <w:nsid w:val="71656D94"/>
    <w:multiLevelType w:val="hybridMultilevel"/>
    <w:tmpl w:val="80C0E5BA"/>
    <w:lvl w:ilvl="0" w:tplc="F3AE1EF2">
      <w:start w:val="3"/>
      <w:numFmt w:val="decimal"/>
      <w:lvlText w:val="%1.8.4"/>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26B4813"/>
    <w:multiLevelType w:val="hybridMultilevel"/>
    <w:tmpl w:val="6892225A"/>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nsid w:val="74215E4B"/>
    <w:multiLevelType w:val="multilevel"/>
    <w:tmpl w:val="D9E27702"/>
    <w:lvl w:ilvl="0">
      <w:start w:val="1"/>
      <w:numFmt w:val="decimal"/>
      <w:lvlText w:val="%1."/>
      <w:lvlJc w:val="left"/>
      <w:pPr>
        <w:ind w:left="720" w:hanging="360"/>
      </w:p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74D44037"/>
    <w:multiLevelType w:val="hybridMultilevel"/>
    <w:tmpl w:val="8A649798"/>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75D37E5E"/>
    <w:multiLevelType w:val="multilevel"/>
    <w:tmpl w:val="2E04BD94"/>
    <w:lvl w:ilvl="0">
      <w:start w:val="1"/>
      <w:numFmt w:val="decimal"/>
      <w:lvlText w:val="%1."/>
      <w:lvlJc w:val="left"/>
      <w:pPr>
        <w:ind w:left="25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044" w:hanging="72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728" w:hanging="1080"/>
      </w:pPr>
      <w:rPr>
        <w:rFonts w:hint="default"/>
      </w:rPr>
    </w:lvl>
    <w:lvl w:ilvl="8">
      <w:start w:val="1"/>
      <w:numFmt w:val="decimal"/>
      <w:isLgl/>
      <w:lvlText w:val="%1.%2.%3.%4.%5.%6.%7.%8.%9."/>
      <w:lvlJc w:val="left"/>
      <w:pPr>
        <w:ind w:left="2196" w:hanging="1440"/>
      </w:pPr>
      <w:rPr>
        <w:rFonts w:hint="default"/>
      </w:rPr>
    </w:lvl>
  </w:abstractNum>
  <w:abstractNum w:abstractNumId="113">
    <w:nsid w:val="7655678C"/>
    <w:multiLevelType w:val="hybridMultilevel"/>
    <w:tmpl w:val="7DEE889A"/>
    <w:lvl w:ilvl="0" w:tplc="0E38DC86">
      <w:start w:val="4"/>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664222F"/>
    <w:multiLevelType w:val="hybridMultilevel"/>
    <w:tmpl w:val="608E998E"/>
    <w:lvl w:ilvl="0" w:tplc="4F32C3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76736CCC"/>
    <w:multiLevelType w:val="multilevel"/>
    <w:tmpl w:val="32F8B0CE"/>
    <w:styleLink w:val="WW8Num13"/>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16">
    <w:nsid w:val="77390C96"/>
    <w:multiLevelType w:val="hybridMultilevel"/>
    <w:tmpl w:val="5B5424FA"/>
    <w:lvl w:ilvl="0" w:tplc="7B8E929E">
      <w:start w:val="3"/>
      <w:numFmt w:val="decimal"/>
      <w:lvlText w:val="%1.2.9"/>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756614B"/>
    <w:multiLevelType w:val="hybridMultilevel"/>
    <w:tmpl w:val="959AB246"/>
    <w:lvl w:ilvl="0" w:tplc="164A9B20">
      <w:start w:val="5"/>
      <w:numFmt w:val="decimal"/>
      <w:lvlText w:val="%1.2.6"/>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8A77B50"/>
    <w:multiLevelType w:val="hybridMultilevel"/>
    <w:tmpl w:val="72F460F4"/>
    <w:lvl w:ilvl="0" w:tplc="43E8A88C">
      <w:start w:val="3"/>
      <w:numFmt w:val="decimal"/>
      <w:lvlText w:val="%1.3.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98C3B17"/>
    <w:multiLevelType w:val="multilevel"/>
    <w:tmpl w:val="16645EB0"/>
    <w:lvl w:ilvl="0">
      <w:start w:val="3"/>
      <w:numFmt w:val="decimal"/>
      <w:lvlText w:val="%1."/>
      <w:lvlJc w:val="left"/>
      <w:pPr>
        <w:ind w:left="360" w:hanging="360"/>
      </w:pPr>
      <w:rPr>
        <w:rFonts w:hint="default"/>
      </w:rPr>
    </w:lvl>
    <w:lvl w:ilvl="1">
      <w:start w:val="3"/>
      <w:numFmt w:val="decimal"/>
      <w:lvlText w:val="%1.%2."/>
      <w:lvlJc w:val="left"/>
      <w:pPr>
        <w:ind w:left="775" w:hanging="360"/>
      </w:pPr>
      <w:rPr>
        <w:rFonts w:hint="default"/>
      </w:rPr>
    </w:lvl>
    <w:lvl w:ilvl="2">
      <w:start w:val="1"/>
      <w:numFmt w:val="decimal"/>
      <w:lvlText w:val="%1.%2.%3."/>
      <w:lvlJc w:val="left"/>
      <w:pPr>
        <w:ind w:left="1550" w:hanging="720"/>
      </w:pPr>
      <w:rPr>
        <w:rFonts w:hint="default"/>
      </w:rPr>
    </w:lvl>
    <w:lvl w:ilvl="3">
      <w:start w:val="1"/>
      <w:numFmt w:val="decimal"/>
      <w:lvlText w:val="%1.%2.%3.%4."/>
      <w:lvlJc w:val="left"/>
      <w:pPr>
        <w:ind w:left="1965" w:hanging="72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155" w:hanging="108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345" w:hanging="1440"/>
      </w:pPr>
      <w:rPr>
        <w:rFonts w:hint="default"/>
      </w:rPr>
    </w:lvl>
    <w:lvl w:ilvl="8">
      <w:start w:val="1"/>
      <w:numFmt w:val="decimal"/>
      <w:lvlText w:val="%1.%2.%3.%4.%5.%6.%7.%8.%9."/>
      <w:lvlJc w:val="left"/>
      <w:pPr>
        <w:ind w:left="5120" w:hanging="1800"/>
      </w:pPr>
      <w:rPr>
        <w:rFonts w:hint="default"/>
      </w:rPr>
    </w:lvl>
  </w:abstractNum>
  <w:abstractNum w:abstractNumId="120">
    <w:nsid w:val="79B14D71"/>
    <w:multiLevelType w:val="hybridMultilevel"/>
    <w:tmpl w:val="5CC45418"/>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79E224B4"/>
    <w:multiLevelType w:val="hybridMultilevel"/>
    <w:tmpl w:val="ABA67E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2">
    <w:nsid w:val="79EF125E"/>
    <w:multiLevelType w:val="hybridMultilevel"/>
    <w:tmpl w:val="8A402D2C"/>
    <w:lvl w:ilvl="0" w:tplc="A8EE2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79FE5224"/>
    <w:multiLevelType w:val="multilevel"/>
    <w:tmpl w:val="D65AB482"/>
    <w:styleLink w:val="WW8Num9"/>
    <w:lvl w:ilvl="0">
      <w:numFmt w:val="bullet"/>
      <w:lvlText w:val=""/>
      <w:lvlJc w:val="left"/>
      <w:pPr>
        <w:ind w:left="0" w:firstLine="0"/>
      </w:pPr>
      <w:rPr>
        <w:rFonts w:ascii="Symbol" w:hAnsi="Symbol"/>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24">
    <w:nsid w:val="7A10078A"/>
    <w:multiLevelType w:val="hybridMultilevel"/>
    <w:tmpl w:val="F9E6A686"/>
    <w:lvl w:ilvl="0" w:tplc="824ACEBE">
      <w:start w:val="3"/>
      <w:numFmt w:val="decimal"/>
      <w:lvlText w:val="%1.4.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A6550A9"/>
    <w:multiLevelType w:val="hybridMultilevel"/>
    <w:tmpl w:val="482C2DFE"/>
    <w:lvl w:ilvl="0" w:tplc="4F32C3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AEE3D19"/>
    <w:multiLevelType w:val="hybridMultilevel"/>
    <w:tmpl w:val="5FD84CFE"/>
    <w:lvl w:ilvl="0" w:tplc="A8EE2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BA06A7E"/>
    <w:multiLevelType w:val="multilevel"/>
    <w:tmpl w:val="5E3A48D6"/>
    <w:styleLink w:val="WW8Num15"/>
    <w:lvl w:ilvl="0">
      <w:start w:val="5"/>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2"/>
      <w:numFmt w:val="decimal"/>
      <w:lvlText w:val="%1.%2.%3."/>
      <w:lvlJc w:val="left"/>
      <w:pPr>
        <w:ind w:left="0" w:firstLine="0"/>
      </w:pPr>
      <w:rPr>
        <w:rFonts w:cs="Times New Roman"/>
      </w:rPr>
    </w:lvl>
    <w:lvl w:ilvl="3">
      <w:start w:val="2"/>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28">
    <w:nsid w:val="7BEB3D22"/>
    <w:multiLevelType w:val="multilevel"/>
    <w:tmpl w:val="06F2D182"/>
    <w:styleLink w:val="WW8Num3"/>
    <w:lvl w:ilvl="0">
      <w:numFmt w:val="bullet"/>
      <w:lvlText w:val="-"/>
      <w:lvlJc w:val="left"/>
      <w:pPr>
        <w:ind w:left="0" w:firstLine="0"/>
      </w:pPr>
      <w:rPr>
        <w:rFonts w:ascii="Tahoma" w:hAnsi="Tahoma"/>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29">
    <w:nsid w:val="7CDB2BD0"/>
    <w:multiLevelType w:val="hybridMultilevel"/>
    <w:tmpl w:val="8DB844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0">
    <w:nsid w:val="7DCA05E9"/>
    <w:multiLevelType w:val="hybridMultilevel"/>
    <w:tmpl w:val="EC704126"/>
    <w:lvl w:ilvl="0" w:tplc="5720E05C">
      <w:start w:val="3"/>
      <w:numFmt w:val="decimal"/>
      <w:lvlText w:val="%1.2.8"/>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E3D3756"/>
    <w:multiLevelType w:val="multilevel"/>
    <w:tmpl w:val="A844AE1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79"/>
  </w:num>
  <w:num w:numId="2">
    <w:abstractNumId w:val="30"/>
  </w:num>
  <w:num w:numId="3">
    <w:abstractNumId w:val="73"/>
  </w:num>
  <w:num w:numId="4">
    <w:abstractNumId w:val="114"/>
  </w:num>
  <w:num w:numId="5">
    <w:abstractNumId w:val="85"/>
  </w:num>
  <w:num w:numId="6">
    <w:abstractNumId w:val="97"/>
  </w:num>
  <w:num w:numId="7">
    <w:abstractNumId w:val="76"/>
  </w:num>
  <w:num w:numId="8">
    <w:abstractNumId w:val="24"/>
  </w:num>
  <w:num w:numId="9">
    <w:abstractNumId w:val="84"/>
  </w:num>
  <w:num w:numId="10">
    <w:abstractNumId w:val="86"/>
  </w:num>
  <w:num w:numId="11">
    <w:abstractNumId w:val="23"/>
  </w:num>
  <w:num w:numId="12">
    <w:abstractNumId w:val="29"/>
  </w:num>
  <w:num w:numId="13">
    <w:abstractNumId w:val="104"/>
  </w:num>
  <w:num w:numId="14">
    <w:abstractNumId w:val="95"/>
  </w:num>
  <w:num w:numId="15">
    <w:abstractNumId w:val="28"/>
  </w:num>
  <w:num w:numId="16">
    <w:abstractNumId w:val="9"/>
  </w:num>
  <w:num w:numId="17">
    <w:abstractNumId w:val="49"/>
  </w:num>
  <w:num w:numId="18">
    <w:abstractNumId w:val="8"/>
  </w:num>
  <w:num w:numId="19">
    <w:abstractNumId w:val="32"/>
  </w:num>
  <w:num w:numId="20">
    <w:abstractNumId w:val="106"/>
  </w:num>
  <w:num w:numId="21">
    <w:abstractNumId w:val="22"/>
  </w:num>
  <w:num w:numId="22">
    <w:abstractNumId w:val="94"/>
  </w:num>
  <w:num w:numId="23">
    <w:abstractNumId w:val="121"/>
  </w:num>
  <w:num w:numId="24">
    <w:abstractNumId w:val="98"/>
  </w:num>
  <w:num w:numId="25">
    <w:abstractNumId w:val="110"/>
  </w:num>
  <w:num w:numId="26">
    <w:abstractNumId w:val="13"/>
  </w:num>
  <w:num w:numId="27">
    <w:abstractNumId w:val="125"/>
  </w:num>
  <w:num w:numId="28">
    <w:abstractNumId w:val="88"/>
  </w:num>
  <w:num w:numId="29">
    <w:abstractNumId w:val="62"/>
  </w:num>
  <w:num w:numId="30">
    <w:abstractNumId w:val="107"/>
  </w:num>
  <w:num w:numId="31">
    <w:abstractNumId w:val="40"/>
  </w:num>
  <w:num w:numId="32">
    <w:abstractNumId w:val="61"/>
  </w:num>
  <w:num w:numId="33">
    <w:abstractNumId w:val="37"/>
  </w:num>
  <w:num w:numId="34">
    <w:abstractNumId w:val="38"/>
  </w:num>
  <w:num w:numId="35">
    <w:abstractNumId w:val="93"/>
  </w:num>
  <w:num w:numId="36">
    <w:abstractNumId w:val="131"/>
  </w:num>
  <w:num w:numId="37">
    <w:abstractNumId w:val="63"/>
  </w:num>
  <w:num w:numId="38">
    <w:abstractNumId w:val="56"/>
  </w:num>
  <w:num w:numId="39">
    <w:abstractNumId w:val="20"/>
  </w:num>
  <w:num w:numId="40">
    <w:abstractNumId w:val="18"/>
  </w:num>
  <w:num w:numId="41">
    <w:abstractNumId w:val="50"/>
  </w:num>
  <w:num w:numId="42">
    <w:abstractNumId w:val="21"/>
  </w:num>
  <w:num w:numId="43">
    <w:abstractNumId w:val="75"/>
  </w:num>
  <w:num w:numId="44">
    <w:abstractNumId w:val="130"/>
  </w:num>
  <w:num w:numId="45">
    <w:abstractNumId w:val="116"/>
  </w:num>
  <w:num w:numId="46">
    <w:abstractNumId w:val="5"/>
  </w:num>
  <w:num w:numId="47">
    <w:abstractNumId w:val="55"/>
  </w:num>
  <w:num w:numId="48">
    <w:abstractNumId w:val="58"/>
  </w:num>
  <w:num w:numId="49">
    <w:abstractNumId w:val="25"/>
  </w:num>
  <w:num w:numId="50">
    <w:abstractNumId w:val="82"/>
  </w:num>
  <w:num w:numId="51">
    <w:abstractNumId w:val="33"/>
  </w:num>
  <w:num w:numId="52">
    <w:abstractNumId w:val="91"/>
  </w:num>
  <w:num w:numId="53">
    <w:abstractNumId w:val="115"/>
  </w:num>
  <w:num w:numId="54">
    <w:abstractNumId w:val="126"/>
  </w:num>
  <w:num w:numId="55">
    <w:abstractNumId w:val="67"/>
  </w:num>
  <w:num w:numId="56">
    <w:abstractNumId w:val="118"/>
  </w:num>
  <w:num w:numId="57">
    <w:abstractNumId w:val="26"/>
  </w:num>
  <w:num w:numId="58">
    <w:abstractNumId w:val="119"/>
  </w:num>
  <w:num w:numId="59">
    <w:abstractNumId w:val="59"/>
  </w:num>
  <w:num w:numId="60">
    <w:abstractNumId w:val="16"/>
  </w:num>
  <w:num w:numId="61">
    <w:abstractNumId w:val="52"/>
  </w:num>
  <w:num w:numId="62">
    <w:abstractNumId w:val="34"/>
  </w:num>
  <w:num w:numId="63">
    <w:abstractNumId w:val="124"/>
  </w:num>
  <w:num w:numId="64">
    <w:abstractNumId w:val="69"/>
  </w:num>
  <w:num w:numId="65">
    <w:abstractNumId w:val="15"/>
  </w:num>
  <w:num w:numId="66">
    <w:abstractNumId w:val="72"/>
  </w:num>
  <w:num w:numId="67">
    <w:abstractNumId w:val="83"/>
  </w:num>
  <w:num w:numId="68">
    <w:abstractNumId w:val="6"/>
  </w:num>
  <w:num w:numId="69">
    <w:abstractNumId w:val="80"/>
  </w:num>
  <w:num w:numId="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4"/>
  </w:num>
  <w:num w:numId="72">
    <w:abstractNumId w:val="99"/>
  </w:num>
  <w:num w:numId="73">
    <w:abstractNumId w:val="4"/>
  </w:num>
  <w:num w:numId="74">
    <w:abstractNumId w:val="68"/>
  </w:num>
  <w:num w:numId="75">
    <w:abstractNumId w:val="109"/>
  </w:num>
  <w:num w:numId="76">
    <w:abstractNumId w:val="51"/>
  </w:num>
  <w:num w:numId="77">
    <w:abstractNumId w:val="103"/>
  </w:num>
  <w:num w:numId="78">
    <w:abstractNumId w:val="105"/>
  </w:num>
  <w:num w:numId="79">
    <w:abstractNumId w:val="36"/>
  </w:num>
  <w:num w:numId="80">
    <w:abstractNumId w:val="53"/>
  </w:num>
  <w:num w:numId="81">
    <w:abstractNumId w:val="54"/>
  </w:num>
  <w:num w:numId="82">
    <w:abstractNumId w:val="87"/>
  </w:num>
  <w:num w:numId="83">
    <w:abstractNumId w:val="64"/>
  </w:num>
  <w:num w:numId="84">
    <w:abstractNumId w:val="122"/>
  </w:num>
  <w:num w:numId="85">
    <w:abstractNumId w:val="66"/>
  </w:num>
  <w:num w:numId="86">
    <w:abstractNumId w:val="89"/>
  </w:num>
  <w:num w:numId="87">
    <w:abstractNumId w:val="71"/>
  </w:num>
  <w:num w:numId="88">
    <w:abstractNumId w:val="60"/>
  </w:num>
  <w:num w:numId="89">
    <w:abstractNumId w:val="117"/>
  </w:num>
  <w:num w:numId="90">
    <w:abstractNumId w:val="41"/>
  </w:num>
  <w:num w:numId="91">
    <w:abstractNumId w:val="78"/>
  </w:num>
  <w:num w:numId="92">
    <w:abstractNumId w:val="43"/>
  </w:num>
  <w:num w:numId="93">
    <w:abstractNumId w:val="101"/>
  </w:num>
  <w:num w:numId="94">
    <w:abstractNumId w:val="120"/>
  </w:num>
  <w:num w:numId="95">
    <w:abstractNumId w:val="92"/>
  </w:num>
  <w:num w:numId="96">
    <w:abstractNumId w:val="111"/>
  </w:num>
  <w:num w:numId="97">
    <w:abstractNumId w:val="14"/>
  </w:num>
  <w:num w:numId="98">
    <w:abstractNumId w:val="65"/>
  </w:num>
  <w:num w:numId="99">
    <w:abstractNumId w:val="77"/>
  </w:num>
  <w:num w:numId="100">
    <w:abstractNumId w:val="12"/>
  </w:num>
  <w:num w:numId="101">
    <w:abstractNumId w:val="48"/>
  </w:num>
  <w:num w:numId="102">
    <w:abstractNumId w:val="39"/>
  </w:num>
  <w:num w:numId="103">
    <w:abstractNumId w:val="108"/>
  </w:num>
  <w:num w:numId="104">
    <w:abstractNumId w:val="27"/>
  </w:num>
  <w:num w:numId="105">
    <w:abstractNumId w:val="45"/>
  </w:num>
  <w:num w:numId="106">
    <w:abstractNumId w:val="1"/>
  </w:num>
  <w:num w:numId="107">
    <w:abstractNumId w:val="100"/>
  </w:num>
  <w:num w:numId="108">
    <w:abstractNumId w:val="7"/>
  </w:num>
  <w:num w:numId="109">
    <w:abstractNumId w:val="42"/>
  </w:num>
  <w:num w:numId="110">
    <w:abstractNumId w:val="90"/>
  </w:num>
  <w:num w:numId="111">
    <w:abstractNumId w:val="96"/>
  </w:num>
  <w:num w:numId="112">
    <w:abstractNumId w:val="129"/>
  </w:num>
  <w:num w:numId="113">
    <w:abstractNumId w:val="57"/>
  </w:num>
  <w:num w:numId="114">
    <w:abstractNumId w:val="3"/>
  </w:num>
  <w:num w:numId="115">
    <w:abstractNumId w:val="10"/>
  </w:num>
  <w:num w:numId="116">
    <w:abstractNumId w:val="11"/>
  </w:num>
  <w:num w:numId="117">
    <w:abstractNumId w:val="19"/>
  </w:num>
  <w:num w:numId="118">
    <w:abstractNumId w:val="31"/>
  </w:num>
  <w:num w:numId="119">
    <w:abstractNumId w:val="46"/>
  </w:num>
  <w:num w:numId="120">
    <w:abstractNumId w:val="70"/>
  </w:num>
  <w:num w:numId="121">
    <w:abstractNumId w:val="123"/>
  </w:num>
  <w:num w:numId="122">
    <w:abstractNumId w:val="127"/>
  </w:num>
  <w:num w:numId="123">
    <w:abstractNumId w:val="128"/>
  </w:num>
  <w:num w:numId="124">
    <w:abstractNumId w:val="47"/>
  </w:num>
  <w:num w:numId="125">
    <w:abstractNumId w:val="113"/>
  </w:num>
  <w:num w:numId="126">
    <w:abstractNumId w:val="102"/>
  </w:num>
  <w:num w:numId="127">
    <w:abstractNumId w:val="2"/>
  </w:num>
  <w:num w:numId="128">
    <w:abstractNumId w:val="112"/>
  </w:num>
  <w:num w:numId="129">
    <w:abstractNumId w:val="81"/>
  </w:num>
  <w:num w:numId="130">
    <w:abstractNumId w:val="17"/>
  </w:num>
  <w:num w:numId="131">
    <w:abstractNumId w:val="35"/>
  </w:num>
  <w:num w:numId="132">
    <w:abstractNumId w:val="4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13C"/>
    <w:rsid w:val="0000068A"/>
    <w:rsid w:val="00003076"/>
    <w:rsid w:val="00012262"/>
    <w:rsid w:val="00013D2E"/>
    <w:rsid w:val="00014A17"/>
    <w:rsid w:val="00015AEE"/>
    <w:rsid w:val="00015D1E"/>
    <w:rsid w:val="000165F3"/>
    <w:rsid w:val="00016D81"/>
    <w:rsid w:val="00017ACE"/>
    <w:rsid w:val="0002233B"/>
    <w:rsid w:val="00023336"/>
    <w:rsid w:val="00023C91"/>
    <w:rsid w:val="00025549"/>
    <w:rsid w:val="00034732"/>
    <w:rsid w:val="000349D9"/>
    <w:rsid w:val="00037CBF"/>
    <w:rsid w:val="00041E03"/>
    <w:rsid w:val="00046189"/>
    <w:rsid w:val="00050A86"/>
    <w:rsid w:val="00052F40"/>
    <w:rsid w:val="00055F3F"/>
    <w:rsid w:val="00062F56"/>
    <w:rsid w:val="00070116"/>
    <w:rsid w:val="00072306"/>
    <w:rsid w:val="00075CF8"/>
    <w:rsid w:val="000771BB"/>
    <w:rsid w:val="00081A49"/>
    <w:rsid w:val="0009141A"/>
    <w:rsid w:val="000924D9"/>
    <w:rsid w:val="00096030"/>
    <w:rsid w:val="000A1424"/>
    <w:rsid w:val="000A1547"/>
    <w:rsid w:val="000A20C3"/>
    <w:rsid w:val="000A3120"/>
    <w:rsid w:val="000A6056"/>
    <w:rsid w:val="000B1776"/>
    <w:rsid w:val="000B73C8"/>
    <w:rsid w:val="000C05EE"/>
    <w:rsid w:val="000C1F14"/>
    <w:rsid w:val="000C61BA"/>
    <w:rsid w:val="000D0515"/>
    <w:rsid w:val="000D2902"/>
    <w:rsid w:val="000D377A"/>
    <w:rsid w:val="000D391F"/>
    <w:rsid w:val="000D51FA"/>
    <w:rsid w:val="000D7C3F"/>
    <w:rsid w:val="000E6C6D"/>
    <w:rsid w:val="000F3771"/>
    <w:rsid w:val="00100A73"/>
    <w:rsid w:val="00102F67"/>
    <w:rsid w:val="00113914"/>
    <w:rsid w:val="00113E78"/>
    <w:rsid w:val="001148F3"/>
    <w:rsid w:val="00116FC7"/>
    <w:rsid w:val="001347DF"/>
    <w:rsid w:val="001424C9"/>
    <w:rsid w:val="00147690"/>
    <w:rsid w:val="001508DC"/>
    <w:rsid w:val="00160133"/>
    <w:rsid w:val="00160BCA"/>
    <w:rsid w:val="0016298C"/>
    <w:rsid w:val="0016400A"/>
    <w:rsid w:val="001708D6"/>
    <w:rsid w:val="0018106B"/>
    <w:rsid w:val="00183802"/>
    <w:rsid w:val="00184C9A"/>
    <w:rsid w:val="001851C6"/>
    <w:rsid w:val="00187507"/>
    <w:rsid w:val="00191ADA"/>
    <w:rsid w:val="00192BE9"/>
    <w:rsid w:val="00194546"/>
    <w:rsid w:val="001A1878"/>
    <w:rsid w:val="001A1CE9"/>
    <w:rsid w:val="001A491B"/>
    <w:rsid w:val="001A74D5"/>
    <w:rsid w:val="001A77DE"/>
    <w:rsid w:val="001C362F"/>
    <w:rsid w:val="001C67B3"/>
    <w:rsid w:val="001D161E"/>
    <w:rsid w:val="001D3235"/>
    <w:rsid w:val="001D5D83"/>
    <w:rsid w:val="001D6D22"/>
    <w:rsid w:val="001E130A"/>
    <w:rsid w:val="001E660C"/>
    <w:rsid w:val="001E6E83"/>
    <w:rsid w:val="001F6D91"/>
    <w:rsid w:val="0020239D"/>
    <w:rsid w:val="0020346C"/>
    <w:rsid w:val="002058FB"/>
    <w:rsid w:val="00206FCE"/>
    <w:rsid w:val="00215975"/>
    <w:rsid w:val="0022117A"/>
    <w:rsid w:val="0022541A"/>
    <w:rsid w:val="0023026B"/>
    <w:rsid w:val="002346F6"/>
    <w:rsid w:val="0023728F"/>
    <w:rsid w:val="002443D8"/>
    <w:rsid w:val="00246DB8"/>
    <w:rsid w:val="00246FC9"/>
    <w:rsid w:val="002510E0"/>
    <w:rsid w:val="0025268C"/>
    <w:rsid w:val="00261438"/>
    <w:rsid w:val="00274432"/>
    <w:rsid w:val="00281264"/>
    <w:rsid w:val="002827B9"/>
    <w:rsid w:val="002876C1"/>
    <w:rsid w:val="00290D7F"/>
    <w:rsid w:val="00291E68"/>
    <w:rsid w:val="00292BC2"/>
    <w:rsid w:val="00296F96"/>
    <w:rsid w:val="002A3A5C"/>
    <w:rsid w:val="002B24DC"/>
    <w:rsid w:val="002B43F6"/>
    <w:rsid w:val="002B7096"/>
    <w:rsid w:val="002C039C"/>
    <w:rsid w:val="002C0D96"/>
    <w:rsid w:val="002C68BF"/>
    <w:rsid w:val="002D1983"/>
    <w:rsid w:val="002E0FA9"/>
    <w:rsid w:val="00300703"/>
    <w:rsid w:val="00303C35"/>
    <w:rsid w:val="00304E61"/>
    <w:rsid w:val="00306148"/>
    <w:rsid w:val="00310C1B"/>
    <w:rsid w:val="00321085"/>
    <w:rsid w:val="00321921"/>
    <w:rsid w:val="00324D74"/>
    <w:rsid w:val="00330D38"/>
    <w:rsid w:val="003330DC"/>
    <w:rsid w:val="00336247"/>
    <w:rsid w:val="00340E8A"/>
    <w:rsid w:val="00344120"/>
    <w:rsid w:val="0034589F"/>
    <w:rsid w:val="003509A6"/>
    <w:rsid w:val="00352527"/>
    <w:rsid w:val="00352ED1"/>
    <w:rsid w:val="00354043"/>
    <w:rsid w:val="00361E48"/>
    <w:rsid w:val="00362F39"/>
    <w:rsid w:val="0036495A"/>
    <w:rsid w:val="0036707B"/>
    <w:rsid w:val="003724EC"/>
    <w:rsid w:val="00373884"/>
    <w:rsid w:val="00373D4D"/>
    <w:rsid w:val="003755CA"/>
    <w:rsid w:val="0038090B"/>
    <w:rsid w:val="00384FD6"/>
    <w:rsid w:val="00390B5B"/>
    <w:rsid w:val="003A1651"/>
    <w:rsid w:val="003A2410"/>
    <w:rsid w:val="003A44D4"/>
    <w:rsid w:val="003A63B0"/>
    <w:rsid w:val="003B148A"/>
    <w:rsid w:val="003B6A9C"/>
    <w:rsid w:val="003D2232"/>
    <w:rsid w:val="003D5635"/>
    <w:rsid w:val="003D6897"/>
    <w:rsid w:val="003E118B"/>
    <w:rsid w:val="003E130B"/>
    <w:rsid w:val="003F5AF0"/>
    <w:rsid w:val="003F6B4D"/>
    <w:rsid w:val="004037F7"/>
    <w:rsid w:val="0040727A"/>
    <w:rsid w:val="0041349B"/>
    <w:rsid w:val="004302FB"/>
    <w:rsid w:val="00431A70"/>
    <w:rsid w:val="00437AA7"/>
    <w:rsid w:val="00437ED6"/>
    <w:rsid w:val="00441D4C"/>
    <w:rsid w:val="00443192"/>
    <w:rsid w:val="00445D8A"/>
    <w:rsid w:val="004513D7"/>
    <w:rsid w:val="00456462"/>
    <w:rsid w:val="004613AF"/>
    <w:rsid w:val="00473C6E"/>
    <w:rsid w:val="004748BE"/>
    <w:rsid w:val="004842B3"/>
    <w:rsid w:val="004911A8"/>
    <w:rsid w:val="00493E92"/>
    <w:rsid w:val="0049750C"/>
    <w:rsid w:val="004A29BB"/>
    <w:rsid w:val="004A660B"/>
    <w:rsid w:val="004B0EFB"/>
    <w:rsid w:val="004B3C01"/>
    <w:rsid w:val="004B6E06"/>
    <w:rsid w:val="004C390E"/>
    <w:rsid w:val="004D0670"/>
    <w:rsid w:val="004D659E"/>
    <w:rsid w:val="004D7211"/>
    <w:rsid w:val="004E11FD"/>
    <w:rsid w:val="004E1CCD"/>
    <w:rsid w:val="004E3131"/>
    <w:rsid w:val="004E7943"/>
    <w:rsid w:val="004F510A"/>
    <w:rsid w:val="00502DD5"/>
    <w:rsid w:val="00503334"/>
    <w:rsid w:val="00503545"/>
    <w:rsid w:val="005036C4"/>
    <w:rsid w:val="005148A3"/>
    <w:rsid w:val="005158CB"/>
    <w:rsid w:val="00517DF3"/>
    <w:rsid w:val="00520535"/>
    <w:rsid w:val="00533832"/>
    <w:rsid w:val="00536222"/>
    <w:rsid w:val="00541F41"/>
    <w:rsid w:val="00542755"/>
    <w:rsid w:val="005466AC"/>
    <w:rsid w:val="00552BDC"/>
    <w:rsid w:val="00554425"/>
    <w:rsid w:val="00554D6C"/>
    <w:rsid w:val="00562EE0"/>
    <w:rsid w:val="00572CBF"/>
    <w:rsid w:val="00574E66"/>
    <w:rsid w:val="0058513C"/>
    <w:rsid w:val="00586A2D"/>
    <w:rsid w:val="005949F2"/>
    <w:rsid w:val="00595928"/>
    <w:rsid w:val="00595BDA"/>
    <w:rsid w:val="005961B7"/>
    <w:rsid w:val="005969F4"/>
    <w:rsid w:val="005972AF"/>
    <w:rsid w:val="005A1E15"/>
    <w:rsid w:val="005A248A"/>
    <w:rsid w:val="005B0269"/>
    <w:rsid w:val="005B0A55"/>
    <w:rsid w:val="005B28BA"/>
    <w:rsid w:val="005C5B40"/>
    <w:rsid w:val="005D24B5"/>
    <w:rsid w:val="005D5C67"/>
    <w:rsid w:val="005F0BF0"/>
    <w:rsid w:val="005F1E68"/>
    <w:rsid w:val="005F4CA8"/>
    <w:rsid w:val="0060114A"/>
    <w:rsid w:val="00602221"/>
    <w:rsid w:val="006053A3"/>
    <w:rsid w:val="006062BC"/>
    <w:rsid w:val="0060769A"/>
    <w:rsid w:val="00611E70"/>
    <w:rsid w:val="00616058"/>
    <w:rsid w:val="006160EA"/>
    <w:rsid w:val="006174C7"/>
    <w:rsid w:val="0062102D"/>
    <w:rsid w:val="00623384"/>
    <w:rsid w:val="00627ADA"/>
    <w:rsid w:val="00634D2A"/>
    <w:rsid w:val="00641D66"/>
    <w:rsid w:val="0065141C"/>
    <w:rsid w:val="00657F57"/>
    <w:rsid w:val="00660C86"/>
    <w:rsid w:val="00663C90"/>
    <w:rsid w:val="00666552"/>
    <w:rsid w:val="00685D1F"/>
    <w:rsid w:val="006868BE"/>
    <w:rsid w:val="00686EF8"/>
    <w:rsid w:val="006975AD"/>
    <w:rsid w:val="00697A5A"/>
    <w:rsid w:val="006A0FDB"/>
    <w:rsid w:val="006A1493"/>
    <w:rsid w:val="006A6C65"/>
    <w:rsid w:val="006B18CF"/>
    <w:rsid w:val="006C2FC7"/>
    <w:rsid w:val="006C3071"/>
    <w:rsid w:val="006C3713"/>
    <w:rsid w:val="006C4116"/>
    <w:rsid w:val="006C446A"/>
    <w:rsid w:val="006C71C5"/>
    <w:rsid w:val="006E46D3"/>
    <w:rsid w:val="006E655F"/>
    <w:rsid w:val="006F1AD8"/>
    <w:rsid w:val="006F248F"/>
    <w:rsid w:val="006F3999"/>
    <w:rsid w:val="006F40C7"/>
    <w:rsid w:val="00703475"/>
    <w:rsid w:val="007055CC"/>
    <w:rsid w:val="00707E73"/>
    <w:rsid w:val="00713086"/>
    <w:rsid w:val="007157CA"/>
    <w:rsid w:val="00722FB5"/>
    <w:rsid w:val="00731BB3"/>
    <w:rsid w:val="007328E7"/>
    <w:rsid w:val="00737F74"/>
    <w:rsid w:val="007428A0"/>
    <w:rsid w:val="00752CC7"/>
    <w:rsid w:val="007623A8"/>
    <w:rsid w:val="007762B0"/>
    <w:rsid w:val="007803FA"/>
    <w:rsid w:val="00784B83"/>
    <w:rsid w:val="00785B98"/>
    <w:rsid w:val="00787194"/>
    <w:rsid w:val="00792EBF"/>
    <w:rsid w:val="007948AE"/>
    <w:rsid w:val="00794F0E"/>
    <w:rsid w:val="007A1679"/>
    <w:rsid w:val="007A16CD"/>
    <w:rsid w:val="007A35D0"/>
    <w:rsid w:val="007A496F"/>
    <w:rsid w:val="007A4B69"/>
    <w:rsid w:val="007B724D"/>
    <w:rsid w:val="007C2D5E"/>
    <w:rsid w:val="007C6654"/>
    <w:rsid w:val="007C7B49"/>
    <w:rsid w:val="007D3675"/>
    <w:rsid w:val="007D7AF7"/>
    <w:rsid w:val="007E5C62"/>
    <w:rsid w:val="007F17B5"/>
    <w:rsid w:val="007F24C7"/>
    <w:rsid w:val="007F2C9A"/>
    <w:rsid w:val="007F39BB"/>
    <w:rsid w:val="007F416C"/>
    <w:rsid w:val="007F4B4E"/>
    <w:rsid w:val="007F4ED4"/>
    <w:rsid w:val="007F5EDD"/>
    <w:rsid w:val="007F5FAA"/>
    <w:rsid w:val="007F6ABF"/>
    <w:rsid w:val="00803058"/>
    <w:rsid w:val="00803527"/>
    <w:rsid w:val="00813242"/>
    <w:rsid w:val="00813294"/>
    <w:rsid w:val="00814D95"/>
    <w:rsid w:val="00815C5E"/>
    <w:rsid w:val="0081793B"/>
    <w:rsid w:val="00822BBB"/>
    <w:rsid w:val="00825013"/>
    <w:rsid w:val="00826879"/>
    <w:rsid w:val="008332E2"/>
    <w:rsid w:val="008418DF"/>
    <w:rsid w:val="00843200"/>
    <w:rsid w:val="00843D6F"/>
    <w:rsid w:val="00845365"/>
    <w:rsid w:val="008459C4"/>
    <w:rsid w:val="00847BEC"/>
    <w:rsid w:val="00852EA4"/>
    <w:rsid w:val="00853C36"/>
    <w:rsid w:val="00855172"/>
    <w:rsid w:val="0085520F"/>
    <w:rsid w:val="008609A3"/>
    <w:rsid w:val="00860E78"/>
    <w:rsid w:val="0086796B"/>
    <w:rsid w:val="00872C22"/>
    <w:rsid w:val="00875784"/>
    <w:rsid w:val="0088332C"/>
    <w:rsid w:val="008836EA"/>
    <w:rsid w:val="00890A11"/>
    <w:rsid w:val="00892453"/>
    <w:rsid w:val="008A4A48"/>
    <w:rsid w:val="008A51A2"/>
    <w:rsid w:val="008A569A"/>
    <w:rsid w:val="008B0D5B"/>
    <w:rsid w:val="008B62CE"/>
    <w:rsid w:val="008B7F03"/>
    <w:rsid w:val="008C0132"/>
    <w:rsid w:val="008C0772"/>
    <w:rsid w:val="008C100F"/>
    <w:rsid w:val="008C1035"/>
    <w:rsid w:val="008C5ED4"/>
    <w:rsid w:val="008D43E1"/>
    <w:rsid w:val="008E085C"/>
    <w:rsid w:val="008E2DCC"/>
    <w:rsid w:val="008F1F2E"/>
    <w:rsid w:val="008F55E1"/>
    <w:rsid w:val="0090083E"/>
    <w:rsid w:val="00907848"/>
    <w:rsid w:val="009105BF"/>
    <w:rsid w:val="009111EB"/>
    <w:rsid w:val="009134C0"/>
    <w:rsid w:val="00920991"/>
    <w:rsid w:val="00921BA8"/>
    <w:rsid w:val="009266E1"/>
    <w:rsid w:val="00930399"/>
    <w:rsid w:val="00934F79"/>
    <w:rsid w:val="00940106"/>
    <w:rsid w:val="0094103A"/>
    <w:rsid w:val="009418C4"/>
    <w:rsid w:val="00942151"/>
    <w:rsid w:val="00942AFF"/>
    <w:rsid w:val="00942F42"/>
    <w:rsid w:val="009446A6"/>
    <w:rsid w:val="00947453"/>
    <w:rsid w:val="00951A03"/>
    <w:rsid w:val="00954A8B"/>
    <w:rsid w:val="00957D1C"/>
    <w:rsid w:val="0096496F"/>
    <w:rsid w:val="00964B82"/>
    <w:rsid w:val="009650FE"/>
    <w:rsid w:val="009679D6"/>
    <w:rsid w:val="00974D22"/>
    <w:rsid w:val="00976F75"/>
    <w:rsid w:val="00980BA3"/>
    <w:rsid w:val="00983F14"/>
    <w:rsid w:val="00985594"/>
    <w:rsid w:val="00986050"/>
    <w:rsid w:val="00990B25"/>
    <w:rsid w:val="0099355F"/>
    <w:rsid w:val="00997C20"/>
    <w:rsid w:val="009A554F"/>
    <w:rsid w:val="009A7550"/>
    <w:rsid w:val="009B1FDD"/>
    <w:rsid w:val="009D3FAB"/>
    <w:rsid w:val="009D5F66"/>
    <w:rsid w:val="009D7413"/>
    <w:rsid w:val="009E46CC"/>
    <w:rsid w:val="00A1447B"/>
    <w:rsid w:val="00A14CFD"/>
    <w:rsid w:val="00A1510C"/>
    <w:rsid w:val="00A165D2"/>
    <w:rsid w:val="00A17B9E"/>
    <w:rsid w:val="00A17FB4"/>
    <w:rsid w:val="00A21937"/>
    <w:rsid w:val="00A25E3F"/>
    <w:rsid w:val="00A4146C"/>
    <w:rsid w:val="00A437CF"/>
    <w:rsid w:val="00A4417E"/>
    <w:rsid w:val="00A44AAC"/>
    <w:rsid w:val="00A44FFB"/>
    <w:rsid w:val="00A45366"/>
    <w:rsid w:val="00A4705D"/>
    <w:rsid w:val="00A51964"/>
    <w:rsid w:val="00A56955"/>
    <w:rsid w:val="00A579DC"/>
    <w:rsid w:val="00A62D5D"/>
    <w:rsid w:val="00A64884"/>
    <w:rsid w:val="00A660AF"/>
    <w:rsid w:val="00A6630E"/>
    <w:rsid w:val="00A66EAB"/>
    <w:rsid w:val="00A70014"/>
    <w:rsid w:val="00A7531F"/>
    <w:rsid w:val="00A8120E"/>
    <w:rsid w:val="00A87F02"/>
    <w:rsid w:val="00A91474"/>
    <w:rsid w:val="00A9246E"/>
    <w:rsid w:val="00A9380D"/>
    <w:rsid w:val="00A93A30"/>
    <w:rsid w:val="00AA1660"/>
    <w:rsid w:val="00AA5A97"/>
    <w:rsid w:val="00AB19F4"/>
    <w:rsid w:val="00AB7D6D"/>
    <w:rsid w:val="00AC3592"/>
    <w:rsid w:val="00AD5766"/>
    <w:rsid w:val="00AD5F8C"/>
    <w:rsid w:val="00AD64DA"/>
    <w:rsid w:val="00AD6960"/>
    <w:rsid w:val="00AE0800"/>
    <w:rsid w:val="00AE37BF"/>
    <w:rsid w:val="00AE6178"/>
    <w:rsid w:val="00AF59F1"/>
    <w:rsid w:val="00AF6D01"/>
    <w:rsid w:val="00B04490"/>
    <w:rsid w:val="00B102E6"/>
    <w:rsid w:val="00B109D0"/>
    <w:rsid w:val="00B221E4"/>
    <w:rsid w:val="00B22A29"/>
    <w:rsid w:val="00B22F59"/>
    <w:rsid w:val="00B31723"/>
    <w:rsid w:val="00B3757C"/>
    <w:rsid w:val="00B558C4"/>
    <w:rsid w:val="00B64C2C"/>
    <w:rsid w:val="00B72597"/>
    <w:rsid w:val="00B748C2"/>
    <w:rsid w:val="00B75DDE"/>
    <w:rsid w:val="00B7636A"/>
    <w:rsid w:val="00B82080"/>
    <w:rsid w:val="00B871FA"/>
    <w:rsid w:val="00B96E23"/>
    <w:rsid w:val="00BA0503"/>
    <w:rsid w:val="00BA4252"/>
    <w:rsid w:val="00BA676F"/>
    <w:rsid w:val="00BA6CCC"/>
    <w:rsid w:val="00BD0F32"/>
    <w:rsid w:val="00BD45EF"/>
    <w:rsid w:val="00BD7B2B"/>
    <w:rsid w:val="00BE1B54"/>
    <w:rsid w:val="00BE40FF"/>
    <w:rsid w:val="00BE6B82"/>
    <w:rsid w:val="00BF29BB"/>
    <w:rsid w:val="00BF5BA2"/>
    <w:rsid w:val="00BF69BE"/>
    <w:rsid w:val="00BF74D0"/>
    <w:rsid w:val="00C012DD"/>
    <w:rsid w:val="00C06988"/>
    <w:rsid w:val="00C139A0"/>
    <w:rsid w:val="00C13A5A"/>
    <w:rsid w:val="00C13E74"/>
    <w:rsid w:val="00C16567"/>
    <w:rsid w:val="00C20E4A"/>
    <w:rsid w:val="00C24EED"/>
    <w:rsid w:val="00C32D1E"/>
    <w:rsid w:val="00C40778"/>
    <w:rsid w:val="00C418B8"/>
    <w:rsid w:val="00C42AA7"/>
    <w:rsid w:val="00C4407E"/>
    <w:rsid w:val="00C45932"/>
    <w:rsid w:val="00C53894"/>
    <w:rsid w:val="00C549CE"/>
    <w:rsid w:val="00C726BF"/>
    <w:rsid w:val="00C80957"/>
    <w:rsid w:val="00C821B3"/>
    <w:rsid w:val="00C87100"/>
    <w:rsid w:val="00C93E28"/>
    <w:rsid w:val="00C9442B"/>
    <w:rsid w:val="00CA323D"/>
    <w:rsid w:val="00CA4859"/>
    <w:rsid w:val="00CA62B9"/>
    <w:rsid w:val="00CA7341"/>
    <w:rsid w:val="00CB610D"/>
    <w:rsid w:val="00CC6EB2"/>
    <w:rsid w:val="00CF2EBB"/>
    <w:rsid w:val="00CF40A1"/>
    <w:rsid w:val="00CF5050"/>
    <w:rsid w:val="00D003F4"/>
    <w:rsid w:val="00D079BC"/>
    <w:rsid w:val="00D07EC9"/>
    <w:rsid w:val="00D10C5A"/>
    <w:rsid w:val="00D13FBA"/>
    <w:rsid w:val="00D16D67"/>
    <w:rsid w:val="00D17B56"/>
    <w:rsid w:val="00D21227"/>
    <w:rsid w:val="00D21DA1"/>
    <w:rsid w:val="00D23443"/>
    <w:rsid w:val="00D23758"/>
    <w:rsid w:val="00D273AC"/>
    <w:rsid w:val="00D34A04"/>
    <w:rsid w:val="00D35408"/>
    <w:rsid w:val="00D3574A"/>
    <w:rsid w:val="00D357CF"/>
    <w:rsid w:val="00D46B4A"/>
    <w:rsid w:val="00D46E65"/>
    <w:rsid w:val="00D52F64"/>
    <w:rsid w:val="00D54EA8"/>
    <w:rsid w:val="00D565CE"/>
    <w:rsid w:val="00D62BB5"/>
    <w:rsid w:val="00D63CC9"/>
    <w:rsid w:val="00D65DFF"/>
    <w:rsid w:val="00D716E3"/>
    <w:rsid w:val="00D72AF4"/>
    <w:rsid w:val="00D75193"/>
    <w:rsid w:val="00D8232A"/>
    <w:rsid w:val="00D92123"/>
    <w:rsid w:val="00D93D66"/>
    <w:rsid w:val="00D95E52"/>
    <w:rsid w:val="00DA044E"/>
    <w:rsid w:val="00DA0894"/>
    <w:rsid w:val="00DA3762"/>
    <w:rsid w:val="00DA5367"/>
    <w:rsid w:val="00DA684E"/>
    <w:rsid w:val="00DB00A6"/>
    <w:rsid w:val="00DB2CE0"/>
    <w:rsid w:val="00DB48F0"/>
    <w:rsid w:val="00DB5310"/>
    <w:rsid w:val="00DC050C"/>
    <w:rsid w:val="00DC3107"/>
    <w:rsid w:val="00DC447F"/>
    <w:rsid w:val="00DC769C"/>
    <w:rsid w:val="00DC7EDC"/>
    <w:rsid w:val="00DD3825"/>
    <w:rsid w:val="00DD42CE"/>
    <w:rsid w:val="00DE3A62"/>
    <w:rsid w:val="00DE58CC"/>
    <w:rsid w:val="00DE6049"/>
    <w:rsid w:val="00DE6376"/>
    <w:rsid w:val="00DF0C6F"/>
    <w:rsid w:val="00DF165D"/>
    <w:rsid w:val="00DF28CC"/>
    <w:rsid w:val="00E024B1"/>
    <w:rsid w:val="00E03422"/>
    <w:rsid w:val="00E078F1"/>
    <w:rsid w:val="00E1078E"/>
    <w:rsid w:val="00E12A0D"/>
    <w:rsid w:val="00E139DC"/>
    <w:rsid w:val="00E16796"/>
    <w:rsid w:val="00E177A0"/>
    <w:rsid w:val="00E24187"/>
    <w:rsid w:val="00E24750"/>
    <w:rsid w:val="00E31D59"/>
    <w:rsid w:val="00E3594A"/>
    <w:rsid w:val="00E3785A"/>
    <w:rsid w:val="00E37C30"/>
    <w:rsid w:val="00E45440"/>
    <w:rsid w:val="00E47D70"/>
    <w:rsid w:val="00E54905"/>
    <w:rsid w:val="00E67677"/>
    <w:rsid w:val="00E757CE"/>
    <w:rsid w:val="00E76EFF"/>
    <w:rsid w:val="00E82DD8"/>
    <w:rsid w:val="00E834EB"/>
    <w:rsid w:val="00E8557D"/>
    <w:rsid w:val="00E86F72"/>
    <w:rsid w:val="00E87EE6"/>
    <w:rsid w:val="00E91CFC"/>
    <w:rsid w:val="00E95F30"/>
    <w:rsid w:val="00EB4CB2"/>
    <w:rsid w:val="00EB4F87"/>
    <w:rsid w:val="00EB5D92"/>
    <w:rsid w:val="00EB68D7"/>
    <w:rsid w:val="00EC022A"/>
    <w:rsid w:val="00EC039F"/>
    <w:rsid w:val="00EC1642"/>
    <w:rsid w:val="00EC6231"/>
    <w:rsid w:val="00EE122A"/>
    <w:rsid w:val="00EE4DCD"/>
    <w:rsid w:val="00EF2D52"/>
    <w:rsid w:val="00F135A0"/>
    <w:rsid w:val="00F16984"/>
    <w:rsid w:val="00F22725"/>
    <w:rsid w:val="00F2327B"/>
    <w:rsid w:val="00F262A3"/>
    <w:rsid w:val="00F30BD1"/>
    <w:rsid w:val="00F3126D"/>
    <w:rsid w:val="00F32773"/>
    <w:rsid w:val="00F33290"/>
    <w:rsid w:val="00F36176"/>
    <w:rsid w:val="00F41A72"/>
    <w:rsid w:val="00F43055"/>
    <w:rsid w:val="00F44BA0"/>
    <w:rsid w:val="00F55BF5"/>
    <w:rsid w:val="00F6206E"/>
    <w:rsid w:val="00F647E7"/>
    <w:rsid w:val="00F73745"/>
    <w:rsid w:val="00F75BC5"/>
    <w:rsid w:val="00F82A59"/>
    <w:rsid w:val="00F92C4A"/>
    <w:rsid w:val="00F9348C"/>
    <w:rsid w:val="00F94ADF"/>
    <w:rsid w:val="00F94CA4"/>
    <w:rsid w:val="00FB3B11"/>
    <w:rsid w:val="00FB56C6"/>
    <w:rsid w:val="00FB643B"/>
    <w:rsid w:val="00FC3702"/>
    <w:rsid w:val="00FC526D"/>
    <w:rsid w:val="00FC75AD"/>
    <w:rsid w:val="00FD0D1A"/>
    <w:rsid w:val="00FD2D99"/>
    <w:rsid w:val="00FE0146"/>
    <w:rsid w:val="00FF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end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13C"/>
  </w:style>
  <w:style w:type="paragraph" w:styleId="1">
    <w:name w:val="heading 1"/>
    <w:basedOn w:val="a"/>
    <w:next w:val="a"/>
    <w:link w:val="10"/>
    <w:uiPriority w:val="9"/>
    <w:qFormat/>
    <w:rsid w:val="00D212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3D66"/>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nhideWhenUsed/>
    <w:qFormat/>
    <w:rsid w:val="0049750C"/>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853C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D93D66"/>
    <w:pPr>
      <w:keepNext/>
      <w:spacing w:after="0" w:line="240" w:lineRule="auto"/>
      <w:jc w:val="center"/>
      <w:outlineLvl w:val="4"/>
    </w:pPr>
    <w:rPr>
      <w:rFonts w:ascii="Times New Roman" w:eastAsia="Times New Roman" w:hAnsi="Times New Roman" w:cs="Times New Roman"/>
      <w:sz w:val="26"/>
      <w:szCs w:val="20"/>
      <w:lang w:eastAsia="ru-RU"/>
    </w:rPr>
  </w:style>
  <w:style w:type="paragraph" w:styleId="6">
    <w:name w:val="heading 6"/>
    <w:basedOn w:val="a"/>
    <w:next w:val="a"/>
    <w:link w:val="60"/>
    <w:uiPriority w:val="9"/>
    <w:unhideWhenUsed/>
    <w:qFormat/>
    <w:rsid w:val="00D93D66"/>
    <w:pPr>
      <w:keepNext/>
      <w:spacing w:after="0" w:line="240" w:lineRule="auto"/>
      <w:outlineLvl w:val="5"/>
    </w:pPr>
    <w:rPr>
      <w:rFonts w:ascii="Times New Roman" w:eastAsia="Times New Roman" w:hAnsi="Times New Roman" w:cs="Times New Roman"/>
      <w:b/>
      <w:szCs w:val="20"/>
      <w:lang w:eastAsia="ru-RU"/>
    </w:rPr>
  </w:style>
  <w:style w:type="paragraph" w:styleId="7">
    <w:name w:val="heading 7"/>
    <w:basedOn w:val="a"/>
    <w:next w:val="a"/>
    <w:link w:val="70"/>
    <w:uiPriority w:val="99"/>
    <w:unhideWhenUsed/>
    <w:qFormat/>
    <w:rsid w:val="00D93D66"/>
    <w:pPr>
      <w:keepNext/>
      <w:spacing w:after="0" w:line="240" w:lineRule="auto"/>
      <w:outlineLvl w:val="6"/>
    </w:pPr>
    <w:rPr>
      <w:rFonts w:ascii="Times New Roman" w:eastAsia="Times New Roman" w:hAnsi="Times New Roman" w:cs="Times New Roman"/>
      <w:i/>
      <w:szCs w:val="20"/>
      <w:lang w:eastAsia="ru-RU"/>
    </w:rPr>
  </w:style>
  <w:style w:type="paragraph" w:styleId="8">
    <w:name w:val="heading 8"/>
    <w:basedOn w:val="a"/>
    <w:next w:val="a"/>
    <w:link w:val="80"/>
    <w:uiPriority w:val="99"/>
    <w:unhideWhenUsed/>
    <w:qFormat/>
    <w:rsid w:val="00D93D66"/>
    <w:pPr>
      <w:keepNext/>
      <w:spacing w:after="0" w:line="240" w:lineRule="auto"/>
      <w:jc w:val="both"/>
      <w:outlineLvl w:val="7"/>
    </w:pPr>
    <w:rPr>
      <w:rFonts w:ascii="Times New Roman" w:eastAsia="Times New Roman" w:hAnsi="Times New Roman" w:cs="Times New Roman"/>
      <w:i/>
      <w:sz w:val="32"/>
      <w:szCs w:val="20"/>
      <w:u w:val="single"/>
      <w:lang w:eastAsia="ru-RU"/>
    </w:rPr>
  </w:style>
  <w:style w:type="paragraph" w:styleId="9">
    <w:name w:val="heading 9"/>
    <w:basedOn w:val="a"/>
    <w:next w:val="a"/>
    <w:link w:val="90"/>
    <w:uiPriority w:val="9"/>
    <w:semiHidden/>
    <w:unhideWhenUsed/>
    <w:qFormat/>
    <w:rsid w:val="00D93D66"/>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w:basedOn w:val="a"/>
    <w:uiPriority w:val="99"/>
    <w:qFormat/>
    <w:rsid w:val="0058513C"/>
    <w:pPr>
      <w:keepNext/>
      <w:spacing w:after="0" w:line="240" w:lineRule="auto"/>
      <w:jc w:val="center"/>
      <w:outlineLvl w:val="7"/>
    </w:pPr>
    <w:rPr>
      <w:rFonts w:ascii="Times New Roman" w:eastAsia="Times New Roman" w:hAnsi="Times New Roman" w:cs="Times New Roman"/>
      <w:b/>
      <w:caps/>
      <w:sz w:val="24"/>
      <w:szCs w:val="24"/>
      <w:lang w:val="en-US" w:eastAsia="ru-RU"/>
    </w:rPr>
  </w:style>
  <w:style w:type="character" w:customStyle="1" w:styleId="30">
    <w:name w:val="Заголовок 3 Знак"/>
    <w:basedOn w:val="a0"/>
    <w:link w:val="3"/>
    <w:rsid w:val="0049750C"/>
    <w:rPr>
      <w:rFonts w:ascii="Times New Roman" w:eastAsia="Times New Roman" w:hAnsi="Times New Roman" w:cs="Times New Roman"/>
      <w:b/>
      <w:sz w:val="28"/>
      <w:szCs w:val="20"/>
      <w:lang w:eastAsia="ru-RU"/>
    </w:rPr>
  </w:style>
  <w:style w:type="paragraph" w:styleId="a4">
    <w:name w:val="List Paragraph"/>
    <w:basedOn w:val="a"/>
    <w:uiPriority w:val="34"/>
    <w:qFormat/>
    <w:rsid w:val="0049750C"/>
    <w:pPr>
      <w:ind w:left="720"/>
      <w:contextualSpacing/>
    </w:pPr>
    <w:rPr>
      <w:rFonts w:ascii="Calibri" w:eastAsia="Calibri" w:hAnsi="Calibri" w:cs="Times New Roman"/>
    </w:rPr>
  </w:style>
  <w:style w:type="paragraph" w:styleId="a5">
    <w:name w:val="No Spacing"/>
    <w:link w:val="a6"/>
    <w:uiPriority w:val="1"/>
    <w:qFormat/>
    <w:rsid w:val="0049750C"/>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49750C"/>
    <w:rPr>
      <w:rFonts w:ascii="Calibri" w:eastAsia="Times New Roman" w:hAnsi="Calibri" w:cs="Times New Roman"/>
      <w:lang w:eastAsia="ru-RU"/>
    </w:rPr>
  </w:style>
  <w:style w:type="character" w:styleId="a7">
    <w:name w:val="Hyperlink"/>
    <w:uiPriority w:val="99"/>
    <w:unhideWhenUsed/>
    <w:rsid w:val="009D5F66"/>
    <w:rPr>
      <w:color w:val="0000FF"/>
      <w:u w:val="single"/>
    </w:rPr>
  </w:style>
  <w:style w:type="paragraph" w:customStyle="1" w:styleId="a8">
    <w:name w:val="ïàðàãðàô"/>
    <w:basedOn w:val="a"/>
    <w:rsid w:val="009D5F66"/>
    <w:pPr>
      <w:widowControl w:val="0"/>
      <w:suppressAutoHyphens/>
      <w:spacing w:after="0" w:line="240" w:lineRule="auto"/>
      <w:jc w:val="both"/>
    </w:pPr>
    <w:rPr>
      <w:rFonts w:ascii="Times New Roman" w:eastAsia="Andale Sans UI" w:hAnsi="Times New Roman" w:cs="Times New Roman"/>
      <w:b/>
      <w:bCs/>
      <w:kern w:val="1"/>
      <w:sz w:val="24"/>
      <w:szCs w:val="24"/>
    </w:rPr>
  </w:style>
  <w:style w:type="character" w:customStyle="1" w:styleId="a9">
    <w:name w:val="Основной текст_"/>
    <w:basedOn w:val="a0"/>
    <w:link w:val="11"/>
    <w:rsid w:val="004A29BB"/>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9"/>
    <w:rsid w:val="004A29BB"/>
    <w:pPr>
      <w:shd w:val="clear" w:color="auto" w:fill="FFFFFF"/>
      <w:spacing w:after="0" w:line="302" w:lineRule="exact"/>
      <w:jc w:val="center"/>
    </w:pPr>
    <w:rPr>
      <w:rFonts w:ascii="Times New Roman" w:eastAsia="Times New Roman" w:hAnsi="Times New Roman" w:cs="Times New Roman"/>
      <w:sz w:val="25"/>
      <w:szCs w:val="25"/>
    </w:rPr>
  </w:style>
  <w:style w:type="table" w:customStyle="1" w:styleId="12">
    <w:name w:val="Сетка таблицы1"/>
    <w:basedOn w:val="a1"/>
    <w:uiPriority w:val="59"/>
    <w:rsid w:val="004A2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4A29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w:basedOn w:val="a"/>
    <w:link w:val="ac"/>
    <w:uiPriority w:val="99"/>
    <w:unhideWhenUsed/>
    <w:rsid w:val="00814D95"/>
    <w:pPr>
      <w:spacing w:after="120"/>
    </w:pPr>
  </w:style>
  <w:style w:type="character" w:customStyle="1" w:styleId="ac">
    <w:name w:val="Основной текст Знак"/>
    <w:basedOn w:val="a0"/>
    <w:link w:val="ab"/>
    <w:uiPriority w:val="99"/>
    <w:rsid w:val="00814D95"/>
  </w:style>
  <w:style w:type="paragraph" w:styleId="ad">
    <w:name w:val="Title"/>
    <w:basedOn w:val="a"/>
    <w:next w:val="ae"/>
    <w:link w:val="af"/>
    <w:uiPriority w:val="99"/>
    <w:qFormat/>
    <w:rsid w:val="009D3FAB"/>
    <w:pPr>
      <w:keepNext/>
      <w:widowControl w:val="0"/>
      <w:suppressAutoHyphens/>
      <w:spacing w:before="240" w:after="120" w:line="240" w:lineRule="auto"/>
    </w:pPr>
    <w:rPr>
      <w:rFonts w:ascii="Arial" w:eastAsia="Andale Sans UI" w:hAnsi="Arial" w:cs="Tahoma"/>
      <w:kern w:val="1"/>
      <w:sz w:val="28"/>
      <w:szCs w:val="28"/>
    </w:rPr>
  </w:style>
  <w:style w:type="character" w:customStyle="1" w:styleId="af">
    <w:name w:val="Название Знак"/>
    <w:basedOn w:val="a0"/>
    <w:link w:val="ad"/>
    <w:uiPriority w:val="99"/>
    <w:rsid w:val="009D3FAB"/>
    <w:rPr>
      <w:rFonts w:ascii="Arial" w:eastAsia="Andale Sans UI" w:hAnsi="Arial" w:cs="Tahoma"/>
      <w:kern w:val="1"/>
      <w:sz w:val="28"/>
      <w:szCs w:val="28"/>
    </w:rPr>
  </w:style>
  <w:style w:type="paragraph" w:styleId="ae">
    <w:name w:val="Subtitle"/>
    <w:basedOn w:val="a"/>
    <w:next w:val="ab"/>
    <w:link w:val="af0"/>
    <w:uiPriority w:val="99"/>
    <w:qFormat/>
    <w:rsid w:val="009D3FAB"/>
    <w:pPr>
      <w:keepNext/>
      <w:widowControl w:val="0"/>
      <w:suppressAutoHyphens/>
      <w:spacing w:before="240" w:after="120" w:line="240" w:lineRule="auto"/>
      <w:jc w:val="center"/>
    </w:pPr>
    <w:rPr>
      <w:rFonts w:ascii="Arial" w:eastAsia="Andale Sans UI" w:hAnsi="Arial" w:cs="Tahoma"/>
      <w:i/>
      <w:iCs/>
      <w:kern w:val="1"/>
      <w:sz w:val="28"/>
      <w:szCs w:val="28"/>
    </w:rPr>
  </w:style>
  <w:style w:type="character" w:customStyle="1" w:styleId="af0">
    <w:name w:val="Подзаголовок Знак"/>
    <w:basedOn w:val="a0"/>
    <w:link w:val="ae"/>
    <w:uiPriority w:val="99"/>
    <w:rsid w:val="009D3FAB"/>
    <w:rPr>
      <w:rFonts w:ascii="Arial" w:eastAsia="Andale Sans UI" w:hAnsi="Arial" w:cs="Tahoma"/>
      <w:i/>
      <w:iCs/>
      <w:kern w:val="1"/>
      <w:sz w:val="28"/>
      <w:szCs w:val="28"/>
    </w:rPr>
  </w:style>
  <w:style w:type="table" w:customStyle="1" w:styleId="18">
    <w:name w:val="Сетка таблицы18"/>
    <w:basedOn w:val="a1"/>
    <w:next w:val="aa"/>
    <w:uiPriority w:val="59"/>
    <w:rsid w:val="009D3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параграф"/>
    <w:basedOn w:val="a"/>
    <w:uiPriority w:val="99"/>
    <w:qFormat/>
    <w:rsid w:val="00D21227"/>
    <w:pPr>
      <w:spacing w:after="0" w:line="240" w:lineRule="auto"/>
      <w:jc w:val="both"/>
    </w:pPr>
    <w:rPr>
      <w:rFonts w:ascii="Times New Roman" w:eastAsia="Times New Roman" w:hAnsi="Times New Roman" w:cs="Times New Roman"/>
      <w:b/>
      <w:sz w:val="24"/>
      <w:szCs w:val="24"/>
      <w:lang w:eastAsia="ru-RU"/>
    </w:rPr>
  </w:style>
  <w:style w:type="paragraph" w:customStyle="1" w:styleId="af2">
    <w:name w:val="Знак"/>
    <w:basedOn w:val="a"/>
    <w:uiPriority w:val="99"/>
    <w:rsid w:val="00D21227"/>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10">
    <w:name w:val="Заголовок 1 Знак"/>
    <w:basedOn w:val="a0"/>
    <w:link w:val="1"/>
    <w:uiPriority w:val="9"/>
    <w:rsid w:val="00D21227"/>
    <w:rPr>
      <w:rFonts w:asciiTheme="majorHAnsi" w:eastAsiaTheme="majorEastAsia" w:hAnsiTheme="majorHAnsi" w:cstheme="majorBidi"/>
      <w:b/>
      <w:bCs/>
      <w:color w:val="365F91" w:themeColor="accent1" w:themeShade="BF"/>
      <w:sz w:val="28"/>
      <w:szCs w:val="28"/>
    </w:rPr>
  </w:style>
  <w:style w:type="paragraph" w:styleId="af3">
    <w:name w:val="Body Text Indent"/>
    <w:basedOn w:val="a"/>
    <w:link w:val="af4"/>
    <w:uiPriority w:val="99"/>
    <w:unhideWhenUsed/>
    <w:rsid w:val="00D21227"/>
    <w:pPr>
      <w:spacing w:after="120"/>
      <w:ind w:left="283"/>
    </w:pPr>
    <w:rPr>
      <w:rFonts w:ascii="Calibri" w:eastAsia="Times New Roman" w:hAnsi="Calibri" w:cs="Times New Roman"/>
      <w:lang w:eastAsia="ru-RU"/>
    </w:rPr>
  </w:style>
  <w:style w:type="character" w:customStyle="1" w:styleId="af4">
    <w:name w:val="Основной текст с отступом Знак"/>
    <w:basedOn w:val="a0"/>
    <w:link w:val="af3"/>
    <w:uiPriority w:val="99"/>
    <w:rsid w:val="00D21227"/>
    <w:rPr>
      <w:rFonts w:ascii="Calibri" w:eastAsia="Times New Roman" w:hAnsi="Calibri" w:cs="Times New Roman"/>
      <w:lang w:eastAsia="ru-RU"/>
    </w:rPr>
  </w:style>
  <w:style w:type="numbering" w:customStyle="1" w:styleId="WW8Num5">
    <w:name w:val="WW8Num5"/>
    <w:rsid w:val="008D43E1"/>
    <w:pPr>
      <w:numPr>
        <w:numId w:val="47"/>
      </w:numPr>
    </w:pPr>
  </w:style>
  <w:style w:type="numbering" w:customStyle="1" w:styleId="WW8Num8">
    <w:name w:val="WW8Num8"/>
    <w:rsid w:val="008D43E1"/>
    <w:pPr>
      <w:numPr>
        <w:numId w:val="48"/>
      </w:numPr>
    </w:pPr>
  </w:style>
  <w:style w:type="numbering" w:customStyle="1" w:styleId="WW8Num11">
    <w:name w:val="WW8Num11"/>
    <w:rsid w:val="008D43E1"/>
    <w:pPr>
      <w:numPr>
        <w:numId w:val="50"/>
      </w:numPr>
    </w:pPr>
  </w:style>
  <w:style w:type="paragraph" w:customStyle="1" w:styleId="Standard">
    <w:name w:val="Standard"/>
    <w:uiPriority w:val="99"/>
    <w:rsid w:val="008D43E1"/>
    <w:pPr>
      <w:widowControl w:val="0"/>
      <w:suppressAutoHyphens/>
      <w:autoSpaceDN w:val="0"/>
      <w:spacing w:after="0" w:line="240" w:lineRule="auto"/>
    </w:pPr>
    <w:rPr>
      <w:rFonts w:ascii="Times New Roman" w:eastAsia="Times New Roman" w:hAnsi="Times New Roman" w:cs="Tahoma"/>
      <w:color w:val="000000"/>
      <w:kern w:val="3"/>
      <w:sz w:val="24"/>
      <w:szCs w:val="24"/>
      <w:lang w:val="en-US"/>
    </w:rPr>
  </w:style>
  <w:style w:type="numbering" w:customStyle="1" w:styleId="WW8Num1">
    <w:name w:val="WW8Num1"/>
    <w:rsid w:val="008D43E1"/>
    <w:pPr>
      <w:numPr>
        <w:numId w:val="52"/>
      </w:numPr>
    </w:pPr>
  </w:style>
  <w:style w:type="numbering" w:customStyle="1" w:styleId="WW8Num13">
    <w:name w:val="WW8Num13"/>
    <w:rsid w:val="008D43E1"/>
    <w:pPr>
      <w:numPr>
        <w:numId w:val="53"/>
      </w:numPr>
    </w:pPr>
  </w:style>
  <w:style w:type="character" w:customStyle="1" w:styleId="40">
    <w:name w:val="Заголовок 4 Знак"/>
    <w:basedOn w:val="a0"/>
    <w:link w:val="4"/>
    <w:rsid w:val="00853C36"/>
    <w:rPr>
      <w:rFonts w:asciiTheme="majorHAnsi" w:eastAsiaTheme="majorEastAsia" w:hAnsiTheme="majorHAnsi" w:cstheme="majorBidi"/>
      <w:b/>
      <w:bCs/>
      <w:i/>
      <w:iCs/>
      <w:color w:val="4F81BD" w:themeColor="accent1"/>
    </w:rPr>
  </w:style>
  <w:style w:type="character" w:customStyle="1" w:styleId="61">
    <w:name w:val="Основной текст (6)_"/>
    <w:basedOn w:val="a0"/>
    <w:link w:val="62"/>
    <w:rsid w:val="00853C36"/>
    <w:rPr>
      <w:rFonts w:ascii="Times New Roman" w:eastAsia="Times New Roman" w:hAnsi="Times New Roman" w:cs="Times New Roman"/>
      <w:spacing w:val="-10"/>
      <w:sz w:val="20"/>
      <w:szCs w:val="20"/>
      <w:shd w:val="clear" w:color="auto" w:fill="FFFFFF"/>
    </w:rPr>
  </w:style>
  <w:style w:type="paragraph" w:customStyle="1" w:styleId="62">
    <w:name w:val="Основной текст (6)"/>
    <w:basedOn w:val="a"/>
    <w:link w:val="61"/>
    <w:rsid w:val="00853C36"/>
    <w:pPr>
      <w:shd w:val="clear" w:color="auto" w:fill="FFFFFF"/>
      <w:spacing w:after="0" w:line="235" w:lineRule="exact"/>
      <w:ind w:hanging="300"/>
      <w:jc w:val="both"/>
    </w:pPr>
    <w:rPr>
      <w:rFonts w:ascii="Times New Roman" w:eastAsia="Times New Roman" w:hAnsi="Times New Roman" w:cs="Times New Roman"/>
      <w:spacing w:val="-10"/>
      <w:sz w:val="20"/>
      <w:szCs w:val="20"/>
    </w:rPr>
  </w:style>
  <w:style w:type="character" w:styleId="af5">
    <w:name w:val="Strong"/>
    <w:basedOn w:val="a0"/>
    <w:uiPriority w:val="22"/>
    <w:qFormat/>
    <w:rsid w:val="00AE0800"/>
    <w:rPr>
      <w:b/>
      <w:bCs w:val="0"/>
    </w:rPr>
  </w:style>
  <w:style w:type="character" w:customStyle="1" w:styleId="u-linkcomplex-target">
    <w:name w:val="u-linkcomplex-target"/>
    <w:basedOn w:val="a0"/>
    <w:rsid w:val="00AE0800"/>
  </w:style>
  <w:style w:type="character" w:customStyle="1" w:styleId="af6">
    <w:name w:val="Гипертекстовая ссылка"/>
    <w:uiPriority w:val="99"/>
    <w:rsid w:val="00F33290"/>
    <w:rPr>
      <w:rFonts w:ascii="Times New Roman" w:hAnsi="Times New Roman" w:cs="Times New Roman" w:hint="default"/>
      <w:color w:val="008000"/>
    </w:rPr>
  </w:style>
  <w:style w:type="character" w:customStyle="1" w:styleId="20">
    <w:name w:val="Заголовок 2 Знак"/>
    <w:basedOn w:val="a0"/>
    <w:link w:val="2"/>
    <w:uiPriority w:val="9"/>
    <w:rsid w:val="00D93D6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D93D66"/>
    <w:rPr>
      <w:rFonts w:ascii="Times New Roman" w:eastAsia="Times New Roman" w:hAnsi="Times New Roman" w:cs="Times New Roman"/>
      <w:sz w:val="26"/>
      <w:szCs w:val="20"/>
      <w:lang w:eastAsia="ru-RU"/>
    </w:rPr>
  </w:style>
  <w:style w:type="character" w:customStyle="1" w:styleId="60">
    <w:name w:val="Заголовок 6 Знак"/>
    <w:basedOn w:val="a0"/>
    <w:link w:val="6"/>
    <w:uiPriority w:val="9"/>
    <w:rsid w:val="00D93D66"/>
    <w:rPr>
      <w:rFonts w:ascii="Times New Roman" w:eastAsia="Times New Roman" w:hAnsi="Times New Roman" w:cs="Times New Roman"/>
      <w:b/>
      <w:szCs w:val="20"/>
      <w:lang w:eastAsia="ru-RU"/>
    </w:rPr>
  </w:style>
  <w:style w:type="character" w:customStyle="1" w:styleId="70">
    <w:name w:val="Заголовок 7 Знак"/>
    <w:basedOn w:val="a0"/>
    <w:link w:val="7"/>
    <w:uiPriority w:val="99"/>
    <w:rsid w:val="00D93D66"/>
    <w:rPr>
      <w:rFonts w:ascii="Times New Roman" w:eastAsia="Times New Roman" w:hAnsi="Times New Roman" w:cs="Times New Roman"/>
      <w:i/>
      <w:szCs w:val="20"/>
      <w:lang w:eastAsia="ru-RU"/>
    </w:rPr>
  </w:style>
  <w:style w:type="character" w:customStyle="1" w:styleId="80">
    <w:name w:val="Заголовок 8 Знак"/>
    <w:basedOn w:val="a0"/>
    <w:link w:val="8"/>
    <w:uiPriority w:val="99"/>
    <w:rsid w:val="00D93D66"/>
    <w:rPr>
      <w:rFonts w:ascii="Times New Roman" w:eastAsia="Times New Roman" w:hAnsi="Times New Roman" w:cs="Times New Roman"/>
      <w:i/>
      <w:sz w:val="32"/>
      <w:szCs w:val="20"/>
      <w:u w:val="single"/>
      <w:lang w:eastAsia="ru-RU"/>
    </w:rPr>
  </w:style>
  <w:style w:type="character" w:customStyle="1" w:styleId="90">
    <w:name w:val="Заголовок 9 Знак"/>
    <w:basedOn w:val="a0"/>
    <w:link w:val="9"/>
    <w:uiPriority w:val="9"/>
    <w:semiHidden/>
    <w:rsid w:val="00D93D66"/>
    <w:rPr>
      <w:rFonts w:ascii="Times New Roman" w:eastAsia="Times New Roman" w:hAnsi="Times New Roman" w:cs="Times New Roman"/>
      <w:b/>
      <w:sz w:val="28"/>
      <w:szCs w:val="20"/>
      <w:lang w:eastAsia="ru-RU"/>
    </w:rPr>
  </w:style>
  <w:style w:type="paragraph" w:styleId="af7">
    <w:name w:val="Balloon Text"/>
    <w:basedOn w:val="a"/>
    <w:link w:val="af8"/>
    <w:uiPriority w:val="99"/>
    <w:semiHidden/>
    <w:unhideWhenUsed/>
    <w:rsid w:val="00D93D66"/>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93D66"/>
    <w:rPr>
      <w:rFonts w:ascii="Tahoma" w:hAnsi="Tahoma" w:cs="Tahoma"/>
      <w:sz w:val="16"/>
      <w:szCs w:val="16"/>
    </w:rPr>
  </w:style>
  <w:style w:type="paragraph" w:customStyle="1" w:styleId="ConsPlusNonformat">
    <w:name w:val="ConsPlusNonformat"/>
    <w:uiPriority w:val="99"/>
    <w:rsid w:val="00D93D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13">
    <w:name w:val="toc 1"/>
    <w:basedOn w:val="a"/>
    <w:next w:val="a"/>
    <w:autoRedefine/>
    <w:uiPriority w:val="39"/>
    <w:unhideWhenUsed/>
    <w:rsid w:val="00D93D66"/>
    <w:pPr>
      <w:spacing w:after="0" w:line="240" w:lineRule="auto"/>
    </w:pPr>
    <w:rPr>
      <w:rFonts w:ascii="Times New Roman" w:eastAsia="Times New Roman" w:hAnsi="Times New Roman" w:cs="Times New Roman"/>
      <w:sz w:val="20"/>
      <w:szCs w:val="20"/>
      <w:lang w:eastAsia="ru-RU"/>
    </w:rPr>
  </w:style>
  <w:style w:type="paragraph" w:styleId="21">
    <w:name w:val="toc 2"/>
    <w:basedOn w:val="a"/>
    <w:next w:val="a"/>
    <w:autoRedefine/>
    <w:uiPriority w:val="39"/>
    <w:unhideWhenUsed/>
    <w:rsid w:val="00D93D66"/>
    <w:pPr>
      <w:spacing w:after="0" w:line="240" w:lineRule="auto"/>
      <w:ind w:left="200"/>
    </w:pPr>
    <w:rPr>
      <w:rFonts w:ascii="Times New Roman" w:eastAsia="Times New Roman" w:hAnsi="Times New Roman" w:cs="Times New Roman"/>
      <w:sz w:val="20"/>
      <w:szCs w:val="20"/>
      <w:lang w:eastAsia="ru-RU"/>
    </w:rPr>
  </w:style>
  <w:style w:type="paragraph" w:styleId="af9">
    <w:name w:val="footnote text"/>
    <w:basedOn w:val="a"/>
    <w:link w:val="afa"/>
    <w:uiPriority w:val="99"/>
    <w:unhideWhenUsed/>
    <w:rsid w:val="00D93D66"/>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rsid w:val="00D93D66"/>
    <w:rPr>
      <w:rFonts w:ascii="Times New Roman" w:eastAsia="Times New Roman" w:hAnsi="Times New Roman" w:cs="Times New Roman"/>
      <w:sz w:val="20"/>
      <w:szCs w:val="20"/>
      <w:lang w:eastAsia="ru-RU"/>
    </w:rPr>
  </w:style>
  <w:style w:type="character" w:customStyle="1" w:styleId="afb">
    <w:name w:val="Верхний колонтитул Знак"/>
    <w:basedOn w:val="a0"/>
    <w:link w:val="afc"/>
    <w:uiPriority w:val="99"/>
    <w:rsid w:val="00D93D66"/>
    <w:rPr>
      <w:rFonts w:ascii="Times New Roman" w:eastAsia="Times New Roman" w:hAnsi="Times New Roman" w:cs="Times New Roman"/>
      <w:sz w:val="20"/>
      <w:szCs w:val="20"/>
      <w:lang w:eastAsia="ru-RU"/>
    </w:rPr>
  </w:style>
  <w:style w:type="paragraph" w:styleId="afc">
    <w:name w:val="header"/>
    <w:basedOn w:val="a"/>
    <w:link w:val="afb"/>
    <w:uiPriority w:val="99"/>
    <w:unhideWhenUsed/>
    <w:rsid w:val="00D93D6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14">
    <w:name w:val="Верхний колонтитул Знак1"/>
    <w:basedOn w:val="a0"/>
    <w:uiPriority w:val="99"/>
    <w:semiHidden/>
    <w:rsid w:val="00D93D66"/>
  </w:style>
  <w:style w:type="character" w:customStyle="1" w:styleId="afd">
    <w:name w:val="Нижний колонтитул Знак"/>
    <w:basedOn w:val="a0"/>
    <w:link w:val="afe"/>
    <w:uiPriority w:val="99"/>
    <w:rsid w:val="00D93D66"/>
    <w:rPr>
      <w:rFonts w:ascii="Calibri" w:eastAsia="Times New Roman" w:hAnsi="Calibri" w:cs="Times New Roman"/>
      <w:lang w:eastAsia="ru-RU"/>
    </w:rPr>
  </w:style>
  <w:style w:type="paragraph" w:styleId="afe">
    <w:name w:val="footer"/>
    <w:basedOn w:val="a"/>
    <w:link w:val="afd"/>
    <w:uiPriority w:val="99"/>
    <w:unhideWhenUsed/>
    <w:rsid w:val="00D93D66"/>
    <w:pPr>
      <w:tabs>
        <w:tab w:val="center" w:pos="4677"/>
        <w:tab w:val="right" w:pos="9355"/>
      </w:tabs>
    </w:pPr>
    <w:rPr>
      <w:rFonts w:ascii="Calibri" w:eastAsia="Times New Roman" w:hAnsi="Calibri" w:cs="Times New Roman"/>
      <w:lang w:eastAsia="ru-RU"/>
    </w:rPr>
  </w:style>
  <w:style w:type="character" w:customStyle="1" w:styleId="15">
    <w:name w:val="Нижний колонтитул Знак1"/>
    <w:basedOn w:val="a0"/>
    <w:uiPriority w:val="99"/>
    <w:semiHidden/>
    <w:rsid w:val="00D93D66"/>
  </w:style>
  <w:style w:type="character" w:customStyle="1" w:styleId="22">
    <w:name w:val="Основной текст 2 Знак"/>
    <w:basedOn w:val="a0"/>
    <w:link w:val="23"/>
    <w:uiPriority w:val="99"/>
    <w:semiHidden/>
    <w:rsid w:val="00D93D66"/>
    <w:rPr>
      <w:rFonts w:ascii="Times New Roman" w:eastAsia="Times New Roman" w:hAnsi="Times New Roman" w:cs="Times New Roman"/>
      <w:b/>
      <w:szCs w:val="20"/>
      <w:lang w:eastAsia="ru-RU"/>
    </w:rPr>
  </w:style>
  <w:style w:type="paragraph" w:styleId="23">
    <w:name w:val="Body Text 2"/>
    <w:basedOn w:val="a"/>
    <w:link w:val="22"/>
    <w:uiPriority w:val="99"/>
    <w:semiHidden/>
    <w:unhideWhenUsed/>
    <w:rsid w:val="00D93D66"/>
    <w:pPr>
      <w:spacing w:after="0" w:line="240" w:lineRule="auto"/>
      <w:jc w:val="both"/>
    </w:pPr>
    <w:rPr>
      <w:rFonts w:ascii="Times New Roman" w:eastAsia="Times New Roman" w:hAnsi="Times New Roman" w:cs="Times New Roman"/>
      <w:b/>
      <w:szCs w:val="20"/>
      <w:lang w:eastAsia="ru-RU"/>
    </w:rPr>
  </w:style>
  <w:style w:type="character" w:customStyle="1" w:styleId="210">
    <w:name w:val="Основной текст 2 Знак1"/>
    <w:basedOn w:val="a0"/>
    <w:uiPriority w:val="99"/>
    <w:semiHidden/>
    <w:rsid w:val="00D93D66"/>
  </w:style>
  <w:style w:type="character" w:customStyle="1" w:styleId="31">
    <w:name w:val="Основной текст 3 Знак"/>
    <w:basedOn w:val="a0"/>
    <w:link w:val="32"/>
    <w:uiPriority w:val="99"/>
    <w:rsid w:val="00D93D66"/>
    <w:rPr>
      <w:rFonts w:ascii="Times New Roman" w:eastAsia="Times New Roman" w:hAnsi="Times New Roman" w:cs="Times New Roman"/>
      <w:szCs w:val="20"/>
      <w:lang w:eastAsia="ru-RU"/>
    </w:rPr>
  </w:style>
  <w:style w:type="paragraph" w:styleId="32">
    <w:name w:val="Body Text 3"/>
    <w:basedOn w:val="a"/>
    <w:link w:val="31"/>
    <w:uiPriority w:val="99"/>
    <w:unhideWhenUsed/>
    <w:rsid w:val="00D93D66"/>
    <w:pPr>
      <w:spacing w:after="0" w:line="240" w:lineRule="auto"/>
    </w:pPr>
    <w:rPr>
      <w:rFonts w:ascii="Times New Roman" w:eastAsia="Times New Roman" w:hAnsi="Times New Roman" w:cs="Times New Roman"/>
      <w:szCs w:val="20"/>
      <w:lang w:eastAsia="ru-RU"/>
    </w:rPr>
  </w:style>
  <w:style w:type="character" w:customStyle="1" w:styleId="310">
    <w:name w:val="Основной текст 3 Знак1"/>
    <w:basedOn w:val="a0"/>
    <w:uiPriority w:val="99"/>
    <w:semiHidden/>
    <w:rsid w:val="00D93D66"/>
    <w:rPr>
      <w:sz w:val="16"/>
      <w:szCs w:val="16"/>
    </w:rPr>
  </w:style>
  <w:style w:type="character" w:customStyle="1" w:styleId="24">
    <w:name w:val="Основной текст с отступом 2 Знак"/>
    <w:basedOn w:val="a0"/>
    <w:link w:val="25"/>
    <w:uiPriority w:val="99"/>
    <w:rsid w:val="00D93D66"/>
    <w:rPr>
      <w:rFonts w:ascii="Times New Roman" w:eastAsia="Times New Roman" w:hAnsi="Times New Roman" w:cs="Times New Roman"/>
      <w:sz w:val="26"/>
      <w:szCs w:val="20"/>
      <w:lang w:eastAsia="ru-RU"/>
    </w:rPr>
  </w:style>
  <w:style w:type="paragraph" w:styleId="25">
    <w:name w:val="Body Text Indent 2"/>
    <w:basedOn w:val="a"/>
    <w:link w:val="24"/>
    <w:uiPriority w:val="99"/>
    <w:unhideWhenUsed/>
    <w:rsid w:val="00D93D66"/>
    <w:pPr>
      <w:spacing w:after="0" w:line="240" w:lineRule="auto"/>
      <w:ind w:firstLine="708"/>
      <w:jc w:val="both"/>
    </w:pPr>
    <w:rPr>
      <w:rFonts w:ascii="Times New Roman" w:eastAsia="Times New Roman" w:hAnsi="Times New Roman" w:cs="Times New Roman"/>
      <w:sz w:val="26"/>
      <w:szCs w:val="20"/>
      <w:lang w:eastAsia="ru-RU"/>
    </w:rPr>
  </w:style>
  <w:style w:type="character" w:customStyle="1" w:styleId="211">
    <w:name w:val="Основной текст с отступом 2 Знак1"/>
    <w:basedOn w:val="a0"/>
    <w:uiPriority w:val="99"/>
    <w:semiHidden/>
    <w:rsid w:val="00D93D66"/>
  </w:style>
  <w:style w:type="paragraph" w:styleId="aff">
    <w:name w:val="Block Text"/>
    <w:basedOn w:val="a"/>
    <w:uiPriority w:val="99"/>
    <w:semiHidden/>
    <w:unhideWhenUsed/>
    <w:rsid w:val="00D93D66"/>
    <w:pPr>
      <w:widowControl w:val="0"/>
      <w:shd w:val="clear" w:color="auto" w:fill="FFFFFF"/>
      <w:autoSpaceDE w:val="0"/>
      <w:autoSpaceDN w:val="0"/>
      <w:adjustRightInd w:val="0"/>
      <w:spacing w:before="67" w:after="0" w:line="230" w:lineRule="exact"/>
      <w:ind w:left="24" w:right="43" w:firstLine="504"/>
      <w:jc w:val="both"/>
    </w:pPr>
    <w:rPr>
      <w:rFonts w:ascii="Times New Roman" w:eastAsia="Times New Roman" w:hAnsi="Times New Roman" w:cs="Times New Roman"/>
      <w:color w:val="000000"/>
      <w:sz w:val="24"/>
      <w:szCs w:val="20"/>
      <w:lang w:eastAsia="ru-RU"/>
    </w:rPr>
  </w:style>
  <w:style w:type="paragraph" w:styleId="aff0">
    <w:name w:val="Document Map"/>
    <w:basedOn w:val="a"/>
    <w:link w:val="aff1"/>
    <w:uiPriority w:val="99"/>
    <w:semiHidden/>
    <w:unhideWhenUsed/>
    <w:rsid w:val="00D93D66"/>
    <w:pPr>
      <w:spacing w:after="0" w:line="240" w:lineRule="auto"/>
    </w:pPr>
    <w:rPr>
      <w:rFonts w:ascii="Tahoma" w:eastAsia="Times New Roman" w:hAnsi="Tahoma" w:cs="Times New Roman"/>
      <w:sz w:val="16"/>
      <w:szCs w:val="16"/>
    </w:rPr>
  </w:style>
  <w:style w:type="character" w:customStyle="1" w:styleId="aff1">
    <w:name w:val="Схема документа Знак"/>
    <w:basedOn w:val="a0"/>
    <w:link w:val="aff0"/>
    <w:uiPriority w:val="99"/>
    <w:semiHidden/>
    <w:rsid w:val="00D93D66"/>
    <w:rPr>
      <w:rFonts w:ascii="Tahoma" w:eastAsia="Times New Roman" w:hAnsi="Tahoma" w:cs="Times New Roman"/>
      <w:sz w:val="16"/>
      <w:szCs w:val="16"/>
    </w:rPr>
  </w:style>
  <w:style w:type="paragraph" w:customStyle="1" w:styleId="--">
    <w:name w:val="- СТРАНИЦА -"/>
    <w:uiPriority w:val="99"/>
    <w:rsid w:val="00D93D66"/>
    <w:pPr>
      <w:spacing w:after="0" w:line="240" w:lineRule="auto"/>
    </w:pPr>
    <w:rPr>
      <w:rFonts w:ascii="Times New Roman" w:eastAsia="Times New Roman" w:hAnsi="Times New Roman" w:cs="Times New Roman"/>
      <w:sz w:val="20"/>
      <w:szCs w:val="20"/>
      <w:lang w:eastAsia="ru-RU"/>
    </w:rPr>
  </w:style>
  <w:style w:type="paragraph" w:customStyle="1" w:styleId="aff2">
    <w:name w:val="название"/>
    <w:basedOn w:val="af3"/>
    <w:uiPriority w:val="99"/>
    <w:qFormat/>
    <w:rsid w:val="00D93D66"/>
    <w:pPr>
      <w:widowControl w:val="0"/>
      <w:autoSpaceDE w:val="0"/>
      <w:autoSpaceDN w:val="0"/>
      <w:adjustRightInd w:val="0"/>
      <w:spacing w:line="240" w:lineRule="auto"/>
      <w:ind w:left="0" w:firstLine="720"/>
      <w:jc w:val="center"/>
    </w:pPr>
    <w:rPr>
      <w:rFonts w:ascii="Times New Roman" w:hAnsi="Times New Roman"/>
      <w:b/>
      <w:caps/>
      <w:sz w:val="28"/>
      <w:szCs w:val="28"/>
    </w:rPr>
  </w:style>
  <w:style w:type="paragraph" w:customStyle="1" w:styleId="aff3">
    <w:name w:val="название в сб"/>
    <w:basedOn w:val="1"/>
    <w:uiPriority w:val="99"/>
    <w:qFormat/>
    <w:rsid w:val="00D93D66"/>
    <w:pPr>
      <w:keepLines w:val="0"/>
      <w:spacing w:before="0" w:line="240" w:lineRule="auto"/>
      <w:jc w:val="center"/>
    </w:pPr>
    <w:rPr>
      <w:rFonts w:ascii="Times New Roman" w:eastAsia="Times New Roman" w:hAnsi="Times New Roman" w:cs="Times New Roman"/>
      <w:color w:val="002060"/>
      <w:szCs w:val="24"/>
      <w:lang w:eastAsia="ru-RU"/>
    </w:rPr>
  </w:style>
  <w:style w:type="paragraph" w:customStyle="1" w:styleId="212">
    <w:name w:val="Основной текст 21"/>
    <w:basedOn w:val="a"/>
    <w:uiPriority w:val="99"/>
    <w:rsid w:val="00D93D66"/>
    <w:pPr>
      <w:overflowPunct w:val="0"/>
      <w:autoSpaceDE w:val="0"/>
      <w:autoSpaceDN w:val="0"/>
      <w:adjustRightInd w:val="0"/>
      <w:spacing w:after="0" w:line="240" w:lineRule="auto"/>
      <w:ind w:left="360"/>
      <w:jc w:val="both"/>
    </w:pPr>
    <w:rPr>
      <w:rFonts w:ascii="Times New Roman" w:eastAsia="Times New Roman" w:hAnsi="Times New Roman" w:cs="Times New Roman"/>
      <w:sz w:val="26"/>
      <w:szCs w:val="20"/>
      <w:lang w:eastAsia="ru-RU"/>
    </w:rPr>
  </w:style>
  <w:style w:type="paragraph" w:customStyle="1" w:styleId="western">
    <w:name w:val="western"/>
    <w:basedOn w:val="a"/>
    <w:uiPriority w:val="99"/>
    <w:rsid w:val="00D93D66"/>
    <w:pPr>
      <w:spacing w:before="100" w:beforeAutospacing="1" w:after="0" w:line="240" w:lineRule="auto"/>
    </w:pPr>
    <w:rPr>
      <w:rFonts w:ascii="Times New Roman" w:eastAsia="Times New Roman" w:hAnsi="Times New Roman" w:cs="Times New Roman"/>
      <w:i/>
      <w:iCs/>
      <w:color w:val="000000"/>
      <w:sz w:val="24"/>
      <w:szCs w:val="24"/>
      <w:lang w:eastAsia="ru-RU"/>
    </w:rPr>
  </w:style>
  <w:style w:type="paragraph" w:customStyle="1" w:styleId="aff4">
    <w:name w:val="Стиль"/>
    <w:basedOn w:val="8"/>
    <w:uiPriority w:val="99"/>
    <w:qFormat/>
    <w:rsid w:val="00D93D66"/>
    <w:pPr>
      <w:jc w:val="center"/>
    </w:pPr>
    <w:rPr>
      <w:b/>
      <w:i w:val="0"/>
      <w:sz w:val="24"/>
      <w:szCs w:val="24"/>
      <w:u w:val="none"/>
      <w:lang w:val="en-US"/>
    </w:rPr>
  </w:style>
  <w:style w:type="character" w:customStyle="1" w:styleId="apple-style-span">
    <w:name w:val="apple-style-span"/>
    <w:basedOn w:val="a0"/>
    <w:rsid w:val="00D93D66"/>
  </w:style>
  <w:style w:type="character" w:customStyle="1" w:styleId="26">
    <w:name w:val="Основной текст (2)_"/>
    <w:basedOn w:val="a0"/>
    <w:link w:val="27"/>
    <w:uiPriority w:val="99"/>
    <w:rsid w:val="00D93D66"/>
    <w:rPr>
      <w:rFonts w:ascii="Times New Roman" w:hAnsi="Times New Roman" w:cs="Times New Roman"/>
      <w:sz w:val="27"/>
      <w:szCs w:val="27"/>
      <w:shd w:val="clear" w:color="auto" w:fill="FFFFFF"/>
    </w:rPr>
  </w:style>
  <w:style w:type="paragraph" w:customStyle="1" w:styleId="27">
    <w:name w:val="Основной текст (2)"/>
    <w:basedOn w:val="a"/>
    <w:link w:val="26"/>
    <w:uiPriority w:val="99"/>
    <w:rsid w:val="00D93D66"/>
    <w:pPr>
      <w:shd w:val="clear" w:color="auto" w:fill="FFFFFF"/>
      <w:spacing w:after="420" w:line="240" w:lineRule="atLeast"/>
    </w:pPr>
    <w:rPr>
      <w:rFonts w:ascii="Times New Roman" w:hAnsi="Times New Roman" w:cs="Times New Roman"/>
      <w:sz w:val="27"/>
      <w:szCs w:val="27"/>
    </w:rPr>
  </w:style>
  <w:style w:type="paragraph" w:styleId="aff5">
    <w:name w:val="endnote text"/>
    <w:basedOn w:val="a"/>
    <w:link w:val="aff6"/>
    <w:uiPriority w:val="99"/>
    <w:semiHidden/>
    <w:unhideWhenUsed/>
    <w:rsid w:val="00D93D66"/>
    <w:pPr>
      <w:spacing w:after="0" w:line="240" w:lineRule="auto"/>
    </w:pPr>
    <w:rPr>
      <w:sz w:val="20"/>
      <w:szCs w:val="20"/>
    </w:rPr>
  </w:style>
  <w:style w:type="character" w:customStyle="1" w:styleId="aff6">
    <w:name w:val="Текст концевой сноски Знак"/>
    <w:basedOn w:val="a0"/>
    <w:link w:val="aff5"/>
    <w:uiPriority w:val="99"/>
    <w:semiHidden/>
    <w:rsid w:val="00D93D66"/>
    <w:rPr>
      <w:sz w:val="20"/>
      <w:szCs w:val="20"/>
    </w:rPr>
  </w:style>
  <w:style w:type="character" w:styleId="aff7">
    <w:name w:val="endnote reference"/>
    <w:basedOn w:val="a0"/>
    <w:unhideWhenUsed/>
    <w:rsid w:val="00D93D66"/>
    <w:rPr>
      <w:vertAlign w:val="superscript"/>
    </w:rPr>
  </w:style>
  <w:style w:type="character" w:styleId="aff8">
    <w:name w:val="annotation reference"/>
    <w:uiPriority w:val="99"/>
    <w:semiHidden/>
    <w:unhideWhenUsed/>
    <w:rsid w:val="00D93D66"/>
    <w:rPr>
      <w:sz w:val="16"/>
      <w:szCs w:val="16"/>
    </w:rPr>
  </w:style>
  <w:style w:type="paragraph" w:styleId="aff9">
    <w:name w:val="annotation text"/>
    <w:basedOn w:val="a"/>
    <w:link w:val="affa"/>
    <w:uiPriority w:val="99"/>
    <w:semiHidden/>
    <w:unhideWhenUsed/>
    <w:rsid w:val="00D93D66"/>
    <w:pPr>
      <w:widowControl w:val="0"/>
      <w:suppressAutoHyphens/>
      <w:spacing w:after="0" w:line="240" w:lineRule="auto"/>
    </w:pPr>
    <w:rPr>
      <w:rFonts w:ascii="ﻳ￨‮ﳲ††༏༏༏༏༏༏༏༏༏" w:eastAsia="Andale Sans UI" w:hAnsi="ﻳ￨‮ﳲ††༏༏༏༏༏༏༏༏༏" w:cs="ﻳ￨‮ﳲ††༏༏༏༏༏༏༏༏༏"/>
      <w:kern w:val="1"/>
      <w:sz w:val="20"/>
      <w:szCs w:val="20"/>
    </w:rPr>
  </w:style>
  <w:style w:type="character" w:customStyle="1" w:styleId="affa">
    <w:name w:val="Текст примечания Знак"/>
    <w:basedOn w:val="a0"/>
    <w:link w:val="aff9"/>
    <w:uiPriority w:val="99"/>
    <w:semiHidden/>
    <w:rsid w:val="00D93D66"/>
    <w:rPr>
      <w:rFonts w:ascii="ﻳ￨‮ﳲ††༏༏༏༏༏༏༏༏༏" w:eastAsia="Andale Sans UI" w:hAnsi="ﻳ￨‮ﳲ††༏༏༏༏༏༏༏༏༏" w:cs="ﻳ￨‮ﳲ††༏༏༏༏༏༏༏༏༏"/>
      <w:kern w:val="1"/>
      <w:sz w:val="20"/>
      <w:szCs w:val="20"/>
    </w:rPr>
  </w:style>
  <w:style w:type="numbering" w:customStyle="1" w:styleId="16">
    <w:name w:val="Нет списка1"/>
    <w:next w:val="a2"/>
    <w:uiPriority w:val="99"/>
    <w:semiHidden/>
    <w:unhideWhenUsed/>
    <w:rsid w:val="00D93D66"/>
  </w:style>
  <w:style w:type="character" w:styleId="affb">
    <w:name w:val="FollowedHyperlink"/>
    <w:basedOn w:val="a0"/>
    <w:uiPriority w:val="99"/>
    <w:semiHidden/>
    <w:unhideWhenUsed/>
    <w:rsid w:val="00D93D66"/>
    <w:rPr>
      <w:rFonts w:ascii="Times New Roman" w:hAnsi="Times New Roman" w:cs="Times New Roman" w:hint="default"/>
      <w:color w:val="800080"/>
      <w:u w:val="single"/>
    </w:rPr>
  </w:style>
  <w:style w:type="character" w:styleId="affc">
    <w:name w:val="Emphasis"/>
    <w:basedOn w:val="a0"/>
    <w:qFormat/>
    <w:rsid w:val="00D93D66"/>
    <w:rPr>
      <w:i/>
      <w:iCs w:val="0"/>
    </w:rPr>
  </w:style>
  <w:style w:type="paragraph" w:styleId="HTML">
    <w:name w:val="HTML Preformatted"/>
    <w:basedOn w:val="a"/>
    <w:link w:val="HTML0"/>
    <w:unhideWhenUsed/>
    <w:rsid w:val="00D93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93D66"/>
    <w:rPr>
      <w:rFonts w:ascii="Courier New" w:eastAsia="Times New Roman" w:hAnsi="Courier New" w:cs="Courier New"/>
      <w:sz w:val="20"/>
      <w:szCs w:val="20"/>
      <w:lang w:eastAsia="ru-RU"/>
    </w:rPr>
  </w:style>
  <w:style w:type="paragraph" w:styleId="affd">
    <w:name w:val="Normal (Web)"/>
    <w:basedOn w:val="a"/>
    <w:uiPriority w:val="99"/>
    <w:unhideWhenUsed/>
    <w:rsid w:val="00D93D66"/>
    <w:pPr>
      <w:spacing w:before="100" w:beforeAutospacing="1" w:after="100" w:afterAutospacing="1" w:line="240" w:lineRule="auto"/>
    </w:pPr>
    <w:rPr>
      <w:rFonts w:ascii="Times New Roman" w:eastAsia="Times New Roman" w:hAnsi="Times New Roman" w:cs="Times New Roman"/>
      <w:color w:val="111111"/>
      <w:sz w:val="24"/>
      <w:szCs w:val="24"/>
      <w:lang w:eastAsia="ru-RU"/>
    </w:rPr>
  </w:style>
  <w:style w:type="paragraph" w:styleId="33">
    <w:name w:val="toc 3"/>
    <w:basedOn w:val="a"/>
    <w:next w:val="a"/>
    <w:autoRedefine/>
    <w:uiPriority w:val="39"/>
    <w:unhideWhenUsed/>
    <w:rsid w:val="00D93D66"/>
    <w:pPr>
      <w:widowControl w:val="0"/>
      <w:suppressAutoHyphens/>
      <w:autoSpaceDN w:val="0"/>
      <w:spacing w:after="0" w:line="240" w:lineRule="auto"/>
      <w:ind w:left="480"/>
    </w:pPr>
    <w:rPr>
      <w:rFonts w:ascii="Times New Roman" w:eastAsia="Times New Roman" w:hAnsi="Times New Roman" w:cs="Tahoma"/>
      <w:kern w:val="3"/>
      <w:sz w:val="24"/>
      <w:szCs w:val="24"/>
      <w:lang w:val="de-DE" w:eastAsia="ja-JP" w:bidi="fa-IR"/>
    </w:rPr>
  </w:style>
  <w:style w:type="paragraph" w:styleId="41">
    <w:name w:val="toc 4"/>
    <w:basedOn w:val="a"/>
    <w:next w:val="a"/>
    <w:autoRedefine/>
    <w:uiPriority w:val="39"/>
    <w:unhideWhenUsed/>
    <w:rsid w:val="00D93D66"/>
    <w:pPr>
      <w:spacing w:after="100"/>
      <w:ind w:left="660"/>
    </w:pPr>
    <w:rPr>
      <w:rFonts w:ascii="Calibri" w:eastAsia="Times New Roman" w:hAnsi="Calibri" w:cs="Times New Roman"/>
      <w:lang w:eastAsia="ru-RU"/>
    </w:rPr>
  </w:style>
  <w:style w:type="paragraph" w:styleId="51">
    <w:name w:val="toc 5"/>
    <w:basedOn w:val="a"/>
    <w:next w:val="a"/>
    <w:autoRedefine/>
    <w:uiPriority w:val="39"/>
    <w:unhideWhenUsed/>
    <w:rsid w:val="00D93D66"/>
    <w:pPr>
      <w:spacing w:after="100"/>
      <w:ind w:left="880"/>
    </w:pPr>
    <w:rPr>
      <w:rFonts w:ascii="Calibri" w:eastAsia="Times New Roman" w:hAnsi="Calibri" w:cs="Times New Roman"/>
      <w:lang w:eastAsia="ru-RU"/>
    </w:rPr>
  </w:style>
  <w:style w:type="paragraph" w:styleId="63">
    <w:name w:val="toc 6"/>
    <w:basedOn w:val="a"/>
    <w:next w:val="a"/>
    <w:autoRedefine/>
    <w:uiPriority w:val="39"/>
    <w:unhideWhenUsed/>
    <w:rsid w:val="00D93D66"/>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rsid w:val="00D93D66"/>
    <w:pPr>
      <w:spacing w:after="100"/>
      <w:ind w:left="1320"/>
    </w:pPr>
    <w:rPr>
      <w:rFonts w:ascii="Calibri" w:eastAsia="Times New Roman" w:hAnsi="Calibri" w:cs="Times New Roman"/>
      <w:lang w:eastAsia="ru-RU"/>
    </w:rPr>
  </w:style>
  <w:style w:type="paragraph" w:styleId="81">
    <w:name w:val="toc 8"/>
    <w:basedOn w:val="a"/>
    <w:next w:val="a"/>
    <w:autoRedefine/>
    <w:uiPriority w:val="39"/>
    <w:unhideWhenUsed/>
    <w:rsid w:val="00D93D66"/>
    <w:pPr>
      <w:spacing w:after="100"/>
      <w:ind w:left="1540"/>
    </w:pPr>
    <w:rPr>
      <w:rFonts w:ascii="Calibri" w:eastAsia="Times New Roman" w:hAnsi="Calibri" w:cs="Times New Roman"/>
      <w:lang w:eastAsia="ru-RU"/>
    </w:rPr>
  </w:style>
  <w:style w:type="paragraph" w:styleId="91">
    <w:name w:val="toc 9"/>
    <w:basedOn w:val="a"/>
    <w:next w:val="a"/>
    <w:autoRedefine/>
    <w:uiPriority w:val="39"/>
    <w:unhideWhenUsed/>
    <w:rsid w:val="00D93D66"/>
    <w:pPr>
      <w:spacing w:after="100"/>
      <w:ind w:left="1760"/>
    </w:pPr>
    <w:rPr>
      <w:rFonts w:ascii="Calibri" w:eastAsia="Times New Roman" w:hAnsi="Calibri" w:cs="Times New Roman"/>
      <w:lang w:eastAsia="ru-RU"/>
    </w:rPr>
  </w:style>
  <w:style w:type="paragraph" w:styleId="affe">
    <w:name w:val="List"/>
    <w:basedOn w:val="ab"/>
    <w:uiPriority w:val="99"/>
    <w:unhideWhenUsed/>
    <w:rsid w:val="00D93D66"/>
    <w:pPr>
      <w:widowControl w:val="0"/>
      <w:suppressAutoHyphens/>
      <w:spacing w:line="240" w:lineRule="auto"/>
    </w:pPr>
    <w:rPr>
      <w:rFonts w:ascii="Times New Roman" w:eastAsia="Times New Roman" w:hAnsi="Times New Roman" w:cs="Tahoma"/>
      <w:kern w:val="2"/>
      <w:sz w:val="24"/>
      <w:szCs w:val="24"/>
    </w:rPr>
  </w:style>
  <w:style w:type="paragraph" w:styleId="34">
    <w:name w:val="Body Text Indent 3"/>
    <w:basedOn w:val="a"/>
    <w:link w:val="35"/>
    <w:uiPriority w:val="99"/>
    <w:semiHidden/>
    <w:unhideWhenUsed/>
    <w:rsid w:val="00D93D66"/>
    <w:pPr>
      <w:spacing w:after="120"/>
      <w:ind w:left="283"/>
    </w:pPr>
    <w:rPr>
      <w:rFonts w:ascii="Calibri" w:eastAsia="Times New Roman" w:hAnsi="Calibri" w:cs="Times New Roman"/>
      <w:sz w:val="16"/>
      <w:szCs w:val="16"/>
      <w:lang w:eastAsia="ru-RU"/>
    </w:rPr>
  </w:style>
  <w:style w:type="character" w:customStyle="1" w:styleId="35">
    <w:name w:val="Основной текст с отступом 3 Знак"/>
    <w:basedOn w:val="a0"/>
    <w:link w:val="34"/>
    <w:uiPriority w:val="99"/>
    <w:semiHidden/>
    <w:rsid w:val="00D93D66"/>
    <w:rPr>
      <w:rFonts w:ascii="Calibri" w:eastAsia="Times New Roman" w:hAnsi="Calibri" w:cs="Times New Roman"/>
      <w:sz w:val="16"/>
      <w:szCs w:val="16"/>
      <w:lang w:eastAsia="ru-RU"/>
    </w:rPr>
  </w:style>
  <w:style w:type="paragraph" w:styleId="afff">
    <w:name w:val="TOC Heading"/>
    <w:basedOn w:val="1"/>
    <w:next w:val="a"/>
    <w:uiPriority w:val="39"/>
    <w:semiHidden/>
    <w:unhideWhenUsed/>
    <w:qFormat/>
    <w:rsid w:val="00D93D66"/>
    <w:pPr>
      <w:outlineLvl w:val="9"/>
    </w:pPr>
    <w:rPr>
      <w:rFonts w:ascii="Cambria" w:eastAsia="Times New Roman" w:hAnsi="Cambria" w:cs="Times New Roman"/>
      <w:color w:val="365F91"/>
      <w:lang w:eastAsia="ru-RU"/>
    </w:rPr>
  </w:style>
  <w:style w:type="paragraph" w:customStyle="1" w:styleId="110">
    <w:name w:val="Заголовок 11"/>
    <w:basedOn w:val="a"/>
    <w:next w:val="a"/>
    <w:uiPriority w:val="99"/>
    <w:rsid w:val="00D93D66"/>
    <w:pPr>
      <w:keepNext/>
      <w:widowControl w:val="0"/>
      <w:suppressAutoHyphens/>
      <w:spacing w:after="0" w:line="240" w:lineRule="auto"/>
      <w:jc w:val="center"/>
    </w:pPr>
    <w:rPr>
      <w:rFonts w:ascii="Times New Roman" w:eastAsia="Times New Roman" w:hAnsi="Times New Roman" w:cs="Times New Roman"/>
      <w:i/>
      <w:iCs/>
      <w:kern w:val="2"/>
      <w:sz w:val="26"/>
      <w:szCs w:val="26"/>
    </w:rPr>
  </w:style>
  <w:style w:type="paragraph" w:customStyle="1" w:styleId="afff0">
    <w:name w:val="Ãëàâà"/>
    <w:basedOn w:val="a"/>
    <w:uiPriority w:val="99"/>
    <w:rsid w:val="00D93D66"/>
    <w:pPr>
      <w:keepNext/>
      <w:widowControl w:val="0"/>
      <w:suppressAutoHyphens/>
      <w:spacing w:after="0" w:line="240" w:lineRule="auto"/>
      <w:jc w:val="center"/>
    </w:pPr>
    <w:rPr>
      <w:rFonts w:ascii="Times New Roman" w:eastAsia="Times New Roman" w:hAnsi="Times New Roman" w:cs="Times New Roman"/>
      <w:b/>
      <w:bCs/>
      <w:caps/>
      <w:kern w:val="2"/>
      <w:sz w:val="24"/>
      <w:szCs w:val="24"/>
      <w:lang w:val="en-US"/>
    </w:rPr>
  </w:style>
  <w:style w:type="paragraph" w:customStyle="1" w:styleId="410">
    <w:name w:val="Заголовок 41"/>
    <w:basedOn w:val="a"/>
    <w:next w:val="a"/>
    <w:uiPriority w:val="99"/>
    <w:rsid w:val="00D93D66"/>
    <w:pPr>
      <w:keepNext/>
      <w:widowControl w:val="0"/>
      <w:suppressAutoHyphens/>
      <w:spacing w:after="0" w:line="240" w:lineRule="auto"/>
      <w:jc w:val="right"/>
    </w:pPr>
    <w:rPr>
      <w:rFonts w:ascii="Times New Roman" w:eastAsia="Times New Roman" w:hAnsi="Times New Roman" w:cs="Times New Roman"/>
      <w:kern w:val="2"/>
      <w:sz w:val="26"/>
      <w:szCs w:val="26"/>
    </w:rPr>
  </w:style>
  <w:style w:type="paragraph" w:customStyle="1" w:styleId="17">
    <w:name w:val="Текст сноски1"/>
    <w:basedOn w:val="a"/>
    <w:uiPriority w:val="99"/>
    <w:rsid w:val="00D93D66"/>
    <w:pPr>
      <w:widowControl w:val="0"/>
      <w:suppressAutoHyphens/>
      <w:spacing w:after="0" w:line="240" w:lineRule="auto"/>
    </w:pPr>
    <w:rPr>
      <w:rFonts w:ascii="Times New Roman" w:eastAsia="Times New Roman" w:hAnsi="Times New Roman" w:cs="Times New Roman"/>
      <w:kern w:val="2"/>
      <w:sz w:val="24"/>
      <w:szCs w:val="24"/>
    </w:rPr>
  </w:style>
  <w:style w:type="paragraph" w:customStyle="1" w:styleId="afff1">
    <w:name w:val="Содержимое таблицы"/>
    <w:basedOn w:val="a"/>
    <w:uiPriority w:val="99"/>
    <w:rsid w:val="00D93D66"/>
    <w:pPr>
      <w:widowControl w:val="0"/>
      <w:suppressLineNumbers/>
      <w:suppressAutoHyphens/>
      <w:spacing w:after="0" w:line="240" w:lineRule="auto"/>
    </w:pPr>
    <w:rPr>
      <w:rFonts w:ascii="Times New Roman" w:eastAsia="Times New Roman" w:hAnsi="Times New Roman" w:cs="Times New Roman"/>
      <w:kern w:val="2"/>
      <w:sz w:val="24"/>
      <w:szCs w:val="24"/>
    </w:rPr>
  </w:style>
  <w:style w:type="paragraph" w:customStyle="1" w:styleId="afff2">
    <w:name w:val="Заголовок"/>
    <w:basedOn w:val="a"/>
    <w:next w:val="ab"/>
    <w:uiPriority w:val="99"/>
    <w:rsid w:val="00D93D66"/>
    <w:pPr>
      <w:keepNext/>
      <w:widowControl w:val="0"/>
      <w:suppressAutoHyphens/>
      <w:spacing w:before="240" w:after="120" w:line="240" w:lineRule="auto"/>
    </w:pPr>
    <w:rPr>
      <w:rFonts w:ascii="Arial" w:eastAsia="Times New Roman" w:hAnsi="Arial" w:cs="Tahoma"/>
      <w:kern w:val="2"/>
      <w:sz w:val="28"/>
      <w:szCs w:val="28"/>
    </w:rPr>
  </w:style>
  <w:style w:type="paragraph" w:customStyle="1" w:styleId="19">
    <w:name w:val="Название1"/>
    <w:basedOn w:val="a"/>
    <w:uiPriority w:val="99"/>
    <w:rsid w:val="00D93D66"/>
    <w:pPr>
      <w:widowControl w:val="0"/>
      <w:suppressLineNumbers/>
      <w:suppressAutoHyphens/>
      <w:spacing w:before="120" w:after="120" w:line="240" w:lineRule="auto"/>
    </w:pPr>
    <w:rPr>
      <w:rFonts w:ascii="Times New Roman" w:eastAsia="Times New Roman" w:hAnsi="Times New Roman" w:cs="Tahoma"/>
      <w:i/>
      <w:iCs/>
      <w:kern w:val="2"/>
      <w:sz w:val="24"/>
      <w:szCs w:val="24"/>
    </w:rPr>
  </w:style>
  <w:style w:type="paragraph" w:customStyle="1" w:styleId="1a">
    <w:name w:val="Указатель1"/>
    <w:basedOn w:val="a"/>
    <w:uiPriority w:val="99"/>
    <w:rsid w:val="00D93D66"/>
    <w:pPr>
      <w:widowControl w:val="0"/>
      <w:suppressLineNumbers/>
      <w:suppressAutoHyphens/>
      <w:spacing w:after="0" w:line="240" w:lineRule="auto"/>
    </w:pPr>
    <w:rPr>
      <w:rFonts w:ascii="Times New Roman" w:eastAsia="Times New Roman" w:hAnsi="Times New Roman" w:cs="Tahoma"/>
      <w:kern w:val="2"/>
      <w:sz w:val="24"/>
      <w:szCs w:val="24"/>
    </w:rPr>
  </w:style>
  <w:style w:type="paragraph" w:customStyle="1" w:styleId="1b">
    <w:name w:val="Нижний колонтитул1"/>
    <w:basedOn w:val="a"/>
    <w:uiPriority w:val="99"/>
    <w:rsid w:val="00D93D66"/>
    <w:pPr>
      <w:widowControl w:val="0"/>
      <w:tabs>
        <w:tab w:val="center" w:pos="4677"/>
        <w:tab w:val="right" w:pos="9355"/>
      </w:tabs>
      <w:suppressAutoHyphens/>
    </w:pPr>
    <w:rPr>
      <w:rFonts w:ascii="Calibri" w:eastAsia="Times New Roman" w:hAnsi="Calibri" w:cs="Calibri"/>
      <w:kern w:val="2"/>
    </w:rPr>
  </w:style>
  <w:style w:type="paragraph" w:customStyle="1" w:styleId="111">
    <w:name w:val="Оглавление 11"/>
    <w:basedOn w:val="a"/>
    <w:next w:val="a"/>
    <w:uiPriority w:val="99"/>
    <w:rsid w:val="00D93D66"/>
    <w:pPr>
      <w:widowControl w:val="0"/>
      <w:suppressAutoHyphens/>
      <w:spacing w:after="0" w:line="240" w:lineRule="auto"/>
    </w:pPr>
    <w:rPr>
      <w:rFonts w:ascii="Times New Roman" w:eastAsia="Times New Roman" w:hAnsi="Times New Roman" w:cs="Times New Roman"/>
      <w:kern w:val="2"/>
      <w:sz w:val="24"/>
      <w:szCs w:val="24"/>
    </w:rPr>
  </w:style>
  <w:style w:type="paragraph" w:customStyle="1" w:styleId="213">
    <w:name w:val="Оглавление 21"/>
    <w:basedOn w:val="a"/>
    <w:next w:val="a"/>
    <w:uiPriority w:val="99"/>
    <w:rsid w:val="00D93D66"/>
    <w:pPr>
      <w:widowControl w:val="0"/>
      <w:suppressAutoHyphens/>
      <w:spacing w:after="0" w:line="240" w:lineRule="auto"/>
      <w:ind w:left="200"/>
    </w:pPr>
    <w:rPr>
      <w:rFonts w:ascii="Times New Roman" w:eastAsia="Times New Roman" w:hAnsi="Times New Roman" w:cs="Times New Roman"/>
      <w:kern w:val="2"/>
      <w:sz w:val="24"/>
      <w:szCs w:val="24"/>
    </w:rPr>
  </w:style>
  <w:style w:type="paragraph" w:customStyle="1" w:styleId="810">
    <w:name w:val="Заголовок 81"/>
    <w:basedOn w:val="a"/>
    <w:next w:val="a"/>
    <w:uiPriority w:val="99"/>
    <w:rsid w:val="00D93D66"/>
    <w:pPr>
      <w:keepNext/>
      <w:widowControl w:val="0"/>
      <w:suppressAutoHyphens/>
      <w:spacing w:after="0" w:line="240" w:lineRule="auto"/>
      <w:jc w:val="both"/>
    </w:pPr>
    <w:rPr>
      <w:rFonts w:ascii="Times New Roman" w:eastAsia="Times New Roman" w:hAnsi="Times New Roman" w:cs="Times New Roman"/>
      <w:i/>
      <w:iCs/>
      <w:kern w:val="2"/>
      <w:sz w:val="32"/>
      <w:szCs w:val="32"/>
      <w:u w:val="single"/>
    </w:rPr>
  </w:style>
  <w:style w:type="paragraph" w:customStyle="1" w:styleId="afff3">
    <w:name w:val="Ñòèëü"/>
    <w:basedOn w:val="810"/>
    <w:uiPriority w:val="99"/>
    <w:rsid w:val="00D93D66"/>
    <w:pPr>
      <w:jc w:val="center"/>
    </w:pPr>
    <w:rPr>
      <w:b/>
      <w:bCs/>
      <w:i w:val="0"/>
      <w:iCs w:val="0"/>
      <w:sz w:val="24"/>
      <w:szCs w:val="24"/>
      <w:u w:val="none"/>
      <w:lang w:val="en-US"/>
    </w:rPr>
  </w:style>
  <w:style w:type="paragraph" w:customStyle="1" w:styleId="311">
    <w:name w:val="Заголовок 31"/>
    <w:basedOn w:val="a"/>
    <w:next w:val="a"/>
    <w:uiPriority w:val="99"/>
    <w:rsid w:val="00D93D66"/>
    <w:pPr>
      <w:keepNext/>
      <w:widowControl w:val="0"/>
      <w:suppressAutoHyphens/>
      <w:spacing w:after="0" w:line="240" w:lineRule="auto"/>
      <w:jc w:val="center"/>
    </w:pPr>
    <w:rPr>
      <w:rFonts w:ascii="Times New Roman" w:eastAsia="Times New Roman" w:hAnsi="Times New Roman" w:cs="Times New Roman"/>
      <w:b/>
      <w:bCs/>
      <w:kern w:val="2"/>
      <w:sz w:val="28"/>
      <w:szCs w:val="28"/>
    </w:rPr>
  </w:style>
  <w:style w:type="paragraph" w:customStyle="1" w:styleId="afff4">
    <w:name w:val="íàçâàíèå"/>
    <w:basedOn w:val="af3"/>
    <w:uiPriority w:val="99"/>
    <w:rsid w:val="00D93D66"/>
    <w:pPr>
      <w:widowControl w:val="0"/>
      <w:suppressAutoHyphens/>
      <w:autoSpaceDE w:val="0"/>
      <w:spacing w:line="240" w:lineRule="auto"/>
      <w:ind w:left="0" w:firstLine="720"/>
      <w:jc w:val="center"/>
    </w:pPr>
    <w:rPr>
      <w:rFonts w:ascii="Times New Roman" w:hAnsi="Times New Roman"/>
      <w:b/>
      <w:bCs/>
      <w:caps/>
      <w:kern w:val="2"/>
      <w:sz w:val="28"/>
      <w:szCs w:val="28"/>
      <w:lang w:eastAsia="en-US"/>
    </w:rPr>
  </w:style>
  <w:style w:type="paragraph" w:customStyle="1" w:styleId="214">
    <w:name w:val="Îñíîâíîé òåêñò 21"/>
    <w:basedOn w:val="a"/>
    <w:uiPriority w:val="99"/>
    <w:rsid w:val="00D93D66"/>
    <w:pPr>
      <w:widowControl w:val="0"/>
      <w:suppressAutoHyphens/>
      <w:overflowPunct w:val="0"/>
      <w:autoSpaceDE w:val="0"/>
      <w:spacing w:after="0" w:line="240" w:lineRule="auto"/>
      <w:ind w:left="360"/>
      <w:jc w:val="both"/>
    </w:pPr>
    <w:rPr>
      <w:rFonts w:ascii="Times New Roman" w:eastAsia="Times New Roman" w:hAnsi="Times New Roman" w:cs="Times New Roman"/>
      <w:kern w:val="2"/>
      <w:sz w:val="26"/>
      <w:szCs w:val="26"/>
    </w:rPr>
  </w:style>
  <w:style w:type="paragraph" w:customStyle="1" w:styleId="510">
    <w:name w:val="Заголовок 51"/>
    <w:basedOn w:val="a"/>
    <w:next w:val="a"/>
    <w:uiPriority w:val="99"/>
    <w:rsid w:val="00D93D66"/>
    <w:pPr>
      <w:keepNext/>
      <w:widowControl w:val="0"/>
      <w:suppressAutoHyphens/>
      <w:spacing w:after="0" w:line="240" w:lineRule="auto"/>
      <w:jc w:val="center"/>
    </w:pPr>
    <w:rPr>
      <w:rFonts w:ascii="Times New Roman" w:eastAsia="Times New Roman" w:hAnsi="Times New Roman" w:cs="Times New Roman"/>
      <w:kern w:val="2"/>
      <w:sz w:val="26"/>
      <w:szCs w:val="26"/>
    </w:rPr>
  </w:style>
  <w:style w:type="paragraph" w:customStyle="1" w:styleId="215">
    <w:name w:val="Заголовок 21"/>
    <w:basedOn w:val="a"/>
    <w:next w:val="a"/>
    <w:uiPriority w:val="99"/>
    <w:rsid w:val="00D93D66"/>
    <w:pPr>
      <w:keepNext/>
      <w:widowControl w:val="0"/>
      <w:suppressAutoHyphens/>
      <w:spacing w:after="0" w:line="240" w:lineRule="auto"/>
      <w:jc w:val="center"/>
    </w:pPr>
    <w:rPr>
      <w:rFonts w:ascii="Times New Roman" w:eastAsia="Times New Roman" w:hAnsi="Times New Roman" w:cs="Times New Roman"/>
      <w:b/>
      <w:bCs/>
      <w:kern w:val="2"/>
      <w:sz w:val="24"/>
      <w:szCs w:val="24"/>
    </w:rPr>
  </w:style>
  <w:style w:type="paragraph" w:customStyle="1" w:styleId="afff5">
    <w:name w:val="Содержимое врезки"/>
    <w:basedOn w:val="ab"/>
    <w:uiPriority w:val="99"/>
    <w:rsid w:val="00D93D66"/>
    <w:pPr>
      <w:widowControl w:val="0"/>
      <w:suppressAutoHyphens/>
      <w:spacing w:line="240" w:lineRule="auto"/>
    </w:pPr>
    <w:rPr>
      <w:rFonts w:ascii="Times New Roman" w:eastAsia="Times New Roman" w:hAnsi="Times New Roman" w:cs="Times New Roman"/>
      <w:kern w:val="2"/>
      <w:sz w:val="24"/>
      <w:szCs w:val="24"/>
    </w:rPr>
  </w:style>
  <w:style w:type="paragraph" w:customStyle="1" w:styleId="afff6">
    <w:name w:val="Заголовок таблицы"/>
    <w:basedOn w:val="afff1"/>
    <w:uiPriority w:val="99"/>
    <w:rsid w:val="00D93D66"/>
    <w:pPr>
      <w:jc w:val="center"/>
    </w:pPr>
    <w:rPr>
      <w:b/>
      <w:bCs/>
    </w:rPr>
  </w:style>
  <w:style w:type="paragraph" w:customStyle="1" w:styleId="ConsNonformat">
    <w:name w:val="ConsNonformat"/>
    <w:uiPriority w:val="99"/>
    <w:rsid w:val="00D93D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D93D6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
    <w:name w:val="ConsPlusTitle"/>
    <w:uiPriority w:val="99"/>
    <w:rsid w:val="00D93D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c">
    <w:name w:val="Текст1"/>
    <w:basedOn w:val="a"/>
    <w:uiPriority w:val="99"/>
    <w:rsid w:val="00D93D66"/>
    <w:pPr>
      <w:suppressAutoHyphens/>
      <w:spacing w:after="0" w:line="240" w:lineRule="auto"/>
    </w:pPr>
    <w:rPr>
      <w:rFonts w:ascii="Courier New" w:eastAsia="Times New Roman" w:hAnsi="Courier New" w:cs="Times New Roman"/>
      <w:sz w:val="20"/>
      <w:szCs w:val="20"/>
      <w:lang w:eastAsia="ar-SA"/>
    </w:rPr>
  </w:style>
  <w:style w:type="paragraph" w:customStyle="1" w:styleId="TableContents">
    <w:name w:val="Table Contents"/>
    <w:basedOn w:val="Standard"/>
    <w:uiPriority w:val="99"/>
    <w:rsid w:val="00D93D66"/>
    <w:pPr>
      <w:suppressLineNumbers/>
    </w:pPr>
    <w:rPr>
      <w:color w:val="auto"/>
      <w:lang w:val="de-DE" w:eastAsia="ja-JP" w:bidi="fa-IR"/>
    </w:rPr>
  </w:style>
  <w:style w:type="paragraph" w:customStyle="1" w:styleId="216">
    <w:name w:val="Основной текст с отступом 21"/>
    <w:basedOn w:val="a"/>
    <w:uiPriority w:val="99"/>
    <w:rsid w:val="00D93D66"/>
    <w:pPr>
      <w:widowControl w:val="0"/>
      <w:suppressAutoHyphens/>
      <w:spacing w:after="0" w:line="240" w:lineRule="auto"/>
      <w:ind w:firstLine="708"/>
      <w:jc w:val="both"/>
    </w:pPr>
    <w:rPr>
      <w:rFonts w:ascii="Times New Roman" w:eastAsia="Times New Roman" w:hAnsi="Times New Roman" w:cs="Times New Roman"/>
      <w:sz w:val="26"/>
      <w:szCs w:val="20"/>
      <w:lang w:eastAsia="ru-RU"/>
    </w:rPr>
  </w:style>
  <w:style w:type="paragraph" w:customStyle="1" w:styleId="312">
    <w:name w:val="Основной текст 31"/>
    <w:basedOn w:val="a"/>
    <w:uiPriority w:val="99"/>
    <w:rsid w:val="00D93D66"/>
    <w:pPr>
      <w:widowControl w:val="0"/>
      <w:suppressAutoHyphens/>
      <w:spacing w:after="0" w:line="240" w:lineRule="auto"/>
    </w:pPr>
    <w:rPr>
      <w:rFonts w:ascii="Times New Roman" w:eastAsia="Times New Roman" w:hAnsi="Times New Roman" w:cs="Times New Roman"/>
      <w:szCs w:val="20"/>
      <w:lang w:eastAsia="ru-RU"/>
    </w:rPr>
  </w:style>
  <w:style w:type="paragraph" w:customStyle="1" w:styleId="Textbody">
    <w:name w:val="Text body"/>
    <w:basedOn w:val="Standard"/>
    <w:uiPriority w:val="99"/>
    <w:rsid w:val="00D93D66"/>
    <w:pPr>
      <w:spacing w:after="120"/>
    </w:pPr>
    <w:rPr>
      <w:color w:val="auto"/>
      <w:lang w:val="de-DE" w:eastAsia="ja-JP" w:bidi="fa-IR"/>
    </w:rPr>
  </w:style>
  <w:style w:type="paragraph" w:customStyle="1" w:styleId="Index">
    <w:name w:val="Index"/>
    <w:basedOn w:val="Standard"/>
    <w:uiPriority w:val="99"/>
    <w:rsid w:val="00D93D66"/>
    <w:pPr>
      <w:suppressLineNumbers/>
    </w:pPr>
    <w:rPr>
      <w:color w:val="auto"/>
      <w:lang w:val="de-DE" w:eastAsia="ja-JP" w:bidi="fa-IR"/>
    </w:rPr>
  </w:style>
  <w:style w:type="paragraph" w:customStyle="1" w:styleId="Contents1">
    <w:name w:val="Contents 1"/>
    <w:basedOn w:val="Standard"/>
    <w:next w:val="Standard"/>
    <w:uiPriority w:val="99"/>
    <w:rsid w:val="00D93D66"/>
    <w:rPr>
      <w:color w:val="auto"/>
      <w:lang w:val="de-DE" w:eastAsia="ja-JP" w:bidi="fa-IR"/>
    </w:rPr>
  </w:style>
  <w:style w:type="paragraph" w:customStyle="1" w:styleId="Contents2">
    <w:name w:val="Contents 2"/>
    <w:basedOn w:val="Standard"/>
    <w:next w:val="Standard"/>
    <w:uiPriority w:val="99"/>
    <w:rsid w:val="00D93D66"/>
    <w:pPr>
      <w:ind w:left="200"/>
    </w:pPr>
    <w:rPr>
      <w:color w:val="auto"/>
      <w:lang w:val="de-DE" w:eastAsia="ja-JP" w:bidi="fa-IR"/>
    </w:rPr>
  </w:style>
  <w:style w:type="paragraph" w:customStyle="1" w:styleId="Textbodyindent">
    <w:name w:val="Text body indent"/>
    <w:basedOn w:val="Standard"/>
    <w:uiPriority w:val="99"/>
    <w:rsid w:val="00D93D66"/>
    <w:pPr>
      <w:ind w:left="360"/>
    </w:pPr>
    <w:rPr>
      <w:rFonts w:ascii="Bookman Old Style" w:hAnsi="Bookman Old Style" w:cs="Bookman Old Style"/>
      <w:b/>
      <w:bCs/>
      <w:color w:val="auto"/>
      <w:sz w:val="22"/>
      <w:szCs w:val="22"/>
      <w:u w:val="single"/>
      <w:lang w:val="de-DE" w:eastAsia="ja-JP" w:bidi="fa-IR"/>
    </w:rPr>
  </w:style>
  <w:style w:type="paragraph" w:customStyle="1" w:styleId="Footnote">
    <w:name w:val="Footnote"/>
    <w:basedOn w:val="Standard"/>
    <w:uiPriority w:val="99"/>
    <w:rsid w:val="00D93D66"/>
    <w:pPr>
      <w:suppressLineNumbers/>
      <w:ind w:left="283" w:hanging="283"/>
    </w:pPr>
    <w:rPr>
      <w:color w:val="auto"/>
      <w:sz w:val="20"/>
      <w:szCs w:val="20"/>
      <w:lang w:val="de-DE" w:eastAsia="ja-JP" w:bidi="fa-IR"/>
    </w:rPr>
  </w:style>
  <w:style w:type="paragraph" w:customStyle="1" w:styleId="TableHeading">
    <w:name w:val="Table Heading"/>
    <w:basedOn w:val="TableContents"/>
    <w:uiPriority w:val="99"/>
    <w:rsid w:val="00D93D66"/>
    <w:pPr>
      <w:jc w:val="center"/>
    </w:pPr>
    <w:rPr>
      <w:b/>
      <w:bCs/>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93D66"/>
    <w:pPr>
      <w:spacing w:after="160" w:line="240" w:lineRule="exact"/>
    </w:pPr>
    <w:rPr>
      <w:rFonts w:ascii="Times New Roman" w:eastAsia="Times New Roman" w:hAnsi="Times New Roman" w:cs="Times New Roman"/>
      <w:sz w:val="28"/>
      <w:szCs w:val="20"/>
      <w:lang w:val="en-US"/>
    </w:rPr>
  </w:style>
  <w:style w:type="paragraph" w:customStyle="1" w:styleId="ConsPlusCell">
    <w:name w:val="ConsPlusCell"/>
    <w:uiPriority w:val="99"/>
    <w:rsid w:val="00D93D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0">
    <w:name w:val="Оглавление 12"/>
    <w:basedOn w:val="a"/>
    <w:next w:val="a"/>
    <w:uiPriority w:val="99"/>
    <w:rsid w:val="00D93D66"/>
    <w:pPr>
      <w:widowControl w:val="0"/>
      <w:suppressAutoHyphens/>
      <w:spacing w:after="0" w:line="240" w:lineRule="auto"/>
    </w:pPr>
    <w:rPr>
      <w:rFonts w:ascii="Times New Roman" w:eastAsia="Times New Roman" w:hAnsi="Times New Roman" w:cs="Times New Roman"/>
      <w:kern w:val="2"/>
      <w:sz w:val="24"/>
      <w:szCs w:val="24"/>
      <w:lang w:eastAsia="ru-RU"/>
    </w:rPr>
  </w:style>
  <w:style w:type="paragraph" w:customStyle="1" w:styleId="220">
    <w:name w:val="Оглавление 22"/>
    <w:basedOn w:val="a"/>
    <w:next w:val="a"/>
    <w:uiPriority w:val="99"/>
    <w:rsid w:val="00D93D66"/>
    <w:pPr>
      <w:widowControl w:val="0"/>
      <w:suppressAutoHyphens/>
      <w:spacing w:after="0" w:line="240" w:lineRule="auto"/>
      <w:ind w:left="200"/>
    </w:pPr>
    <w:rPr>
      <w:rFonts w:ascii="Times New Roman" w:eastAsia="Times New Roman" w:hAnsi="Times New Roman" w:cs="Times New Roman"/>
      <w:kern w:val="2"/>
      <w:sz w:val="24"/>
      <w:szCs w:val="24"/>
      <w:lang w:eastAsia="ru-RU"/>
    </w:rPr>
  </w:style>
  <w:style w:type="paragraph" w:customStyle="1" w:styleId="1d">
    <w:name w:val="Обычный1"/>
    <w:uiPriority w:val="99"/>
    <w:rsid w:val="00D93D66"/>
    <w:pPr>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main">
    <w:name w:val="main"/>
    <w:basedOn w:val="a"/>
    <w:uiPriority w:val="99"/>
    <w:rsid w:val="00D93D6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e">
    <w:name w:val="Название объекта1"/>
    <w:basedOn w:val="a"/>
    <w:uiPriority w:val="99"/>
    <w:rsid w:val="00D93D66"/>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313">
    <w:name w:val="Основной текст с отступом 31"/>
    <w:basedOn w:val="a"/>
    <w:uiPriority w:val="99"/>
    <w:rsid w:val="00D93D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xt">
    <w:name w:val="text"/>
    <w:basedOn w:val="a"/>
    <w:uiPriority w:val="99"/>
    <w:rsid w:val="00D93D66"/>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ConsPlusNormal">
    <w:name w:val="ConsPlusNormal"/>
    <w:uiPriority w:val="99"/>
    <w:rsid w:val="00D93D6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42">
    <w:name w:val="Заголовок 42"/>
    <w:basedOn w:val="a"/>
    <w:next w:val="a"/>
    <w:uiPriority w:val="99"/>
    <w:rsid w:val="00D93D66"/>
    <w:pPr>
      <w:keepNext/>
      <w:widowControl w:val="0"/>
      <w:suppressAutoHyphens/>
      <w:spacing w:after="0" w:line="240" w:lineRule="auto"/>
      <w:jc w:val="right"/>
    </w:pPr>
    <w:rPr>
      <w:rFonts w:ascii="Times New Roman" w:eastAsia="Times New Roman" w:hAnsi="Times New Roman" w:cs="Times New Roman"/>
      <w:kern w:val="2"/>
      <w:sz w:val="26"/>
      <w:szCs w:val="26"/>
    </w:rPr>
  </w:style>
  <w:style w:type="paragraph" w:customStyle="1" w:styleId="28">
    <w:name w:val="Нижний колонтитул2"/>
    <w:basedOn w:val="a"/>
    <w:uiPriority w:val="99"/>
    <w:rsid w:val="00D93D66"/>
    <w:pPr>
      <w:widowControl w:val="0"/>
      <w:tabs>
        <w:tab w:val="center" w:pos="4677"/>
        <w:tab w:val="right" w:pos="9355"/>
      </w:tabs>
      <w:suppressAutoHyphens/>
    </w:pPr>
    <w:rPr>
      <w:rFonts w:ascii="Calibri" w:eastAsia="Times New Roman" w:hAnsi="Calibri" w:cs="Calibri"/>
      <w:kern w:val="2"/>
    </w:rPr>
  </w:style>
  <w:style w:type="paragraph" w:customStyle="1" w:styleId="121">
    <w:name w:val="Заголовок 12"/>
    <w:basedOn w:val="a"/>
    <w:next w:val="a"/>
    <w:uiPriority w:val="99"/>
    <w:rsid w:val="00D93D66"/>
    <w:pPr>
      <w:keepNext/>
      <w:widowControl w:val="0"/>
      <w:suppressAutoHyphens/>
      <w:spacing w:after="0" w:line="240" w:lineRule="auto"/>
      <w:jc w:val="center"/>
    </w:pPr>
    <w:rPr>
      <w:rFonts w:ascii="Times New Roman" w:eastAsia="Times New Roman" w:hAnsi="Times New Roman" w:cs="Times New Roman"/>
      <w:i/>
      <w:iCs/>
      <w:kern w:val="2"/>
      <w:sz w:val="26"/>
      <w:szCs w:val="26"/>
    </w:rPr>
  </w:style>
  <w:style w:type="paragraph" w:customStyle="1" w:styleId="130">
    <w:name w:val="Оглавление 13"/>
    <w:basedOn w:val="a"/>
    <w:next w:val="a"/>
    <w:uiPriority w:val="99"/>
    <w:rsid w:val="00D93D66"/>
    <w:pPr>
      <w:widowControl w:val="0"/>
      <w:suppressAutoHyphens/>
      <w:spacing w:after="0" w:line="240" w:lineRule="auto"/>
    </w:pPr>
    <w:rPr>
      <w:rFonts w:ascii="Times New Roman" w:eastAsia="Times New Roman" w:hAnsi="Times New Roman" w:cs="Times New Roman"/>
      <w:kern w:val="2"/>
      <w:sz w:val="24"/>
      <w:szCs w:val="24"/>
    </w:rPr>
  </w:style>
  <w:style w:type="paragraph" w:customStyle="1" w:styleId="230">
    <w:name w:val="Оглавление 23"/>
    <w:basedOn w:val="a"/>
    <w:next w:val="a"/>
    <w:uiPriority w:val="99"/>
    <w:rsid w:val="00D93D66"/>
    <w:pPr>
      <w:widowControl w:val="0"/>
      <w:suppressAutoHyphens/>
      <w:spacing w:after="0" w:line="240" w:lineRule="auto"/>
      <w:ind w:left="200"/>
    </w:pPr>
    <w:rPr>
      <w:rFonts w:ascii="Times New Roman" w:eastAsia="Times New Roman" w:hAnsi="Times New Roman" w:cs="Times New Roman"/>
      <w:kern w:val="2"/>
      <w:sz w:val="24"/>
      <w:szCs w:val="24"/>
    </w:rPr>
  </w:style>
  <w:style w:type="paragraph" w:customStyle="1" w:styleId="82">
    <w:name w:val="Заголовок 82"/>
    <w:basedOn w:val="a"/>
    <w:next w:val="a"/>
    <w:uiPriority w:val="99"/>
    <w:rsid w:val="00D93D66"/>
    <w:pPr>
      <w:keepNext/>
      <w:widowControl w:val="0"/>
      <w:suppressAutoHyphens/>
      <w:spacing w:after="0" w:line="240" w:lineRule="auto"/>
      <w:jc w:val="both"/>
    </w:pPr>
    <w:rPr>
      <w:rFonts w:ascii="Times New Roman" w:eastAsia="Times New Roman" w:hAnsi="Times New Roman" w:cs="Times New Roman"/>
      <w:i/>
      <w:iCs/>
      <w:kern w:val="2"/>
      <w:sz w:val="32"/>
      <w:szCs w:val="32"/>
      <w:u w:val="single"/>
    </w:rPr>
  </w:style>
  <w:style w:type="paragraph" w:customStyle="1" w:styleId="320">
    <w:name w:val="Заголовок 32"/>
    <w:basedOn w:val="a"/>
    <w:next w:val="a"/>
    <w:uiPriority w:val="99"/>
    <w:rsid w:val="00D93D66"/>
    <w:pPr>
      <w:keepNext/>
      <w:widowControl w:val="0"/>
      <w:suppressAutoHyphens/>
      <w:spacing w:after="0" w:line="240" w:lineRule="auto"/>
      <w:jc w:val="center"/>
    </w:pPr>
    <w:rPr>
      <w:rFonts w:ascii="Times New Roman" w:eastAsia="Times New Roman" w:hAnsi="Times New Roman" w:cs="Times New Roman"/>
      <w:b/>
      <w:bCs/>
      <w:kern w:val="2"/>
      <w:sz w:val="28"/>
      <w:szCs w:val="28"/>
    </w:rPr>
  </w:style>
  <w:style w:type="paragraph" w:customStyle="1" w:styleId="29">
    <w:name w:val="Текст сноски2"/>
    <w:basedOn w:val="a"/>
    <w:uiPriority w:val="99"/>
    <w:rsid w:val="00D93D66"/>
    <w:pPr>
      <w:widowControl w:val="0"/>
      <w:suppressAutoHyphens/>
      <w:spacing w:after="0" w:line="240" w:lineRule="auto"/>
    </w:pPr>
    <w:rPr>
      <w:rFonts w:ascii="Times New Roman" w:eastAsia="Times New Roman" w:hAnsi="Times New Roman" w:cs="Times New Roman"/>
      <w:kern w:val="2"/>
      <w:sz w:val="24"/>
      <w:szCs w:val="24"/>
    </w:rPr>
  </w:style>
  <w:style w:type="paragraph" w:customStyle="1" w:styleId="52">
    <w:name w:val="Заголовок 52"/>
    <w:basedOn w:val="a"/>
    <w:next w:val="a"/>
    <w:uiPriority w:val="99"/>
    <w:rsid w:val="00D93D66"/>
    <w:pPr>
      <w:keepNext/>
      <w:widowControl w:val="0"/>
      <w:suppressAutoHyphens/>
      <w:spacing w:after="0" w:line="240" w:lineRule="auto"/>
      <w:jc w:val="center"/>
    </w:pPr>
    <w:rPr>
      <w:rFonts w:ascii="Times New Roman" w:eastAsia="Times New Roman" w:hAnsi="Times New Roman" w:cs="Times New Roman"/>
      <w:kern w:val="2"/>
      <w:sz w:val="26"/>
      <w:szCs w:val="26"/>
    </w:rPr>
  </w:style>
  <w:style w:type="paragraph" w:customStyle="1" w:styleId="221">
    <w:name w:val="Заголовок 22"/>
    <w:basedOn w:val="a"/>
    <w:next w:val="a"/>
    <w:uiPriority w:val="99"/>
    <w:rsid w:val="00D93D66"/>
    <w:pPr>
      <w:keepNext/>
      <w:widowControl w:val="0"/>
      <w:suppressAutoHyphens/>
      <w:spacing w:after="0" w:line="240" w:lineRule="auto"/>
      <w:jc w:val="center"/>
    </w:pPr>
    <w:rPr>
      <w:rFonts w:ascii="Times New Roman" w:eastAsia="Times New Roman" w:hAnsi="Times New Roman" w:cs="Times New Roman"/>
      <w:b/>
      <w:bCs/>
      <w:kern w:val="2"/>
      <w:sz w:val="24"/>
      <w:szCs w:val="24"/>
    </w:rPr>
  </w:style>
  <w:style w:type="paragraph" w:customStyle="1" w:styleId="xl66">
    <w:name w:val="xl66"/>
    <w:basedOn w:val="a"/>
    <w:uiPriority w:val="99"/>
    <w:rsid w:val="00D93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D93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D93D6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uiPriority w:val="99"/>
    <w:rsid w:val="00D93D6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uiPriority w:val="99"/>
    <w:rsid w:val="00D93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77">
    <w:name w:val="xl77"/>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78">
    <w:name w:val="xl78"/>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79">
    <w:name w:val="xl79"/>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81">
    <w:name w:val="xl81"/>
    <w:basedOn w:val="a"/>
    <w:uiPriority w:val="99"/>
    <w:rsid w:val="00D93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uiPriority w:val="99"/>
    <w:rsid w:val="00D93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D93D66"/>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rsid w:val="00D93D6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
    <w:name w:val="xl85"/>
    <w:basedOn w:val="a"/>
    <w:uiPriority w:val="99"/>
    <w:rsid w:val="00D93D66"/>
    <w:pP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86">
    <w:name w:val="xl86"/>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uiPriority w:val="99"/>
    <w:rsid w:val="00D93D66"/>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90">
    <w:name w:val="xl90"/>
    <w:basedOn w:val="a"/>
    <w:uiPriority w:val="99"/>
    <w:rsid w:val="00D93D66"/>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1">
    <w:name w:val="xl91"/>
    <w:basedOn w:val="a"/>
    <w:uiPriority w:val="99"/>
    <w:rsid w:val="00D93D66"/>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92">
    <w:name w:val="xl92"/>
    <w:basedOn w:val="a"/>
    <w:uiPriority w:val="99"/>
    <w:rsid w:val="00D93D66"/>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3">
    <w:name w:val="xl93"/>
    <w:basedOn w:val="a"/>
    <w:uiPriority w:val="99"/>
    <w:rsid w:val="00D93D66"/>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94">
    <w:name w:val="xl94"/>
    <w:basedOn w:val="a"/>
    <w:uiPriority w:val="99"/>
    <w:rsid w:val="00D93D66"/>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uiPriority w:val="99"/>
    <w:rsid w:val="00D93D66"/>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96">
    <w:name w:val="xl96"/>
    <w:basedOn w:val="a"/>
    <w:uiPriority w:val="99"/>
    <w:rsid w:val="00D93D66"/>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7">
    <w:name w:val="xl97"/>
    <w:basedOn w:val="a"/>
    <w:uiPriority w:val="99"/>
    <w:rsid w:val="00D93D66"/>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98">
    <w:name w:val="xl98"/>
    <w:basedOn w:val="a"/>
    <w:uiPriority w:val="99"/>
    <w:rsid w:val="00D93D66"/>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99">
    <w:name w:val="xl99"/>
    <w:basedOn w:val="a"/>
    <w:uiPriority w:val="99"/>
    <w:rsid w:val="00D93D66"/>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uiPriority w:val="99"/>
    <w:rsid w:val="00D93D66"/>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01">
    <w:name w:val="xl101"/>
    <w:basedOn w:val="a"/>
    <w:uiPriority w:val="99"/>
    <w:rsid w:val="00D93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02">
    <w:name w:val="xl102"/>
    <w:basedOn w:val="a"/>
    <w:uiPriority w:val="99"/>
    <w:rsid w:val="00D93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uiPriority w:val="99"/>
    <w:rsid w:val="00D93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4">
    <w:name w:val="xl104"/>
    <w:basedOn w:val="a"/>
    <w:uiPriority w:val="99"/>
    <w:rsid w:val="00D93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05">
    <w:name w:val="xl105"/>
    <w:basedOn w:val="a"/>
    <w:uiPriority w:val="99"/>
    <w:rsid w:val="00D93D66"/>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06">
    <w:name w:val="xl106"/>
    <w:basedOn w:val="a"/>
    <w:uiPriority w:val="99"/>
    <w:rsid w:val="00D93D6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uiPriority w:val="99"/>
    <w:rsid w:val="00D93D66"/>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uiPriority w:val="99"/>
    <w:rsid w:val="00D93D6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9">
    <w:name w:val="xl109"/>
    <w:basedOn w:val="a"/>
    <w:uiPriority w:val="99"/>
    <w:rsid w:val="00D93D6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0">
    <w:name w:val="xl110"/>
    <w:basedOn w:val="a"/>
    <w:uiPriority w:val="99"/>
    <w:rsid w:val="00D93D66"/>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1">
    <w:name w:val="xl111"/>
    <w:basedOn w:val="a"/>
    <w:uiPriority w:val="99"/>
    <w:rsid w:val="00D93D6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
    <w:uiPriority w:val="99"/>
    <w:rsid w:val="00D93D6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uiPriority w:val="99"/>
    <w:rsid w:val="00D93D6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uiPriority w:val="99"/>
    <w:rsid w:val="00D93D6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D93D6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uiPriority w:val="99"/>
    <w:rsid w:val="00D93D6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uiPriority w:val="99"/>
    <w:rsid w:val="00D93D6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uiPriority w:val="99"/>
    <w:rsid w:val="00D93D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22">
    <w:name w:val="xl122"/>
    <w:basedOn w:val="a"/>
    <w:uiPriority w:val="99"/>
    <w:rsid w:val="00D93D6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uiPriority w:val="99"/>
    <w:rsid w:val="00D93D6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uiPriority w:val="99"/>
    <w:rsid w:val="00D93D6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uiPriority w:val="99"/>
    <w:rsid w:val="00D93D6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7">
    <w:name w:val="xl127"/>
    <w:basedOn w:val="a"/>
    <w:uiPriority w:val="99"/>
    <w:rsid w:val="00D93D6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8">
    <w:name w:val="xl128"/>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8">
    <w:name w:val="footnote reference"/>
    <w:basedOn w:val="a0"/>
    <w:unhideWhenUsed/>
    <w:rsid w:val="00D93D66"/>
    <w:rPr>
      <w:vertAlign w:val="superscript"/>
    </w:rPr>
  </w:style>
  <w:style w:type="character" w:customStyle="1" w:styleId="1f">
    <w:name w:val="Знак сноски1"/>
    <w:rsid w:val="00D93D66"/>
    <w:rPr>
      <w:position w:val="1"/>
      <w:sz w:val="14"/>
    </w:rPr>
  </w:style>
  <w:style w:type="character" w:customStyle="1" w:styleId="afff9">
    <w:name w:val="Символ сноски"/>
    <w:rsid w:val="00D93D66"/>
  </w:style>
  <w:style w:type="character" w:customStyle="1" w:styleId="WW8Num3z0">
    <w:name w:val="WW8Num3z0"/>
    <w:rsid w:val="00D93D66"/>
    <w:rPr>
      <w:rFonts w:ascii="Tahoma" w:hAnsi="Tahoma" w:cs="Tahoma" w:hint="default"/>
    </w:rPr>
  </w:style>
  <w:style w:type="character" w:customStyle="1" w:styleId="WW8Num4z0">
    <w:name w:val="WW8Num4z0"/>
    <w:rsid w:val="00D93D66"/>
    <w:rPr>
      <w:rFonts w:ascii="Symbol" w:hAnsi="Symbol" w:hint="default"/>
    </w:rPr>
  </w:style>
  <w:style w:type="character" w:customStyle="1" w:styleId="WW8Num5z0">
    <w:name w:val="WW8Num5z0"/>
    <w:rsid w:val="00D93D66"/>
    <w:rPr>
      <w:rFonts w:ascii="Symbol" w:hAnsi="Symbol" w:hint="default"/>
    </w:rPr>
  </w:style>
  <w:style w:type="character" w:customStyle="1" w:styleId="WW8Num6z0">
    <w:name w:val="WW8Num6z0"/>
    <w:rsid w:val="00D93D66"/>
    <w:rPr>
      <w:rFonts w:ascii="Symbol" w:hAnsi="Symbol" w:hint="default"/>
    </w:rPr>
  </w:style>
  <w:style w:type="character" w:customStyle="1" w:styleId="WW8Num7z0">
    <w:name w:val="WW8Num7z0"/>
    <w:rsid w:val="00D93D66"/>
    <w:rPr>
      <w:rFonts w:ascii="Symbol" w:hAnsi="Symbol" w:hint="default"/>
    </w:rPr>
  </w:style>
  <w:style w:type="character" w:customStyle="1" w:styleId="WW8Num8z0">
    <w:name w:val="WW8Num8z0"/>
    <w:rsid w:val="00D93D66"/>
    <w:rPr>
      <w:rFonts w:ascii="Symbol" w:hAnsi="Symbol" w:hint="default"/>
    </w:rPr>
  </w:style>
  <w:style w:type="character" w:customStyle="1" w:styleId="WW8Num9z0">
    <w:name w:val="WW8Num9z0"/>
    <w:rsid w:val="00D93D66"/>
    <w:rPr>
      <w:rFonts w:ascii="Symbol" w:hAnsi="Symbol" w:hint="default"/>
    </w:rPr>
  </w:style>
  <w:style w:type="character" w:customStyle="1" w:styleId="WW8Num23z0">
    <w:name w:val="WW8Num23z0"/>
    <w:rsid w:val="00D93D66"/>
    <w:rPr>
      <w:rFonts w:ascii="Symbol" w:hAnsi="Symbol" w:hint="default"/>
    </w:rPr>
  </w:style>
  <w:style w:type="character" w:customStyle="1" w:styleId="Absatz-Standardschriftart">
    <w:name w:val="Absatz-Standardschriftart"/>
    <w:rsid w:val="00D93D66"/>
  </w:style>
  <w:style w:type="character" w:customStyle="1" w:styleId="WW-Absatz-Standardschriftart">
    <w:name w:val="WW-Absatz-Standardschriftart"/>
    <w:rsid w:val="00D93D66"/>
  </w:style>
  <w:style w:type="character" w:customStyle="1" w:styleId="WW8Num2z0">
    <w:name w:val="WW8Num2z0"/>
    <w:rsid w:val="00D93D66"/>
    <w:rPr>
      <w:rFonts w:ascii="Symbol" w:hAnsi="Symbol" w:hint="default"/>
    </w:rPr>
  </w:style>
  <w:style w:type="character" w:customStyle="1" w:styleId="WW-Absatz-Standardschriftart1">
    <w:name w:val="WW-Absatz-Standardschriftart1"/>
    <w:rsid w:val="00D93D66"/>
  </w:style>
  <w:style w:type="character" w:customStyle="1" w:styleId="WW-Absatz-Standardschriftart11">
    <w:name w:val="WW-Absatz-Standardschriftart11"/>
    <w:rsid w:val="00D93D66"/>
  </w:style>
  <w:style w:type="character" w:customStyle="1" w:styleId="WW8Num10z0">
    <w:name w:val="WW8Num10z0"/>
    <w:rsid w:val="00D93D66"/>
    <w:rPr>
      <w:rFonts w:ascii="Symbol" w:hAnsi="Symbol" w:hint="default"/>
    </w:rPr>
  </w:style>
  <w:style w:type="character" w:customStyle="1" w:styleId="WW8Num11z0">
    <w:name w:val="WW8Num11z0"/>
    <w:rsid w:val="00D93D66"/>
    <w:rPr>
      <w:rFonts w:ascii="Symbol" w:hAnsi="Symbol" w:hint="default"/>
    </w:rPr>
  </w:style>
  <w:style w:type="character" w:customStyle="1" w:styleId="WW-Absatz-Standardschriftart111">
    <w:name w:val="WW-Absatz-Standardschriftart111"/>
    <w:rsid w:val="00D93D66"/>
  </w:style>
  <w:style w:type="character" w:customStyle="1" w:styleId="RTFNum161">
    <w:name w:val="RTF_Num 16 1"/>
    <w:rsid w:val="00D93D66"/>
  </w:style>
  <w:style w:type="character" w:customStyle="1" w:styleId="RTFNum162">
    <w:name w:val="RTF_Num 16 2"/>
    <w:rsid w:val="00D93D66"/>
  </w:style>
  <w:style w:type="character" w:customStyle="1" w:styleId="RTFNum163">
    <w:name w:val="RTF_Num 16 3"/>
    <w:rsid w:val="00D93D66"/>
  </w:style>
  <w:style w:type="character" w:customStyle="1" w:styleId="RTFNum164">
    <w:name w:val="RTF_Num 16 4"/>
    <w:rsid w:val="00D93D66"/>
  </w:style>
  <w:style w:type="character" w:customStyle="1" w:styleId="RTFNum165">
    <w:name w:val="RTF_Num 16 5"/>
    <w:rsid w:val="00D93D66"/>
  </w:style>
  <w:style w:type="character" w:customStyle="1" w:styleId="RTFNum166">
    <w:name w:val="RTF_Num 16 6"/>
    <w:rsid w:val="00D93D66"/>
  </w:style>
  <w:style w:type="character" w:customStyle="1" w:styleId="RTFNum167">
    <w:name w:val="RTF_Num 16 7"/>
    <w:rsid w:val="00D93D66"/>
  </w:style>
  <w:style w:type="character" w:customStyle="1" w:styleId="RTFNum168">
    <w:name w:val="RTF_Num 16 8"/>
    <w:rsid w:val="00D93D66"/>
  </w:style>
  <w:style w:type="character" w:customStyle="1" w:styleId="RTFNum169">
    <w:name w:val="RTF_Num 16 9"/>
    <w:rsid w:val="00D93D66"/>
  </w:style>
  <w:style w:type="character" w:customStyle="1" w:styleId="1f0">
    <w:name w:val="Основной шрифт абзаца1"/>
    <w:rsid w:val="00D93D66"/>
  </w:style>
  <w:style w:type="character" w:customStyle="1" w:styleId="RTFNum41">
    <w:name w:val="RTF_Num 4 1"/>
    <w:rsid w:val="00D93D66"/>
    <w:rPr>
      <w:rFonts w:ascii="Symbol" w:eastAsia="Times New Roman" w:hAnsi="Symbol" w:hint="default"/>
    </w:rPr>
  </w:style>
  <w:style w:type="character" w:customStyle="1" w:styleId="RTFNum141">
    <w:name w:val="RTF_Num 14 1"/>
    <w:rsid w:val="00D93D66"/>
    <w:rPr>
      <w:rFonts w:ascii="Tahoma" w:eastAsia="Times New Roman" w:hAnsi="Tahoma" w:cs="Tahoma" w:hint="default"/>
    </w:rPr>
  </w:style>
  <w:style w:type="character" w:customStyle="1" w:styleId="RTFNum142">
    <w:name w:val="RTF_Num 14 2"/>
    <w:rsid w:val="00D93D66"/>
  </w:style>
  <w:style w:type="character" w:customStyle="1" w:styleId="RTFNum143">
    <w:name w:val="RTF_Num 14 3"/>
    <w:rsid w:val="00D93D66"/>
  </w:style>
  <w:style w:type="character" w:customStyle="1" w:styleId="RTFNum144">
    <w:name w:val="RTF_Num 14 4"/>
    <w:rsid w:val="00D93D66"/>
  </w:style>
  <w:style w:type="character" w:customStyle="1" w:styleId="RTFNum145">
    <w:name w:val="RTF_Num 14 5"/>
    <w:rsid w:val="00D93D66"/>
  </w:style>
  <w:style w:type="character" w:customStyle="1" w:styleId="RTFNum146">
    <w:name w:val="RTF_Num 14 6"/>
    <w:rsid w:val="00D93D66"/>
  </w:style>
  <w:style w:type="character" w:customStyle="1" w:styleId="RTFNum147">
    <w:name w:val="RTF_Num 14 7"/>
    <w:rsid w:val="00D93D66"/>
  </w:style>
  <w:style w:type="character" w:customStyle="1" w:styleId="RTFNum148">
    <w:name w:val="RTF_Num 14 8"/>
    <w:rsid w:val="00D93D66"/>
  </w:style>
  <w:style w:type="character" w:customStyle="1" w:styleId="RTFNum149">
    <w:name w:val="RTF_Num 14 9"/>
    <w:rsid w:val="00D93D66"/>
  </w:style>
  <w:style w:type="character" w:customStyle="1" w:styleId="RTFNum181">
    <w:name w:val="RTF_Num 18 1"/>
    <w:rsid w:val="00D93D66"/>
    <w:rPr>
      <w:rFonts w:ascii="Symbol" w:eastAsia="Times New Roman" w:hAnsi="Symbol" w:hint="default"/>
    </w:rPr>
  </w:style>
  <w:style w:type="character" w:customStyle="1" w:styleId="RTFNum101">
    <w:name w:val="RTF_Num 10 1"/>
    <w:rsid w:val="00D93D66"/>
    <w:rPr>
      <w:rFonts w:ascii="Symbol" w:eastAsia="Times New Roman" w:hAnsi="Symbol" w:hint="default"/>
    </w:rPr>
  </w:style>
  <w:style w:type="character" w:customStyle="1" w:styleId="RTFNum31">
    <w:name w:val="RTF_Num 3 1"/>
    <w:rsid w:val="00D93D66"/>
    <w:rPr>
      <w:rFonts w:ascii="Symbol" w:eastAsia="Times New Roman" w:hAnsi="Symbol" w:hint="default"/>
    </w:rPr>
  </w:style>
  <w:style w:type="character" w:customStyle="1" w:styleId="RTFNum171">
    <w:name w:val="RTF_Num 17 1"/>
    <w:rsid w:val="00D93D66"/>
    <w:rPr>
      <w:rFonts w:ascii="Symbol" w:eastAsia="Times New Roman" w:hAnsi="Symbol" w:hint="default"/>
    </w:rPr>
  </w:style>
  <w:style w:type="character" w:customStyle="1" w:styleId="RTFNum261">
    <w:name w:val="RTF_Num 26 1"/>
    <w:rsid w:val="00D93D66"/>
    <w:rPr>
      <w:rFonts w:ascii="Symbol" w:eastAsia="Times New Roman" w:hAnsi="Symbol" w:hint="default"/>
    </w:rPr>
  </w:style>
  <w:style w:type="character" w:customStyle="1" w:styleId="RTFNum251">
    <w:name w:val="RTF_Num 25 1"/>
    <w:rsid w:val="00D93D66"/>
    <w:rPr>
      <w:rFonts w:ascii="Symbol" w:eastAsia="Times New Roman" w:hAnsi="Symbol" w:hint="default"/>
    </w:rPr>
  </w:style>
  <w:style w:type="character" w:customStyle="1" w:styleId="RTFNum252">
    <w:name w:val="RTF_Num 25 2"/>
    <w:rsid w:val="00D93D66"/>
  </w:style>
  <w:style w:type="character" w:customStyle="1" w:styleId="RTFNum253">
    <w:name w:val="RTF_Num 25 3"/>
    <w:rsid w:val="00D93D66"/>
  </w:style>
  <w:style w:type="character" w:customStyle="1" w:styleId="RTFNum254">
    <w:name w:val="RTF_Num 25 4"/>
    <w:rsid w:val="00D93D66"/>
  </w:style>
  <w:style w:type="character" w:customStyle="1" w:styleId="RTFNum255">
    <w:name w:val="RTF_Num 25 5"/>
    <w:rsid w:val="00D93D66"/>
  </w:style>
  <w:style w:type="character" w:customStyle="1" w:styleId="RTFNum256">
    <w:name w:val="RTF_Num 25 6"/>
    <w:rsid w:val="00D93D66"/>
  </w:style>
  <w:style w:type="character" w:customStyle="1" w:styleId="RTFNum257">
    <w:name w:val="RTF_Num 25 7"/>
    <w:rsid w:val="00D93D66"/>
  </w:style>
  <w:style w:type="character" w:customStyle="1" w:styleId="RTFNum258">
    <w:name w:val="RTF_Num 25 8"/>
    <w:rsid w:val="00D93D66"/>
  </w:style>
  <w:style w:type="character" w:customStyle="1" w:styleId="RTFNum259">
    <w:name w:val="RTF_Num 25 9"/>
    <w:rsid w:val="00D93D66"/>
  </w:style>
  <w:style w:type="character" w:customStyle="1" w:styleId="afffa">
    <w:name w:val="Символ нумерации"/>
    <w:rsid w:val="00D93D66"/>
  </w:style>
  <w:style w:type="character" w:customStyle="1" w:styleId="afffb">
    <w:name w:val="Маркеры списка"/>
    <w:rsid w:val="00D93D66"/>
    <w:rPr>
      <w:rFonts w:ascii="OpenSymbol" w:eastAsia="Times New Roman" w:hAnsi="OpenSymbol" w:hint="default"/>
    </w:rPr>
  </w:style>
  <w:style w:type="character" w:customStyle="1" w:styleId="afffc">
    <w:name w:val="Символы концевой сноски"/>
    <w:rsid w:val="00D93D66"/>
    <w:rPr>
      <w:vertAlign w:val="superscript"/>
    </w:rPr>
  </w:style>
  <w:style w:type="character" w:customStyle="1" w:styleId="WW-">
    <w:name w:val="WW-Символы концевой сноски"/>
    <w:rsid w:val="00D93D66"/>
  </w:style>
  <w:style w:type="character" w:customStyle="1" w:styleId="afffd">
    <w:name w:val="Цветовое выделение"/>
    <w:rsid w:val="00D93D66"/>
    <w:rPr>
      <w:b/>
      <w:bCs w:val="0"/>
      <w:color w:val="000080"/>
      <w:sz w:val="20"/>
    </w:rPr>
  </w:style>
  <w:style w:type="character" w:customStyle="1" w:styleId="apple-converted-space">
    <w:name w:val="apple-converted-space"/>
    <w:basedOn w:val="a0"/>
    <w:rsid w:val="00D93D66"/>
    <w:rPr>
      <w:rFonts w:ascii="Times New Roman" w:hAnsi="Times New Roman" w:cs="Times New Roman" w:hint="default"/>
    </w:rPr>
  </w:style>
  <w:style w:type="character" w:customStyle="1" w:styleId="WW-Absatz-Standardschriftart11111111111">
    <w:name w:val="WW-Absatz-Standardschriftart11111111111"/>
    <w:rsid w:val="00D93D66"/>
  </w:style>
  <w:style w:type="character" w:customStyle="1" w:styleId="WW-Absatz-Standardschriftart1111">
    <w:name w:val="WW-Absatz-Standardschriftart1111"/>
    <w:rsid w:val="00D93D66"/>
  </w:style>
  <w:style w:type="character" w:customStyle="1" w:styleId="WW-Absatz-Standardschriftart11111">
    <w:name w:val="WW-Absatz-Standardschriftart11111"/>
    <w:rsid w:val="00D93D66"/>
  </w:style>
  <w:style w:type="character" w:customStyle="1" w:styleId="WW-Absatz-Standardschriftart111111">
    <w:name w:val="WW-Absatz-Standardschriftart111111"/>
    <w:rsid w:val="00D93D66"/>
  </w:style>
  <w:style w:type="character" w:customStyle="1" w:styleId="WW-Absatz-Standardschriftart1111111">
    <w:name w:val="WW-Absatz-Standardschriftart1111111"/>
    <w:rsid w:val="00D93D66"/>
  </w:style>
  <w:style w:type="character" w:customStyle="1" w:styleId="WW-Absatz-Standardschriftart11111111">
    <w:name w:val="WW-Absatz-Standardschriftart11111111"/>
    <w:rsid w:val="00D93D66"/>
  </w:style>
  <w:style w:type="character" w:customStyle="1" w:styleId="WW-Absatz-Standardschriftart111111111">
    <w:name w:val="WW-Absatz-Standardschriftart111111111"/>
    <w:rsid w:val="00D93D66"/>
  </w:style>
  <w:style w:type="character" w:customStyle="1" w:styleId="WW-Absatz-Standardschriftart1111111111">
    <w:name w:val="WW-Absatz-Standardschriftart1111111111"/>
    <w:rsid w:val="00D93D66"/>
  </w:style>
  <w:style w:type="character" w:customStyle="1" w:styleId="Internetlink">
    <w:name w:val="Internet link"/>
    <w:rsid w:val="00D93D66"/>
    <w:rPr>
      <w:color w:val="000080"/>
      <w:u w:val="single"/>
    </w:rPr>
  </w:style>
  <w:style w:type="character" w:customStyle="1" w:styleId="FootnoteSymbol">
    <w:name w:val="Footnote Symbol"/>
    <w:rsid w:val="00D93D66"/>
  </w:style>
  <w:style w:type="character" w:customStyle="1" w:styleId="Footnoteanchor">
    <w:name w:val="Footnote anchor"/>
    <w:rsid w:val="00D93D66"/>
    <w:rPr>
      <w:position w:val="0"/>
      <w:vertAlign w:val="superscript"/>
    </w:rPr>
  </w:style>
  <w:style w:type="character" w:customStyle="1" w:styleId="NumberingSymbols">
    <w:name w:val="Numbering Symbols"/>
    <w:rsid w:val="00D93D66"/>
  </w:style>
  <w:style w:type="character" w:customStyle="1" w:styleId="BulletSymbols">
    <w:name w:val="Bullet Symbols"/>
    <w:rsid w:val="00D93D66"/>
    <w:rPr>
      <w:rFonts w:ascii="OpenSymbol" w:eastAsia="Times New Roman" w:hAnsi="OpenSymbol" w:hint="default"/>
    </w:rPr>
  </w:style>
  <w:style w:type="character" w:customStyle="1" w:styleId="text1">
    <w:name w:val="text1"/>
    <w:rsid w:val="00D93D66"/>
    <w:rPr>
      <w:rFonts w:ascii="Arial" w:hAnsi="Arial" w:cs="Arial" w:hint="default"/>
      <w:color w:val="605847"/>
      <w:sz w:val="18"/>
    </w:rPr>
  </w:style>
  <w:style w:type="character" w:customStyle="1" w:styleId="WW8Num12z0">
    <w:name w:val="WW8Num12z0"/>
    <w:rsid w:val="00D93D66"/>
    <w:rPr>
      <w:rFonts w:ascii="Times New Roman" w:hAnsi="Times New Roman" w:cs="Times New Roman" w:hint="default"/>
    </w:rPr>
  </w:style>
  <w:style w:type="character" w:customStyle="1" w:styleId="WW8Num14z0">
    <w:name w:val="WW8Num14z0"/>
    <w:rsid w:val="00D93D66"/>
    <w:rPr>
      <w:rFonts w:ascii="Courier New" w:hAnsi="Courier New" w:cs="Courier New" w:hint="default"/>
    </w:rPr>
  </w:style>
  <w:style w:type="character" w:customStyle="1" w:styleId="WW8Num16z0">
    <w:name w:val="WW8Num16z0"/>
    <w:rsid w:val="00D93D66"/>
    <w:rPr>
      <w:rFonts w:ascii="Courier New" w:hAnsi="Courier New" w:cs="Courier New" w:hint="default"/>
    </w:rPr>
  </w:style>
  <w:style w:type="character" w:customStyle="1" w:styleId="WW8Num17z0">
    <w:name w:val="WW8Num17z0"/>
    <w:rsid w:val="00D93D66"/>
    <w:rPr>
      <w:rFonts w:ascii="Symbol" w:hAnsi="Symbol" w:hint="default"/>
    </w:rPr>
  </w:style>
  <w:style w:type="character" w:customStyle="1" w:styleId="WW8Num18z0">
    <w:name w:val="WW8Num18z0"/>
    <w:rsid w:val="00D93D66"/>
    <w:rPr>
      <w:rFonts w:ascii="Times New Roman" w:hAnsi="Times New Roman" w:cs="Times New Roman" w:hint="default"/>
    </w:rPr>
  </w:style>
  <w:style w:type="character" w:customStyle="1" w:styleId="WW8Num19z0">
    <w:name w:val="WW8Num19z0"/>
    <w:rsid w:val="00D93D66"/>
    <w:rPr>
      <w:rFonts w:ascii="Times New Roman" w:hAnsi="Times New Roman" w:cs="Times New Roman" w:hint="default"/>
    </w:rPr>
  </w:style>
  <w:style w:type="character" w:customStyle="1" w:styleId="WW8Num19z1">
    <w:name w:val="WW8Num19z1"/>
    <w:rsid w:val="00D93D66"/>
    <w:rPr>
      <w:rFonts w:ascii="Courier New" w:hAnsi="Courier New" w:cs="Courier New" w:hint="default"/>
    </w:rPr>
  </w:style>
  <w:style w:type="character" w:customStyle="1" w:styleId="WW8Num19z2">
    <w:name w:val="WW8Num19z2"/>
    <w:rsid w:val="00D93D66"/>
    <w:rPr>
      <w:rFonts w:ascii="Wingdings" w:hAnsi="Wingdings" w:hint="default"/>
    </w:rPr>
  </w:style>
  <w:style w:type="character" w:customStyle="1" w:styleId="WW8Num20z0">
    <w:name w:val="WW8Num20z0"/>
    <w:rsid w:val="00D93D66"/>
    <w:rPr>
      <w:rFonts w:ascii="Times New Roman" w:hAnsi="Times New Roman" w:cs="Times New Roman" w:hint="default"/>
    </w:rPr>
  </w:style>
  <w:style w:type="character" w:customStyle="1" w:styleId="WW8Num22z0">
    <w:name w:val="WW8Num22z0"/>
    <w:rsid w:val="00D93D66"/>
    <w:rPr>
      <w:rFonts w:ascii="Courier New" w:hAnsi="Courier New" w:cs="Courier New" w:hint="default"/>
    </w:rPr>
  </w:style>
  <w:style w:type="character" w:customStyle="1" w:styleId="WW8Num23z1">
    <w:name w:val="WW8Num23z1"/>
    <w:rsid w:val="00D93D66"/>
    <w:rPr>
      <w:rFonts w:ascii="Courier New" w:hAnsi="Courier New" w:cs="Courier New" w:hint="default"/>
      <w:sz w:val="20"/>
    </w:rPr>
  </w:style>
  <w:style w:type="character" w:customStyle="1" w:styleId="WW8Num23z2">
    <w:name w:val="WW8Num23z2"/>
    <w:rsid w:val="00D93D66"/>
    <w:rPr>
      <w:rFonts w:ascii="Wingdings" w:hAnsi="Wingdings" w:hint="default"/>
      <w:sz w:val="20"/>
    </w:rPr>
  </w:style>
  <w:style w:type="character" w:customStyle="1" w:styleId="WW8Num24z0">
    <w:name w:val="WW8Num24z0"/>
    <w:rsid w:val="00D93D66"/>
    <w:rPr>
      <w:rFonts w:ascii="Times New Roman" w:hAnsi="Times New Roman" w:cs="Times New Roman" w:hint="default"/>
    </w:rPr>
  </w:style>
  <w:style w:type="character" w:customStyle="1" w:styleId="WW8Num24z1">
    <w:name w:val="WW8Num24z1"/>
    <w:rsid w:val="00D93D66"/>
    <w:rPr>
      <w:rFonts w:ascii="Courier New" w:hAnsi="Courier New" w:cs="Courier New" w:hint="default"/>
    </w:rPr>
  </w:style>
  <w:style w:type="character" w:customStyle="1" w:styleId="WW8Num25z0">
    <w:name w:val="WW8Num25z0"/>
    <w:rsid w:val="00D93D66"/>
    <w:rPr>
      <w:rFonts w:ascii="Times New Roman" w:hAnsi="Times New Roman" w:cs="Times New Roman" w:hint="default"/>
      <w:sz w:val="20"/>
    </w:rPr>
  </w:style>
  <w:style w:type="character" w:customStyle="1" w:styleId="WW8Num5z2">
    <w:name w:val="WW8Num5z2"/>
    <w:rsid w:val="00D93D66"/>
    <w:rPr>
      <w:rFonts w:ascii="Wingdings" w:hAnsi="Wingdings" w:hint="default"/>
    </w:rPr>
  </w:style>
  <w:style w:type="character" w:customStyle="1" w:styleId="WW8Num5z3">
    <w:name w:val="WW8Num5z3"/>
    <w:rsid w:val="00D93D66"/>
    <w:rPr>
      <w:rFonts w:ascii="Symbol" w:hAnsi="Symbol" w:hint="default"/>
    </w:rPr>
  </w:style>
  <w:style w:type="character" w:customStyle="1" w:styleId="WW8Num6z1">
    <w:name w:val="WW8Num6z1"/>
    <w:rsid w:val="00D93D66"/>
    <w:rPr>
      <w:rFonts w:ascii="Courier New" w:hAnsi="Courier New" w:cs="Courier New" w:hint="default"/>
    </w:rPr>
  </w:style>
  <w:style w:type="character" w:customStyle="1" w:styleId="WW8Num6z2">
    <w:name w:val="WW8Num6z2"/>
    <w:rsid w:val="00D93D66"/>
    <w:rPr>
      <w:rFonts w:ascii="Wingdings" w:hAnsi="Wingdings" w:hint="default"/>
    </w:rPr>
  </w:style>
  <w:style w:type="character" w:customStyle="1" w:styleId="WW8Num6z3">
    <w:name w:val="WW8Num6z3"/>
    <w:rsid w:val="00D93D66"/>
    <w:rPr>
      <w:rFonts w:ascii="Symbol" w:hAnsi="Symbol" w:hint="default"/>
    </w:rPr>
  </w:style>
  <w:style w:type="character" w:customStyle="1" w:styleId="WW8Num9z1">
    <w:name w:val="WW8Num9z1"/>
    <w:rsid w:val="00D93D66"/>
    <w:rPr>
      <w:rFonts w:ascii="Courier New" w:hAnsi="Courier New" w:cs="Courier New" w:hint="default"/>
    </w:rPr>
  </w:style>
  <w:style w:type="character" w:customStyle="1" w:styleId="WW8Num9z2">
    <w:name w:val="WW8Num9z2"/>
    <w:rsid w:val="00D93D66"/>
    <w:rPr>
      <w:rFonts w:ascii="Wingdings" w:hAnsi="Wingdings" w:hint="default"/>
    </w:rPr>
  </w:style>
  <w:style w:type="character" w:customStyle="1" w:styleId="WW8Num9z3">
    <w:name w:val="WW8Num9z3"/>
    <w:rsid w:val="00D93D66"/>
    <w:rPr>
      <w:rFonts w:ascii="Symbol" w:hAnsi="Symbol" w:hint="default"/>
    </w:rPr>
  </w:style>
  <w:style w:type="character" w:customStyle="1" w:styleId="WW8Num10z1">
    <w:name w:val="WW8Num10z1"/>
    <w:rsid w:val="00D93D66"/>
    <w:rPr>
      <w:rFonts w:ascii="Courier New" w:hAnsi="Courier New" w:cs="Courier New" w:hint="default"/>
    </w:rPr>
  </w:style>
  <w:style w:type="character" w:customStyle="1" w:styleId="WW8Num10z3">
    <w:name w:val="WW8Num10z3"/>
    <w:rsid w:val="00D93D66"/>
    <w:rPr>
      <w:rFonts w:ascii="Symbol" w:hAnsi="Symbol" w:hint="default"/>
    </w:rPr>
  </w:style>
  <w:style w:type="character" w:customStyle="1" w:styleId="WW8Num11z2">
    <w:name w:val="WW8Num11z2"/>
    <w:rsid w:val="00D93D66"/>
    <w:rPr>
      <w:rFonts w:ascii="Wingdings" w:hAnsi="Wingdings" w:hint="default"/>
    </w:rPr>
  </w:style>
  <w:style w:type="character" w:customStyle="1" w:styleId="WW8Num11z3">
    <w:name w:val="WW8Num11z3"/>
    <w:rsid w:val="00D93D66"/>
    <w:rPr>
      <w:rFonts w:ascii="Symbol" w:hAnsi="Symbol" w:hint="default"/>
    </w:rPr>
  </w:style>
  <w:style w:type="character" w:customStyle="1" w:styleId="WW8Num12z1">
    <w:name w:val="WW8Num12z1"/>
    <w:rsid w:val="00D93D66"/>
    <w:rPr>
      <w:rFonts w:ascii="Courier New" w:hAnsi="Courier New" w:cs="Courier New" w:hint="default"/>
    </w:rPr>
  </w:style>
  <w:style w:type="character" w:customStyle="1" w:styleId="WW8Num12z2">
    <w:name w:val="WW8Num12z2"/>
    <w:rsid w:val="00D93D66"/>
    <w:rPr>
      <w:rFonts w:ascii="Wingdings" w:hAnsi="Wingdings" w:hint="default"/>
    </w:rPr>
  </w:style>
  <w:style w:type="character" w:customStyle="1" w:styleId="WW8Num12z3">
    <w:name w:val="WW8Num12z3"/>
    <w:rsid w:val="00D93D66"/>
    <w:rPr>
      <w:rFonts w:ascii="Symbol" w:hAnsi="Symbol" w:hint="default"/>
    </w:rPr>
  </w:style>
  <w:style w:type="character" w:customStyle="1" w:styleId="WW8Num14z2">
    <w:name w:val="WW8Num14z2"/>
    <w:rsid w:val="00D93D66"/>
    <w:rPr>
      <w:rFonts w:ascii="Wingdings" w:hAnsi="Wingdings" w:hint="default"/>
    </w:rPr>
  </w:style>
  <w:style w:type="character" w:customStyle="1" w:styleId="WW8Num14z3">
    <w:name w:val="WW8Num14z3"/>
    <w:rsid w:val="00D93D66"/>
    <w:rPr>
      <w:rFonts w:ascii="Symbol" w:hAnsi="Symbol" w:hint="default"/>
    </w:rPr>
  </w:style>
  <w:style w:type="character" w:customStyle="1" w:styleId="WW8Num15z0">
    <w:name w:val="WW8Num15z0"/>
    <w:rsid w:val="00D93D66"/>
    <w:rPr>
      <w:rFonts w:ascii="Courier New" w:hAnsi="Courier New" w:cs="Courier New" w:hint="default"/>
    </w:rPr>
  </w:style>
  <w:style w:type="character" w:customStyle="1" w:styleId="WW8Num15z2">
    <w:name w:val="WW8Num15z2"/>
    <w:rsid w:val="00D93D66"/>
    <w:rPr>
      <w:rFonts w:ascii="Wingdings" w:hAnsi="Wingdings" w:hint="default"/>
    </w:rPr>
  </w:style>
  <w:style w:type="character" w:customStyle="1" w:styleId="WW8Num15z3">
    <w:name w:val="WW8Num15z3"/>
    <w:rsid w:val="00D93D66"/>
    <w:rPr>
      <w:rFonts w:ascii="Symbol" w:hAnsi="Symbol" w:hint="default"/>
    </w:rPr>
  </w:style>
  <w:style w:type="character" w:customStyle="1" w:styleId="WW8Num16z2">
    <w:name w:val="WW8Num16z2"/>
    <w:rsid w:val="00D93D66"/>
    <w:rPr>
      <w:rFonts w:ascii="Wingdings" w:hAnsi="Wingdings" w:hint="default"/>
    </w:rPr>
  </w:style>
  <w:style w:type="character" w:customStyle="1" w:styleId="WW8Num16z3">
    <w:name w:val="WW8Num16z3"/>
    <w:rsid w:val="00D93D66"/>
    <w:rPr>
      <w:rFonts w:ascii="Symbol" w:hAnsi="Symbol" w:hint="default"/>
    </w:rPr>
  </w:style>
  <w:style w:type="character" w:customStyle="1" w:styleId="WW8Num17z1">
    <w:name w:val="WW8Num17z1"/>
    <w:rsid w:val="00D93D66"/>
    <w:rPr>
      <w:rFonts w:ascii="Times New Roman" w:hAnsi="Times New Roman" w:cs="Times New Roman" w:hint="default"/>
    </w:rPr>
  </w:style>
  <w:style w:type="character" w:customStyle="1" w:styleId="WW8Num19z3">
    <w:name w:val="WW8Num19z3"/>
    <w:rsid w:val="00D93D66"/>
    <w:rPr>
      <w:rFonts w:ascii="Symbol" w:hAnsi="Symbol" w:hint="default"/>
    </w:rPr>
  </w:style>
  <w:style w:type="character" w:customStyle="1" w:styleId="WW8Num21z0">
    <w:name w:val="WW8Num21z0"/>
    <w:rsid w:val="00D93D66"/>
    <w:rPr>
      <w:rFonts w:ascii="Courier New" w:hAnsi="Courier New" w:cs="Courier New" w:hint="default"/>
    </w:rPr>
  </w:style>
  <w:style w:type="character" w:customStyle="1" w:styleId="WW8Num21z2">
    <w:name w:val="WW8Num21z2"/>
    <w:rsid w:val="00D93D66"/>
    <w:rPr>
      <w:rFonts w:ascii="Wingdings" w:hAnsi="Wingdings" w:hint="default"/>
    </w:rPr>
  </w:style>
  <w:style w:type="character" w:customStyle="1" w:styleId="WW8Num21z3">
    <w:name w:val="WW8Num21z3"/>
    <w:rsid w:val="00D93D66"/>
    <w:rPr>
      <w:rFonts w:ascii="Symbol" w:hAnsi="Symbol" w:hint="default"/>
    </w:rPr>
  </w:style>
  <w:style w:type="character" w:customStyle="1" w:styleId="WW8Num22z2">
    <w:name w:val="WW8Num22z2"/>
    <w:rsid w:val="00D93D66"/>
    <w:rPr>
      <w:rFonts w:ascii="Wingdings" w:hAnsi="Wingdings" w:hint="default"/>
    </w:rPr>
  </w:style>
  <w:style w:type="character" w:customStyle="1" w:styleId="WW8Num22z3">
    <w:name w:val="WW8Num22z3"/>
    <w:rsid w:val="00D93D66"/>
    <w:rPr>
      <w:rFonts w:ascii="Symbol" w:hAnsi="Symbol" w:hint="default"/>
    </w:rPr>
  </w:style>
  <w:style w:type="character" w:customStyle="1" w:styleId="WW8Num24z2">
    <w:name w:val="WW8Num24z2"/>
    <w:rsid w:val="00D93D66"/>
    <w:rPr>
      <w:rFonts w:ascii="Wingdings" w:hAnsi="Wingdings" w:hint="default"/>
    </w:rPr>
  </w:style>
  <w:style w:type="character" w:customStyle="1" w:styleId="WW8Num24z3">
    <w:name w:val="WW8Num24z3"/>
    <w:rsid w:val="00D93D66"/>
    <w:rPr>
      <w:rFonts w:ascii="Symbol" w:hAnsi="Symbol" w:hint="default"/>
    </w:rPr>
  </w:style>
  <w:style w:type="character" w:customStyle="1" w:styleId="WW8Num25z1">
    <w:name w:val="WW8Num25z1"/>
    <w:rsid w:val="00D93D66"/>
    <w:rPr>
      <w:rFonts w:ascii="Courier New" w:hAnsi="Courier New" w:cs="Courier New" w:hint="default"/>
      <w:sz w:val="20"/>
    </w:rPr>
  </w:style>
  <w:style w:type="character" w:customStyle="1" w:styleId="WW8Num25z2">
    <w:name w:val="WW8Num25z2"/>
    <w:rsid w:val="00D93D66"/>
    <w:rPr>
      <w:rFonts w:ascii="Wingdings" w:hAnsi="Wingdings" w:hint="default"/>
      <w:sz w:val="20"/>
    </w:rPr>
  </w:style>
  <w:style w:type="character" w:customStyle="1" w:styleId="WW8Num26z0">
    <w:name w:val="WW8Num26z0"/>
    <w:rsid w:val="00D93D66"/>
    <w:rPr>
      <w:rFonts w:ascii="Times New Roman" w:hAnsi="Times New Roman" w:cs="Times New Roman" w:hint="default"/>
    </w:rPr>
  </w:style>
  <w:style w:type="character" w:customStyle="1" w:styleId="WW8Num26z1">
    <w:name w:val="WW8Num26z1"/>
    <w:rsid w:val="00D93D66"/>
    <w:rPr>
      <w:rFonts w:ascii="Courier New" w:hAnsi="Courier New" w:cs="Courier New" w:hint="default"/>
    </w:rPr>
  </w:style>
  <w:style w:type="character" w:customStyle="1" w:styleId="WW8Num26z2">
    <w:name w:val="WW8Num26z2"/>
    <w:rsid w:val="00D93D66"/>
    <w:rPr>
      <w:rFonts w:ascii="Wingdings" w:hAnsi="Wingdings" w:hint="default"/>
    </w:rPr>
  </w:style>
  <w:style w:type="character" w:customStyle="1" w:styleId="WW8Num26z3">
    <w:name w:val="WW8Num26z3"/>
    <w:rsid w:val="00D93D66"/>
    <w:rPr>
      <w:rFonts w:ascii="Symbol" w:hAnsi="Symbol" w:hint="default"/>
    </w:rPr>
  </w:style>
  <w:style w:type="character" w:customStyle="1" w:styleId="WW8Num28z0">
    <w:name w:val="WW8Num28z0"/>
    <w:rsid w:val="00D93D66"/>
    <w:rPr>
      <w:rFonts w:ascii="Courier New" w:hAnsi="Courier New" w:cs="Courier New" w:hint="default"/>
    </w:rPr>
  </w:style>
  <w:style w:type="character" w:customStyle="1" w:styleId="WW8Num28z2">
    <w:name w:val="WW8Num28z2"/>
    <w:rsid w:val="00D93D66"/>
    <w:rPr>
      <w:rFonts w:ascii="Wingdings" w:hAnsi="Wingdings" w:hint="default"/>
    </w:rPr>
  </w:style>
  <w:style w:type="character" w:customStyle="1" w:styleId="WW8Num28z3">
    <w:name w:val="WW8Num28z3"/>
    <w:rsid w:val="00D93D66"/>
    <w:rPr>
      <w:rFonts w:ascii="Symbol" w:hAnsi="Symbol" w:hint="default"/>
    </w:rPr>
  </w:style>
  <w:style w:type="character" w:customStyle="1" w:styleId="WW8Num29z0">
    <w:name w:val="WW8Num29z0"/>
    <w:rsid w:val="00D93D66"/>
    <w:rPr>
      <w:rFonts w:ascii="Times New Roman" w:hAnsi="Times New Roman" w:cs="Times New Roman" w:hint="default"/>
      <w:sz w:val="20"/>
    </w:rPr>
  </w:style>
  <w:style w:type="character" w:customStyle="1" w:styleId="WW8Num29z1">
    <w:name w:val="WW8Num29z1"/>
    <w:rsid w:val="00D93D66"/>
    <w:rPr>
      <w:rFonts w:ascii="Courier New" w:hAnsi="Courier New" w:cs="Courier New" w:hint="default"/>
      <w:sz w:val="20"/>
    </w:rPr>
  </w:style>
  <w:style w:type="character" w:customStyle="1" w:styleId="WW8Num29z2">
    <w:name w:val="WW8Num29z2"/>
    <w:rsid w:val="00D93D66"/>
    <w:rPr>
      <w:rFonts w:ascii="Wingdings" w:hAnsi="Wingdings" w:hint="default"/>
      <w:sz w:val="20"/>
    </w:rPr>
  </w:style>
  <w:style w:type="character" w:customStyle="1" w:styleId="WW8NumSt16z0">
    <w:name w:val="WW8NumSt16z0"/>
    <w:rsid w:val="00D93D66"/>
    <w:rPr>
      <w:rFonts w:ascii="Times New Roman" w:hAnsi="Times New Roman" w:cs="Times New Roman" w:hint="default"/>
    </w:rPr>
  </w:style>
  <w:style w:type="character" w:customStyle="1" w:styleId="83">
    <w:name w:val="Знак Знак8"/>
    <w:basedOn w:val="1f0"/>
    <w:rsid w:val="00D93D66"/>
    <w:rPr>
      <w:rFonts w:ascii="Times New Roman" w:hAnsi="Times New Roman" w:cs="Times New Roman" w:hint="default"/>
      <w:sz w:val="24"/>
      <w:szCs w:val="24"/>
    </w:rPr>
  </w:style>
  <w:style w:type="character" w:customStyle="1" w:styleId="140">
    <w:name w:val="Знак Знак14"/>
    <w:basedOn w:val="1f0"/>
    <w:rsid w:val="00D93D66"/>
    <w:rPr>
      <w:rFonts w:ascii="Times New Roman" w:hAnsi="Times New Roman" w:cs="Times New Roman" w:hint="default"/>
      <w:sz w:val="28"/>
    </w:rPr>
  </w:style>
  <w:style w:type="character" w:customStyle="1" w:styleId="100">
    <w:name w:val="Знак Знак10"/>
    <w:basedOn w:val="1f0"/>
    <w:rsid w:val="00D93D66"/>
    <w:rPr>
      <w:rFonts w:ascii="Calibri" w:hAnsi="Calibri" w:cs="Times New Roman" w:hint="default"/>
      <w:i/>
      <w:iCs/>
      <w:sz w:val="24"/>
      <w:szCs w:val="24"/>
    </w:rPr>
  </w:style>
  <w:style w:type="character" w:customStyle="1" w:styleId="72">
    <w:name w:val="Знак Знак7"/>
    <w:basedOn w:val="1f0"/>
    <w:rsid w:val="00D93D66"/>
    <w:rPr>
      <w:rFonts w:ascii="Times New Roman" w:hAnsi="Times New Roman" w:cs="Times New Roman" w:hint="default"/>
      <w:sz w:val="24"/>
      <w:szCs w:val="24"/>
    </w:rPr>
  </w:style>
  <w:style w:type="character" w:customStyle="1" w:styleId="131">
    <w:name w:val="Знак Знак13"/>
    <w:basedOn w:val="1f0"/>
    <w:rsid w:val="00D93D66"/>
    <w:rPr>
      <w:rFonts w:ascii="Cambria" w:hAnsi="Cambria" w:cs="Times New Roman" w:hint="default"/>
      <w:b/>
      <w:bCs/>
      <w:sz w:val="26"/>
      <w:szCs w:val="26"/>
    </w:rPr>
  </w:style>
  <w:style w:type="character" w:customStyle="1" w:styleId="bnn">
    <w:name w:val="bnn"/>
    <w:basedOn w:val="1f0"/>
    <w:rsid w:val="00D93D66"/>
    <w:rPr>
      <w:rFonts w:ascii="Times New Roman" w:hAnsi="Times New Roman" w:cs="Times New Roman" w:hint="default"/>
    </w:rPr>
  </w:style>
  <w:style w:type="character" w:customStyle="1" w:styleId="64">
    <w:name w:val="Знак Знак6"/>
    <w:basedOn w:val="1f0"/>
    <w:rsid w:val="00D93D66"/>
    <w:rPr>
      <w:rFonts w:ascii="Times New Roman" w:hAnsi="Times New Roman" w:cs="Times New Roman" w:hint="default"/>
      <w:sz w:val="24"/>
      <w:szCs w:val="24"/>
    </w:rPr>
  </w:style>
  <w:style w:type="character" w:customStyle="1" w:styleId="newsanons">
    <w:name w:val="news_anons"/>
    <w:basedOn w:val="1f0"/>
    <w:rsid w:val="00D93D66"/>
    <w:rPr>
      <w:rFonts w:ascii="Times New Roman" w:hAnsi="Times New Roman" w:cs="Times New Roman" w:hint="default"/>
    </w:rPr>
  </w:style>
  <w:style w:type="character" w:customStyle="1" w:styleId="53">
    <w:name w:val="Знак Знак5"/>
    <w:basedOn w:val="1f0"/>
    <w:rsid w:val="00D93D66"/>
    <w:rPr>
      <w:rFonts w:ascii="Times New Roman" w:hAnsi="Times New Roman" w:cs="Times New Roman" w:hint="default"/>
      <w:sz w:val="16"/>
      <w:szCs w:val="16"/>
    </w:rPr>
  </w:style>
  <w:style w:type="character" w:customStyle="1" w:styleId="92">
    <w:name w:val="Знак Знак9"/>
    <w:basedOn w:val="1f0"/>
    <w:rsid w:val="00D93D66"/>
    <w:rPr>
      <w:rFonts w:ascii="Times New Roman" w:hAnsi="Times New Roman" w:cs="Times New Roman" w:hint="default"/>
    </w:rPr>
  </w:style>
  <w:style w:type="character" w:customStyle="1" w:styleId="122">
    <w:name w:val="Знак Знак12"/>
    <w:basedOn w:val="1f0"/>
    <w:rsid w:val="00D93D66"/>
    <w:rPr>
      <w:rFonts w:ascii="Calibri" w:hAnsi="Calibri" w:cs="Times New Roman" w:hint="default"/>
      <w:b/>
      <w:bCs/>
      <w:sz w:val="28"/>
      <w:szCs w:val="28"/>
    </w:rPr>
  </w:style>
  <w:style w:type="character" w:customStyle="1" w:styleId="112">
    <w:name w:val="Знак Знак11"/>
    <w:basedOn w:val="1f0"/>
    <w:rsid w:val="00D93D66"/>
    <w:rPr>
      <w:rFonts w:ascii="Calibri" w:hAnsi="Calibri" w:cs="Times New Roman" w:hint="default"/>
      <w:b/>
      <w:bCs/>
      <w:i/>
      <w:iCs/>
      <w:sz w:val="26"/>
      <w:szCs w:val="26"/>
    </w:rPr>
  </w:style>
  <w:style w:type="character" w:customStyle="1" w:styleId="43">
    <w:name w:val="Знак Знак4"/>
    <w:basedOn w:val="1f0"/>
    <w:rsid w:val="00D93D66"/>
    <w:rPr>
      <w:rFonts w:ascii="Times New Roman" w:hAnsi="Times New Roman" w:cs="Times New Roman" w:hint="default"/>
      <w:sz w:val="24"/>
      <w:szCs w:val="24"/>
    </w:rPr>
  </w:style>
  <w:style w:type="character" w:customStyle="1" w:styleId="36">
    <w:name w:val="Знак Знак3"/>
    <w:basedOn w:val="1f0"/>
    <w:rsid w:val="00D93D66"/>
    <w:rPr>
      <w:rFonts w:ascii="Times New Roman" w:hAnsi="Times New Roman" w:cs="Times New Roman" w:hint="default"/>
      <w:sz w:val="24"/>
      <w:szCs w:val="24"/>
    </w:rPr>
  </w:style>
  <w:style w:type="character" w:customStyle="1" w:styleId="1f1">
    <w:name w:val="стиль1"/>
    <w:basedOn w:val="1f0"/>
    <w:rsid w:val="00D93D66"/>
    <w:rPr>
      <w:rFonts w:ascii="Times New Roman" w:hAnsi="Times New Roman" w:cs="Times New Roman" w:hint="default"/>
    </w:rPr>
  </w:style>
  <w:style w:type="character" w:customStyle="1" w:styleId="2a">
    <w:name w:val="Знак Знак2"/>
    <w:basedOn w:val="1f0"/>
    <w:rsid w:val="00D93D66"/>
    <w:rPr>
      <w:rFonts w:ascii="Courier New" w:hAnsi="Courier New" w:cs="Courier New" w:hint="default"/>
    </w:rPr>
  </w:style>
  <w:style w:type="character" w:customStyle="1" w:styleId="1f2">
    <w:name w:val="Знак Знак1"/>
    <w:basedOn w:val="1f0"/>
    <w:rsid w:val="00D93D66"/>
    <w:rPr>
      <w:rFonts w:ascii="Times New Roman" w:hAnsi="Times New Roman" w:cs="Times New Roman" w:hint="default"/>
      <w:sz w:val="16"/>
      <w:szCs w:val="16"/>
    </w:rPr>
  </w:style>
  <w:style w:type="character" w:customStyle="1" w:styleId="afffe">
    <w:name w:val="Знак Знак"/>
    <w:basedOn w:val="1f0"/>
    <w:rsid w:val="00D93D66"/>
    <w:rPr>
      <w:rFonts w:ascii="Times New Roman" w:hAnsi="Times New Roman" w:cs="Times New Roman" w:hint="default"/>
      <w:sz w:val="28"/>
    </w:rPr>
  </w:style>
  <w:style w:type="character" w:customStyle="1" w:styleId="2b">
    <w:name w:val="Знак сноски2"/>
    <w:rsid w:val="00D93D66"/>
    <w:rPr>
      <w:position w:val="1"/>
      <w:sz w:val="14"/>
    </w:rPr>
  </w:style>
  <w:style w:type="character" w:customStyle="1" w:styleId="2c">
    <w:name w:val="Основной шрифт абзаца2"/>
    <w:rsid w:val="00D93D66"/>
  </w:style>
  <w:style w:type="character" w:customStyle="1" w:styleId="mainbrown">
    <w:name w:val="main_brown"/>
    <w:basedOn w:val="a0"/>
    <w:rsid w:val="00D93D66"/>
    <w:rPr>
      <w:rFonts w:ascii="Times New Roman" w:hAnsi="Times New Roman" w:cs="Times New Roman" w:hint="default"/>
    </w:rPr>
  </w:style>
  <w:style w:type="character" w:customStyle="1" w:styleId="FontStyle17">
    <w:name w:val="Font Style17"/>
    <w:rsid w:val="00D93D66"/>
    <w:rPr>
      <w:rFonts w:ascii="Times New Roman" w:hAnsi="Times New Roman" w:cs="Times New Roman" w:hint="default"/>
      <w:b/>
      <w:bCs w:val="0"/>
      <w:spacing w:val="20"/>
      <w:sz w:val="24"/>
    </w:rPr>
  </w:style>
  <w:style w:type="table" w:customStyle="1" w:styleId="113">
    <w:name w:val="Сетка таблицы11"/>
    <w:basedOn w:val="a1"/>
    <w:uiPriority w:val="59"/>
    <w:rsid w:val="00D93D6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1"/>
    <w:uiPriority w:val="5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59"/>
    <w:rsid w:val="00D93D66"/>
    <w:pPr>
      <w:spacing w:after="0" w:line="240" w:lineRule="auto"/>
    </w:pPr>
    <w:rPr>
      <w:rFonts w:ascii="Constantia" w:eastAsia="Constantia" w:hAnsi="Constant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caption"/>
    <w:basedOn w:val="Standard"/>
    <w:uiPriority w:val="99"/>
    <w:unhideWhenUsed/>
    <w:qFormat/>
    <w:rsid w:val="00D93D66"/>
    <w:pPr>
      <w:suppressLineNumbers/>
      <w:spacing w:before="120" w:after="120"/>
    </w:pPr>
    <w:rPr>
      <w:i/>
      <w:iCs/>
      <w:color w:val="auto"/>
      <w:lang w:val="de-DE" w:eastAsia="ja-JP" w:bidi="fa-IR"/>
    </w:rPr>
  </w:style>
  <w:style w:type="numbering" w:customStyle="1" w:styleId="WW8Num6">
    <w:name w:val="WW8Num6"/>
    <w:rsid w:val="00D93D66"/>
    <w:pPr>
      <w:numPr>
        <w:numId w:val="114"/>
      </w:numPr>
    </w:pPr>
  </w:style>
  <w:style w:type="numbering" w:customStyle="1" w:styleId="WW8Num10">
    <w:name w:val="WW8Num10"/>
    <w:rsid w:val="00D93D66"/>
    <w:pPr>
      <w:numPr>
        <w:numId w:val="115"/>
      </w:numPr>
    </w:pPr>
  </w:style>
  <w:style w:type="numbering" w:customStyle="1" w:styleId="WW8Num12">
    <w:name w:val="WW8Num12"/>
    <w:rsid w:val="00D93D66"/>
    <w:pPr>
      <w:numPr>
        <w:numId w:val="116"/>
      </w:numPr>
    </w:pPr>
  </w:style>
  <w:style w:type="numbering" w:customStyle="1" w:styleId="WW8Num14">
    <w:name w:val="WW8Num14"/>
    <w:rsid w:val="00D93D66"/>
    <w:pPr>
      <w:numPr>
        <w:numId w:val="117"/>
      </w:numPr>
    </w:pPr>
  </w:style>
  <w:style w:type="numbering" w:customStyle="1" w:styleId="WW8Num7">
    <w:name w:val="WW8Num7"/>
    <w:rsid w:val="00D93D66"/>
    <w:pPr>
      <w:numPr>
        <w:numId w:val="118"/>
      </w:numPr>
    </w:pPr>
  </w:style>
  <w:style w:type="numbering" w:customStyle="1" w:styleId="WW8Num4">
    <w:name w:val="WW8Num4"/>
    <w:rsid w:val="00D93D66"/>
    <w:pPr>
      <w:numPr>
        <w:numId w:val="119"/>
      </w:numPr>
    </w:pPr>
  </w:style>
  <w:style w:type="numbering" w:customStyle="1" w:styleId="WW8Num2">
    <w:name w:val="WW8Num2"/>
    <w:rsid w:val="00D93D66"/>
    <w:pPr>
      <w:numPr>
        <w:numId w:val="120"/>
      </w:numPr>
    </w:pPr>
  </w:style>
  <w:style w:type="numbering" w:customStyle="1" w:styleId="WW8Num9">
    <w:name w:val="WW8Num9"/>
    <w:rsid w:val="00D93D66"/>
    <w:pPr>
      <w:numPr>
        <w:numId w:val="121"/>
      </w:numPr>
    </w:pPr>
  </w:style>
  <w:style w:type="numbering" w:customStyle="1" w:styleId="WW8Num15">
    <w:name w:val="WW8Num15"/>
    <w:rsid w:val="00D93D66"/>
    <w:pPr>
      <w:numPr>
        <w:numId w:val="122"/>
      </w:numPr>
    </w:pPr>
  </w:style>
  <w:style w:type="numbering" w:customStyle="1" w:styleId="WW8Num3">
    <w:name w:val="WW8Num3"/>
    <w:rsid w:val="00D93D66"/>
    <w:pPr>
      <w:numPr>
        <w:numId w:val="123"/>
      </w:numPr>
    </w:pPr>
  </w:style>
  <w:style w:type="table" w:customStyle="1" w:styleId="44">
    <w:name w:val="Сетка таблицы4"/>
    <w:basedOn w:val="a1"/>
    <w:next w:val="aa"/>
    <w:uiPriority w:val="59"/>
    <w:rsid w:val="00D93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
    <w:name w:val="Основной текст + 12 pt"/>
    <w:basedOn w:val="a0"/>
    <w:rsid w:val="00D93D66"/>
    <w:rPr>
      <w:rFonts w:ascii="Times New Roman" w:hAnsi="Times New Roman" w:cs="Times New Roman"/>
      <w:sz w:val="24"/>
      <w:szCs w:val="24"/>
      <w:shd w:val="clear" w:color="auto" w:fill="FFFFFF"/>
    </w:rPr>
  </w:style>
  <w:style w:type="table" w:customStyle="1" w:styleId="123">
    <w:name w:val="Сетка таблицы12"/>
    <w:basedOn w:val="a1"/>
    <w:uiPriority w:val="59"/>
    <w:rsid w:val="00D93D6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uiPriority w:val="59"/>
    <w:rsid w:val="00D93D6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D93D66"/>
  </w:style>
  <w:style w:type="table" w:customStyle="1" w:styleId="54">
    <w:name w:val="Сетка таблицы5"/>
    <w:basedOn w:val="a1"/>
    <w:next w:val="aa"/>
    <w:uiPriority w:val="5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a"/>
    <w:uiPriority w:val="9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a0"/>
    <w:link w:val="1f3"/>
    <w:locked/>
    <w:rsid w:val="00D93D66"/>
    <w:rPr>
      <w:rFonts w:ascii="Calibri" w:eastAsia="Times New Roman" w:hAnsi="Calibri" w:cs="Times New Roman"/>
      <w:lang w:eastAsia="ru-RU"/>
    </w:rPr>
  </w:style>
  <w:style w:type="paragraph" w:customStyle="1" w:styleId="1f3">
    <w:name w:val="Без интервала1"/>
    <w:link w:val="NoSpacingChar"/>
    <w:rsid w:val="00D93D66"/>
    <w:pPr>
      <w:spacing w:after="0" w:line="240" w:lineRule="auto"/>
    </w:pPr>
    <w:rPr>
      <w:rFonts w:ascii="Calibri" w:eastAsia="Times New Roman" w:hAnsi="Calibri" w:cs="Times New Roman"/>
      <w:lang w:eastAsia="ru-RU"/>
    </w:rPr>
  </w:style>
  <w:style w:type="paragraph" w:customStyle="1" w:styleId="1f4">
    <w:name w:val="Абзац списка1"/>
    <w:basedOn w:val="a"/>
    <w:uiPriority w:val="99"/>
    <w:rsid w:val="00D93D66"/>
    <w:pPr>
      <w:widowControl w:val="0"/>
      <w:suppressAutoHyphens/>
      <w:spacing w:after="0" w:line="240" w:lineRule="auto"/>
      <w:ind w:left="720"/>
      <w:contextualSpacing/>
    </w:pPr>
    <w:rPr>
      <w:rFonts w:ascii="Times New Roman" w:eastAsia="Times New Roman" w:hAnsi="Times New Roman" w:cs="Times New Roman"/>
      <w:kern w:val="2"/>
      <w:sz w:val="24"/>
      <w:szCs w:val="24"/>
    </w:rPr>
  </w:style>
  <w:style w:type="paragraph" w:customStyle="1" w:styleId="38">
    <w:name w:val="Без интервала3"/>
    <w:uiPriority w:val="99"/>
    <w:rsid w:val="00D93D66"/>
    <w:pPr>
      <w:spacing w:after="0" w:line="240" w:lineRule="auto"/>
    </w:pPr>
    <w:rPr>
      <w:rFonts w:ascii="Calibri" w:eastAsia="Times New Roman" w:hAnsi="Calibri" w:cs="Times New Roman"/>
      <w:lang w:eastAsia="ru-RU"/>
    </w:rPr>
  </w:style>
  <w:style w:type="paragraph" w:customStyle="1" w:styleId="45">
    <w:name w:val="Без интервала4"/>
    <w:uiPriority w:val="99"/>
    <w:rsid w:val="00D93D66"/>
    <w:pPr>
      <w:spacing w:after="0" w:line="240" w:lineRule="auto"/>
    </w:pPr>
    <w:rPr>
      <w:rFonts w:ascii="Calibri" w:eastAsia="Times New Roman" w:hAnsi="Calibri" w:cs="Times New Roman"/>
      <w:lang w:eastAsia="ru-RU"/>
    </w:rPr>
  </w:style>
  <w:style w:type="paragraph" w:customStyle="1" w:styleId="NoSpacing11">
    <w:name w:val="No Spacing11"/>
    <w:uiPriority w:val="99"/>
    <w:rsid w:val="00D93D66"/>
    <w:pPr>
      <w:spacing w:after="0" w:line="240" w:lineRule="auto"/>
    </w:pPr>
    <w:rPr>
      <w:rFonts w:ascii="Calibri" w:eastAsia="Times New Roman" w:hAnsi="Calibri" w:cs="Calibri"/>
      <w:lang w:val="en-US"/>
    </w:rPr>
  </w:style>
  <w:style w:type="paragraph" w:customStyle="1" w:styleId="2e">
    <w:name w:val="Без интервала2"/>
    <w:uiPriority w:val="99"/>
    <w:rsid w:val="00D93D66"/>
    <w:pPr>
      <w:spacing w:after="0" w:line="240" w:lineRule="auto"/>
    </w:pPr>
    <w:rPr>
      <w:rFonts w:ascii="Calibri" w:eastAsia="Times New Roman" w:hAnsi="Calibri" w:cs="Calibri"/>
      <w:lang w:eastAsia="ru-RU"/>
    </w:rPr>
  </w:style>
  <w:style w:type="character" w:customStyle="1" w:styleId="submenu-table">
    <w:name w:val="submenu-table"/>
    <w:basedOn w:val="a0"/>
    <w:rsid w:val="00D93D66"/>
  </w:style>
  <w:style w:type="character" w:customStyle="1" w:styleId="1f5">
    <w:name w:val="Текст выноски Знак1"/>
    <w:basedOn w:val="a0"/>
    <w:uiPriority w:val="99"/>
    <w:semiHidden/>
    <w:rsid w:val="00D93D66"/>
    <w:rPr>
      <w:rFonts w:ascii="Tahoma" w:hAnsi="Tahoma" w:cs="Tahoma" w:hint="default"/>
      <w:sz w:val="16"/>
      <w:szCs w:val="16"/>
    </w:rPr>
  </w:style>
  <w:style w:type="character" w:customStyle="1" w:styleId="humanizeno-wrap">
    <w:name w:val="humanize__no-wrap"/>
    <w:basedOn w:val="a0"/>
    <w:rsid w:val="00D93D66"/>
  </w:style>
  <w:style w:type="table" w:customStyle="1" w:styleId="411">
    <w:name w:val="Сетка таблицы41"/>
    <w:basedOn w:val="a1"/>
    <w:uiPriority w:val="5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uiPriority w:val="9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1"/>
    <w:uiPriority w:val="9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D93D6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
    <w:basedOn w:val="a1"/>
    <w:uiPriority w:val="5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59"/>
    <w:rsid w:val="00D93D66"/>
    <w:pPr>
      <w:spacing w:after="0" w:line="240" w:lineRule="auto"/>
    </w:pPr>
    <w:rPr>
      <w:rFonts w:ascii="Constantia" w:eastAsia="Constantia" w:hAnsi="Constant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rection">
    <w:name w:val="correction"/>
    <w:basedOn w:val="a0"/>
    <w:rsid w:val="00D93D66"/>
  </w:style>
  <w:style w:type="character" w:customStyle="1" w:styleId="s1">
    <w:name w:val="s1"/>
    <w:basedOn w:val="a0"/>
    <w:rsid w:val="00D93D66"/>
  </w:style>
  <w:style w:type="table" w:customStyle="1" w:styleId="141">
    <w:name w:val="Сетка таблицы14"/>
    <w:basedOn w:val="a1"/>
    <w:next w:val="aa"/>
    <w:uiPriority w:val="59"/>
    <w:rsid w:val="00D93D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a"/>
    <w:uiPriority w:val="99"/>
    <w:rsid w:val="00D93D66"/>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uiPriority w:val="99"/>
    <w:rsid w:val="00D93D66"/>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7">
    <w:name w:val="font7"/>
    <w:basedOn w:val="a"/>
    <w:uiPriority w:val="99"/>
    <w:rsid w:val="00D93D6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D93D66"/>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
    <w:uiPriority w:val="99"/>
    <w:rsid w:val="00D93D66"/>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0">
    <w:name w:val="font10"/>
    <w:basedOn w:val="a"/>
    <w:uiPriority w:val="99"/>
    <w:rsid w:val="00D93D66"/>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4">
    <w:name w:val="xl64"/>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2f">
    <w:name w:val="Нет списка2"/>
    <w:next w:val="a2"/>
    <w:uiPriority w:val="99"/>
    <w:semiHidden/>
    <w:unhideWhenUsed/>
    <w:rsid w:val="00D93D66"/>
  </w:style>
  <w:style w:type="numbering" w:customStyle="1" w:styleId="114">
    <w:name w:val="Нет списка11"/>
    <w:next w:val="a2"/>
    <w:uiPriority w:val="99"/>
    <w:semiHidden/>
    <w:unhideWhenUsed/>
    <w:rsid w:val="00D93D66"/>
  </w:style>
  <w:style w:type="table" w:customStyle="1" w:styleId="420">
    <w:name w:val="Сетка таблицы42"/>
    <w:basedOn w:val="a1"/>
    <w:next w:val="aa"/>
    <w:uiPriority w:val="5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2"/>
    <w:uiPriority w:val="99"/>
    <w:semiHidden/>
    <w:unhideWhenUsed/>
    <w:rsid w:val="00D93D66"/>
  </w:style>
  <w:style w:type="numbering" w:customStyle="1" w:styleId="124">
    <w:name w:val="Нет списка12"/>
    <w:next w:val="a2"/>
    <w:uiPriority w:val="99"/>
    <w:semiHidden/>
    <w:unhideWhenUsed/>
    <w:rsid w:val="00D93D66"/>
  </w:style>
  <w:style w:type="numbering" w:customStyle="1" w:styleId="218">
    <w:name w:val="Нет списка21"/>
    <w:next w:val="a2"/>
    <w:uiPriority w:val="99"/>
    <w:semiHidden/>
    <w:unhideWhenUsed/>
    <w:rsid w:val="00D93D66"/>
  </w:style>
  <w:style w:type="numbering" w:customStyle="1" w:styleId="1111">
    <w:name w:val="Нет списка111"/>
    <w:next w:val="a2"/>
    <w:uiPriority w:val="99"/>
    <w:semiHidden/>
    <w:unhideWhenUsed/>
    <w:rsid w:val="00D93D66"/>
  </w:style>
  <w:style w:type="table" w:customStyle="1" w:styleId="93">
    <w:name w:val="Сетка таблицы9"/>
    <w:basedOn w:val="a1"/>
    <w:next w:val="aa"/>
    <w:uiPriority w:val="59"/>
    <w:rsid w:val="00D93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a"/>
    <w:uiPriority w:val="39"/>
    <w:rsid w:val="00D93D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10">
    <w:name w:val="Сетка таблицы141"/>
    <w:basedOn w:val="a1"/>
    <w:next w:val="aa"/>
    <w:uiPriority w:val="59"/>
    <w:rsid w:val="00D93D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1"/>
    <w:next w:val="aa"/>
    <w:uiPriority w:val="5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a"/>
    <w:uiPriority w:val="9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a"/>
    <w:uiPriority w:val="3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a"/>
    <w:uiPriority w:val="9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0">
    <w:name w:val="annotation subject"/>
    <w:basedOn w:val="aff9"/>
    <w:next w:val="aff9"/>
    <w:link w:val="affff1"/>
    <w:uiPriority w:val="99"/>
    <w:semiHidden/>
    <w:unhideWhenUsed/>
    <w:rsid w:val="00D93D66"/>
    <w:pPr>
      <w:widowControl/>
      <w:suppressAutoHyphens w:val="0"/>
      <w:spacing w:after="200"/>
    </w:pPr>
    <w:rPr>
      <w:rFonts w:asciiTheme="minorHAnsi" w:eastAsiaTheme="minorHAnsi" w:hAnsiTheme="minorHAnsi" w:cstheme="minorBidi"/>
      <w:b/>
      <w:bCs/>
      <w:kern w:val="0"/>
    </w:rPr>
  </w:style>
  <w:style w:type="character" w:customStyle="1" w:styleId="affff1">
    <w:name w:val="Тема примечания Знак"/>
    <w:basedOn w:val="affa"/>
    <w:link w:val="affff0"/>
    <w:uiPriority w:val="99"/>
    <w:semiHidden/>
    <w:rsid w:val="00D93D66"/>
    <w:rPr>
      <w:rFonts w:ascii="ﻳ￨‮ﳲ††༏༏༏༏༏༏༏༏༏" w:eastAsia="Andale Sans UI" w:hAnsi="ﻳ￨‮ﳲ††༏༏༏༏༏༏༏༏༏" w:cs="ﻳ￨‮ﳲ††༏༏༏༏༏༏༏༏༏"/>
      <w:b/>
      <w:bCs/>
      <w:ker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end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13C"/>
  </w:style>
  <w:style w:type="paragraph" w:styleId="1">
    <w:name w:val="heading 1"/>
    <w:basedOn w:val="a"/>
    <w:next w:val="a"/>
    <w:link w:val="10"/>
    <w:uiPriority w:val="9"/>
    <w:qFormat/>
    <w:rsid w:val="00D212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3D66"/>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nhideWhenUsed/>
    <w:qFormat/>
    <w:rsid w:val="0049750C"/>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853C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D93D66"/>
    <w:pPr>
      <w:keepNext/>
      <w:spacing w:after="0" w:line="240" w:lineRule="auto"/>
      <w:jc w:val="center"/>
      <w:outlineLvl w:val="4"/>
    </w:pPr>
    <w:rPr>
      <w:rFonts w:ascii="Times New Roman" w:eastAsia="Times New Roman" w:hAnsi="Times New Roman" w:cs="Times New Roman"/>
      <w:sz w:val="26"/>
      <w:szCs w:val="20"/>
      <w:lang w:eastAsia="ru-RU"/>
    </w:rPr>
  </w:style>
  <w:style w:type="paragraph" w:styleId="6">
    <w:name w:val="heading 6"/>
    <w:basedOn w:val="a"/>
    <w:next w:val="a"/>
    <w:link w:val="60"/>
    <w:uiPriority w:val="9"/>
    <w:unhideWhenUsed/>
    <w:qFormat/>
    <w:rsid w:val="00D93D66"/>
    <w:pPr>
      <w:keepNext/>
      <w:spacing w:after="0" w:line="240" w:lineRule="auto"/>
      <w:outlineLvl w:val="5"/>
    </w:pPr>
    <w:rPr>
      <w:rFonts w:ascii="Times New Roman" w:eastAsia="Times New Roman" w:hAnsi="Times New Roman" w:cs="Times New Roman"/>
      <w:b/>
      <w:szCs w:val="20"/>
      <w:lang w:eastAsia="ru-RU"/>
    </w:rPr>
  </w:style>
  <w:style w:type="paragraph" w:styleId="7">
    <w:name w:val="heading 7"/>
    <w:basedOn w:val="a"/>
    <w:next w:val="a"/>
    <w:link w:val="70"/>
    <w:uiPriority w:val="99"/>
    <w:unhideWhenUsed/>
    <w:qFormat/>
    <w:rsid w:val="00D93D66"/>
    <w:pPr>
      <w:keepNext/>
      <w:spacing w:after="0" w:line="240" w:lineRule="auto"/>
      <w:outlineLvl w:val="6"/>
    </w:pPr>
    <w:rPr>
      <w:rFonts w:ascii="Times New Roman" w:eastAsia="Times New Roman" w:hAnsi="Times New Roman" w:cs="Times New Roman"/>
      <w:i/>
      <w:szCs w:val="20"/>
      <w:lang w:eastAsia="ru-RU"/>
    </w:rPr>
  </w:style>
  <w:style w:type="paragraph" w:styleId="8">
    <w:name w:val="heading 8"/>
    <w:basedOn w:val="a"/>
    <w:next w:val="a"/>
    <w:link w:val="80"/>
    <w:uiPriority w:val="99"/>
    <w:unhideWhenUsed/>
    <w:qFormat/>
    <w:rsid w:val="00D93D66"/>
    <w:pPr>
      <w:keepNext/>
      <w:spacing w:after="0" w:line="240" w:lineRule="auto"/>
      <w:jc w:val="both"/>
      <w:outlineLvl w:val="7"/>
    </w:pPr>
    <w:rPr>
      <w:rFonts w:ascii="Times New Roman" w:eastAsia="Times New Roman" w:hAnsi="Times New Roman" w:cs="Times New Roman"/>
      <w:i/>
      <w:sz w:val="32"/>
      <w:szCs w:val="20"/>
      <w:u w:val="single"/>
      <w:lang w:eastAsia="ru-RU"/>
    </w:rPr>
  </w:style>
  <w:style w:type="paragraph" w:styleId="9">
    <w:name w:val="heading 9"/>
    <w:basedOn w:val="a"/>
    <w:next w:val="a"/>
    <w:link w:val="90"/>
    <w:uiPriority w:val="9"/>
    <w:semiHidden/>
    <w:unhideWhenUsed/>
    <w:qFormat/>
    <w:rsid w:val="00D93D66"/>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w:basedOn w:val="a"/>
    <w:uiPriority w:val="99"/>
    <w:qFormat/>
    <w:rsid w:val="0058513C"/>
    <w:pPr>
      <w:keepNext/>
      <w:spacing w:after="0" w:line="240" w:lineRule="auto"/>
      <w:jc w:val="center"/>
      <w:outlineLvl w:val="7"/>
    </w:pPr>
    <w:rPr>
      <w:rFonts w:ascii="Times New Roman" w:eastAsia="Times New Roman" w:hAnsi="Times New Roman" w:cs="Times New Roman"/>
      <w:b/>
      <w:caps/>
      <w:sz w:val="24"/>
      <w:szCs w:val="24"/>
      <w:lang w:val="en-US" w:eastAsia="ru-RU"/>
    </w:rPr>
  </w:style>
  <w:style w:type="character" w:customStyle="1" w:styleId="30">
    <w:name w:val="Заголовок 3 Знак"/>
    <w:basedOn w:val="a0"/>
    <w:link w:val="3"/>
    <w:rsid w:val="0049750C"/>
    <w:rPr>
      <w:rFonts w:ascii="Times New Roman" w:eastAsia="Times New Roman" w:hAnsi="Times New Roman" w:cs="Times New Roman"/>
      <w:b/>
      <w:sz w:val="28"/>
      <w:szCs w:val="20"/>
      <w:lang w:eastAsia="ru-RU"/>
    </w:rPr>
  </w:style>
  <w:style w:type="paragraph" w:styleId="a4">
    <w:name w:val="List Paragraph"/>
    <w:basedOn w:val="a"/>
    <w:uiPriority w:val="34"/>
    <w:qFormat/>
    <w:rsid w:val="0049750C"/>
    <w:pPr>
      <w:ind w:left="720"/>
      <w:contextualSpacing/>
    </w:pPr>
    <w:rPr>
      <w:rFonts w:ascii="Calibri" w:eastAsia="Calibri" w:hAnsi="Calibri" w:cs="Times New Roman"/>
    </w:rPr>
  </w:style>
  <w:style w:type="paragraph" w:styleId="a5">
    <w:name w:val="No Spacing"/>
    <w:link w:val="a6"/>
    <w:uiPriority w:val="1"/>
    <w:qFormat/>
    <w:rsid w:val="0049750C"/>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49750C"/>
    <w:rPr>
      <w:rFonts w:ascii="Calibri" w:eastAsia="Times New Roman" w:hAnsi="Calibri" w:cs="Times New Roman"/>
      <w:lang w:eastAsia="ru-RU"/>
    </w:rPr>
  </w:style>
  <w:style w:type="character" w:styleId="a7">
    <w:name w:val="Hyperlink"/>
    <w:uiPriority w:val="99"/>
    <w:unhideWhenUsed/>
    <w:rsid w:val="009D5F66"/>
    <w:rPr>
      <w:color w:val="0000FF"/>
      <w:u w:val="single"/>
    </w:rPr>
  </w:style>
  <w:style w:type="paragraph" w:customStyle="1" w:styleId="a8">
    <w:name w:val="ïàðàãðàô"/>
    <w:basedOn w:val="a"/>
    <w:rsid w:val="009D5F66"/>
    <w:pPr>
      <w:widowControl w:val="0"/>
      <w:suppressAutoHyphens/>
      <w:spacing w:after="0" w:line="240" w:lineRule="auto"/>
      <w:jc w:val="both"/>
    </w:pPr>
    <w:rPr>
      <w:rFonts w:ascii="Times New Roman" w:eastAsia="Andale Sans UI" w:hAnsi="Times New Roman" w:cs="Times New Roman"/>
      <w:b/>
      <w:bCs/>
      <w:kern w:val="1"/>
      <w:sz w:val="24"/>
      <w:szCs w:val="24"/>
    </w:rPr>
  </w:style>
  <w:style w:type="character" w:customStyle="1" w:styleId="a9">
    <w:name w:val="Основной текст_"/>
    <w:basedOn w:val="a0"/>
    <w:link w:val="11"/>
    <w:rsid w:val="004A29BB"/>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9"/>
    <w:rsid w:val="004A29BB"/>
    <w:pPr>
      <w:shd w:val="clear" w:color="auto" w:fill="FFFFFF"/>
      <w:spacing w:after="0" w:line="302" w:lineRule="exact"/>
      <w:jc w:val="center"/>
    </w:pPr>
    <w:rPr>
      <w:rFonts w:ascii="Times New Roman" w:eastAsia="Times New Roman" w:hAnsi="Times New Roman" w:cs="Times New Roman"/>
      <w:sz w:val="25"/>
      <w:szCs w:val="25"/>
    </w:rPr>
  </w:style>
  <w:style w:type="table" w:customStyle="1" w:styleId="12">
    <w:name w:val="Сетка таблицы1"/>
    <w:basedOn w:val="a1"/>
    <w:uiPriority w:val="59"/>
    <w:rsid w:val="004A2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4A29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w:basedOn w:val="a"/>
    <w:link w:val="ac"/>
    <w:uiPriority w:val="99"/>
    <w:unhideWhenUsed/>
    <w:rsid w:val="00814D95"/>
    <w:pPr>
      <w:spacing w:after="120"/>
    </w:pPr>
  </w:style>
  <w:style w:type="character" w:customStyle="1" w:styleId="ac">
    <w:name w:val="Основной текст Знак"/>
    <w:basedOn w:val="a0"/>
    <w:link w:val="ab"/>
    <w:uiPriority w:val="99"/>
    <w:rsid w:val="00814D95"/>
  </w:style>
  <w:style w:type="paragraph" w:styleId="ad">
    <w:name w:val="Title"/>
    <w:basedOn w:val="a"/>
    <w:next w:val="ae"/>
    <w:link w:val="af"/>
    <w:uiPriority w:val="99"/>
    <w:qFormat/>
    <w:rsid w:val="009D3FAB"/>
    <w:pPr>
      <w:keepNext/>
      <w:widowControl w:val="0"/>
      <w:suppressAutoHyphens/>
      <w:spacing w:before="240" w:after="120" w:line="240" w:lineRule="auto"/>
    </w:pPr>
    <w:rPr>
      <w:rFonts w:ascii="Arial" w:eastAsia="Andale Sans UI" w:hAnsi="Arial" w:cs="Tahoma"/>
      <w:kern w:val="1"/>
      <w:sz w:val="28"/>
      <w:szCs w:val="28"/>
    </w:rPr>
  </w:style>
  <w:style w:type="character" w:customStyle="1" w:styleId="af">
    <w:name w:val="Название Знак"/>
    <w:basedOn w:val="a0"/>
    <w:link w:val="ad"/>
    <w:uiPriority w:val="99"/>
    <w:rsid w:val="009D3FAB"/>
    <w:rPr>
      <w:rFonts w:ascii="Arial" w:eastAsia="Andale Sans UI" w:hAnsi="Arial" w:cs="Tahoma"/>
      <w:kern w:val="1"/>
      <w:sz w:val="28"/>
      <w:szCs w:val="28"/>
    </w:rPr>
  </w:style>
  <w:style w:type="paragraph" w:styleId="ae">
    <w:name w:val="Subtitle"/>
    <w:basedOn w:val="a"/>
    <w:next w:val="ab"/>
    <w:link w:val="af0"/>
    <w:uiPriority w:val="99"/>
    <w:qFormat/>
    <w:rsid w:val="009D3FAB"/>
    <w:pPr>
      <w:keepNext/>
      <w:widowControl w:val="0"/>
      <w:suppressAutoHyphens/>
      <w:spacing w:before="240" w:after="120" w:line="240" w:lineRule="auto"/>
      <w:jc w:val="center"/>
    </w:pPr>
    <w:rPr>
      <w:rFonts w:ascii="Arial" w:eastAsia="Andale Sans UI" w:hAnsi="Arial" w:cs="Tahoma"/>
      <w:i/>
      <w:iCs/>
      <w:kern w:val="1"/>
      <w:sz w:val="28"/>
      <w:szCs w:val="28"/>
    </w:rPr>
  </w:style>
  <w:style w:type="character" w:customStyle="1" w:styleId="af0">
    <w:name w:val="Подзаголовок Знак"/>
    <w:basedOn w:val="a0"/>
    <w:link w:val="ae"/>
    <w:uiPriority w:val="99"/>
    <w:rsid w:val="009D3FAB"/>
    <w:rPr>
      <w:rFonts w:ascii="Arial" w:eastAsia="Andale Sans UI" w:hAnsi="Arial" w:cs="Tahoma"/>
      <w:i/>
      <w:iCs/>
      <w:kern w:val="1"/>
      <w:sz w:val="28"/>
      <w:szCs w:val="28"/>
    </w:rPr>
  </w:style>
  <w:style w:type="table" w:customStyle="1" w:styleId="18">
    <w:name w:val="Сетка таблицы18"/>
    <w:basedOn w:val="a1"/>
    <w:next w:val="aa"/>
    <w:uiPriority w:val="59"/>
    <w:rsid w:val="009D3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параграф"/>
    <w:basedOn w:val="a"/>
    <w:uiPriority w:val="99"/>
    <w:qFormat/>
    <w:rsid w:val="00D21227"/>
    <w:pPr>
      <w:spacing w:after="0" w:line="240" w:lineRule="auto"/>
      <w:jc w:val="both"/>
    </w:pPr>
    <w:rPr>
      <w:rFonts w:ascii="Times New Roman" w:eastAsia="Times New Roman" w:hAnsi="Times New Roman" w:cs="Times New Roman"/>
      <w:b/>
      <w:sz w:val="24"/>
      <w:szCs w:val="24"/>
      <w:lang w:eastAsia="ru-RU"/>
    </w:rPr>
  </w:style>
  <w:style w:type="paragraph" w:customStyle="1" w:styleId="af2">
    <w:name w:val="Знак"/>
    <w:basedOn w:val="a"/>
    <w:uiPriority w:val="99"/>
    <w:rsid w:val="00D21227"/>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10">
    <w:name w:val="Заголовок 1 Знак"/>
    <w:basedOn w:val="a0"/>
    <w:link w:val="1"/>
    <w:uiPriority w:val="9"/>
    <w:rsid w:val="00D21227"/>
    <w:rPr>
      <w:rFonts w:asciiTheme="majorHAnsi" w:eastAsiaTheme="majorEastAsia" w:hAnsiTheme="majorHAnsi" w:cstheme="majorBidi"/>
      <w:b/>
      <w:bCs/>
      <w:color w:val="365F91" w:themeColor="accent1" w:themeShade="BF"/>
      <w:sz w:val="28"/>
      <w:szCs w:val="28"/>
    </w:rPr>
  </w:style>
  <w:style w:type="paragraph" w:styleId="af3">
    <w:name w:val="Body Text Indent"/>
    <w:basedOn w:val="a"/>
    <w:link w:val="af4"/>
    <w:uiPriority w:val="99"/>
    <w:unhideWhenUsed/>
    <w:rsid w:val="00D21227"/>
    <w:pPr>
      <w:spacing w:after="120"/>
      <w:ind w:left="283"/>
    </w:pPr>
    <w:rPr>
      <w:rFonts w:ascii="Calibri" w:eastAsia="Times New Roman" w:hAnsi="Calibri" w:cs="Times New Roman"/>
      <w:lang w:eastAsia="ru-RU"/>
    </w:rPr>
  </w:style>
  <w:style w:type="character" w:customStyle="1" w:styleId="af4">
    <w:name w:val="Основной текст с отступом Знак"/>
    <w:basedOn w:val="a0"/>
    <w:link w:val="af3"/>
    <w:uiPriority w:val="99"/>
    <w:rsid w:val="00D21227"/>
    <w:rPr>
      <w:rFonts w:ascii="Calibri" w:eastAsia="Times New Roman" w:hAnsi="Calibri" w:cs="Times New Roman"/>
      <w:lang w:eastAsia="ru-RU"/>
    </w:rPr>
  </w:style>
  <w:style w:type="numbering" w:customStyle="1" w:styleId="WW8Num5">
    <w:name w:val="WW8Num5"/>
    <w:rsid w:val="008D43E1"/>
    <w:pPr>
      <w:numPr>
        <w:numId w:val="47"/>
      </w:numPr>
    </w:pPr>
  </w:style>
  <w:style w:type="numbering" w:customStyle="1" w:styleId="WW8Num8">
    <w:name w:val="WW8Num8"/>
    <w:rsid w:val="008D43E1"/>
    <w:pPr>
      <w:numPr>
        <w:numId w:val="48"/>
      </w:numPr>
    </w:pPr>
  </w:style>
  <w:style w:type="numbering" w:customStyle="1" w:styleId="WW8Num11">
    <w:name w:val="WW8Num11"/>
    <w:rsid w:val="008D43E1"/>
    <w:pPr>
      <w:numPr>
        <w:numId w:val="50"/>
      </w:numPr>
    </w:pPr>
  </w:style>
  <w:style w:type="paragraph" w:customStyle="1" w:styleId="Standard">
    <w:name w:val="Standard"/>
    <w:uiPriority w:val="99"/>
    <w:rsid w:val="008D43E1"/>
    <w:pPr>
      <w:widowControl w:val="0"/>
      <w:suppressAutoHyphens/>
      <w:autoSpaceDN w:val="0"/>
      <w:spacing w:after="0" w:line="240" w:lineRule="auto"/>
    </w:pPr>
    <w:rPr>
      <w:rFonts w:ascii="Times New Roman" w:eastAsia="Times New Roman" w:hAnsi="Times New Roman" w:cs="Tahoma"/>
      <w:color w:val="000000"/>
      <w:kern w:val="3"/>
      <w:sz w:val="24"/>
      <w:szCs w:val="24"/>
      <w:lang w:val="en-US"/>
    </w:rPr>
  </w:style>
  <w:style w:type="numbering" w:customStyle="1" w:styleId="WW8Num1">
    <w:name w:val="WW8Num1"/>
    <w:rsid w:val="008D43E1"/>
    <w:pPr>
      <w:numPr>
        <w:numId w:val="52"/>
      </w:numPr>
    </w:pPr>
  </w:style>
  <w:style w:type="numbering" w:customStyle="1" w:styleId="WW8Num13">
    <w:name w:val="WW8Num13"/>
    <w:rsid w:val="008D43E1"/>
    <w:pPr>
      <w:numPr>
        <w:numId w:val="53"/>
      </w:numPr>
    </w:pPr>
  </w:style>
  <w:style w:type="character" w:customStyle="1" w:styleId="40">
    <w:name w:val="Заголовок 4 Знак"/>
    <w:basedOn w:val="a0"/>
    <w:link w:val="4"/>
    <w:rsid w:val="00853C36"/>
    <w:rPr>
      <w:rFonts w:asciiTheme="majorHAnsi" w:eastAsiaTheme="majorEastAsia" w:hAnsiTheme="majorHAnsi" w:cstheme="majorBidi"/>
      <w:b/>
      <w:bCs/>
      <w:i/>
      <w:iCs/>
      <w:color w:val="4F81BD" w:themeColor="accent1"/>
    </w:rPr>
  </w:style>
  <w:style w:type="character" w:customStyle="1" w:styleId="61">
    <w:name w:val="Основной текст (6)_"/>
    <w:basedOn w:val="a0"/>
    <w:link w:val="62"/>
    <w:rsid w:val="00853C36"/>
    <w:rPr>
      <w:rFonts w:ascii="Times New Roman" w:eastAsia="Times New Roman" w:hAnsi="Times New Roman" w:cs="Times New Roman"/>
      <w:spacing w:val="-10"/>
      <w:sz w:val="20"/>
      <w:szCs w:val="20"/>
      <w:shd w:val="clear" w:color="auto" w:fill="FFFFFF"/>
    </w:rPr>
  </w:style>
  <w:style w:type="paragraph" w:customStyle="1" w:styleId="62">
    <w:name w:val="Основной текст (6)"/>
    <w:basedOn w:val="a"/>
    <w:link w:val="61"/>
    <w:rsid w:val="00853C36"/>
    <w:pPr>
      <w:shd w:val="clear" w:color="auto" w:fill="FFFFFF"/>
      <w:spacing w:after="0" w:line="235" w:lineRule="exact"/>
      <w:ind w:hanging="300"/>
      <w:jc w:val="both"/>
    </w:pPr>
    <w:rPr>
      <w:rFonts w:ascii="Times New Roman" w:eastAsia="Times New Roman" w:hAnsi="Times New Roman" w:cs="Times New Roman"/>
      <w:spacing w:val="-10"/>
      <w:sz w:val="20"/>
      <w:szCs w:val="20"/>
    </w:rPr>
  </w:style>
  <w:style w:type="character" w:styleId="af5">
    <w:name w:val="Strong"/>
    <w:basedOn w:val="a0"/>
    <w:uiPriority w:val="22"/>
    <w:qFormat/>
    <w:rsid w:val="00AE0800"/>
    <w:rPr>
      <w:b/>
      <w:bCs w:val="0"/>
    </w:rPr>
  </w:style>
  <w:style w:type="character" w:customStyle="1" w:styleId="u-linkcomplex-target">
    <w:name w:val="u-linkcomplex-target"/>
    <w:basedOn w:val="a0"/>
    <w:rsid w:val="00AE0800"/>
  </w:style>
  <w:style w:type="character" w:customStyle="1" w:styleId="af6">
    <w:name w:val="Гипертекстовая ссылка"/>
    <w:uiPriority w:val="99"/>
    <w:rsid w:val="00F33290"/>
    <w:rPr>
      <w:rFonts w:ascii="Times New Roman" w:hAnsi="Times New Roman" w:cs="Times New Roman" w:hint="default"/>
      <w:color w:val="008000"/>
    </w:rPr>
  </w:style>
  <w:style w:type="character" w:customStyle="1" w:styleId="20">
    <w:name w:val="Заголовок 2 Знак"/>
    <w:basedOn w:val="a0"/>
    <w:link w:val="2"/>
    <w:uiPriority w:val="9"/>
    <w:rsid w:val="00D93D6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D93D66"/>
    <w:rPr>
      <w:rFonts w:ascii="Times New Roman" w:eastAsia="Times New Roman" w:hAnsi="Times New Roman" w:cs="Times New Roman"/>
      <w:sz w:val="26"/>
      <w:szCs w:val="20"/>
      <w:lang w:eastAsia="ru-RU"/>
    </w:rPr>
  </w:style>
  <w:style w:type="character" w:customStyle="1" w:styleId="60">
    <w:name w:val="Заголовок 6 Знак"/>
    <w:basedOn w:val="a0"/>
    <w:link w:val="6"/>
    <w:uiPriority w:val="9"/>
    <w:rsid w:val="00D93D66"/>
    <w:rPr>
      <w:rFonts w:ascii="Times New Roman" w:eastAsia="Times New Roman" w:hAnsi="Times New Roman" w:cs="Times New Roman"/>
      <w:b/>
      <w:szCs w:val="20"/>
      <w:lang w:eastAsia="ru-RU"/>
    </w:rPr>
  </w:style>
  <w:style w:type="character" w:customStyle="1" w:styleId="70">
    <w:name w:val="Заголовок 7 Знак"/>
    <w:basedOn w:val="a0"/>
    <w:link w:val="7"/>
    <w:uiPriority w:val="99"/>
    <w:rsid w:val="00D93D66"/>
    <w:rPr>
      <w:rFonts w:ascii="Times New Roman" w:eastAsia="Times New Roman" w:hAnsi="Times New Roman" w:cs="Times New Roman"/>
      <w:i/>
      <w:szCs w:val="20"/>
      <w:lang w:eastAsia="ru-RU"/>
    </w:rPr>
  </w:style>
  <w:style w:type="character" w:customStyle="1" w:styleId="80">
    <w:name w:val="Заголовок 8 Знак"/>
    <w:basedOn w:val="a0"/>
    <w:link w:val="8"/>
    <w:uiPriority w:val="99"/>
    <w:rsid w:val="00D93D66"/>
    <w:rPr>
      <w:rFonts w:ascii="Times New Roman" w:eastAsia="Times New Roman" w:hAnsi="Times New Roman" w:cs="Times New Roman"/>
      <w:i/>
      <w:sz w:val="32"/>
      <w:szCs w:val="20"/>
      <w:u w:val="single"/>
      <w:lang w:eastAsia="ru-RU"/>
    </w:rPr>
  </w:style>
  <w:style w:type="character" w:customStyle="1" w:styleId="90">
    <w:name w:val="Заголовок 9 Знак"/>
    <w:basedOn w:val="a0"/>
    <w:link w:val="9"/>
    <w:uiPriority w:val="9"/>
    <w:semiHidden/>
    <w:rsid w:val="00D93D66"/>
    <w:rPr>
      <w:rFonts w:ascii="Times New Roman" w:eastAsia="Times New Roman" w:hAnsi="Times New Roman" w:cs="Times New Roman"/>
      <w:b/>
      <w:sz w:val="28"/>
      <w:szCs w:val="20"/>
      <w:lang w:eastAsia="ru-RU"/>
    </w:rPr>
  </w:style>
  <w:style w:type="paragraph" w:styleId="af7">
    <w:name w:val="Balloon Text"/>
    <w:basedOn w:val="a"/>
    <w:link w:val="af8"/>
    <w:uiPriority w:val="99"/>
    <w:semiHidden/>
    <w:unhideWhenUsed/>
    <w:rsid w:val="00D93D66"/>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93D66"/>
    <w:rPr>
      <w:rFonts w:ascii="Tahoma" w:hAnsi="Tahoma" w:cs="Tahoma"/>
      <w:sz w:val="16"/>
      <w:szCs w:val="16"/>
    </w:rPr>
  </w:style>
  <w:style w:type="paragraph" w:customStyle="1" w:styleId="ConsPlusNonformat">
    <w:name w:val="ConsPlusNonformat"/>
    <w:uiPriority w:val="99"/>
    <w:rsid w:val="00D93D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13">
    <w:name w:val="toc 1"/>
    <w:basedOn w:val="a"/>
    <w:next w:val="a"/>
    <w:autoRedefine/>
    <w:uiPriority w:val="39"/>
    <w:unhideWhenUsed/>
    <w:rsid w:val="00D93D66"/>
    <w:pPr>
      <w:spacing w:after="0" w:line="240" w:lineRule="auto"/>
    </w:pPr>
    <w:rPr>
      <w:rFonts w:ascii="Times New Roman" w:eastAsia="Times New Roman" w:hAnsi="Times New Roman" w:cs="Times New Roman"/>
      <w:sz w:val="20"/>
      <w:szCs w:val="20"/>
      <w:lang w:eastAsia="ru-RU"/>
    </w:rPr>
  </w:style>
  <w:style w:type="paragraph" w:styleId="21">
    <w:name w:val="toc 2"/>
    <w:basedOn w:val="a"/>
    <w:next w:val="a"/>
    <w:autoRedefine/>
    <w:uiPriority w:val="39"/>
    <w:unhideWhenUsed/>
    <w:rsid w:val="00D93D66"/>
    <w:pPr>
      <w:spacing w:after="0" w:line="240" w:lineRule="auto"/>
      <w:ind w:left="200"/>
    </w:pPr>
    <w:rPr>
      <w:rFonts w:ascii="Times New Roman" w:eastAsia="Times New Roman" w:hAnsi="Times New Roman" w:cs="Times New Roman"/>
      <w:sz w:val="20"/>
      <w:szCs w:val="20"/>
      <w:lang w:eastAsia="ru-RU"/>
    </w:rPr>
  </w:style>
  <w:style w:type="paragraph" w:styleId="af9">
    <w:name w:val="footnote text"/>
    <w:basedOn w:val="a"/>
    <w:link w:val="afa"/>
    <w:uiPriority w:val="99"/>
    <w:unhideWhenUsed/>
    <w:rsid w:val="00D93D66"/>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rsid w:val="00D93D66"/>
    <w:rPr>
      <w:rFonts w:ascii="Times New Roman" w:eastAsia="Times New Roman" w:hAnsi="Times New Roman" w:cs="Times New Roman"/>
      <w:sz w:val="20"/>
      <w:szCs w:val="20"/>
      <w:lang w:eastAsia="ru-RU"/>
    </w:rPr>
  </w:style>
  <w:style w:type="character" w:customStyle="1" w:styleId="afb">
    <w:name w:val="Верхний колонтитул Знак"/>
    <w:basedOn w:val="a0"/>
    <w:link w:val="afc"/>
    <w:uiPriority w:val="99"/>
    <w:rsid w:val="00D93D66"/>
    <w:rPr>
      <w:rFonts w:ascii="Times New Roman" w:eastAsia="Times New Roman" w:hAnsi="Times New Roman" w:cs="Times New Roman"/>
      <w:sz w:val="20"/>
      <w:szCs w:val="20"/>
      <w:lang w:eastAsia="ru-RU"/>
    </w:rPr>
  </w:style>
  <w:style w:type="paragraph" w:styleId="afc">
    <w:name w:val="header"/>
    <w:basedOn w:val="a"/>
    <w:link w:val="afb"/>
    <w:uiPriority w:val="99"/>
    <w:unhideWhenUsed/>
    <w:rsid w:val="00D93D6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14">
    <w:name w:val="Верхний колонтитул Знак1"/>
    <w:basedOn w:val="a0"/>
    <w:uiPriority w:val="99"/>
    <w:semiHidden/>
    <w:rsid w:val="00D93D66"/>
  </w:style>
  <w:style w:type="character" w:customStyle="1" w:styleId="afd">
    <w:name w:val="Нижний колонтитул Знак"/>
    <w:basedOn w:val="a0"/>
    <w:link w:val="afe"/>
    <w:uiPriority w:val="99"/>
    <w:rsid w:val="00D93D66"/>
    <w:rPr>
      <w:rFonts w:ascii="Calibri" w:eastAsia="Times New Roman" w:hAnsi="Calibri" w:cs="Times New Roman"/>
      <w:lang w:eastAsia="ru-RU"/>
    </w:rPr>
  </w:style>
  <w:style w:type="paragraph" w:styleId="afe">
    <w:name w:val="footer"/>
    <w:basedOn w:val="a"/>
    <w:link w:val="afd"/>
    <w:uiPriority w:val="99"/>
    <w:unhideWhenUsed/>
    <w:rsid w:val="00D93D66"/>
    <w:pPr>
      <w:tabs>
        <w:tab w:val="center" w:pos="4677"/>
        <w:tab w:val="right" w:pos="9355"/>
      </w:tabs>
    </w:pPr>
    <w:rPr>
      <w:rFonts w:ascii="Calibri" w:eastAsia="Times New Roman" w:hAnsi="Calibri" w:cs="Times New Roman"/>
      <w:lang w:eastAsia="ru-RU"/>
    </w:rPr>
  </w:style>
  <w:style w:type="character" w:customStyle="1" w:styleId="15">
    <w:name w:val="Нижний колонтитул Знак1"/>
    <w:basedOn w:val="a0"/>
    <w:uiPriority w:val="99"/>
    <w:semiHidden/>
    <w:rsid w:val="00D93D66"/>
  </w:style>
  <w:style w:type="character" w:customStyle="1" w:styleId="22">
    <w:name w:val="Основной текст 2 Знак"/>
    <w:basedOn w:val="a0"/>
    <w:link w:val="23"/>
    <w:uiPriority w:val="99"/>
    <w:semiHidden/>
    <w:rsid w:val="00D93D66"/>
    <w:rPr>
      <w:rFonts w:ascii="Times New Roman" w:eastAsia="Times New Roman" w:hAnsi="Times New Roman" w:cs="Times New Roman"/>
      <w:b/>
      <w:szCs w:val="20"/>
      <w:lang w:eastAsia="ru-RU"/>
    </w:rPr>
  </w:style>
  <w:style w:type="paragraph" w:styleId="23">
    <w:name w:val="Body Text 2"/>
    <w:basedOn w:val="a"/>
    <w:link w:val="22"/>
    <w:uiPriority w:val="99"/>
    <w:semiHidden/>
    <w:unhideWhenUsed/>
    <w:rsid w:val="00D93D66"/>
    <w:pPr>
      <w:spacing w:after="0" w:line="240" w:lineRule="auto"/>
      <w:jc w:val="both"/>
    </w:pPr>
    <w:rPr>
      <w:rFonts w:ascii="Times New Roman" w:eastAsia="Times New Roman" w:hAnsi="Times New Roman" w:cs="Times New Roman"/>
      <w:b/>
      <w:szCs w:val="20"/>
      <w:lang w:eastAsia="ru-RU"/>
    </w:rPr>
  </w:style>
  <w:style w:type="character" w:customStyle="1" w:styleId="210">
    <w:name w:val="Основной текст 2 Знак1"/>
    <w:basedOn w:val="a0"/>
    <w:uiPriority w:val="99"/>
    <w:semiHidden/>
    <w:rsid w:val="00D93D66"/>
  </w:style>
  <w:style w:type="character" w:customStyle="1" w:styleId="31">
    <w:name w:val="Основной текст 3 Знак"/>
    <w:basedOn w:val="a0"/>
    <w:link w:val="32"/>
    <w:uiPriority w:val="99"/>
    <w:rsid w:val="00D93D66"/>
    <w:rPr>
      <w:rFonts w:ascii="Times New Roman" w:eastAsia="Times New Roman" w:hAnsi="Times New Roman" w:cs="Times New Roman"/>
      <w:szCs w:val="20"/>
      <w:lang w:eastAsia="ru-RU"/>
    </w:rPr>
  </w:style>
  <w:style w:type="paragraph" w:styleId="32">
    <w:name w:val="Body Text 3"/>
    <w:basedOn w:val="a"/>
    <w:link w:val="31"/>
    <w:uiPriority w:val="99"/>
    <w:unhideWhenUsed/>
    <w:rsid w:val="00D93D66"/>
    <w:pPr>
      <w:spacing w:after="0" w:line="240" w:lineRule="auto"/>
    </w:pPr>
    <w:rPr>
      <w:rFonts w:ascii="Times New Roman" w:eastAsia="Times New Roman" w:hAnsi="Times New Roman" w:cs="Times New Roman"/>
      <w:szCs w:val="20"/>
      <w:lang w:eastAsia="ru-RU"/>
    </w:rPr>
  </w:style>
  <w:style w:type="character" w:customStyle="1" w:styleId="310">
    <w:name w:val="Основной текст 3 Знак1"/>
    <w:basedOn w:val="a0"/>
    <w:uiPriority w:val="99"/>
    <w:semiHidden/>
    <w:rsid w:val="00D93D66"/>
    <w:rPr>
      <w:sz w:val="16"/>
      <w:szCs w:val="16"/>
    </w:rPr>
  </w:style>
  <w:style w:type="character" w:customStyle="1" w:styleId="24">
    <w:name w:val="Основной текст с отступом 2 Знак"/>
    <w:basedOn w:val="a0"/>
    <w:link w:val="25"/>
    <w:uiPriority w:val="99"/>
    <w:rsid w:val="00D93D66"/>
    <w:rPr>
      <w:rFonts w:ascii="Times New Roman" w:eastAsia="Times New Roman" w:hAnsi="Times New Roman" w:cs="Times New Roman"/>
      <w:sz w:val="26"/>
      <w:szCs w:val="20"/>
      <w:lang w:eastAsia="ru-RU"/>
    </w:rPr>
  </w:style>
  <w:style w:type="paragraph" w:styleId="25">
    <w:name w:val="Body Text Indent 2"/>
    <w:basedOn w:val="a"/>
    <w:link w:val="24"/>
    <w:uiPriority w:val="99"/>
    <w:unhideWhenUsed/>
    <w:rsid w:val="00D93D66"/>
    <w:pPr>
      <w:spacing w:after="0" w:line="240" w:lineRule="auto"/>
      <w:ind w:firstLine="708"/>
      <w:jc w:val="both"/>
    </w:pPr>
    <w:rPr>
      <w:rFonts w:ascii="Times New Roman" w:eastAsia="Times New Roman" w:hAnsi="Times New Roman" w:cs="Times New Roman"/>
      <w:sz w:val="26"/>
      <w:szCs w:val="20"/>
      <w:lang w:eastAsia="ru-RU"/>
    </w:rPr>
  </w:style>
  <w:style w:type="character" w:customStyle="1" w:styleId="211">
    <w:name w:val="Основной текст с отступом 2 Знак1"/>
    <w:basedOn w:val="a0"/>
    <w:uiPriority w:val="99"/>
    <w:semiHidden/>
    <w:rsid w:val="00D93D66"/>
  </w:style>
  <w:style w:type="paragraph" w:styleId="aff">
    <w:name w:val="Block Text"/>
    <w:basedOn w:val="a"/>
    <w:uiPriority w:val="99"/>
    <w:semiHidden/>
    <w:unhideWhenUsed/>
    <w:rsid w:val="00D93D66"/>
    <w:pPr>
      <w:widowControl w:val="0"/>
      <w:shd w:val="clear" w:color="auto" w:fill="FFFFFF"/>
      <w:autoSpaceDE w:val="0"/>
      <w:autoSpaceDN w:val="0"/>
      <w:adjustRightInd w:val="0"/>
      <w:spacing w:before="67" w:after="0" w:line="230" w:lineRule="exact"/>
      <w:ind w:left="24" w:right="43" w:firstLine="504"/>
      <w:jc w:val="both"/>
    </w:pPr>
    <w:rPr>
      <w:rFonts w:ascii="Times New Roman" w:eastAsia="Times New Roman" w:hAnsi="Times New Roman" w:cs="Times New Roman"/>
      <w:color w:val="000000"/>
      <w:sz w:val="24"/>
      <w:szCs w:val="20"/>
      <w:lang w:eastAsia="ru-RU"/>
    </w:rPr>
  </w:style>
  <w:style w:type="paragraph" w:styleId="aff0">
    <w:name w:val="Document Map"/>
    <w:basedOn w:val="a"/>
    <w:link w:val="aff1"/>
    <w:uiPriority w:val="99"/>
    <w:semiHidden/>
    <w:unhideWhenUsed/>
    <w:rsid w:val="00D93D66"/>
    <w:pPr>
      <w:spacing w:after="0" w:line="240" w:lineRule="auto"/>
    </w:pPr>
    <w:rPr>
      <w:rFonts w:ascii="Tahoma" w:eastAsia="Times New Roman" w:hAnsi="Tahoma" w:cs="Times New Roman"/>
      <w:sz w:val="16"/>
      <w:szCs w:val="16"/>
    </w:rPr>
  </w:style>
  <w:style w:type="character" w:customStyle="1" w:styleId="aff1">
    <w:name w:val="Схема документа Знак"/>
    <w:basedOn w:val="a0"/>
    <w:link w:val="aff0"/>
    <w:uiPriority w:val="99"/>
    <w:semiHidden/>
    <w:rsid w:val="00D93D66"/>
    <w:rPr>
      <w:rFonts w:ascii="Tahoma" w:eastAsia="Times New Roman" w:hAnsi="Tahoma" w:cs="Times New Roman"/>
      <w:sz w:val="16"/>
      <w:szCs w:val="16"/>
    </w:rPr>
  </w:style>
  <w:style w:type="paragraph" w:customStyle="1" w:styleId="--">
    <w:name w:val="- СТРАНИЦА -"/>
    <w:uiPriority w:val="99"/>
    <w:rsid w:val="00D93D66"/>
    <w:pPr>
      <w:spacing w:after="0" w:line="240" w:lineRule="auto"/>
    </w:pPr>
    <w:rPr>
      <w:rFonts w:ascii="Times New Roman" w:eastAsia="Times New Roman" w:hAnsi="Times New Roman" w:cs="Times New Roman"/>
      <w:sz w:val="20"/>
      <w:szCs w:val="20"/>
      <w:lang w:eastAsia="ru-RU"/>
    </w:rPr>
  </w:style>
  <w:style w:type="paragraph" w:customStyle="1" w:styleId="aff2">
    <w:name w:val="название"/>
    <w:basedOn w:val="af3"/>
    <w:uiPriority w:val="99"/>
    <w:qFormat/>
    <w:rsid w:val="00D93D66"/>
    <w:pPr>
      <w:widowControl w:val="0"/>
      <w:autoSpaceDE w:val="0"/>
      <w:autoSpaceDN w:val="0"/>
      <w:adjustRightInd w:val="0"/>
      <w:spacing w:line="240" w:lineRule="auto"/>
      <w:ind w:left="0" w:firstLine="720"/>
      <w:jc w:val="center"/>
    </w:pPr>
    <w:rPr>
      <w:rFonts w:ascii="Times New Roman" w:hAnsi="Times New Roman"/>
      <w:b/>
      <w:caps/>
      <w:sz w:val="28"/>
      <w:szCs w:val="28"/>
    </w:rPr>
  </w:style>
  <w:style w:type="paragraph" w:customStyle="1" w:styleId="aff3">
    <w:name w:val="название в сб"/>
    <w:basedOn w:val="1"/>
    <w:uiPriority w:val="99"/>
    <w:qFormat/>
    <w:rsid w:val="00D93D66"/>
    <w:pPr>
      <w:keepLines w:val="0"/>
      <w:spacing w:before="0" w:line="240" w:lineRule="auto"/>
      <w:jc w:val="center"/>
    </w:pPr>
    <w:rPr>
      <w:rFonts w:ascii="Times New Roman" w:eastAsia="Times New Roman" w:hAnsi="Times New Roman" w:cs="Times New Roman"/>
      <w:color w:val="002060"/>
      <w:szCs w:val="24"/>
      <w:lang w:eastAsia="ru-RU"/>
    </w:rPr>
  </w:style>
  <w:style w:type="paragraph" w:customStyle="1" w:styleId="212">
    <w:name w:val="Основной текст 21"/>
    <w:basedOn w:val="a"/>
    <w:uiPriority w:val="99"/>
    <w:rsid w:val="00D93D66"/>
    <w:pPr>
      <w:overflowPunct w:val="0"/>
      <w:autoSpaceDE w:val="0"/>
      <w:autoSpaceDN w:val="0"/>
      <w:adjustRightInd w:val="0"/>
      <w:spacing w:after="0" w:line="240" w:lineRule="auto"/>
      <w:ind w:left="360"/>
      <w:jc w:val="both"/>
    </w:pPr>
    <w:rPr>
      <w:rFonts w:ascii="Times New Roman" w:eastAsia="Times New Roman" w:hAnsi="Times New Roman" w:cs="Times New Roman"/>
      <w:sz w:val="26"/>
      <w:szCs w:val="20"/>
      <w:lang w:eastAsia="ru-RU"/>
    </w:rPr>
  </w:style>
  <w:style w:type="paragraph" w:customStyle="1" w:styleId="western">
    <w:name w:val="western"/>
    <w:basedOn w:val="a"/>
    <w:uiPriority w:val="99"/>
    <w:rsid w:val="00D93D66"/>
    <w:pPr>
      <w:spacing w:before="100" w:beforeAutospacing="1" w:after="0" w:line="240" w:lineRule="auto"/>
    </w:pPr>
    <w:rPr>
      <w:rFonts w:ascii="Times New Roman" w:eastAsia="Times New Roman" w:hAnsi="Times New Roman" w:cs="Times New Roman"/>
      <w:i/>
      <w:iCs/>
      <w:color w:val="000000"/>
      <w:sz w:val="24"/>
      <w:szCs w:val="24"/>
      <w:lang w:eastAsia="ru-RU"/>
    </w:rPr>
  </w:style>
  <w:style w:type="paragraph" w:customStyle="1" w:styleId="aff4">
    <w:name w:val="Стиль"/>
    <w:basedOn w:val="8"/>
    <w:uiPriority w:val="99"/>
    <w:qFormat/>
    <w:rsid w:val="00D93D66"/>
    <w:pPr>
      <w:jc w:val="center"/>
    </w:pPr>
    <w:rPr>
      <w:b/>
      <w:i w:val="0"/>
      <w:sz w:val="24"/>
      <w:szCs w:val="24"/>
      <w:u w:val="none"/>
      <w:lang w:val="en-US"/>
    </w:rPr>
  </w:style>
  <w:style w:type="character" w:customStyle="1" w:styleId="apple-style-span">
    <w:name w:val="apple-style-span"/>
    <w:basedOn w:val="a0"/>
    <w:rsid w:val="00D93D66"/>
  </w:style>
  <w:style w:type="character" w:customStyle="1" w:styleId="26">
    <w:name w:val="Основной текст (2)_"/>
    <w:basedOn w:val="a0"/>
    <w:link w:val="27"/>
    <w:uiPriority w:val="99"/>
    <w:rsid w:val="00D93D66"/>
    <w:rPr>
      <w:rFonts w:ascii="Times New Roman" w:hAnsi="Times New Roman" w:cs="Times New Roman"/>
      <w:sz w:val="27"/>
      <w:szCs w:val="27"/>
      <w:shd w:val="clear" w:color="auto" w:fill="FFFFFF"/>
    </w:rPr>
  </w:style>
  <w:style w:type="paragraph" w:customStyle="1" w:styleId="27">
    <w:name w:val="Основной текст (2)"/>
    <w:basedOn w:val="a"/>
    <w:link w:val="26"/>
    <w:uiPriority w:val="99"/>
    <w:rsid w:val="00D93D66"/>
    <w:pPr>
      <w:shd w:val="clear" w:color="auto" w:fill="FFFFFF"/>
      <w:spacing w:after="420" w:line="240" w:lineRule="atLeast"/>
    </w:pPr>
    <w:rPr>
      <w:rFonts w:ascii="Times New Roman" w:hAnsi="Times New Roman" w:cs="Times New Roman"/>
      <w:sz w:val="27"/>
      <w:szCs w:val="27"/>
    </w:rPr>
  </w:style>
  <w:style w:type="paragraph" w:styleId="aff5">
    <w:name w:val="endnote text"/>
    <w:basedOn w:val="a"/>
    <w:link w:val="aff6"/>
    <w:uiPriority w:val="99"/>
    <w:semiHidden/>
    <w:unhideWhenUsed/>
    <w:rsid w:val="00D93D66"/>
    <w:pPr>
      <w:spacing w:after="0" w:line="240" w:lineRule="auto"/>
    </w:pPr>
    <w:rPr>
      <w:sz w:val="20"/>
      <w:szCs w:val="20"/>
    </w:rPr>
  </w:style>
  <w:style w:type="character" w:customStyle="1" w:styleId="aff6">
    <w:name w:val="Текст концевой сноски Знак"/>
    <w:basedOn w:val="a0"/>
    <w:link w:val="aff5"/>
    <w:uiPriority w:val="99"/>
    <w:semiHidden/>
    <w:rsid w:val="00D93D66"/>
    <w:rPr>
      <w:sz w:val="20"/>
      <w:szCs w:val="20"/>
    </w:rPr>
  </w:style>
  <w:style w:type="character" w:styleId="aff7">
    <w:name w:val="endnote reference"/>
    <w:basedOn w:val="a0"/>
    <w:unhideWhenUsed/>
    <w:rsid w:val="00D93D66"/>
    <w:rPr>
      <w:vertAlign w:val="superscript"/>
    </w:rPr>
  </w:style>
  <w:style w:type="character" w:styleId="aff8">
    <w:name w:val="annotation reference"/>
    <w:uiPriority w:val="99"/>
    <w:semiHidden/>
    <w:unhideWhenUsed/>
    <w:rsid w:val="00D93D66"/>
    <w:rPr>
      <w:sz w:val="16"/>
      <w:szCs w:val="16"/>
    </w:rPr>
  </w:style>
  <w:style w:type="paragraph" w:styleId="aff9">
    <w:name w:val="annotation text"/>
    <w:basedOn w:val="a"/>
    <w:link w:val="affa"/>
    <w:uiPriority w:val="99"/>
    <w:semiHidden/>
    <w:unhideWhenUsed/>
    <w:rsid w:val="00D93D66"/>
    <w:pPr>
      <w:widowControl w:val="0"/>
      <w:suppressAutoHyphens/>
      <w:spacing w:after="0" w:line="240" w:lineRule="auto"/>
    </w:pPr>
    <w:rPr>
      <w:rFonts w:ascii="ﻳ￨‮ﳲ††༏༏༏༏༏༏༏༏༏" w:eastAsia="Andale Sans UI" w:hAnsi="ﻳ￨‮ﳲ††༏༏༏༏༏༏༏༏༏" w:cs="ﻳ￨‮ﳲ††༏༏༏༏༏༏༏༏༏"/>
      <w:kern w:val="1"/>
      <w:sz w:val="20"/>
      <w:szCs w:val="20"/>
    </w:rPr>
  </w:style>
  <w:style w:type="character" w:customStyle="1" w:styleId="affa">
    <w:name w:val="Текст примечания Знак"/>
    <w:basedOn w:val="a0"/>
    <w:link w:val="aff9"/>
    <w:uiPriority w:val="99"/>
    <w:semiHidden/>
    <w:rsid w:val="00D93D66"/>
    <w:rPr>
      <w:rFonts w:ascii="ﻳ￨‮ﳲ††༏༏༏༏༏༏༏༏༏" w:eastAsia="Andale Sans UI" w:hAnsi="ﻳ￨‮ﳲ††༏༏༏༏༏༏༏༏༏" w:cs="ﻳ￨‮ﳲ††༏༏༏༏༏༏༏༏༏"/>
      <w:kern w:val="1"/>
      <w:sz w:val="20"/>
      <w:szCs w:val="20"/>
    </w:rPr>
  </w:style>
  <w:style w:type="numbering" w:customStyle="1" w:styleId="16">
    <w:name w:val="Нет списка1"/>
    <w:next w:val="a2"/>
    <w:uiPriority w:val="99"/>
    <w:semiHidden/>
    <w:unhideWhenUsed/>
    <w:rsid w:val="00D93D66"/>
  </w:style>
  <w:style w:type="character" w:styleId="affb">
    <w:name w:val="FollowedHyperlink"/>
    <w:basedOn w:val="a0"/>
    <w:uiPriority w:val="99"/>
    <w:semiHidden/>
    <w:unhideWhenUsed/>
    <w:rsid w:val="00D93D66"/>
    <w:rPr>
      <w:rFonts w:ascii="Times New Roman" w:hAnsi="Times New Roman" w:cs="Times New Roman" w:hint="default"/>
      <w:color w:val="800080"/>
      <w:u w:val="single"/>
    </w:rPr>
  </w:style>
  <w:style w:type="character" w:styleId="affc">
    <w:name w:val="Emphasis"/>
    <w:basedOn w:val="a0"/>
    <w:qFormat/>
    <w:rsid w:val="00D93D66"/>
    <w:rPr>
      <w:i/>
      <w:iCs w:val="0"/>
    </w:rPr>
  </w:style>
  <w:style w:type="paragraph" w:styleId="HTML">
    <w:name w:val="HTML Preformatted"/>
    <w:basedOn w:val="a"/>
    <w:link w:val="HTML0"/>
    <w:unhideWhenUsed/>
    <w:rsid w:val="00D93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93D66"/>
    <w:rPr>
      <w:rFonts w:ascii="Courier New" w:eastAsia="Times New Roman" w:hAnsi="Courier New" w:cs="Courier New"/>
      <w:sz w:val="20"/>
      <w:szCs w:val="20"/>
      <w:lang w:eastAsia="ru-RU"/>
    </w:rPr>
  </w:style>
  <w:style w:type="paragraph" w:styleId="affd">
    <w:name w:val="Normal (Web)"/>
    <w:basedOn w:val="a"/>
    <w:uiPriority w:val="99"/>
    <w:unhideWhenUsed/>
    <w:rsid w:val="00D93D66"/>
    <w:pPr>
      <w:spacing w:before="100" w:beforeAutospacing="1" w:after="100" w:afterAutospacing="1" w:line="240" w:lineRule="auto"/>
    </w:pPr>
    <w:rPr>
      <w:rFonts w:ascii="Times New Roman" w:eastAsia="Times New Roman" w:hAnsi="Times New Roman" w:cs="Times New Roman"/>
      <w:color w:val="111111"/>
      <w:sz w:val="24"/>
      <w:szCs w:val="24"/>
      <w:lang w:eastAsia="ru-RU"/>
    </w:rPr>
  </w:style>
  <w:style w:type="paragraph" w:styleId="33">
    <w:name w:val="toc 3"/>
    <w:basedOn w:val="a"/>
    <w:next w:val="a"/>
    <w:autoRedefine/>
    <w:uiPriority w:val="39"/>
    <w:unhideWhenUsed/>
    <w:rsid w:val="00D93D66"/>
    <w:pPr>
      <w:widowControl w:val="0"/>
      <w:suppressAutoHyphens/>
      <w:autoSpaceDN w:val="0"/>
      <w:spacing w:after="0" w:line="240" w:lineRule="auto"/>
      <w:ind w:left="480"/>
    </w:pPr>
    <w:rPr>
      <w:rFonts w:ascii="Times New Roman" w:eastAsia="Times New Roman" w:hAnsi="Times New Roman" w:cs="Tahoma"/>
      <w:kern w:val="3"/>
      <w:sz w:val="24"/>
      <w:szCs w:val="24"/>
      <w:lang w:val="de-DE" w:eastAsia="ja-JP" w:bidi="fa-IR"/>
    </w:rPr>
  </w:style>
  <w:style w:type="paragraph" w:styleId="41">
    <w:name w:val="toc 4"/>
    <w:basedOn w:val="a"/>
    <w:next w:val="a"/>
    <w:autoRedefine/>
    <w:uiPriority w:val="39"/>
    <w:unhideWhenUsed/>
    <w:rsid w:val="00D93D66"/>
    <w:pPr>
      <w:spacing w:after="100"/>
      <w:ind w:left="660"/>
    </w:pPr>
    <w:rPr>
      <w:rFonts w:ascii="Calibri" w:eastAsia="Times New Roman" w:hAnsi="Calibri" w:cs="Times New Roman"/>
      <w:lang w:eastAsia="ru-RU"/>
    </w:rPr>
  </w:style>
  <w:style w:type="paragraph" w:styleId="51">
    <w:name w:val="toc 5"/>
    <w:basedOn w:val="a"/>
    <w:next w:val="a"/>
    <w:autoRedefine/>
    <w:uiPriority w:val="39"/>
    <w:unhideWhenUsed/>
    <w:rsid w:val="00D93D66"/>
    <w:pPr>
      <w:spacing w:after="100"/>
      <w:ind w:left="880"/>
    </w:pPr>
    <w:rPr>
      <w:rFonts w:ascii="Calibri" w:eastAsia="Times New Roman" w:hAnsi="Calibri" w:cs="Times New Roman"/>
      <w:lang w:eastAsia="ru-RU"/>
    </w:rPr>
  </w:style>
  <w:style w:type="paragraph" w:styleId="63">
    <w:name w:val="toc 6"/>
    <w:basedOn w:val="a"/>
    <w:next w:val="a"/>
    <w:autoRedefine/>
    <w:uiPriority w:val="39"/>
    <w:unhideWhenUsed/>
    <w:rsid w:val="00D93D66"/>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rsid w:val="00D93D66"/>
    <w:pPr>
      <w:spacing w:after="100"/>
      <w:ind w:left="1320"/>
    </w:pPr>
    <w:rPr>
      <w:rFonts w:ascii="Calibri" w:eastAsia="Times New Roman" w:hAnsi="Calibri" w:cs="Times New Roman"/>
      <w:lang w:eastAsia="ru-RU"/>
    </w:rPr>
  </w:style>
  <w:style w:type="paragraph" w:styleId="81">
    <w:name w:val="toc 8"/>
    <w:basedOn w:val="a"/>
    <w:next w:val="a"/>
    <w:autoRedefine/>
    <w:uiPriority w:val="39"/>
    <w:unhideWhenUsed/>
    <w:rsid w:val="00D93D66"/>
    <w:pPr>
      <w:spacing w:after="100"/>
      <w:ind w:left="1540"/>
    </w:pPr>
    <w:rPr>
      <w:rFonts w:ascii="Calibri" w:eastAsia="Times New Roman" w:hAnsi="Calibri" w:cs="Times New Roman"/>
      <w:lang w:eastAsia="ru-RU"/>
    </w:rPr>
  </w:style>
  <w:style w:type="paragraph" w:styleId="91">
    <w:name w:val="toc 9"/>
    <w:basedOn w:val="a"/>
    <w:next w:val="a"/>
    <w:autoRedefine/>
    <w:uiPriority w:val="39"/>
    <w:unhideWhenUsed/>
    <w:rsid w:val="00D93D66"/>
    <w:pPr>
      <w:spacing w:after="100"/>
      <w:ind w:left="1760"/>
    </w:pPr>
    <w:rPr>
      <w:rFonts w:ascii="Calibri" w:eastAsia="Times New Roman" w:hAnsi="Calibri" w:cs="Times New Roman"/>
      <w:lang w:eastAsia="ru-RU"/>
    </w:rPr>
  </w:style>
  <w:style w:type="paragraph" w:styleId="affe">
    <w:name w:val="List"/>
    <w:basedOn w:val="ab"/>
    <w:uiPriority w:val="99"/>
    <w:unhideWhenUsed/>
    <w:rsid w:val="00D93D66"/>
    <w:pPr>
      <w:widowControl w:val="0"/>
      <w:suppressAutoHyphens/>
      <w:spacing w:line="240" w:lineRule="auto"/>
    </w:pPr>
    <w:rPr>
      <w:rFonts w:ascii="Times New Roman" w:eastAsia="Times New Roman" w:hAnsi="Times New Roman" w:cs="Tahoma"/>
      <w:kern w:val="2"/>
      <w:sz w:val="24"/>
      <w:szCs w:val="24"/>
    </w:rPr>
  </w:style>
  <w:style w:type="paragraph" w:styleId="34">
    <w:name w:val="Body Text Indent 3"/>
    <w:basedOn w:val="a"/>
    <w:link w:val="35"/>
    <w:uiPriority w:val="99"/>
    <w:semiHidden/>
    <w:unhideWhenUsed/>
    <w:rsid w:val="00D93D66"/>
    <w:pPr>
      <w:spacing w:after="120"/>
      <w:ind w:left="283"/>
    </w:pPr>
    <w:rPr>
      <w:rFonts w:ascii="Calibri" w:eastAsia="Times New Roman" w:hAnsi="Calibri" w:cs="Times New Roman"/>
      <w:sz w:val="16"/>
      <w:szCs w:val="16"/>
      <w:lang w:eastAsia="ru-RU"/>
    </w:rPr>
  </w:style>
  <w:style w:type="character" w:customStyle="1" w:styleId="35">
    <w:name w:val="Основной текст с отступом 3 Знак"/>
    <w:basedOn w:val="a0"/>
    <w:link w:val="34"/>
    <w:uiPriority w:val="99"/>
    <w:semiHidden/>
    <w:rsid w:val="00D93D66"/>
    <w:rPr>
      <w:rFonts w:ascii="Calibri" w:eastAsia="Times New Roman" w:hAnsi="Calibri" w:cs="Times New Roman"/>
      <w:sz w:val="16"/>
      <w:szCs w:val="16"/>
      <w:lang w:eastAsia="ru-RU"/>
    </w:rPr>
  </w:style>
  <w:style w:type="paragraph" w:styleId="afff">
    <w:name w:val="TOC Heading"/>
    <w:basedOn w:val="1"/>
    <w:next w:val="a"/>
    <w:uiPriority w:val="39"/>
    <w:semiHidden/>
    <w:unhideWhenUsed/>
    <w:qFormat/>
    <w:rsid w:val="00D93D66"/>
    <w:pPr>
      <w:outlineLvl w:val="9"/>
    </w:pPr>
    <w:rPr>
      <w:rFonts w:ascii="Cambria" w:eastAsia="Times New Roman" w:hAnsi="Cambria" w:cs="Times New Roman"/>
      <w:color w:val="365F91"/>
      <w:lang w:eastAsia="ru-RU"/>
    </w:rPr>
  </w:style>
  <w:style w:type="paragraph" w:customStyle="1" w:styleId="110">
    <w:name w:val="Заголовок 11"/>
    <w:basedOn w:val="a"/>
    <w:next w:val="a"/>
    <w:uiPriority w:val="99"/>
    <w:rsid w:val="00D93D66"/>
    <w:pPr>
      <w:keepNext/>
      <w:widowControl w:val="0"/>
      <w:suppressAutoHyphens/>
      <w:spacing w:after="0" w:line="240" w:lineRule="auto"/>
      <w:jc w:val="center"/>
    </w:pPr>
    <w:rPr>
      <w:rFonts w:ascii="Times New Roman" w:eastAsia="Times New Roman" w:hAnsi="Times New Roman" w:cs="Times New Roman"/>
      <w:i/>
      <w:iCs/>
      <w:kern w:val="2"/>
      <w:sz w:val="26"/>
      <w:szCs w:val="26"/>
    </w:rPr>
  </w:style>
  <w:style w:type="paragraph" w:customStyle="1" w:styleId="afff0">
    <w:name w:val="Ãëàâà"/>
    <w:basedOn w:val="a"/>
    <w:uiPriority w:val="99"/>
    <w:rsid w:val="00D93D66"/>
    <w:pPr>
      <w:keepNext/>
      <w:widowControl w:val="0"/>
      <w:suppressAutoHyphens/>
      <w:spacing w:after="0" w:line="240" w:lineRule="auto"/>
      <w:jc w:val="center"/>
    </w:pPr>
    <w:rPr>
      <w:rFonts w:ascii="Times New Roman" w:eastAsia="Times New Roman" w:hAnsi="Times New Roman" w:cs="Times New Roman"/>
      <w:b/>
      <w:bCs/>
      <w:caps/>
      <w:kern w:val="2"/>
      <w:sz w:val="24"/>
      <w:szCs w:val="24"/>
      <w:lang w:val="en-US"/>
    </w:rPr>
  </w:style>
  <w:style w:type="paragraph" w:customStyle="1" w:styleId="410">
    <w:name w:val="Заголовок 41"/>
    <w:basedOn w:val="a"/>
    <w:next w:val="a"/>
    <w:uiPriority w:val="99"/>
    <w:rsid w:val="00D93D66"/>
    <w:pPr>
      <w:keepNext/>
      <w:widowControl w:val="0"/>
      <w:suppressAutoHyphens/>
      <w:spacing w:after="0" w:line="240" w:lineRule="auto"/>
      <w:jc w:val="right"/>
    </w:pPr>
    <w:rPr>
      <w:rFonts w:ascii="Times New Roman" w:eastAsia="Times New Roman" w:hAnsi="Times New Roman" w:cs="Times New Roman"/>
      <w:kern w:val="2"/>
      <w:sz w:val="26"/>
      <w:szCs w:val="26"/>
    </w:rPr>
  </w:style>
  <w:style w:type="paragraph" w:customStyle="1" w:styleId="17">
    <w:name w:val="Текст сноски1"/>
    <w:basedOn w:val="a"/>
    <w:uiPriority w:val="99"/>
    <w:rsid w:val="00D93D66"/>
    <w:pPr>
      <w:widowControl w:val="0"/>
      <w:suppressAutoHyphens/>
      <w:spacing w:after="0" w:line="240" w:lineRule="auto"/>
    </w:pPr>
    <w:rPr>
      <w:rFonts w:ascii="Times New Roman" w:eastAsia="Times New Roman" w:hAnsi="Times New Roman" w:cs="Times New Roman"/>
      <w:kern w:val="2"/>
      <w:sz w:val="24"/>
      <w:szCs w:val="24"/>
    </w:rPr>
  </w:style>
  <w:style w:type="paragraph" w:customStyle="1" w:styleId="afff1">
    <w:name w:val="Содержимое таблицы"/>
    <w:basedOn w:val="a"/>
    <w:uiPriority w:val="99"/>
    <w:rsid w:val="00D93D66"/>
    <w:pPr>
      <w:widowControl w:val="0"/>
      <w:suppressLineNumbers/>
      <w:suppressAutoHyphens/>
      <w:spacing w:after="0" w:line="240" w:lineRule="auto"/>
    </w:pPr>
    <w:rPr>
      <w:rFonts w:ascii="Times New Roman" w:eastAsia="Times New Roman" w:hAnsi="Times New Roman" w:cs="Times New Roman"/>
      <w:kern w:val="2"/>
      <w:sz w:val="24"/>
      <w:szCs w:val="24"/>
    </w:rPr>
  </w:style>
  <w:style w:type="paragraph" w:customStyle="1" w:styleId="afff2">
    <w:name w:val="Заголовок"/>
    <w:basedOn w:val="a"/>
    <w:next w:val="ab"/>
    <w:uiPriority w:val="99"/>
    <w:rsid w:val="00D93D66"/>
    <w:pPr>
      <w:keepNext/>
      <w:widowControl w:val="0"/>
      <w:suppressAutoHyphens/>
      <w:spacing w:before="240" w:after="120" w:line="240" w:lineRule="auto"/>
    </w:pPr>
    <w:rPr>
      <w:rFonts w:ascii="Arial" w:eastAsia="Times New Roman" w:hAnsi="Arial" w:cs="Tahoma"/>
      <w:kern w:val="2"/>
      <w:sz w:val="28"/>
      <w:szCs w:val="28"/>
    </w:rPr>
  </w:style>
  <w:style w:type="paragraph" w:customStyle="1" w:styleId="19">
    <w:name w:val="Название1"/>
    <w:basedOn w:val="a"/>
    <w:uiPriority w:val="99"/>
    <w:rsid w:val="00D93D66"/>
    <w:pPr>
      <w:widowControl w:val="0"/>
      <w:suppressLineNumbers/>
      <w:suppressAutoHyphens/>
      <w:spacing w:before="120" w:after="120" w:line="240" w:lineRule="auto"/>
    </w:pPr>
    <w:rPr>
      <w:rFonts w:ascii="Times New Roman" w:eastAsia="Times New Roman" w:hAnsi="Times New Roman" w:cs="Tahoma"/>
      <w:i/>
      <w:iCs/>
      <w:kern w:val="2"/>
      <w:sz w:val="24"/>
      <w:szCs w:val="24"/>
    </w:rPr>
  </w:style>
  <w:style w:type="paragraph" w:customStyle="1" w:styleId="1a">
    <w:name w:val="Указатель1"/>
    <w:basedOn w:val="a"/>
    <w:uiPriority w:val="99"/>
    <w:rsid w:val="00D93D66"/>
    <w:pPr>
      <w:widowControl w:val="0"/>
      <w:suppressLineNumbers/>
      <w:suppressAutoHyphens/>
      <w:spacing w:after="0" w:line="240" w:lineRule="auto"/>
    </w:pPr>
    <w:rPr>
      <w:rFonts w:ascii="Times New Roman" w:eastAsia="Times New Roman" w:hAnsi="Times New Roman" w:cs="Tahoma"/>
      <w:kern w:val="2"/>
      <w:sz w:val="24"/>
      <w:szCs w:val="24"/>
    </w:rPr>
  </w:style>
  <w:style w:type="paragraph" w:customStyle="1" w:styleId="1b">
    <w:name w:val="Нижний колонтитул1"/>
    <w:basedOn w:val="a"/>
    <w:uiPriority w:val="99"/>
    <w:rsid w:val="00D93D66"/>
    <w:pPr>
      <w:widowControl w:val="0"/>
      <w:tabs>
        <w:tab w:val="center" w:pos="4677"/>
        <w:tab w:val="right" w:pos="9355"/>
      </w:tabs>
      <w:suppressAutoHyphens/>
    </w:pPr>
    <w:rPr>
      <w:rFonts w:ascii="Calibri" w:eastAsia="Times New Roman" w:hAnsi="Calibri" w:cs="Calibri"/>
      <w:kern w:val="2"/>
    </w:rPr>
  </w:style>
  <w:style w:type="paragraph" w:customStyle="1" w:styleId="111">
    <w:name w:val="Оглавление 11"/>
    <w:basedOn w:val="a"/>
    <w:next w:val="a"/>
    <w:uiPriority w:val="99"/>
    <w:rsid w:val="00D93D66"/>
    <w:pPr>
      <w:widowControl w:val="0"/>
      <w:suppressAutoHyphens/>
      <w:spacing w:after="0" w:line="240" w:lineRule="auto"/>
    </w:pPr>
    <w:rPr>
      <w:rFonts w:ascii="Times New Roman" w:eastAsia="Times New Roman" w:hAnsi="Times New Roman" w:cs="Times New Roman"/>
      <w:kern w:val="2"/>
      <w:sz w:val="24"/>
      <w:szCs w:val="24"/>
    </w:rPr>
  </w:style>
  <w:style w:type="paragraph" w:customStyle="1" w:styleId="213">
    <w:name w:val="Оглавление 21"/>
    <w:basedOn w:val="a"/>
    <w:next w:val="a"/>
    <w:uiPriority w:val="99"/>
    <w:rsid w:val="00D93D66"/>
    <w:pPr>
      <w:widowControl w:val="0"/>
      <w:suppressAutoHyphens/>
      <w:spacing w:after="0" w:line="240" w:lineRule="auto"/>
      <w:ind w:left="200"/>
    </w:pPr>
    <w:rPr>
      <w:rFonts w:ascii="Times New Roman" w:eastAsia="Times New Roman" w:hAnsi="Times New Roman" w:cs="Times New Roman"/>
      <w:kern w:val="2"/>
      <w:sz w:val="24"/>
      <w:szCs w:val="24"/>
    </w:rPr>
  </w:style>
  <w:style w:type="paragraph" w:customStyle="1" w:styleId="810">
    <w:name w:val="Заголовок 81"/>
    <w:basedOn w:val="a"/>
    <w:next w:val="a"/>
    <w:uiPriority w:val="99"/>
    <w:rsid w:val="00D93D66"/>
    <w:pPr>
      <w:keepNext/>
      <w:widowControl w:val="0"/>
      <w:suppressAutoHyphens/>
      <w:spacing w:after="0" w:line="240" w:lineRule="auto"/>
      <w:jc w:val="both"/>
    </w:pPr>
    <w:rPr>
      <w:rFonts w:ascii="Times New Roman" w:eastAsia="Times New Roman" w:hAnsi="Times New Roman" w:cs="Times New Roman"/>
      <w:i/>
      <w:iCs/>
      <w:kern w:val="2"/>
      <w:sz w:val="32"/>
      <w:szCs w:val="32"/>
      <w:u w:val="single"/>
    </w:rPr>
  </w:style>
  <w:style w:type="paragraph" w:customStyle="1" w:styleId="afff3">
    <w:name w:val="Ñòèëü"/>
    <w:basedOn w:val="810"/>
    <w:uiPriority w:val="99"/>
    <w:rsid w:val="00D93D66"/>
    <w:pPr>
      <w:jc w:val="center"/>
    </w:pPr>
    <w:rPr>
      <w:b/>
      <w:bCs/>
      <w:i w:val="0"/>
      <w:iCs w:val="0"/>
      <w:sz w:val="24"/>
      <w:szCs w:val="24"/>
      <w:u w:val="none"/>
      <w:lang w:val="en-US"/>
    </w:rPr>
  </w:style>
  <w:style w:type="paragraph" w:customStyle="1" w:styleId="311">
    <w:name w:val="Заголовок 31"/>
    <w:basedOn w:val="a"/>
    <w:next w:val="a"/>
    <w:uiPriority w:val="99"/>
    <w:rsid w:val="00D93D66"/>
    <w:pPr>
      <w:keepNext/>
      <w:widowControl w:val="0"/>
      <w:suppressAutoHyphens/>
      <w:spacing w:after="0" w:line="240" w:lineRule="auto"/>
      <w:jc w:val="center"/>
    </w:pPr>
    <w:rPr>
      <w:rFonts w:ascii="Times New Roman" w:eastAsia="Times New Roman" w:hAnsi="Times New Roman" w:cs="Times New Roman"/>
      <w:b/>
      <w:bCs/>
      <w:kern w:val="2"/>
      <w:sz w:val="28"/>
      <w:szCs w:val="28"/>
    </w:rPr>
  </w:style>
  <w:style w:type="paragraph" w:customStyle="1" w:styleId="afff4">
    <w:name w:val="íàçâàíèå"/>
    <w:basedOn w:val="af3"/>
    <w:uiPriority w:val="99"/>
    <w:rsid w:val="00D93D66"/>
    <w:pPr>
      <w:widowControl w:val="0"/>
      <w:suppressAutoHyphens/>
      <w:autoSpaceDE w:val="0"/>
      <w:spacing w:line="240" w:lineRule="auto"/>
      <w:ind w:left="0" w:firstLine="720"/>
      <w:jc w:val="center"/>
    </w:pPr>
    <w:rPr>
      <w:rFonts w:ascii="Times New Roman" w:hAnsi="Times New Roman"/>
      <w:b/>
      <w:bCs/>
      <w:caps/>
      <w:kern w:val="2"/>
      <w:sz w:val="28"/>
      <w:szCs w:val="28"/>
      <w:lang w:eastAsia="en-US"/>
    </w:rPr>
  </w:style>
  <w:style w:type="paragraph" w:customStyle="1" w:styleId="214">
    <w:name w:val="Îñíîâíîé òåêñò 21"/>
    <w:basedOn w:val="a"/>
    <w:uiPriority w:val="99"/>
    <w:rsid w:val="00D93D66"/>
    <w:pPr>
      <w:widowControl w:val="0"/>
      <w:suppressAutoHyphens/>
      <w:overflowPunct w:val="0"/>
      <w:autoSpaceDE w:val="0"/>
      <w:spacing w:after="0" w:line="240" w:lineRule="auto"/>
      <w:ind w:left="360"/>
      <w:jc w:val="both"/>
    </w:pPr>
    <w:rPr>
      <w:rFonts w:ascii="Times New Roman" w:eastAsia="Times New Roman" w:hAnsi="Times New Roman" w:cs="Times New Roman"/>
      <w:kern w:val="2"/>
      <w:sz w:val="26"/>
      <w:szCs w:val="26"/>
    </w:rPr>
  </w:style>
  <w:style w:type="paragraph" w:customStyle="1" w:styleId="510">
    <w:name w:val="Заголовок 51"/>
    <w:basedOn w:val="a"/>
    <w:next w:val="a"/>
    <w:uiPriority w:val="99"/>
    <w:rsid w:val="00D93D66"/>
    <w:pPr>
      <w:keepNext/>
      <w:widowControl w:val="0"/>
      <w:suppressAutoHyphens/>
      <w:spacing w:after="0" w:line="240" w:lineRule="auto"/>
      <w:jc w:val="center"/>
    </w:pPr>
    <w:rPr>
      <w:rFonts w:ascii="Times New Roman" w:eastAsia="Times New Roman" w:hAnsi="Times New Roman" w:cs="Times New Roman"/>
      <w:kern w:val="2"/>
      <w:sz w:val="26"/>
      <w:szCs w:val="26"/>
    </w:rPr>
  </w:style>
  <w:style w:type="paragraph" w:customStyle="1" w:styleId="215">
    <w:name w:val="Заголовок 21"/>
    <w:basedOn w:val="a"/>
    <w:next w:val="a"/>
    <w:uiPriority w:val="99"/>
    <w:rsid w:val="00D93D66"/>
    <w:pPr>
      <w:keepNext/>
      <w:widowControl w:val="0"/>
      <w:suppressAutoHyphens/>
      <w:spacing w:after="0" w:line="240" w:lineRule="auto"/>
      <w:jc w:val="center"/>
    </w:pPr>
    <w:rPr>
      <w:rFonts w:ascii="Times New Roman" w:eastAsia="Times New Roman" w:hAnsi="Times New Roman" w:cs="Times New Roman"/>
      <w:b/>
      <w:bCs/>
      <w:kern w:val="2"/>
      <w:sz w:val="24"/>
      <w:szCs w:val="24"/>
    </w:rPr>
  </w:style>
  <w:style w:type="paragraph" w:customStyle="1" w:styleId="afff5">
    <w:name w:val="Содержимое врезки"/>
    <w:basedOn w:val="ab"/>
    <w:uiPriority w:val="99"/>
    <w:rsid w:val="00D93D66"/>
    <w:pPr>
      <w:widowControl w:val="0"/>
      <w:suppressAutoHyphens/>
      <w:spacing w:line="240" w:lineRule="auto"/>
    </w:pPr>
    <w:rPr>
      <w:rFonts w:ascii="Times New Roman" w:eastAsia="Times New Roman" w:hAnsi="Times New Roman" w:cs="Times New Roman"/>
      <w:kern w:val="2"/>
      <w:sz w:val="24"/>
      <w:szCs w:val="24"/>
    </w:rPr>
  </w:style>
  <w:style w:type="paragraph" w:customStyle="1" w:styleId="afff6">
    <w:name w:val="Заголовок таблицы"/>
    <w:basedOn w:val="afff1"/>
    <w:uiPriority w:val="99"/>
    <w:rsid w:val="00D93D66"/>
    <w:pPr>
      <w:jc w:val="center"/>
    </w:pPr>
    <w:rPr>
      <w:b/>
      <w:bCs/>
    </w:rPr>
  </w:style>
  <w:style w:type="paragraph" w:customStyle="1" w:styleId="ConsNonformat">
    <w:name w:val="ConsNonformat"/>
    <w:uiPriority w:val="99"/>
    <w:rsid w:val="00D93D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D93D6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
    <w:name w:val="ConsPlusTitle"/>
    <w:uiPriority w:val="99"/>
    <w:rsid w:val="00D93D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c">
    <w:name w:val="Текст1"/>
    <w:basedOn w:val="a"/>
    <w:uiPriority w:val="99"/>
    <w:rsid w:val="00D93D66"/>
    <w:pPr>
      <w:suppressAutoHyphens/>
      <w:spacing w:after="0" w:line="240" w:lineRule="auto"/>
    </w:pPr>
    <w:rPr>
      <w:rFonts w:ascii="Courier New" w:eastAsia="Times New Roman" w:hAnsi="Courier New" w:cs="Times New Roman"/>
      <w:sz w:val="20"/>
      <w:szCs w:val="20"/>
      <w:lang w:eastAsia="ar-SA"/>
    </w:rPr>
  </w:style>
  <w:style w:type="paragraph" w:customStyle="1" w:styleId="TableContents">
    <w:name w:val="Table Contents"/>
    <w:basedOn w:val="Standard"/>
    <w:uiPriority w:val="99"/>
    <w:rsid w:val="00D93D66"/>
    <w:pPr>
      <w:suppressLineNumbers/>
    </w:pPr>
    <w:rPr>
      <w:color w:val="auto"/>
      <w:lang w:val="de-DE" w:eastAsia="ja-JP" w:bidi="fa-IR"/>
    </w:rPr>
  </w:style>
  <w:style w:type="paragraph" w:customStyle="1" w:styleId="216">
    <w:name w:val="Основной текст с отступом 21"/>
    <w:basedOn w:val="a"/>
    <w:uiPriority w:val="99"/>
    <w:rsid w:val="00D93D66"/>
    <w:pPr>
      <w:widowControl w:val="0"/>
      <w:suppressAutoHyphens/>
      <w:spacing w:after="0" w:line="240" w:lineRule="auto"/>
      <w:ind w:firstLine="708"/>
      <w:jc w:val="both"/>
    </w:pPr>
    <w:rPr>
      <w:rFonts w:ascii="Times New Roman" w:eastAsia="Times New Roman" w:hAnsi="Times New Roman" w:cs="Times New Roman"/>
      <w:sz w:val="26"/>
      <w:szCs w:val="20"/>
      <w:lang w:eastAsia="ru-RU"/>
    </w:rPr>
  </w:style>
  <w:style w:type="paragraph" w:customStyle="1" w:styleId="312">
    <w:name w:val="Основной текст 31"/>
    <w:basedOn w:val="a"/>
    <w:uiPriority w:val="99"/>
    <w:rsid w:val="00D93D66"/>
    <w:pPr>
      <w:widowControl w:val="0"/>
      <w:suppressAutoHyphens/>
      <w:spacing w:after="0" w:line="240" w:lineRule="auto"/>
    </w:pPr>
    <w:rPr>
      <w:rFonts w:ascii="Times New Roman" w:eastAsia="Times New Roman" w:hAnsi="Times New Roman" w:cs="Times New Roman"/>
      <w:szCs w:val="20"/>
      <w:lang w:eastAsia="ru-RU"/>
    </w:rPr>
  </w:style>
  <w:style w:type="paragraph" w:customStyle="1" w:styleId="Textbody">
    <w:name w:val="Text body"/>
    <w:basedOn w:val="Standard"/>
    <w:uiPriority w:val="99"/>
    <w:rsid w:val="00D93D66"/>
    <w:pPr>
      <w:spacing w:after="120"/>
    </w:pPr>
    <w:rPr>
      <w:color w:val="auto"/>
      <w:lang w:val="de-DE" w:eastAsia="ja-JP" w:bidi="fa-IR"/>
    </w:rPr>
  </w:style>
  <w:style w:type="paragraph" w:customStyle="1" w:styleId="Index">
    <w:name w:val="Index"/>
    <w:basedOn w:val="Standard"/>
    <w:uiPriority w:val="99"/>
    <w:rsid w:val="00D93D66"/>
    <w:pPr>
      <w:suppressLineNumbers/>
    </w:pPr>
    <w:rPr>
      <w:color w:val="auto"/>
      <w:lang w:val="de-DE" w:eastAsia="ja-JP" w:bidi="fa-IR"/>
    </w:rPr>
  </w:style>
  <w:style w:type="paragraph" w:customStyle="1" w:styleId="Contents1">
    <w:name w:val="Contents 1"/>
    <w:basedOn w:val="Standard"/>
    <w:next w:val="Standard"/>
    <w:uiPriority w:val="99"/>
    <w:rsid w:val="00D93D66"/>
    <w:rPr>
      <w:color w:val="auto"/>
      <w:lang w:val="de-DE" w:eastAsia="ja-JP" w:bidi="fa-IR"/>
    </w:rPr>
  </w:style>
  <w:style w:type="paragraph" w:customStyle="1" w:styleId="Contents2">
    <w:name w:val="Contents 2"/>
    <w:basedOn w:val="Standard"/>
    <w:next w:val="Standard"/>
    <w:uiPriority w:val="99"/>
    <w:rsid w:val="00D93D66"/>
    <w:pPr>
      <w:ind w:left="200"/>
    </w:pPr>
    <w:rPr>
      <w:color w:val="auto"/>
      <w:lang w:val="de-DE" w:eastAsia="ja-JP" w:bidi="fa-IR"/>
    </w:rPr>
  </w:style>
  <w:style w:type="paragraph" w:customStyle="1" w:styleId="Textbodyindent">
    <w:name w:val="Text body indent"/>
    <w:basedOn w:val="Standard"/>
    <w:uiPriority w:val="99"/>
    <w:rsid w:val="00D93D66"/>
    <w:pPr>
      <w:ind w:left="360"/>
    </w:pPr>
    <w:rPr>
      <w:rFonts w:ascii="Bookman Old Style" w:hAnsi="Bookman Old Style" w:cs="Bookman Old Style"/>
      <w:b/>
      <w:bCs/>
      <w:color w:val="auto"/>
      <w:sz w:val="22"/>
      <w:szCs w:val="22"/>
      <w:u w:val="single"/>
      <w:lang w:val="de-DE" w:eastAsia="ja-JP" w:bidi="fa-IR"/>
    </w:rPr>
  </w:style>
  <w:style w:type="paragraph" w:customStyle="1" w:styleId="Footnote">
    <w:name w:val="Footnote"/>
    <w:basedOn w:val="Standard"/>
    <w:uiPriority w:val="99"/>
    <w:rsid w:val="00D93D66"/>
    <w:pPr>
      <w:suppressLineNumbers/>
      <w:ind w:left="283" w:hanging="283"/>
    </w:pPr>
    <w:rPr>
      <w:color w:val="auto"/>
      <w:sz w:val="20"/>
      <w:szCs w:val="20"/>
      <w:lang w:val="de-DE" w:eastAsia="ja-JP" w:bidi="fa-IR"/>
    </w:rPr>
  </w:style>
  <w:style w:type="paragraph" w:customStyle="1" w:styleId="TableHeading">
    <w:name w:val="Table Heading"/>
    <w:basedOn w:val="TableContents"/>
    <w:uiPriority w:val="99"/>
    <w:rsid w:val="00D93D66"/>
    <w:pPr>
      <w:jc w:val="center"/>
    </w:pPr>
    <w:rPr>
      <w:b/>
      <w:bCs/>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93D66"/>
    <w:pPr>
      <w:spacing w:after="160" w:line="240" w:lineRule="exact"/>
    </w:pPr>
    <w:rPr>
      <w:rFonts w:ascii="Times New Roman" w:eastAsia="Times New Roman" w:hAnsi="Times New Roman" w:cs="Times New Roman"/>
      <w:sz w:val="28"/>
      <w:szCs w:val="20"/>
      <w:lang w:val="en-US"/>
    </w:rPr>
  </w:style>
  <w:style w:type="paragraph" w:customStyle="1" w:styleId="ConsPlusCell">
    <w:name w:val="ConsPlusCell"/>
    <w:uiPriority w:val="99"/>
    <w:rsid w:val="00D93D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0">
    <w:name w:val="Оглавление 12"/>
    <w:basedOn w:val="a"/>
    <w:next w:val="a"/>
    <w:uiPriority w:val="99"/>
    <w:rsid w:val="00D93D66"/>
    <w:pPr>
      <w:widowControl w:val="0"/>
      <w:suppressAutoHyphens/>
      <w:spacing w:after="0" w:line="240" w:lineRule="auto"/>
    </w:pPr>
    <w:rPr>
      <w:rFonts w:ascii="Times New Roman" w:eastAsia="Times New Roman" w:hAnsi="Times New Roman" w:cs="Times New Roman"/>
      <w:kern w:val="2"/>
      <w:sz w:val="24"/>
      <w:szCs w:val="24"/>
      <w:lang w:eastAsia="ru-RU"/>
    </w:rPr>
  </w:style>
  <w:style w:type="paragraph" w:customStyle="1" w:styleId="220">
    <w:name w:val="Оглавление 22"/>
    <w:basedOn w:val="a"/>
    <w:next w:val="a"/>
    <w:uiPriority w:val="99"/>
    <w:rsid w:val="00D93D66"/>
    <w:pPr>
      <w:widowControl w:val="0"/>
      <w:suppressAutoHyphens/>
      <w:spacing w:after="0" w:line="240" w:lineRule="auto"/>
      <w:ind w:left="200"/>
    </w:pPr>
    <w:rPr>
      <w:rFonts w:ascii="Times New Roman" w:eastAsia="Times New Roman" w:hAnsi="Times New Roman" w:cs="Times New Roman"/>
      <w:kern w:val="2"/>
      <w:sz w:val="24"/>
      <w:szCs w:val="24"/>
      <w:lang w:eastAsia="ru-RU"/>
    </w:rPr>
  </w:style>
  <w:style w:type="paragraph" w:customStyle="1" w:styleId="1d">
    <w:name w:val="Обычный1"/>
    <w:uiPriority w:val="99"/>
    <w:rsid w:val="00D93D66"/>
    <w:pPr>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main">
    <w:name w:val="main"/>
    <w:basedOn w:val="a"/>
    <w:uiPriority w:val="99"/>
    <w:rsid w:val="00D93D6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e">
    <w:name w:val="Название объекта1"/>
    <w:basedOn w:val="a"/>
    <w:uiPriority w:val="99"/>
    <w:rsid w:val="00D93D66"/>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313">
    <w:name w:val="Основной текст с отступом 31"/>
    <w:basedOn w:val="a"/>
    <w:uiPriority w:val="99"/>
    <w:rsid w:val="00D93D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xt">
    <w:name w:val="text"/>
    <w:basedOn w:val="a"/>
    <w:uiPriority w:val="99"/>
    <w:rsid w:val="00D93D66"/>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ConsPlusNormal">
    <w:name w:val="ConsPlusNormal"/>
    <w:uiPriority w:val="99"/>
    <w:rsid w:val="00D93D6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42">
    <w:name w:val="Заголовок 42"/>
    <w:basedOn w:val="a"/>
    <w:next w:val="a"/>
    <w:uiPriority w:val="99"/>
    <w:rsid w:val="00D93D66"/>
    <w:pPr>
      <w:keepNext/>
      <w:widowControl w:val="0"/>
      <w:suppressAutoHyphens/>
      <w:spacing w:after="0" w:line="240" w:lineRule="auto"/>
      <w:jc w:val="right"/>
    </w:pPr>
    <w:rPr>
      <w:rFonts w:ascii="Times New Roman" w:eastAsia="Times New Roman" w:hAnsi="Times New Roman" w:cs="Times New Roman"/>
      <w:kern w:val="2"/>
      <w:sz w:val="26"/>
      <w:szCs w:val="26"/>
    </w:rPr>
  </w:style>
  <w:style w:type="paragraph" w:customStyle="1" w:styleId="28">
    <w:name w:val="Нижний колонтитул2"/>
    <w:basedOn w:val="a"/>
    <w:uiPriority w:val="99"/>
    <w:rsid w:val="00D93D66"/>
    <w:pPr>
      <w:widowControl w:val="0"/>
      <w:tabs>
        <w:tab w:val="center" w:pos="4677"/>
        <w:tab w:val="right" w:pos="9355"/>
      </w:tabs>
      <w:suppressAutoHyphens/>
    </w:pPr>
    <w:rPr>
      <w:rFonts w:ascii="Calibri" w:eastAsia="Times New Roman" w:hAnsi="Calibri" w:cs="Calibri"/>
      <w:kern w:val="2"/>
    </w:rPr>
  </w:style>
  <w:style w:type="paragraph" w:customStyle="1" w:styleId="121">
    <w:name w:val="Заголовок 12"/>
    <w:basedOn w:val="a"/>
    <w:next w:val="a"/>
    <w:uiPriority w:val="99"/>
    <w:rsid w:val="00D93D66"/>
    <w:pPr>
      <w:keepNext/>
      <w:widowControl w:val="0"/>
      <w:suppressAutoHyphens/>
      <w:spacing w:after="0" w:line="240" w:lineRule="auto"/>
      <w:jc w:val="center"/>
    </w:pPr>
    <w:rPr>
      <w:rFonts w:ascii="Times New Roman" w:eastAsia="Times New Roman" w:hAnsi="Times New Roman" w:cs="Times New Roman"/>
      <w:i/>
      <w:iCs/>
      <w:kern w:val="2"/>
      <w:sz w:val="26"/>
      <w:szCs w:val="26"/>
    </w:rPr>
  </w:style>
  <w:style w:type="paragraph" w:customStyle="1" w:styleId="130">
    <w:name w:val="Оглавление 13"/>
    <w:basedOn w:val="a"/>
    <w:next w:val="a"/>
    <w:uiPriority w:val="99"/>
    <w:rsid w:val="00D93D66"/>
    <w:pPr>
      <w:widowControl w:val="0"/>
      <w:suppressAutoHyphens/>
      <w:spacing w:after="0" w:line="240" w:lineRule="auto"/>
    </w:pPr>
    <w:rPr>
      <w:rFonts w:ascii="Times New Roman" w:eastAsia="Times New Roman" w:hAnsi="Times New Roman" w:cs="Times New Roman"/>
      <w:kern w:val="2"/>
      <w:sz w:val="24"/>
      <w:szCs w:val="24"/>
    </w:rPr>
  </w:style>
  <w:style w:type="paragraph" w:customStyle="1" w:styleId="230">
    <w:name w:val="Оглавление 23"/>
    <w:basedOn w:val="a"/>
    <w:next w:val="a"/>
    <w:uiPriority w:val="99"/>
    <w:rsid w:val="00D93D66"/>
    <w:pPr>
      <w:widowControl w:val="0"/>
      <w:suppressAutoHyphens/>
      <w:spacing w:after="0" w:line="240" w:lineRule="auto"/>
      <w:ind w:left="200"/>
    </w:pPr>
    <w:rPr>
      <w:rFonts w:ascii="Times New Roman" w:eastAsia="Times New Roman" w:hAnsi="Times New Roman" w:cs="Times New Roman"/>
      <w:kern w:val="2"/>
      <w:sz w:val="24"/>
      <w:szCs w:val="24"/>
    </w:rPr>
  </w:style>
  <w:style w:type="paragraph" w:customStyle="1" w:styleId="82">
    <w:name w:val="Заголовок 82"/>
    <w:basedOn w:val="a"/>
    <w:next w:val="a"/>
    <w:uiPriority w:val="99"/>
    <w:rsid w:val="00D93D66"/>
    <w:pPr>
      <w:keepNext/>
      <w:widowControl w:val="0"/>
      <w:suppressAutoHyphens/>
      <w:spacing w:after="0" w:line="240" w:lineRule="auto"/>
      <w:jc w:val="both"/>
    </w:pPr>
    <w:rPr>
      <w:rFonts w:ascii="Times New Roman" w:eastAsia="Times New Roman" w:hAnsi="Times New Roman" w:cs="Times New Roman"/>
      <w:i/>
      <w:iCs/>
      <w:kern w:val="2"/>
      <w:sz w:val="32"/>
      <w:szCs w:val="32"/>
      <w:u w:val="single"/>
    </w:rPr>
  </w:style>
  <w:style w:type="paragraph" w:customStyle="1" w:styleId="320">
    <w:name w:val="Заголовок 32"/>
    <w:basedOn w:val="a"/>
    <w:next w:val="a"/>
    <w:uiPriority w:val="99"/>
    <w:rsid w:val="00D93D66"/>
    <w:pPr>
      <w:keepNext/>
      <w:widowControl w:val="0"/>
      <w:suppressAutoHyphens/>
      <w:spacing w:after="0" w:line="240" w:lineRule="auto"/>
      <w:jc w:val="center"/>
    </w:pPr>
    <w:rPr>
      <w:rFonts w:ascii="Times New Roman" w:eastAsia="Times New Roman" w:hAnsi="Times New Roman" w:cs="Times New Roman"/>
      <w:b/>
      <w:bCs/>
      <w:kern w:val="2"/>
      <w:sz w:val="28"/>
      <w:szCs w:val="28"/>
    </w:rPr>
  </w:style>
  <w:style w:type="paragraph" w:customStyle="1" w:styleId="29">
    <w:name w:val="Текст сноски2"/>
    <w:basedOn w:val="a"/>
    <w:uiPriority w:val="99"/>
    <w:rsid w:val="00D93D66"/>
    <w:pPr>
      <w:widowControl w:val="0"/>
      <w:suppressAutoHyphens/>
      <w:spacing w:after="0" w:line="240" w:lineRule="auto"/>
    </w:pPr>
    <w:rPr>
      <w:rFonts w:ascii="Times New Roman" w:eastAsia="Times New Roman" w:hAnsi="Times New Roman" w:cs="Times New Roman"/>
      <w:kern w:val="2"/>
      <w:sz w:val="24"/>
      <w:szCs w:val="24"/>
    </w:rPr>
  </w:style>
  <w:style w:type="paragraph" w:customStyle="1" w:styleId="52">
    <w:name w:val="Заголовок 52"/>
    <w:basedOn w:val="a"/>
    <w:next w:val="a"/>
    <w:uiPriority w:val="99"/>
    <w:rsid w:val="00D93D66"/>
    <w:pPr>
      <w:keepNext/>
      <w:widowControl w:val="0"/>
      <w:suppressAutoHyphens/>
      <w:spacing w:after="0" w:line="240" w:lineRule="auto"/>
      <w:jc w:val="center"/>
    </w:pPr>
    <w:rPr>
      <w:rFonts w:ascii="Times New Roman" w:eastAsia="Times New Roman" w:hAnsi="Times New Roman" w:cs="Times New Roman"/>
      <w:kern w:val="2"/>
      <w:sz w:val="26"/>
      <w:szCs w:val="26"/>
    </w:rPr>
  </w:style>
  <w:style w:type="paragraph" w:customStyle="1" w:styleId="221">
    <w:name w:val="Заголовок 22"/>
    <w:basedOn w:val="a"/>
    <w:next w:val="a"/>
    <w:uiPriority w:val="99"/>
    <w:rsid w:val="00D93D66"/>
    <w:pPr>
      <w:keepNext/>
      <w:widowControl w:val="0"/>
      <w:suppressAutoHyphens/>
      <w:spacing w:after="0" w:line="240" w:lineRule="auto"/>
      <w:jc w:val="center"/>
    </w:pPr>
    <w:rPr>
      <w:rFonts w:ascii="Times New Roman" w:eastAsia="Times New Roman" w:hAnsi="Times New Roman" w:cs="Times New Roman"/>
      <w:b/>
      <w:bCs/>
      <w:kern w:val="2"/>
      <w:sz w:val="24"/>
      <w:szCs w:val="24"/>
    </w:rPr>
  </w:style>
  <w:style w:type="paragraph" w:customStyle="1" w:styleId="xl66">
    <w:name w:val="xl66"/>
    <w:basedOn w:val="a"/>
    <w:uiPriority w:val="99"/>
    <w:rsid w:val="00D93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D93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D93D6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uiPriority w:val="99"/>
    <w:rsid w:val="00D93D6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uiPriority w:val="99"/>
    <w:rsid w:val="00D93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77">
    <w:name w:val="xl77"/>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78">
    <w:name w:val="xl78"/>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79">
    <w:name w:val="xl79"/>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81">
    <w:name w:val="xl81"/>
    <w:basedOn w:val="a"/>
    <w:uiPriority w:val="99"/>
    <w:rsid w:val="00D93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uiPriority w:val="99"/>
    <w:rsid w:val="00D93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D93D66"/>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rsid w:val="00D93D6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
    <w:name w:val="xl85"/>
    <w:basedOn w:val="a"/>
    <w:uiPriority w:val="99"/>
    <w:rsid w:val="00D93D66"/>
    <w:pP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86">
    <w:name w:val="xl86"/>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uiPriority w:val="99"/>
    <w:rsid w:val="00D93D66"/>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90">
    <w:name w:val="xl90"/>
    <w:basedOn w:val="a"/>
    <w:uiPriority w:val="99"/>
    <w:rsid w:val="00D93D66"/>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1">
    <w:name w:val="xl91"/>
    <w:basedOn w:val="a"/>
    <w:uiPriority w:val="99"/>
    <w:rsid w:val="00D93D66"/>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92">
    <w:name w:val="xl92"/>
    <w:basedOn w:val="a"/>
    <w:uiPriority w:val="99"/>
    <w:rsid w:val="00D93D66"/>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3">
    <w:name w:val="xl93"/>
    <w:basedOn w:val="a"/>
    <w:uiPriority w:val="99"/>
    <w:rsid w:val="00D93D66"/>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94">
    <w:name w:val="xl94"/>
    <w:basedOn w:val="a"/>
    <w:uiPriority w:val="99"/>
    <w:rsid w:val="00D93D66"/>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uiPriority w:val="99"/>
    <w:rsid w:val="00D93D66"/>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96">
    <w:name w:val="xl96"/>
    <w:basedOn w:val="a"/>
    <w:uiPriority w:val="99"/>
    <w:rsid w:val="00D93D66"/>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7">
    <w:name w:val="xl97"/>
    <w:basedOn w:val="a"/>
    <w:uiPriority w:val="99"/>
    <w:rsid w:val="00D93D66"/>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98">
    <w:name w:val="xl98"/>
    <w:basedOn w:val="a"/>
    <w:uiPriority w:val="99"/>
    <w:rsid w:val="00D93D66"/>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99">
    <w:name w:val="xl99"/>
    <w:basedOn w:val="a"/>
    <w:uiPriority w:val="99"/>
    <w:rsid w:val="00D93D66"/>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uiPriority w:val="99"/>
    <w:rsid w:val="00D93D66"/>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01">
    <w:name w:val="xl101"/>
    <w:basedOn w:val="a"/>
    <w:uiPriority w:val="99"/>
    <w:rsid w:val="00D93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02">
    <w:name w:val="xl102"/>
    <w:basedOn w:val="a"/>
    <w:uiPriority w:val="99"/>
    <w:rsid w:val="00D93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uiPriority w:val="99"/>
    <w:rsid w:val="00D93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4">
    <w:name w:val="xl104"/>
    <w:basedOn w:val="a"/>
    <w:uiPriority w:val="99"/>
    <w:rsid w:val="00D93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05">
    <w:name w:val="xl105"/>
    <w:basedOn w:val="a"/>
    <w:uiPriority w:val="99"/>
    <w:rsid w:val="00D93D66"/>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06">
    <w:name w:val="xl106"/>
    <w:basedOn w:val="a"/>
    <w:uiPriority w:val="99"/>
    <w:rsid w:val="00D93D6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uiPriority w:val="99"/>
    <w:rsid w:val="00D93D66"/>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uiPriority w:val="99"/>
    <w:rsid w:val="00D93D6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9">
    <w:name w:val="xl109"/>
    <w:basedOn w:val="a"/>
    <w:uiPriority w:val="99"/>
    <w:rsid w:val="00D93D6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0">
    <w:name w:val="xl110"/>
    <w:basedOn w:val="a"/>
    <w:uiPriority w:val="99"/>
    <w:rsid w:val="00D93D66"/>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1">
    <w:name w:val="xl111"/>
    <w:basedOn w:val="a"/>
    <w:uiPriority w:val="99"/>
    <w:rsid w:val="00D93D6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
    <w:uiPriority w:val="99"/>
    <w:rsid w:val="00D93D6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uiPriority w:val="99"/>
    <w:rsid w:val="00D93D6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uiPriority w:val="99"/>
    <w:rsid w:val="00D93D6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D93D6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uiPriority w:val="99"/>
    <w:rsid w:val="00D93D6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uiPriority w:val="99"/>
    <w:rsid w:val="00D93D6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uiPriority w:val="99"/>
    <w:rsid w:val="00D93D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22">
    <w:name w:val="xl122"/>
    <w:basedOn w:val="a"/>
    <w:uiPriority w:val="99"/>
    <w:rsid w:val="00D93D6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uiPriority w:val="99"/>
    <w:rsid w:val="00D93D6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uiPriority w:val="99"/>
    <w:rsid w:val="00D93D6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uiPriority w:val="99"/>
    <w:rsid w:val="00D93D6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7">
    <w:name w:val="xl127"/>
    <w:basedOn w:val="a"/>
    <w:uiPriority w:val="99"/>
    <w:rsid w:val="00D93D6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8">
    <w:name w:val="xl128"/>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8">
    <w:name w:val="footnote reference"/>
    <w:basedOn w:val="a0"/>
    <w:unhideWhenUsed/>
    <w:rsid w:val="00D93D66"/>
    <w:rPr>
      <w:vertAlign w:val="superscript"/>
    </w:rPr>
  </w:style>
  <w:style w:type="character" w:customStyle="1" w:styleId="1f">
    <w:name w:val="Знак сноски1"/>
    <w:rsid w:val="00D93D66"/>
    <w:rPr>
      <w:position w:val="1"/>
      <w:sz w:val="14"/>
    </w:rPr>
  </w:style>
  <w:style w:type="character" w:customStyle="1" w:styleId="afff9">
    <w:name w:val="Символ сноски"/>
    <w:rsid w:val="00D93D66"/>
  </w:style>
  <w:style w:type="character" w:customStyle="1" w:styleId="WW8Num3z0">
    <w:name w:val="WW8Num3z0"/>
    <w:rsid w:val="00D93D66"/>
    <w:rPr>
      <w:rFonts w:ascii="Tahoma" w:hAnsi="Tahoma" w:cs="Tahoma" w:hint="default"/>
    </w:rPr>
  </w:style>
  <w:style w:type="character" w:customStyle="1" w:styleId="WW8Num4z0">
    <w:name w:val="WW8Num4z0"/>
    <w:rsid w:val="00D93D66"/>
    <w:rPr>
      <w:rFonts w:ascii="Symbol" w:hAnsi="Symbol" w:hint="default"/>
    </w:rPr>
  </w:style>
  <w:style w:type="character" w:customStyle="1" w:styleId="WW8Num5z0">
    <w:name w:val="WW8Num5z0"/>
    <w:rsid w:val="00D93D66"/>
    <w:rPr>
      <w:rFonts w:ascii="Symbol" w:hAnsi="Symbol" w:hint="default"/>
    </w:rPr>
  </w:style>
  <w:style w:type="character" w:customStyle="1" w:styleId="WW8Num6z0">
    <w:name w:val="WW8Num6z0"/>
    <w:rsid w:val="00D93D66"/>
    <w:rPr>
      <w:rFonts w:ascii="Symbol" w:hAnsi="Symbol" w:hint="default"/>
    </w:rPr>
  </w:style>
  <w:style w:type="character" w:customStyle="1" w:styleId="WW8Num7z0">
    <w:name w:val="WW8Num7z0"/>
    <w:rsid w:val="00D93D66"/>
    <w:rPr>
      <w:rFonts w:ascii="Symbol" w:hAnsi="Symbol" w:hint="default"/>
    </w:rPr>
  </w:style>
  <w:style w:type="character" w:customStyle="1" w:styleId="WW8Num8z0">
    <w:name w:val="WW8Num8z0"/>
    <w:rsid w:val="00D93D66"/>
    <w:rPr>
      <w:rFonts w:ascii="Symbol" w:hAnsi="Symbol" w:hint="default"/>
    </w:rPr>
  </w:style>
  <w:style w:type="character" w:customStyle="1" w:styleId="WW8Num9z0">
    <w:name w:val="WW8Num9z0"/>
    <w:rsid w:val="00D93D66"/>
    <w:rPr>
      <w:rFonts w:ascii="Symbol" w:hAnsi="Symbol" w:hint="default"/>
    </w:rPr>
  </w:style>
  <w:style w:type="character" w:customStyle="1" w:styleId="WW8Num23z0">
    <w:name w:val="WW8Num23z0"/>
    <w:rsid w:val="00D93D66"/>
    <w:rPr>
      <w:rFonts w:ascii="Symbol" w:hAnsi="Symbol" w:hint="default"/>
    </w:rPr>
  </w:style>
  <w:style w:type="character" w:customStyle="1" w:styleId="Absatz-Standardschriftart">
    <w:name w:val="Absatz-Standardschriftart"/>
    <w:rsid w:val="00D93D66"/>
  </w:style>
  <w:style w:type="character" w:customStyle="1" w:styleId="WW-Absatz-Standardschriftart">
    <w:name w:val="WW-Absatz-Standardschriftart"/>
    <w:rsid w:val="00D93D66"/>
  </w:style>
  <w:style w:type="character" w:customStyle="1" w:styleId="WW8Num2z0">
    <w:name w:val="WW8Num2z0"/>
    <w:rsid w:val="00D93D66"/>
    <w:rPr>
      <w:rFonts w:ascii="Symbol" w:hAnsi="Symbol" w:hint="default"/>
    </w:rPr>
  </w:style>
  <w:style w:type="character" w:customStyle="1" w:styleId="WW-Absatz-Standardschriftart1">
    <w:name w:val="WW-Absatz-Standardschriftart1"/>
    <w:rsid w:val="00D93D66"/>
  </w:style>
  <w:style w:type="character" w:customStyle="1" w:styleId="WW-Absatz-Standardschriftart11">
    <w:name w:val="WW-Absatz-Standardschriftart11"/>
    <w:rsid w:val="00D93D66"/>
  </w:style>
  <w:style w:type="character" w:customStyle="1" w:styleId="WW8Num10z0">
    <w:name w:val="WW8Num10z0"/>
    <w:rsid w:val="00D93D66"/>
    <w:rPr>
      <w:rFonts w:ascii="Symbol" w:hAnsi="Symbol" w:hint="default"/>
    </w:rPr>
  </w:style>
  <w:style w:type="character" w:customStyle="1" w:styleId="WW8Num11z0">
    <w:name w:val="WW8Num11z0"/>
    <w:rsid w:val="00D93D66"/>
    <w:rPr>
      <w:rFonts w:ascii="Symbol" w:hAnsi="Symbol" w:hint="default"/>
    </w:rPr>
  </w:style>
  <w:style w:type="character" w:customStyle="1" w:styleId="WW-Absatz-Standardschriftart111">
    <w:name w:val="WW-Absatz-Standardschriftart111"/>
    <w:rsid w:val="00D93D66"/>
  </w:style>
  <w:style w:type="character" w:customStyle="1" w:styleId="RTFNum161">
    <w:name w:val="RTF_Num 16 1"/>
    <w:rsid w:val="00D93D66"/>
  </w:style>
  <w:style w:type="character" w:customStyle="1" w:styleId="RTFNum162">
    <w:name w:val="RTF_Num 16 2"/>
    <w:rsid w:val="00D93D66"/>
  </w:style>
  <w:style w:type="character" w:customStyle="1" w:styleId="RTFNum163">
    <w:name w:val="RTF_Num 16 3"/>
    <w:rsid w:val="00D93D66"/>
  </w:style>
  <w:style w:type="character" w:customStyle="1" w:styleId="RTFNum164">
    <w:name w:val="RTF_Num 16 4"/>
    <w:rsid w:val="00D93D66"/>
  </w:style>
  <w:style w:type="character" w:customStyle="1" w:styleId="RTFNum165">
    <w:name w:val="RTF_Num 16 5"/>
    <w:rsid w:val="00D93D66"/>
  </w:style>
  <w:style w:type="character" w:customStyle="1" w:styleId="RTFNum166">
    <w:name w:val="RTF_Num 16 6"/>
    <w:rsid w:val="00D93D66"/>
  </w:style>
  <w:style w:type="character" w:customStyle="1" w:styleId="RTFNum167">
    <w:name w:val="RTF_Num 16 7"/>
    <w:rsid w:val="00D93D66"/>
  </w:style>
  <w:style w:type="character" w:customStyle="1" w:styleId="RTFNum168">
    <w:name w:val="RTF_Num 16 8"/>
    <w:rsid w:val="00D93D66"/>
  </w:style>
  <w:style w:type="character" w:customStyle="1" w:styleId="RTFNum169">
    <w:name w:val="RTF_Num 16 9"/>
    <w:rsid w:val="00D93D66"/>
  </w:style>
  <w:style w:type="character" w:customStyle="1" w:styleId="1f0">
    <w:name w:val="Основной шрифт абзаца1"/>
    <w:rsid w:val="00D93D66"/>
  </w:style>
  <w:style w:type="character" w:customStyle="1" w:styleId="RTFNum41">
    <w:name w:val="RTF_Num 4 1"/>
    <w:rsid w:val="00D93D66"/>
    <w:rPr>
      <w:rFonts w:ascii="Symbol" w:eastAsia="Times New Roman" w:hAnsi="Symbol" w:hint="default"/>
    </w:rPr>
  </w:style>
  <w:style w:type="character" w:customStyle="1" w:styleId="RTFNum141">
    <w:name w:val="RTF_Num 14 1"/>
    <w:rsid w:val="00D93D66"/>
    <w:rPr>
      <w:rFonts w:ascii="Tahoma" w:eastAsia="Times New Roman" w:hAnsi="Tahoma" w:cs="Tahoma" w:hint="default"/>
    </w:rPr>
  </w:style>
  <w:style w:type="character" w:customStyle="1" w:styleId="RTFNum142">
    <w:name w:val="RTF_Num 14 2"/>
    <w:rsid w:val="00D93D66"/>
  </w:style>
  <w:style w:type="character" w:customStyle="1" w:styleId="RTFNum143">
    <w:name w:val="RTF_Num 14 3"/>
    <w:rsid w:val="00D93D66"/>
  </w:style>
  <w:style w:type="character" w:customStyle="1" w:styleId="RTFNum144">
    <w:name w:val="RTF_Num 14 4"/>
    <w:rsid w:val="00D93D66"/>
  </w:style>
  <w:style w:type="character" w:customStyle="1" w:styleId="RTFNum145">
    <w:name w:val="RTF_Num 14 5"/>
    <w:rsid w:val="00D93D66"/>
  </w:style>
  <w:style w:type="character" w:customStyle="1" w:styleId="RTFNum146">
    <w:name w:val="RTF_Num 14 6"/>
    <w:rsid w:val="00D93D66"/>
  </w:style>
  <w:style w:type="character" w:customStyle="1" w:styleId="RTFNum147">
    <w:name w:val="RTF_Num 14 7"/>
    <w:rsid w:val="00D93D66"/>
  </w:style>
  <w:style w:type="character" w:customStyle="1" w:styleId="RTFNum148">
    <w:name w:val="RTF_Num 14 8"/>
    <w:rsid w:val="00D93D66"/>
  </w:style>
  <w:style w:type="character" w:customStyle="1" w:styleId="RTFNum149">
    <w:name w:val="RTF_Num 14 9"/>
    <w:rsid w:val="00D93D66"/>
  </w:style>
  <w:style w:type="character" w:customStyle="1" w:styleId="RTFNum181">
    <w:name w:val="RTF_Num 18 1"/>
    <w:rsid w:val="00D93D66"/>
    <w:rPr>
      <w:rFonts w:ascii="Symbol" w:eastAsia="Times New Roman" w:hAnsi="Symbol" w:hint="default"/>
    </w:rPr>
  </w:style>
  <w:style w:type="character" w:customStyle="1" w:styleId="RTFNum101">
    <w:name w:val="RTF_Num 10 1"/>
    <w:rsid w:val="00D93D66"/>
    <w:rPr>
      <w:rFonts w:ascii="Symbol" w:eastAsia="Times New Roman" w:hAnsi="Symbol" w:hint="default"/>
    </w:rPr>
  </w:style>
  <w:style w:type="character" w:customStyle="1" w:styleId="RTFNum31">
    <w:name w:val="RTF_Num 3 1"/>
    <w:rsid w:val="00D93D66"/>
    <w:rPr>
      <w:rFonts w:ascii="Symbol" w:eastAsia="Times New Roman" w:hAnsi="Symbol" w:hint="default"/>
    </w:rPr>
  </w:style>
  <w:style w:type="character" w:customStyle="1" w:styleId="RTFNum171">
    <w:name w:val="RTF_Num 17 1"/>
    <w:rsid w:val="00D93D66"/>
    <w:rPr>
      <w:rFonts w:ascii="Symbol" w:eastAsia="Times New Roman" w:hAnsi="Symbol" w:hint="default"/>
    </w:rPr>
  </w:style>
  <w:style w:type="character" w:customStyle="1" w:styleId="RTFNum261">
    <w:name w:val="RTF_Num 26 1"/>
    <w:rsid w:val="00D93D66"/>
    <w:rPr>
      <w:rFonts w:ascii="Symbol" w:eastAsia="Times New Roman" w:hAnsi="Symbol" w:hint="default"/>
    </w:rPr>
  </w:style>
  <w:style w:type="character" w:customStyle="1" w:styleId="RTFNum251">
    <w:name w:val="RTF_Num 25 1"/>
    <w:rsid w:val="00D93D66"/>
    <w:rPr>
      <w:rFonts w:ascii="Symbol" w:eastAsia="Times New Roman" w:hAnsi="Symbol" w:hint="default"/>
    </w:rPr>
  </w:style>
  <w:style w:type="character" w:customStyle="1" w:styleId="RTFNum252">
    <w:name w:val="RTF_Num 25 2"/>
    <w:rsid w:val="00D93D66"/>
  </w:style>
  <w:style w:type="character" w:customStyle="1" w:styleId="RTFNum253">
    <w:name w:val="RTF_Num 25 3"/>
    <w:rsid w:val="00D93D66"/>
  </w:style>
  <w:style w:type="character" w:customStyle="1" w:styleId="RTFNum254">
    <w:name w:val="RTF_Num 25 4"/>
    <w:rsid w:val="00D93D66"/>
  </w:style>
  <w:style w:type="character" w:customStyle="1" w:styleId="RTFNum255">
    <w:name w:val="RTF_Num 25 5"/>
    <w:rsid w:val="00D93D66"/>
  </w:style>
  <w:style w:type="character" w:customStyle="1" w:styleId="RTFNum256">
    <w:name w:val="RTF_Num 25 6"/>
    <w:rsid w:val="00D93D66"/>
  </w:style>
  <w:style w:type="character" w:customStyle="1" w:styleId="RTFNum257">
    <w:name w:val="RTF_Num 25 7"/>
    <w:rsid w:val="00D93D66"/>
  </w:style>
  <w:style w:type="character" w:customStyle="1" w:styleId="RTFNum258">
    <w:name w:val="RTF_Num 25 8"/>
    <w:rsid w:val="00D93D66"/>
  </w:style>
  <w:style w:type="character" w:customStyle="1" w:styleId="RTFNum259">
    <w:name w:val="RTF_Num 25 9"/>
    <w:rsid w:val="00D93D66"/>
  </w:style>
  <w:style w:type="character" w:customStyle="1" w:styleId="afffa">
    <w:name w:val="Символ нумерации"/>
    <w:rsid w:val="00D93D66"/>
  </w:style>
  <w:style w:type="character" w:customStyle="1" w:styleId="afffb">
    <w:name w:val="Маркеры списка"/>
    <w:rsid w:val="00D93D66"/>
    <w:rPr>
      <w:rFonts w:ascii="OpenSymbol" w:eastAsia="Times New Roman" w:hAnsi="OpenSymbol" w:hint="default"/>
    </w:rPr>
  </w:style>
  <w:style w:type="character" w:customStyle="1" w:styleId="afffc">
    <w:name w:val="Символы концевой сноски"/>
    <w:rsid w:val="00D93D66"/>
    <w:rPr>
      <w:vertAlign w:val="superscript"/>
    </w:rPr>
  </w:style>
  <w:style w:type="character" w:customStyle="1" w:styleId="WW-">
    <w:name w:val="WW-Символы концевой сноски"/>
    <w:rsid w:val="00D93D66"/>
  </w:style>
  <w:style w:type="character" w:customStyle="1" w:styleId="afffd">
    <w:name w:val="Цветовое выделение"/>
    <w:rsid w:val="00D93D66"/>
    <w:rPr>
      <w:b/>
      <w:bCs w:val="0"/>
      <w:color w:val="000080"/>
      <w:sz w:val="20"/>
    </w:rPr>
  </w:style>
  <w:style w:type="character" w:customStyle="1" w:styleId="apple-converted-space">
    <w:name w:val="apple-converted-space"/>
    <w:basedOn w:val="a0"/>
    <w:rsid w:val="00D93D66"/>
    <w:rPr>
      <w:rFonts w:ascii="Times New Roman" w:hAnsi="Times New Roman" w:cs="Times New Roman" w:hint="default"/>
    </w:rPr>
  </w:style>
  <w:style w:type="character" w:customStyle="1" w:styleId="WW-Absatz-Standardschriftart11111111111">
    <w:name w:val="WW-Absatz-Standardschriftart11111111111"/>
    <w:rsid w:val="00D93D66"/>
  </w:style>
  <w:style w:type="character" w:customStyle="1" w:styleId="WW-Absatz-Standardschriftart1111">
    <w:name w:val="WW-Absatz-Standardschriftart1111"/>
    <w:rsid w:val="00D93D66"/>
  </w:style>
  <w:style w:type="character" w:customStyle="1" w:styleId="WW-Absatz-Standardschriftart11111">
    <w:name w:val="WW-Absatz-Standardschriftart11111"/>
    <w:rsid w:val="00D93D66"/>
  </w:style>
  <w:style w:type="character" w:customStyle="1" w:styleId="WW-Absatz-Standardschriftart111111">
    <w:name w:val="WW-Absatz-Standardschriftart111111"/>
    <w:rsid w:val="00D93D66"/>
  </w:style>
  <w:style w:type="character" w:customStyle="1" w:styleId="WW-Absatz-Standardschriftart1111111">
    <w:name w:val="WW-Absatz-Standardschriftart1111111"/>
    <w:rsid w:val="00D93D66"/>
  </w:style>
  <w:style w:type="character" w:customStyle="1" w:styleId="WW-Absatz-Standardschriftart11111111">
    <w:name w:val="WW-Absatz-Standardschriftart11111111"/>
    <w:rsid w:val="00D93D66"/>
  </w:style>
  <w:style w:type="character" w:customStyle="1" w:styleId="WW-Absatz-Standardschriftart111111111">
    <w:name w:val="WW-Absatz-Standardschriftart111111111"/>
    <w:rsid w:val="00D93D66"/>
  </w:style>
  <w:style w:type="character" w:customStyle="1" w:styleId="WW-Absatz-Standardschriftart1111111111">
    <w:name w:val="WW-Absatz-Standardschriftart1111111111"/>
    <w:rsid w:val="00D93D66"/>
  </w:style>
  <w:style w:type="character" w:customStyle="1" w:styleId="Internetlink">
    <w:name w:val="Internet link"/>
    <w:rsid w:val="00D93D66"/>
    <w:rPr>
      <w:color w:val="000080"/>
      <w:u w:val="single"/>
    </w:rPr>
  </w:style>
  <w:style w:type="character" w:customStyle="1" w:styleId="FootnoteSymbol">
    <w:name w:val="Footnote Symbol"/>
    <w:rsid w:val="00D93D66"/>
  </w:style>
  <w:style w:type="character" w:customStyle="1" w:styleId="Footnoteanchor">
    <w:name w:val="Footnote anchor"/>
    <w:rsid w:val="00D93D66"/>
    <w:rPr>
      <w:position w:val="0"/>
      <w:vertAlign w:val="superscript"/>
    </w:rPr>
  </w:style>
  <w:style w:type="character" w:customStyle="1" w:styleId="NumberingSymbols">
    <w:name w:val="Numbering Symbols"/>
    <w:rsid w:val="00D93D66"/>
  </w:style>
  <w:style w:type="character" w:customStyle="1" w:styleId="BulletSymbols">
    <w:name w:val="Bullet Symbols"/>
    <w:rsid w:val="00D93D66"/>
    <w:rPr>
      <w:rFonts w:ascii="OpenSymbol" w:eastAsia="Times New Roman" w:hAnsi="OpenSymbol" w:hint="default"/>
    </w:rPr>
  </w:style>
  <w:style w:type="character" w:customStyle="1" w:styleId="text1">
    <w:name w:val="text1"/>
    <w:rsid w:val="00D93D66"/>
    <w:rPr>
      <w:rFonts w:ascii="Arial" w:hAnsi="Arial" w:cs="Arial" w:hint="default"/>
      <w:color w:val="605847"/>
      <w:sz w:val="18"/>
    </w:rPr>
  </w:style>
  <w:style w:type="character" w:customStyle="1" w:styleId="WW8Num12z0">
    <w:name w:val="WW8Num12z0"/>
    <w:rsid w:val="00D93D66"/>
    <w:rPr>
      <w:rFonts w:ascii="Times New Roman" w:hAnsi="Times New Roman" w:cs="Times New Roman" w:hint="default"/>
    </w:rPr>
  </w:style>
  <w:style w:type="character" w:customStyle="1" w:styleId="WW8Num14z0">
    <w:name w:val="WW8Num14z0"/>
    <w:rsid w:val="00D93D66"/>
    <w:rPr>
      <w:rFonts w:ascii="Courier New" w:hAnsi="Courier New" w:cs="Courier New" w:hint="default"/>
    </w:rPr>
  </w:style>
  <w:style w:type="character" w:customStyle="1" w:styleId="WW8Num16z0">
    <w:name w:val="WW8Num16z0"/>
    <w:rsid w:val="00D93D66"/>
    <w:rPr>
      <w:rFonts w:ascii="Courier New" w:hAnsi="Courier New" w:cs="Courier New" w:hint="default"/>
    </w:rPr>
  </w:style>
  <w:style w:type="character" w:customStyle="1" w:styleId="WW8Num17z0">
    <w:name w:val="WW8Num17z0"/>
    <w:rsid w:val="00D93D66"/>
    <w:rPr>
      <w:rFonts w:ascii="Symbol" w:hAnsi="Symbol" w:hint="default"/>
    </w:rPr>
  </w:style>
  <w:style w:type="character" w:customStyle="1" w:styleId="WW8Num18z0">
    <w:name w:val="WW8Num18z0"/>
    <w:rsid w:val="00D93D66"/>
    <w:rPr>
      <w:rFonts w:ascii="Times New Roman" w:hAnsi="Times New Roman" w:cs="Times New Roman" w:hint="default"/>
    </w:rPr>
  </w:style>
  <w:style w:type="character" w:customStyle="1" w:styleId="WW8Num19z0">
    <w:name w:val="WW8Num19z0"/>
    <w:rsid w:val="00D93D66"/>
    <w:rPr>
      <w:rFonts w:ascii="Times New Roman" w:hAnsi="Times New Roman" w:cs="Times New Roman" w:hint="default"/>
    </w:rPr>
  </w:style>
  <w:style w:type="character" w:customStyle="1" w:styleId="WW8Num19z1">
    <w:name w:val="WW8Num19z1"/>
    <w:rsid w:val="00D93D66"/>
    <w:rPr>
      <w:rFonts w:ascii="Courier New" w:hAnsi="Courier New" w:cs="Courier New" w:hint="default"/>
    </w:rPr>
  </w:style>
  <w:style w:type="character" w:customStyle="1" w:styleId="WW8Num19z2">
    <w:name w:val="WW8Num19z2"/>
    <w:rsid w:val="00D93D66"/>
    <w:rPr>
      <w:rFonts w:ascii="Wingdings" w:hAnsi="Wingdings" w:hint="default"/>
    </w:rPr>
  </w:style>
  <w:style w:type="character" w:customStyle="1" w:styleId="WW8Num20z0">
    <w:name w:val="WW8Num20z0"/>
    <w:rsid w:val="00D93D66"/>
    <w:rPr>
      <w:rFonts w:ascii="Times New Roman" w:hAnsi="Times New Roman" w:cs="Times New Roman" w:hint="default"/>
    </w:rPr>
  </w:style>
  <w:style w:type="character" w:customStyle="1" w:styleId="WW8Num22z0">
    <w:name w:val="WW8Num22z0"/>
    <w:rsid w:val="00D93D66"/>
    <w:rPr>
      <w:rFonts w:ascii="Courier New" w:hAnsi="Courier New" w:cs="Courier New" w:hint="default"/>
    </w:rPr>
  </w:style>
  <w:style w:type="character" w:customStyle="1" w:styleId="WW8Num23z1">
    <w:name w:val="WW8Num23z1"/>
    <w:rsid w:val="00D93D66"/>
    <w:rPr>
      <w:rFonts w:ascii="Courier New" w:hAnsi="Courier New" w:cs="Courier New" w:hint="default"/>
      <w:sz w:val="20"/>
    </w:rPr>
  </w:style>
  <w:style w:type="character" w:customStyle="1" w:styleId="WW8Num23z2">
    <w:name w:val="WW8Num23z2"/>
    <w:rsid w:val="00D93D66"/>
    <w:rPr>
      <w:rFonts w:ascii="Wingdings" w:hAnsi="Wingdings" w:hint="default"/>
      <w:sz w:val="20"/>
    </w:rPr>
  </w:style>
  <w:style w:type="character" w:customStyle="1" w:styleId="WW8Num24z0">
    <w:name w:val="WW8Num24z0"/>
    <w:rsid w:val="00D93D66"/>
    <w:rPr>
      <w:rFonts w:ascii="Times New Roman" w:hAnsi="Times New Roman" w:cs="Times New Roman" w:hint="default"/>
    </w:rPr>
  </w:style>
  <w:style w:type="character" w:customStyle="1" w:styleId="WW8Num24z1">
    <w:name w:val="WW8Num24z1"/>
    <w:rsid w:val="00D93D66"/>
    <w:rPr>
      <w:rFonts w:ascii="Courier New" w:hAnsi="Courier New" w:cs="Courier New" w:hint="default"/>
    </w:rPr>
  </w:style>
  <w:style w:type="character" w:customStyle="1" w:styleId="WW8Num25z0">
    <w:name w:val="WW8Num25z0"/>
    <w:rsid w:val="00D93D66"/>
    <w:rPr>
      <w:rFonts w:ascii="Times New Roman" w:hAnsi="Times New Roman" w:cs="Times New Roman" w:hint="default"/>
      <w:sz w:val="20"/>
    </w:rPr>
  </w:style>
  <w:style w:type="character" w:customStyle="1" w:styleId="WW8Num5z2">
    <w:name w:val="WW8Num5z2"/>
    <w:rsid w:val="00D93D66"/>
    <w:rPr>
      <w:rFonts w:ascii="Wingdings" w:hAnsi="Wingdings" w:hint="default"/>
    </w:rPr>
  </w:style>
  <w:style w:type="character" w:customStyle="1" w:styleId="WW8Num5z3">
    <w:name w:val="WW8Num5z3"/>
    <w:rsid w:val="00D93D66"/>
    <w:rPr>
      <w:rFonts w:ascii="Symbol" w:hAnsi="Symbol" w:hint="default"/>
    </w:rPr>
  </w:style>
  <w:style w:type="character" w:customStyle="1" w:styleId="WW8Num6z1">
    <w:name w:val="WW8Num6z1"/>
    <w:rsid w:val="00D93D66"/>
    <w:rPr>
      <w:rFonts w:ascii="Courier New" w:hAnsi="Courier New" w:cs="Courier New" w:hint="default"/>
    </w:rPr>
  </w:style>
  <w:style w:type="character" w:customStyle="1" w:styleId="WW8Num6z2">
    <w:name w:val="WW8Num6z2"/>
    <w:rsid w:val="00D93D66"/>
    <w:rPr>
      <w:rFonts w:ascii="Wingdings" w:hAnsi="Wingdings" w:hint="default"/>
    </w:rPr>
  </w:style>
  <w:style w:type="character" w:customStyle="1" w:styleId="WW8Num6z3">
    <w:name w:val="WW8Num6z3"/>
    <w:rsid w:val="00D93D66"/>
    <w:rPr>
      <w:rFonts w:ascii="Symbol" w:hAnsi="Symbol" w:hint="default"/>
    </w:rPr>
  </w:style>
  <w:style w:type="character" w:customStyle="1" w:styleId="WW8Num9z1">
    <w:name w:val="WW8Num9z1"/>
    <w:rsid w:val="00D93D66"/>
    <w:rPr>
      <w:rFonts w:ascii="Courier New" w:hAnsi="Courier New" w:cs="Courier New" w:hint="default"/>
    </w:rPr>
  </w:style>
  <w:style w:type="character" w:customStyle="1" w:styleId="WW8Num9z2">
    <w:name w:val="WW8Num9z2"/>
    <w:rsid w:val="00D93D66"/>
    <w:rPr>
      <w:rFonts w:ascii="Wingdings" w:hAnsi="Wingdings" w:hint="default"/>
    </w:rPr>
  </w:style>
  <w:style w:type="character" w:customStyle="1" w:styleId="WW8Num9z3">
    <w:name w:val="WW8Num9z3"/>
    <w:rsid w:val="00D93D66"/>
    <w:rPr>
      <w:rFonts w:ascii="Symbol" w:hAnsi="Symbol" w:hint="default"/>
    </w:rPr>
  </w:style>
  <w:style w:type="character" w:customStyle="1" w:styleId="WW8Num10z1">
    <w:name w:val="WW8Num10z1"/>
    <w:rsid w:val="00D93D66"/>
    <w:rPr>
      <w:rFonts w:ascii="Courier New" w:hAnsi="Courier New" w:cs="Courier New" w:hint="default"/>
    </w:rPr>
  </w:style>
  <w:style w:type="character" w:customStyle="1" w:styleId="WW8Num10z3">
    <w:name w:val="WW8Num10z3"/>
    <w:rsid w:val="00D93D66"/>
    <w:rPr>
      <w:rFonts w:ascii="Symbol" w:hAnsi="Symbol" w:hint="default"/>
    </w:rPr>
  </w:style>
  <w:style w:type="character" w:customStyle="1" w:styleId="WW8Num11z2">
    <w:name w:val="WW8Num11z2"/>
    <w:rsid w:val="00D93D66"/>
    <w:rPr>
      <w:rFonts w:ascii="Wingdings" w:hAnsi="Wingdings" w:hint="default"/>
    </w:rPr>
  </w:style>
  <w:style w:type="character" w:customStyle="1" w:styleId="WW8Num11z3">
    <w:name w:val="WW8Num11z3"/>
    <w:rsid w:val="00D93D66"/>
    <w:rPr>
      <w:rFonts w:ascii="Symbol" w:hAnsi="Symbol" w:hint="default"/>
    </w:rPr>
  </w:style>
  <w:style w:type="character" w:customStyle="1" w:styleId="WW8Num12z1">
    <w:name w:val="WW8Num12z1"/>
    <w:rsid w:val="00D93D66"/>
    <w:rPr>
      <w:rFonts w:ascii="Courier New" w:hAnsi="Courier New" w:cs="Courier New" w:hint="default"/>
    </w:rPr>
  </w:style>
  <w:style w:type="character" w:customStyle="1" w:styleId="WW8Num12z2">
    <w:name w:val="WW8Num12z2"/>
    <w:rsid w:val="00D93D66"/>
    <w:rPr>
      <w:rFonts w:ascii="Wingdings" w:hAnsi="Wingdings" w:hint="default"/>
    </w:rPr>
  </w:style>
  <w:style w:type="character" w:customStyle="1" w:styleId="WW8Num12z3">
    <w:name w:val="WW8Num12z3"/>
    <w:rsid w:val="00D93D66"/>
    <w:rPr>
      <w:rFonts w:ascii="Symbol" w:hAnsi="Symbol" w:hint="default"/>
    </w:rPr>
  </w:style>
  <w:style w:type="character" w:customStyle="1" w:styleId="WW8Num14z2">
    <w:name w:val="WW8Num14z2"/>
    <w:rsid w:val="00D93D66"/>
    <w:rPr>
      <w:rFonts w:ascii="Wingdings" w:hAnsi="Wingdings" w:hint="default"/>
    </w:rPr>
  </w:style>
  <w:style w:type="character" w:customStyle="1" w:styleId="WW8Num14z3">
    <w:name w:val="WW8Num14z3"/>
    <w:rsid w:val="00D93D66"/>
    <w:rPr>
      <w:rFonts w:ascii="Symbol" w:hAnsi="Symbol" w:hint="default"/>
    </w:rPr>
  </w:style>
  <w:style w:type="character" w:customStyle="1" w:styleId="WW8Num15z0">
    <w:name w:val="WW8Num15z0"/>
    <w:rsid w:val="00D93D66"/>
    <w:rPr>
      <w:rFonts w:ascii="Courier New" w:hAnsi="Courier New" w:cs="Courier New" w:hint="default"/>
    </w:rPr>
  </w:style>
  <w:style w:type="character" w:customStyle="1" w:styleId="WW8Num15z2">
    <w:name w:val="WW8Num15z2"/>
    <w:rsid w:val="00D93D66"/>
    <w:rPr>
      <w:rFonts w:ascii="Wingdings" w:hAnsi="Wingdings" w:hint="default"/>
    </w:rPr>
  </w:style>
  <w:style w:type="character" w:customStyle="1" w:styleId="WW8Num15z3">
    <w:name w:val="WW8Num15z3"/>
    <w:rsid w:val="00D93D66"/>
    <w:rPr>
      <w:rFonts w:ascii="Symbol" w:hAnsi="Symbol" w:hint="default"/>
    </w:rPr>
  </w:style>
  <w:style w:type="character" w:customStyle="1" w:styleId="WW8Num16z2">
    <w:name w:val="WW8Num16z2"/>
    <w:rsid w:val="00D93D66"/>
    <w:rPr>
      <w:rFonts w:ascii="Wingdings" w:hAnsi="Wingdings" w:hint="default"/>
    </w:rPr>
  </w:style>
  <w:style w:type="character" w:customStyle="1" w:styleId="WW8Num16z3">
    <w:name w:val="WW8Num16z3"/>
    <w:rsid w:val="00D93D66"/>
    <w:rPr>
      <w:rFonts w:ascii="Symbol" w:hAnsi="Symbol" w:hint="default"/>
    </w:rPr>
  </w:style>
  <w:style w:type="character" w:customStyle="1" w:styleId="WW8Num17z1">
    <w:name w:val="WW8Num17z1"/>
    <w:rsid w:val="00D93D66"/>
    <w:rPr>
      <w:rFonts w:ascii="Times New Roman" w:hAnsi="Times New Roman" w:cs="Times New Roman" w:hint="default"/>
    </w:rPr>
  </w:style>
  <w:style w:type="character" w:customStyle="1" w:styleId="WW8Num19z3">
    <w:name w:val="WW8Num19z3"/>
    <w:rsid w:val="00D93D66"/>
    <w:rPr>
      <w:rFonts w:ascii="Symbol" w:hAnsi="Symbol" w:hint="default"/>
    </w:rPr>
  </w:style>
  <w:style w:type="character" w:customStyle="1" w:styleId="WW8Num21z0">
    <w:name w:val="WW8Num21z0"/>
    <w:rsid w:val="00D93D66"/>
    <w:rPr>
      <w:rFonts w:ascii="Courier New" w:hAnsi="Courier New" w:cs="Courier New" w:hint="default"/>
    </w:rPr>
  </w:style>
  <w:style w:type="character" w:customStyle="1" w:styleId="WW8Num21z2">
    <w:name w:val="WW8Num21z2"/>
    <w:rsid w:val="00D93D66"/>
    <w:rPr>
      <w:rFonts w:ascii="Wingdings" w:hAnsi="Wingdings" w:hint="default"/>
    </w:rPr>
  </w:style>
  <w:style w:type="character" w:customStyle="1" w:styleId="WW8Num21z3">
    <w:name w:val="WW8Num21z3"/>
    <w:rsid w:val="00D93D66"/>
    <w:rPr>
      <w:rFonts w:ascii="Symbol" w:hAnsi="Symbol" w:hint="default"/>
    </w:rPr>
  </w:style>
  <w:style w:type="character" w:customStyle="1" w:styleId="WW8Num22z2">
    <w:name w:val="WW8Num22z2"/>
    <w:rsid w:val="00D93D66"/>
    <w:rPr>
      <w:rFonts w:ascii="Wingdings" w:hAnsi="Wingdings" w:hint="default"/>
    </w:rPr>
  </w:style>
  <w:style w:type="character" w:customStyle="1" w:styleId="WW8Num22z3">
    <w:name w:val="WW8Num22z3"/>
    <w:rsid w:val="00D93D66"/>
    <w:rPr>
      <w:rFonts w:ascii="Symbol" w:hAnsi="Symbol" w:hint="default"/>
    </w:rPr>
  </w:style>
  <w:style w:type="character" w:customStyle="1" w:styleId="WW8Num24z2">
    <w:name w:val="WW8Num24z2"/>
    <w:rsid w:val="00D93D66"/>
    <w:rPr>
      <w:rFonts w:ascii="Wingdings" w:hAnsi="Wingdings" w:hint="default"/>
    </w:rPr>
  </w:style>
  <w:style w:type="character" w:customStyle="1" w:styleId="WW8Num24z3">
    <w:name w:val="WW8Num24z3"/>
    <w:rsid w:val="00D93D66"/>
    <w:rPr>
      <w:rFonts w:ascii="Symbol" w:hAnsi="Symbol" w:hint="default"/>
    </w:rPr>
  </w:style>
  <w:style w:type="character" w:customStyle="1" w:styleId="WW8Num25z1">
    <w:name w:val="WW8Num25z1"/>
    <w:rsid w:val="00D93D66"/>
    <w:rPr>
      <w:rFonts w:ascii="Courier New" w:hAnsi="Courier New" w:cs="Courier New" w:hint="default"/>
      <w:sz w:val="20"/>
    </w:rPr>
  </w:style>
  <w:style w:type="character" w:customStyle="1" w:styleId="WW8Num25z2">
    <w:name w:val="WW8Num25z2"/>
    <w:rsid w:val="00D93D66"/>
    <w:rPr>
      <w:rFonts w:ascii="Wingdings" w:hAnsi="Wingdings" w:hint="default"/>
      <w:sz w:val="20"/>
    </w:rPr>
  </w:style>
  <w:style w:type="character" w:customStyle="1" w:styleId="WW8Num26z0">
    <w:name w:val="WW8Num26z0"/>
    <w:rsid w:val="00D93D66"/>
    <w:rPr>
      <w:rFonts w:ascii="Times New Roman" w:hAnsi="Times New Roman" w:cs="Times New Roman" w:hint="default"/>
    </w:rPr>
  </w:style>
  <w:style w:type="character" w:customStyle="1" w:styleId="WW8Num26z1">
    <w:name w:val="WW8Num26z1"/>
    <w:rsid w:val="00D93D66"/>
    <w:rPr>
      <w:rFonts w:ascii="Courier New" w:hAnsi="Courier New" w:cs="Courier New" w:hint="default"/>
    </w:rPr>
  </w:style>
  <w:style w:type="character" w:customStyle="1" w:styleId="WW8Num26z2">
    <w:name w:val="WW8Num26z2"/>
    <w:rsid w:val="00D93D66"/>
    <w:rPr>
      <w:rFonts w:ascii="Wingdings" w:hAnsi="Wingdings" w:hint="default"/>
    </w:rPr>
  </w:style>
  <w:style w:type="character" w:customStyle="1" w:styleId="WW8Num26z3">
    <w:name w:val="WW8Num26z3"/>
    <w:rsid w:val="00D93D66"/>
    <w:rPr>
      <w:rFonts w:ascii="Symbol" w:hAnsi="Symbol" w:hint="default"/>
    </w:rPr>
  </w:style>
  <w:style w:type="character" w:customStyle="1" w:styleId="WW8Num28z0">
    <w:name w:val="WW8Num28z0"/>
    <w:rsid w:val="00D93D66"/>
    <w:rPr>
      <w:rFonts w:ascii="Courier New" w:hAnsi="Courier New" w:cs="Courier New" w:hint="default"/>
    </w:rPr>
  </w:style>
  <w:style w:type="character" w:customStyle="1" w:styleId="WW8Num28z2">
    <w:name w:val="WW8Num28z2"/>
    <w:rsid w:val="00D93D66"/>
    <w:rPr>
      <w:rFonts w:ascii="Wingdings" w:hAnsi="Wingdings" w:hint="default"/>
    </w:rPr>
  </w:style>
  <w:style w:type="character" w:customStyle="1" w:styleId="WW8Num28z3">
    <w:name w:val="WW8Num28z3"/>
    <w:rsid w:val="00D93D66"/>
    <w:rPr>
      <w:rFonts w:ascii="Symbol" w:hAnsi="Symbol" w:hint="default"/>
    </w:rPr>
  </w:style>
  <w:style w:type="character" w:customStyle="1" w:styleId="WW8Num29z0">
    <w:name w:val="WW8Num29z0"/>
    <w:rsid w:val="00D93D66"/>
    <w:rPr>
      <w:rFonts w:ascii="Times New Roman" w:hAnsi="Times New Roman" w:cs="Times New Roman" w:hint="default"/>
      <w:sz w:val="20"/>
    </w:rPr>
  </w:style>
  <w:style w:type="character" w:customStyle="1" w:styleId="WW8Num29z1">
    <w:name w:val="WW8Num29z1"/>
    <w:rsid w:val="00D93D66"/>
    <w:rPr>
      <w:rFonts w:ascii="Courier New" w:hAnsi="Courier New" w:cs="Courier New" w:hint="default"/>
      <w:sz w:val="20"/>
    </w:rPr>
  </w:style>
  <w:style w:type="character" w:customStyle="1" w:styleId="WW8Num29z2">
    <w:name w:val="WW8Num29z2"/>
    <w:rsid w:val="00D93D66"/>
    <w:rPr>
      <w:rFonts w:ascii="Wingdings" w:hAnsi="Wingdings" w:hint="default"/>
      <w:sz w:val="20"/>
    </w:rPr>
  </w:style>
  <w:style w:type="character" w:customStyle="1" w:styleId="WW8NumSt16z0">
    <w:name w:val="WW8NumSt16z0"/>
    <w:rsid w:val="00D93D66"/>
    <w:rPr>
      <w:rFonts w:ascii="Times New Roman" w:hAnsi="Times New Roman" w:cs="Times New Roman" w:hint="default"/>
    </w:rPr>
  </w:style>
  <w:style w:type="character" w:customStyle="1" w:styleId="83">
    <w:name w:val="Знак Знак8"/>
    <w:basedOn w:val="1f0"/>
    <w:rsid w:val="00D93D66"/>
    <w:rPr>
      <w:rFonts w:ascii="Times New Roman" w:hAnsi="Times New Roman" w:cs="Times New Roman" w:hint="default"/>
      <w:sz w:val="24"/>
      <w:szCs w:val="24"/>
    </w:rPr>
  </w:style>
  <w:style w:type="character" w:customStyle="1" w:styleId="140">
    <w:name w:val="Знак Знак14"/>
    <w:basedOn w:val="1f0"/>
    <w:rsid w:val="00D93D66"/>
    <w:rPr>
      <w:rFonts w:ascii="Times New Roman" w:hAnsi="Times New Roman" w:cs="Times New Roman" w:hint="default"/>
      <w:sz w:val="28"/>
    </w:rPr>
  </w:style>
  <w:style w:type="character" w:customStyle="1" w:styleId="100">
    <w:name w:val="Знак Знак10"/>
    <w:basedOn w:val="1f0"/>
    <w:rsid w:val="00D93D66"/>
    <w:rPr>
      <w:rFonts w:ascii="Calibri" w:hAnsi="Calibri" w:cs="Times New Roman" w:hint="default"/>
      <w:i/>
      <w:iCs/>
      <w:sz w:val="24"/>
      <w:szCs w:val="24"/>
    </w:rPr>
  </w:style>
  <w:style w:type="character" w:customStyle="1" w:styleId="72">
    <w:name w:val="Знак Знак7"/>
    <w:basedOn w:val="1f0"/>
    <w:rsid w:val="00D93D66"/>
    <w:rPr>
      <w:rFonts w:ascii="Times New Roman" w:hAnsi="Times New Roman" w:cs="Times New Roman" w:hint="default"/>
      <w:sz w:val="24"/>
      <w:szCs w:val="24"/>
    </w:rPr>
  </w:style>
  <w:style w:type="character" w:customStyle="1" w:styleId="131">
    <w:name w:val="Знак Знак13"/>
    <w:basedOn w:val="1f0"/>
    <w:rsid w:val="00D93D66"/>
    <w:rPr>
      <w:rFonts w:ascii="Cambria" w:hAnsi="Cambria" w:cs="Times New Roman" w:hint="default"/>
      <w:b/>
      <w:bCs/>
      <w:sz w:val="26"/>
      <w:szCs w:val="26"/>
    </w:rPr>
  </w:style>
  <w:style w:type="character" w:customStyle="1" w:styleId="bnn">
    <w:name w:val="bnn"/>
    <w:basedOn w:val="1f0"/>
    <w:rsid w:val="00D93D66"/>
    <w:rPr>
      <w:rFonts w:ascii="Times New Roman" w:hAnsi="Times New Roman" w:cs="Times New Roman" w:hint="default"/>
    </w:rPr>
  </w:style>
  <w:style w:type="character" w:customStyle="1" w:styleId="64">
    <w:name w:val="Знак Знак6"/>
    <w:basedOn w:val="1f0"/>
    <w:rsid w:val="00D93D66"/>
    <w:rPr>
      <w:rFonts w:ascii="Times New Roman" w:hAnsi="Times New Roman" w:cs="Times New Roman" w:hint="default"/>
      <w:sz w:val="24"/>
      <w:szCs w:val="24"/>
    </w:rPr>
  </w:style>
  <w:style w:type="character" w:customStyle="1" w:styleId="newsanons">
    <w:name w:val="news_anons"/>
    <w:basedOn w:val="1f0"/>
    <w:rsid w:val="00D93D66"/>
    <w:rPr>
      <w:rFonts w:ascii="Times New Roman" w:hAnsi="Times New Roman" w:cs="Times New Roman" w:hint="default"/>
    </w:rPr>
  </w:style>
  <w:style w:type="character" w:customStyle="1" w:styleId="53">
    <w:name w:val="Знак Знак5"/>
    <w:basedOn w:val="1f0"/>
    <w:rsid w:val="00D93D66"/>
    <w:rPr>
      <w:rFonts w:ascii="Times New Roman" w:hAnsi="Times New Roman" w:cs="Times New Roman" w:hint="default"/>
      <w:sz w:val="16"/>
      <w:szCs w:val="16"/>
    </w:rPr>
  </w:style>
  <w:style w:type="character" w:customStyle="1" w:styleId="92">
    <w:name w:val="Знак Знак9"/>
    <w:basedOn w:val="1f0"/>
    <w:rsid w:val="00D93D66"/>
    <w:rPr>
      <w:rFonts w:ascii="Times New Roman" w:hAnsi="Times New Roman" w:cs="Times New Roman" w:hint="default"/>
    </w:rPr>
  </w:style>
  <w:style w:type="character" w:customStyle="1" w:styleId="122">
    <w:name w:val="Знак Знак12"/>
    <w:basedOn w:val="1f0"/>
    <w:rsid w:val="00D93D66"/>
    <w:rPr>
      <w:rFonts w:ascii="Calibri" w:hAnsi="Calibri" w:cs="Times New Roman" w:hint="default"/>
      <w:b/>
      <w:bCs/>
      <w:sz w:val="28"/>
      <w:szCs w:val="28"/>
    </w:rPr>
  </w:style>
  <w:style w:type="character" w:customStyle="1" w:styleId="112">
    <w:name w:val="Знак Знак11"/>
    <w:basedOn w:val="1f0"/>
    <w:rsid w:val="00D93D66"/>
    <w:rPr>
      <w:rFonts w:ascii="Calibri" w:hAnsi="Calibri" w:cs="Times New Roman" w:hint="default"/>
      <w:b/>
      <w:bCs/>
      <w:i/>
      <w:iCs/>
      <w:sz w:val="26"/>
      <w:szCs w:val="26"/>
    </w:rPr>
  </w:style>
  <w:style w:type="character" w:customStyle="1" w:styleId="43">
    <w:name w:val="Знак Знак4"/>
    <w:basedOn w:val="1f0"/>
    <w:rsid w:val="00D93D66"/>
    <w:rPr>
      <w:rFonts w:ascii="Times New Roman" w:hAnsi="Times New Roman" w:cs="Times New Roman" w:hint="default"/>
      <w:sz w:val="24"/>
      <w:szCs w:val="24"/>
    </w:rPr>
  </w:style>
  <w:style w:type="character" w:customStyle="1" w:styleId="36">
    <w:name w:val="Знак Знак3"/>
    <w:basedOn w:val="1f0"/>
    <w:rsid w:val="00D93D66"/>
    <w:rPr>
      <w:rFonts w:ascii="Times New Roman" w:hAnsi="Times New Roman" w:cs="Times New Roman" w:hint="default"/>
      <w:sz w:val="24"/>
      <w:szCs w:val="24"/>
    </w:rPr>
  </w:style>
  <w:style w:type="character" w:customStyle="1" w:styleId="1f1">
    <w:name w:val="стиль1"/>
    <w:basedOn w:val="1f0"/>
    <w:rsid w:val="00D93D66"/>
    <w:rPr>
      <w:rFonts w:ascii="Times New Roman" w:hAnsi="Times New Roman" w:cs="Times New Roman" w:hint="default"/>
    </w:rPr>
  </w:style>
  <w:style w:type="character" w:customStyle="1" w:styleId="2a">
    <w:name w:val="Знак Знак2"/>
    <w:basedOn w:val="1f0"/>
    <w:rsid w:val="00D93D66"/>
    <w:rPr>
      <w:rFonts w:ascii="Courier New" w:hAnsi="Courier New" w:cs="Courier New" w:hint="default"/>
    </w:rPr>
  </w:style>
  <w:style w:type="character" w:customStyle="1" w:styleId="1f2">
    <w:name w:val="Знак Знак1"/>
    <w:basedOn w:val="1f0"/>
    <w:rsid w:val="00D93D66"/>
    <w:rPr>
      <w:rFonts w:ascii="Times New Roman" w:hAnsi="Times New Roman" w:cs="Times New Roman" w:hint="default"/>
      <w:sz w:val="16"/>
      <w:szCs w:val="16"/>
    </w:rPr>
  </w:style>
  <w:style w:type="character" w:customStyle="1" w:styleId="afffe">
    <w:name w:val="Знак Знак"/>
    <w:basedOn w:val="1f0"/>
    <w:rsid w:val="00D93D66"/>
    <w:rPr>
      <w:rFonts w:ascii="Times New Roman" w:hAnsi="Times New Roman" w:cs="Times New Roman" w:hint="default"/>
      <w:sz w:val="28"/>
    </w:rPr>
  </w:style>
  <w:style w:type="character" w:customStyle="1" w:styleId="2b">
    <w:name w:val="Знак сноски2"/>
    <w:rsid w:val="00D93D66"/>
    <w:rPr>
      <w:position w:val="1"/>
      <w:sz w:val="14"/>
    </w:rPr>
  </w:style>
  <w:style w:type="character" w:customStyle="1" w:styleId="2c">
    <w:name w:val="Основной шрифт абзаца2"/>
    <w:rsid w:val="00D93D66"/>
  </w:style>
  <w:style w:type="character" w:customStyle="1" w:styleId="mainbrown">
    <w:name w:val="main_brown"/>
    <w:basedOn w:val="a0"/>
    <w:rsid w:val="00D93D66"/>
    <w:rPr>
      <w:rFonts w:ascii="Times New Roman" w:hAnsi="Times New Roman" w:cs="Times New Roman" w:hint="default"/>
    </w:rPr>
  </w:style>
  <w:style w:type="character" w:customStyle="1" w:styleId="FontStyle17">
    <w:name w:val="Font Style17"/>
    <w:rsid w:val="00D93D66"/>
    <w:rPr>
      <w:rFonts w:ascii="Times New Roman" w:hAnsi="Times New Roman" w:cs="Times New Roman" w:hint="default"/>
      <w:b/>
      <w:bCs w:val="0"/>
      <w:spacing w:val="20"/>
      <w:sz w:val="24"/>
    </w:rPr>
  </w:style>
  <w:style w:type="table" w:customStyle="1" w:styleId="113">
    <w:name w:val="Сетка таблицы11"/>
    <w:basedOn w:val="a1"/>
    <w:uiPriority w:val="59"/>
    <w:rsid w:val="00D93D6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1"/>
    <w:uiPriority w:val="5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59"/>
    <w:rsid w:val="00D93D66"/>
    <w:pPr>
      <w:spacing w:after="0" w:line="240" w:lineRule="auto"/>
    </w:pPr>
    <w:rPr>
      <w:rFonts w:ascii="Constantia" w:eastAsia="Constantia" w:hAnsi="Constant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caption"/>
    <w:basedOn w:val="Standard"/>
    <w:uiPriority w:val="99"/>
    <w:unhideWhenUsed/>
    <w:qFormat/>
    <w:rsid w:val="00D93D66"/>
    <w:pPr>
      <w:suppressLineNumbers/>
      <w:spacing w:before="120" w:after="120"/>
    </w:pPr>
    <w:rPr>
      <w:i/>
      <w:iCs/>
      <w:color w:val="auto"/>
      <w:lang w:val="de-DE" w:eastAsia="ja-JP" w:bidi="fa-IR"/>
    </w:rPr>
  </w:style>
  <w:style w:type="numbering" w:customStyle="1" w:styleId="WW8Num6">
    <w:name w:val="WW8Num6"/>
    <w:rsid w:val="00D93D66"/>
    <w:pPr>
      <w:numPr>
        <w:numId w:val="114"/>
      </w:numPr>
    </w:pPr>
  </w:style>
  <w:style w:type="numbering" w:customStyle="1" w:styleId="WW8Num10">
    <w:name w:val="WW8Num10"/>
    <w:rsid w:val="00D93D66"/>
    <w:pPr>
      <w:numPr>
        <w:numId w:val="115"/>
      </w:numPr>
    </w:pPr>
  </w:style>
  <w:style w:type="numbering" w:customStyle="1" w:styleId="WW8Num12">
    <w:name w:val="WW8Num12"/>
    <w:rsid w:val="00D93D66"/>
    <w:pPr>
      <w:numPr>
        <w:numId w:val="116"/>
      </w:numPr>
    </w:pPr>
  </w:style>
  <w:style w:type="numbering" w:customStyle="1" w:styleId="WW8Num14">
    <w:name w:val="WW8Num14"/>
    <w:rsid w:val="00D93D66"/>
    <w:pPr>
      <w:numPr>
        <w:numId w:val="117"/>
      </w:numPr>
    </w:pPr>
  </w:style>
  <w:style w:type="numbering" w:customStyle="1" w:styleId="WW8Num7">
    <w:name w:val="WW8Num7"/>
    <w:rsid w:val="00D93D66"/>
    <w:pPr>
      <w:numPr>
        <w:numId w:val="118"/>
      </w:numPr>
    </w:pPr>
  </w:style>
  <w:style w:type="numbering" w:customStyle="1" w:styleId="WW8Num4">
    <w:name w:val="WW8Num4"/>
    <w:rsid w:val="00D93D66"/>
    <w:pPr>
      <w:numPr>
        <w:numId w:val="119"/>
      </w:numPr>
    </w:pPr>
  </w:style>
  <w:style w:type="numbering" w:customStyle="1" w:styleId="WW8Num2">
    <w:name w:val="WW8Num2"/>
    <w:rsid w:val="00D93D66"/>
    <w:pPr>
      <w:numPr>
        <w:numId w:val="120"/>
      </w:numPr>
    </w:pPr>
  </w:style>
  <w:style w:type="numbering" w:customStyle="1" w:styleId="WW8Num9">
    <w:name w:val="WW8Num9"/>
    <w:rsid w:val="00D93D66"/>
    <w:pPr>
      <w:numPr>
        <w:numId w:val="121"/>
      </w:numPr>
    </w:pPr>
  </w:style>
  <w:style w:type="numbering" w:customStyle="1" w:styleId="WW8Num15">
    <w:name w:val="WW8Num15"/>
    <w:rsid w:val="00D93D66"/>
    <w:pPr>
      <w:numPr>
        <w:numId w:val="122"/>
      </w:numPr>
    </w:pPr>
  </w:style>
  <w:style w:type="numbering" w:customStyle="1" w:styleId="WW8Num3">
    <w:name w:val="WW8Num3"/>
    <w:rsid w:val="00D93D66"/>
    <w:pPr>
      <w:numPr>
        <w:numId w:val="123"/>
      </w:numPr>
    </w:pPr>
  </w:style>
  <w:style w:type="table" w:customStyle="1" w:styleId="44">
    <w:name w:val="Сетка таблицы4"/>
    <w:basedOn w:val="a1"/>
    <w:next w:val="aa"/>
    <w:uiPriority w:val="59"/>
    <w:rsid w:val="00D93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
    <w:name w:val="Основной текст + 12 pt"/>
    <w:basedOn w:val="a0"/>
    <w:rsid w:val="00D93D66"/>
    <w:rPr>
      <w:rFonts w:ascii="Times New Roman" w:hAnsi="Times New Roman" w:cs="Times New Roman"/>
      <w:sz w:val="24"/>
      <w:szCs w:val="24"/>
      <w:shd w:val="clear" w:color="auto" w:fill="FFFFFF"/>
    </w:rPr>
  </w:style>
  <w:style w:type="table" w:customStyle="1" w:styleId="123">
    <w:name w:val="Сетка таблицы12"/>
    <w:basedOn w:val="a1"/>
    <w:uiPriority w:val="59"/>
    <w:rsid w:val="00D93D6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uiPriority w:val="59"/>
    <w:rsid w:val="00D93D6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D93D66"/>
  </w:style>
  <w:style w:type="table" w:customStyle="1" w:styleId="54">
    <w:name w:val="Сетка таблицы5"/>
    <w:basedOn w:val="a1"/>
    <w:next w:val="aa"/>
    <w:uiPriority w:val="5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a"/>
    <w:uiPriority w:val="9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a0"/>
    <w:link w:val="1f3"/>
    <w:locked/>
    <w:rsid w:val="00D93D66"/>
    <w:rPr>
      <w:rFonts w:ascii="Calibri" w:eastAsia="Times New Roman" w:hAnsi="Calibri" w:cs="Times New Roman"/>
      <w:lang w:eastAsia="ru-RU"/>
    </w:rPr>
  </w:style>
  <w:style w:type="paragraph" w:customStyle="1" w:styleId="1f3">
    <w:name w:val="Без интервала1"/>
    <w:link w:val="NoSpacingChar"/>
    <w:rsid w:val="00D93D66"/>
    <w:pPr>
      <w:spacing w:after="0" w:line="240" w:lineRule="auto"/>
    </w:pPr>
    <w:rPr>
      <w:rFonts w:ascii="Calibri" w:eastAsia="Times New Roman" w:hAnsi="Calibri" w:cs="Times New Roman"/>
      <w:lang w:eastAsia="ru-RU"/>
    </w:rPr>
  </w:style>
  <w:style w:type="paragraph" w:customStyle="1" w:styleId="1f4">
    <w:name w:val="Абзац списка1"/>
    <w:basedOn w:val="a"/>
    <w:uiPriority w:val="99"/>
    <w:rsid w:val="00D93D66"/>
    <w:pPr>
      <w:widowControl w:val="0"/>
      <w:suppressAutoHyphens/>
      <w:spacing w:after="0" w:line="240" w:lineRule="auto"/>
      <w:ind w:left="720"/>
      <w:contextualSpacing/>
    </w:pPr>
    <w:rPr>
      <w:rFonts w:ascii="Times New Roman" w:eastAsia="Times New Roman" w:hAnsi="Times New Roman" w:cs="Times New Roman"/>
      <w:kern w:val="2"/>
      <w:sz w:val="24"/>
      <w:szCs w:val="24"/>
    </w:rPr>
  </w:style>
  <w:style w:type="paragraph" w:customStyle="1" w:styleId="38">
    <w:name w:val="Без интервала3"/>
    <w:uiPriority w:val="99"/>
    <w:rsid w:val="00D93D66"/>
    <w:pPr>
      <w:spacing w:after="0" w:line="240" w:lineRule="auto"/>
    </w:pPr>
    <w:rPr>
      <w:rFonts w:ascii="Calibri" w:eastAsia="Times New Roman" w:hAnsi="Calibri" w:cs="Times New Roman"/>
      <w:lang w:eastAsia="ru-RU"/>
    </w:rPr>
  </w:style>
  <w:style w:type="paragraph" w:customStyle="1" w:styleId="45">
    <w:name w:val="Без интервала4"/>
    <w:uiPriority w:val="99"/>
    <w:rsid w:val="00D93D66"/>
    <w:pPr>
      <w:spacing w:after="0" w:line="240" w:lineRule="auto"/>
    </w:pPr>
    <w:rPr>
      <w:rFonts w:ascii="Calibri" w:eastAsia="Times New Roman" w:hAnsi="Calibri" w:cs="Times New Roman"/>
      <w:lang w:eastAsia="ru-RU"/>
    </w:rPr>
  </w:style>
  <w:style w:type="paragraph" w:customStyle="1" w:styleId="NoSpacing11">
    <w:name w:val="No Spacing11"/>
    <w:uiPriority w:val="99"/>
    <w:rsid w:val="00D93D66"/>
    <w:pPr>
      <w:spacing w:after="0" w:line="240" w:lineRule="auto"/>
    </w:pPr>
    <w:rPr>
      <w:rFonts w:ascii="Calibri" w:eastAsia="Times New Roman" w:hAnsi="Calibri" w:cs="Calibri"/>
      <w:lang w:val="en-US"/>
    </w:rPr>
  </w:style>
  <w:style w:type="paragraph" w:customStyle="1" w:styleId="2e">
    <w:name w:val="Без интервала2"/>
    <w:uiPriority w:val="99"/>
    <w:rsid w:val="00D93D66"/>
    <w:pPr>
      <w:spacing w:after="0" w:line="240" w:lineRule="auto"/>
    </w:pPr>
    <w:rPr>
      <w:rFonts w:ascii="Calibri" w:eastAsia="Times New Roman" w:hAnsi="Calibri" w:cs="Calibri"/>
      <w:lang w:eastAsia="ru-RU"/>
    </w:rPr>
  </w:style>
  <w:style w:type="character" w:customStyle="1" w:styleId="submenu-table">
    <w:name w:val="submenu-table"/>
    <w:basedOn w:val="a0"/>
    <w:rsid w:val="00D93D66"/>
  </w:style>
  <w:style w:type="character" w:customStyle="1" w:styleId="1f5">
    <w:name w:val="Текст выноски Знак1"/>
    <w:basedOn w:val="a0"/>
    <w:uiPriority w:val="99"/>
    <w:semiHidden/>
    <w:rsid w:val="00D93D66"/>
    <w:rPr>
      <w:rFonts w:ascii="Tahoma" w:hAnsi="Tahoma" w:cs="Tahoma" w:hint="default"/>
      <w:sz w:val="16"/>
      <w:szCs w:val="16"/>
    </w:rPr>
  </w:style>
  <w:style w:type="character" w:customStyle="1" w:styleId="humanizeno-wrap">
    <w:name w:val="humanize__no-wrap"/>
    <w:basedOn w:val="a0"/>
    <w:rsid w:val="00D93D66"/>
  </w:style>
  <w:style w:type="table" w:customStyle="1" w:styleId="411">
    <w:name w:val="Сетка таблицы41"/>
    <w:basedOn w:val="a1"/>
    <w:uiPriority w:val="5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uiPriority w:val="9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1"/>
    <w:uiPriority w:val="9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D93D6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
    <w:basedOn w:val="a1"/>
    <w:uiPriority w:val="5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59"/>
    <w:rsid w:val="00D93D66"/>
    <w:pPr>
      <w:spacing w:after="0" w:line="240" w:lineRule="auto"/>
    </w:pPr>
    <w:rPr>
      <w:rFonts w:ascii="Constantia" w:eastAsia="Constantia" w:hAnsi="Constant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rection">
    <w:name w:val="correction"/>
    <w:basedOn w:val="a0"/>
    <w:rsid w:val="00D93D66"/>
  </w:style>
  <w:style w:type="character" w:customStyle="1" w:styleId="s1">
    <w:name w:val="s1"/>
    <w:basedOn w:val="a0"/>
    <w:rsid w:val="00D93D66"/>
  </w:style>
  <w:style w:type="table" w:customStyle="1" w:styleId="141">
    <w:name w:val="Сетка таблицы14"/>
    <w:basedOn w:val="a1"/>
    <w:next w:val="aa"/>
    <w:uiPriority w:val="59"/>
    <w:rsid w:val="00D93D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a"/>
    <w:uiPriority w:val="99"/>
    <w:rsid w:val="00D93D66"/>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uiPriority w:val="99"/>
    <w:rsid w:val="00D93D66"/>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7">
    <w:name w:val="font7"/>
    <w:basedOn w:val="a"/>
    <w:uiPriority w:val="99"/>
    <w:rsid w:val="00D93D6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D93D66"/>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
    <w:uiPriority w:val="99"/>
    <w:rsid w:val="00D93D66"/>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0">
    <w:name w:val="font10"/>
    <w:basedOn w:val="a"/>
    <w:uiPriority w:val="99"/>
    <w:rsid w:val="00D93D66"/>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4">
    <w:name w:val="xl64"/>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D93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2f">
    <w:name w:val="Нет списка2"/>
    <w:next w:val="a2"/>
    <w:uiPriority w:val="99"/>
    <w:semiHidden/>
    <w:unhideWhenUsed/>
    <w:rsid w:val="00D93D66"/>
  </w:style>
  <w:style w:type="numbering" w:customStyle="1" w:styleId="114">
    <w:name w:val="Нет списка11"/>
    <w:next w:val="a2"/>
    <w:uiPriority w:val="99"/>
    <w:semiHidden/>
    <w:unhideWhenUsed/>
    <w:rsid w:val="00D93D66"/>
  </w:style>
  <w:style w:type="table" w:customStyle="1" w:styleId="420">
    <w:name w:val="Сетка таблицы42"/>
    <w:basedOn w:val="a1"/>
    <w:next w:val="aa"/>
    <w:uiPriority w:val="5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2"/>
    <w:uiPriority w:val="99"/>
    <w:semiHidden/>
    <w:unhideWhenUsed/>
    <w:rsid w:val="00D93D66"/>
  </w:style>
  <w:style w:type="numbering" w:customStyle="1" w:styleId="124">
    <w:name w:val="Нет списка12"/>
    <w:next w:val="a2"/>
    <w:uiPriority w:val="99"/>
    <w:semiHidden/>
    <w:unhideWhenUsed/>
    <w:rsid w:val="00D93D66"/>
  </w:style>
  <w:style w:type="numbering" w:customStyle="1" w:styleId="218">
    <w:name w:val="Нет списка21"/>
    <w:next w:val="a2"/>
    <w:uiPriority w:val="99"/>
    <w:semiHidden/>
    <w:unhideWhenUsed/>
    <w:rsid w:val="00D93D66"/>
  </w:style>
  <w:style w:type="numbering" w:customStyle="1" w:styleId="1111">
    <w:name w:val="Нет списка111"/>
    <w:next w:val="a2"/>
    <w:uiPriority w:val="99"/>
    <w:semiHidden/>
    <w:unhideWhenUsed/>
    <w:rsid w:val="00D93D66"/>
  </w:style>
  <w:style w:type="table" w:customStyle="1" w:styleId="93">
    <w:name w:val="Сетка таблицы9"/>
    <w:basedOn w:val="a1"/>
    <w:next w:val="aa"/>
    <w:uiPriority w:val="59"/>
    <w:rsid w:val="00D93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a"/>
    <w:uiPriority w:val="39"/>
    <w:rsid w:val="00D93D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10">
    <w:name w:val="Сетка таблицы141"/>
    <w:basedOn w:val="a1"/>
    <w:next w:val="aa"/>
    <w:uiPriority w:val="59"/>
    <w:rsid w:val="00D93D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1"/>
    <w:next w:val="aa"/>
    <w:uiPriority w:val="5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a"/>
    <w:uiPriority w:val="9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a"/>
    <w:uiPriority w:val="3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a"/>
    <w:uiPriority w:val="99"/>
    <w:rsid w:val="00D93D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0">
    <w:name w:val="annotation subject"/>
    <w:basedOn w:val="aff9"/>
    <w:next w:val="aff9"/>
    <w:link w:val="affff1"/>
    <w:uiPriority w:val="99"/>
    <w:semiHidden/>
    <w:unhideWhenUsed/>
    <w:rsid w:val="00D93D66"/>
    <w:pPr>
      <w:widowControl/>
      <w:suppressAutoHyphens w:val="0"/>
      <w:spacing w:after="200"/>
    </w:pPr>
    <w:rPr>
      <w:rFonts w:asciiTheme="minorHAnsi" w:eastAsiaTheme="minorHAnsi" w:hAnsiTheme="minorHAnsi" w:cstheme="minorBidi"/>
      <w:b/>
      <w:bCs/>
      <w:kern w:val="0"/>
    </w:rPr>
  </w:style>
  <w:style w:type="character" w:customStyle="1" w:styleId="affff1">
    <w:name w:val="Тема примечания Знак"/>
    <w:basedOn w:val="affa"/>
    <w:link w:val="affff0"/>
    <w:uiPriority w:val="99"/>
    <w:semiHidden/>
    <w:rsid w:val="00D93D66"/>
    <w:rPr>
      <w:rFonts w:ascii="ﻳ￨‮ﳲ††༏༏༏༏༏༏༏༏༏" w:eastAsia="Andale Sans UI" w:hAnsi="ﻳ￨‮ﳲ††༏༏༏༏༏༏༏༏༏" w:cs="ﻳ￨‮ﳲ††༏༏༏༏༏༏༏༏༏"/>
      <w:b/>
      <w:bCs/>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gra-prezent.ru/index.php/ivushka" TargetMode="External"/><Relationship Id="rId18" Type="http://schemas.openxmlformats.org/officeDocument/2006/relationships/hyperlink" Target="http://ugra-prezent.ru/index.php/teatr-versiya" TargetMode="External"/><Relationship Id="rId26" Type="http://schemas.openxmlformats.org/officeDocument/2006/relationships/hyperlink" Target="http://ru.wikipedia.org/wiki/%D0%90%D0%BD%D0%B3%D0%BB%D0%B8%D0%B9%D1%81%D0%BA%D0%B8%D0%B9_%D1%8F%D0%B7%D1%8B%D0%BA"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ugra-prezent.ru/index.php/duslar" TargetMode="External"/><Relationship Id="rId34" Type="http://schemas.openxmlformats.org/officeDocument/2006/relationships/hyperlink" Target="http://muzeumugorsk.ru/ekspozitsii/pobeda/start.html" TargetMode="External"/><Relationship Id="rId42" Type="http://schemas.openxmlformats.org/officeDocument/2006/relationships/hyperlink" Target="https://www.gosuslugi.ru/"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ugra-prezent.ru/index.php/klubnye-formirovaniya/item/17-obraztsovyj-khudozhestvennyj-kollektiv-detskij-teatr-ku" TargetMode="External"/><Relationship Id="rId17" Type="http://schemas.openxmlformats.org/officeDocument/2006/relationships/hyperlink" Target="http://ugra-prezent.ru/index.php/yugra-bend" TargetMode="External"/><Relationship Id="rId25" Type="http://schemas.openxmlformats.org/officeDocument/2006/relationships/hyperlink" Target="garantF1://12088162.0" TargetMode="External"/><Relationship Id="rId33" Type="http://schemas.openxmlformats.org/officeDocument/2006/relationships/hyperlink" Target="http://muzeumugorsk.ru/ekspozitsii/3D/start.html" TargetMode="External"/><Relationship Id="rId38" Type="http://schemas.openxmlformats.org/officeDocument/2006/relationships/hyperlink" Target="http://vorota.muzeumugorsk.ru/" TargetMode="External"/><Relationship Id="rId46" Type="http://schemas.openxmlformats.org/officeDocument/2006/relationships/hyperlink" Target="http://zhit-vmeste.ru" TargetMode="External"/><Relationship Id="rId2" Type="http://schemas.openxmlformats.org/officeDocument/2006/relationships/numbering" Target="numbering.xml"/><Relationship Id="rId16" Type="http://schemas.openxmlformats.org/officeDocument/2006/relationships/hyperlink" Target="http://ugra-prezent.ru/index.php/rondo" TargetMode="External"/><Relationship Id="rId20" Type="http://schemas.openxmlformats.org/officeDocument/2006/relationships/hyperlink" Target="http://ugra-prezent.ru/index.php/klubnye-formirovaniya/item/16-obraztsovyj-khudozhestvennyj-kollektiv-detskij-tsirkovo" TargetMode="External"/><Relationship Id="rId29" Type="http://schemas.openxmlformats.org/officeDocument/2006/relationships/hyperlink" Target="http://www.bus.gov.ru"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orota.muzeumugorsk.ru/" TargetMode="External"/><Relationship Id="rId24" Type="http://schemas.openxmlformats.org/officeDocument/2006/relationships/hyperlink" Target="http://ugra-prezent.ru/index.php/lira" TargetMode="External"/><Relationship Id="rId32" Type="http://schemas.openxmlformats.org/officeDocument/2006/relationships/hyperlink" Target="http://ekb.academica.ru/university/733016-centr-effektivnogo-obuchenija-emmenedzhment/dopolnitelnoe-i-poslediplomnoe-obrazovanie/733078-dogovornoe-i-grazhdanskoe-pravo-kak-sostavit-optimalnyj-dogovor-zastrahovatsja-ot-riska-nevypolnenija-uslovij-dogovora-effektivnaja-pretenzionnaja-i-iskovaja-rabota/" TargetMode="External"/><Relationship Id="rId37" Type="http://schemas.openxmlformats.org/officeDocument/2006/relationships/hyperlink" Target="http://www.ugorsk.ru" TargetMode="External"/><Relationship Id="rId40" Type="http://schemas.openxmlformats.org/officeDocument/2006/relationships/image" Target="media/image2.png"/><Relationship Id="rId45" Type="http://schemas.openxmlformats.org/officeDocument/2006/relationships/hyperlink" Target="http://base.garant.ru/70170244/" TargetMode="External"/><Relationship Id="rId5" Type="http://schemas.openxmlformats.org/officeDocument/2006/relationships/settings" Target="settings.xml"/><Relationship Id="rId15" Type="http://schemas.openxmlformats.org/officeDocument/2006/relationships/hyperlink" Target="http://ugra-prezent.ru/index.php/studiya-rannego-tvorcheskogo-razvitiya" TargetMode="External"/><Relationship Id="rId23" Type="http://schemas.openxmlformats.org/officeDocument/2006/relationships/hyperlink" Target="http://ugra-prezent.ru/index.php/dominanta" TargetMode="External"/><Relationship Id="rId28" Type="http://schemas.openxmlformats.org/officeDocument/2006/relationships/hyperlink" Target="http://www.ugra-prezent.ru/" TargetMode="External"/><Relationship Id="rId36" Type="http://schemas.openxmlformats.org/officeDocument/2006/relationships/hyperlink" Target="http://www.muzeumugorsk.ru" TargetMode="External"/><Relationship Id="rId10" Type="http://schemas.openxmlformats.org/officeDocument/2006/relationships/hyperlink" Target="http://www.ugorsk.ru" TargetMode="External"/><Relationship Id="rId19" Type="http://schemas.openxmlformats.org/officeDocument/2006/relationships/hyperlink" Target="http://ugra-prezent.ru/index.php/kluby-sdd" TargetMode="External"/><Relationship Id="rId31" Type="http://schemas.openxmlformats.org/officeDocument/2006/relationships/hyperlink" Target="http://mkrf.ru/press-center/news/article/v-detskom-otdelenii-gorodskoy-bolnitsyi-byila-provedena-aktsiya-den-dobra-i-zdorovya/v-detskom-otdelenii-gorodskoy-bolnitsyi-byila-provedena-aktsiya-den-dobra-i-zdorovya" TargetMode="External"/><Relationship Id="rId44" Type="http://schemas.openxmlformats.org/officeDocument/2006/relationships/hyperlink" Target="http://base.garant.ru/7017024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ugra-prezent.ru/index.php/solnyshko" TargetMode="External"/><Relationship Id="rId22" Type="http://schemas.openxmlformats.org/officeDocument/2006/relationships/hyperlink" Target="http://ugra-prezent.ru/index.php/grani" TargetMode="External"/><Relationship Id="rId27" Type="http://schemas.openxmlformats.org/officeDocument/2006/relationships/hyperlink" Target="http://ru.wikipedia.org/wiki/%D0%A0%D0%98%D0%94" TargetMode="External"/><Relationship Id="rId30" Type="http://schemas.openxmlformats.org/officeDocument/2006/relationships/hyperlink" Target="http://www.mkrf.ru" TargetMode="External"/><Relationship Id="rId35" Type="http://schemas.openxmlformats.org/officeDocument/2006/relationships/hyperlink" Target="http://www.hmao-museums.ru" TargetMode="External"/><Relationship Id="rId43" Type="http://schemas.openxmlformats.org/officeDocument/2006/relationships/hyperlink" Target="garantF1://12091202.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70DFE-1DFE-4A66-B858-A45534F5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133</Pages>
  <Words>41360</Words>
  <Characters>235755</Characters>
  <Application>Microsoft Office Word</Application>
  <DocSecurity>0</DocSecurity>
  <Lines>1964</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 Югорск</dc:creator>
  <cp:lastModifiedBy>Admin</cp:lastModifiedBy>
  <cp:revision>3</cp:revision>
  <cp:lastPrinted>2017-02-06T07:20:00Z</cp:lastPrinted>
  <dcterms:created xsi:type="dcterms:W3CDTF">2017-02-06T07:18:00Z</dcterms:created>
  <dcterms:modified xsi:type="dcterms:W3CDTF">2017-02-06T07:20:00Z</dcterms:modified>
</cp:coreProperties>
</file>