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6D" w:rsidRDefault="001F1D6D" w:rsidP="001F1D6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677551" w:rsidRPr="001F1D6D" w:rsidRDefault="00677551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УТВЕРЖДАЮ:</w:t>
      </w:r>
    </w:p>
    <w:p w:rsidR="00677551" w:rsidRPr="001F1D6D" w:rsidRDefault="0094429E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>заместитель</w:t>
      </w:r>
      <w:r w:rsidR="00677551"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главы </w:t>
      </w:r>
    </w:p>
    <w:p w:rsidR="00677551" w:rsidRPr="001F1D6D" w:rsidRDefault="00677551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>города Югорска</w:t>
      </w:r>
    </w:p>
    <w:p w:rsidR="00677551" w:rsidRPr="001F1D6D" w:rsidRDefault="0094429E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______________Т.И.</w:t>
      </w:r>
      <w:r w:rsidR="007C37CD"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>Долгодворова</w:t>
      </w:r>
      <w:r w:rsidR="00677551"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D6D62" w:rsidRPr="001F1D6D" w:rsidRDefault="000E57FB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__ » июля 2020</w:t>
      </w:r>
      <w:r w:rsidR="00C11FFB"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C11FFB" w:rsidRPr="002003B1" w:rsidRDefault="00C11FFB" w:rsidP="00841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FFB" w:rsidRPr="002003B1" w:rsidRDefault="00C11FFB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551" w:rsidRPr="002003B1" w:rsidRDefault="00677551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677551" w:rsidRPr="002003B1" w:rsidRDefault="00677551" w:rsidP="00C11FF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Управления социальной политики администрации города Югорска</w:t>
      </w:r>
    </w:p>
    <w:p w:rsidR="00677551" w:rsidRPr="002003B1" w:rsidRDefault="00677551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Pr="002003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0E57FB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2020</w:t>
      </w:r>
      <w:r w:rsidRPr="002003B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9D6D62" w:rsidRPr="002003B1" w:rsidRDefault="009D6D62" w:rsidP="00C1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5D7" w:rsidRDefault="000455D7" w:rsidP="00C11FF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5D7" w:rsidRPr="0018013A" w:rsidRDefault="000455D7" w:rsidP="000455D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(с изменениями от 27.03.2014 № 24, от 18.11.2014 № 78, от 26.11.2015 № 87</w:t>
      </w:r>
      <w:r>
        <w:rPr>
          <w:rFonts w:ascii="Times New Roman" w:eastAsia="Calibri" w:hAnsi="Times New Roman" w:cs="Times New Roman"/>
          <w:sz w:val="24"/>
          <w:szCs w:val="24"/>
        </w:rPr>
        <w:t>, от 13.09.2016 № 75, 23.03.2017 № 26).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 в городском округе.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hAnsi="Times New Roman" w:cs="Times New Roman"/>
          <w:sz w:val="24"/>
          <w:szCs w:val="24"/>
        </w:rPr>
        <w:t>3.</w:t>
      </w:r>
      <w:r w:rsidR="001F1D6D">
        <w:rPr>
          <w:rFonts w:ascii="Times New Roman" w:hAnsi="Times New Roman" w:cs="Times New Roman"/>
          <w:sz w:val="24"/>
          <w:szCs w:val="24"/>
        </w:rPr>
        <w:t xml:space="preserve"> </w:t>
      </w:r>
      <w:r w:rsidRPr="0018013A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0455D7" w:rsidRPr="0018013A" w:rsidRDefault="000455D7" w:rsidP="000455D7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4.</w:t>
      </w:r>
      <w:r w:rsidR="001F1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13A">
        <w:rPr>
          <w:rFonts w:ascii="Times New Roman" w:eastAsia="Calibri" w:hAnsi="Times New Roman" w:cs="Times New Roman"/>
          <w:sz w:val="24"/>
          <w:szCs w:val="24"/>
        </w:rPr>
        <w:t>Присвоение спортивных разрядов и квалификационных категорий спортивных судей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5D7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6.</w:t>
      </w:r>
      <w:r w:rsidR="001F1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13A">
        <w:rPr>
          <w:rFonts w:ascii="Times New Roman" w:eastAsia="Calibri" w:hAnsi="Times New Roman" w:cs="Times New Roman"/>
          <w:sz w:val="24"/>
          <w:szCs w:val="24"/>
        </w:rPr>
        <w:t>Аттестация работников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="001F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 граждан </w:t>
      </w:r>
      <w:proofErr w:type="gramStart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0455D7" w:rsidRPr="0018013A" w:rsidRDefault="000455D7" w:rsidP="000455D7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0455D7" w:rsidRDefault="000455D7" w:rsidP="000455D7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дополнительного образования детям</w:t>
      </w:r>
      <w:r w:rsidRPr="008E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5D7" w:rsidRPr="000E12FF" w:rsidRDefault="000455D7" w:rsidP="000455D7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0455D7" w:rsidRDefault="00C43E85" w:rsidP="000455D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</w:t>
      </w:r>
      <w:r w:rsidR="000455D7"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правлением социальной политики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администрации города Югорска</w:t>
      </w:r>
      <w:r w:rsidR="000455D7"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1F1D6D" w:rsidRPr="000E12FF" w:rsidRDefault="001F1D6D" w:rsidP="000455D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455D7" w:rsidRPr="000E12FF" w:rsidRDefault="000455D7" w:rsidP="000455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 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муниципальная программа города Югорска 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</w:t>
      </w:r>
      <w:r w:rsidR="001F1D6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Молодежная 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политик</w:t>
      </w:r>
      <w:r w:rsidR="001F1D6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и организация 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време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нного трудоустройства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утвержденная постановлением администрации города Югорска № 3008 от 31.10.2018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0455D7" w:rsidRPr="000E12FF" w:rsidRDefault="000455D7" w:rsidP="000455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муниципальная программа города Югорска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«Отдых и оздоровление детей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утвержденная постановлением администрации города Югорска № 3009 от 31.10.2018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0455D7" w:rsidRDefault="000455D7" w:rsidP="000455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муниципальная программа города Югорска</w:t>
      </w:r>
      <w:r w:rsidR="00C43E85" w:rsidRPr="000E12FF">
        <w:rPr>
          <w:rFonts w:ascii="Times New Roman" w:hAnsi="Times New Roman" w:cs="Times New Roman"/>
          <w:sz w:val="24"/>
          <w:szCs w:val="24"/>
        </w:rPr>
        <w:t xml:space="preserve"> </w:t>
      </w:r>
      <w:r w:rsidRPr="000E12FF">
        <w:rPr>
          <w:rFonts w:ascii="Times New Roman" w:hAnsi="Times New Roman" w:cs="Times New Roman"/>
          <w:sz w:val="24"/>
          <w:szCs w:val="24"/>
        </w:rPr>
        <w:t>«Развитие ф</w:t>
      </w:r>
      <w:r>
        <w:rPr>
          <w:rFonts w:ascii="Times New Roman" w:hAnsi="Times New Roman" w:cs="Times New Roman"/>
          <w:sz w:val="24"/>
          <w:szCs w:val="24"/>
        </w:rPr>
        <w:t>изической культуры и спорта</w:t>
      </w:r>
      <w:r w:rsidRPr="000E12FF">
        <w:rPr>
          <w:rFonts w:ascii="Times New Roman" w:hAnsi="Times New Roman" w:cs="Times New Roman"/>
          <w:sz w:val="24"/>
          <w:szCs w:val="24"/>
        </w:rPr>
        <w:t>»</w:t>
      </w:r>
      <w:r w:rsidR="00C43E85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города Югорска № 3010 от 31.10.2018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1F1D6D" w:rsidRPr="000E12FF" w:rsidRDefault="001F1D6D" w:rsidP="000455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4. 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муниципальная программа города Югорска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</w:t>
      </w:r>
      <w:r w:rsidRPr="001F1D6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Доступная среда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утвержденная постановлением администрации города Югорска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1F1D6D" w:rsidRDefault="001F1D6D" w:rsidP="00C11FF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51" w:rsidRDefault="00677551" w:rsidP="00C11FF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 xml:space="preserve">В целях эффективной реализации мероприятий </w:t>
      </w:r>
      <w:r w:rsidR="001F1D6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003B1">
        <w:rPr>
          <w:rFonts w:ascii="Times New Roman" w:eastAsia="Calibri" w:hAnsi="Times New Roman" w:cs="Times New Roman"/>
          <w:sz w:val="24"/>
          <w:szCs w:val="24"/>
        </w:rPr>
        <w:t>отчетн</w:t>
      </w:r>
      <w:r w:rsidR="001F1D6D">
        <w:rPr>
          <w:rFonts w:ascii="Times New Roman" w:eastAsia="Calibri" w:hAnsi="Times New Roman" w:cs="Times New Roman"/>
          <w:sz w:val="24"/>
          <w:szCs w:val="24"/>
        </w:rPr>
        <w:t>ом</w:t>
      </w:r>
      <w:r w:rsidRPr="002003B1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  <w:r w:rsidR="001F1D6D">
        <w:rPr>
          <w:rFonts w:ascii="Times New Roman" w:eastAsia="Calibri" w:hAnsi="Times New Roman" w:cs="Times New Roman"/>
          <w:sz w:val="24"/>
          <w:szCs w:val="24"/>
        </w:rPr>
        <w:t>е</w:t>
      </w:r>
      <w:r w:rsidRPr="002003B1">
        <w:rPr>
          <w:rFonts w:ascii="Times New Roman" w:eastAsia="Calibri" w:hAnsi="Times New Roman" w:cs="Times New Roman"/>
          <w:sz w:val="24"/>
          <w:szCs w:val="24"/>
        </w:rPr>
        <w:t xml:space="preserve"> были разработаны и приняты следующие </w:t>
      </w:r>
      <w:r w:rsidR="001F1D6D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2003B1">
        <w:rPr>
          <w:rFonts w:ascii="Times New Roman" w:eastAsia="Calibri" w:hAnsi="Times New Roman" w:cs="Times New Roman"/>
          <w:sz w:val="24"/>
          <w:szCs w:val="24"/>
        </w:rPr>
        <w:t>нормативн</w:t>
      </w:r>
      <w:r w:rsidR="001F1D6D">
        <w:rPr>
          <w:rFonts w:ascii="Times New Roman" w:eastAsia="Calibri" w:hAnsi="Times New Roman" w:cs="Times New Roman"/>
          <w:sz w:val="24"/>
          <w:szCs w:val="24"/>
        </w:rPr>
        <w:t>о – правовые документы</w:t>
      </w:r>
      <w:r w:rsidRPr="002003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589F" w:rsidRDefault="0091589F" w:rsidP="00C11FF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43E85" w:rsidRPr="00C43E85" w:rsidRDefault="00C43E85" w:rsidP="00C11FF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43E85">
        <w:rPr>
          <w:rFonts w:ascii="Times New Roman" w:eastAsia="Calibri" w:hAnsi="Times New Roman" w:cs="Times New Roman"/>
          <w:i/>
          <w:sz w:val="24"/>
          <w:szCs w:val="24"/>
          <w:u w:val="single"/>
        </w:rPr>
        <w:t>1) Постановление, распоряжения администрации города Югорска, главы города Югорска</w:t>
      </w:r>
      <w:r w:rsidR="00D935F0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EB20A8" w:rsidRDefault="00EB20A8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7DDF">
        <w:rPr>
          <w:rFonts w:ascii="Times New Roman" w:eastAsia="Calibri" w:hAnsi="Times New Roman" w:cs="Times New Roman"/>
          <w:sz w:val="24"/>
          <w:szCs w:val="24"/>
        </w:rPr>
        <w:t>постановление ад</w:t>
      </w:r>
      <w:r w:rsidR="007C68A2">
        <w:rPr>
          <w:rFonts w:ascii="Times New Roman" w:eastAsia="Calibri" w:hAnsi="Times New Roman" w:cs="Times New Roman"/>
          <w:sz w:val="24"/>
          <w:szCs w:val="24"/>
        </w:rPr>
        <w:t>министрации города Югорска от 29.05.2020 № 710</w:t>
      </w:r>
      <w:r w:rsidR="009D7DDF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7C68A2">
        <w:rPr>
          <w:rFonts w:ascii="Times New Roman" w:eastAsia="Calibri" w:hAnsi="Times New Roman" w:cs="Times New Roman"/>
          <w:sz w:val="24"/>
          <w:szCs w:val="24"/>
        </w:rPr>
        <w:t xml:space="preserve"> проведении городских мероприятий, посвященных Дню защиты детей</w:t>
      </w:r>
      <w:r w:rsidR="009D7DD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D7DDF" w:rsidRDefault="009D7DDF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постановление ад</w:t>
      </w:r>
      <w:r w:rsidR="007C68A2">
        <w:rPr>
          <w:rFonts w:ascii="Times New Roman" w:eastAsia="Calibri" w:hAnsi="Times New Roman" w:cs="Times New Roman"/>
          <w:sz w:val="24"/>
          <w:szCs w:val="24"/>
        </w:rPr>
        <w:t>министрации города Югорска от 01.06.2020 № 711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C68A2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города Югорска от 23.01.2019 № 144 «Об установлении тарифов на услуги муниципального бюджетного учреждения СШОР «Центр Югорского спорта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D7DDF" w:rsidRDefault="009D7DDF" w:rsidP="001F1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0A8" w:rsidRPr="00D935F0" w:rsidRDefault="00D935F0" w:rsidP="00D93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935F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2) </w:t>
      </w:r>
      <w:r w:rsidR="009D7DDF" w:rsidRPr="00D935F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Приказы Управления социальной политики по основной деятельности:</w:t>
      </w:r>
    </w:p>
    <w:p w:rsidR="0036275D" w:rsidRDefault="009D7DDF" w:rsidP="007C68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</w:t>
      </w:r>
    </w:p>
    <w:p w:rsidR="0036275D" w:rsidRDefault="0036275D" w:rsidP="00422DFC">
      <w:pPr>
        <w:pStyle w:val="a3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924305" w:rsidRPr="0091589F" w:rsidRDefault="00924305" w:rsidP="00924305">
      <w:pPr>
        <w:pStyle w:val="a3"/>
        <w:ind w:firstLine="567"/>
        <w:jc w:val="both"/>
        <w:rPr>
          <w:rFonts w:ascii="Times New Roman" w:eastAsia="Lucida Sans Unicode" w:hAnsi="Times New Roman"/>
          <w:i/>
          <w:color w:val="000000"/>
          <w:sz w:val="24"/>
          <w:szCs w:val="24"/>
          <w:u w:val="single"/>
          <w:lang w:bidi="en-US"/>
        </w:rPr>
      </w:pPr>
      <w:r w:rsidRPr="0091589F">
        <w:rPr>
          <w:rFonts w:ascii="Times New Roman" w:eastAsia="Lucida Sans Unicode" w:hAnsi="Times New Roman"/>
          <w:i/>
          <w:color w:val="000000"/>
          <w:sz w:val="24"/>
          <w:szCs w:val="24"/>
          <w:u w:val="single"/>
          <w:lang w:bidi="en-US"/>
        </w:rPr>
        <w:t>Специалистами Управления в отчетном периоде подготовлено</w:t>
      </w:r>
      <w:r w:rsidR="0091589F">
        <w:rPr>
          <w:rFonts w:ascii="Times New Roman" w:eastAsia="Lucida Sans Unicode" w:hAnsi="Times New Roman"/>
          <w:i/>
          <w:color w:val="000000"/>
          <w:sz w:val="24"/>
          <w:szCs w:val="24"/>
          <w:u w:val="single"/>
          <w:lang w:bidi="en-US"/>
        </w:rPr>
        <w:t xml:space="preserve"> и принято в работу</w:t>
      </w:r>
      <w:r w:rsidRPr="0091589F">
        <w:rPr>
          <w:rFonts w:ascii="Times New Roman" w:eastAsia="Lucida Sans Unicode" w:hAnsi="Times New Roman"/>
          <w:i/>
          <w:color w:val="000000"/>
          <w:sz w:val="24"/>
          <w:szCs w:val="24"/>
          <w:u w:val="single"/>
          <w:lang w:bidi="en-US"/>
        </w:rPr>
        <w:t>:</w:t>
      </w:r>
      <w:r w:rsidR="00677551" w:rsidRPr="0091589F">
        <w:rPr>
          <w:rFonts w:ascii="Times New Roman" w:eastAsia="Lucida Sans Unicode" w:hAnsi="Times New Roman"/>
          <w:i/>
          <w:color w:val="000000"/>
          <w:sz w:val="24"/>
          <w:szCs w:val="24"/>
          <w:u w:val="single"/>
          <w:lang w:bidi="en-US"/>
        </w:rPr>
        <w:t xml:space="preserve">   </w:t>
      </w:r>
    </w:p>
    <w:p w:rsidR="00924305" w:rsidRDefault="007C68A2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- 1103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исходящих документ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(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справки, отчеты, планы, письма);</w:t>
      </w:r>
    </w:p>
    <w:p w:rsidR="00924305" w:rsidRDefault="00924305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7C68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115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документов 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принято в работу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(входящих);</w:t>
      </w:r>
    </w:p>
    <w:p w:rsidR="00677551" w:rsidRPr="002003B1" w:rsidRDefault="00924305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подготовлено с</w:t>
      </w:r>
      <w:r w:rsidR="00363B00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лужебных записок</w:t>
      </w:r>
      <w:r w:rsidR="007C68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- 5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422DFC" w:rsidRPr="002003B1" w:rsidRDefault="00677551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</w:t>
      </w:r>
    </w:p>
    <w:p w:rsidR="00874C0C" w:rsidRDefault="00874C0C" w:rsidP="00C11F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 xml:space="preserve">Муниципальная политика в сфере физической культуры, спорта, работы с детьми и молодежью будет направлена на исполнение полномочий </w:t>
      </w:r>
      <w:proofErr w:type="gramStart"/>
      <w:r w:rsidRPr="00D935F0">
        <w:rPr>
          <w:rFonts w:ascii="Times New Roman" w:hAnsi="Times New Roman"/>
          <w:sz w:val="24"/>
          <w:szCs w:val="24"/>
        </w:rPr>
        <w:t>по</w:t>
      </w:r>
      <w:proofErr w:type="gramEnd"/>
      <w:r w:rsidRPr="00D935F0">
        <w:rPr>
          <w:rFonts w:ascii="Times New Roman" w:hAnsi="Times New Roman"/>
          <w:sz w:val="24"/>
          <w:szCs w:val="24"/>
        </w:rPr>
        <w:t>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bCs/>
          <w:sz w:val="24"/>
          <w:szCs w:val="24"/>
        </w:rPr>
        <w:t xml:space="preserve">1. </w:t>
      </w:r>
      <w:r w:rsidRPr="00D935F0">
        <w:rPr>
          <w:rFonts w:ascii="Times New Roman" w:hAnsi="Times New Roman"/>
          <w:sz w:val="24"/>
          <w:szCs w:val="24"/>
        </w:rPr>
        <w:t>Организации мероприятий по работе с детьми и молодежью, в том числе организация временного трудоустройства.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2. Организации отдыха детей в каникулярное время.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bCs/>
          <w:sz w:val="24"/>
          <w:szCs w:val="24"/>
        </w:rPr>
        <w:t xml:space="preserve">3. </w:t>
      </w:r>
      <w:r w:rsidRPr="00D935F0">
        <w:rPr>
          <w:rStyle w:val="FontStyle11"/>
          <w:bCs/>
          <w:sz w:val="24"/>
          <w:szCs w:val="24"/>
        </w:rPr>
        <w:t>Организации занятий физической культурой, школьным спортом и массовым спортом.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35F0" w:rsidRDefault="00D935F0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D935F0" w:rsidRDefault="00C50DB2" w:rsidP="00D935F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35F0">
        <w:rPr>
          <w:rFonts w:ascii="Times New Roman" w:hAnsi="Times New Roman"/>
          <w:b/>
          <w:sz w:val="24"/>
          <w:szCs w:val="24"/>
        </w:rPr>
        <w:t>«Работа с детьми и молодежью»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Реализация молодежной политики в городе является одной из важнейших составляющих социально</w:t>
      </w:r>
      <w:r w:rsidR="00D935F0">
        <w:rPr>
          <w:rFonts w:ascii="Times New Roman" w:hAnsi="Times New Roman"/>
          <w:sz w:val="24"/>
          <w:szCs w:val="24"/>
        </w:rPr>
        <w:t xml:space="preserve"> </w:t>
      </w:r>
      <w:r w:rsidRPr="00D935F0">
        <w:rPr>
          <w:rFonts w:ascii="Times New Roman" w:hAnsi="Times New Roman"/>
          <w:sz w:val="24"/>
          <w:szCs w:val="24"/>
        </w:rPr>
        <w:t>-</w:t>
      </w:r>
      <w:r w:rsidR="00D935F0">
        <w:rPr>
          <w:rFonts w:ascii="Times New Roman" w:hAnsi="Times New Roman"/>
          <w:sz w:val="24"/>
          <w:szCs w:val="24"/>
        </w:rPr>
        <w:t xml:space="preserve"> </w:t>
      </w:r>
      <w:r w:rsidRPr="00D935F0">
        <w:rPr>
          <w:rFonts w:ascii="Times New Roman" w:hAnsi="Times New Roman"/>
          <w:sz w:val="24"/>
          <w:szCs w:val="24"/>
        </w:rPr>
        <w:t>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Основными целями реализации мероприятий в сфере работы с детьми и молодежью в городе Югорске продолжают оставаться: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1) повышение эффективности реализации молодежной политики в интересах социально ориентированного развития города, которое достигаются за счет: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 xml:space="preserve"> - поддержки талантливой молодежи, молодежных инициатив;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гражданского становления и патриотического воспитания молодежи;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пропаганды здорового образа жизни, организации досуга молодежи;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eastAsia="Arial Unicode MS" w:hAnsi="Times New Roman"/>
          <w:bCs/>
          <w:kern w:val="2"/>
          <w:sz w:val="24"/>
          <w:szCs w:val="24"/>
          <w:lang w:bidi="en-US"/>
        </w:rPr>
        <w:t>- поддержки деятельности молодежных общественных объединений и волонтерского движения в городе;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поддержки молодых семей, популяризации семейных ценностей.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2) реализация мероприятий в области содействия занятости населению в городе Югорске.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lastRenderedPageBreak/>
        <w:t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реализуется муниципальная программа города Югорска «Молодежная политика и организация временного трудоустройства», в которой определены основные приоритеты развития сферы на прогнозный период: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лет;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образования; мероприятия по организации работы молодежных трудовых отрядов, интеллектуального потенциалов подростков и молодежи;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 – в части трудоустройства данной категории граждан;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культурно-досуговые, спортивно-массовые мероприятия;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содействие в развитии социального партнерства с общественными, волонтерскими объединениями;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иная досуговая деятельность;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C50DB2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935F0">
        <w:rPr>
          <w:rFonts w:ascii="Times New Roman" w:hAnsi="Times New Roman"/>
          <w:color w:val="000000"/>
          <w:kern w:val="2"/>
          <w:sz w:val="24"/>
          <w:szCs w:val="24"/>
        </w:rPr>
        <w:t xml:space="preserve">В ведомстве Управления находится одно муниципальное автономное учреждение </w:t>
      </w:r>
      <w:r w:rsidRPr="0091589F">
        <w:rPr>
          <w:rFonts w:ascii="Times New Roman" w:hAnsi="Times New Roman"/>
          <w:color w:val="000000"/>
          <w:kern w:val="2"/>
          <w:sz w:val="24"/>
          <w:szCs w:val="24"/>
        </w:rPr>
        <w:t>«Молодежный центр «Гелиос»</w:t>
      </w:r>
      <w:r w:rsidR="00BA3C9A" w:rsidRPr="0091589F">
        <w:rPr>
          <w:rFonts w:ascii="Times New Roman" w:hAnsi="Times New Roman"/>
          <w:color w:val="000000"/>
          <w:kern w:val="2"/>
          <w:sz w:val="24"/>
          <w:szCs w:val="24"/>
        </w:rPr>
        <w:t xml:space="preserve"> (далее – МАУ «МЦ «Гелиос»)</w:t>
      </w:r>
      <w:r w:rsidRPr="0091589F">
        <w:rPr>
          <w:rFonts w:ascii="Times New Roman" w:hAnsi="Times New Roman"/>
          <w:color w:val="000000"/>
          <w:kern w:val="2"/>
          <w:sz w:val="24"/>
          <w:szCs w:val="24"/>
        </w:rPr>
        <w:t xml:space="preserve">, </w:t>
      </w:r>
      <w:r w:rsidR="00BA3C9A" w:rsidRPr="0091589F">
        <w:rPr>
          <w:rFonts w:ascii="Times New Roman" w:hAnsi="Times New Roman"/>
          <w:color w:val="000000"/>
          <w:kern w:val="2"/>
          <w:sz w:val="24"/>
          <w:szCs w:val="24"/>
        </w:rPr>
        <w:t>на</w:t>
      </w:r>
      <w:r w:rsidR="00BA3C9A">
        <w:rPr>
          <w:rFonts w:ascii="Times New Roman" w:hAnsi="Times New Roman"/>
          <w:color w:val="000000"/>
          <w:kern w:val="2"/>
          <w:sz w:val="24"/>
          <w:szCs w:val="24"/>
        </w:rPr>
        <w:t xml:space="preserve"> которое возложены функции по исполнению следующих муниципальных услуг (работ)</w:t>
      </w:r>
      <w:r w:rsidRPr="00D935F0">
        <w:rPr>
          <w:rFonts w:ascii="Times New Roman" w:hAnsi="Times New Roman"/>
          <w:color w:val="000000"/>
          <w:kern w:val="2"/>
          <w:sz w:val="24"/>
          <w:szCs w:val="24"/>
        </w:rPr>
        <w:t>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935F0">
        <w:rPr>
          <w:rFonts w:ascii="Times New Roman" w:hAnsi="Times New Roman"/>
          <w:color w:val="000000"/>
          <w:kern w:val="2"/>
          <w:sz w:val="24"/>
          <w:szCs w:val="24"/>
        </w:rPr>
        <w:t>- организация мероприятий по работе с детьми и молодежью в части оказания трудоустройства;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935F0">
        <w:rPr>
          <w:rFonts w:ascii="Times New Roman" w:hAnsi="Times New Roman"/>
          <w:color w:val="000000"/>
          <w:kern w:val="2"/>
          <w:sz w:val="24"/>
          <w:szCs w:val="24"/>
        </w:rPr>
        <w:t>- организация мероприятий по работе с детьми и молодежью в части предоставления социально – консультационных услуг.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Организация временного трудоустройства в прогнозном периоде будет осуществляться по следующим направлениям: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временного трудоустройства несовершеннолетних в возрасте от 14 до 18 лет в свободное от учебы время и молодежных трудовых отрядов;</w:t>
      </w:r>
    </w:p>
    <w:p w:rsidR="00C50DB2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лет.</w:t>
      </w:r>
    </w:p>
    <w:p w:rsidR="00725D73" w:rsidRDefault="00725D73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D73" w:rsidRDefault="00725D73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протяжени</w:t>
      </w:r>
      <w:r w:rsidR="00BA3C9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второго квартала 2019 года работа в сфере реализации полномочий по работе с детьми и молодежью осуществлялась по основным направлениям (установленным реестром муниципальных услуг (работ)</w:t>
      </w:r>
      <w:r w:rsidR="00BA3C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725D73" w:rsidRDefault="00725D73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D73" w:rsidRPr="0091589F" w:rsidRDefault="00725D73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t xml:space="preserve">Организация </w:t>
      </w:r>
      <w:bookmarkStart w:id="0" w:name="_Hlk534751568"/>
      <w:r w:rsidRPr="0091589F">
        <w:rPr>
          <w:rFonts w:ascii="Times New Roman" w:hAnsi="Times New Roman"/>
          <w:i/>
          <w:sz w:val="24"/>
          <w:szCs w:val="24"/>
        </w:rPr>
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bookmarkEnd w:id="0"/>
    </w:p>
    <w:p w:rsidR="00725D73" w:rsidRPr="00331718" w:rsidRDefault="00725D73" w:rsidP="00725D73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Pr="00331718" w:rsidRDefault="00725D73" w:rsidP="00725D73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В рамках выполнения муниципальной работы</w:t>
      </w:r>
      <w:r w:rsidR="00BA3C9A">
        <w:rPr>
          <w:rFonts w:ascii="Times New Roman" w:hAnsi="Times New Roman"/>
          <w:sz w:val="24"/>
          <w:szCs w:val="24"/>
        </w:rPr>
        <w:t xml:space="preserve"> осуществлялось</w:t>
      </w:r>
      <w:r w:rsidRPr="00331718">
        <w:rPr>
          <w:rFonts w:ascii="Times New Roman" w:hAnsi="Times New Roman"/>
          <w:sz w:val="24"/>
          <w:szCs w:val="24"/>
        </w:rPr>
        <w:t xml:space="preserve"> вовлечение детей и молодежи в мероприятия социально</w:t>
      </w:r>
      <w:r w:rsidR="00BA3C9A">
        <w:rPr>
          <w:rFonts w:ascii="Times New Roman" w:hAnsi="Times New Roman"/>
          <w:sz w:val="24"/>
          <w:szCs w:val="24"/>
        </w:rPr>
        <w:t xml:space="preserve"> </w:t>
      </w:r>
      <w:r w:rsidRPr="00331718">
        <w:rPr>
          <w:rFonts w:ascii="Times New Roman" w:hAnsi="Times New Roman"/>
          <w:sz w:val="24"/>
          <w:szCs w:val="24"/>
        </w:rPr>
        <w:t>-</w:t>
      </w:r>
      <w:r w:rsidR="00BA3C9A">
        <w:rPr>
          <w:rFonts w:ascii="Times New Roman" w:hAnsi="Times New Roman"/>
          <w:sz w:val="24"/>
          <w:szCs w:val="24"/>
        </w:rPr>
        <w:t xml:space="preserve"> </w:t>
      </w:r>
      <w:r w:rsidRPr="00331718">
        <w:rPr>
          <w:rFonts w:ascii="Times New Roman" w:hAnsi="Times New Roman"/>
          <w:sz w:val="24"/>
          <w:szCs w:val="24"/>
        </w:rPr>
        <w:t>консультационной направленности.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t>В</w:t>
      </w:r>
      <w:r>
        <w:rPr>
          <w:rStyle w:val="FontStyle28"/>
        </w:rPr>
        <w:t>о</w:t>
      </w:r>
      <w:r w:rsidRPr="00331718">
        <w:rPr>
          <w:rStyle w:val="FontStyle28"/>
        </w:rPr>
        <w:t xml:space="preserve"> </w:t>
      </w:r>
      <w:r>
        <w:rPr>
          <w:rStyle w:val="FontStyle28"/>
        </w:rPr>
        <w:t>2</w:t>
      </w:r>
      <w:r w:rsidRPr="00331718">
        <w:rPr>
          <w:rStyle w:val="FontStyle28"/>
        </w:rPr>
        <w:t xml:space="preserve"> квартале 201</w:t>
      </w:r>
      <w:r>
        <w:rPr>
          <w:rStyle w:val="FontStyle28"/>
        </w:rPr>
        <w:t>9</w:t>
      </w:r>
      <w:r w:rsidRPr="00331718">
        <w:rPr>
          <w:rStyle w:val="FontStyle28"/>
        </w:rPr>
        <w:t xml:space="preserve"> года Мультимедийное агентство </w:t>
      </w:r>
      <w:r w:rsidR="00BA3C9A">
        <w:rPr>
          <w:rStyle w:val="FontStyle28"/>
        </w:rPr>
        <w:t xml:space="preserve">МАУ «МЦ «Гелиос» </w:t>
      </w:r>
      <w:r w:rsidRPr="00331718">
        <w:rPr>
          <w:rStyle w:val="FontStyle28"/>
        </w:rPr>
        <w:t xml:space="preserve"> предоставило </w:t>
      </w:r>
      <w:r>
        <w:rPr>
          <w:rStyle w:val="FontStyle28"/>
        </w:rPr>
        <w:t>1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826</w:t>
      </w:r>
      <w:r w:rsidRPr="00331718">
        <w:rPr>
          <w:rStyle w:val="FontStyle28"/>
        </w:rPr>
        <w:t xml:space="preserve"> услуг (с начала 201</w:t>
      </w:r>
      <w:r>
        <w:rPr>
          <w:rStyle w:val="FontStyle28"/>
        </w:rPr>
        <w:t>9</w:t>
      </w:r>
      <w:r w:rsidRPr="00331718">
        <w:rPr>
          <w:rStyle w:val="FontStyle28"/>
        </w:rPr>
        <w:t xml:space="preserve"> года – </w:t>
      </w:r>
      <w:r>
        <w:rPr>
          <w:rStyle w:val="FontStyle28"/>
        </w:rPr>
        <w:t>3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012</w:t>
      </w:r>
      <w:r w:rsidRPr="00331718">
        <w:rPr>
          <w:rStyle w:val="FontStyle28"/>
        </w:rPr>
        <w:t xml:space="preserve"> услуг</w:t>
      </w:r>
      <w:r>
        <w:rPr>
          <w:rStyle w:val="FontStyle28"/>
        </w:rPr>
        <w:t>и</w:t>
      </w:r>
      <w:r w:rsidRPr="00331718">
        <w:rPr>
          <w:rStyle w:val="FontStyle28"/>
        </w:rPr>
        <w:t>) по следующим направлениям: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t>-</w:t>
      </w:r>
      <w:r w:rsidR="00BA3C9A">
        <w:rPr>
          <w:rStyle w:val="FontStyle28"/>
        </w:rPr>
        <w:t xml:space="preserve"> </w:t>
      </w:r>
      <w:r w:rsidRPr="00331718">
        <w:rPr>
          <w:rStyle w:val="FontStyle28"/>
        </w:rPr>
        <w:t xml:space="preserve">предоставлялись услуги по информированию, консультированию по использованию персонального компьютера. Предоставлено </w:t>
      </w:r>
      <w:r>
        <w:rPr>
          <w:rStyle w:val="FontStyle28"/>
        </w:rPr>
        <w:t>1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345</w:t>
      </w:r>
      <w:r w:rsidRPr="00331718">
        <w:rPr>
          <w:rStyle w:val="FontStyle28"/>
        </w:rPr>
        <w:t xml:space="preserve"> услуг</w:t>
      </w:r>
      <w:r w:rsidR="00BA3C9A">
        <w:rPr>
          <w:rStyle w:val="FontStyle28"/>
        </w:rPr>
        <w:t>и</w:t>
      </w:r>
      <w:r>
        <w:rPr>
          <w:rStyle w:val="FontStyle28"/>
        </w:rPr>
        <w:t xml:space="preserve"> (с начала года 2043 услуги);</w:t>
      </w:r>
    </w:p>
    <w:p w:rsidR="00725D73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t>-</w:t>
      </w:r>
      <w:r w:rsidR="00BA3C9A">
        <w:rPr>
          <w:rStyle w:val="FontStyle28"/>
        </w:rPr>
        <w:t xml:space="preserve"> велась</w:t>
      </w:r>
      <w:r w:rsidRPr="00331718">
        <w:rPr>
          <w:rStyle w:val="FontStyle28"/>
        </w:rPr>
        <w:t xml:space="preserve">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</w:t>
      </w:r>
      <w:r>
        <w:rPr>
          <w:rStyle w:val="FontStyle28"/>
        </w:rPr>
        <w:t>425</w:t>
      </w:r>
      <w:r w:rsidRPr="00331718">
        <w:rPr>
          <w:rStyle w:val="FontStyle28"/>
        </w:rPr>
        <w:t xml:space="preserve"> услуг</w:t>
      </w:r>
      <w:r>
        <w:rPr>
          <w:rStyle w:val="FontStyle28"/>
        </w:rPr>
        <w:t xml:space="preserve"> (с начала года 893 услуги);</w:t>
      </w:r>
    </w:p>
    <w:p w:rsidR="00725D73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>
        <w:rPr>
          <w:rStyle w:val="FontStyle28"/>
        </w:rPr>
        <w:t>-</w:t>
      </w:r>
      <w:r w:rsidR="00BA3C9A">
        <w:rPr>
          <w:rStyle w:val="FontStyle28"/>
        </w:rPr>
        <w:t xml:space="preserve"> продолжила работать</w:t>
      </w:r>
      <w:r>
        <w:rPr>
          <w:rStyle w:val="FontStyle28"/>
        </w:rPr>
        <w:t xml:space="preserve"> площадк</w:t>
      </w:r>
      <w:r w:rsidR="00BA3C9A">
        <w:rPr>
          <w:rStyle w:val="FontStyle28"/>
        </w:rPr>
        <w:t>а</w:t>
      </w:r>
      <w:r>
        <w:rPr>
          <w:rStyle w:val="FontStyle28"/>
        </w:rPr>
        <w:t xml:space="preserve"> временного пребывания детей на базе мультимедийного агентства –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0 человек (с начала года 20 чел.);</w:t>
      </w:r>
    </w:p>
    <w:p w:rsidR="00725D73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>
        <w:rPr>
          <w:rStyle w:val="FontStyle28"/>
        </w:rPr>
        <w:t>-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организована деятельность лагеря труда и отдыха на базе мультимедийного агентства –25 человек (с начала года 25 чел.);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>
        <w:rPr>
          <w:rStyle w:val="FontStyle28"/>
        </w:rPr>
        <w:t>-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проводились занятия по дополнительным образовательным программам – 31 человек.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t>Психолог</w:t>
      </w:r>
      <w:r w:rsidR="00BA3C9A">
        <w:rPr>
          <w:rStyle w:val="FontStyle28"/>
        </w:rPr>
        <w:t xml:space="preserve">ом </w:t>
      </w:r>
      <w:r w:rsidRPr="00331718">
        <w:rPr>
          <w:rStyle w:val="FontStyle28"/>
        </w:rPr>
        <w:t>–</w:t>
      </w:r>
      <w:r w:rsidR="00BA3C9A">
        <w:rPr>
          <w:rStyle w:val="FontStyle28"/>
        </w:rPr>
        <w:t xml:space="preserve"> </w:t>
      </w:r>
      <w:r w:rsidRPr="00331718">
        <w:rPr>
          <w:rStyle w:val="FontStyle28"/>
        </w:rPr>
        <w:t>профконсультант</w:t>
      </w:r>
      <w:r w:rsidR="00BA3C9A">
        <w:rPr>
          <w:rStyle w:val="FontStyle28"/>
        </w:rPr>
        <w:t xml:space="preserve">ом </w:t>
      </w:r>
      <w:r w:rsidRPr="00331718">
        <w:rPr>
          <w:rStyle w:val="FontStyle28"/>
        </w:rPr>
        <w:t xml:space="preserve"> Отдела молодежных инициатив с начала 201</w:t>
      </w:r>
      <w:r>
        <w:rPr>
          <w:rStyle w:val="FontStyle28"/>
        </w:rPr>
        <w:t>9</w:t>
      </w:r>
      <w:r w:rsidRPr="00331718">
        <w:rPr>
          <w:rStyle w:val="FontStyle28"/>
        </w:rPr>
        <w:t xml:space="preserve"> года</w:t>
      </w:r>
      <w:r w:rsidR="00BA3C9A">
        <w:rPr>
          <w:rStyle w:val="FontStyle28"/>
        </w:rPr>
        <w:t xml:space="preserve"> было предостав</w:t>
      </w:r>
      <w:r>
        <w:rPr>
          <w:rStyle w:val="FontStyle28"/>
        </w:rPr>
        <w:t>л</w:t>
      </w:r>
      <w:r w:rsidR="00BA3C9A">
        <w:rPr>
          <w:rStyle w:val="FontStyle28"/>
        </w:rPr>
        <w:t>ено</w:t>
      </w:r>
      <w:r>
        <w:rPr>
          <w:rStyle w:val="FontStyle28"/>
        </w:rPr>
        <w:t xml:space="preserve"> </w:t>
      </w:r>
      <w:r w:rsidRPr="00331718">
        <w:rPr>
          <w:rStyle w:val="FontStyle28"/>
        </w:rPr>
        <w:t>36 услуг.</w:t>
      </w:r>
      <w:r>
        <w:rPr>
          <w:rStyle w:val="FontStyle28"/>
        </w:rPr>
        <w:t xml:space="preserve"> </w:t>
      </w:r>
      <w:r w:rsidR="00C80F9D">
        <w:rPr>
          <w:rStyle w:val="FontStyle28"/>
        </w:rPr>
        <w:t>В связи с оптимизацией штатного расписания с</w:t>
      </w:r>
      <w:r>
        <w:rPr>
          <w:rStyle w:val="FontStyle28"/>
        </w:rPr>
        <w:t xml:space="preserve"> 01.04.2019 года ставка психолога</w:t>
      </w:r>
      <w:r w:rsidR="00C80F9D">
        <w:rPr>
          <w:rStyle w:val="FontStyle28"/>
        </w:rPr>
        <w:t xml:space="preserve"> </w:t>
      </w:r>
      <w:r>
        <w:rPr>
          <w:rStyle w:val="FontStyle28"/>
        </w:rPr>
        <w:t>-</w:t>
      </w:r>
      <w:r w:rsidR="00C80F9D">
        <w:rPr>
          <w:rStyle w:val="FontStyle28"/>
        </w:rPr>
        <w:t xml:space="preserve"> </w:t>
      </w:r>
      <w:r>
        <w:rPr>
          <w:rStyle w:val="FontStyle28"/>
        </w:rPr>
        <w:t>профконсультанта сокращена.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t>Всего в 201</w:t>
      </w:r>
      <w:r>
        <w:rPr>
          <w:rStyle w:val="FontStyle28"/>
        </w:rPr>
        <w:t>9</w:t>
      </w:r>
      <w:r w:rsidRPr="00331718">
        <w:rPr>
          <w:rStyle w:val="FontStyle28"/>
        </w:rPr>
        <w:t xml:space="preserve"> году </w:t>
      </w:r>
      <w:r>
        <w:rPr>
          <w:rStyle w:val="FontStyle28"/>
        </w:rPr>
        <w:t>в</w:t>
      </w:r>
      <w:r w:rsidRPr="00331718">
        <w:rPr>
          <w:rStyle w:val="FontStyle28"/>
        </w:rPr>
        <w:t xml:space="preserve"> мероприятия социально</w:t>
      </w:r>
      <w:r w:rsidR="00C80F9D">
        <w:rPr>
          <w:rStyle w:val="FontStyle28"/>
        </w:rPr>
        <w:t xml:space="preserve"> </w:t>
      </w:r>
      <w:r w:rsidRPr="00331718">
        <w:rPr>
          <w:rStyle w:val="FontStyle28"/>
        </w:rPr>
        <w:t>-</w:t>
      </w:r>
      <w:r w:rsidR="00C80F9D">
        <w:rPr>
          <w:rStyle w:val="FontStyle28"/>
        </w:rPr>
        <w:t xml:space="preserve"> </w:t>
      </w:r>
      <w:r w:rsidRPr="00331718">
        <w:rPr>
          <w:rStyle w:val="FontStyle28"/>
        </w:rPr>
        <w:t xml:space="preserve">консультационной направленности было вовлечено </w:t>
      </w:r>
      <w:r>
        <w:rPr>
          <w:rStyle w:val="FontStyle28"/>
        </w:rPr>
        <w:t>3</w:t>
      </w:r>
      <w:r w:rsidR="00C80F9D">
        <w:rPr>
          <w:rStyle w:val="FontStyle28"/>
        </w:rPr>
        <w:t xml:space="preserve"> </w:t>
      </w:r>
      <w:r>
        <w:rPr>
          <w:rStyle w:val="FontStyle28"/>
        </w:rPr>
        <w:t>048</w:t>
      </w:r>
      <w:r w:rsidRPr="00331718">
        <w:rPr>
          <w:rStyle w:val="FontStyle28"/>
        </w:rPr>
        <w:t xml:space="preserve"> человек, что </w:t>
      </w:r>
      <w:r>
        <w:rPr>
          <w:rStyle w:val="FontStyle28"/>
        </w:rPr>
        <w:t>составляет 56% от</w:t>
      </w:r>
      <w:r w:rsidR="00C80F9D">
        <w:rPr>
          <w:rStyle w:val="FontStyle28"/>
        </w:rPr>
        <w:t xml:space="preserve"> общего </w:t>
      </w:r>
      <w:r>
        <w:rPr>
          <w:rStyle w:val="FontStyle28"/>
        </w:rPr>
        <w:t xml:space="preserve">плана на 2019 год </w:t>
      </w:r>
      <w:r w:rsidR="00C80F9D">
        <w:rPr>
          <w:rStyle w:val="FontStyle28"/>
        </w:rPr>
        <w:t>(</w:t>
      </w:r>
      <w:r>
        <w:rPr>
          <w:rStyle w:val="FontStyle28"/>
        </w:rPr>
        <w:t>5</w:t>
      </w:r>
      <w:r w:rsidR="00C80F9D">
        <w:rPr>
          <w:rStyle w:val="FontStyle28"/>
        </w:rPr>
        <w:t xml:space="preserve"> </w:t>
      </w:r>
      <w:r>
        <w:rPr>
          <w:rStyle w:val="FontStyle28"/>
        </w:rPr>
        <w:t>400 человек</w:t>
      </w:r>
      <w:r w:rsidR="00C80F9D">
        <w:rPr>
          <w:rStyle w:val="FontStyle28"/>
        </w:rPr>
        <w:t>)</w:t>
      </w:r>
      <w:r w:rsidRPr="00331718">
        <w:rPr>
          <w:rStyle w:val="FontStyle28"/>
        </w:rPr>
        <w:t>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t>Информация о муниципальной работе размещается на официальном сайте учреждения mbt-helios.ru, молодежном портале molod86.ru. Случаев травматизма и несчастных случаев при организации и проведении мероприятий не было, жалоб не поступало.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589F" w:rsidRDefault="00725D73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t xml:space="preserve">Организация мероприятий в сфере молодежной политики, </w:t>
      </w:r>
    </w:p>
    <w:p w:rsidR="00725D73" w:rsidRPr="0091589F" w:rsidRDefault="00725D73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725D73" w:rsidRPr="00331718" w:rsidRDefault="00725D73" w:rsidP="00725D73">
      <w:pPr>
        <w:pStyle w:val="a6"/>
        <w:tabs>
          <w:tab w:val="left" w:pos="123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Pr="00331718" w:rsidRDefault="00725D73" w:rsidP="00725D7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в</w:t>
      </w:r>
      <w:r>
        <w:rPr>
          <w:rFonts w:ascii="Times New Roman" w:hAnsi="Times New Roman"/>
          <w:sz w:val="24"/>
          <w:szCs w:val="24"/>
        </w:rPr>
        <w:t>о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31718">
        <w:rPr>
          <w:rFonts w:ascii="Times New Roman" w:hAnsi="Times New Roman"/>
          <w:sz w:val="24"/>
          <w:szCs w:val="24"/>
        </w:rPr>
        <w:t xml:space="preserve"> квартале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года было проведено 4 мероприятия (всего </w:t>
      </w:r>
      <w:r>
        <w:rPr>
          <w:rFonts w:ascii="Times New Roman" w:hAnsi="Times New Roman"/>
          <w:sz w:val="24"/>
          <w:szCs w:val="24"/>
        </w:rPr>
        <w:t>8 мероприятий с начала</w:t>
      </w:r>
      <w:r w:rsidRPr="003317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331718">
        <w:rPr>
          <w:rFonts w:ascii="Times New Roman" w:hAnsi="Times New Roman"/>
          <w:sz w:val="24"/>
          <w:szCs w:val="24"/>
        </w:rPr>
        <w:t>10 мероприятий</w:t>
      </w:r>
      <w:r>
        <w:rPr>
          <w:rFonts w:ascii="Times New Roman" w:hAnsi="Times New Roman"/>
          <w:sz w:val="24"/>
          <w:szCs w:val="24"/>
        </w:rPr>
        <w:t xml:space="preserve"> по плану</w:t>
      </w:r>
      <w:r w:rsidRPr="00331718">
        <w:rPr>
          <w:rFonts w:ascii="Times New Roman" w:hAnsi="Times New Roman"/>
          <w:sz w:val="24"/>
          <w:szCs w:val="24"/>
        </w:rPr>
        <w:t>):</w:t>
      </w:r>
    </w:p>
    <w:p w:rsidR="00C80F9D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1.</w:t>
      </w:r>
      <w:r w:rsidRPr="00331718">
        <w:rPr>
          <w:rFonts w:ascii="Times New Roman" w:hAnsi="Times New Roman"/>
          <w:sz w:val="24"/>
          <w:szCs w:val="24"/>
        </w:rPr>
        <w:tab/>
      </w:r>
      <w:r w:rsidRPr="006F4671">
        <w:rPr>
          <w:rFonts w:ascii="Times New Roman" w:hAnsi="Times New Roman"/>
          <w:sz w:val="24"/>
          <w:szCs w:val="24"/>
        </w:rPr>
        <w:t>Городской конкурс программ и проектов по организации отдыха и оздоровления детей, подростков и молодежи</w:t>
      </w:r>
      <w:r w:rsidR="00C80F9D">
        <w:rPr>
          <w:rFonts w:ascii="Times New Roman" w:hAnsi="Times New Roman"/>
          <w:sz w:val="24"/>
          <w:szCs w:val="24"/>
        </w:rPr>
        <w:t>.</w:t>
      </w:r>
    </w:p>
    <w:p w:rsidR="00C80F9D" w:rsidRPr="00C80F9D" w:rsidRDefault="00C80F9D" w:rsidP="00C80F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F9D">
        <w:rPr>
          <w:rFonts w:ascii="Times New Roman" w:hAnsi="Times New Roman"/>
          <w:sz w:val="24"/>
          <w:szCs w:val="24"/>
        </w:rPr>
        <w:t xml:space="preserve">В 2019 на конкурс было представлено 18 программ. Гранты получили:                                                </w:t>
      </w:r>
    </w:p>
    <w:p w:rsidR="00C80F9D" w:rsidRDefault="00C80F9D" w:rsidP="00C80F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F9D">
        <w:rPr>
          <w:rFonts w:ascii="Times New Roman" w:hAnsi="Times New Roman"/>
          <w:sz w:val="24"/>
          <w:szCs w:val="24"/>
        </w:rPr>
        <w:t>- Грант 1-ой степени, 65,0тыс.</w:t>
      </w:r>
      <w:r>
        <w:rPr>
          <w:rFonts w:ascii="Times New Roman" w:hAnsi="Times New Roman"/>
          <w:sz w:val="24"/>
          <w:szCs w:val="24"/>
        </w:rPr>
        <w:t xml:space="preserve"> руб., </w:t>
      </w:r>
      <w:r w:rsidRPr="00C80F9D">
        <w:rPr>
          <w:rFonts w:ascii="Times New Roman" w:hAnsi="Times New Roman"/>
          <w:sz w:val="24"/>
          <w:szCs w:val="24"/>
        </w:rPr>
        <w:t xml:space="preserve"> МБОУ «Гимназия» с проектом «По Югре за 21 день»; </w:t>
      </w:r>
    </w:p>
    <w:p w:rsidR="00C80F9D" w:rsidRPr="00C80F9D" w:rsidRDefault="00C80F9D" w:rsidP="00C80F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F9D">
        <w:rPr>
          <w:rFonts w:ascii="Times New Roman" w:hAnsi="Times New Roman"/>
          <w:sz w:val="24"/>
          <w:szCs w:val="24"/>
        </w:rPr>
        <w:t>- Грант 2-ой степени в размере 40,0тыс.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F9D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</w:t>
      </w:r>
      <w:r w:rsidRPr="00C80F9D">
        <w:rPr>
          <w:rFonts w:ascii="Times New Roman" w:hAnsi="Times New Roman"/>
          <w:sz w:val="24"/>
          <w:szCs w:val="24"/>
        </w:rPr>
        <w:t xml:space="preserve"> МБОУ «СОШ №6» с проектом «Калейдоскоп времен»;                                              </w:t>
      </w:r>
    </w:p>
    <w:p w:rsidR="00C80F9D" w:rsidRPr="00C80F9D" w:rsidRDefault="00C80F9D" w:rsidP="00C80F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F9D">
        <w:rPr>
          <w:rFonts w:ascii="Times New Roman" w:hAnsi="Times New Roman"/>
          <w:sz w:val="24"/>
          <w:szCs w:val="24"/>
        </w:rPr>
        <w:t>- Грант 3-йе степени в размере 25,0тыс.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F9D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</w:t>
      </w:r>
      <w:r w:rsidRPr="00C80F9D">
        <w:rPr>
          <w:rFonts w:ascii="Times New Roman" w:hAnsi="Times New Roman"/>
          <w:sz w:val="24"/>
          <w:szCs w:val="24"/>
        </w:rPr>
        <w:t xml:space="preserve"> МАУ «МЦ «Гелиос» с проектом «Энергия молодости».                                                                                      </w:t>
      </w:r>
    </w:p>
    <w:p w:rsidR="00C80F9D" w:rsidRPr="00C80F9D" w:rsidRDefault="00C80F9D" w:rsidP="00C80F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F9D">
        <w:rPr>
          <w:rFonts w:ascii="Times New Roman" w:hAnsi="Times New Roman"/>
          <w:sz w:val="24"/>
          <w:szCs w:val="24"/>
        </w:rPr>
        <w:t>По решению конкурсной комиссии все проекты были рекомендованы к реализации в лагерях с дневным пребыванием детей и получили Дипломы участников, в том числе и программа «Югорские каникулы» АНА социального обслуживания населения «Верь в себя!»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0F9D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2.</w:t>
      </w:r>
      <w:r w:rsidRPr="00331718">
        <w:rPr>
          <w:rFonts w:ascii="Times New Roman" w:hAnsi="Times New Roman"/>
          <w:sz w:val="24"/>
          <w:szCs w:val="24"/>
        </w:rPr>
        <w:tab/>
      </w:r>
      <w:r w:rsidRPr="006F4671">
        <w:rPr>
          <w:rFonts w:ascii="Times New Roman" w:hAnsi="Times New Roman"/>
          <w:color w:val="000000"/>
          <w:sz w:val="24"/>
          <w:szCs w:val="24"/>
        </w:rPr>
        <w:t>Комплекс мероприятий в рамках празднования 74-ой годовщины Победы в ВОВ: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«Бессмертный полк»;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«Георгиевская ленточка»;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«Дерево Победы»;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«Письмо Победы»;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«Подвези ветерана»;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осуществлено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благоустройство мемориа</w:t>
      </w:r>
      <w:r w:rsidR="00725D73">
        <w:rPr>
          <w:rFonts w:ascii="Times New Roman" w:hAnsi="Times New Roman"/>
          <w:color w:val="000000"/>
          <w:sz w:val="24"/>
          <w:szCs w:val="24"/>
        </w:rPr>
        <w:t>ла «Защитникам отчества и перво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проходцам земли Югорской»;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оказана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адресная помощь ветеранам В</w:t>
      </w:r>
      <w:r>
        <w:rPr>
          <w:rFonts w:ascii="Times New Roman" w:hAnsi="Times New Roman"/>
          <w:color w:val="000000"/>
          <w:sz w:val="24"/>
          <w:szCs w:val="24"/>
        </w:rPr>
        <w:t>еликой Отечественной войны 1941 – 195 годов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;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 xml:space="preserve">патриотический пробег </w:t>
      </w:r>
      <w:r>
        <w:rPr>
          <w:rFonts w:ascii="Times New Roman" w:hAnsi="Times New Roman"/>
          <w:color w:val="000000"/>
          <w:sz w:val="24"/>
          <w:szCs w:val="24"/>
        </w:rPr>
        <w:t>по маршруту «</w:t>
      </w:r>
      <w:proofErr w:type="gramStart"/>
      <w:r w:rsidR="00725D73" w:rsidRPr="006F4671">
        <w:rPr>
          <w:rFonts w:ascii="Times New Roman" w:hAnsi="Times New Roman"/>
          <w:color w:val="000000"/>
          <w:sz w:val="24"/>
          <w:szCs w:val="24"/>
        </w:rPr>
        <w:t>Югорск-Советский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</w:t>
      </w:r>
      <w:r w:rsidR="00725D73" w:rsidRPr="00331718">
        <w:rPr>
          <w:rFonts w:ascii="Times New Roman" w:hAnsi="Times New Roman"/>
          <w:sz w:val="24"/>
          <w:szCs w:val="24"/>
        </w:rPr>
        <w:t>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охват </w:t>
      </w:r>
      <w:r w:rsidR="00C80F9D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более 7</w:t>
      </w:r>
      <w:r w:rsidR="00C80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 w:rsidRPr="006F4671">
        <w:rPr>
          <w:rFonts w:ascii="Times New Roman" w:hAnsi="Times New Roman"/>
          <w:sz w:val="24"/>
          <w:szCs w:val="24"/>
        </w:rPr>
        <w:t xml:space="preserve"> человек</w:t>
      </w:r>
      <w:r w:rsidRPr="00331718">
        <w:rPr>
          <w:rFonts w:ascii="Times New Roman" w:hAnsi="Times New Roman"/>
          <w:sz w:val="24"/>
          <w:szCs w:val="24"/>
        </w:rPr>
        <w:t>.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мае – июне проходила социальная акция «День призывника», в рамках которой организовывались проводы допризывной молодежи в ряды вооруженных сил с торжественными проводами и вручением памятных подарков</w:t>
      </w:r>
      <w:r w:rsidR="00725D73">
        <w:rPr>
          <w:rFonts w:ascii="Times New Roman" w:hAnsi="Times New Roman"/>
          <w:sz w:val="24"/>
          <w:szCs w:val="24"/>
        </w:rPr>
        <w:t>.</w:t>
      </w:r>
    </w:p>
    <w:p w:rsidR="00725D73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4.</w:t>
      </w:r>
      <w:r w:rsidRPr="003317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Гражданско-патриотическая акция «День России»</w:t>
      </w:r>
      <w:r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 xml:space="preserve"> 12 июня</w:t>
      </w:r>
      <w:r w:rsidRPr="003317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года. </w:t>
      </w:r>
    </w:p>
    <w:p w:rsidR="00C80F9D" w:rsidRPr="00331718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Pr="00331718" w:rsidRDefault="00725D73" w:rsidP="00725D7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Всего охват по мероприятиям</w:t>
      </w:r>
      <w:r w:rsidR="00C80F9D">
        <w:rPr>
          <w:rFonts w:ascii="Times New Roman" w:hAnsi="Times New Roman"/>
          <w:sz w:val="24"/>
          <w:szCs w:val="24"/>
        </w:rPr>
        <w:t xml:space="preserve"> составил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C80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715</w:t>
      </w:r>
      <w:r w:rsidRPr="00331718">
        <w:rPr>
          <w:rFonts w:ascii="Times New Roman" w:hAnsi="Times New Roman"/>
          <w:sz w:val="24"/>
          <w:szCs w:val="24"/>
        </w:rPr>
        <w:t xml:space="preserve"> человек (с начала года </w:t>
      </w:r>
      <w:r>
        <w:rPr>
          <w:rFonts w:ascii="Times New Roman" w:hAnsi="Times New Roman"/>
          <w:sz w:val="24"/>
          <w:szCs w:val="24"/>
        </w:rPr>
        <w:t>8</w:t>
      </w:r>
      <w:r w:rsidR="00C80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322</w:t>
      </w:r>
      <w:r w:rsidRPr="00331718">
        <w:rPr>
          <w:rFonts w:ascii="Times New Roman" w:hAnsi="Times New Roman"/>
          <w:sz w:val="24"/>
          <w:szCs w:val="24"/>
        </w:rPr>
        <w:t xml:space="preserve"> чел.).</w:t>
      </w:r>
    </w:p>
    <w:p w:rsidR="00C80F9D" w:rsidRDefault="00725D73" w:rsidP="00725D7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Информация о муниципальной работе размещается на официальном сайте учреждения mbt-helios.ru, молодежном портале molod86.ru. </w:t>
      </w:r>
    </w:p>
    <w:p w:rsidR="00725D73" w:rsidRPr="00331718" w:rsidRDefault="00725D73" w:rsidP="00725D7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Случаев травматизма и несчастных случаев при организации и проведении мероприятий не было, жалоб не поступало.</w:t>
      </w:r>
    </w:p>
    <w:p w:rsidR="00725D73" w:rsidRPr="0091589F" w:rsidRDefault="00725D73" w:rsidP="0091589F">
      <w:pPr>
        <w:pStyle w:val="a6"/>
        <w:tabs>
          <w:tab w:val="left" w:pos="2552"/>
        </w:tabs>
        <w:spacing w:after="0" w:line="240" w:lineRule="auto"/>
        <w:ind w:left="0"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91589F" w:rsidRDefault="0091589F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589F" w:rsidRDefault="0091589F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589F" w:rsidRDefault="0091589F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589F" w:rsidRDefault="0091589F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80F9D" w:rsidRPr="0091589F" w:rsidRDefault="00C80F9D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t>О</w:t>
      </w:r>
      <w:r w:rsidR="00725D73" w:rsidRPr="0091589F">
        <w:rPr>
          <w:rFonts w:ascii="Times New Roman" w:hAnsi="Times New Roman"/>
          <w:i/>
          <w:sz w:val="24"/>
          <w:szCs w:val="24"/>
        </w:rPr>
        <w:t>рганизаци</w:t>
      </w:r>
      <w:r w:rsidRPr="0091589F">
        <w:rPr>
          <w:rFonts w:ascii="Times New Roman" w:hAnsi="Times New Roman"/>
          <w:i/>
          <w:sz w:val="24"/>
          <w:szCs w:val="24"/>
        </w:rPr>
        <w:t>я</w:t>
      </w:r>
      <w:r w:rsidR="00725D73" w:rsidRPr="0091589F">
        <w:rPr>
          <w:rFonts w:ascii="Times New Roman" w:hAnsi="Times New Roman"/>
          <w:i/>
          <w:sz w:val="24"/>
          <w:szCs w:val="24"/>
        </w:rPr>
        <w:t xml:space="preserve"> досуга детей, подростков и молодежи:</w:t>
      </w:r>
    </w:p>
    <w:p w:rsidR="0091589F" w:rsidRDefault="00725D73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t xml:space="preserve">культурно - досуговые, спортивно – массовые мероприятия; общественные объединения; </w:t>
      </w:r>
    </w:p>
    <w:p w:rsidR="00725D73" w:rsidRPr="0091589F" w:rsidRDefault="00725D73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t>иная досуговая деятельность</w:t>
      </w:r>
    </w:p>
    <w:p w:rsidR="0091589F" w:rsidRDefault="0091589F" w:rsidP="0091589F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25D73" w:rsidRPr="0091589F" w:rsidRDefault="00725D73" w:rsidP="0091589F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1589F">
        <w:rPr>
          <w:rFonts w:ascii="Times New Roman" w:hAnsi="Times New Roman"/>
          <w:i/>
          <w:sz w:val="24"/>
          <w:szCs w:val="24"/>
          <w:u w:val="single"/>
        </w:rPr>
        <w:t xml:space="preserve">Культурно - досуговые, </w:t>
      </w:r>
      <w:r w:rsidR="0091589F" w:rsidRPr="0091589F">
        <w:rPr>
          <w:rFonts w:ascii="Times New Roman" w:hAnsi="Times New Roman"/>
          <w:i/>
          <w:sz w:val="24"/>
          <w:szCs w:val="24"/>
          <w:u w:val="single"/>
        </w:rPr>
        <w:t>спортивно – массовые мероприятия</w:t>
      </w:r>
    </w:p>
    <w:p w:rsidR="00725D73" w:rsidRPr="00331718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утвержденным </w:t>
      </w:r>
      <w:r w:rsidRPr="00331718">
        <w:rPr>
          <w:rFonts w:ascii="Times New Roman" w:hAnsi="Times New Roman"/>
          <w:sz w:val="24"/>
          <w:szCs w:val="24"/>
        </w:rPr>
        <w:t>календарн</w:t>
      </w:r>
      <w:r>
        <w:rPr>
          <w:rFonts w:ascii="Times New Roman" w:hAnsi="Times New Roman"/>
          <w:sz w:val="24"/>
          <w:szCs w:val="24"/>
        </w:rPr>
        <w:t>ым</w:t>
      </w:r>
      <w:r w:rsidRPr="00331718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>ом</w:t>
      </w:r>
      <w:r w:rsidRPr="00331718">
        <w:rPr>
          <w:rFonts w:ascii="Times New Roman" w:hAnsi="Times New Roman"/>
          <w:sz w:val="24"/>
          <w:szCs w:val="24"/>
        </w:rPr>
        <w:t xml:space="preserve"> проведения мероприятий </w:t>
      </w:r>
      <w:r w:rsidR="00725D73" w:rsidRPr="00331718">
        <w:rPr>
          <w:rFonts w:ascii="Times New Roman" w:hAnsi="Times New Roman"/>
          <w:sz w:val="24"/>
          <w:szCs w:val="24"/>
        </w:rPr>
        <w:t>в</w:t>
      </w:r>
      <w:r w:rsidR="00725D73">
        <w:rPr>
          <w:rFonts w:ascii="Times New Roman" w:hAnsi="Times New Roman"/>
          <w:sz w:val="24"/>
          <w:szCs w:val="24"/>
        </w:rPr>
        <w:t>о</w:t>
      </w:r>
      <w:r w:rsidR="00725D73" w:rsidRPr="00331718">
        <w:rPr>
          <w:rFonts w:ascii="Times New Roman" w:hAnsi="Times New Roman"/>
          <w:sz w:val="24"/>
          <w:szCs w:val="24"/>
        </w:rPr>
        <w:t xml:space="preserve"> </w:t>
      </w:r>
      <w:r w:rsidR="00725D73">
        <w:rPr>
          <w:rFonts w:ascii="Times New Roman" w:hAnsi="Times New Roman"/>
          <w:sz w:val="24"/>
          <w:szCs w:val="24"/>
        </w:rPr>
        <w:t>2</w:t>
      </w:r>
      <w:r w:rsidR="00725D73" w:rsidRPr="00331718">
        <w:rPr>
          <w:rFonts w:ascii="Times New Roman" w:hAnsi="Times New Roman"/>
          <w:sz w:val="24"/>
          <w:szCs w:val="24"/>
        </w:rPr>
        <w:t xml:space="preserve"> квартале 201</w:t>
      </w:r>
      <w:r w:rsidR="00725D73">
        <w:rPr>
          <w:rFonts w:ascii="Times New Roman" w:hAnsi="Times New Roman"/>
          <w:sz w:val="24"/>
          <w:szCs w:val="24"/>
        </w:rPr>
        <w:t>9</w:t>
      </w:r>
      <w:r w:rsidR="00725D73" w:rsidRPr="00331718">
        <w:rPr>
          <w:rFonts w:ascii="Times New Roman" w:hAnsi="Times New Roman"/>
          <w:sz w:val="24"/>
          <w:szCs w:val="24"/>
        </w:rPr>
        <w:t xml:space="preserve"> года было проведено </w:t>
      </w:r>
      <w:r w:rsidR="00725D73">
        <w:rPr>
          <w:rFonts w:ascii="Times New Roman" w:hAnsi="Times New Roman"/>
          <w:sz w:val="24"/>
          <w:szCs w:val="24"/>
        </w:rPr>
        <w:t>6</w:t>
      </w:r>
      <w:r w:rsidR="00725D73" w:rsidRPr="00331718">
        <w:rPr>
          <w:rFonts w:ascii="Times New Roman" w:hAnsi="Times New Roman"/>
          <w:sz w:val="24"/>
          <w:szCs w:val="24"/>
        </w:rPr>
        <w:t xml:space="preserve"> мероприяти</w:t>
      </w:r>
      <w:r w:rsidR="00725D73">
        <w:rPr>
          <w:rFonts w:ascii="Times New Roman" w:hAnsi="Times New Roman"/>
          <w:sz w:val="24"/>
          <w:szCs w:val="24"/>
        </w:rPr>
        <w:t>й</w:t>
      </w:r>
      <w:r w:rsidR="00725D73" w:rsidRPr="00331718">
        <w:rPr>
          <w:rFonts w:ascii="Times New Roman" w:hAnsi="Times New Roman"/>
          <w:sz w:val="24"/>
          <w:szCs w:val="24"/>
        </w:rPr>
        <w:t xml:space="preserve"> (</w:t>
      </w:r>
      <w:r w:rsidR="00725D73">
        <w:rPr>
          <w:rFonts w:ascii="Times New Roman" w:hAnsi="Times New Roman"/>
          <w:sz w:val="24"/>
          <w:szCs w:val="24"/>
        </w:rPr>
        <w:t>всего с начала года 10 из</w:t>
      </w:r>
      <w:r w:rsidR="00725D73" w:rsidRPr="00331718">
        <w:rPr>
          <w:rFonts w:ascii="Times New Roman" w:hAnsi="Times New Roman"/>
          <w:sz w:val="24"/>
          <w:szCs w:val="24"/>
        </w:rPr>
        <w:t xml:space="preserve"> 14 мероприятий </w:t>
      </w:r>
      <w:r w:rsidR="00725D73">
        <w:rPr>
          <w:rFonts w:ascii="Times New Roman" w:hAnsi="Times New Roman"/>
          <w:sz w:val="24"/>
          <w:szCs w:val="24"/>
        </w:rPr>
        <w:t>на</w:t>
      </w:r>
      <w:r w:rsidR="00725D73" w:rsidRPr="00331718">
        <w:rPr>
          <w:rFonts w:ascii="Times New Roman" w:hAnsi="Times New Roman"/>
          <w:sz w:val="24"/>
          <w:szCs w:val="24"/>
        </w:rPr>
        <w:t xml:space="preserve"> 201</w:t>
      </w:r>
      <w:r w:rsidR="00725D73">
        <w:rPr>
          <w:rFonts w:ascii="Times New Roman" w:hAnsi="Times New Roman"/>
          <w:sz w:val="24"/>
          <w:szCs w:val="24"/>
        </w:rPr>
        <w:t>9</w:t>
      </w:r>
      <w:r w:rsidR="00725D73" w:rsidRPr="00331718">
        <w:rPr>
          <w:rFonts w:ascii="Times New Roman" w:hAnsi="Times New Roman"/>
          <w:sz w:val="24"/>
          <w:szCs w:val="24"/>
        </w:rPr>
        <w:t xml:space="preserve"> год)</w:t>
      </w:r>
      <w:r w:rsidR="00431210">
        <w:rPr>
          <w:rFonts w:ascii="Times New Roman" w:hAnsi="Times New Roman"/>
          <w:sz w:val="24"/>
          <w:szCs w:val="24"/>
        </w:rPr>
        <w:t>: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1.</w:t>
      </w:r>
      <w:r w:rsidRPr="00331718">
        <w:rPr>
          <w:rFonts w:ascii="Times New Roman" w:hAnsi="Times New Roman"/>
          <w:sz w:val="24"/>
          <w:szCs w:val="24"/>
        </w:rPr>
        <w:tab/>
      </w:r>
      <w:r w:rsidRPr="00072DE2">
        <w:rPr>
          <w:rFonts w:ascii="Times New Roman" w:hAnsi="Times New Roman"/>
          <w:sz w:val="24"/>
          <w:szCs w:val="24"/>
        </w:rPr>
        <w:t>Поддержка студенческого движения: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DE2">
        <w:rPr>
          <w:rFonts w:ascii="Times New Roman" w:hAnsi="Times New Roman"/>
          <w:sz w:val="24"/>
          <w:szCs w:val="24"/>
        </w:rPr>
        <w:t>Конкурс «Студент «ЮПК - 2018»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2DE2">
        <w:rPr>
          <w:rFonts w:ascii="Times New Roman" w:hAnsi="Times New Roman"/>
          <w:sz w:val="24"/>
          <w:szCs w:val="24"/>
        </w:rPr>
        <w:t>«Научный стенд-ап»</w:t>
      </w:r>
      <w:r>
        <w:rPr>
          <w:rFonts w:ascii="Times New Roman" w:hAnsi="Times New Roman"/>
          <w:sz w:val="24"/>
          <w:szCs w:val="24"/>
        </w:rPr>
        <w:t xml:space="preserve"> 05 апреля 2019 года. </w:t>
      </w:r>
      <w:r w:rsidRPr="008B75B0">
        <w:rPr>
          <w:rFonts w:ascii="Times New Roman" w:hAnsi="Times New Roman"/>
          <w:sz w:val="24"/>
          <w:szCs w:val="24"/>
        </w:rPr>
        <w:t xml:space="preserve">Общий охват - </w:t>
      </w:r>
      <w:r>
        <w:rPr>
          <w:rFonts w:ascii="Times New Roman" w:hAnsi="Times New Roman"/>
          <w:sz w:val="24"/>
          <w:szCs w:val="24"/>
        </w:rPr>
        <w:t>280</w:t>
      </w:r>
      <w:r w:rsidRPr="008B75B0">
        <w:rPr>
          <w:rFonts w:ascii="Times New Roman" w:hAnsi="Times New Roman"/>
          <w:sz w:val="24"/>
          <w:szCs w:val="24"/>
        </w:rPr>
        <w:t xml:space="preserve"> человек</w:t>
      </w:r>
      <w:r w:rsidRPr="00331718">
        <w:rPr>
          <w:rFonts w:ascii="Times New Roman" w:hAnsi="Times New Roman"/>
          <w:sz w:val="24"/>
          <w:szCs w:val="24"/>
        </w:rPr>
        <w:t>.</w:t>
      </w:r>
    </w:p>
    <w:p w:rsidR="00431210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2.</w:t>
      </w:r>
      <w:r w:rsidRPr="00331718">
        <w:rPr>
          <w:rFonts w:ascii="Times New Roman" w:hAnsi="Times New Roman"/>
          <w:sz w:val="24"/>
          <w:szCs w:val="24"/>
        </w:rPr>
        <w:tab/>
      </w:r>
      <w:r w:rsidR="00431210" w:rsidRPr="00072DE2">
        <w:rPr>
          <w:rFonts w:ascii="Times New Roman" w:hAnsi="Times New Roman"/>
          <w:sz w:val="24"/>
          <w:szCs w:val="24"/>
        </w:rPr>
        <w:t>В ц</w:t>
      </w:r>
      <w:r w:rsidR="00431210">
        <w:rPr>
          <w:rFonts w:ascii="Times New Roman" w:hAnsi="Times New Roman"/>
          <w:sz w:val="24"/>
          <w:szCs w:val="24"/>
        </w:rPr>
        <w:t xml:space="preserve">елях развития здорового образа жизни </w:t>
      </w:r>
      <w:r w:rsidR="00431210" w:rsidRPr="00072DE2">
        <w:rPr>
          <w:rFonts w:ascii="Times New Roman" w:hAnsi="Times New Roman"/>
          <w:sz w:val="24"/>
          <w:szCs w:val="24"/>
        </w:rPr>
        <w:t xml:space="preserve">среди </w:t>
      </w:r>
      <w:r w:rsidR="00431210">
        <w:rPr>
          <w:rFonts w:ascii="Times New Roman" w:hAnsi="Times New Roman"/>
          <w:sz w:val="24"/>
          <w:szCs w:val="24"/>
        </w:rPr>
        <w:t xml:space="preserve">подростков и </w:t>
      </w:r>
      <w:r w:rsidR="00431210" w:rsidRPr="00072DE2">
        <w:rPr>
          <w:rFonts w:ascii="Times New Roman" w:hAnsi="Times New Roman"/>
          <w:sz w:val="24"/>
          <w:szCs w:val="24"/>
        </w:rPr>
        <w:t>молодежи,  привлечени</w:t>
      </w:r>
      <w:r w:rsidR="00431210">
        <w:rPr>
          <w:rFonts w:ascii="Times New Roman" w:hAnsi="Times New Roman"/>
          <w:sz w:val="24"/>
          <w:szCs w:val="24"/>
        </w:rPr>
        <w:t>я</w:t>
      </w:r>
      <w:r w:rsidR="00431210" w:rsidRPr="00072DE2">
        <w:rPr>
          <w:rFonts w:ascii="Times New Roman" w:hAnsi="Times New Roman"/>
          <w:sz w:val="24"/>
          <w:szCs w:val="24"/>
        </w:rPr>
        <w:t xml:space="preserve"> внимания к достижениям </w:t>
      </w:r>
      <w:r w:rsidR="00431210">
        <w:rPr>
          <w:rFonts w:ascii="Times New Roman" w:hAnsi="Times New Roman"/>
          <w:sz w:val="24"/>
          <w:szCs w:val="24"/>
        </w:rPr>
        <w:t>Р</w:t>
      </w:r>
      <w:r w:rsidR="00431210" w:rsidRPr="00072DE2">
        <w:rPr>
          <w:rFonts w:ascii="Times New Roman" w:hAnsi="Times New Roman"/>
          <w:sz w:val="24"/>
          <w:szCs w:val="24"/>
        </w:rPr>
        <w:t xml:space="preserve">оссийской космонавтики </w:t>
      </w:r>
      <w:r w:rsidR="00431210">
        <w:rPr>
          <w:rFonts w:ascii="Times New Roman" w:hAnsi="Times New Roman"/>
          <w:sz w:val="24"/>
          <w:szCs w:val="24"/>
        </w:rPr>
        <w:t>были организованы и проведены</w:t>
      </w:r>
      <w:r w:rsidRPr="00072DE2">
        <w:rPr>
          <w:rFonts w:ascii="Times New Roman" w:hAnsi="Times New Roman"/>
          <w:sz w:val="24"/>
          <w:szCs w:val="24"/>
        </w:rPr>
        <w:t xml:space="preserve"> мероприяти</w:t>
      </w:r>
      <w:r w:rsidR="00431210">
        <w:rPr>
          <w:rFonts w:ascii="Times New Roman" w:hAnsi="Times New Roman"/>
          <w:sz w:val="24"/>
          <w:szCs w:val="24"/>
        </w:rPr>
        <w:t>я, приуроченные</w:t>
      </w:r>
      <w:r w:rsidRPr="00072DE2">
        <w:rPr>
          <w:rFonts w:ascii="Times New Roman" w:hAnsi="Times New Roman"/>
          <w:sz w:val="24"/>
          <w:szCs w:val="24"/>
        </w:rPr>
        <w:t xml:space="preserve"> </w:t>
      </w:r>
      <w:r w:rsidR="00431210">
        <w:rPr>
          <w:rFonts w:ascii="Times New Roman" w:hAnsi="Times New Roman"/>
          <w:sz w:val="24"/>
          <w:szCs w:val="24"/>
        </w:rPr>
        <w:t>«</w:t>
      </w:r>
      <w:r w:rsidRPr="00072DE2">
        <w:rPr>
          <w:rFonts w:ascii="Times New Roman" w:hAnsi="Times New Roman"/>
          <w:sz w:val="24"/>
          <w:szCs w:val="24"/>
        </w:rPr>
        <w:t>Дню космонавтики</w:t>
      </w:r>
      <w:r w:rsidR="00431210">
        <w:rPr>
          <w:rFonts w:ascii="Times New Roman" w:hAnsi="Times New Roman"/>
          <w:sz w:val="24"/>
          <w:szCs w:val="24"/>
        </w:rPr>
        <w:t>»</w:t>
      </w:r>
      <w:r w:rsidRPr="00072DE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5D73" w:rsidRPr="00072DE2">
        <w:rPr>
          <w:rFonts w:ascii="Times New Roman" w:hAnsi="Times New Roman"/>
          <w:sz w:val="24"/>
          <w:szCs w:val="24"/>
        </w:rPr>
        <w:t>«Космический забег»;</w:t>
      </w:r>
      <w:r w:rsidR="00725D73">
        <w:rPr>
          <w:rFonts w:ascii="Times New Roman" w:hAnsi="Times New Roman"/>
          <w:sz w:val="24"/>
          <w:szCs w:val="24"/>
        </w:rPr>
        <w:t xml:space="preserve">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5D73" w:rsidRPr="00072DE2">
        <w:rPr>
          <w:rFonts w:ascii="Times New Roman" w:hAnsi="Times New Roman"/>
          <w:sz w:val="24"/>
          <w:szCs w:val="24"/>
        </w:rPr>
        <w:t>«Юный космонавт»;</w:t>
      </w:r>
      <w:r w:rsidR="00725D73">
        <w:rPr>
          <w:rFonts w:ascii="Times New Roman" w:hAnsi="Times New Roman"/>
          <w:sz w:val="24"/>
          <w:szCs w:val="24"/>
        </w:rPr>
        <w:t xml:space="preserve"> </w:t>
      </w:r>
    </w:p>
    <w:p w:rsidR="00725D73" w:rsidRPr="00331718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5D73" w:rsidRPr="00072DE2">
        <w:rPr>
          <w:rFonts w:ascii="Times New Roman" w:hAnsi="Times New Roman"/>
          <w:sz w:val="24"/>
          <w:szCs w:val="24"/>
        </w:rPr>
        <w:t>акция «Улыбка Гагарина»</w:t>
      </w:r>
      <w:r>
        <w:rPr>
          <w:rFonts w:ascii="Times New Roman" w:hAnsi="Times New Roman"/>
          <w:sz w:val="24"/>
          <w:szCs w:val="24"/>
        </w:rPr>
        <w:t>.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Традиционно прошла а</w:t>
      </w:r>
      <w:r w:rsidR="00725D73" w:rsidRPr="00072DE2">
        <w:rPr>
          <w:rFonts w:ascii="Times New Roman" w:hAnsi="Times New Roman"/>
          <w:sz w:val="24"/>
          <w:szCs w:val="24"/>
        </w:rPr>
        <w:t>кция «В добрые руки» (ярмарка-раздача бездомных животных)</w:t>
      </w:r>
      <w:r w:rsidR="00725D73" w:rsidRPr="008B75B0">
        <w:rPr>
          <w:rFonts w:ascii="Times New Roman" w:hAnsi="Times New Roman"/>
          <w:sz w:val="24"/>
          <w:szCs w:val="24"/>
        </w:rPr>
        <w:t xml:space="preserve">.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рамках празднования  «</w:t>
      </w:r>
      <w:r w:rsidR="00725D73">
        <w:rPr>
          <w:rFonts w:ascii="Times New Roman" w:hAnsi="Times New Roman"/>
          <w:sz w:val="24"/>
          <w:szCs w:val="24"/>
        </w:rPr>
        <w:t>Междуна</w:t>
      </w:r>
      <w:r w:rsidR="00725D73" w:rsidRPr="00072DE2">
        <w:rPr>
          <w:rFonts w:ascii="Times New Roman" w:hAnsi="Times New Roman"/>
          <w:sz w:val="24"/>
          <w:szCs w:val="24"/>
        </w:rPr>
        <w:t>родн</w:t>
      </w:r>
      <w:r>
        <w:rPr>
          <w:rFonts w:ascii="Times New Roman" w:hAnsi="Times New Roman"/>
          <w:sz w:val="24"/>
          <w:szCs w:val="24"/>
        </w:rPr>
        <w:t>ого</w:t>
      </w:r>
      <w:r w:rsidR="00725D73" w:rsidRPr="00072DE2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ня</w:t>
      </w:r>
      <w:r w:rsidR="00725D73" w:rsidRPr="00072DE2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ьи», прошла ц</w:t>
      </w:r>
      <w:r w:rsidR="00725D73" w:rsidRPr="00072DE2">
        <w:rPr>
          <w:rFonts w:ascii="Times New Roman" w:hAnsi="Times New Roman"/>
          <w:sz w:val="24"/>
          <w:szCs w:val="24"/>
        </w:rPr>
        <w:t>еремония награжде</w:t>
      </w:r>
      <w:r w:rsidR="00725D73">
        <w:rPr>
          <w:rFonts w:ascii="Times New Roman" w:hAnsi="Times New Roman"/>
          <w:sz w:val="24"/>
          <w:szCs w:val="24"/>
        </w:rPr>
        <w:t>ния по итогам муниципальных эта</w:t>
      </w:r>
      <w:r w:rsidR="00725D73" w:rsidRPr="00072DE2">
        <w:rPr>
          <w:rFonts w:ascii="Times New Roman" w:hAnsi="Times New Roman"/>
          <w:sz w:val="24"/>
          <w:szCs w:val="24"/>
        </w:rPr>
        <w:t>пов окружных конкурсов «Семья основа государства», «Семья года Югры»,</w:t>
      </w:r>
      <w:r w:rsidR="00725D73">
        <w:rPr>
          <w:rFonts w:ascii="Times New Roman" w:hAnsi="Times New Roman"/>
          <w:sz w:val="24"/>
          <w:szCs w:val="24"/>
        </w:rPr>
        <w:t xml:space="preserve"> поздравление активных се</w:t>
      </w:r>
      <w:r w:rsidR="00725D73" w:rsidRPr="00072DE2">
        <w:rPr>
          <w:rFonts w:ascii="Times New Roman" w:hAnsi="Times New Roman"/>
          <w:sz w:val="24"/>
          <w:szCs w:val="24"/>
        </w:rPr>
        <w:t>мей города Югорска</w:t>
      </w:r>
      <w:r w:rsidR="00725D73" w:rsidRPr="008B75B0">
        <w:rPr>
          <w:rFonts w:ascii="Times New Roman" w:hAnsi="Times New Roman"/>
          <w:sz w:val="24"/>
          <w:szCs w:val="24"/>
        </w:rPr>
        <w:t>.</w:t>
      </w:r>
      <w:r w:rsidR="00725D73">
        <w:rPr>
          <w:rFonts w:ascii="Times New Roman" w:hAnsi="Times New Roman"/>
          <w:sz w:val="24"/>
          <w:szCs w:val="24"/>
        </w:rPr>
        <w:t xml:space="preserve">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25D73" w:rsidRPr="00072DE2">
        <w:rPr>
          <w:rFonts w:ascii="Times New Roman" w:hAnsi="Times New Roman"/>
          <w:sz w:val="24"/>
          <w:szCs w:val="24"/>
        </w:rPr>
        <w:t>Комплекс мероприятий ко «Дню защиты детей»:</w:t>
      </w:r>
      <w:r w:rsidR="00725D73">
        <w:rPr>
          <w:rFonts w:ascii="Times New Roman" w:hAnsi="Times New Roman"/>
          <w:sz w:val="24"/>
          <w:szCs w:val="24"/>
        </w:rPr>
        <w:t xml:space="preserve">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5D73" w:rsidRPr="00072DE2">
        <w:rPr>
          <w:rFonts w:ascii="Times New Roman" w:hAnsi="Times New Roman"/>
          <w:sz w:val="24"/>
          <w:szCs w:val="24"/>
        </w:rPr>
        <w:t>открытие трудового лета (</w:t>
      </w:r>
      <w:r>
        <w:rPr>
          <w:rFonts w:ascii="Times New Roman" w:hAnsi="Times New Roman"/>
          <w:sz w:val="24"/>
          <w:szCs w:val="24"/>
        </w:rPr>
        <w:t>молодежные трудовые отряды</w:t>
      </w:r>
      <w:r w:rsidR="00725D73" w:rsidRPr="00072DE2">
        <w:rPr>
          <w:rFonts w:ascii="Times New Roman" w:hAnsi="Times New Roman"/>
          <w:sz w:val="24"/>
          <w:szCs w:val="24"/>
        </w:rPr>
        <w:t>);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5D73">
        <w:rPr>
          <w:rFonts w:ascii="Times New Roman" w:hAnsi="Times New Roman"/>
          <w:sz w:val="24"/>
          <w:szCs w:val="24"/>
        </w:rPr>
        <w:t xml:space="preserve"> </w:t>
      </w:r>
      <w:r w:rsidR="00725D73" w:rsidRPr="00072DE2">
        <w:rPr>
          <w:rFonts w:ascii="Times New Roman" w:hAnsi="Times New Roman"/>
          <w:sz w:val="24"/>
          <w:szCs w:val="24"/>
        </w:rPr>
        <w:t xml:space="preserve">волонтерский десант в педиатрическое отделение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Югорской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центральной городская больница»</w:t>
      </w:r>
      <w:r w:rsidR="00725D73" w:rsidRPr="00072DE2">
        <w:rPr>
          <w:rFonts w:ascii="Times New Roman" w:hAnsi="Times New Roman"/>
          <w:sz w:val="24"/>
          <w:szCs w:val="24"/>
        </w:rPr>
        <w:t>;</w:t>
      </w:r>
      <w:r w:rsidR="00725D73">
        <w:rPr>
          <w:rFonts w:ascii="Times New Roman" w:hAnsi="Times New Roman"/>
          <w:sz w:val="24"/>
          <w:szCs w:val="24"/>
        </w:rPr>
        <w:t xml:space="preserve">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массовые </w:t>
      </w:r>
      <w:r w:rsidR="00725D73" w:rsidRPr="00072DE2">
        <w:rPr>
          <w:rFonts w:ascii="Times New Roman" w:hAnsi="Times New Roman"/>
          <w:sz w:val="24"/>
          <w:szCs w:val="24"/>
        </w:rPr>
        <w:t>мероприятия в городском парке</w:t>
      </w:r>
      <w:r w:rsidR="00725D73">
        <w:rPr>
          <w:rFonts w:ascii="Times New Roman" w:hAnsi="Times New Roman"/>
          <w:sz w:val="24"/>
          <w:szCs w:val="24"/>
        </w:rPr>
        <w:t xml:space="preserve">.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25D73" w:rsidRPr="00072DE2">
        <w:rPr>
          <w:rFonts w:ascii="Times New Roman" w:hAnsi="Times New Roman"/>
          <w:sz w:val="24"/>
          <w:szCs w:val="24"/>
        </w:rPr>
        <w:t>Комплекс мероприятий</w:t>
      </w:r>
      <w:r>
        <w:rPr>
          <w:rFonts w:ascii="Times New Roman" w:hAnsi="Times New Roman"/>
          <w:sz w:val="24"/>
          <w:szCs w:val="24"/>
        </w:rPr>
        <w:t>, приуроченных ко «</w:t>
      </w:r>
      <w:r w:rsidR="00725D73" w:rsidRPr="00072DE2">
        <w:rPr>
          <w:rFonts w:ascii="Times New Roman" w:hAnsi="Times New Roman"/>
          <w:sz w:val="24"/>
          <w:szCs w:val="24"/>
        </w:rPr>
        <w:t>Дню молодежи</w:t>
      </w:r>
      <w:r>
        <w:rPr>
          <w:rFonts w:ascii="Times New Roman" w:hAnsi="Times New Roman"/>
          <w:sz w:val="24"/>
          <w:szCs w:val="24"/>
        </w:rPr>
        <w:t>»:</w:t>
      </w:r>
    </w:p>
    <w:p w:rsidR="00431210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DE2">
        <w:rPr>
          <w:rFonts w:ascii="Times New Roman" w:hAnsi="Times New Roman"/>
          <w:sz w:val="24"/>
          <w:szCs w:val="24"/>
        </w:rPr>
        <w:t>- военно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072DE2">
        <w:rPr>
          <w:rFonts w:ascii="Times New Roman" w:hAnsi="Times New Roman"/>
          <w:sz w:val="24"/>
          <w:szCs w:val="24"/>
        </w:rPr>
        <w:t>-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072DE2">
        <w:rPr>
          <w:rFonts w:ascii="Times New Roman" w:hAnsi="Times New Roman"/>
          <w:sz w:val="24"/>
          <w:szCs w:val="24"/>
        </w:rPr>
        <w:t>прикладная игра «</w:t>
      </w:r>
      <w:proofErr w:type="spellStart"/>
      <w:r w:rsidRPr="00072DE2">
        <w:rPr>
          <w:rFonts w:ascii="Times New Roman" w:hAnsi="Times New Roman"/>
          <w:sz w:val="24"/>
          <w:szCs w:val="24"/>
        </w:rPr>
        <w:t>Лазертаг</w:t>
      </w:r>
      <w:proofErr w:type="spellEnd"/>
      <w:r w:rsidRPr="00072DE2">
        <w:rPr>
          <w:rFonts w:ascii="Times New Roman" w:hAnsi="Times New Roman"/>
          <w:sz w:val="24"/>
          <w:szCs w:val="24"/>
        </w:rPr>
        <w:t>»</w:t>
      </w:r>
      <w:r w:rsidR="00431210">
        <w:rPr>
          <w:rFonts w:ascii="Times New Roman" w:hAnsi="Times New Roman"/>
          <w:sz w:val="24"/>
          <w:szCs w:val="24"/>
        </w:rPr>
        <w:t>;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5D73" w:rsidRPr="00072DE2">
        <w:rPr>
          <w:rFonts w:ascii="Times New Roman" w:hAnsi="Times New Roman"/>
          <w:sz w:val="24"/>
          <w:szCs w:val="24"/>
        </w:rPr>
        <w:t>мастер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725D73" w:rsidRPr="00072D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25D73" w:rsidRPr="00072DE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  <w:r w:rsidR="00725D73" w:rsidRPr="00072DE2">
        <w:rPr>
          <w:rFonts w:ascii="Times New Roman" w:hAnsi="Times New Roman"/>
          <w:sz w:val="24"/>
          <w:szCs w:val="24"/>
        </w:rPr>
        <w:t xml:space="preserve"> по стрельбе из лука «Югорский Робин Гуд»</w:t>
      </w:r>
      <w:r>
        <w:rPr>
          <w:rFonts w:ascii="Times New Roman" w:hAnsi="Times New Roman"/>
          <w:sz w:val="24"/>
          <w:szCs w:val="24"/>
        </w:rPr>
        <w:t xml:space="preserve"> для разных возрастных категорий;</w:t>
      </w:r>
    </w:p>
    <w:p w:rsidR="00725D73" w:rsidRPr="00331718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5D73">
        <w:rPr>
          <w:rFonts w:ascii="Times New Roman" w:hAnsi="Times New Roman"/>
          <w:sz w:val="24"/>
          <w:szCs w:val="24"/>
        </w:rPr>
        <w:t xml:space="preserve"> </w:t>
      </w:r>
      <w:r w:rsidR="00725D73" w:rsidRPr="00072DE2">
        <w:rPr>
          <w:rFonts w:ascii="Times New Roman" w:hAnsi="Times New Roman"/>
          <w:sz w:val="24"/>
          <w:szCs w:val="24"/>
        </w:rPr>
        <w:t>FREE TRAINING UGRA (Югорск)</w:t>
      </w:r>
      <w:r w:rsidR="00725D73">
        <w:rPr>
          <w:rFonts w:ascii="Times New Roman" w:hAnsi="Times New Roman"/>
          <w:sz w:val="24"/>
          <w:szCs w:val="24"/>
        </w:rPr>
        <w:t xml:space="preserve">. 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lastRenderedPageBreak/>
        <w:t>Всего охват по мероприятиям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431210">
        <w:rPr>
          <w:rFonts w:ascii="Times New Roman" w:hAnsi="Times New Roman"/>
          <w:sz w:val="24"/>
          <w:szCs w:val="24"/>
        </w:rPr>
        <w:t xml:space="preserve">в рамках данного направления составил </w:t>
      </w:r>
      <w:r>
        <w:rPr>
          <w:rFonts w:ascii="Times New Roman" w:hAnsi="Times New Roman"/>
          <w:sz w:val="24"/>
          <w:szCs w:val="24"/>
        </w:rPr>
        <w:t>2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420</w:t>
      </w:r>
      <w:r w:rsidRPr="00331718">
        <w:rPr>
          <w:rFonts w:ascii="Times New Roman" w:hAnsi="Times New Roman"/>
          <w:sz w:val="24"/>
          <w:szCs w:val="24"/>
        </w:rPr>
        <w:t xml:space="preserve"> человек (с начала года </w:t>
      </w:r>
      <w:r>
        <w:rPr>
          <w:rFonts w:ascii="Times New Roman" w:hAnsi="Times New Roman"/>
          <w:sz w:val="24"/>
          <w:szCs w:val="24"/>
        </w:rPr>
        <w:t>2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796</w:t>
      </w:r>
      <w:r w:rsidRPr="00331718">
        <w:rPr>
          <w:rFonts w:ascii="Times New Roman" w:hAnsi="Times New Roman"/>
          <w:sz w:val="24"/>
          <w:szCs w:val="24"/>
        </w:rPr>
        <w:t xml:space="preserve"> чел.).</w:t>
      </w:r>
    </w:p>
    <w:p w:rsidR="00431210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Информация о муниципальной работе размещается на официальном сайте учреждения mbt-helios.ru, молодежном портале molod86.ru. 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1718">
        <w:rPr>
          <w:rFonts w:ascii="Times New Roman" w:hAnsi="Times New Roman"/>
          <w:sz w:val="24"/>
          <w:szCs w:val="24"/>
        </w:rPr>
        <w:t>Случаев травматизма и несчастных случаев при организации и проведении мероприятий не было, жалоб не поступало.</w:t>
      </w:r>
    </w:p>
    <w:p w:rsidR="00725D73" w:rsidRPr="00331718" w:rsidRDefault="00725D73" w:rsidP="00725D73">
      <w:pPr>
        <w:pStyle w:val="a6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25D73" w:rsidRPr="00331718" w:rsidRDefault="00725D73" w:rsidP="0091589F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  <w:u w:val="single"/>
        </w:rPr>
        <w:t>Общественные объединения</w:t>
      </w:r>
      <w:r w:rsidR="0091589F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725D73" w:rsidRPr="00331718" w:rsidRDefault="00725D73" w:rsidP="00725D73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В городе Югорске </w:t>
      </w:r>
      <w:r w:rsidR="00431210">
        <w:rPr>
          <w:rFonts w:ascii="Times New Roman" w:hAnsi="Times New Roman"/>
          <w:sz w:val="24"/>
          <w:szCs w:val="24"/>
        </w:rPr>
        <w:t>официально зарегистрировано и осуществляют свою деятельность</w:t>
      </w:r>
      <w:r w:rsidRPr="00331718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7</w:t>
      </w:r>
      <w:r w:rsidRPr="00331718">
        <w:rPr>
          <w:rFonts w:ascii="Times New Roman" w:hAnsi="Times New Roman"/>
          <w:sz w:val="24"/>
          <w:szCs w:val="24"/>
        </w:rPr>
        <w:t xml:space="preserve"> общественных объединений (из 35 по плану) с общим составом 1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</w:t>
      </w:r>
      <w:r w:rsidRPr="00331718">
        <w:rPr>
          <w:rFonts w:ascii="Times New Roman" w:hAnsi="Times New Roman"/>
          <w:sz w:val="24"/>
          <w:szCs w:val="24"/>
        </w:rPr>
        <w:t>0 человек (из 1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</w:t>
      </w:r>
      <w:r w:rsidRPr="00331718">
        <w:rPr>
          <w:rFonts w:ascii="Times New Roman" w:hAnsi="Times New Roman"/>
          <w:sz w:val="24"/>
          <w:szCs w:val="24"/>
        </w:rPr>
        <w:t>0 человек по плану</w:t>
      </w:r>
      <w:r>
        <w:rPr>
          <w:rFonts w:ascii="Times New Roman" w:hAnsi="Times New Roman"/>
          <w:sz w:val="24"/>
          <w:szCs w:val="24"/>
        </w:rPr>
        <w:t>).</w:t>
      </w:r>
    </w:p>
    <w:p w:rsidR="00725D73" w:rsidRPr="00331718" w:rsidRDefault="00725D73" w:rsidP="00725D73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Реестр объединений доступен на сайте МАУ «МЦ «Гелиос» по ссылке http://mbt-helios.ru/kluby-i-obedineniya.html/</w:t>
      </w:r>
      <w:r>
        <w:rPr>
          <w:rFonts w:ascii="Times New Roman" w:hAnsi="Times New Roman"/>
          <w:sz w:val="24"/>
          <w:szCs w:val="24"/>
        </w:rPr>
        <w:t>.</w:t>
      </w:r>
    </w:p>
    <w:p w:rsidR="00725D73" w:rsidRDefault="00431210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31718">
        <w:rPr>
          <w:rFonts w:ascii="Times New Roman" w:hAnsi="Times New Roman"/>
          <w:sz w:val="24"/>
          <w:szCs w:val="24"/>
        </w:rPr>
        <w:t xml:space="preserve"> квартале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была оказана</w:t>
      </w:r>
      <w:r w:rsidR="00725D73" w:rsidRPr="00331718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а</w:t>
      </w:r>
      <w:r w:rsidR="00725D73" w:rsidRPr="00331718">
        <w:rPr>
          <w:rFonts w:ascii="Times New Roman" w:hAnsi="Times New Roman"/>
          <w:sz w:val="24"/>
          <w:szCs w:val="24"/>
        </w:rPr>
        <w:t xml:space="preserve"> деятельности общественных объединений города</w:t>
      </w:r>
      <w:r>
        <w:rPr>
          <w:rFonts w:ascii="Times New Roman" w:hAnsi="Times New Roman"/>
          <w:sz w:val="24"/>
          <w:szCs w:val="24"/>
        </w:rPr>
        <w:t xml:space="preserve"> по следующим направлениям</w:t>
      </w:r>
      <w:r w:rsidR="00725D73" w:rsidRPr="00331718">
        <w:rPr>
          <w:rFonts w:ascii="Times New Roman" w:hAnsi="Times New Roman"/>
          <w:sz w:val="24"/>
          <w:szCs w:val="24"/>
        </w:rPr>
        <w:t>:</w:t>
      </w:r>
    </w:p>
    <w:p w:rsidR="00431210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Заседание общественной молодежной палаты шестого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 xml:space="preserve">созыва при </w:t>
      </w:r>
      <w:r w:rsidR="00431210">
        <w:rPr>
          <w:rFonts w:ascii="Times New Roman" w:hAnsi="Times New Roman"/>
          <w:sz w:val="24"/>
          <w:szCs w:val="24"/>
        </w:rPr>
        <w:t>Д</w:t>
      </w:r>
      <w:r w:rsidRPr="006E24A2">
        <w:rPr>
          <w:rFonts w:ascii="Times New Roman" w:hAnsi="Times New Roman"/>
          <w:sz w:val="24"/>
          <w:szCs w:val="24"/>
        </w:rPr>
        <w:t>уме города Югорска</w:t>
      </w:r>
    </w:p>
    <w:p w:rsidR="00725D73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Адресная помощь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(Цифровое ТВ)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Подключение цифрового 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103 заявки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24A2">
        <w:rPr>
          <w:rFonts w:ascii="Times New Roman" w:hAnsi="Times New Roman"/>
          <w:sz w:val="24"/>
          <w:szCs w:val="24"/>
        </w:rPr>
        <w:t>20 волонтеров</w:t>
      </w:r>
    </w:p>
    <w:p w:rsidR="00725D73" w:rsidRPr="006E24A2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Окружной конкурс программ педагогических отрядов на лучшую организацию досуга детей, подростков и молодежи в каникулярный период (г. Ханты-Мансийск)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2019 года. </w:t>
      </w:r>
      <w:r w:rsidRPr="006E24A2">
        <w:rPr>
          <w:rFonts w:ascii="Times New Roman" w:hAnsi="Times New Roman"/>
          <w:sz w:val="24"/>
          <w:szCs w:val="24"/>
        </w:rPr>
        <w:t>Всего 6 программ. Участие МАУ «МЦ «Гелиос» с проектом «Лагерь труда и отдыха Энергия молодости»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7 человек</w:t>
      </w:r>
      <w:r>
        <w:rPr>
          <w:rFonts w:ascii="Times New Roman" w:hAnsi="Times New Roman"/>
          <w:sz w:val="24"/>
          <w:szCs w:val="24"/>
        </w:rPr>
        <w:t>.</w:t>
      </w:r>
    </w:p>
    <w:p w:rsidR="00725D73" w:rsidRPr="006E24A2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6E24A2">
        <w:rPr>
          <w:rFonts w:ascii="Times New Roman" w:hAnsi="Times New Roman"/>
          <w:sz w:val="24"/>
          <w:szCs w:val="24"/>
        </w:rPr>
        <w:t xml:space="preserve">«IV </w:t>
      </w:r>
      <w:r w:rsidR="00431210">
        <w:rPr>
          <w:rFonts w:ascii="Times New Roman" w:hAnsi="Times New Roman"/>
          <w:sz w:val="24"/>
          <w:szCs w:val="24"/>
        </w:rPr>
        <w:t>Кубок</w:t>
      </w:r>
      <w:r w:rsidRPr="006E24A2">
        <w:rPr>
          <w:rFonts w:ascii="Times New Roman" w:hAnsi="Times New Roman"/>
          <w:sz w:val="24"/>
          <w:szCs w:val="24"/>
        </w:rPr>
        <w:t xml:space="preserve"> ООО «Г</w:t>
      </w:r>
      <w:r w:rsidR="00431210">
        <w:rPr>
          <w:rFonts w:ascii="Times New Roman" w:hAnsi="Times New Roman"/>
          <w:sz w:val="24"/>
          <w:szCs w:val="24"/>
        </w:rPr>
        <w:t>азпром Трансгаз Югорск</w:t>
      </w:r>
      <w:r w:rsidRPr="006E24A2">
        <w:rPr>
          <w:rFonts w:ascii="Times New Roman" w:hAnsi="Times New Roman"/>
          <w:sz w:val="24"/>
          <w:szCs w:val="24"/>
        </w:rPr>
        <w:t xml:space="preserve">» по </w:t>
      </w:r>
      <w:proofErr w:type="spellStart"/>
      <w:r w:rsidRPr="006E24A2">
        <w:rPr>
          <w:rFonts w:ascii="Times New Roman" w:hAnsi="Times New Roman"/>
          <w:sz w:val="24"/>
          <w:szCs w:val="24"/>
        </w:rPr>
        <w:t>Т</w:t>
      </w:r>
      <w:r w:rsidR="00431210">
        <w:rPr>
          <w:rFonts w:ascii="Times New Roman" w:hAnsi="Times New Roman"/>
          <w:sz w:val="24"/>
          <w:szCs w:val="24"/>
        </w:rPr>
        <w:t>хэквандо</w:t>
      </w:r>
      <w:proofErr w:type="spellEnd"/>
      <w:r w:rsidR="00431210">
        <w:rPr>
          <w:rFonts w:ascii="Times New Roman" w:hAnsi="Times New Roman"/>
          <w:sz w:val="24"/>
          <w:szCs w:val="24"/>
        </w:rPr>
        <w:t xml:space="preserve"> ИТФ</w:t>
      </w:r>
      <w:r w:rsidRPr="006E24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Волонтерское сопровождение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 xml:space="preserve">Волонтеры добровольческого объединения «Маяк добра» и «ЛИК» (МБОУ «Лицей им. Г.Ф. </w:t>
      </w:r>
      <w:proofErr w:type="spellStart"/>
      <w:r w:rsidRPr="006E24A2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6E24A2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5D73" w:rsidRPr="006E24A2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Всероссийская акция «Вахта Памяти»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Открытие Всероссийской акции «Вахта Памяти — 2019». В мероприятии приняли участие учащиеся школы, кадетские классы, юнармейские отряды.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5D73" w:rsidRPr="006E24A2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24A2">
        <w:rPr>
          <w:rFonts w:ascii="Times New Roman" w:hAnsi="Times New Roman"/>
          <w:sz w:val="24"/>
          <w:szCs w:val="24"/>
        </w:rPr>
        <w:t>Обучение волонтеров по ТВ</w:t>
      </w:r>
      <w:proofErr w:type="gramEnd"/>
      <w:r w:rsidRPr="006E24A2">
        <w:rPr>
          <w:rFonts w:ascii="Times New Roman" w:hAnsi="Times New Roman"/>
          <w:sz w:val="24"/>
          <w:szCs w:val="24"/>
        </w:rPr>
        <w:t xml:space="preserve"> подключению цифрового телевидения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 xml:space="preserve"> 2019 года. </w:t>
      </w:r>
      <w:proofErr w:type="spellStart"/>
      <w:r w:rsidRPr="006E24A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6E24A2">
        <w:rPr>
          <w:rFonts w:ascii="Times New Roman" w:hAnsi="Times New Roman"/>
          <w:sz w:val="24"/>
          <w:szCs w:val="24"/>
        </w:rPr>
        <w:t>, видеоконференцсвязь</w:t>
      </w:r>
      <w:r>
        <w:rPr>
          <w:rFonts w:ascii="Times New Roman" w:hAnsi="Times New Roman"/>
          <w:sz w:val="24"/>
          <w:szCs w:val="24"/>
        </w:rPr>
        <w:t>.</w:t>
      </w:r>
      <w:r w:rsidRPr="006E24A2">
        <w:rPr>
          <w:rFonts w:ascii="Times New Roman" w:hAnsi="Times New Roman"/>
          <w:sz w:val="24"/>
          <w:szCs w:val="24"/>
        </w:rPr>
        <w:tab/>
        <w:t>8 человек</w:t>
      </w:r>
      <w:r>
        <w:rPr>
          <w:rFonts w:ascii="Times New Roman" w:hAnsi="Times New Roman"/>
          <w:sz w:val="24"/>
          <w:szCs w:val="24"/>
        </w:rPr>
        <w:t>.</w:t>
      </w:r>
    </w:p>
    <w:p w:rsidR="00431210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Благоустройство территорий захоронений ветеранов</w:t>
      </w:r>
      <w:r>
        <w:rPr>
          <w:rFonts w:ascii="Times New Roman" w:hAnsi="Times New Roman"/>
          <w:sz w:val="24"/>
          <w:szCs w:val="24"/>
        </w:rPr>
        <w:t>.</w:t>
      </w:r>
    </w:p>
    <w:p w:rsidR="00725D73" w:rsidRPr="006E24A2" w:rsidRDefault="00725D73" w:rsidP="00431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Представители молодежных комитетов ООО «Газпром трансгаз Югорск», члены Общественной молодежной палаты при Думе города Югорска, студенты, школьники города Югорска</w:t>
      </w:r>
      <w:r>
        <w:rPr>
          <w:rFonts w:ascii="Times New Roman" w:hAnsi="Times New Roman"/>
          <w:sz w:val="24"/>
          <w:szCs w:val="24"/>
        </w:rPr>
        <w:t>.</w:t>
      </w:r>
      <w:r w:rsidRPr="006E24A2">
        <w:rPr>
          <w:rFonts w:ascii="Times New Roman" w:hAnsi="Times New Roman"/>
          <w:sz w:val="24"/>
          <w:szCs w:val="24"/>
        </w:rPr>
        <w:t xml:space="preserve"> </w:t>
      </w:r>
      <w:r w:rsidR="00C93F36">
        <w:rPr>
          <w:rFonts w:ascii="Times New Roman" w:hAnsi="Times New Roman"/>
          <w:sz w:val="24"/>
          <w:szCs w:val="24"/>
        </w:rPr>
        <w:t xml:space="preserve">Было благоустроено </w:t>
      </w:r>
      <w:r w:rsidRPr="006E24A2">
        <w:rPr>
          <w:rFonts w:ascii="Times New Roman" w:hAnsi="Times New Roman"/>
          <w:sz w:val="24"/>
          <w:szCs w:val="24"/>
        </w:rPr>
        <w:t>42 захоронения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3F36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C93F36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Общегородской молодежный субботник</w:t>
      </w:r>
      <w:r>
        <w:rPr>
          <w:rFonts w:ascii="Times New Roman" w:hAnsi="Times New Roman"/>
          <w:sz w:val="24"/>
          <w:szCs w:val="24"/>
        </w:rPr>
        <w:t>.</w:t>
      </w:r>
    </w:p>
    <w:p w:rsidR="00725D73" w:rsidRPr="006E24A2" w:rsidRDefault="00725D73" w:rsidP="00C93F3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На территории парка «Молодежный», по ул. Газовиков.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Участники субботника - представители ОМП при думе Югорска, активисты ВОД</w:t>
      </w:r>
      <w:r>
        <w:rPr>
          <w:rFonts w:ascii="Times New Roman" w:hAnsi="Times New Roman"/>
          <w:sz w:val="24"/>
          <w:szCs w:val="24"/>
        </w:rPr>
        <w:t xml:space="preserve"> «Волонтеры Победы» в Югорске, </w:t>
      </w:r>
      <w:r w:rsidRPr="006E24A2">
        <w:rPr>
          <w:rFonts w:ascii="Times New Roman" w:hAnsi="Times New Roman"/>
          <w:sz w:val="24"/>
          <w:szCs w:val="24"/>
        </w:rPr>
        <w:t>представители молодежных комитетов ООО» Газпром трансгаз Югорск», общественного объединения «</w:t>
      </w:r>
      <w:proofErr w:type="spellStart"/>
      <w:r w:rsidRPr="006E24A2">
        <w:rPr>
          <w:rFonts w:ascii="Times New Roman" w:hAnsi="Times New Roman"/>
          <w:sz w:val="24"/>
          <w:szCs w:val="24"/>
        </w:rPr>
        <w:t>Трезвение</w:t>
      </w:r>
      <w:proofErr w:type="spellEnd"/>
      <w:r w:rsidRPr="006E24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«Молодой гвардии», мотоклуба</w:t>
      </w:r>
      <w:r w:rsidRPr="006E24A2">
        <w:rPr>
          <w:rFonts w:ascii="Times New Roman" w:hAnsi="Times New Roman"/>
          <w:sz w:val="24"/>
          <w:szCs w:val="24"/>
        </w:rPr>
        <w:t xml:space="preserve"> «Комсомольцы», молодежного центра «Гелиос» и   учащиеся школ города.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F36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89F">
        <w:rPr>
          <w:rFonts w:ascii="Times New Roman" w:hAnsi="Times New Roman"/>
          <w:sz w:val="24"/>
          <w:szCs w:val="24"/>
        </w:rPr>
        <w:t>9.</w:t>
      </w:r>
      <w:r w:rsidR="00C93F36" w:rsidRPr="0091589F">
        <w:rPr>
          <w:rFonts w:ascii="Times New Roman" w:hAnsi="Times New Roman"/>
          <w:sz w:val="24"/>
          <w:szCs w:val="24"/>
        </w:rPr>
        <w:t xml:space="preserve"> Участие во в</w:t>
      </w:r>
      <w:r w:rsidRPr="0091589F">
        <w:rPr>
          <w:rFonts w:ascii="Times New Roman" w:hAnsi="Times New Roman"/>
          <w:sz w:val="24"/>
          <w:szCs w:val="24"/>
        </w:rPr>
        <w:t>стреч</w:t>
      </w:r>
      <w:r w:rsidR="00C93F36" w:rsidRPr="0091589F">
        <w:rPr>
          <w:rFonts w:ascii="Times New Roman" w:hAnsi="Times New Roman"/>
          <w:sz w:val="24"/>
          <w:szCs w:val="24"/>
        </w:rPr>
        <w:t>и</w:t>
      </w:r>
      <w:r w:rsidRPr="0091589F">
        <w:rPr>
          <w:rFonts w:ascii="Times New Roman" w:hAnsi="Times New Roman"/>
          <w:sz w:val="24"/>
          <w:szCs w:val="24"/>
        </w:rPr>
        <w:t xml:space="preserve"> главы города с активной молодежью</w:t>
      </w:r>
      <w:r w:rsidR="00C93F36" w:rsidRPr="0091589F">
        <w:rPr>
          <w:rFonts w:ascii="Times New Roman" w:hAnsi="Times New Roman"/>
          <w:sz w:val="24"/>
          <w:szCs w:val="24"/>
        </w:rPr>
        <w:t>, в рамках которой состоялось награждение Благодарностью Главы города Югорска за активное участие во Всероссийской акции «Цифровое телевидение в каждый дом»</w:t>
      </w:r>
      <w:r w:rsidRPr="0091589F">
        <w:rPr>
          <w:rFonts w:ascii="Times New Roman" w:hAnsi="Times New Roman"/>
          <w:sz w:val="24"/>
          <w:szCs w:val="24"/>
        </w:rPr>
        <w:t>.</w:t>
      </w:r>
    </w:p>
    <w:p w:rsidR="00725D73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C93F36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Детский легкоатлетический забег «Бегущие сандалии»</w:t>
      </w:r>
      <w:r>
        <w:rPr>
          <w:rFonts w:ascii="Times New Roman" w:hAnsi="Times New Roman"/>
          <w:sz w:val="24"/>
          <w:szCs w:val="24"/>
        </w:rPr>
        <w:t>.</w:t>
      </w:r>
    </w:p>
    <w:p w:rsidR="00725D73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Всего охват по мероприятиям </w:t>
      </w:r>
      <w:r w:rsidR="00C93F36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1</w:t>
      </w:r>
      <w:r w:rsidR="00C93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065 человек (с начала года 1</w:t>
      </w:r>
      <w:r w:rsidR="00C93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230 человек).</w:t>
      </w:r>
    </w:p>
    <w:p w:rsidR="00725D73" w:rsidRPr="00331718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Pr="0091589F" w:rsidRDefault="0091589F" w:rsidP="0091589F">
      <w:pPr>
        <w:tabs>
          <w:tab w:val="left" w:pos="2552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Иная досуговая деятельность:</w:t>
      </w:r>
    </w:p>
    <w:p w:rsidR="00103435" w:rsidRPr="00103435" w:rsidRDefault="00103435" w:rsidP="0010343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Ключевым направлением деятельности подведомственного учреждения продолжает оставаться временное трудоустройство, которое</w:t>
      </w:r>
      <w:r w:rsidRPr="00103435">
        <w:rPr>
          <w:rFonts w:ascii="Times New Roman" w:hAnsi="Times New Roman"/>
          <w:sz w:val="24"/>
          <w:szCs w:val="24"/>
        </w:rPr>
        <w:t xml:space="preserve"> позволяет сохранить потребность населения в сфере организации временного трудоустройства различных категорий подростков и молодёжи, через ориентирование потребителей услуги на получение социально-значимых результатов в общественно-полезной деятельности. Данное направление реализуется муниципальным автономным учреждением «Молодежный центр «Гелиос» совместно с КУ</w:t>
      </w:r>
      <w:r w:rsidRPr="00103435">
        <w:rPr>
          <w:rFonts w:ascii="Times New Roman" w:hAnsi="Times New Roman"/>
          <w:bCs/>
          <w:sz w:val="24"/>
          <w:szCs w:val="24"/>
        </w:rPr>
        <w:t xml:space="preserve"> Ханты – </w:t>
      </w:r>
      <w:r w:rsidRPr="00103435">
        <w:rPr>
          <w:rFonts w:ascii="Times New Roman" w:hAnsi="Times New Roman"/>
          <w:bCs/>
          <w:sz w:val="24"/>
          <w:szCs w:val="24"/>
        </w:rPr>
        <w:lastRenderedPageBreak/>
        <w:t>Мансийского автономного округа – Югры «Югорский центр занятости населения» и другими муниципальными учреждениями города Югорска.</w:t>
      </w:r>
    </w:p>
    <w:p w:rsidR="00103435" w:rsidRPr="00103435" w:rsidRDefault="00103435" w:rsidP="00103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3435">
        <w:rPr>
          <w:rFonts w:ascii="Times New Roman" w:hAnsi="Times New Roman"/>
          <w:sz w:val="24"/>
          <w:szCs w:val="24"/>
        </w:rPr>
        <w:t>За счет средств бюджета автономного округа производилась компенсация расходов по оплате труда отдельным категориям граждан в размерах, установленных условиями государственной программы Ханты – Мансийского автономного округа – Югры «Содействие занятости населения».</w:t>
      </w:r>
    </w:p>
    <w:p w:rsidR="00103435" w:rsidRDefault="00103435" w:rsidP="0010343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03435">
        <w:rPr>
          <w:rFonts w:ascii="Times New Roman" w:hAnsi="Times New Roman"/>
          <w:sz w:val="24"/>
          <w:szCs w:val="24"/>
        </w:rPr>
        <w:t xml:space="preserve">За счет средств местного бюджета компенсировались расходы в размере разницы между установленным в Ханты – Мансийском автономном округе - Югре минимальным размером оплаты труда с учетом страховых взносов и компенсации расходов по оплате труда отдельным категориям граждан в размерах, установленных условиями государственной программы Ханты – Мансийского автономного округа – Югры «Содействие занятости населения». </w:t>
      </w:r>
      <w:proofErr w:type="gramEnd"/>
    </w:p>
    <w:p w:rsidR="00103435" w:rsidRDefault="00103435" w:rsidP="00C93F36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D73" w:rsidRPr="00462367" w:rsidRDefault="00725D73" w:rsidP="00C93F36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>Организация общественных работ для незанятых трудовой деятельностью граждан и безработных граждан</w:t>
      </w:r>
      <w:r w:rsidR="00462367">
        <w:rPr>
          <w:rFonts w:ascii="Times New Roman" w:hAnsi="Times New Roman"/>
          <w:sz w:val="24"/>
          <w:szCs w:val="24"/>
        </w:rPr>
        <w:t>:</w:t>
      </w:r>
    </w:p>
    <w:p w:rsidR="00725D73" w:rsidRDefault="00725D73" w:rsidP="00462367">
      <w:pPr>
        <w:pStyle w:val="a6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Молодежное агентство учреждения в</w:t>
      </w:r>
      <w:r>
        <w:rPr>
          <w:rFonts w:ascii="Times New Roman" w:hAnsi="Times New Roman"/>
          <w:sz w:val="24"/>
          <w:szCs w:val="24"/>
        </w:rPr>
        <w:t>о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31718">
        <w:rPr>
          <w:rFonts w:ascii="Times New Roman" w:hAnsi="Times New Roman"/>
          <w:sz w:val="24"/>
          <w:szCs w:val="24"/>
        </w:rPr>
        <w:t xml:space="preserve"> квартале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года трудоустроило </w:t>
      </w:r>
      <w:r>
        <w:rPr>
          <w:rFonts w:ascii="Times New Roman" w:hAnsi="Times New Roman"/>
          <w:sz w:val="24"/>
          <w:szCs w:val="24"/>
        </w:rPr>
        <w:t>8</w:t>
      </w:r>
      <w:r w:rsidRPr="0033171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(всего с начала года 17 человек из 33 человек по плану на 2019 год) </w:t>
      </w:r>
      <w:r w:rsidRPr="00331718">
        <w:rPr>
          <w:rFonts w:ascii="Times New Roman" w:hAnsi="Times New Roman"/>
          <w:sz w:val="24"/>
          <w:szCs w:val="24"/>
        </w:rPr>
        <w:t xml:space="preserve">по направлению </w:t>
      </w:r>
      <w:r w:rsidR="00103435">
        <w:rPr>
          <w:rFonts w:ascii="Times New Roman" w:hAnsi="Times New Roman"/>
          <w:sz w:val="24"/>
          <w:szCs w:val="24"/>
        </w:rPr>
        <w:t>«О</w:t>
      </w:r>
      <w:r w:rsidRPr="00331718">
        <w:rPr>
          <w:rFonts w:ascii="Times New Roman" w:hAnsi="Times New Roman"/>
          <w:sz w:val="24"/>
          <w:szCs w:val="24"/>
        </w:rPr>
        <w:t>рганизаци</w:t>
      </w:r>
      <w:r w:rsidR="00103435">
        <w:rPr>
          <w:rFonts w:ascii="Times New Roman" w:hAnsi="Times New Roman"/>
          <w:sz w:val="24"/>
          <w:szCs w:val="24"/>
        </w:rPr>
        <w:t>я</w:t>
      </w:r>
      <w:r w:rsidRPr="00331718">
        <w:rPr>
          <w:rFonts w:ascii="Times New Roman" w:hAnsi="Times New Roman"/>
          <w:sz w:val="24"/>
          <w:szCs w:val="24"/>
        </w:rPr>
        <w:t xml:space="preserve"> оплачиваемых общественных работ и организации занятости безработных граждан, испытывающих трудности при поиске работы</w:t>
      </w:r>
      <w:r w:rsidR="00103435">
        <w:rPr>
          <w:rFonts w:ascii="Times New Roman" w:hAnsi="Times New Roman"/>
          <w:sz w:val="24"/>
          <w:szCs w:val="24"/>
        </w:rPr>
        <w:t>»</w:t>
      </w:r>
      <w:r w:rsidRPr="00331718">
        <w:rPr>
          <w:rFonts w:ascii="Times New Roman" w:hAnsi="Times New Roman"/>
          <w:sz w:val="24"/>
          <w:szCs w:val="24"/>
        </w:rPr>
        <w:t>.</w:t>
      </w:r>
    </w:p>
    <w:p w:rsidR="00725D73" w:rsidRPr="00462367" w:rsidRDefault="00725D73" w:rsidP="00462367">
      <w:pPr>
        <w:pStyle w:val="a6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Оборудовано 2 рабочих места для лиц с ограниченными возможностями здоровья.</w:t>
      </w:r>
      <w:r w:rsidR="00462367">
        <w:rPr>
          <w:rFonts w:ascii="Times New Roman" w:hAnsi="Times New Roman"/>
          <w:sz w:val="24"/>
          <w:szCs w:val="24"/>
        </w:rPr>
        <w:t xml:space="preserve"> </w:t>
      </w:r>
      <w:r w:rsidRPr="00462367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725D73" w:rsidRPr="00331718" w:rsidRDefault="00725D73" w:rsidP="00725D73">
      <w:pPr>
        <w:pStyle w:val="a6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5D73" w:rsidRPr="00462367" w:rsidRDefault="00725D73" w:rsidP="0010343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>Организация временного трудоустройства безработных граждан, имеющих высшее, среднее профессиональное образование и ищущих работу</w:t>
      </w:r>
      <w:r w:rsidR="00462367">
        <w:rPr>
          <w:rFonts w:ascii="Times New Roman" w:hAnsi="Times New Roman"/>
          <w:sz w:val="24"/>
          <w:szCs w:val="24"/>
        </w:rPr>
        <w:t>:</w:t>
      </w:r>
    </w:p>
    <w:p w:rsidR="00725D73" w:rsidRPr="00331718" w:rsidRDefault="00103435" w:rsidP="00725D73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25D73">
        <w:rPr>
          <w:rFonts w:ascii="Times New Roman" w:hAnsi="Times New Roman"/>
          <w:sz w:val="24"/>
          <w:szCs w:val="24"/>
        </w:rPr>
        <w:t>о</w:t>
      </w:r>
      <w:r w:rsidR="00725D73" w:rsidRPr="00331718">
        <w:rPr>
          <w:rFonts w:ascii="Times New Roman" w:hAnsi="Times New Roman"/>
          <w:sz w:val="24"/>
          <w:szCs w:val="24"/>
        </w:rPr>
        <w:t xml:space="preserve"> </w:t>
      </w:r>
      <w:r w:rsidR="00725D73">
        <w:rPr>
          <w:rFonts w:ascii="Times New Roman" w:hAnsi="Times New Roman"/>
          <w:sz w:val="24"/>
          <w:szCs w:val="24"/>
        </w:rPr>
        <w:t>2</w:t>
      </w:r>
      <w:r w:rsidR="00725D73" w:rsidRPr="00331718">
        <w:rPr>
          <w:rFonts w:ascii="Times New Roman" w:hAnsi="Times New Roman"/>
          <w:sz w:val="24"/>
          <w:szCs w:val="24"/>
        </w:rPr>
        <w:t xml:space="preserve"> квартале 201</w:t>
      </w:r>
      <w:r w:rsidR="00725D73">
        <w:rPr>
          <w:rFonts w:ascii="Times New Roman" w:hAnsi="Times New Roman"/>
          <w:sz w:val="24"/>
          <w:szCs w:val="24"/>
        </w:rPr>
        <w:t>9</w:t>
      </w:r>
      <w:r w:rsidR="00725D73" w:rsidRPr="0033171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="00725D73" w:rsidRPr="00331718">
        <w:rPr>
          <w:rFonts w:ascii="Times New Roman" w:hAnsi="Times New Roman"/>
          <w:sz w:val="24"/>
          <w:szCs w:val="24"/>
        </w:rPr>
        <w:t>трудоустро</w:t>
      </w:r>
      <w:r>
        <w:rPr>
          <w:rFonts w:ascii="Times New Roman" w:hAnsi="Times New Roman"/>
          <w:sz w:val="24"/>
          <w:szCs w:val="24"/>
        </w:rPr>
        <w:t>ен</w:t>
      </w:r>
      <w:r w:rsidR="00725D73" w:rsidRPr="00331718">
        <w:rPr>
          <w:rFonts w:ascii="Times New Roman" w:hAnsi="Times New Roman"/>
          <w:sz w:val="24"/>
          <w:szCs w:val="24"/>
        </w:rPr>
        <w:t xml:space="preserve">о </w:t>
      </w:r>
      <w:r w:rsidR="00725D73">
        <w:rPr>
          <w:rFonts w:ascii="Times New Roman" w:hAnsi="Times New Roman"/>
          <w:sz w:val="24"/>
          <w:szCs w:val="24"/>
        </w:rPr>
        <w:t>2</w:t>
      </w:r>
      <w:r w:rsidR="00725D73" w:rsidRPr="00331718">
        <w:rPr>
          <w:rFonts w:ascii="Times New Roman" w:hAnsi="Times New Roman"/>
          <w:sz w:val="24"/>
          <w:szCs w:val="24"/>
        </w:rPr>
        <w:t xml:space="preserve"> человека</w:t>
      </w:r>
      <w:r w:rsidR="00725D73">
        <w:rPr>
          <w:rFonts w:ascii="Times New Roman" w:hAnsi="Times New Roman"/>
          <w:sz w:val="24"/>
          <w:szCs w:val="24"/>
        </w:rPr>
        <w:t xml:space="preserve"> (всего с начала года</w:t>
      </w:r>
      <w:r w:rsidR="00725D73" w:rsidRPr="00F628BE">
        <w:rPr>
          <w:rFonts w:ascii="Times New Roman" w:hAnsi="Times New Roman"/>
          <w:sz w:val="24"/>
          <w:szCs w:val="24"/>
        </w:rPr>
        <w:t xml:space="preserve"> </w:t>
      </w:r>
      <w:r w:rsidR="00725D73">
        <w:rPr>
          <w:rFonts w:ascii="Times New Roman" w:hAnsi="Times New Roman"/>
          <w:sz w:val="24"/>
          <w:szCs w:val="24"/>
        </w:rPr>
        <w:t>3 из 5 человек по плану на 2019 год)</w:t>
      </w:r>
      <w:r w:rsidR="00725D73" w:rsidRPr="00331718">
        <w:rPr>
          <w:rFonts w:ascii="Times New Roman" w:hAnsi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/>
          <w:sz w:val="24"/>
          <w:szCs w:val="24"/>
        </w:rPr>
        <w:t>«Организация</w:t>
      </w:r>
      <w:r w:rsidR="00725D73" w:rsidRPr="00331718">
        <w:rPr>
          <w:rFonts w:ascii="Times New Roman" w:hAnsi="Times New Roman"/>
          <w:sz w:val="24"/>
          <w:szCs w:val="24"/>
        </w:rPr>
        <w:t xml:space="preserve"> временного трудоустройства безработных граждан, имеющих высшее, среднее профессиональное образование и ищущих работу</w:t>
      </w:r>
      <w:r>
        <w:rPr>
          <w:rFonts w:ascii="Times New Roman" w:hAnsi="Times New Roman"/>
          <w:sz w:val="24"/>
          <w:szCs w:val="24"/>
        </w:rPr>
        <w:t>»</w:t>
      </w:r>
      <w:r w:rsidR="00725D73" w:rsidRPr="00331718">
        <w:rPr>
          <w:rFonts w:ascii="Times New Roman" w:hAnsi="Times New Roman"/>
          <w:sz w:val="24"/>
          <w:szCs w:val="24"/>
        </w:rPr>
        <w:t xml:space="preserve">. </w:t>
      </w:r>
      <w:r w:rsidR="00725D73" w:rsidRPr="00331718">
        <w:rPr>
          <w:rFonts w:ascii="Times New Roman" w:hAnsi="Times New Roman"/>
          <w:bCs/>
          <w:sz w:val="24"/>
          <w:szCs w:val="24"/>
        </w:rPr>
        <w:t>Молодежь получает первые трудовые навыки при прохождении стажировки в учреждении по следующим профессиям: юрист</w:t>
      </w:r>
      <w:r w:rsidR="00725D73">
        <w:rPr>
          <w:rFonts w:ascii="Times New Roman" w:hAnsi="Times New Roman"/>
          <w:bCs/>
          <w:sz w:val="24"/>
          <w:szCs w:val="24"/>
        </w:rPr>
        <w:t>, бухгалтер, специалист ГМУ</w:t>
      </w:r>
      <w:r w:rsidR="00725D73" w:rsidRPr="00331718">
        <w:rPr>
          <w:rFonts w:ascii="Times New Roman" w:hAnsi="Times New Roman"/>
          <w:bCs/>
          <w:sz w:val="24"/>
          <w:szCs w:val="24"/>
        </w:rPr>
        <w:t>.</w:t>
      </w:r>
    </w:p>
    <w:p w:rsidR="00725D73" w:rsidRPr="00331718" w:rsidRDefault="00725D73" w:rsidP="00725D73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725D73" w:rsidRDefault="00725D73" w:rsidP="00725D73">
      <w:pPr>
        <w:pStyle w:val="a6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25D73" w:rsidRPr="00462367" w:rsidRDefault="00725D73" w:rsidP="0010343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>Организация деятельности временного трудоустройства несовершеннолетних граждан в возрасте от 14 до 18 лет</w:t>
      </w:r>
      <w:r w:rsidR="00462367">
        <w:rPr>
          <w:rFonts w:ascii="Times New Roman" w:hAnsi="Times New Roman"/>
          <w:sz w:val="24"/>
          <w:szCs w:val="24"/>
        </w:rPr>
        <w:t>:</w:t>
      </w:r>
    </w:p>
    <w:p w:rsidR="00103435" w:rsidRDefault="00725D73" w:rsidP="00462367">
      <w:pPr>
        <w:pStyle w:val="a6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Молодежн</w:t>
      </w:r>
      <w:r w:rsidR="00103435">
        <w:rPr>
          <w:rFonts w:ascii="Times New Roman" w:hAnsi="Times New Roman"/>
          <w:sz w:val="24"/>
          <w:szCs w:val="24"/>
        </w:rPr>
        <w:t>ым</w:t>
      </w:r>
      <w:r w:rsidRPr="00331718">
        <w:rPr>
          <w:rFonts w:ascii="Times New Roman" w:hAnsi="Times New Roman"/>
          <w:sz w:val="24"/>
          <w:szCs w:val="24"/>
        </w:rPr>
        <w:t xml:space="preserve"> агентство</w:t>
      </w:r>
      <w:r w:rsidR="00103435">
        <w:rPr>
          <w:rFonts w:ascii="Times New Roman" w:hAnsi="Times New Roman"/>
          <w:sz w:val="24"/>
          <w:szCs w:val="24"/>
        </w:rPr>
        <w:t>м</w:t>
      </w:r>
      <w:r w:rsidRPr="00331718">
        <w:rPr>
          <w:rFonts w:ascii="Times New Roman" w:hAnsi="Times New Roman"/>
          <w:sz w:val="24"/>
          <w:szCs w:val="24"/>
        </w:rPr>
        <w:t xml:space="preserve"> учреждения в</w:t>
      </w:r>
      <w:r>
        <w:rPr>
          <w:rFonts w:ascii="Times New Roman" w:hAnsi="Times New Roman"/>
          <w:sz w:val="24"/>
          <w:szCs w:val="24"/>
        </w:rPr>
        <w:t>о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31718">
        <w:rPr>
          <w:rFonts w:ascii="Times New Roman" w:hAnsi="Times New Roman"/>
          <w:sz w:val="24"/>
          <w:szCs w:val="24"/>
        </w:rPr>
        <w:t xml:space="preserve"> квартале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года </w:t>
      </w:r>
      <w:r w:rsidR="00103435">
        <w:rPr>
          <w:rFonts w:ascii="Times New Roman" w:hAnsi="Times New Roman"/>
          <w:sz w:val="24"/>
          <w:szCs w:val="24"/>
        </w:rPr>
        <w:t>было т</w:t>
      </w:r>
      <w:r w:rsidRPr="00331718">
        <w:rPr>
          <w:rFonts w:ascii="Times New Roman" w:hAnsi="Times New Roman"/>
          <w:sz w:val="24"/>
          <w:szCs w:val="24"/>
        </w:rPr>
        <w:t xml:space="preserve">рудоустроило </w:t>
      </w:r>
      <w:r>
        <w:rPr>
          <w:rFonts w:ascii="Times New Roman" w:hAnsi="Times New Roman"/>
          <w:sz w:val="24"/>
          <w:szCs w:val="24"/>
        </w:rPr>
        <w:t>186</w:t>
      </w:r>
      <w:r w:rsidRPr="0033171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(всего с начала года</w:t>
      </w:r>
      <w:r w:rsidRPr="00F62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186 из 426 человек по плану на 2019 год)</w:t>
      </w:r>
      <w:r w:rsidR="00103435">
        <w:rPr>
          <w:rFonts w:ascii="Times New Roman" w:hAnsi="Times New Roman"/>
          <w:sz w:val="24"/>
          <w:szCs w:val="24"/>
        </w:rPr>
        <w:t>.</w:t>
      </w:r>
    </w:p>
    <w:p w:rsidR="00725D73" w:rsidRPr="00331718" w:rsidRDefault="00725D73" w:rsidP="00462367">
      <w:pPr>
        <w:pStyle w:val="a6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Дети принимаются на рабочие ставки рабочих по благоустройству. </w:t>
      </w:r>
      <w:proofErr w:type="gramStart"/>
      <w:r w:rsidRPr="00331718">
        <w:rPr>
          <w:rFonts w:ascii="Times New Roman" w:hAnsi="Times New Roman"/>
          <w:sz w:val="24"/>
          <w:szCs w:val="24"/>
        </w:rPr>
        <w:t>Из числа несовершеннолетних граждан в летний период сформированы 8 молодежных трудовых отрядов:</w:t>
      </w:r>
      <w:proofErr w:type="gramEnd"/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1.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«Дорожник» - выполняет уборку бесхозных территорий в центре города Югорска.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2.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МТО «Строитель» - выполняет мелкий ремонт (покраска остановочных комплексов), уборку территорий вокруг городских остановочных комплексов по г. </w:t>
      </w:r>
      <w:proofErr w:type="spellStart"/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Югорску</w:t>
      </w:r>
      <w:proofErr w:type="spellEnd"/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и остановок на Зеленой зоне.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3.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«Лесовик» - производит уборку мусора на территории лесопарковой зоны, лесных массивов в границах города.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4.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«Галактика» - занимается благоустройством территории городского сквера: уборкой мусора, уборкой бесхозных территорий.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5.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«Эколог» - занимается сбором макулатуры у населения города, озеленением города.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6.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«Мэра» - оказывает адресную помощь ветеранам ВОВ, ветеранам тыла и труда, выполняет работы по заявкам предприятий, учреждений и организаций г. Югорска.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7.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«Губернатора» - выполняет курьерскую работу, занимается благоустройством города.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25D73" w:rsidRPr="00103435">
        <w:rPr>
          <w:rFonts w:ascii="Times New Roman" w:hAnsi="Times New Roman"/>
          <w:sz w:val="24"/>
          <w:szCs w:val="24"/>
        </w:rPr>
        <w:t>МТО «Максимум» - занимается вовлечением подростков, находящихся в социально опасном положении или тяжелой жизненной ситуации, в общественно-полезную и трудовую деятельность.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 xml:space="preserve">Успешное выполнение своих функций позволит сохранить качество оказываемой услуги путём удовлетворения потребностей в сфере временного трудоустройства различных категорий </w:t>
      </w:r>
      <w:r w:rsidRPr="00D935F0">
        <w:rPr>
          <w:rFonts w:ascii="Times New Roman" w:hAnsi="Times New Roman"/>
          <w:sz w:val="24"/>
          <w:szCs w:val="24"/>
        </w:rPr>
        <w:lastRenderedPageBreak/>
        <w:t xml:space="preserve">подростков и молодёжи, создания дополнительных общественных рабочих мест, а также снизить уровень преступности среди подростков за счет создания условий для временного трудоустройства и приобщения их к труду. </w:t>
      </w:r>
    </w:p>
    <w:p w:rsidR="00462367" w:rsidRDefault="00462367" w:rsidP="0010343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0DB2" w:rsidRDefault="00462367" w:rsidP="0010343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435">
        <w:rPr>
          <w:rFonts w:ascii="Times New Roman" w:hAnsi="Times New Roman"/>
          <w:b/>
          <w:sz w:val="24"/>
          <w:szCs w:val="24"/>
        </w:rPr>
        <w:t xml:space="preserve"> </w:t>
      </w:r>
      <w:r w:rsidR="00C50DB2" w:rsidRPr="00103435">
        <w:rPr>
          <w:rFonts w:ascii="Times New Roman" w:hAnsi="Times New Roman"/>
          <w:b/>
          <w:sz w:val="24"/>
          <w:szCs w:val="24"/>
        </w:rPr>
        <w:t>«О</w:t>
      </w:r>
      <w:r w:rsidR="00592A1F">
        <w:rPr>
          <w:rFonts w:ascii="Times New Roman" w:hAnsi="Times New Roman"/>
          <w:b/>
          <w:sz w:val="24"/>
          <w:szCs w:val="24"/>
        </w:rPr>
        <w:t>тдых и оздоровление</w:t>
      </w:r>
      <w:r w:rsidR="00C50DB2" w:rsidRPr="00103435">
        <w:rPr>
          <w:rFonts w:ascii="Times New Roman" w:hAnsi="Times New Roman"/>
          <w:b/>
          <w:sz w:val="24"/>
          <w:szCs w:val="24"/>
        </w:rPr>
        <w:t xml:space="preserve"> детей»</w:t>
      </w:r>
    </w:p>
    <w:p w:rsidR="00592A1F" w:rsidRPr="00103435" w:rsidRDefault="00592A1F" w:rsidP="0010343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0DB2" w:rsidRPr="00103435" w:rsidRDefault="00C50DB2" w:rsidP="0010343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43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Развитие системы отдыха и оздоровления детей, подростков и молодежи является одним из приоритетных направлений социальной политики города Югорска. </w:t>
      </w:r>
      <w:r w:rsidRPr="00103435">
        <w:rPr>
          <w:rFonts w:ascii="Times New Roman" w:hAnsi="Times New Roman"/>
          <w:sz w:val="24"/>
          <w:szCs w:val="24"/>
        </w:rPr>
        <w:t xml:space="preserve">Здоровье и активность подрастающего поколения являются важнейшими показателями благополучия общества. </w:t>
      </w:r>
      <w:r w:rsidRPr="0010343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течение последнего времени регистрируется рост заболеваемости детей, подростков и молодежи. Одной из причин ухудшения детского и подросткового здоровья является недостаточная эффективность профилактических и коррекционных мероприятий, направленных на его сохранение и укрепление. В связи с этим дети и подростки данной категории в первоочередном порядке нуждаются в адресной поддержке и предоставлении услуг по отдыху и оздоровлению. Особое внимание в городе продолжит уделяться вопросам организации отдыха и оздоровления детей с использованием смен в загородных оздоровительных лагерях, лагерях с дневным пребыванием детей, других учреждениях отдыха и оздоровления</w:t>
      </w:r>
      <w:r w:rsidRPr="0010343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C50DB2" w:rsidRDefault="00C50DB2" w:rsidP="00103435">
      <w:pPr>
        <w:pStyle w:val="a3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10343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целях развития системы отдыха и оздоровления детей, подростков и молодежи города Югорска </w:t>
      </w:r>
      <w:r w:rsidR="0005126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была </w:t>
      </w:r>
      <w:r w:rsidRPr="0010343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разработана</w:t>
      </w:r>
      <w:r w:rsidR="0005126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и успешно реализуется</w:t>
      </w:r>
      <w:r w:rsidRPr="0010343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муниципальная программа «Отдых и оздоровление детей», основной целью, которой, является с</w:t>
      </w:r>
      <w:r w:rsidRPr="00103435">
        <w:rPr>
          <w:rFonts w:ascii="Times New Roman" w:hAnsi="Times New Roman"/>
          <w:color w:val="000000"/>
          <w:kern w:val="2"/>
          <w:sz w:val="24"/>
          <w:szCs w:val="24"/>
        </w:rPr>
        <w:t>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</w:r>
      <w:r w:rsidRPr="0010343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D65861" w:rsidRPr="00D65861" w:rsidRDefault="00D65861" w:rsidP="00D658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861">
        <w:rPr>
          <w:rFonts w:ascii="Times New Roman" w:eastAsia="Calibri" w:hAnsi="Times New Roman" w:cs="Times New Roman"/>
          <w:sz w:val="24"/>
          <w:szCs w:val="24"/>
        </w:rPr>
        <w:t xml:space="preserve">Во 2 квартале 2020 года услуги не предоставлялись в связи с введением </w:t>
      </w:r>
      <w:r w:rsidRPr="00D65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режима повышенной готовности </w:t>
      </w:r>
      <w:proofErr w:type="gramStart"/>
      <w:r w:rsidRPr="00D6586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65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5861">
        <w:rPr>
          <w:rFonts w:ascii="Times New Roman" w:eastAsia="Calibri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D65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автономном округе – Югре</w:t>
      </w:r>
      <w:r w:rsidRPr="00D65861">
        <w:rPr>
          <w:rFonts w:ascii="Times New Roman" w:eastAsia="Calibri" w:hAnsi="Times New Roman" w:cs="Times New Roman"/>
          <w:sz w:val="24"/>
          <w:szCs w:val="24"/>
        </w:rPr>
        <w:t>. Всего в 2020 году планируется оказать 420 услуг (что на 7% меньше показателей 2019 года, в 2019 году было оказана 451 услуга) по следующим направлениям:</w:t>
      </w:r>
    </w:p>
    <w:p w:rsidR="00D65861" w:rsidRPr="00D65861" w:rsidRDefault="00D65861" w:rsidP="00D658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861">
        <w:rPr>
          <w:rFonts w:ascii="Times New Roman" w:eastAsia="Calibri" w:hAnsi="Times New Roman" w:cs="Times New Roman"/>
          <w:sz w:val="24"/>
          <w:szCs w:val="24"/>
        </w:rPr>
        <w:t>- лагерь труда и отдыха – 60 чел.;</w:t>
      </w:r>
    </w:p>
    <w:p w:rsidR="00D65861" w:rsidRPr="00D65861" w:rsidRDefault="00D65861" w:rsidP="00D658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861">
        <w:rPr>
          <w:rFonts w:ascii="Times New Roman" w:eastAsia="Calibri" w:hAnsi="Times New Roman" w:cs="Times New Roman"/>
          <w:sz w:val="24"/>
          <w:szCs w:val="24"/>
        </w:rPr>
        <w:t>- санаторий-профилакторий города Югорска – 90 чел.;</w:t>
      </w:r>
    </w:p>
    <w:p w:rsidR="00D65861" w:rsidRPr="00D65861" w:rsidRDefault="00D65861" w:rsidP="00D658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861">
        <w:rPr>
          <w:rFonts w:ascii="Times New Roman" w:eastAsia="Calibri" w:hAnsi="Times New Roman" w:cs="Times New Roman"/>
          <w:sz w:val="24"/>
          <w:szCs w:val="24"/>
        </w:rPr>
        <w:t>- климатически благоприятные зоны отдыха – 270 чел.</w:t>
      </w:r>
    </w:p>
    <w:p w:rsidR="00D65861" w:rsidRPr="00D65861" w:rsidRDefault="00D65861" w:rsidP="00D658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5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Неисполнение показателей в 1 полугодии 2020 года связано с ограничением выезда с территории города Югорска, режимом повышенной готовности в период с 18 марта по 12 июля 2020 года по постановлению Губернатора ХМАО-Югры от 18 марта 2020 года №20 «О введении режима повышенной готовности </w:t>
      </w:r>
      <w:proofErr w:type="gramStart"/>
      <w:r w:rsidRPr="00D6586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65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5861">
        <w:rPr>
          <w:rFonts w:ascii="Times New Roman" w:eastAsia="Calibri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D65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автономном округе – Югре».</w:t>
      </w:r>
    </w:p>
    <w:p w:rsidR="00D65861" w:rsidRPr="00D65861" w:rsidRDefault="00D65861" w:rsidP="00D658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861">
        <w:rPr>
          <w:rFonts w:ascii="Times New Roman" w:eastAsia="Calibri" w:hAnsi="Times New Roman" w:cs="Times New Roman"/>
          <w:sz w:val="24"/>
          <w:szCs w:val="24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proofErr w:type="spellStart"/>
      <w:r w:rsidRPr="00D65861">
        <w:rPr>
          <w:rFonts w:ascii="Times New Roman" w:eastAsia="Calibri" w:hAnsi="Times New Roman" w:cs="Times New Roman"/>
          <w:sz w:val="24"/>
          <w:szCs w:val="24"/>
          <w:lang w:val="en-US"/>
        </w:rPr>
        <w:t>molod</w:t>
      </w:r>
      <w:proofErr w:type="spellEnd"/>
      <w:r w:rsidRPr="00D65861">
        <w:rPr>
          <w:rFonts w:ascii="Times New Roman" w:eastAsia="Calibri" w:hAnsi="Times New Roman" w:cs="Times New Roman"/>
          <w:sz w:val="24"/>
          <w:szCs w:val="24"/>
        </w:rPr>
        <w:t>86.</w:t>
      </w:r>
      <w:proofErr w:type="spellStart"/>
      <w:r w:rsidRPr="00D6586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65861">
        <w:rPr>
          <w:rFonts w:ascii="Times New Roman" w:eastAsia="Calibri" w:hAnsi="Times New Roman" w:cs="Times New Roman"/>
          <w:sz w:val="24"/>
          <w:szCs w:val="24"/>
        </w:rPr>
        <w:t>, стенде учреждения. Услуга предоставляется бесплатно. Жалоб на качество предоставляемых услуг в отчетном периоде не было.</w:t>
      </w:r>
    </w:p>
    <w:p w:rsidR="00D65861" w:rsidRPr="00D65861" w:rsidRDefault="00D65861" w:rsidP="00D658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861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предоставления муниципальной услуги во 2 квартале 2020 году составили 6,3 </w:t>
      </w:r>
      <w:proofErr w:type="spellStart"/>
      <w:r w:rsidRPr="00D6586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6586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6586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65861">
        <w:rPr>
          <w:rFonts w:ascii="Times New Roman" w:eastAsia="Calibri" w:hAnsi="Times New Roman" w:cs="Times New Roman"/>
          <w:sz w:val="24"/>
          <w:szCs w:val="24"/>
        </w:rPr>
        <w:t xml:space="preserve">.. (Всего финансирование 2020 года составляет 12 139,2 </w:t>
      </w:r>
      <w:proofErr w:type="spellStart"/>
      <w:r w:rsidRPr="00D6586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65861">
        <w:rPr>
          <w:rFonts w:ascii="Times New Roman" w:eastAsia="Calibri" w:hAnsi="Times New Roman" w:cs="Times New Roman"/>
          <w:sz w:val="24"/>
          <w:szCs w:val="24"/>
        </w:rPr>
        <w:t xml:space="preserve">., что на 3% больше финансирования 2019 года – 11 812,3 </w:t>
      </w:r>
      <w:proofErr w:type="spellStart"/>
      <w:r w:rsidRPr="00D6586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65861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65861" w:rsidRPr="00D65861" w:rsidRDefault="00D65861" w:rsidP="00D658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861" w:rsidRDefault="00D65861" w:rsidP="00103435">
      <w:pPr>
        <w:pStyle w:val="a3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D65861" w:rsidRDefault="00D65861" w:rsidP="00103435">
      <w:pPr>
        <w:pStyle w:val="a3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D65861" w:rsidRPr="00103435" w:rsidRDefault="00D65861" w:rsidP="00103435">
      <w:pPr>
        <w:pStyle w:val="a3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217116" w:rsidRPr="006D0364" w:rsidRDefault="006D0364" w:rsidP="00217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6D0364">
        <w:rPr>
          <w:rFonts w:ascii="Times New Roman" w:hAnsi="Times New Roman"/>
          <w:b/>
          <w:sz w:val="24"/>
          <w:szCs w:val="24"/>
        </w:rPr>
        <w:t>«</w:t>
      </w:r>
      <w:r w:rsidRPr="006D0364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</w:t>
      </w:r>
      <w:r w:rsidR="00217116" w:rsidRPr="006D0364">
        <w:rPr>
          <w:rFonts w:ascii="Times New Roman" w:hAnsi="Times New Roman"/>
          <w:b/>
          <w:sz w:val="24"/>
          <w:szCs w:val="24"/>
        </w:rPr>
        <w:t>»</w:t>
      </w:r>
    </w:p>
    <w:p w:rsidR="00AF0244" w:rsidRPr="00AF0244" w:rsidRDefault="00AF0244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>В городе Югорске сформирована сеть учреждений, реализующих развитие физической культуры и спорта, включающая в себя: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>- муниципальное бюджетное учреждение спортивная школа олимпийского резерва «Центр Югорского спорта»;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>- сеть ведомственных учреждений общества с ограниченной ответственностью «Газпром трансгаз Югорск»;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lastRenderedPageBreak/>
        <w:t>- филиал окружного «Центра спорта инвалидов Югры» в городе Югорске.</w:t>
      </w:r>
    </w:p>
    <w:p w:rsidR="00692D95" w:rsidRDefault="00692D95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 xml:space="preserve">Приоритеты государственной политики в области физической культуры и спорта направлены на создание условий для улучшения здоровья населения, повышения уровня и качества жизни жителей города Югорска, улучшения подготовленности человеческого потенциала, улучшения воспитания подрастающего поколения, повышения конкурентоспособности спорта и престижа автономного округа на российской и международной арене. 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>Развитие физической культуры и спорта в городе Югорске в прогнозном периоде будет осуществляться в соответствии с нормативно – правовыми документами Российской Федерации, автономного округа, а также в соответствии с муниципальной программой города Югорска «Развитие физической культуры и спота».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92D95">
        <w:rPr>
          <w:rFonts w:ascii="Times New Roman" w:hAnsi="Times New Roman"/>
          <w:iCs/>
          <w:sz w:val="24"/>
          <w:szCs w:val="24"/>
        </w:rPr>
        <w:t>С 2019 года в рамках реализации национального проекта «Демография» в городе Югорске начал реализовываться региональный проект «Спорт – норма жизни», который направлен на оказание адресной финансовой поддержки спортивным организациям, осуществляющих спортивную подготовку спортивного резерва для сборных команд Российской Федерации, автономного округа.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92D95">
        <w:rPr>
          <w:rFonts w:ascii="Times New Roman" w:hAnsi="Times New Roman"/>
          <w:iCs/>
          <w:sz w:val="24"/>
          <w:szCs w:val="24"/>
        </w:rPr>
        <w:t xml:space="preserve">Реализация мероприятий по оснащению объектов спортивной инфраструктуры, приобретению спортивного оборудования и инвентаря </w:t>
      </w:r>
      <w:proofErr w:type="gramStart"/>
      <w:r w:rsidRPr="00692D95">
        <w:rPr>
          <w:rFonts w:ascii="Times New Roman" w:hAnsi="Times New Roman"/>
          <w:iCs/>
          <w:sz w:val="24"/>
          <w:szCs w:val="24"/>
        </w:rPr>
        <w:t>для</w:t>
      </w:r>
      <w:proofErr w:type="gramEnd"/>
      <w:r w:rsidRPr="00692D9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692D95">
        <w:rPr>
          <w:rFonts w:ascii="Times New Roman" w:hAnsi="Times New Roman"/>
          <w:iCs/>
          <w:sz w:val="24"/>
          <w:szCs w:val="24"/>
        </w:rPr>
        <w:t>приведение</w:t>
      </w:r>
      <w:proofErr w:type="gramEnd"/>
      <w:r w:rsidRPr="00692D95">
        <w:rPr>
          <w:rFonts w:ascii="Times New Roman" w:hAnsi="Times New Roman"/>
          <w:iCs/>
          <w:sz w:val="24"/>
          <w:szCs w:val="24"/>
        </w:rPr>
        <w:t xml:space="preserve"> спортивных организаций и учреждений в нормальное состояние. 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92D95">
        <w:rPr>
          <w:rFonts w:ascii="Times New Roman" w:hAnsi="Times New Roman"/>
          <w:iCs/>
          <w:sz w:val="24"/>
          <w:szCs w:val="24"/>
        </w:rPr>
        <w:t>Основной целью данного проекта в городе Югорске явля</w:t>
      </w:r>
      <w:r w:rsidR="00692D95" w:rsidRPr="00692D95">
        <w:rPr>
          <w:rFonts w:ascii="Times New Roman" w:hAnsi="Times New Roman"/>
          <w:iCs/>
          <w:sz w:val="24"/>
          <w:szCs w:val="24"/>
        </w:rPr>
        <w:t>ется</w:t>
      </w:r>
      <w:r w:rsidRPr="00692D95">
        <w:rPr>
          <w:rFonts w:ascii="Times New Roman" w:hAnsi="Times New Roman"/>
          <w:iCs/>
          <w:sz w:val="24"/>
          <w:szCs w:val="24"/>
        </w:rPr>
        <w:t>: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 xml:space="preserve">- увеличение доли населения, систематически </w:t>
      </w:r>
      <w:proofErr w:type="gramStart"/>
      <w:r w:rsidRPr="00692D95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92D95">
        <w:rPr>
          <w:rFonts w:ascii="Times New Roman" w:hAnsi="Times New Roman"/>
          <w:sz w:val="24"/>
          <w:szCs w:val="24"/>
        </w:rPr>
        <w:t xml:space="preserve"> физической культурой и спортом в общей численности населения к 2024 до 63,0%;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 xml:space="preserve">- увеличение уровня обеспеченности населения спортивными сооружениями исходя из единовременной пропускной способности объектов спорта к 2024 году до 72,0%.  </w:t>
      </w:r>
    </w:p>
    <w:p w:rsidR="00C50DB2" w:rsidRPr="00C464F9" w:rsidRDefault="00C50DB2" w:rsidP="00C50DB2">
      <w:pPr>
        <w:pStyle w:val="Default"/>
        <w:ind w:firstLine="709"/>
        <w:jc w:val="both"/>
      </w:pPr>
      <w:r w:rsidRPr="00C464F9">
        <w:rPr>
          <w:iCs/>
        </w:rPr>
        <w:t>Достижению данной цели будет способствовать с</w:t>
      </w:r>
      <w:r w:rsidRPr="00C464F9">
        <w:t>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</w:t>
      </w:r>
    </w:p>
    <w:p w:rsidR="00AF0244" w:rsidRDefault="00AF0244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В </w:t>
      </w:r>
      <w:r w:rsidR="00692D95" w:rsidRPr="005E1263">
        <w:rPr>
          <w:rFonts w:ascii="Times New Roman" w:hAnsi="Times New Roman"/>
          <w:sz w:val="24"/>
          <w:szCs w:val="24"/>
        </w:rPr>
        <w:t xml:space="preserve">28 марта </w:t>
      </w:r>
      <w:r w:rsidRPr="005E1263">
        <w:rPr>
          <w:rFonts w:ascii="Times New Roman" w:hAnsi="Times New Roman"/>
          <w:sz w:val="24"/>
          <w:szCs w:val="24"/>
        </w:rPr>
        <w:t xml:space="preserve">2019 году в городе Югорске был введен в эксплуатацию новый спортивный комплекс с универсальным игровым залом, который передан в оперативное управление муниципальному бюджетному учреждению спортивная школа олимпийского резерва «Центр Югорского спорта». 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 В  учреждении  занимается 1 401 спортсмен, подростки и молодежь  по следующим видам спорта: 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263">
        <w:rPr>
          <w:rFonts w:ascii="Times New Roman" w:hAnsi="Times New Roman"/>
          <w:sz w:val="24"/>
          <w:szCs w:val="24"/>
        </w:rPr>
        <w:t xml:space="preserve">мини-футбол, волейбол, бокс, спортивная аэробика, спортивная акробатика, пауэрлифтинг, теннис,  дзюдо,  волейбол, художественная гимнастика, хоккей с шайбой,  баскетбол, скандинавская ходьба, лыжероллеры. </w:t>
      </w:r>
      <w:proofErr w:type="gramEnd"/>
    </w:p>
    <w:p w:rsidR="00692D95" w:rsidRPr="005E1263" w:rsidRDefault="00692D95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Основной целью деятельности МБУ СШОР «Центр Югорского спорта» </w:t>
      </w:r>
      <w:r w:rsidR="00692D95" w:rsidRPr="005E1263">
        <w:rPr>
          <w:rFonts w:ascii="Times New Roman" w:hAnsi="Times New Roman"/>
          <w:sz w:val="24"/>
          <w:szCs w:val="24"/>
        </w:rPr>
        <w:t>продолжает оставаться</w:t>
      </w:r>
      <w:r w:rsidRPr="005E1263">
        <w:rPr>
          <w:rFonts w:ascii="Times New Roman" w:hAnsi="Times New Roman"/>
          <w:sz w:val="24"/>
          <w:szCs w:val="24"/>
        </w:rPr>
        <w:t xml:space="preserve">: 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</w:t>
      </w:r>
      <w:r w:rsidR="005E1263">
        <w:rPr>
          <w:rFonts w:ascii="Times New Roman" w:hAnsi="Times New Roman"/>
          <w:sz w:val="24"/>
          <w:szCs w:val="24"/>
        </w:rPr>
        <w:t xml:space="preserve"> </w:t>
      </w:r>
      <w:r w:rsidRPr="005E1263">
        <w:rPr>
          <w:rFonts w:ascii="Times New Roman" w:hAnsi="Times New Roman"/>
          <w:sz w:val="24"/>
          <w:szCs w:val="24"/>
        </w:rPr>
        <w:t xml:space="preserve">пропаганда здорового образа жизни, воспитание физических, морально-этических и волевых качеств, повышение уровня физической подготовленности и спортивных результатов, учитывая индивидуальные особенности и требования программ по видам спорта; 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 профилактике различных форм зависимости и правонарушений;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 обеспечение условий для развития на территории города Югорска физической культуры и массового спорта;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- организация проведения официальных </w:t>
      </w:r>
      <w:proofErr w:type="spellStart"/>
      <w:r w:rsidRPr="005E1263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5E1263">
        <w:rPr>
          <w:rFonts w:ascii="Times New Roman" w:hAnsi="Times New Roman"/>
          <w:sz w:val="24"/>
          <w:szCs w:val="24"/>
        </w:rPr>
        <w:t xml:space="preserve"> – оздоровительных мероприятий и проведение </w:t>
      </w:r>
      <w:proofErr w:type="spellStart"/>
      <w:proofErr w:type="gramStart"/>
      <w:r w:rsidRPr="005E1263">
        <w:rPr>
          <w:rFonts w:ascii="Times New Roman" w:hAnsi="Times New Roman"/>
          <w:sz w:val="24"/>
          <w:szCs w:val="24"/>
        </w:rPr>
        <w:t>учебно</w:t>
      </w:r>
      <w:proofErr w:type="spellEnd"/>
      <w:r w:rsidRPr="005E1263">
        <w:rPr>
          <w:rFonts w:ascii="Times New Roman" w:hAnsi="Times New Roman"/>
          <w:sz w:val="24"/>
          <w:szCs w:val="24"/>
        </w:rPr>
        <w:t xml:space="preserve"> – тренировочного</w:t>
      </w:r>
      <w:proofErr w:type="gramEnd"/>
      <w:r w:rsidRPr="005E1263">
        <w:rPr>
          <w:rFonts w:ascii="Times New Roman" w:hAnsi="Times New Roman"/>
          <w:sz w:val="24"/>
          <w:szCs w:val="24"/>
        </w:rPr>
        <w:t xml:space="preserve"> процесса с детьми и взрослым населением различного возраста и уровня подготовленности.</w:t>
      </w:r>
    </w:p>
    <w:p w:rsidR="005E1263" w:rsidRDefault="005E1263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С введением в эксплуатацию нового здания ста</w:t>
      </w:r>
      <w:r w:rsidR="00692D95" w:rsidRPr="005E1263">
        <w:rPr>
          <w:rFonts w:ascii="Times New Roman" w:hAnsi="Times New Roman"/>
          <w:sz w:val="24"/>
          <w:szCs w:val="24"/>
        </w:rPr>
        <w:t>ло</w:t>
      </w:r>
      <w:r w:rsidRPr="005E1263">
        <w:rPr>
          <w:rFonts w:ascii="Times New Roman" w:hAnsi="Times New Roman"/>
          <w:sz w:val="24"/>
          <w:szCs w:val="24"/>
        </w:rPr>
        <w:t xml:space="preserve"> возможным: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 проведение тренировочного и соревновательного процесса в специализированных, а не приспособленных залах;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- развитие стрелковых видов спорта (стрельба из </w:t>
      </w:r>
      <w:proofErr w:type="gramStart"/>
      <w:r w:rsidRPr="005E1263">
        <w:rPr>
          <w:rFonts w:ascii="Times New Roman" w:hAnsi="Times New Roman"/>
          <w:sz w:val="24"/>
          <w:szCs w:val="24"/>
        </w:rPr>
        <w:t>пневматической</w:t>
      </w:r>
      <w:proofErr w:type="gramEnd"/>
      <w:r w:rsidRPr="005E1263">
        <w:rPr>
          <w:rFonts w:ascii="Times New Roman" w:hAnsi="Times New Roman"/>
          <w:sz w:val="24"/>
          <w:szCs w:val="24"/>
        </w:rPr>
        <w:t xml:space="preserve"> и мелкокалиберных винтовок, стрельба из лука);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lastRenderedPageBreak/>
        <w:t>- развитие водных видов спорта для различных групп и категорий населения (дети, пенсионеры, мать и дитя) и аквапарка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 проведение занятий с людьми с ограниченными возможностями в специально оборудованном бассейне;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 развитие бильярдного спорта (на сегодняшний момент занятия осуществляются только в ООО «Газпром трансгаз Югорск»).</w:t>
      </w:r>
    </w:p>
    <w:p w:rsidR="005E1263" w:rsidRDefault="005E1263" w:rsidP="005922C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2C6" w:rsidRPr="005E1263" w:rsidRDefault="005922C6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Муниципальное бюджетное учреждение спортивная школа олимпийского резерва «Центр Югорского спорта»  осуществляет тренировочный процесс по следующим программам: </w:t>
      </w:r>
    </w:p>
    <w:p w:rsidR="005922C6" w:rsidRPr="005E1263" w:rsidRDefault="005E1263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22C6" w:rsidRPr="005E1263">
        <w:rPr>
          <w:rFonts w:ascii="Times New Roman" w:hAnsi="Times New Roman"/>
          <w:sz w:val="24"/>
          <w:szCs w:val="24"/>
        </w:rPr>
        <w:t>оздоровительные услуги – 39 недель;</w:t>
      </w:r>
    </w:p>
    <w:p w:rsidR="005922C6" w:rsidRPr="005E1263" w:rsidRDefault="005E1263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22C6" w:rsidRPr="005E1263">
        <w:rPr>
          <w:rFonts w:ascii="Times New Roman" w:hAnsi="Times New Roman"/>
          <w:sz w:val="24"/>
          <w:szCs w:val="24"/>
        </w:rPr>
        <w:t xml:space="preserve">спортивной подготовки – 52 недели. </w:t>
      </w:r>
    </w:p>
    <w:p w:rsidR="005922C6" w:rsidRPr="005E1263" w:rsidRDefault="005922C6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В муниципальном бюджетном учреждении спортивной школы олимпийского резерва «Центр Югорского спорта» на 30.06.2019 г. обучается 1</w:t>
      </w:r>
      <w:r w:rsidR="005E1263">
        <w:rPr>
          <w:rFonts w:ascii="Times New Roman" w:hAnsi="Times New Roman"/>
          <w:sz w:val="24"/>
          <w:szCs w:val="24"/>
        </w:rPr>
        <w:t xml:space="preserve"> </w:t>
      </w:r>
      <w:r w:rsidRPr="005E1263">
        <w:rPr>
          <w:rFonts w:ascii="Times New Roman" w:hAnsi="Times New Roman"/>
          <w:sz w:val="24"/>
          <w:szCs w:val="24"/>
        </w:rPr>
        <w:t>349 человек.</w:t>
      </w:r>
    </w:p>
    <w:p w:rsidR="005922C6" w:rsidRDefault="005922C6" w:rsidP="0059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C6" w:rsidRDefault="005922C6" w:rsidP="0059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E1263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>СШОР «Центр Югорского спорта» организована работа по олимпийским и неолимпийским видам спорта:</w:t>
      </w:r>
    </w:p>
    <w:p w:rsidR="005922C6" w:rsidRDefault="005922C6" w:rsidP="0059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5922C6" w:rsidTr="005E1263">
        <w:trPr>
          <w:jc w:val="center"/>
        </w:trPr>
        <w:tc>
          <w:tcPr>
            <w:tcW w:w="5069" w:type="dxa"/>
          </w:tcPr>
          <w:p w:rsidR="005922C6" w:rsidRPr="005E1263" w:rsidRDefault="005E1263" w:rsidP="005E12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олимпийские  виды спорта</w:t>
            </w:r>
          </w:p>
        </w:tc>
        <w:tc>
          <w:tcPr>
            <w:tcW w:w="5070" w:type="dxa"/>
          </w:tcPr>
          <w:p w:rsidR="005922C6" w:rsidRPr="005E1263" w:rsidRDefault="005E1263" w:rsidP="005E12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неолимпийские  виды спорта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аэробика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акробатика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Лыжероллеры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Мотоциклетный спорт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5070" w:type="dxa"/>
          </w:tcPr>
          <w:p w:rsidR="005922C6" w:rsidRDefault="005E1263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 -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Конный спорт</w:t>
            </w:r>
          </w:p>
        </w:tc>
        <w:tc>
          <w:tcPr>
            <w:tcW w:w="5070" w:type="dxa"/>
          </w:tcPr>
          <w:p w:rsidR="005922C6" w:rsidRDefault="005E1263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 -</w:t>
            </w:r>
          </w:p>
        </w:tc>
      </w:tr>
    </w:tbl>
    <w:p w:rsidR="005922C6" w:rsidRPr="005E1263" w:rsidRDefault="005922C6" w:rsidP="005E1263">
      <w:pPr>
        <w:pStyle w:val="a3"/>
        <w:jc w:val="both"/>
        <w:rPr>
          <w:rFonts w:ascii="Times New Roman" w:hAnsi="Times New Roman"/>
        </w:rPr>
      </w:pPr>
    </w:p>
    <w:p w:rsidR="005922C6" w:rsidRDefault="005922C6" w:rsidP="005E1263">
      <w:pPr>
        <w:pStyle w:val="a3"/>
        <w:ind w:firstLine="567"/>
        <w:jc w:val="both"/>
        <w:rPr>
          <w:rFonts w:ascii="Times New Roman" w:hAnsi="Times New Roman"/>
        </w:rPr>
      </w:pPr>
      <w:r w:rsidRPr="005E1263">
        <w:rPr>
          <w:rFonts w:ascii="Times New Roman" w:hAnsi="Times New Roman"/>
        </w:rPr>
        <w:t xml:space="preserve">Наполняемость групп спортивных отделений осуществляется в соответствии  с федеральными стандартами по видам спорта. Выполнение муниципального задания за 2-й квартал в разделе «Численность спортсменов» составила 100 %. Общее количество спортсменов не изменилось.  </w:t>
      </w:r>
    </w:p>
    <w:p w:rsidR="005E1263" w:rsidRPr="005E1263" w:rsidRDefault="005E1263" w:rsidP="005E1263">
      <w:pPr>
        <w:pStyle w:val="a3"/>
        <w:jc w:val="both"/>
        <w:rPr>
          <w:rFonts w:ascii="Times New Roman" w:hAnsi="Times New Roman"/>
        </w:rPr>
      </w:pPr>
    </w:p>
    <w:p w:rsidR="00D97956" w:rsidRPr="005E1263" w:rsidRDefault="005E1263" w:rsidP="005E1263">
      <w:pPr>
        <w:pStyle w:val="Standard"/>
        <w:ind w:firstLine="709"/>
        <w:jc w:val="center"/>
        <w:rPr>
          <w:color w:val="auto"/>
          <w:lang w:val="ru-RU"/>
        </w:rPr>
      </w:pPr>
      <w:r w:rsidRPr="005E1263">
        <w:rPr>
          <w:color w:val="auto"/>
          <w:lang w:val="ru-RU"/>
        </w:rPr>
        <w:t>П</w:t>
      </w:r>
      <w:r w:rsidR="00D97956" w:rsidRPr="005E1263">
        <w:rPr>
          <w:color w:val="auto"/>
          <w:lang w:val="ru-RU"/>
        </w:rPr>
        <w:t>рисвоени</w:t>
      </w:r>
      <w:r w:rsidRPr="005E1263">
        <w:rPr>
          <w:color w:val="auto"/>
          <w:lang w:val="ru-RU"/>
        </w:rPr>
        <w:t>е</w:t>
      </w:r>
      <w:r w:rsidR="00D97956" w:rsidRPr="005E1263">
        <w:rPr>
          <w:color w:val="auto"/>
          <w:lang w:val="ru-RU"/>
        </w:rPr>
        <w:t xml:space="preserve"> спортивных разрядов и званий в соответствии с нормами и требованиями ЕВСК за 2 квартал 2019 года </w:t>
      </w:r>
      <w:r>
        <w:rPr>
          <w:color w:val="auto"/>
          <w:lang w:val="ru-RU"/>
        </w:rPr>
        <w:t>(</w:t>
      </w:r>
      <w:r w:rsidR="00D97956" w:rsidRPr="005E1263">
        <w:rPr>
          <w:color w:val="auto"/>
          <w:lang w:val="ru-RU"/>
        </w:rPr>
        <w:t>в сравнении с аналогичным периодом 2018 года показал</w:t>
      </w:r>
      <w:r>
        <w:rPr>
          <w:color w:val="auto"/>
          <w:lang w:val="ru-RU"/>
        </w:rPr>
        <w:t>)</w:t>
      </w:r>
    </w:p>
    <w:p w:rsidR="00D97956" w:rsidRPr="00875D63" w:rsidRDefault="00D97956" w:rsidP="00D979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543"/>
      </w:tblGrid>
      <w:tr w:rsidR="00D97956" w:rsidRPr="00875D63" w:rsidTr="005E1263">
        <w:trPr>
          <w:trHeight w:val="229"/>
        </w:trPr>
        <w:tc>
          <w:tcPr>
            <w:tcW w:w="3402" w:type="dxa"/>
          </w:tcPr>
          <w:p w:rsidR="00D97956" w:rsidRPr="00875D63" w:rsidRDefault="00D97956" w:rsidP="005E1263">
            <w:pPr>
              <w:spacing w:after="0" w:line="240" w:lineRule="auto"/>
              <w:jc w:val="both"/>
            </w:pPr>
            <w:r w:rsidRPr="00875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875D6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61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  <w:r w:rsidRPr="00875D63">
              <w:rPr>
                <w:color w:val="auto"/>
                <w:lang w:val="ru-RU"/>
              </w:rPr>
              <w:t xml:space="preserve"> квартал 201</w:t>
            </w:r>
            <w:r>
              <w:rPr>
                <w:color w:val="auto"/>
                <w:lang w:val="ru-RU"/>
              </w:rPr>
              <w:t>8</w:t>
            </w:r>
            <w:r w:rsidRPr="00875D63">
              <w:rPr>
                <w:color w:val="auto"/>
                <w:lang w:val="ru-RU"/>
              </w:rPr>
              <w:t xml:space="preserve"> года </w:t>
            </w:r>
          </w:p>
        </w:tc>
        <w:tc>
          <w:tcPr>
            <w:tcW w:w="3543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 w:rsidRPr="00F54028">
              <w:rPr>
                <w:color w:val="auto"/>
                <w:lang w:val="ru-RU"/>
              </w:rPr>
              <w:t>2 квартал 2019 года</w:t>
            </w:r>
          </w:p>
        </w:tc>
      </w:tr>
      <w:tr w:rsidR="00D97956" w:rsidRPr="00875D63" w:rsidTr="005E1263">
        <w:trPr>
          <w:trHeight w:val="219"/>
        </w:trPr>
        <w:tc>
          <w:tcPr>
            <w:tcW w:w="3402" w:type="dxa"/>
          </w:tcPr>
          <w:p w:rsidR="00D97956" w:rsidRPr="00875D63" w:rsidRDefault="00D97956" w:rsidP="005E1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63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3261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54</w:t>
            </w:r>
          </w:p>
        </w:tc>
        <w:tc>
          <w:tcPr>
            <w:tcW w:w="3543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48</w:t>
            </w:r>
          </w:p>
        </w:tc>
      </w:tr>
      <w:tr w:rsidR="00D97956" w:rsidRPr="00875D63" w:rsidTr="005E1263">
        <w:trPr>
          <w:trHeight w:val="223"/>
        </w:trPr>
        <w:tc>
          <w:tcPr>
            <w:tcW w:w="3402" w:type="dxa"/>
          </w:tcPr>
          <w:p w:rsidR="00D97956" w:rsidRPr="00875D63" w:rsidRDefault="00D97956" w:rsidP="005E1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75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261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3543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D97956" w:rsidRPr="00875D63" w:rsidTr="005E1263">
        <w:trPr>
          <w:trHeight w:val="198"/>
        </w:trPr>
        <w:tc>
          <w:tcPr>
            <w:tcW w:w="3402" w:type="dxa"/>
          </w:tcPr>
          <w:p w:rsidR="00D97956" w:rsidRPr="00875D63" w:rsidRDefault="00D97956" w:rsidP="005E1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63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1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3543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</w:t>
            </w:r>
          </w:p>
        </w:tc>
      </w:tr>
      <w:tr w:rsidR="00D97956" w:rsidRPr="00875D63" w:rsidTr="005E1263">
        <w:trPr>
          <w:trHeight w:val="200"/>
        </w:trPr>
        <w:tc>
          <w:tcPr>
            <w:tcW w:w="3402" w:type="dxa"/>
          </w:tcPr>
          <w:p w:rsidR="00D97956" w:rsidRPr="005E1263" w:rsidRDefault="00D97956" w:rsidP="005E12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26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D97956" w:rsidRPr="005E12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 w:rsidRPr="005E1263">
              <w:rPr>
                <w:color w:val="auto"/>
                <w:lang w:val="ru-RU"/>
              </w:rPr>
              <w:t>63</w:t>
            </w:r>
          </w:p>
        </w:tc>
        <w:tc>
          <w:tcPr>
            <w:tcW w:w="3543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58</w:t>
            </w:r>
          </w:p>
        </w:tc>
      </w:tr>
    </w:tbl>
    <w:p w:rsidR="00D97956" w:rsidRPr="00875D63" w:rsidRDefault="00D97956" w:rsidP="00D979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7956" w:rsidRPr="00F54028" w:rsidRDefault="00D97956" w:rsidP="00D97956">
      <w:pPr>
        <w:pStyle w:val="Standard"/>
        <w:ind w:firstLine="540"/>
        <w:jc w:val="both"/>
        <w:rPr>
          <w:color w:val="auto"/>
          <w:lang w:val="ru-RU"/>
        </w:rPr>
      </w:pPr>
      <w:r w:rsidRPr="00F54028">
        <w:rPr>
          <w:color w:val="auto"/>
          <w:lang w:val="ru-RU"/>
        </w:rPr>
        <w:t>За 2 квартал 2019 года было присвоено 58 спортивных разряд</w:t>
      </w:r>
      <w:r>
        <w:rPr>
          <w:color w:val="auto"/>
          <w:lang w:val="ru-RU"/>
        </w:rPr>
        <w:t>ов</w:t>
      </w:r>
      <w:r w:rsidRPr="00F54028">
        <w:rPr>
          <w:color w:val="auto"/>
          <w:lang w:val="ru-RU"/>
        </w:rPr>
        <w:t xml:space="preserve">. Присвоение спортивных разрядов производится на основании выполнения нормативов ЕВСК. </w:t>
      </w:r>
    </w:p>
    <w:p w:rsidR="00D97956" w:rsidRDefault="00D97956" w:rsidP="00D97956">
      <w:pPr>
        <w:pStyle w:val="Standard"/>
        <w:ind w:firstLine="540"/>
        <w:jc w:val="both"/>
        <w:rPr>
          <w:color w:val="auto"/>
          <w:lang w:val="ru-RU"/>
        </w:rPr>
      </w:pPr>
    </w:p>
    <w:p w:rsidR="00823F67" w:rsidRPr="005E1263" w:rsidRDefault="00823F67" w:rsidP="00823F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В соответствии с целью муниципальной программы города Югорска «Развитие физической культуры и спорта» в городе Югорске </w:t>
      </w:r>
      <w:r w:rsidR="005E1263">
        <w:rPr>
          <w:rFonts w:ascii="Times New Roman" w:hAnsi="Times New Roman"/>
          <w:sz w:val="24"/>
          <w:szCs w:val="24"/>
        </w:rPr>
        <w:t xml:space="preserve">в отчетном периоде были </w:t>
      </w:r>
      <w:r w:rsidRPr="005E1263">
        <w:rPr>
          <w:rFonts w:ascii="Times New Roman" w:hAnsi="Times New Roman"/>
          <w:sz w:val="24"/>
          <w:szCs w:val="24"/>
        </w:rPr>
        <w:t>организов</w:t>
      </w:r>
      <w:r w:rsidR="005E1263">
        <w:rPr>
          <w:rFonts w:ascii="Times New Roman" w:hAnsi="Times New Roman"/>
          <w:sz w:val="24"/>
          <w:szCs w:val="24"/>
        </w:rPr>
        <w:t>аны</w:t>
      </w:r>
      <w:r w:rsidRPr="005E1263">
        <w:rPr>
          <w:rFonts w:ascii="Times New Roman" w:hAnsi="Times New Roman"/>
          <w:sz w:val="24"/>
          <w:szCs w:val="24"/>
        </w:rPr>
        <w:t xml:space="preserve"> и проведены </w:t>
      </w:r>
      <w:r w:rsidR="005E1263">
        <w:rPr>
          <w:rFonts w:ascii="Times New Roman" w:hAnsi="Times New Roman"/>
          <w:sz w:val="24"/>
          <w:szCs w:val="24"/>
        </w:rPr>
        <w:t>следующие спортивные мероприятия:</w:t>
      </w:r>
    </w:p>
    <w:tbl>
      <w:tblPr>
        <w:tblW w:w="10207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6662"/>
      </w:tblGrid>
      <w:tr w:rsidR="005E1263" w:rsidRPr="00E70C50" w:rsidTr="005E1263">
        <w:trPr>
          <w:trHeight w:val="4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823F67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</w:t>
            </w:r>
            <w:r w:rsid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 проводимые на территории </w:t>
            </w:r>
            <w:r w:rsidR="005E1263"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r w:rsidR="005E126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E1263"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Югорск</w:t>
            </w:r>
            <w:r w:rsidR="005E1263">
              <w:rPr>
                <w:rFonts w:ascii="Times New Roman" w:hAnsi="Times New Roman"/>
                <w:sz w:val="24"/>
                <w:szCs w:val="24"/>
                <w:lang w:eastAsia="ru-RU"/>
              </w:rPr>
              <w:t>а:</w:t>
            </w:r>
            <w:r w:rsidR="005E1263"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1263" w:rsidRPr="00E70C50" w:rsidTr="005E1263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263" w:rsidRPr="005E1263" w:rsidRDefault="005E1263" w:rsidP="005E1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5E1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5E1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Наименование/ранг соревнований/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настольному теннису среди работников ОУ г. Югорска (организация, судейство)</w:t>
            </w:r>
          </w:p>
        </w:tc>
      </w:tr>
      <w:tr w:rsidR="005E1263" w:rsidRPr="00E70C50" w:rsidTr="005E126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Н.)</w:t>
            </w:r>
          </w:p>
        </w:tc>
      </w:tr>
      <w:tr w:rsidR="005E1263" w:rsidRPr="00E70C50" w:rsidTr="005E1263">
        <w:trPr>
          <w:trHeight w:val="1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06-21.04.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г. Югорска по шахматам среди мужчин и женщин (награждение)</w:t>
            </w:r>
          </w:p>
        </w:tc>
      </w:tr>
      <w:tr w:rsidR="005E1263" w:rsidRPr="00E70C50" w:rsidTr="005E1263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лёгкой атлетике среди учащихся 1 классов в зачет Спартакиады ОУ г. Югорск (организация, судейство)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состязания "Президентские состязания" среди воспитанников дошкольных образований (организация, судейство)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состязания "Президентские состязания" среди воспитанников дошкольных образований (организация, судейство)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4018F6">
        <w:trPr>
          <w:trHeight w:val="6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14.04.2019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бильярду, посвященный памяти Д.Я. Шевченко (аренда зала)</w:t>
            </w:r>
          </w:p>
        </w:tc>
      </w:tr>
      <w:tr w:rsidR="005E1263" w:rsidRPr="00E70C50" w:rsidTr="004018F6">
        <w:trPr>
          <w:trHeight w:val="4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5 классов ОУ г. Югорска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4018F6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11 классов ОУ г. Югорска</w:t>
            </w:r>
          </w:p>
        </w:tc>
      </w:tr>
      <w:tr w:rsidR="005E1263" w:rsidRPr="00E70C50" w:rsidTr="004018F6">
        <w:trPr>
          <w:trHeight w:val="10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4018F6">
        <w:trPr>
          <w:trHeight w:val="4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10 классов ОУ г. Югорска</w:t>
            </w:r>
          </w:p>
        </w:tc>
      </w:tr>
      <w:tr w:rsidR="005E1263" w:rsidRPr="00E70C50" w:rsidTr="004018F6">
        <w:trPr>
          <w:trHeight w:val="4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9 классов ОУ г. Югорска</w:t>
            </w:r>
          </w:p>
        </w:tc>
      </w:tr>
      <w:tr w:rsidR="005E1263" w:rsidRPr="00E70C50" w:rsidTr="004018F6">
        <w:trPr>
          <w:trHeight w:val="6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Матчевая встреча по баскетболу среди юношей 2007 г.р. (Голуб С.М.)</w:t>
            </w:r>
          </w:p>
        </w:tc>
      </w:tr>
      <w:tr w:rsidR="005E1263" w:rsidRPr="00E70C50" w:rsidTr="004018F6">
        <w:trPr>
          <w:trHeight w:val="5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7 классов ОУ г. Югорска</w:t>
            </w:r>
          </w:p>
        </w:tc>
      </w:tr>
      <w:tr w:rsidR="005E1263" w:rsidRPr="00E70C50" w:rsidTr="004018F6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19-21.04.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III этап Чемпионата ХМАО-Югры по мини-футболу среди юношей 2009-2010 г.р. (организация, судейство)</w:t>
            </w:r>
          </w:p>
        </w:tc>
      </w:tr>
      <w:tr w:rsidR="005E1263" w:rsidRPr="00E70C50" w:rsidTr="004018F6">
        <w:trPr>
          <w:trHeight w:val="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20.04.2019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"Весёлые старты" среди работников ЦГБ г. Югорска (организация, судейство)</w:t>
            </w:r>
          </w:p>
        </w:tc>
      </w:tr>
      <w:tr w:rsidR="005E1263" w:rsidRPr="00E70C50" w:rsidTr="005E126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Матчевая встреча по баскетболу среди юношей 2003 г.р. (Голуб С.М.)</w:t>
            </w:r>
          </w:p>
        </w:tc>
      </w:tr>
      <w:tr w:rsidR="005E1263" w:rsidRPr="00E70C50" w:rsidTr="004018F6">
        <w:trPr>
          <w:trHeight w:val="3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8 классов ОУ г. Югорска</w:t>
            </w:r>
          </w:p>
        </w:tc>
      </w:tr>
      <w:tr w:rsidR="005E1263" w:rsidRPr="00E70C50" w:rsidTr="004018F6">
        <w:trPr>
          <w:trHeight w:val="3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6 классов ОУ г. Югорска</w:t>
            </w:r>
          </w:p>
        </w:tc>
      </w:tr>
      <w:tr w:rsidR="005E1263" w:rsidRPr="00E70C50" w:rsidTr="004018F6">
        <w:trPr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Югорск 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дзюдо среди юношей и девушек</w:t>
            </w:r>
          </w:p>
        </w:tc>
      </w:tr>
      <w:tr w:rsidR="005E1263" w:rsidRPr="00E70C50" w:rsidTr="005E1263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фестиваль ООО "Газпром трансгаз Югорск" по оздоровительной аэробике "Весна молодая" (Попова Т.А.)</w:t>
            </w:r>
          </w:p>
        </w:tc>
      </w:tr>
      <w:tr w:rsidR="005E1263" w:rsidRPr="00E70C50" w:rsidTr="005E1263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27.04.-02.05.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Финальный этап Чемпионата ХМАО-Югры по мини-футболу среди юношей 2007-2008 г.р. (организация, 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настольному теннису среди учащихся ОУ г. Югорска (организация, 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06-08.05.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турнир ООО "Газпром трансгаз Югорск" по волейболу среди команд девушек 2004 г.р. и младше и юношей 2006 г.р. и младше 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Драгунов В.В.)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Турнир ГТЮ по пауэрлифтингу среди мужчин и женщин старше 18 лет (Чкалов А.А.)</w:t>
            </w:r>
          </w:p>
        </w:tc>
      </w:tr>
      <w:tr w:rsidR="005E1263" w:rsidRPr="00E70C50" w:rsidTr="004018F6">
        <w:trPr>
          <w:trHeight w:val="5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Югорск 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Смотр строя и песни среди учащихся 2-9 классов СОШ № 5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акция по гиревому спорту, посвященная Дню Победы в ВОВ (судейство)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Военно - спортивные состязания среди учащихся ОУ г. Югорска (судейство)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 Турнир ГТЮ по пауэрлифтингу среди мужчин и женщин до 18 лет (Чкалов А.А.)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Матчевая встреча по шахматам между командами ветеранов спорта и юных шахматистов, посвященная Дню победы (награждение)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художественной гимнастике, среди юных спортсменок (Юрьева Н.А.)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13-19.05.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с/з г. Югорска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Всероссийские спортивные соревнования школьников ХМАО-Югры "Президентские состязания" среди учащихся 8 классов (организация, проведение)</w:t>
            </w:r>
          </w:p>
        </w:tc>
      </w:tr>
      <w:tr w:rsidR="005E1263" w:rsidRPr="00E70C50" w:rsidTr="004018F6">
        <w:trPr>
          <w:trHeight w:val="6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пулевой стрельбе среди работников ОУ г. Югорска (судейство)</w:t>
            </w:r>
          </w:p>
        </w:tc>
      </w:tr>
      <w:tr w:rsidR="005E1263" w:rsidRPr="00E70C50" w:rsidTr="004018F6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16-19.05.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баскетболу среди юношей 2005 г.р. (Катаева Е.А.)</w:t>
            </w:r>
          </w:p>
        </w:tc>
      </w:tr>
      <w:tr w:rsidR="005E1263" w:rsidRPr="00E70C50" w:rsidTr="004018F6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Турнир по спортивной акробатике, посвященный Дню Победы в ВОВ  (Попов Е.А.,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Богаевский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С.А.)</w:t>
            </w:r>
          </w:p>
        </w:tc>
      </w:tr>
      <w:tr w:rsidR="005E1263" w:rsidRPr="00E70C50" w:rsidTr="004018F6">
        <w:trPr>
          <w:trHeight w:val="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"Весёлые старты" среди учащихся и родителей СОШ № 6 (предоставления зала, инвентаря)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спортивной аэробике, посвященный  Дню Победы в ВОВ (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Аржанникова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Г.А., Закиров И.С.)</w:t>
            </w:r>
          </w:p>
        </w:tc>
      </w:tr>
      <w:tr w:rsidR="005E1263" w:rsidRPr="00E70C50" w:rsidTr="004018F6">
        <w:trPr>
          <w:trHeight w:val="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турнир ООО "ГТЮ" по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кроссфиту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</w:tr>
      <w:tr w:rsidR="005E1263" w:rsidRPr="00E70C50" w:rsidTr="004018F6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Товарищеская встреча по футболу, посвященная "Дню Российского предпринимательства" (судейство)</w:t>
            </w:r>
          </w:p>
        </w:tc>
      </w:tr>
      <w:tr w:rsidR="005E1263" w:rsidRPr="00E70C50" w:rsidTr="004018F6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район д/с "Радуга"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г. Югорска по авиамодельному спорту (судейство)</w:t>
            </w:r>
          </w:p>
        </w:tc>
      </w:tr>
      <w:tr w:rsidR="005E1263" w:rsidRPr="00E70C50" w:rsidTr="004018F6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25-26.05.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хоккею с шайбой среди мужских команд (Бойченко О.Н., Митин В.А.)</w:t>
            </w:r>
          </w:p>
        </w:tc>
      </w:tr>
      <w:tr w:rsidR="005E1263" w:rsidRPr="00E70C50" w:rsidTr="004018F6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Спортивное мероприятие "Югорск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трайл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5E1263" w:rsidRPr="00E70C50" w:rsidTr="004018F6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ООО "ГТЮ" по силовым видам спорта "Богатырские забавы" (судейство)</w:t>
            </w:r>
          </w:p>
        </w:tc>
      </w:tr>
      <w:tr w:rsidR="005E1263" w:rsidRPr="00E70C50" w:rsidTr="004018F6">
        <w:trPr>
          <w:trHeight w:val="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улицы г. Югорска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ВЕЛОПРОБЕГ Югорск-Советский-Югорск (судейство)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31.05.-01.06.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ООО "ГТЮ" по мини футболу среди юношей 2006-2009 г.р. (техническое обеспечение)</w:t>
            </w:r>
          </w:p>
        </w:tc>
      </w:tr>
      <w:tr w:rsidR="005E1263" w:rsidRPr="00E70C50" w:rsidTr="004018F6">
        <w:trPr>
          <w:trHeight w:val="4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01-15.06.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I этап фестиваля детского дворового футбола (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Вялич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НОРД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быстрым шахматам среди школьников, посвященных Дню защиты детей (награждение)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02.06.2019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легкоатлетический забег в рамках празднования Международного дня защиты детей "Бегущие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сандалли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" (судейство)</w:t>
            </w:r>
          </w:p>
        </w:tc>
      </w:tr>
      <w:tr w:rsidR="005E1263" w:rsidRPr="00E70C50" w:rsidTr="004018F6">
        <w:trPr>
          <w:trHeight w:val="6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09.06.2019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район д/с "Радуга"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чемпионат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авиамодельному спорту (судейство)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"Весёлые старты" среди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осещающие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лагеря с дневным пребыванием детей  "Рекорд" и  "Верь в себя" (судейство)</w:t>
            </w:r>
          </w:p>
        </w:tc>
      </w:tr>
      <w:tr w:rsidR="005E1263" w:rsidRPr="00E70C50" w:rsidTr="004018F6">
        <w:trPr>
          <w:trHeight w:val="5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сквер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Безопасный город</w:t>
            </w:r>
            <w:r w:rsidR="005E1263"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</w:tr>
      <w:tr w:rsidR="005E1263" w:rsidRPr="00E70C50" w:rsidTr="004018F6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МУЛЬТИ СПОРТ (судейство)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г. Югорск                     ул. Менделеева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легкоатлетический пробег "Россия - территория без наркотиков", приуроченного к Международному дню борьбы с наркоманией и незаконным оборотом наркотиков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дворовый футбол в городе Югорске, посвященный Международному дню борьбы с наркоманией и незаконным оборотом наркотиков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удейство)</w:t>
            </w:r>
          </w:p>
        </w:tc>
      </w:tr>
    </w:tbl>
    <w:p w:rsidR="004018F6" w:rsidRDefault="004018F6" w:rsidP="00823F67">
      <w:pPr>
        <w:pStyle w:val="a3"/>
        <w:rPr>
          <w:rFonts w:ascii="Times New Roman" w:hAnsi="Times New Roman"/>
        </w:rPr>
      </w:pPr>
    </w:p>
    <w:p w:rsidR="00823F67" w:rsidRPr="00E70C50" w:rsidRDefault="00823F67" w:rsidP="00823F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E70C50">
        <w:rPr>
          <w:rFonts w:ascii="Times New Roman" w:hAnsi="Times New Roman"/>
        </w:rPr>
        <w:t>Информация о проводимых соревнованиях в г. Югорске за 2 квартал 2019 года</w:t>
      </w:r>
    </w:p>
    <w:p w:rsidR="00823F67" w:rsidRPr="00E70C50" w:rsidRDefault="00823F67" w:rsidP="00823F67">
      <w:pPr>
        <w:pStyle w:val="a3"/>
        <w:rPr>
          <w:rFonts w:ascii="Times New Roman" w:hAnsi="Times New Roman"/>
          <w:highlight w:val="yellow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438"/>
        <w:gridCol w:w="964"/>
        <w:gridCol w:w="850"/>
        <w:gridCol w:w="992"/>
        <w:gridCol w:w="1134"/>
        <w:gridCol w:w="851"/>
        <w:gridCol w:w="709"/>
        <w:gridCol w:w="567"/>
        <w:gridCol w:w="708"/>
        <w:gridCol w:w="567"/>
      </w:tblGrid>
      <w:tr w:rsidR="00823F67" w:rsidRPr="00E70C50" w:rsidTr="004018F6">
        <w:trPr>
          <w:trHeight w:val="287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№</w:t>
            </w:r>
          </w:p>
        </w:tc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shd w:val="clear" w:color="auto" w:fill="auto"/>
            <w:textDirection w:val="btLr"/>
            <w:vAlign w:val="center"/>
            <w:hideMark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Количество</w:t>
            </w:r>
          </w:p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Занятое место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Общее количество  медалей</w:t>
            </w:r>
          </w:p>
        </w:tc>
      </w:tr>
      <w:tr w:rsidR="00823F67" w:rsidRPr="00E70C50" w:rsidTr="004018F6">
        <w:trPr>
          <w:cantSplit/>
          <w:trHeight w:val="1488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спортсмены ЦЮС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спортсмены города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иногородние спортсмены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всего спортсменов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 xml:space="preserve">I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 xml:space="preserve">II                            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 xml:space="preserve">III                             </w:t>
            </w:r>
          </w:p>
        </w:tc>
        <w:tc>
          <w:tcPr>
            <w:tcW w:w="567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  <w:lang w:val="en-US"/>
              </w:rPr>
            </w:pPr>
            <w:r w:rsidRPr="00E70C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Городские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3078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964" w:type="dxa"/>
            <w:vMerge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  <w:lang w:val="en-US"/>
              </w:rPr>
            </w:pPr>
            <w:r w:rsidRPr="00E70C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Межмуниципальные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613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 xml:space="preserve">Региональные  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 xml:space="preserve">Всероссийские 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23F67" w:rsidRPr="00E70C50" w:rsidTr="004018F6">
        <w:trPr>
          <w:trHeight w:val="287"/>
        </w:trPr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ИТОГО: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788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3560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4893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105</w:t>
            </w:r>
          </w:p>
        </w:tc>
      </w:tr>
    </w:tbl>
    <w:p w:rsidR="00823F67" w:rsidRPr="00E70C50" w:rsidRDefault="00823F67" w:rsidP="00823F67">
      <w:pPr>
        <w:pStyle w:val="a3"/>
        <w:rPr>
          <w:rFonts w:ascii="Times New Roman" w:hAnsi="Times New Roman"/>
        </w:rPr>
      </w:pPr>
    </w:p>
    <w:p w:rsidR="00823F67" w:rsidRPr="004018F6" w:rsidRDefault="00823F67" w:rsidP="004018F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018F6">
        <w:rPr>
          <w:rFonts w:ascii="Times New Roman" w:hAnsi="Times New Roman"/>
          <w:sz w:val="24"/>
          <w:szCs w:val="24"/>
        </w:rPr>
        <w:t>Итого за 2 квартал  2019 года  проведено 62  спортивно – массовых мероприятия, в них приняло участие 4</w:t>
      </w:r>
      <w:r w:rsidR="004018F6">
        <w:rPr>
          <w:rFonts w:ascii="Times New Roman" w:hAnsi="Times New Roman"/>
          <w:sz w:val="24"/>
          <w:szCs w:val="24"/>
        </w:rPr>
        <w:t xml:space="preserve"> </w:t>
      </w:r>
      <w:r w:rsidRPr="004018F6">
        <w:rPr>
          <w:rFonts w:ascii="Times New Roman" w:hAnsi="Times New Roman"/>
          <w:sz w:val="24"/>
          <w:szCs w:val="24"/>
        </w:rPr>
        <w:t>893 человек, из них 788 спортсменов  МБУ СШОР «Центр Югорского спорта», 3</w:t>
      </w:r>
      <w:r w:rsidR="004018F6">
        <w:rPr>
          <w:rFonts w:ascii="Times New Roman" w:hAnsi="Times New Roman"/>
          <w:sz w:val="24"/>
          <w:szCs w:val="24"/>
        </w:rPr>
        <w:t xml:space="preserve"> </w:t>
      </w:r>
      <w:r w:rsidRPr="004018F6">
        <w:rPr>
          <w:rFonts w:ascii="Times New Roman" w:hAnsi="Times New Roman"/>
          <w:sz w:val="24"/>
          <w:szCs w:val="24"/>
        </w:rPr>
        <w:t xml:space="preserve">560 спортсменов города Югорска и 545 спортсмена из других городов, количество сотрудников, принимавших участие в судействе – 360 человек.  </w:t>
      </w:r>
    </w:p>
    <w:p w:rsidR="00823F67" w:rsidRPr="00E70C50" w:rsidRDefault="00823F67" w:rsidP="00823F67">
      <w:pPr>
        <w:pStyle w:val="a3"/>
        <w:rPr>
          <w:rFonts w:ascii="Times New Roman" w:hAnsi="Times New Roman"/>
        </w:rPr>
      </w:pPr>
    </w:p>
    <w:p w:rsidR="00823F67" w:rsidRPr="00E15A94" w:rsidRDefault="00823F67" w:rsidP="00823F67">
      <w:pPr>
        <w:pStyle w:val="a3"/>
        <w:jc w:val="center"/>
        <w:rPr>
          <w:rFonts w:ascii="Times New Roman" w:hAnsi="Times New Roman"/>
        </w:rPr>
      </w:pPr>
    </w:p>
    <w:tbl>
      <w:tblPr>
        <w:tblW w:w="993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6237"/>
      </w:tblGrid>
      <w:tr w:rsidR="004018F6" w:rsidRPr="00E15A94" w:rsidTr="004018F6">
        <w:trPr>
          <w:trHeight w:val="72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4018F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Участие спортсменов г. Югорска в выездных соревнования  и УТС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4018F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018F6" w:rsidRPr="00E15A94" w:rsidTr="004018F6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Наименование/ранг соревнований/</w:t>
            </w:r>
          </w:p>
        </w:tc>
      </w:tr>
      <w:tr w:rsidR="004018F6" w:rsidRPr="00E15A94" w:rsidTr="004018F6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01-09.04.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волейболу среди команд юношей 2007-2008 г.р. </w:t>
            </w:r>
          </w:p>
        </w:tc>
      </w:tr>
      <w:tr w:rsidR="004018F6" w:rsidRPr="00E15A94" w:rsidTr="004018F6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29.03. - 12.04.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Всероссийские соревнования Кубок Севера по теннису среди юношей и девушек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02-08.04.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Екатеринбур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и Первенство России по спортивной аэробике </w:t>
            </w:r>
          </w:p>
        </w:tc>
      </w:tr>
      <w:tr w:rsidR="004018F6" w:rsidRPr="00E15A94" w:rsidTr="004018F6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04-17.04.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Алексен</w:t>
            </w:r>
            <w:proofErr w:type="spell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Тульская обл.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России по бочче среди лиц с ПОДА </w:t>
            </w:r>
          </w:p>
        </w:tc>
      </w:tr>
      <w:tr w:rsidR="004018F6" w:rsidRPr="00E15A94" w:rsidTr="004018F6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05-15.04.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Финальный этап Чемпионата ХМАО-Югры по мини-футболу среди юношей 2005-2006 г.р. </w:t>
            </w:r>
          </w:p>
        </w:tc>
      </w:tr>
      <w:tr w:rsidR="004018F6" w:rsidRPr="00E15A94" w:rsidTr="004018F6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05-15.04.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Финальный этап Чемпионата ХМАО-Югры по мини-футболу среди юношей 2005-2006 г.р. </w:t>
            </w:r>
          </w:p>
        </w:tc>
      </w:tr>
      <w:tr w:rsidR="004018F6" w:rsidRPr="00E15A94" w:rsidTr="004018F6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05-07.04.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г. Сургута по дзюдо среди юношей и девушек до 18 лет 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Традиционный турнир по дзюдо среди мальчиков и девочек 2007-08 гр. 2009-10 г.р.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06-13.04.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Всероссийские соревнования по художественной гимнастике "Уральские самоцветы" </w:t>
            </w:r>
          </w:p>
        </w:tc>
      </w:tr>
      <w:tr w:rsidR="004018F6" w:rsidRPr="00E15A94" w:rsidTr="004018F6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12-15.04.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Ирбит 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Курганская</w:t>
            </w:r>
            <w:proofErr w:type="gram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пауэрлифтингу среди юношей и девушек до 18 лет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16 - 24.04.2019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Финал первенства России по баскетболу среди юношей до 16 лет (2004 г.р. и моложе) сезон 2018 - 2019 г.</w:t>
            </w:r>
          </w:p>
        </w:tc>
      </w:tr>
      <w:tr w:rsidR="004018F6" w:rsidRPr="00E15A94" w:rsidTr="004018F6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19-21.04.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ХМАО-Югры по дзюдо среди юношей и девушек до 18 лет </w:t>
            </w:r>
          </w:p>
        </w:tc>
      </w:tr>
      <w:tr w:rsidR="004018F6" w:rsidRPr="00E15A94" w:rsidTr="004018F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24-27.04.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д. Агафоновка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Московская обл.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Тренировочные мероприятия сборной команды России по боксу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8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25-28.04.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Фестиваль спорта "Дети Югры" среди детей с ограниченными возможностями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11.04-04.05.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Кислово</w:t>
            </w:r>
            <w:proofErr w:type="gram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дск Ст</w:t>
            </w:r>
            <w:proofErr w:type="gram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авропольский край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УТС отделения легкой атлетики </w:t>
            </w:r>
          </w:p>
        </w:tc>
      </w:tr>
      <w:tr w:rsidR="004018F6" w:rsidRPr="00E15A94" w:rsidTr="004018F6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30.04-05.05.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Чемпионат округа по баскетболу среди женских команд, в зачет Спартакиады городов и районов ХМАО - Югры</w:t>
            </w:r>
          </w:p>
        </w:tc>
      </w:tr>
      <w:tr w:rsidR="004018F6" w:rsidRPr="00E15A94" w:rsidTr="004018F6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28.04. - 04.05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Варшава 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Польша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Международный турнир по боксу среди мужчин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30.04.-06.05.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Финал лиги Урала и Сибири по баскетболу среди юношей 2003 г.р.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20.04 - 21.04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Открытое первенство МАУ СШОР Советского района по боксу</w:t>
            </w:r>
          </w:p>
        </w:tc>
      </w:tr>
      <w:tr w:rsidR="004018F6" w:rsidRPr="00E15A94" w:rsidTr="004018F6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25-30.04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Магнитогорск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Открытый Чемпионат и Первенство г. Магнитогорска по спортивной аэробике "Огни Магнитки" 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993013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01-08.05.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Всероссийские соревнования по спортивной аэробике "Планета - аэробика" </w:t>
            </w:r>
          </w:p>
        </w:tc>
      </w:tr>
      <w:tr w:rsidR="004018F6" w:rsidRPr="00E15A94" w:rsidTr="004018F6">
        <w:trPr>
          <w:trHeight w:val="1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05-26.05.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Эльбрус </w:t>
            </w:r>
            <w:proofErr w:type="spellStart"/>
            <w:proofErr w:type="gram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Балкарская</w:t>
            </w:r>
            <w:proofErr w:type="gram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Тренировочные мероприятия сборной команды России по боксу </w:t>
            </w:r>
          </w:p>
        </w:tc>
      </w:tr>
      <w:tr w:rsidR="004018F6" w:rsidRPr="00E15A94" w:rsidTr="00993013">
        <w:trPr>
          <w:trHeight w:val="9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02-05.05.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Региональный турнир по боксу класса</w:t>
            </w:r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среди юношей 13-14 лет, 15-16 лет, 17-18 лет, мужчин и женщин </w:t>
            </w:r>
          </w:p>
        </w:tc>
      </w:tr>
      <w:tr w:rsidR="004018F6" w:rsidRPr="00E15A94" w:rsidTr="0099301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Унъюган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Отрытое Первенство г.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Унъюган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художественной гимнастике "Краски весны" </w:t>
            </w:r>
          </w:p>
        </w:tc>
      </w:tr>
      <w:tr w:rsidR="004018F6" w:rsidRPr="00E15A94" w:rsidTr="00993013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05-12.05.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 </w:t>
            </w:r>
            <w:proofErr w:type="gram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БОКС  Всероссийские соревнования класса</w:t>
            </w:r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боксу среди мужчин 19-40 лет </w:t>
            </w:r>
          </w:p>
        </w:tc>
      </w:tr>
      <w:tr w:rsidR="004018F6" w:rsidRPr="00E15A94" w:rsidTr="00993013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08-11.05.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округа по баскетболу среди девушек 2004-2006 г.р. в зачет Спартакиады учащихся ХМАО-Югры </w:t>
            </w:r>
          </w:p>
        </w:tc>
      </w:tr>
      <w:tr w:rsidR="004018F6" w:rsidRPr="00E15A94" w:rsidTr="0099301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10.05 - 11.05.2019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города Нягань по дзюдо 2006 - 2007 г.р. </w:t>
            </w:r>
          </w:p>
        </w:tc>
      </w:tr>
      <w:tr w:rsidR="004018F6" w:rsidRPr="00E15A94" w:rsidTr="00993013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12-21.05.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Первенство ХМАО-Югры по баскетболу среди мальчиков  2007-2009 г.р. </w:t>
            </w:r>
          </w:p>
        </w:tc>
      </w:tr>
      <w:tr w:rsidR="004018F6" w:rsidRPr="00E15A94" w:rsidTr="00993013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16-19.05.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округа по легкой атлетике I этап Кубка округа (2000-2001 г.р.), первенство округа среди юношей и девушек (2004-2005 г.р.) (2002-2003 г.р.) </w:t>
            </w:r>
          </w:p>
        </w:tc>
      </w:tr>
      <w:tr w:rsidR="004018F6" w:rsidRPr="00E15A94" w:rsidTr="00993013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18-19.05.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Открытый Кубок Советского района по боксу среди юношей и девушек  </w:t>
            </w:r>
          </w:p>
        </w:tc>
      </w:tr>
      <w:tr w:rsidR="004018F6" w:rsidRPr="00E15A94" w:rsidTr="00993013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Межрегиональный турнир по дзюдо, посвящённый 74 - </w:t>
            </w:r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годовщине со Дня победы в Великой отечественной войне</w:t>
            </w:r>
          </w:p>
        </w:tc>
      </w:tr>
      <w:tr w:rsidR="004018F6" w:rsidRPr="00E15A94" w:rsidTr="00993013">
        <w:trPr>
          <w:trHeight w:val="8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24.05.- 21.06.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Кучугуры</w:t>
            </w:r>
            <w:proofErr w:type="spell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Краснодарский край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спортивной аэробики </w:t>
            </w:r>
          </w:p>
        </w:tc>
      </w:tr>
      <w:tr w:rsidR="004018F6" w:rsidRPr="00E15A94" w:rsidTr="00993013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24.05.- 21.06.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Кучугуры</w:t>
            </w:r>
            <w:proofErr w:type="spell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Краснодарский край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спортивной аэробики </w:t>
            </w:r>
          </w:p>
        </w:tc>
      </w:tr>
      <w:tr w:rsidR="004018F6" w:rsidRPr="00E15A94" w:rsidTr="00993013">
        <w:trPr>
          <w:trHeight w:val="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24-30.05.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Турнир г. Тюмени по теннису, посвященный "Дню защиты детей" </w:t>
            </w:r>
          </w:p>
        </w:tc>
      </w:tr>
      <w:tr w:rsidR="004018F6" w:rsidRPr="00E15A94" w:rsidTr="0099301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27.05 - 30.05.2019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Тобольск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Урало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Сибирской Лиги "VITA" среди юношей 2005 г.р. </w:t>
            </w:r>
          </w:p>
        </w:tc>
      </w:tr>
      <w:tr w:rsidR="004018F6" w:rsidRPr="00E15A94" w:rsidTr="00993013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27.05 - 30.05.2019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Тюменнь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IX Спартакиада учащихся России 2019 года среди команд юношей 2004 - 2005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гг.р</w:t>
            </w:r>
            <w:proofErr w:type="spellEnd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</w:tr>
      <w:tr w:rsidR="004018F6" w:rsidRPr="00E15A94" w:rsidTr="00993013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04-11.06.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и Первенство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легкой атлетике </w:t>
            </w:r>
          </w:p>
        </w:tc>
      </w:tr>
      <w:tr w:rsidR="004018F6" w:rsidRPr="00E15A94" w:rsidTr="00993013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13-16.06.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и Первенство России по легкой атлетике среди лиц с нарушением интеллекта </w:t>
            </w:r>
          </w:p>
        </w:tc>
      </w:tr>
      <w:tr w:rsidR="004018F6" w:rsidRPr="00E15A94" w:rsidTr="00993013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12-16.06.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Открытый кубок ХМАО-Югры по пауэрлифтингу (троеборье) среди мужчин, женщин и ветеранов </w:t>
            </w:r>
          </w:p>
        </w:tc>
      </w:tr>
      <w:tr w:rsidR="004018F6" w:rsidRPr="00E15A94" w:rsidTr="00993013">
        <w:trPr>
          <w:trHeight w:val="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19-23.06.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и Первенство ХМАО-Югры по легкой атлетике в зачет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Параспартакиады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автономного округа </w:t>
            </w:r>
          </w:p>
        </w:tc>
      </w:tr>
      <w:tr w:rsidR="004018F6" w:rsidRPr="00E15A94" w:rsidTr="00993013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06-09.06.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993013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018F6"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егиональный Летний фестиваль ГТО среди юношей  и девушек  </w:t>
            </w:r>
          </w:p>
        </w:tc>
      </w:tr>
      <w:tr w:rsidR="004018F6" w:rsidRPr="00E15A94" w:rsidTr="00993013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01-16.06.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д. Агафоновка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Московская обл.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Тренировочные мероприятия сборной команды России по боксу </w:t>
            </w:r>
          </w:p>
        </w:tc>
      </w:tr>
      <w:tr w:rsidR="004018F6" w:rsidRPr="00E15A94" w:rsidTr="00993013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02-22.06.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волейбола </w:t>
            </w:r>
          </w:p>
        </w:tc>
      </w:tr>
      <w:tr w:rsidR="004018F6" w:rsidRPr="00E15A94" w:rsidTr="00993013">
        <w:trPr>
          <w:trHeight w:val="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02-22.06.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волейбола </w:t>
            </w:r>
          </w:p>
        </w:tc>
      </w:tr>
      <w:tr w:rsidR="004018F6" w:rsidRPr="00E15A94" w:rsidTr="00993013">
        <w:trPr>
          <w:trHeight w:val="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02-22.06.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Алушта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спортивной аэробики </w:t>
            </w:r>
          </w:p>
        </w:tc>
      </w:tr>
      <w:tr w:rsidR="004018F6" w:rsidRPr="00E15A94" w:rsidTr="00993013">
        <w:trPr>
          <w:trHeight w:val="7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художественной гимнастики </w:t>
            </w:r>
          </w:p>
        </w:tc>
      </w:tr>
      <w:tr w:rsidR="004018F6" w:rsidRPr="00E15A94" w:rsidTr="00993013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художественной гимнастики </w:t>
            </w:r>
          </w:p>
        </w:tc>
      </w:tr>
      <w:tr w:rsidR="004018F6" w:rsidRPr="00E15A94" w:rsidTr="0099301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художественной гимнастики </w:t>
            </w:r>
          </w:p>
        </w:tc>
      </w:tr>
      <w:tr w:rsidR="004018F6" w:rsidRPr="00E15A94" w:rsidTr="00993013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аэробики </w:t>
            </w:r>
          </w:p>
        </w:tc>
      </w:tr>
      <w:tr w:rsidR="004018F6" w:rsidRPr="00E15A94" w:rsidTr="0099301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баскетбола </w:t>
            </w:r>
          </w:p>
        </w:tc>
      </w:tr>
      <w:tr w:rsidR="004018F6" w:rsidRPr="00E15A94" w:rsidTr="00993013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баскетбола </w:t>
            </w:r>
          </w:p>
        </w:tc>
      </w:tr>
    </w:tbl>
    <w:p w:rsidR="00823F67" w:rsidRPr="00E15A94" w:rsidRDefault="00823F67" w:rsidP="00823F67">
      <w:pPr>
        <w:pStyle w:val="a3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93013" w:rsidRDefault="00823F67" w:rsidP="00993013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993013">
        <w:rPr>
          <w:rFonts w:ascii="Times New Roman" w:hAnsi="Times New Roman"/>
          <w:kern w:val="2"/>
          <w:sz w:val="24"/>
          <w:szCs w:val="24"/>
        </w:rPr>
        <w:t xml:space="preserve">Во  2  квартале 2019 года был </w:t>
      </w:r>
      <w:r w:rsidR="00993013">
        <w:rPr>
          <w:rFonts w:ascii="Times New Roman" w:hAnsi="Times New Roman"/>
          <w:kern w:val="2"/>
          <w:sz w:val="24"/>
          <w:szCs w:val="24"/>
        </w:rPr>
        <w:t xml:space="preserve">произведен </w:t>
      </w:r>
      <w:r w:rsidRPr="00993013">
        <w:rPr>
          <w:rFonts w:ascii="Times New Roman" w:hAnsi="Times New Roman"/>
          <w:kern w:val="2"/>
          <w:sz w:val="24"/>
          <w:szCs w:val="24"/>
        </w:rPr>
        <w:t xml:space="preserve">51 выезд  за пределы города на соревнования различного уровня из них: </w:t>
      </w:r>
    </w:p>
    <w:p w:rsidR="00993013" w:rsidRDefault="00993013" w:rsidP="00993013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823F67" w:rsidRPr="00993013">
        <w:rPr>
          <w:rFonts w:ascii="Times New Roman" w:hAnsi="Times New Roman"/>
          <w:kern w:val="2"/>
          <w:sz w:val="24"/>
          <w:szCs w:val="24"/>
        </w:rPr>
        <w:t>1 выез</w:t>
      </w:r>
      <w:r>
        <w:rPr>
          <w:rFonts w:ascii="Times New Roman" w:hAnsi="Times New Roman"/>
          <w:kern w:val="2"/>
          <w:sz w:val="24"/>
          <w:szCs w:val="24"/>
        </w:rPr>
        <w:t>д на международные соревнования;</w:t>
      </w:r>
    </w:p>
    <w:p w:rsidR="00993013" w:rsidRDefault="00993013" w:rsidP="00993013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</w:t>
      </w:r>
      <w:r w:rsidR="00823F67" w:rsidRPr="00993013">
        <w:rPr>
          <w:rFonts w:ascii="Times New Roman" w:hAnsi="Times New Roman"/>
          <w:kern w:val="2"/>
          <w:sz w:val="24"/>
          <w:szCs w:val="24"/>
        </w:rPr>
        <w:t xml:space="preserve"> 9 выездов – всероссийского уровня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993013" w:rsidRDefault="00993013" w:rsidP="00993013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823F67" w:rsidRPr="00993013">
        <w:rPr>
          <w:rFonts w:ascii="Times New Roman" w:hAnsi="Times New Roman"/>
          <w:kern w:val="2"/>
          <w:sz w:val="24"/>
          <w:szCs w:val="24"/>
        </w:rPr>
        <w:t>22 выезда – регионального и межмуниципального уровня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993013" w:rsidRDefault="00993013" w:rsidP="00993013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</w:t>
      </w:r>
      <w:r w:rsidR="00823F67" w:rsidRPr="00993013">
        <w:rPr>
          <w:rFonts w:ascii="Times New Roman" w:hAnsi="Times New Roman"/>
          <w:kern w:val="2"/>
          <w:sz w:val="24"/>
          <w:szCs w:val="24"/>
        </w:rPr>
        <w:t xml:space="preserve"> 3 выезда – Уральского Федерального округа. </w:t>
      </w:r>
    </w:p>
    <w:p w:rsidR="00823F67" w:rsidRPr="00993013" w:rsidRDefault="00823F67" w:rsidP="009930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93013">
        <w:rPr>
          <w:rFonts w:ascii="Times New Roman" w:hAnsi="Times New Roman"/>
          <w:kern w:val="2"/>
          <w:sz w:val="24"/>
          <w:szCs w:val="24"/>
        </w:rPr>
        <w:t>Всего выехало 520 спортсменов, из них 513 спортсменов МБУ СШОР «Центр Югорского спорта»</w:t>
      </w:r>
      <w:r w:rsidR="00993013">
        <w:rPr>
          <w:rFonts w:ascii="Times New Roman" w:hAnsi="Times New Roman"/>
          <w:kern w:val="2"/>
          <w:sz w:val="24"/>
          <w:szCs w:val="24"/>
        </w:rPr>
        <w:t>.</w:t>
      </w:r>
      <w:r w:rsidR="00993013" w:rsidRPr="00993013">
        <w:rPr>
          <w:rFonts w:ascii="Times New Roman" w:hAnsi="Times New Roman"/>
          <w:sz w:val="24"/>
          <w:szCs w:val="24"/>
        </w:rPr>
        <w:t xml:space="preserve"> </w:t>
      </w:r>
    </w:p>
    <w:p w:rsidR="00823F67" w:rsidRPr="00993013" w:rsidRDefault="00823F67" w:rsidP="009930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3F67" w:rsidRPr="00993013" w:rsidRDefault="00823F67" w:rsidP="0099301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0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93013">
        <w:rPr>
          <w:rFonts w:ascii="Times New Roman" w:hAnsi="Times New Roman"/>
          <w:sz w:val="24"/>
          <w:szCs w:val="24"/>
          <w:lang w:eastAsia="ru-RU"/>
        </w:rPr>
        <w:t>В рамках Всероссийского</w:t>
      </w:r>
      <w:r w:rsidRPr="00993013">
        <w:rPr>
          <w:rFonts w:ascii="Times New Roman" w:hAnsi="Times New Roman"/>
          <w:sz w:val="24"/>
          <w:szCs w:val="24"/>
        </w:rPr>
        <w:t xml:space="preserve"> </w:t>
      </w:r>
      <w:r w:rsidRPr="00993013">
        <w:rPr>
          <w:rFonts w:ascii="Times New Roman" w:hAnsi="Times New Roman"/>
          <w:sz w:val="24"/>
          <w:szCs w:val="24"/>
          <w:lang w:eastAsia="ru-RU"/>
        </w:rPr>
        <w:t xml:space="preserve">физкультурно-спортивного комплекса «Готов к труду и обороне» (ГТО) было проведено </w:t>
      </w:r>
      <w:r w:rsidRPr="009930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 </w:t>
      </w:r>
      <w:r w:rsidRPr="00993013">
        <w:rPr>
          <w:rFonts w:ascii="Times New Roman" w:hAnsi="Times New Roman"/>
          <w:sz w:val="24"/>
          <w:szCs w:val="24"/>
          <w:lang w:eastAsia="ru-RU"/>
        </w:rPr>
        <w:t>мероприятий в городе Югорске, и 1 выездное - летний фестиваль Всероссийского физкультурно-спортивного комплекса «Готов к труду и обороне» (ГТО) среди обучающихся ХМАО – Югры.</w:t>
      </w:r>
      <w:proofErr w:type="gramEnd"/>
      <w:r w:rsidRPr="00993013">
        <w:rPr>
          <w:rFonts w:ascii="Times New Roman" w:hAnsi="Times New Roman"/>
          <w:sz w:val="24"/>
          <w:szCs w:val="24"/>
          <w:lang w:eastAsia="ru-RU"/>
        </w:rPr>
        <w:t xml:space="preserve"> В которых приняло участие 813 участников.</w:t>
      </w:r>
    </w:p>
    <w:p w:rsidR="00823F67" w:rsidRPr="00157969" w:rsidRDefault="00823F67" w:rsidP="00823F67">
      <w:pPr>
        <w:pStyle w:val="a3"/>
        <w:rPr>
          <w:rFonts w:ascii="Times New Roman" w:hAnsi="Times New Roman"/>
          <w:lang w:eastAsia="ru-RU"/>
        </w:rPr>
      </w:pPr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97D">
        <w:rPr>
          <w:rFonts w:ascii="Times New Roman" w:hAnsi="Times New Roman"/>
          <w:sz w:val="24"/>
          <w:szCs w:val="24"/>
        </w:rPr>
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Стоит отметить и большой интерес к физическим видам спорта и у лиц с ограниченными возможностями здоровья и инвалидов. В городе Югорске  наблюдается тенденция к увеличению доли лиц с ограниченными возможностями, занимающихся физической культурой, что связано с возросшим интересом у данной категории лиц потребности в занятиях (реабилитации) спортом, открытием филиала по ул. Сахарова (</w:t>
      </w:r>
      <w:proofErr w:type="spellStart"/>
      <w:r w:rsidRPr="0006797D">
        <w:rPr>
          <w:rFonts w:ascii="Times New Roman" w:hAnsi="Times New Roman"/>
          <w:sz w:val="24"/>
          <w:szCs w:val="24"/>
        </w:rPr>
        <w:t>мкр</w:t>
      </w:r>
      <w:proofErr w:type="spellEnd"/>
      <w:r w:rsidRPr="0006797D">
        <w:rPr>
          <w:rFonts w:ascii="Times New Roman" w:hAnsi="Times New Roman"/>
          <w:sz w:val="24"/>
          <w:szCs w:val="24"/>
        </w:rPr>
        <w:t xml:space="preserve"> 5) БУ ХМАО-Югры Югорский комплексный центр.</w:t>
      </w:r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Для спортсменов – инвалидов специально оборудуются и переконструируются необходимые спортивные сооружения, так в новом спортивном комплексе создана </w:t>
      </w:r>
      <w:proofErr w:type="gramStart"/>
      <w:r w:rsidRPr="0006797D">
        <w:rPr>
          <w:rFonts w:ascii="Times New Roman" w:hAnsi="Times New Roman"/>
          <w:sz w:val="24"/>
          <w:szCs w:val="24"/>
        </w:rPr>
        <w:t>без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барьерная среда, отвечающая всем требованиям и нормам, предусмотрен лифт и отдельный бассейн для занятий. </w:t>
      </w:r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трансгаз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462367" w:rsidRPr="00462367" w:rsidRDefault="00462367" w:rsidP="004623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>В целом мероприятия по физической культуре и спорту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посредством:</w:t>
      </w:r>
    </w:p>
    <w:p w:rsidR="00462367" w:rsidRPr="00462367" w:rsidRDefault="00462367" w:rsidP="004623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>- развития материально – технической базы муниципального учреждения физической культуры и спорта, спортивной инфраструктуры;</w:t>
      </w:r>
    </w:p>
    <w:p w:rsidR="00462367" w:rsidRPr="00462367" w:rsidRDefault="00462367" w:rsidP="004623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lastRenderedPageBreak/>
        <w:t>- развития физической культуры, школьного спорта и массового спорта, подготовки спортивного резерва;</w:t>
      </w:r>
    </w:p>
    <w:p w:rsidR="00462367" w:rsidRPr="00462367" w:rsidRDefault="00462367" w:rsidP="004623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 xml:space="preserve">- обеспечения условий для успешного выступления спортсменов города Югорска на официальных соревнованиях различного уровня, пропаганды здорового образа жизни.  </w:t>
      </w:r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eastAsia="Andale Sans UI" w:hAnsi="Times New Roman"/>
          <w:iCs/>
          <w:kern w:val="3"/>
          <w:sz w:val="24"/>
          <w:szCs w:val="24"/>
          <w:lang w:eastAsia="ja-JP" w:bidi="fa-IR"/>
        </w:rPr>
      </w:pPr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hAnsi="Times New Roman"/>
          <w:bCs/>
          <w:color w:val="000000"/>
          <w:kern w:val="3"/>
          <w:sz w:val="24"/>
          <w:szCs w:val="24"/>
        </w:rPr>
      </w:pPr>
      <w:r w:rsidRPr="0006797D">
        <w:rPr>
          <w:rFonts w:ascii="Times New Roman" w:eastAsia="Andale Sans UI" w:hAnsi="Times New Roman"/>
          <w:iCs/>
          <w:kern w:val="3"/>
          <w:sz w:val="24"/>
          <w:szCs w:val="24"/>
          <w:lang w:eastAsia="ja-JP" w:bidi="fa-IR"/>
        </w:rPr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спорта.</w:t>
      </w:r>
    </w:p>
    <w:p w:rsidR="00C50DB2" w:rsidRDefault="00C50DB2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06797D" w:rsidRPr="0006797D" w:rsidRDefault="00462367" w:rsidP="0006797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06797D" w:rsidRPr="0006797D">
        <w:rPr>
          <w:rFonts w:ascii="Times New Roman" w:hAnsi="Times New Roman"/>
          <w:b/>
          <w:sz w:val="24"/>
        </w:rPr>
        <w:t>Реализация полномочий в сфере зд</w:t>
      </w:r>
      <w:r w:rsidR="0006797D">
        <w:rPr>
          <w:rFonts w:ascii="Times New Roman" w:hAnsi="Times New Roman"/>
          <w:b/>
          <w:sz w:val="24"/>
        </w:rPr>
        <w:t>р</w:t>
      </w:r>
      <w:r w:rsidR="0006797D" w:rsidRPr="0006797D">
        <w:rPr>
          <w:rFonts w:ascii="Times New Roman" w:hAnsi="Times New Roman"/>
          <w:b/>
          <w:sz w:val="24"/>
        </w:rPr>
        <w:t>авоохранения</w:t>
      </w:r>
      <w:r>
        <w:rPr>
          <w:rFonts w:ascii="Times New Roman" w:hAnsi="Times New Roman"/>
          <w:b/>
          <w:sz w:val="24"/>
        </w:rPr>
        <w:t>»</w:t>
      </w: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744"/>
        <w:gridCol w:w="1971"/>
        <w:gridCol w:w="3698"/>
      </w:tblGrid>
      <w:tr w:rsidR="00AC5BC2" w:rsidTr="0006797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Наименование вопроса</w:t>
            </w: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Результат количественный/качественный</w:t>
            </w:r>
          </w:p>
        </w:tc>
      </w:tr>
      <w:tr w:rsidR="00AC5BC2" w:rsidTr="005E1263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BC2" w:rsidRPr="0006797D" w:rsidRDefault="00AC5BC2" w:rsidP="005E1263">
            <w:pPr>
              <w:pStyle w:val="aff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797D">
              <w:rPr>
                <w:rFonts w:ascii="Times New Roman" w:hAnsi="Times New Roman"/>
                <w:sz w:val="24"/>
              </w:rPr>
              <w:t>1. Деятельность отдела по реализации муниципальных программ</w:t>
            </w:r>
          </w:p>
        </w:tc>
      </w:tr>
      <w:tr w:rsidR="00AC5BC2" w:rsidTr="000679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44" w:type="dxa"/>
            <w:tcBorders>
              <w:left w:val="single" w:sz="1" w:space="0" w:color="000000"/>
              <w:bottom w:val="single" w:sz="1" w:space="0" w:color="000000"/>
            </w:tcBorders>
          </w:tcPr>
          <w:p w:rsidR="00AC5BC2" w:rsidRPr="00EB7A10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Доступная среда 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AC5BC2" w:rsidRPr="00E634EE" w:rsidRDefault="00AC5BC2" w:rsidP="005E1263">
            <w:pPr>
              <w:pStyle w:val="aff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500,0  (план 500,0)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BC2" w:rsidRPr="00E634EE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</w:t>
            </w:r>
            <w:r w:rsidRPr="008E7B56">
              <w:rPr>
                <w:rFonts w:ascii="Times New Roman" w:hAnsi="Times New Roman"/>
                <w:sz w:val="24"/>
              </w:rPr>
              <w:t>доступност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E7B56">
              <w:rPr>
                <w:rFonts w:ascii="Times New Roman" w:hAnsi="Times New Roman"/>
                <w:sz w:val="24"/>
              </w:rPr>
              <w:t xml:space="preserve">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AC5BC2" w:rsidTr="0006797D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44" w:type="dxa"/>
            <w:tcBorders>
              <w:left w:val="single" w:sz="1" w:space="0" w:color="000000"/>
              <w:bottom w:val="single" w:sz="4" w:space="0" w:color="auto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56535">
              <w:rPr>
                <w:rFonts w:ascii="Times New Roman" w:hAnsi="Times New Roman"/>
                <w:sz w:val="24"/>
              </w:rPr>
              <w:t>«Социально-экономическое развитие и муниципальное управление»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6535">
              <w:rPr>
                <w:rFonts w:ascii="Times New Roman" w:hAnsi="Times New Roman"/>
                <w:sz w:val="24"/>
              </w:rPr>
              <w:t>подпрограмм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156535">
              <w:rPr>
                <w:rFonts w:ascii="Times New Roman" w:hAnsi="Times New Roman"/>
                <w:sz w:val="24"/>
              </w:rPr>
              <w:t xml:space="preserve">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4" w:space="0" w:color="auto"/>
            </w:tcBorders>
          </w:tcPr>
          <w:p w:rsidR="00AC5BC2" w:rsidRPr="00EF4B2C" w:rsidRDefault="00AC5BC2" w:rsidP="005E1263">
            <w:pPr>
              <w:pStyle w:val="aff1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5 092 620,47 (план 11 976,4)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634EE">
              <w:rPr>
                <w:rFonts w:ascii="Times New Roman" w:hAnsi="Times New Roman"/>
                <w:sz w:val="24"/>
              </w:rPr>
              <w:t>Оказание дополнительной поддержки и помощи отдельным категориям граждан города</w:t>
            </w:r>
            <w:r>
              <w:rPr>
                <w:rFonts w:ascii="Times New Roman" w:hAnsi="Times New Roman"/>
                <w:sz w:val="24"/>
              </w:rPr>
              <w:t>. Проведено 2 заседания Комиссии по оказанию единовременной материальной помощи</w:t>
            </w:r>
          </w:p>
        </w:tc>
      </w:tr>
      <w:tr w:rsidR="00AC5BC2" w:rsidTr="000679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2" w:rsidRPr="00156535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7917C4">
              <w:rPr>
                <w:rFonts w:ascii="Times New Roman" w:hAnsi="Times New Roman"/>
                <w:sz w:val="24"/>
              </w:rPr>
              <w:t>Автомобильные дороги, транспорт и городская среда»</w:t>
            </w:r>
            <w:r w:rsidRPr="007917C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Подпрограмма 3. «Формирование комфортной городской среды» мероприятие </w:t>
            </w:r>
            <w:r w:rsidRPr="007917C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.5 </w:t>
            </w:r>
            <w:r w:rsidRPr="007917C4">
              <w:rPr>
                <w:rFonts w:ascii="Times New Roman" w:hAnsi="Times New Roman"/>
                <w:sz w:val="24"/>
              </w:rPr>
              <w:t xml:space="preserve">«Содержание и текущий ремонт объектов благоустройства»  </w:t>
            </w:r>
            <w:r w:rsidRPr="007917C4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2" w:rsidRDefault="00AC5BC2" w:rsidP="005E1263">
            <w:pPr>
              <w:pStyle w:val="aff1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560, 80 (план </w:t>
            </w:r>
            <w:r w:rsidRPr="00B314E6">
              <w:rPr>
                <w:rFonts w:ascii="Times New Roman" w:hAnsi="Times New Roman"/>
                <w:sz w:val="24"/>
              </w:rPr>
              <w:t>1 321,2</w:t>
            </w:r>
            <w:r>
              <w:rPr>
                <w:rFonts w:ascii="Times New Roman" w:hAnsi="Times New Roman"/>
                <w:sz w:val="24"/>
              </w:rPr>
              <w:t>0)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2" w:rsidRPr="00E634EE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проведения двух этапов работ по </w:t>
            </w:r>
            <w:r w:rsidRPr="00B314E6">
              <w:rPr>
                <w:rFonts w:ascii="Times New Roman" w:hAnsi="Times New Roman"/>
                <w:sz w:val="24"/>
              </w:rPr>
              <w:t>дезинфекции и дератизации в городе Югорске</w:t>
            </w:r>
            <w:r>
              <w:rPr>
                <w:rFonts w:ascii="Times New Roman" w:hAnsi="Times New Roman"/>
                <w:sz w:val="24"/>
              </w:rPr>
              <w:t xml:space="preserve"> в рамках </w:t>
            </w:r>
            <w:r w:rsidRPr="00B314E6">
              <w:rPr>
                <w:rFonts w:ascii="Times New Roman" w:hAnsi="Times New Roman"/>
                <w:sz w:val="24"/>
              </w:rPr>
              <w:t>переданных государственных полномочий по организации дезинфекционных обработок и барьерной дератизации</w:t>
            </w:r>
          </w:p>
        </w:tc>
      </w:tr>
    </w:tbl>
    <w:p w:rsidR="00AC5BC2" w:rsidRDefault="00AC5BC2" w:rsidP="00AC5BC2">
      <w:pPr>
        <w:jc w:val="center"/>
        <w:rPr>
          <w:rFonts w:ascii="Times New Roman" w:hAnsi="Times New Roman"/>
          <w:i/>
          <w:sz w:val="24"/>
          <w:u w:val="single"/>
        </w:rPr>
      </w:pPr>
    </w:p>
    <w:p w:rsidR="00AC5BC2" w:rsidRDefault="00AC5BC2" w:rsidP="0006797D">
      <w:pPr>
        <w:rPr>
          <w:rFonts w:ascii="Times New Roman" w:hAnsi="Times New Roman"/>
          <w:i/>
          <w:sz w:val="24"/>
          <w:u w:val="single"/>
        </w:rPr>
      </w:pPr>
      <w:r w:rsidRPr="0006797D">
        <w:rPr>
          <w:rFonts w:ascii="Times New Roman" w:hAnsi="Times New Roman"/>
          <w:i/>
          <w:sz w:val="24"/>
          <w:u w:val="single"/>
        </w:rPr>
        <w:t>Вопросы, выносимые на заседания городских комиссий</w:t>
      </w:r>
      <w:r w:rsidR="0006797D">
        <w:rPr>
          <w:rFonts w:ascii="Times New Roman" w:hAnsi="Times New Roman"/>
          <w:i/>
          <w:sz w:val="24"/>
          <w:u w:val="single"/>
        </w:rPr>
        <w:t>: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В соответствии с планами работы межведомственных комиссий организовали и провели заседания: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Комиссии по оказанию единовременной материальной помощи гражданам, оказавшимся в трудной жизненной ситуации либо в чрезвычайной ситуации – 2 заседания;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97D">
        <w:rPr>
          <w:rFonts w:ascii="Times New Roman" w:hAnsi="Times New Roman"/>
          <w:sz w:val="24"/>
          <w:szCs w:val="24"/>
        </w:rPr>
        <w:t>- санитарно-противоэпидемической комиссии (СПЭК) по вопросам о профилактических мероприятиях по природно-очаговым инфекциям (туляремии и клещевым болезням) в 2019 году, о</w:t>
      </w:r>
      <w:r w:rsidRPr="00067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>мероприятиях по профилактике бешенства и укусов животными в г. Югорске,  о</w:t>
      </w:r>
      <w:r w:rsidRPr="0006797D">
        <w:rPr>
          <w:rFonts w:ascii="Times New Roman" w:hAnsi="Times New Roman"/>
          <w:sz w:val="24"/>
          <w:szCs w:val="24"/>
          <w:lang w:eastAsia="ru-RU"/>
        </w:rPr>
        <w:t xml:space="preserve"> ходе </w:t>
      </w:r>
      <w:r w:rsidRPr="000679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реализации постановления Главного государственного санитарного врача РФ № 2 от 06.03.2019 «О проведении подчищающей иммунизации против кори на территории РФ»,  о выполнении постановления СПЭК № 7 от 20.03.2019, </w:t>
      </w:r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>О ходе реализации</w:t>
      </w:r>
      <w:proofErr w:type="gramEnd"/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по ХМАО-Югре № 5 от 07.05.2019 «О мерах по профилактике энтеровирусной инфекции в ХМАО-Югре», о</w:t>
      </w:r>
      <w:r w:rsidRPr="0006797D">
        <w:rPr>
          <w:rFonts w:ascii="Times New Roman" w:hAnsi="Times New Roman"/>
          <w:sz w:val="24"/>
          <w:szCs w:val="24"/>
          <w:lang w:eastAsia="ru-RU"/>
        </w:rPr>
        <w:t xml:space="preserve"> профилактических мероприятиях по недопущению завоза и распространения особо-опасных инфекций в г. Югорске</w:t>
      </w:r>
      <w:r w:rsidRPr="0006797D">
        <w:rPr>
          <w:rFonts w:ascii="Times New Roman" w:hAnsi="Times New Roman"/>
          <w:sz w:val="24"/>
          <w:szCs w:val="24"/>
        </w:rPr>
        <w:t xml:space="preserve"> — 2 заседания;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Попечительского совета при учреждениях социального обслуживания населения – 1 заседание;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97D">
        <w:rPr>
          <w:rFonts w:ascii="Times New Roman" w:hAnsi="Times New Roman"/>
          <w:sz w:val="24"/>
          <w:szCs w:val="24"/>
        </w:rPr>
        <w:t xml:space="preserve">- </w:t>
      </w:r>
      <w:r w:rsidRPr="0006797D">
        <w:rPr>
          <w:rFonts w:ascii="Times New Roman" w:hAnsi="Times New Roman"/>
          <w:bCs/>
          <w:sz w:val="24"/>
          <w:szCs w:val="24"/>
        </w:rPr>
        <w:t xml:space="preserve">Координационного совета по реализации социальной политики в отношении граждан старшего поколения и ветеранов </w:t>
      </w:r>
      <w:r w:rsidRPr="0006797D">
        <w:rPr>
          <w:rFonts w:ascii="Times New Roman" w:hAnsi="Times New Roman"/>
          <w:sz w:val="24"/>
          <w:szCs w:val="24"/>
        </w:rPr>
        <w:t xml:space="preserve">– о комплексе мероприятий, направленных на повышение уровня занятости граждан </w:t>
      </w:r>
      <w:proofErr w:type="spellStart"/>
      <w:r w:rsidRPr="0006797D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06797D">
        <w:rPr>
          <w:rFonts w:ascii="Times New Roman" w:hAnsi="Times New Roman"/>
          <w:sz w:val="24"/>
          <w:szCs w:val="24"/>
        </w:rPr>
        <w:t xml:space="preserve"> и пенсионного возраста  в городе Югорске; о проведении мероприятий по переходу на цифровое телевизионное вещание для граждан старшего поколения (информационно-разъяснительная работа, предоставление компенсации за приобретение и установку оборудования для приема цифрового эфирного или спутникового телевидения);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о формировании в обществе культуры  добровольческой (волонтерской) деятельности в интересах граждан старшего поколения; об организации мероприятий в образовательных учреждениях автономного округа по формированию толерантного отношения к пожилым людям, привитию культуры </w:t>
      </w:r>
      <w:proofErr w:type="spellStart"/>
      <w:r w:rsidRPr="0006797D">
        <w:rPr>
          <w:rFonts w:ascii="Times New Roman" w:hAnsi="Times New Roman"/>
          <w:sz w:val="24"/>
          <w:szCs w:val="24"/>
        </w:rPr>
        <w:t>межпоколенческого</w:t>
      </w:r>
      <w:proofErr w:type="spellEnd"/>
      <w:r w:rsidRPr="0006797D">
        <w:rPr>
          <w:rFonts w:ascii="Times New Roman" w:hAnsi="Times New Roman"/>
          <w:sz w:val="24"/>
          <w:szCs w:val="24"/>
        </w:rPr>
        <w:t xml:space="preserve"> уважения и содружества – 1 заседание;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97D">
        <w:rPr>
          <w:rFonts w:ascii="Times New Roman" w:hAnsi="Times New Roman"/>
          <w:sz w:val="24"/>
          <w:szCs w:val="24"/>
        </w:rPr>
        <w:t>- рабочей группы по разработке, утверждению и реализации 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 – об организации деятельности по оказанию ранней помощи детям на базе учреждений здравоохранения Разработка, утверждение и реализация индивидуальных программ ранней помощи детям целевой группы и их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семьям; о деятельности «Школы для обучения родителей навыкам ухода и реабилитации в домашних условиях» на базе учреждений здравоохранения; о внедрении  программ дополнительного образования, программ социальной реабилитации и </w:t>
      </w:r>
      <w:proofErr w:type="spellStart"/>
      <w:r w:rsidRPr="0006797D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06797D">
        <w:rPr>
          <w:rFonts w:ascii="Times New Roman" w:hAnsi="Times New Roman"/>
          <w:sz w:val="24"/>
          <w:szCs w:val="24"/>
        </w:rPr>
        <w:t xml:space="preserve">, программ профессиональной ориентации, программ направленных на социализацию, адаптацию и интеграцию детей с РАС и другими ментальными нарушениями в общество; </w:t>
      </w:r>
      <w:proofErr w:type="gramStart"/>
      <w:r w:rsidRPr="0006797D">
        <w:rPr>
          <w:rFonts w:ascii="Times New Roman" w:hAnsi="Times New Roman"/>
          <w:sz w:val="24"/>
          <w:szCs w:val="24"/>
        </w:rPr>
        <w:t>о промежуточных этапах внедрения непрерывных индивидуальных маршрутов комплексной реабилитации детей с РАС и другими ментальными нарушениями, программ комплексного сопровождения граждан старше 18 лет с РАС и другим ментальными нарушениями; о развитии сетевого взаимодействия на территории города Югорска организаций осуществляющих работу с детьми, людьми с РАС и другими ментальными нарушениями; о реализации технологии «Передышка»;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          о плане мероприятий на 3 квартал 2019 года- 1 заседание, о  разработке программ комплексного сопровождения людей с ментальными нарушениями, непрерывных маршрутов комплексного сопровождения несовершеннолетних – 4 заседания.</w:t>
      </w:r>
    </w:p>
    <w:p w:rsid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 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</w:t>
      </w:r>
      <w:r w:rsidR="0006797D">
        <w:rPr>
          <w:rFonts w:ascii="Times New Roman" w:hAnsi="Times New Roman"/>
          <w:sz w:val="24"/>
          <w:szCs w:val="24"/>
        </w:rPr>
        <w:t>ненной ситуации – 12 заседаний.</w:t>
      </w:r>
    </w:p>
    <w:p w:rsidR="0006797D" w:rsidRDefault="0006797D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5BC2" w:rsidRPr="0006797D" w:rsidRDefault="00AC5BC2" w:rsidP="000679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u w:val="single"/>
        </w:rPr>
        <w:t>Организационно-аналитическая работа</w:t>
      </w:r>
      <w:r w:rsidR="0006797D">
        <w:rPr>
          <w:rFonts w:ascii="Times New Roman" w:hAnsi="Times New Roman"/>
          <w:i/>
          <w:sz w:val="24"/>
          <w:u w:val="single"/>
        </w:rPr>
        <w:t>: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Участие в  заседаниях по видеоконференцсвязи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1 квартал 2019 года: 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- по реализации программы социальной поддержки и </w:t>
      </w:r>
      <w:proofErr w:type="gramStart"/>
      <w:r w:rsidRPr="0006797D">
        <w:rPr>
          <w:rFonts w:ascii="Times New Roman" w:hAnsi="Times New Roman"/>
          <w:sz w:val="24"/>
          <w:szCs w:val="24"/>
        </w:rPr>
        <w:t>помощи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отдельным категориям граждан города Югорска.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lastRenderedPageBreak/>
        <w:t>3. Проведена работа по оценке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4. Для управления  экономической политики: 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подготовлена информация для мониторинга социально-экономического развития  (раздел «здравоохранение» за 1 квартал 2019 года);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подготовлена информация к проекту прогноза социально-экономического развития города Югорска (раздел «здравоохранение») на 2020 год и период до 2022 года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подготовлена информация по паспортизации медицинских организаций, в том числе частных,  за 2018 год.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в курируемой сфере.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Поступило обращений: 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по  вопросам оказания медицинской помощи принято граждан – 3 (вопросы качества оказания 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округа, доступной среды для маломобильных граждан) – даны разъяснения, вопросы решены индивидуально;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      - по вопросам оказания дополнительных мер социальной поддержки и социальной помощи  — 82 заявлений   (80  рассмотрено).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8. Подготовлена информация о реализации в 2017 – 2019 годах Федерального закона «Об основах охраны здоровья граждан в РФ» и закона ХМАО – Югры «О регулировании отдельных вопросов в сфере охраны здоровья граждан в Ханты – Мансийском автономном округе – Югре» в части создания условий для оказания медицинской помощи населению.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9. Подготовлены письма в </w:t>
      </w:r>
      <w:proofErr w:type="spellStart"/>
      <w:r w:rsidRPr="0006797D">
        <w:rPr>
          <w:rFonts w:ascii="Times New Roman" w:hAnsi="Times New Roman"/>
          <w:sz w:val="24"/>
          <w:szCs w:val="24"/>
        </w:rPr>
        <w:t>Депсоцразвития</w:t>
      </w:r>
      <w:proofErr w:type="spellEnd"/>
      <w:r w:rsidRPr="0006797D">
        <w:rPr>
          <w:rFonts w:ascii="Times New Roman" w:hAnsi="Times New Roman"/>
          <w:sz w:val="24"/>
          <w:szCs w:val="24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об исполнении протоколов заседаний координационных и совещательных органов при Правительстве автономного округа.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10. В течение квартала проведено 2  заседания комиссии  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797D">
        <w:rPr>
          <w:rFonts w:ascii="Times New Roman" w:hAnsi="Times New Roman"/>
          <w:color w:val="000000"/>
          <w:sz w:val="24"/>
          <w:szCs w:val="24"/>
        </w:rPr>
        <w:t>- 3 заявления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3 заявлениям (100,0%).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 26  заявлений  на выплату компенсации проезда к месту получения медицинской помощи в иногородних медицинских организациях;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По результатам заседания гражданам направлено  3 выписки   из протоколов Комиссии.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10. Выплачено ежемесячное денежное вознаграждение Почетным гражданам города Югорска —24  чел.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6797D">
        <w:rPr>
          <w:rFonts w:ascii="Times New Roman" w:eastAsia="Times New Roman" w:hAnsi="Times New Roman"/>
          <w:sz w:val="24"/>
          <w:szCs w:val="24"/>
        </w:rPr>
        <w:t xml:space="preserve">11. Сформирован реестр объектов, подлежащих в </w:t>
      </w:r>
      <w:proofErr w:type="spellStart"/>
      <w:r w:rsidRPr="0006797D">
        <w:rPr>
          <w:rFonts w:ascii="Times New Roman" w:eastAsia="Times New Roman" w:hAnsi="Times New Roman"/>
          <w:sz w:val="24"/>
          <w:szCs w:val="24"/>
        </w:rPr>
        <w:t>эпидсезон</w:t>
      </w:r>
      <w:proofErr w:type="spellEnd"/>
      <w:r w:rsidRPr="0006797D">
        <w:rPr>
          <w:rFonts w:ascii="Times New Roman" w:eastAsia="Times New Roman" w:hAnsi="Times New Roman"/>
          <w:sz w:val="24"/>
          <w:szCs w:val="24"/>
        </w:rPr>
        <w:t xml:space="preserve"> 2018 года дезинсекционным и дератизационным обработкам за счет средств бюджета автономного округа и за счет средств бюджета муниципального образования. 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6797D">
        <w:rPr>
          <w:rFonts w:ascii="Times New Roman" w:eastAsia="Times New Roman" w:hAnsi="Times New Roman"/>
          <w:sz w:val="24"/>
          <w:szCs w:val="24"/>
        </w:rPr>
        <w:t xml:space="preserve">Обеспечено выполнение работ по проведению дезинсекционных и </w:t>
      </w:r>
      <w:proofErr w:type="spellStart"/>
      <w:r w:rsidRPr="0006797D">
        <w:rPr>
          <w:rFonts w:ascii="Times New Roman" w:eastAsia="Times New Roman" w:hAnsi="Times New Roman"/>
          <w:sz w:val="24"/>
          <w:szCs w:val="24"/>
        </w:rPr>
        <w:t>дератизационных</w:t>
      </w:r>
      <w:proofErr w:type="spellEnd"/>
      <w:r w:rsidRPr="0006797D">
        <w:rPr>
          <w:rFonts w:ascii="Times New Roman" w:eastAsia="Times New Roman" w:hAnsi="Times New Roman"/>
          <w:sz w:val="24"/>
          <w:szCs w:val="24"/>
        </w:rPr>
        <w:t xml:space="preserve"> обработок в установленный срок в соответствии с реестром.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6797D">
        <w:rPr>
          <w:rFonts w:ascii="Times New Roman" w:eastAsia="Times New Roman" w:hAnsi="Times New Roman"/>
          <w:sz w:val="24"/>
          <w:szCs w:val="24"/>
        </w:rPr>
        <w:lastRenderedPageBreak/>
        <w:t xml:space="preserve">Информация об исполнении переданных государственных полномочий по организации дезинфекционных обработок и барьерной дератизации еженедельно направляется в </w:t>
      </w:r>
      <w:proofErr w:type="spellStart"/>
      <w:r w:rsidRPr="0006797D">
        <w:rPr>
          <w:rFonts w:ascii="Times New Roman" w:eastAsia="Times New Roman" w:hAnsi="Times New Roman"/>
          <w:sz w:val="24"/>
          <w:szCs w:val="24"/>
        </w:rPr>
        <w:t>Депздрав</w:t>
      </w:r>
      <w:proofErr w:type="spellEnd"/>
      <w:r w:rsidRPr="0006797D">
        <w:rPr>
          <w:rFonts w:ascii="Times New Roman" w:eastAsia="Times New Roman" w:hAnsi="Times New Roman"/>
          <w:sz w:val="24"/>
          <w:szCs w:val="24"/>
        </w:rPr>
        <w:t xml:space="preserve"> Югры.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6797D">
        <w:rPr>
          <w:rFonts w:ascii="Times New Roman" w:eastAsia="Times New Roman" w:hAnsi="Times New Roman"/>
          <w:sz w:val="24"/>
          <w:szCs w:val="24"/>
        </w:rPr>
        <w:t xml:space="preserve">Информация о проводимых мероприятиях по дезинфекции и дератизации в городе Югорске, в том числе проводимых за счет средств учреждений и бюджета города Югорска, еженедельно направляется в ТО У </w:t>
      </w:r>
      <w:proofErr w:type="spellStart"/>
      <w:r w:rsidRPr="0006797D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06797D">
        <w:rPr>
          <w:rFonts w:ascii="Times New Roman" w:eastAsia="Times New Roman" w:hAnsi="Times New Roman"/>
          <w:sz w:val="24"/>
          <w:szCs w:val="24"/>
        </w:rPr>
        <w:t>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Реализованы мероприятия: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06797D">
        <w:rPr>
          <w:rFonts w:ascii="Times New Roman" w:hAnsi="Times New Roman"/>
          <w:sz w:val="24"/>
          <w:szCs w:val="24"/>
        </w:rPr>
        <w:t>в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797D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автономном округе – Югре  на период до 2020 года на территории муниципального образования г. Югорск;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>Югорску</w:t>
      </w:r>
      <w:proofErr w:type="spellEnd"/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Советскому району. </w:t>
      </w:r>
    </w:p>
    <w:p w:rsidR="00AC5BC2" w:rsidRPr="00AF0244" w:rsidRDefault="00AC5BC2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97131E" w:rsidRPr="00AF0244" w:rsidRDefault="0097131E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67" w:rsidRDefault="00823F67" w:rsidP="00C1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</w:t>
      </w:r>
      <w:r w:rsidR="00AF0244" w:rsidRP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социальной политики </w:t>
      </w:r>
    </w:p>
    <w:p w:rsidR="007F4CA3" w:rsidRDefault="00823F67" w:rsidP="00C1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  <w:r w:rsidR="00AF0244" w:rsidRP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AF0244" w:rsidRP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В.М. Бурматов </w:t>
      </w:r>
    </w:p>
    <w:p w:rsidR="00462367" w:rsidRDefault="004623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367" w:rsidRDefault="004623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367" w:rsidRDefault="004623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367" w:rsidRDefault="004623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367" w:rsidRDefault="004623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F67" w:rsidRDefault="00823F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F6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начальник отдела по СЭП УСП</w:t>
      </w:r>
    </w:p>
    <w:p w:rsidR="007F4CA3" w:rsidRPr="00823F67" w:rsidRDefault="00823F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F67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 Самсоненко, тел.: 8(34675) 5-00-24 (198)</w:t>
      </w:r>
    </w:p>
    <w:sectPr w:rsidR="007F4CA3" w:rsidRPr="00823F67" w:rsidSect="001F1D6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88" w:rsidRDefault="007A7688" w:rsidP="00BE2337">
      <w:pPr>
        <w:spacing w:after="0" w:line="240" w:lineRule="auto"/>
      </w:pPr>
      <w:r>
        <w:separator/>
      </w:r>
    </w:p>
  </w:endnote>
  <w:endnote w:type="continuationSeparator" w:id="0">
    <w:p w:rsidR="007A7688" w:rsidRDefault="007A7688" w:rsidP="00BE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88" w:rsidRDefault="007A7688" w:rsidP="00BE2337">
      <w:pPr>
        <w:spacing w:after="0" w:line="240" w:lineRule="auto"/>
      </w:pPr>
      <w:r>
        <w:separator/>
      </w:r>
    </w:p>
  </w:footnote>
  <w:footnote w:type="continuationSeparator" w:id="0">
    <w:p w:rsidR="007A7688" w:rsidRDefault="007A7688" w:rsidP="00BE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CC6E32"/>
    <w:multiLevelType w:val="hybridMultilevel"/>
    <w:tmpl w:val="96745E02"/>
    <w:lvl w:ilvl="0" w:tplc="F76CAF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24BA"/>
    <w:multiLevelType w:val="hybridMultilevel"/>
    <w:tmpl w:val="68A6FFE2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096E69EC"/>
    <w:multiLevelType w:val="hybridMultilevel"/>
    <w:tmpl w:val="BBFC6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C240D2"/>
    <w:multiLevelType w:val="hybridMultilevel"/>
    <w:tmpl w:val="F0D81DAA"/>
    <w:lvl w:ilvl="0" w:tplc="BFCA5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347A2"/>
    <w:multiLevelType w:val="hybridMultilevel"/>
    <w:tmpl w:val="6F3CC802"/>
    <w:lvl w:ilvl="0" w:tplc="A3B01F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B5A03"/>
    <w:multiLevelType w:val="hybridMultilevel"/>
    <w:tmpl w:val="E3B064C4"/>
    <w:lvl w:ilvl="0" w:tplc="49C0D57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D50986"/>
    <w:multiLevelType w:val="hybridMultilevel"/>
    <w:tmpl w:val="F1F62968"/>
    <w:lvl w:ilvl="0" w:tplc="5128F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B5118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F7E0670"/>
    <w:multiLevelType w:val="hybridMultilevel"/>
    <w:tmpl w:val="542A2B80"/>
    <w:lvl w:ilvl="0" w:tplc="7054C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55A54"/>
    <w:multiLevelType w:val="hybridMultilevel"/>
    <w:tmpl w:val="F092BDFC"/>
    <w:lvl w:ilvl="0" w:tplc="6F80F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E35A6"/>
    <w:multiLevelType w:val="hybridMultilevel"/>
    <w:tmpl w:val="E8302A1C"/>
    <w:lvl w:ilvl="0" w:tplc="E0B41312">
      <w:start w:val="2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50D5432C"/>
    <w:multiLevelType w:val="hybridMultilevel"/>
    <w:tmpl w:val="A0AC6572"/>
    <w:lvl w:ilvl="0" w:tplc="38603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43660D"/>
    <w:multiLevelType w:val="hybridMultilevel"/>
    <w:tmpl w:val="D49E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436EC"/>
    <w:multiLevelType w:val="hybridMultilevel"/>
    <w:tmpl w:val="969C6CDE"/>
    <w:lvl w:ilvl="0" w:tplc="3D9C1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3A3A91"/>
    <w:multiLevelType w:val="hybridMultilevel"/>
    <w:tmpl w:val="2D48A450"/>
    <w:lvl w:ilvl="0" w:tplc="DF50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7535F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EC13A69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714A7A4F"/>
    <w:multiLevelType w:val="multilevel"/>
    <w:tmpl w:val="08006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75F51986"/>
    <w:multiLevelType w:val="hybridMultilevel"/>
    <w:tmpl w:val="D5080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0B4E22"/>
    <w:multiLevelType w:val="hybridMultilevel"/>
    <w:tmpl w:val="D4BE3DEC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D1E61"/>
    <w:multiLevelType w:val="hybridMultilevel"/>
    <w:tmpl w:val="D2BE4D3C"/>
    <w:lvl w:ilvl="0" w:tplc="3878A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748" w:hanging="180"/>
      </w:pPr>
    </w:lvl>
    <w:lvl w:ilvl="3" w:tplc="0419000F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A61F7"/>
    <w:multiLevelType w:val="hybridMultilevel"/>
    <w:tmpl w:val="2862BCC8"/>
    <w:lvl w:ilvl="0" w:tplc="0C00CC1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34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  <w:num w:numId="15">
    <w:abstractNumId w:val="6"/>
  </w:num>
  <w:num w:numId="16">
    <w:abstractNumId w:val="21"/>
  </w:num>
  <w:num w:numId="17">
    <w:abstractNumId w:val="28"/>
  </w:num>
  <w:num w:numId="18">
    <w:abstractNumId w:val="17"/>
  </w:num>
  <w:num w:numId="19">
    <w:abstractNumId w:val="29"/>
  </w:num>
  <w:num w:numId="20">
    <w:abstractNumId w:val="35"/>
  </w:num>
  <w:num w:numId="21">
    <w:abstractNumId w:val="33"/>
  </w:num>
  <w:num w:numId="22">
    <w:abstractNumId w:val="24"/>
  </w:num>
  <w:num w:numId="23">
    <w:abstractNumId w:val="26"/>
  </w:num>
  <w:num w:numId="24">
    <w:abstractNumId w:val="18"/>
  </w:num>
  <w:num w:numId="25">
    <w:abstractNumId w:val="16"/>
  </w:num>
  <w:num w:numId="26">
    <w:abstractNumId w:val="5"/>
  </w:num>
  <w:num w:numId="27">
    <w:abstractNumId w:val="12"/>
  </w:num>
  <w:num w:numId="28">
    <w:abstractNumId w:val="27"/>
  </w:num>
  <w:num w:numId="29">
    <w:abstractNumId w:val="20"/>
  </w:num>
  <w:num w:numId="30">
    <w:abstractNumId w:val="30"/>
  </w:num>
  <w:num w:numId="31">
    <w:abstractNumId w:val="31"/>
  </w:num>
  <w:num w:numId="32">
    <w:abstractNumId w:val="32"/>
  </w:num>
  <w:num w:numId="33">
    <w:abstractNumId w:val="19"/>
  </w:num>
  <w:num w:numId="34">
    <w:abstractNumId w:val="22"/>
  </w:num>
  <w:num w:numId="35">
    <w:abstractNumId w:val="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7"/>
    <w:rsid w:val="00007134"/>
    <w:rsid w:val="0003484E"/>
    <w:rsid w:val="00043520"/>
    <w:rsid w:val="00043AB9"/>
    <w:rsid w:val="000455D7"/>
    <w:rsid w:val="00051263"/>
    <w:rsid w:val="0005627B"/>
    <w:rsid w:val="0006797D"/>
    <w:rsid w:val="00070E5A"/>
    <w:rsid w:val="000775B5"/>
    <w:rsid w:val="0008516F"/>
    <w:rsid w:val="000A6E8B"/>
    <w:rsid w:val="000C0FC4"/>
    <w:rsid w:val="000C3BE9"/>
    <w:rsid w:val="000E4AEB"/>
    <w:rsid w:val="000E57FB"/>
    <w:rsid w:val="000E66A9"/>
    <w:rsid w:val="000F12E4"/>
    <w:rsid w:val="00103435"/>
    <w:rsid w:val="00111416"/>
    <w:rsid w:val="00120DA2"/>
    <w:rsid w:val="00127AC5"/>
    <w:rsid w:val="0016753E"/>
    <w:rsid w:val="001760B2"/>
    <w:rsid w:val="00176CF1"/>
    <w:rsid w:val="00192175"/>
    <w:rsid w:val="001A0ABD"/>
    <w:rsid w:val="001A7755"/>
    <w:rsid w:val="001B1353"/>
    <w:rsid w:val="001B70B7"/>
    <w:rsid w:val="001C5158"/>
    <w:rsid w:val="001D4237"/>
    <w:rsid w:val="001D6FD9"/>
    <w:rsid w:val="001E46D6"/>
    <w:rsid w:val="001F1D6D"/>
    <w:rsid w:val="002003B1"/>
    <w:rsid w:val="00204724"/>
    <w:rsid w:val="0020498B"/>
    <w:rsid w:val="00211273"/>
    <w:rsid w:val="00216858"/>
    <w:rsid w:val="00217116"/>
    <w:rsid w:val="00226F74"/>
    <w:rsid w:val="00234865"/>
    <w:rsid w:val="002421AC"/>
    <w:rsid w:val="002447D3"/>
    <w:rsid w:val="002609C4"/>
    <w:rsid w:val="0027114C"/>
    <w:rsid w:val="00272CB5"/>
    <w:rsid w:val="00273779"/>
    <w:rsid w:val="00273916"/>
    <w:rsid w:val="00287E62"/>
    <w:rsid w:val="002B3B8C"/>
    <w:rsid w:val="002D21C7"/>
    <w:rsid w:val="00314561"/>
    <w:rsid w:val="00316ECC"/>
    <w:rsid w:val="00326769"/>
    <w:rsid w:val="003326E4"/>
    <w:rsid w:val="0033305E"/>
    <w:rsid w:val="003356FD"/>
    <w:rsid w:val="00335825"/>
    <w:rsid w:val="00344E82"/>
    <w:rsid w:val="00351C70"/>
    <w:rsid w:val="00361D4B"/>
    <w:rsid w:val="0036275D"/>
    <w:rsid w:val="003633FE"/>
    <w:rsid w:val="00363B00"/>
    <w:rsid w:val="003810B4"/>
    <w:rsid w:val="00384BB7"/>
    <w:rsid w:val="00391339"/>
    <w:rsid w:val="00393A7F"/>
    <w:rsid w:val="003944F4"/>
    <w:rsid w:val="003D206B"/>
    <w:rsid w:val="003D2EFE"/>
    <w:rsid w:val="003F14B3"/>
    <w:rsid w:val="003F748C"/>
    <w:rsid w:val="004018F6"/>
    <w:rsid w:val="00422DFC"/>
    <w:rsid w:val="00431210"/>
    <w:rsid w:val="00432A3A"/>
    <w:rsid w:val="00457356"/>
    <w:rsid w:val="00462367"/>
    <w:rsid w:val="0047044B"/>
    <w:rsid w:val="00475BDC"/>
    <w:rsid w:val="00483C59"/>
    <w:rsid w:val="004B0259"/>
    <w:rsid w:val="004B12F9"/>
    <w:rsid w:val="004B3C94"/>
    <w:rsid w:val="004B3FD6"/>
    <w:rsid w:val="004B4170"/>
    <w:rsid w:val="004B5073"/>
    <w:rsid w:val="004D31B3"/>
    <w:rsid w:val="004E357A"/>
    <w:rsid w:val="005017DD"/>
    <w:rsid w:val="00503250"/>
    <w:rsid w:val="0050735D"/>
    <w:rsid w:val="00511321"/>
    <w:rsid w:val="00514C4A"/>
    <w:rsid w:val="00545AA3"/>
    <w:rsid w:val="00545CD9"/>
    <w:rsid w:val="00552F76"/>
    <w:rsid w:val="00554745"/>
    <w:rsid w:val="00557239"/>
    <w:rsid w:val="00562917"/>
    <w:rsid w:val="005837B5"/>
    <w:rsid w:val="00584713"/>
    <w:rsid w:val="005922C6"/>
    <w:rsid w:val="00592A1F"/>
    <w:rsid w:val="005B36C6"/>
    <w:rsid w:val="005C2A87"/>
    <w:rsid w:val="005D2437"/>
    <w:rsid w:val="005D7AC0"/>
    <w:rsid w:val="005E1263"/>
    <w:rsid w:val="006124C5"/>
    <w:rsid w:val="00613D8C"/>
    <w:rsid w:val="00631D47"/>
    <w:rsid w:val="0064196E"/>
    <w:rsid w:val="0065207A"/>
    <w:rsid w:val="0065251E"/>
    <w:rsid w:val="00652972"/>
    <w:rsid w:val="00660B68"/>
    <w:rsid w:val="00677551"/>
    <w:rsid w:val="006859C2"/>
    <w:rsid w:val="00691D99"/>
    <w:rsid w:val="00692D95"/>
    <w:rsid w:val="00693140"/>
    <w:rsid w:val="006B3558"/>
    <w:rsid w:val="006C58DD"/>
    <w:rsid w:val="006D0364"/>
    <w:rsid w:val="006D2900"/>
    <w:rsid w:val="006D555B"/>
    <w:rsid w:val="006E602D"/>
    <w:rsid w:val="006E6F1C"/>
    <w:rsid w:val="007021B8"/>
    <w:rsid w:val="007026DC"/>
    <w:rsid w:val="0070488D"/>
    <w:rsid w:val="007104EC"/>
    <w:rsid w:val="00722045"/>
    <w:rsid w:val="0072395C"/>
    <w:rsid w:val="00725D73"/>
    <w:rsid w:val="00730262"/>
    <w:rsid w:val="00732707"/>
    <w:rsid w:val="00751F1F"/>
    <w:rsid w:val="00762FC4"/>
    <w:rsid w:val="00785916"/>
    <w:rsid w:val="007962B6"/>
    <w:rsid w:val="007A366F"/>
    <w:rsid w:val="007A7688"/>
    <w:rsid w:val="007B6ED3"/>
    <w:rsid w:val="007C1366"/>
    <w:rsid w:val="007C13CB"/>
    <w:rsid w:val="007C37CD"/>
    <w:rsid w:val="007C68A2"/>
    <w:rsid w:val="007D00B0"/>
    <w:rsid w:val="007D2B85"/>
    <w:rsid w:val="007F095E"/>
    <w:rsid w:val="007F17FA"/>
    <w:rsid w:val="007F2DFA"/>
    <w:rsid w:val="007F3451"/>
    <w:rsid w:val="007F4CA3"/>
    <w:rsid w:val="007F5B39"/>
    <w:rsid w:val="008066B7"/>
    <w:rsid w:val="00823F67"/>
    <w:rsid w:val="0082605E"/>
    <w:rsid w:val="00832ABC"/>
    <w:rsid w:val="00834540"/>
    <w:rsid w:val="00841806"/>
    <w:rsid w:val="008522DE"/>
    <w:rsid w:val="00874C0C"/>
    <w:rsid w:val="0088091A"/>
    <w:rsid w:val="00882F01"/>
    <w:rsid w:val="00887B85"/>
    <w:rsid w:val="00897697"/>
    <w:rsid w:val="008A0113"/>
    <w:rsid w:val="008B3BA3"/>
    <w:rsid w:val="008C72DB"/>
    <w:rsid w:val="008D071B"/>
    <w:rsid w:val="008D14CE"/>
    <w:rsid w:val="008E128F"/>
    <w:rsid w:val="008E5A52"/>
    <w:rsid w:val="009028B4"/>
    <w:rsid w:val="0091589F"/>
    <w:rsid w:val="00924305"/>
    <w:rsid w:val="00924F87"/>
    <w:rsid w:val="0094429E"/>
    <w:rsid w:val="00951BF8"/>
    <w:rsid w:val="009539C1"/>
    <w:rsid w:val="0097131E"/>
    <w:rsid w:val="00984F47"/>
    <w:rsid w:val="0098717C"/>
    <w:rsid w:val="00992B73"/>
    <w:rsid w:val="00993013"/>
    <w:rsid w:val="00994ED0"/>
    <w:rsid w:val="00996CD9"/>
    <w:rsid w:val="009B2517"/>
    <w:rsid w:val="009D6D62"/>
    <w:rsid w:val="009D784B"/>
    <w:rsid w:val="009D7DDF"/>
    <w:rsid w:val="009E4AE0"/>
    <w:rsid w:val="009F2AB3"/>
    <w:rsid w:val="009F5446"/>
    <w:rsid w:val="00A218A3"/>
    <w:rsid w:val="00A5195E"/>
    <w:rsid w:val="00A51E08"/>
    <w:rsid w:val="00A72B60"/>
    <w:rsid w:val="00A73156"/>
    <w:rsid w:val="00A770B7"/>
    <w:rsid w:val="00A808A6"/>
    <w:rsid w:val="00AA5A6C"/>
    <w:rsid w:val="00AC5BC2"/>
    <w:rsid w:val="00AD0D4C"/>
    <w:rsid w:val="00AD7FDD"/>
    <w:rsid w:val="00AE025A"/>
    <w:rsid w:val="00AE0F53"/>
    <w:rsid w:val="00AF0244"/>
    <w:rsid w:val="00AF2ECF"/>
    <w:rsid w:val="00AF36C3"/>
    <w:rsid w:val="00AF7AF2"/>
    <w:rsid w:val="00B3253E"/>
    <w:rsid w:val="00B32792"/>
    <w:rsid w:val="00B3466A"/>
    <w:rsid w:val="00B52DBF"/>
    <w:rsid w:val="00B615C7"/>
    <w:rsid w:val="00B61CC3"/>
    <w:rsid w:val="00B64229"/>
    <w:rsid w:val="00B70352"/>
    <w:rsid w:val="00B9124D"/>
    <w:rsid w:val="00B92BE4"/>
    <w:rsid w:val="00BA182E"/>
    <w:rsid w:val="00BA3C9A"/>
    <w:rsid w:val="00BC11E6"/>
    <w:rsid w:val="00BE2337"/>
    <w:rsid w:val="00BF3B4A"/>
    <w:rsid w:val="00BF52A0"/>
    <w:rsid w:val="00C07E78"/>
    <w:rsid w:val="00C11FFB"/>
    <w:rsid w:val="00C267B6"/>
    <w:rsid w:val="00C30DFB"/>
    <w:rsid w:val="00C376C1"/>
    <w:rsid w:val="00C424F1"/>
    <w:rsid w:val="00C43E85"/>
    <w:rsid w:val="00C45D33"/>
    <w:rsid w:val="00C50DB2"/>
    <w:rsid w:val="00C611B1"/>
    <w:rsid w:val="00C63EB7"/>
    <w:rsid w:val="00C67F46"/>
    <w:rsid w:val="00C80F9D"/>
    <w:rsid w:val="00C93F36"/>
    <w:rsid w:val="00C94277"/>
    <w:rsid w:val="00C9513F"/>
    <w:rsid w:val="00CA4A57"/>
    <w:rsid w:val="00CA744E"/>
    <w:rsid w:val="00CB1CD5"/>
    <w:rsid w:val="00CC2640"/>
    <w:rsid w:val="00CD4C35"/>
    <w:rsid w:val="00CD5E66"/>
    <w:rsid w:val="00CE5FD5"/>
    <w:rsid w:val="00CF5580"/>
    <w:rsid w:val="00CF6C77"/>
    <w:rsid w:val="00D0708D"/>
    <w:rsid w:val="00D35A49"/>
    <w:rsid w:val="00D65861"/>
    <w:rsid w:val="00D66B87"/>
    <w:rsid w:val="00D76988"/>
    <w:rsid w:val="00D935F0"/>
    <w:rsid w:val="00D9779D"/>
    <w:rsid w:val="00D97956"/>
    <w:rsid w:val="00DD2A73"/>
    <w:rsid w:val="00DE383C"/>
    <w:rsid w:val="00DF0799"/>
    <w:rsid w:val="00E3562B"/>
    <w:rsid w:val="00E57619"/>
    <w:rsid w:val="00E57841"/>
    <w:rsid w:val="00E72F75"/>
    <w:rsid w:val="00EB20A8"/>
    <w:rsid w:val="00EC08DD"/>
    <w:rsid w:val="00EC6708"/>
    <w:rsid w:val="00ED0AEE"/>
    <w:rsid w:val="00EE5EFC"/>
    <w:rsid w:val="00F273E6"/>
    <w:rsid w:val="00F305D6"/>
    <w:rsid w:val="00F57429"/>
    <w:rsid w:val="00F75A46"/>
    <w:rsid w:val="00F75AA3"/>
    <w:rsid w:val="00F87692"/>
    <w:rsid w:val="00FB6342"/>
    <w:rsid w:val="00FD052C"/>
    <w:rsid w:val="00FD704D"/>
    <w:rsid w:val="00FE4249"/>
    <w:rsid w:val="00FE4730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4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8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9">
    <w:name w:val="header"/>
    <w:basedOn w:val="a"/>
    <w:link w:val="aa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7F095E"/>
    <w:pPr>
      <w:spacing w:after="120"/>
    </w:pPr>
  </w:style>
  <w:style w:type="character" w:customStyle="1" w:styleId="af0">
    <w:name w:val="Основной текст Знак"/>
    <w:basedOn w:val="a0"/>
    <w:link w:val="af"/>
    <w:rsid w:val="007F095E"/>
  </w:style>
  <w:style w:type="table" w:customStyle="1" w:styleId="22">
    <w:name w:val="Сетка таблицы2"/>
    <w:basedOn w:val="a1"/>
    <w:next w:val="a8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2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3">
    <w:name w:val="Hyperlink"/>
    <w:uiPriority w:val="99"/>
    <w:unhideWhenUsed/>
    <w:rsid w:val="00AA5A6C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AA5A6C"/>
  </w:style>
  <w:style w:type="paragraph" w:styleId="af5">
    <w:name w:val="Title"/>
    <w:basedOn w:val="a"/>
    <w:link w:val="af6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7">
    <w:name w:val="Plain Text"/>
    <w:basedOn w:val="a"/>
    <w:link w:val="af8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8">
    <w:name w:val="Текст Знак"/>
    <w:basedOn w:val="a0"/>
    <w:link w:val="af7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9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1">
    <w:name w:val="Заголовок №5_"/>
    <w:link w:val="52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a">
    <w:name w:val="Subtitle"/>
    <w:basedOn w:val="a"/>
    <w:link w:val="afb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A5A6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8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50DB2"/>
    <w:rPr>
      <w:rFonts w:ascii="Times New Roman" w:hAnsi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50DB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5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Без интервала Знак1"/>
    <w:uiPriority w:val="99"/>
    <w:locked/>
    <w:rsid w:val="00F27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AC5B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0">
    <w:name w:val="Основной текст 21"/>
    <w:basedOn w:val="a"/>
    <w:rsid w:val="00AC5BC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4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8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9">
    <w:name w:val="header"/>
    <w:basedOn w:val="a"/>
    <w:link w:val="aa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7F095E"/>
    <w:pPr>
      <w:spacing w:after="120"/>
    </w:pPr>
  </w:style>
  <w:style w:type="character" w:customStyle="1" w:styleId="af0">
    <w:name w:val="Основной текст Знак"/>
    <w:basedOn w:val="a0"/>
    <w:link w:val="af"/>
    <w:rsid w:val="007F095E"/>
  </w:style>
  <w:style w:type="table" w:customStyle="1" w:styleId="22">
    <w:name w:val="Сетка таблицы2"/>
    <w:basedOn w:val="a1"/>
    <w:next w:val="a8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2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3">
    <w:name w:val="Hyperlink"/>
    <w:uiPriority w:val="99"/>
    <w:unhideWhenUsed/>
    <w:rsid w:val="00AA5A6C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AA5A6C"/>
  </w:style>
  <w:style w:type="paragraph" w:styleId="af5">
    <w:name w:val="Title"/>
    <w:basedOn w:val="a"/>
    <w:link w:val="af6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7">
    <w:name w:val="Plain Text"/>
    <w:basedOn w:val="a"/>
    <w:link w:val="af8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8">
    <w:name w:val="Текст Знак"/>
    <w:basedOn w:val="a0"/>
    <w:link w:val="af7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9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1">
    <w:name w:val="Заголовок №5_"/>
    <w:link w:val="52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a">
    <w:name w:val="Subtitle"/>
    <w:basedOn w:val="a"/>
    <w:link w:val="afb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A5A6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8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50DB2"/>
    <w:rPr>
      <w:rFonts w:ascii="Times New Roman" w:hAnsi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50DB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5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Без интервала Знак1"/>
    <w:uiPriority w:val="99"/>
    <w:locked/>
    <w:rsid w:val="00F27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AC5B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0">
    <w:name w:val="Основной текст 21"/>
    <w:basedOn w:val="a"/>
    <w:rsid w:val="00AC5BC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3376-80F2-4036-BDF2-26F5AD8F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21</Pages>
  <Words>8982</Words>
  <Characters>51203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111</cp:revision>
  <cp:lastPrinted>2017-06-15T10:59:00Z</cp:lastPrinted>
  <dcterms:created xsi:type="dcterms:W3CDTF">2015-05-19T05:10:00Z</dcterms:created>
  <dcterms:modified xsi:type="dcterms:W3CDTF">2020-10-26T11:41:00Z</dcterms:modified>
</cp:coreProperties>
</file>