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AC341A" w:rsidRDefault="00523F75" w:rsidP="00AC341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14 декабря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2633-п</w:t>
      </w:r>
      <w:r w:rsidR="00A44F85" w:rsidRPr="00AC341A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AC341A" w:rsidRDefault="00A44F85" w:rsidP="00AC341A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AC341A" w:rsidRDefault="00F5265D" w:rsidP="00AC341A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C341A" w:rsidRDefault="00AC341A" w:rsidP="00AC341A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О внесении изменений в </w:t>
      </w:r>
      <w:r>
        <w:rPr>
          <w:rFonts w:ascii="PT Astra Serif" w:hAnsi="PT Astra Serif"/>
          <w:bCs/>
          <w:sz w:val="28"/>
          <w:szCs w:val="28"/>
          <w:lang w:eastAsia="x-none"/>
        </w:rPr>
        <w:t>постановление</w:t>
      </w:r>
    </w:p>
    <w:p w:rsidR="00AC341A" w:rsidRDefault="00AC341A" w:rsidP="00AC341A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>администрации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>города Югорска от 05.02.2019</w:t>
      </w:r>
    </w:p>
    <w:p w:rsidR="00AC341A" w:rsidRDefault="00AC341A" w:rsidP="00AC341A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>№ 233 «О</w:t>
      </w:r>
      <w:r>
        <w:rPr>
          <w:rFonts w:ascii="PT Astra Serif" w:hAnsi="PT Astra Serif"/>
          <w:bCs/>
          <w:sz w:val="28"/>
          <w:szCs w:val="28"/>
          <w:lang w:eastAsia="x-none"/>
        </w:rPr>
        <w:t>б утверждении Положения</w:t>
      </w: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 xml:space="preserve">об организации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>и ведении гражданской обороны</w:t>
      </w: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>на территории  города Югорска»</w:t>
      </w: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bookmarkStart w:id="0" w:name="_GoBack"/>
      <w:bookmarkEnd w:id="0"/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>В соответствии с Федеральными законами от 21.12.199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4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№ 68-ФЗ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>«О защите населения и территорий от чрезвычайных ситуаций природного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 и техногенного хар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актера», от 12.02.1998 № 28-ФЗ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>«О гражданской обороне»:</w:t>
      </w: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1. </w:t>
      </w:r>
      <w:r>
        <w:rPr>
          <w:rFonts w:ascii="PT Astra Serif" w:hAnsi="PT Astra Serif"/>
          <w:bCs/>
          <w:sz w:val="28"/>
          <w:szCs w:val="28"/>
          <w:lang w:eastAsia="x-none"/>
        </w:rPr>
        <w:t>Внести в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 приложение к постановлению администрации города Югорска от 05.02.2019 № 233 «Об утверждении Положения об организации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 и ведении гражданской обороны на территории города Югорска»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           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 (с изменениями от 21.05.2019 № 1048, от 10.02.2020 № 223, от 15.03.2022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№ 439-п, от 13.10.2022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№ 2148-п) следующие изменения:  </w:t>
      </w:r>
    </w:p>
    <w:p w:rsidR="00AC341A" w:rsidRPr="00AC341A" w:rsidRDefault="00AC341A" w:rsidP="00AC341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>1.1. В пункте 1.9 раздела 1 слова «Отдел по гражданской обороны и чрезвычайным ситуациям транспорту и связи администрация города Югорска» заменить словами «Отдел по гражданской обороне и чрезвычайным ситуациям администрации города Югорска».</w:t>
      </w:r>
    </w:p>
    <w:p w:rsidR="00AC341A" w:rsidRPr="00AC341A" w:rsidRDefault="00AC341A" w:rsidP="00AC341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>1.2. В пункте 2.1 раздела 2:</w:t>
      </w:r>
    </w:p>
    <w:p w:rsidR="00AC341A" w:rsidRPr="00AC341A" w:rsidRDefault="00AC341A" w:rsidP="00AC341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eastAsia="Calibri" w:hAnsi="PT Astra Serif" w:cs="Arial"/>
          <w:bCs/>
          <w:sz w:val="28"/>
          <w:szCs w:val="28"/>
          <w:lang w:eastAsia="en-US"/>
        </w:rPr>
        <w:t>1.2.1. Абзац второй подпункта 2.1.2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 изложить в следующей редакции:</w:t>
      </w:r>
    </w:p>
    <w:p w:rsidR="00AC341A" w:rsidRPr="00AC341A" w:rsidRDefault="00AC341A" w:rsidP="00AC341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«- создание, реконструкция и поддержание в состоянии постоянной готовности к использованию муниципальной системы оповещения </w:t>
      </w:r>
      <w:r w:rsidRPr="00AC341A">
        <w:rPr>
          <w:rFonts w:ascii="PT Astra Serif" w:eastAsia="Calibri" w:hAnsi="PT Astra Serif" w:cs="Arial"/>
          <w:bCs/>
          <w:sz w:val="28"/>
          <w:szCs w:val="28"/>
          <w:lang w:eastAsia="en-US"/>
        </w:rPr>
        <w:lastRenderedPageBreak/>
        <w:t xml:space="preserve">населения, защитных сооружений и других объектов гражданской обороны;». </w:t>
      </w:r>
    </w:p>
    <w:p w:rsidR="00AC341A" w:rsidRPr="00AC341A" w:rsidRDefault="00AC341A" w:rsidP="00AC34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341A">
        <w:rPr>
          <w:rFonts w:ascii="PT Astra Serif" w:eastAsia="Calibri" w:hAnsi="PT Astra Serif" w:cs="Arial"/>
          <w:bCs/>
          <w:sz w:val="28"/>
          <w:szCs w:val="28"/>
          <w:lang w:eastAsia="en-US"/>
        </w:rPr>
        <w:t>1.2.2.</w:t>
      </w:r>
      <w:r w:rsidRPr="00AC341A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</w:t>
      </w:r>
      <w:r w:rsidRPr="00AC341A">
        <w:rPr>
          <w:rFonts w:ascii="PT Astra Serif" w:hAnsi="PT Astra Serif"/>
          <w:sz w:val="28"/>
          <w:szCs w:val="28"/>
        </w:rPr>
        <w:t xml:space="preserve">одпункт 2.1.6 дополнить абзацем пятнадцатым следующего содержания:  </w:t>
      </w:r>
    </w:p>
    <w:p w:rsidR="00AC341A" w:rsidRPr="00AC341A" w:rsidRDefault="00AC341A" w:rsidP="00AC341A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341A">
        <w:rPr>
          <w:rFonts w:ascii="PT Astra Serif" w:hAnsi="PT Astra Serif"/>
          <w:sz w:val="28"/>
          <w:szCs w:val="28"/>
        </w:rPr>
        <w:t xml:space="preserve">«- предоставление иностранным гражданам и лицам без гражданства прав, установленных пунктом 1.1 статьи 18 Федерального закона </w:t>
      </w:r>
      <w:r>
        <w:rPr>
          <w:rFonts w:ascii="PT Astra Serif" w:hAnsi="PT Astra Serif"/>
          <w:sz w:val="28"/>
          <w:szCs w:val="28"/>
        </w:rPr>
        <w:t xml:space="preserve">                            от 21.12.1994 № 68-ФЗ </w:t>
      </w:r>
      <w:r w:rsidRPr="00AC341A">
        <w:rPr>
          <w:rFonts w:ascii="PT Astra Serif" w:hAnsi="PT Astra Serif" w:cs="Arial"/>
          <w:sz w:val="28"/>
          <w:szCs w:val="28"/>
        </w:rPr>
        <w:t>«О защите населения и территорий от чрезвычайных ситуаций природного и техногенного характера» (далее – Федеральный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AC341A">
        <w:rPr>
          <w:rFonts w:ascii="PT Astra Serif" w:hAnsi="PT Astra Serif" w:cs="Arial"/>
          <w:sz w:val="28"/>
          <w:szCs w:val="28"/>
        </w:rPr>
        <w:t xml:space="preserve"> закон от 21.12.1994 № 68-ФЗ). Порядок и условия, виды и размеры компенсаций и социальных гарантий, предусмотренных статьей 18 Федерального закона от 21.12.1994 № 68-ФЗ, устанавливаются законодательством Российской Федерации и законодательством Ханты-Мансийского автономного округа – Югры</w:t>
      </w:r>
      <w:proofErr w:type="gramStart"/>
      <w:r w:rsidRPr="00AC341A">
        <w:rPr>
          <w:rFonts w:ascii="PT Astra Serif" w:hAnsi="PT Astra Serif" w:cs="Arial"/>
          <w:sz w:val="28"/>
          <w:szCs w:val="28"/>
        </w:rPr>
        <w:t>.».</w:t>
      </w:r>
      <w:proofErr w:type="gramEnd"/>
    </w:p>
    <w:p w:rsidR="00AC341A" w:rsidRPr="00AC341A" w:rsidRDefault="00AC341A" w:rsidP="00AC341A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341A">
        <w:rPr>
          <w:rFonts w:ascii="PT Astra Serif" w:hAnsi="PT Astra Serif" w:cs="Arial"/>
          <w:sz w:val="28"/>
          <w:szCs w:val="28"/>
        </w:rPr>
        <w:t>1.3. В абзацах втором, восьмом пункта 3.4 раздела 3 слова «отдел по гражданской обороне, транспорту и связи администрации города Югорска», «отдела по гражданской обороне и чрезвычайным ситуациям, транспорту</w:t>
      </w:r>
      <w:r>
        <w:rPr>
          <w:rFonts w:ascii="PT Astra Serif" w:hAnsi="PT Astra Serif" w:cs="Arial"/>
          <w:sz w:val="28"/>
          <w:szCs w:val="28"/>
        </w:rPr>
        <w:t xml:space="preserve">      </w:t>
      </w:r>
      <w:r w:rsidRPr="00AC341A">
        <w:rPr>
          <w:rFonts w:ascii="PT Astra Serif" w:hAnsi="PT Astra Serif" w:cs="Arial"/>
          <w:sz w:val="28"/>
          <w:szCs w:val="28"/>
        </w:rPr>
        <w:t xml:space="preserve"> и связи» заменить словами «отдел по гражданской обороне и чрезвычайным ситуациям администрации города Югорска» в соответствующих падежах.  </w:t>
      </w: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2. </w:t>
      </w:r>
      <w:r>
        <w:rPr>
          <w:rFonts w:ascii="PT Astra Serif" w:hAnsi="PT Astra Serif"/>
          <w:bCs/>
          <w:sz w:val="28"/>
          <w:szCs w:val="28"/>
          <w:lang w:eastAsia="x-none"/>
        </w:rPr>
        <w:t>Опубликовать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>3. Настоящее постановление вступает в силу после его официального опубликования. Установить, что подпункт 1.2.1 пункта 1.2 настоящего постановления вступает в силу после официального опубликования, но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 не ранее 04.05.2023. Пункты 1.1, 1.3 настоящего постановления вступают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>в силу после</w:t>
      </w:r>
      <w:r w:rsidRPr="00AC341A">
        <w:rPr>
          <w:rFonts w:ascii="PT Astra Serif" w:hAnsi="PT Astra Serif"/>
          <w:sz w:val="28"/>
          <w:szCs w:val="28"/>
        </w:rPr>
        <w:t xml:space="preserve"> </w:t>
      </w:r>
      <w:r w:rsidRPr="00AC341A">
        <w:rPr>
          <w:rFonts w:ascii="PT Astra Serif" w:hAnsi="PT Astra Serif"/>
          <w:bCs/>
          <w:sz w:val="28"/>
          <w:szCs w:val="28"/>
          <w:lang w:eastAsia="x-none"/>
        </w:rPr>
        <w:t>официального опубликования, но не ранее 09.01.2023.</w:t>
      </w: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AC341A" w:rsidRDefault="00AC341A" w:rsidP="00AC341A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AC341A" w:rsidRPr="00AC341A" w:rsidRDefault="00AC341A" w:rsidP="00AC341A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AC341A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C341A">
        <w:rPr>
          <w:rFonts w:ascii="PT Astra Serif" w:hAnsi="PT Astra Serif"/>
          <w:b/>
          <w:sz w:val="28"/>
          <w:szCs w:val="28"/>
        </w:rPr>
        <w:t xml:space="preserve">               А.Ю. Харлов</w:t>
      </w:r>
    </w:p>
    <w:p w:rsidR="00AC341A" w:rsidRPr="00AC341A" w:rsidRDefault="00AC341A" w:rsidP="00AC341A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A44F85" w:rsidRPr="00AC341A" w:rsidRDefault="00A44F85" w:rsidP="00AC341A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4F85" w:rsidRPr="00AC341A" w:rsidSect="00523F75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782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AC341A" w:rsidRPr="00AC341A" w:rsidRDefault="00AC341A" w:rsidP="00AC341A">
        <w:pPr>
          <w:pStyle w:val="a8"/>
          <w:jc w:val="center"/>
          <w:rPr>
            <w:rFonts w:ascii="PT Astra Serif" w:hAnsi="PT Astra Serif"/>
            <w:sz w:val="22"/>
          </w:rPr>
        </w:pPr>
        <w:r w:rsidRPr="00AC341A">
          <w:rPr>
            <w:rFonts w:ascii="PT Astra Serif" w:hAnsi="PT Astra Serif"/>
            <w:sz w:val="22"/>
          </w:rPr>
          <w:fldChar w:fldCharType="begin"/>
        </w:r>
        <w:r w:rsidRPr="00AC341A">
          <w:rPr>
            <w:rFonts w:ascii="PT Astra Serif" w:hAnsi="PT Astra Serif"/>
            <w:sz w:val="22"/>
          </w:rPr>
          <w:instrText>PAGE   \* MERGEFORMAT</w:instrText>
        </w:r>
        <w:r w:rsidRPr="00AC341A">
          <w:rPr>
            <w:rFonts w:ascii="PT Astra Serif" w:hAnsi="PT Astra Serif"/>
            <w:sz w:val="22"/>
          </w:rPr>
          <w:fldChar w:fldCharType="separate"/>
        </w:r>
        <w:r w:rsidR="00523F75">
          <w:rPr>
            <w:rFonts w:ascii="PT Astra Serif" w:hAnsi="PT Astra Serif"/>
            <w:noProof/>
            <w:sz w:val="22"/>
          </w:rPr>
          <w:t>2</w:t>
        </w:r>
        <w:r w:rsidRPr="00AC341A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23F75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C341A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3</cp:revision>
  <cp:lastPrinted>2022-12-14T10:19:00Z</cp:lastPrinted>
  <dcterms:created xsi:type="dcterms:W3CDTF">2022-12-14T06:48:00Z</dcterms:created>
  <dcterms:modified xsi:type="dcterms:W3CDTF">2022-12-14T10:20:00Z</dcterms:modified>
</cp:coreProperties>
</file>