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BE73BC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BE73BC" w:rsidRDefault="0067527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от_</w:t>
      </w:r>
      <w:r w:rsidR="00BE73BC">
        <w:rPr>
          <w:sz w:val="24"/>
          <w:szCs w:val="24"/>
          <w:u w:val="single"/>
        </w:rPr>
        <w:t>02 апреля 2015 года</w:t>
      </w:r>
      <w:r>
        <w:rPr>
          <w:sz w:val="24"/>
          <w:szCs w:val="24"/>
        </w:rPr>
        <w:t xml:space="preserve">                        </w:t>
      </w:r>
      <w:r w:rsidR="00624190">
        <w:rPr>
          <w:sz w:val="24"/>
          <w:szCs w:val="24"/>
        </w:rPr>
        <w:t xml:space="preserve">                                                         </w:t>
      </w:r>
      <w:r w:rsidR="00BE73BC">
        <w:rPr>
          <w:sz w:val="24"/>
          <w:szCs w:val="24"/>
        </w:rPr>
        <w:t xml:space="preserve">                                № </w:t>
      </w:r>
      <w:r w:rsidR="00BE73BC">
        <w:rPr>
          <w:sz w:val="24"/>
          <w:szCs w:val="24"/>
          <w:u w:val="single"/>
        </w:rPr>
        <w:t>169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242BA0" w:rsidRDefault="00242BA0" w:rsidP="00242BA0">
      <w:pPr>
        <w:pStyle w:val="a8"/>
        <w:spacing w:after="0"/>
        <w:rPr>
          <w:sz w:val="24"/>
          <w:szCs w:val="24"/>
          <w:lang w:val="ru-RU"/>
        </w:rPr>
      </w:pPr>
      <w:r w:rsidRPr="00EA15AB">
        <w:rPr>
          <w:sz w:val="24"/>
          <w:szCs w:val="24"/>
        </w:rPr>
        <w:t>Об оценке эффективности</w:t>
      </w:r>
      <w:r>
        <w:rPr>
          <w:sz w:val="24"/>
          <w:szCs w:val="24"/>
          <w:lang w:val="ru-RU"/>
        </w:rPr>
        <w:t xml:space="preserve"> реализации</w:t>
      </w:r>
      <w:r w:rsidRPr="00EA15AB">
        <w:rPr>
          <w:sz w:val="24"/>
          <w:szCs w:val="24"/>
        </w:rPr>
        <w:t xml:space="preserve"> </w:t>
      </w:r>
    </w:p>
    <w:p w:rsidR="00242BA0" w:rsidRDefault="00242BA0" w:rsidP="00242BA0">
      <w:pPr>
        <w:pStyle w:val="a8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муниципальных программ </w:t>
      </w:r>
      <w:r w:rsidRPr="00EA15AB">
        <w:rPr>
          <w:sz w:val="24"/>
          <w:szCs w:val="24"/>
        </w:rPr>
        <w:t xml:space="preserve">и </w:t>
      </w:r>
    </w:p>
    <w:p w:rsidR="00242BA0" w:rsidRDefault="00242BA0" w:rsidP="00242BA0">
      <w:pPr>
        <w:pStyle w:val="a8"/>
        <w:spacing w:after="0"/>
        <w:rPr>
          <w:sz w:val="24"/>
          <w:szCs w:val="24"/>
          <w:lang w:val="ru-RU"/>
        </w:rPr>
      </w:pPr>
      <w:r w:rsidRPr="00EA15AB">
        <w:rPr>
          <w:sz w:val="24"/>
          <w:szCs w:val="24"/>
        </w:rPr>
        <w:t>ведомственных</w:t>
      </w:r>
      <w:r>
        <w:rPr>
          <w:sz w:val="24"/>
          <w:szCs w:val="24"/>
          <w:lang w:val="ru-RU"/>
        </w:rPr>
        <w:t xml:space="preserve"> целевых </w:t>
      </w:r>
      <w:r w:rsidRPr="00EA15AB">
        <w:rPr>
          <w:sz w:val="24"/>
          <w:szCs w:val="24"/>
        </w:rPr>
        <w:t>программ</w:t>
      </w:r>
      <w:r>
        <w:rPr>
          <w:sz w:val="24"/>
          <w:szCs w:val="24"/>
          <w:lang w:val="ru-RU"/>
        </w:rPr>
        <w:t xml:space="preserve"> </w:t>
      </w:r>
    </w:p>
    <w:p w:rsidR="00242BA0" w:rsidRPr="00EA15AB" w:rsidRDefault="00242BA0" w:rsidP="00242BA0">
      <w:pPr>
        <w:pStyle w:val="a8"/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города Югорска</w:t>
      </w:r>
      <w:r w:rsidRPr="00EA15AB">
        <w:rPr>
          <w:sz w:val="24"/>
          <w:szCs w:val="24"/>
        </w:rPr>
        <w:t xml:space="preserve"> </w:t>
      </w:r>
    </w:p>
    <w:p w:rsidR="00242BA0" w:rsidRDefault="00242BA0" w:rsidP="00242BA0">
      <w:pPr>
        <w:pStyle w:val="a8"/>
        <w:spacing w:after="0"/>
        <w:ind w:firstLine="709"/>
        <w:rPr>
          <w:sz w:val="24"/>
          <w:szCs w:val="24"/>
          <w:lang w:val="ru-RU"/>
        </w:rPr>
      </w:pPr>
      <w:bookmarkStart w:id="0" w:name="_GoBack"/>
      <w:bookmarkEnd w:id="0"/>
    </w:p>
    <w:p w:rsidR="00242BA0" w:rsidRDefault="00242BA0" w:rsidP="00242BA0">
      <w:pPr>
        <w:pStyle w:val="a8"/>
        <w:spacing w:after="0"/>
        <w:ind w:firstLine="709"/>
        <w:rPr>
          <w:sz w:val="24"/>
          <w:szCs w:val="24"/>
          <w:lang w:val="ru-RU"/>
        </w:rPr>
      </w:pPr>
    </w:p>
    <w:p w:rsidR="00242BA0" w:rsidRPr="00242BA0" w:rsidRDefault="00242BA0" w:rsidP="00242BA0">
      <w:pPr>
        <w:pStyle w:val="a8"/>
        <w:spacing w:after="0"/>
        <w:ind w:firstLine="709"/>
        <w:rPr>
          <w:sz w:val="24"/>
          <w:szCs w:val="24"/>
          <w:lang w:val="ru-RU"/>
        </w:rPr>
      </w:pPr>
    </w:p>
    <w:p w:rsidR="00242BA0" w:rsidRPr="00EA15AB" w:rsidRDefault="00242BA0" w:rsidP="00242BA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A15AB">
        <w:rPr>
          <w:sz w:val="24"/>
          <w:szCs w:val="24"/>
        </w:rPr>
        <w:t>В целях определения единого порядка организации и прове</w:t>
      </w:r>
      <w:r>
        <w:rPr>
          <w:sz w:val="24"/>
          <w:szCs w:val="24"/>
        </w:rPr>
        <w:t xml:space="preserve">дения оценки </w:t>
      </w:r>
      <w:r w:rsidRPr="00EA15AB">
        <w:rPr>
          <w:sz w:val="24"/>
          <w:szCs w:val="24"/>
        </w:rPr>
        <w:t xml:space="preserve">эффективности </w:t>
      </w:r>
      <w:r>
        <w:rPr>
          <w:sz w:val="24"/>
          <w:szCs w:val="24"/>
        </w:rPr>
        <w:t xml:space="preserve">реализации муниципальных программ </w:t>
      </w:r>
      <w:r w:rsidRPr="00EA15AB">
        <w:rPr>
          <w:sz w:val="24"/>
          <w:szCs w:val="24"/>
        </w:rPr>
        <w:t>и ведомственных целевых программ</w:t>
      </w:r>
      <w:r>
        <w:rPr>
          <w:sz w:val="24"/>
          <w:szCs w:val="24"/>
        </w:rPr>
        <w:t xml:space="preserve"> города Югорска</w:t>
      </w:r>
      <w:r w:rsidRPr="00EA15AB">
        <w:rPr>
          <w:sz w:val="24"/>
          <w:szCs w:val="24"/>
        </w:rPr>
        <w:t xml:space="preserve">: </w:t>
      </w:r>
    </w:p>
    <w:p w:rsidR="00242BA0" w:rsidRPr="00EA15AB" w:rsidRDefault="00242BA0" w:rsidP="00242BA0">
      <w:pPr>
        <w:pStyle w:val="a8"/>
        <w:tabs>
          <w:tab w:val="left" w:pos="709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EA15AB">
        <w:rPr>
          <w:sz w:val="24"/>
          <w:szCs w:val="24"/>
        </w:rPr>
        <w:t>Утвердить:</w:t>
      </w:r>
    </w:p>
    <w:p w:rsidR="00242BA0" w:rsidRPr="00EA15AB" w:rsidRDefault="00242BA0" w:rsidP="00242BA0">
      <w:pPr>
        <w:pStyle w:val="a8"/>
        <w:tabs>
          <w:tab w:val="left" w:pos="709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EA15AB">
        <w:rPr>
          <w:sz w:val="24"/>
          <w:szCs w:val="24"/>
        </w:rPr>
        <w:t xml:space="preserve">Порядок оценки эффективности </w:t>
      </w:r>
      <w:r>
        <w:rPr>
          <w:sz w:val="24"/>
          <w:szCs w:val="24"/>
          <w:lang w:val="ru-RU"/>
        </w:rPr>
        <w:t xml:space="preserve">реализации муниципальных </w:t>
      </w:r>
      <w:r w:rsidRPr="00EA15AB">
        <w:rPr>
          <w:sz w:val="24"/>
          <w:szCs w:val="24"/>
        </w:rPr>
        <w:t>программ города Югорска (приложение 1);</w:t>
      </w:r>
    </w:p>
    <w:p w:rsidR="00242BA0" w:rsidRPr="00EA15AB" w:rsidRDefault="00242BA0" w:rsidP="00242BA0">
      <w:pPr>
        <w:pStyle w:val="a8"/>
        <w:tabs>
          <w:tab w:val="left" w:pos="709"/>
          <w:tab w:val="num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EA15AB">
        <w:rPr>
          <w:sz w:val="24"/>
          <w:szCs w:val="24"/>
        </w:rPr>
        <w:t>Порядок оценки эффективности реализации ведомственных целевых программ</w:t>
      </w:r>
      <w:r>
        <w:rPr>
          <w:sz w:val="24"/>
          <w:szCs w:val="24"/>
          <w:lang w:val="ru-RU"/>
        </w:rPr>
        <w:t xml:space="preserve"> города Югорска</w:t>
      </w:r>
      <w:r w:rsidRPr="00EA15AB">
        <w:rPr>
          <w:sz w:val="24"/>
          <w:szCs w:val="24"/>
        </w:rPr>
        <w:t xml:space="preserve"> (приложение 2).</w:t>
      </w:r>
    </w:p>
    <w:p w:rsidR="00242BA0" w:rsidRDefault="00242BA0" w:rsidP="00242BA0">
      <w:pPr>
        <w:pStyle w:val="a8"/>
        <w:tabs>
          <w:tab w:val="left" w:pos="709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EA15AB">
        <w:rPr>
          <w:sz w:val="24"/>
          <w:szCs w:val="24"/>
        </w:rPr>
        <w:t xml:space="preserve">Органам и структурным подразделениям администрации города </w:t>
      </w:r>
      <w:r>
        <w:rPr>
          <w:sz w:val="24"/>
          <w:szCs w:val="24"/>
        </w:rPr>
        <w:t>–</w:t>
      </w:r>
      <w:r w:rsidRPr="004B68D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ответственным исполнителям и соисполнителям муниципальных программ и исполнителям </w:t>
      </w:r>
      <w:r w:rsidRPr="00DE6EA4">
        <w:rPr>
          <w:sz w:val="24"/>
          <w:szCs w:val="24"/>
          <w:lang w:val="ru-RU"/>
        </w:rPr>
        <w:t>ведомственных целевых</w:t>
      </w:r>
      <w:r>
        <w:rPr>
          <w:sz w:val="24"/>
          <w:szCs w:val="24"/>
          <w:lang w:val="ru-RU"/>
        </w:rPr>
        <w:t xml:space="preserve"> программ города Югорска </w:t>
      </w:r>
      <w:r w:rsidRPr="00EA15AB">
        <w:rPr>
          <w:sz w:val="24"/>
          <w:szCs w:val="24"/>
        </w:rPr>
        <w:t>руководст</w:t>
      </w:r>
      <w:r>
        <w:rPr>
          <w:sz w:val="24"/>
          <w:szCs w:val="24"/>
        </w:rPr>
        <w:t>воваться п</w:t>
      </w:r>
      <w:r w:rsidRPr="00EA15AB">
        <w:rPr>
          <w:sz w:val="24"/>
          <w:szCs w:val="24"/>
        </w:rPr>
        <w:t xml:space="preserve">орядками оценки эффективности </w:t>
      </w:r>
      <w:r>
        <w:rPr>
          <w:sz w:val="24"/>
          <w:szCs w:val="24"/>
          <w:lang w:val="ru-RU"/>
        </w:rPr>
        <w:t xml:space="preserve">реализации муниципальных программ и ведомственных </w:t>
      </w:r>
      <w:r w:rsidRPr="00EA15AB">
        <w:rPr>
          <w:sz w:val="24"/>
          <w:szCs w:val="24"/>
        </w:rPr>
        <w:t>целевых программ города Югорска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 xml:space="preserve"> </w:t>
      </w:r>
      <w:r w:rsidRPr="00EA15AB">
        <w:rPr>
          <w:sz w:val="24"/>
          <w:szCs w:val="24"/>
        </w:rPr>
        <w:t xml:space="preserve"> </w:t>
      </w:r>
    </w:p>
    <w:p w:rsidR="00242BA0" w:rsidRPr="00E05505" w:rsidRDefault="00242BA0" w:rsidP="00242BA0">
      <w:pPr>
        <w:pStyle w:val="a8"/>
        <w:tabs>
          <w:tab w:val="left" w:pos="709"/>
        </w:tabs>
        <w:suppressAutoHyphens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3. </w:t>
      </w:r>
      <w:r w:rsidRPr="00EA15AB">
        <w:rPr>
          <w:sz w:val="24"/>
          <w:szCs w:val="24"/>
        </w:rPr>
        <w:t xml:space="preserve">Порядок оценки эффективности </w:t>
      </w:r>
      <w:r>
        <w:rPr>
          <w:sz w:val="24"/>
          <w:szCs w:val="24"/>
          <w:lang w:val="ru-RU"/>
        </w:rPr>
        <w:t xml:space="preserve">реализации муниципальных </w:t>
      </w:r>
      <w:r w:rsidRPr="00EA15AB">
        <w:rPr>
          <w:sz w:val="24"/>
          <w:szCs w:val="24"/>
        </w:rPr>
        <w:t>программ города Югорска</w:t>
      </w:r>
      <w:r>
        <w:rPr>
          <w:sz w:val="24"/>
          <w:szCs w:val="24"/>
          <w:lang w:val="ru-RU"/>
        </w:rPr>
        <w:t xml:space="preserve"> применяется начиная с оценки муниципальных программ по результатам их реализации за 2014 год.</w:t>
      </w:r>
    </w:p>
    <w:p w:rsidR="00242BA0" w:rsidRPr="00A736D3" w:rsidRDefault="00242BA0" w:rsidP="00242BA0">
      <w:pPr>
        <w:pStyle w:val="a8"/>
        <w:tabs>
          <w:tab w:val="left" w:pos="709"/>
        </w:tabs>
        <w:suppressAutoHyphens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</w:rPr>
        <w:t xml:space="preserve">Признать утратившим силу распоряжение администрации города Югорска от </w:t>
      </w:r>
      <w:r>
        <w:rPr>
          <w:sz w:val="24"/>
          <w:szCs w:val="24"/>
          <w:lang w:val="ru-RU"/>
        </w:rPr>
        <w:t>22.08.2012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526</w:t>
      </w:r>
      <w:r>
        <w:rPr>
          <w:sz w:val="24"/>
          <w:szCs w:val="24"/>
        </w:rPr>
        <w:t xml:space="preserve"> «Об оценке результативности и эффективности долгосрочных</w:t>
      </w:r>
      <w:r>
        <w:rPr>
          <w:sz w:val="24"/>
          <w:szCs w:val="24"/>
          <w:lang w:val="ru-RU"/>
        </w:rPr>
        <w:t xml:space="preserve"> целевых программ города Югорска</w:t>
      </w:r>
      <w:r>
        <w:rPr>
          <w:sz w:val="24"/>
          <w:szCs w:val="24"/>
        </w:rPr>
        <w:t xml:space="preserve"> и ведомственных целевых программ».</w:t>
      </w:r>
    </w:p>
    <w:p w:rsidR="00242BA0" w:rsidRPr="00EA15AB" w:rsidRDefault="00242BA0" w:rsidP="00242BA0">
      <w:pPr>
        <w:pStyle w:val="a8"/>
        <w:tabs>
          <w:tab w:val="left" w:pos="709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. </w:t>
      </w:r>
      <w:r w:rsidRPr="00EA15AB">
        <w:rPr>
          <w:sz w:val="24"/>
          <w:szCs w:val="24"/>
        </w:rPr>
        <w:t xml:space="preserve">Контроль за выполнением распоряжения возложить </w:t>
      </w:r>
      <w:r>
        <w:rPr>
          <w:sz w:val="24"/>
          <w:szCs w:val="24"/>
        </w:rPr>
        <w:t xml:space="preserve">на начальника управления экономической политики администрации города Югорска И.В. </w:t>
      </w:r>
      <w:proofErr w:type="spellStart"/>
      <w:r>
        <w:rPr>
          <w:sz w:val="24"/>
          <w:szCs w:val="24"/>
        </w:rPr>
        <w:t>Грудцыну</w:t>
      </w:r>
      <w:proofErr w:type="spellEnd"/>
      <w:r>
        <w:rPr>
          <w:sz w:val="24"/>
          <w:szCs w:val="24"/>
        </w:rPr>
        <w:t xml:space="preserve">. </w:t>
      </w:r>
    </w:p>
    <w:p w:rsidR="00242BA0" w:rsidRDefault="00242BA0" w:rsidP="00242BA0">
      <w:pPr>
        <w:rPr>
          <w:b/>
          <w:sz w:val="24"/>
          <w:szCs w:val="24"/>
        </w:rPr>
      </w:pPr>
    </w:p>
    <w:p w:rsidR="00242BA0" w:rsidRDefault="00242BA0" w:rsidP="00242BA0">
      <w:pPr>
        <w:rPr>
          <w:b/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242BA0" w:rsidRDefault="00242BA0" w:rsidP="00242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администрации города Югорска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242BA0" w:rsidRDefault="00242BA0" w:rsidP="00242B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242BA0" w:rsidRDefault="00242BA0" w:rsidP="00242B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242BA0" w:rsidRDefault="00242BA0" w:rsidP="00242B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42BA0" w:rsidRPr="00BE73BC" w:rsidRDefault="00242BA0" w:rsidP="00242BA0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BE73BC">
        <w:rPr>
          <w:b/>
          <w:sz w:val="24"/>
          <w:szCs w:val="24"/>
          <w:u w:val="single"/>
        </w:rPr>
        <w:t>02 апреля 2015 года</w:t>
      </w:r>
      <w:r>
        <w:rPr>
          <w:b/>
          <w:sz w:val="24"/>
          <w:szCs w:val="24"/>
        </w:rPr>
        <w:t xml:space="preserve"> № </w:t>
      </w:r>
      <w:r w:rsidR="00BE73BC">
        <w:rPr>
          <w:b/>
          <w:sz w:val="24"/>
          <w:szCs w:val="24"/>
        </w:rPr>
        <w:t xml:space="preserve"> </w:t>
      </w:r>
      <w:r w:rsidR="00BE73BC">
        <w:rPr>
          <w:b/>
          <w:sz w:val="24"/>
          <w:szCs w:val="24"/>
          <w:u w:val="single"/>
        </w:rPr>
        <w:t>169</w:t>
      </w:r>
    </w:p>
    <w:p w:rsidR="00242BA0" w:rsidRDefault="00242BA0" w:rsidP="00242BA0">
      <w:pPr>
        <w:jc w:val="center"/>
        <w:rPr>
          <w:sz w:val="24"/>
          <w:szCs w:val="24"/>
        </w:rPr>
      </w:pPr>
    </w:p>
    <w:p w:rsidR="00242BA0" w:rsidRPr="007C7201" w:rsidRDefault="00242BA0" w:rsidP="00242BA0">
      <w:pPr>
        <w:jc w:val="center"/>
        <w:rPr>
          <w:sz w:val="24"/>
          <w:szCs w:val="24"/>
        </w:rPr>
      </w:pPr>
    </w:p>
    <w:p w:rsidR="00242BA0" w:rsidRPr="007C7201" w:rsidRDefault="00242BA0" w:rsidP="00242BA0">
      <w:pPr>
        <w:jc w:val="center"/>
        <w:rPr>
          <w:b/>
          <w:sz w:val="24"/>
          <w:szCs w:val="24"/>
        </w:rPr>
      </w:pPr>
      <w:r w:rsidRPr="007C7201">
        <w:rPr>
          <w:b/>
          <w:sz w:val="24"/>
          <w:szCs w:val="24"/>
        </w:rPr>
        <w:t>ПОРЯДОК</w:t>
      </w:r>
    </w:p>
    <w:p w:rsidR="00242BA0" w:rsidRPr="007C7201" w:rsidRDefault="00242BA0" w:rsidP="00242BA0">
      <w:pPr>
        <w:tabs>
          <w:tab w:val="left" w:pos="993"/>
          <w:tab w:val="num" w:pos="1221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оценки </w:t>
      </w:r>
      <w:r w:rsidRPr="007C7201">
        <w:rPr>
          <w:b/>
          <w:sz w:val="24"/>
          <w:szCs w:val="24"/>
        </w:rPr>
        <w:t>эффективности</w:t>
      </w:r>
      <w:r>
        <w:rPr>
          <w:b/>
          <w:sz w:val="24"/>
          <w:szCs w:val="24"/>
        </w:rPr>
        <w:t xml:space="preserve"> реализации</w:t>
      </w:r>
      <w:r w:rsidRPr="007C72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 w:rsidRPr="007C7201">
        <w:rPr>
          <w:b/>
          <w:sz w:val="24"/>
          <w:szCs w:val="24"/>
        </w:rPr>
        <w:t xml:space="preserve"> программ</w:t>
      </w:r>
    </w:p>
    <w:p w:rsidR="00242BA0" w:rsidRDefault="00242BA0" w:rsidP="00242BA0">
      <w:pPr>
        <w:jc w:val="center"/>
        <w:rPr>
          <w:b/>
          <w:sz w:val="24"/>
          <w:szCs w:val="24"/>
        </w:rPr>
      </w:pPr>
      <w:r w:rsidRPr="007C7201">
        <w:rPr>
          <w:b/>
          <w:sz w:val="24"/>
          <w:szCs w:val="24"/>
        </w:rPr>
        <w:t>города Югорска</w:t>
      </w:r>
      <w:r>
        <w:rPr>
          <w:b/>
          <w:sz w:val="24"/>
          <w:szCs w:val="24"/>
        </w:rPr>
        <w:t xml:space="preserve"> (далее – Порядок)</w:t>
      </w:r>
    </w:p>
    <w:p w:rsidR="00242BA0" w:rsidRPr="00EA15AB" w:rsidRDefault="00242BA0" w:rsidP="00242BA0">
      <w:pPr>
        <w:jc w:val="center"/>
        <w:rPr>
          <w:b/>
          <w:sz w:val="24"/>
          <w:szCs w:val="24"/>
        </w:rPr>
      </w:pPr>
    </w:p>
    <w:p w:rsidR="00242BA0" w:rsidRDefault="00242BA0" w:rsidP="00242BA0">
      <w:pPr>
        <w:pStyle w:val="27"/>
        <w:spacing w:before="0" w:beforeAutospacing="0" w:after="0" w:afterAutospacing="0"/>
        <w:ind w:firstLine="709"/>
        <w:jc w:val="center"/>
        <w:rPr>
          <w:rStyle w:val="aa"/>
        </w:rPr>
      </w:pPr>
      <w:r w:rsidRPr="00242BA0">
        <w:rPr>
          <w:rStyle w:val="aa"/>
        </w:rPr>
        <w:t>1. Общие положения</w:t>
      </w:r>
    </w:p>
    <w:p w:rsidR="00242BA0" w:rsidRPr="00242BA0" w:rsidRDefault="00242BA0" w:rsidP="00242BA0">
      <w:pPr>
        <w:pStyle w:val="27"/>
        <w:spacing w:before="0" w:beforeAutospacing="0" w:after="0" w:afterAutospacing="0"/>
        <w:ind w:firstLine="709"/>
        <w:jc w:val="center"/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 xml:space="preserve">1.1. Настоящий Порядок разработан в соответствии со статьей 179 Бюджетного кодекса Российской Федерации и устанавливает порядок проведения и критерии ежегодной </w:t>
      </w:r>
      <w:proofErr w:type="gramStart"/>
      <w:r w:rsidRPr="00242BA0">
        <w:rPr>
          <w:sz w:val="24"/>
          <w:szCs w:val="24"/>
        </w:rPr>
        <w:t>оценки эффективности реализации муниципальных программ города</w:t>
      </w:r>
      <w:proofErr w:type="gramEnd"/>
      <w:r w:rsidRPr="00242BA0">
        <w:rPr>
          <w:sz w:val="24"/>
          <w:szCs w:val="24"/>
        </w:rPr>
        <w:t xml:space="preserve"> Югорска (далее – муниципальные программы).</w:t>
      </w:r>
    </w:p>
    <w:p w:rsidR="00242BA0" w:rsidRPr="00242BA0" w:rsidRDefault="00242BA0" w:rsidP="00242BA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 xml:space="preserve">1.2. Оценка эффективности реализации муниципальных программ осуществляется управлением экономической политики администрации города Югорска по итогам года на основе годовых отчетов об исполнении муниципальных программ, предоставляемых ответственными исполнителями муниципальных программ.  </w:t>
      </w:r>
    </w:p>
    <w:p w:rsidR="00242BA0" w:rsidRPr="00242BA0" w:rsidRDefault="00242BA0" w:rsidP="00242BA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1.3. Результаты оценки эффективности реализации муниципальных программ используются для выработки рекомендаций по изменению ранее утвержденных муниципальных программ и распределения  средств бюджета города по муниципальным программам с учетом результатов, получаемых в ходе их реализации.</w:t>
      </w: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  <w:r w:rsidRPr="00242BA0">
        <w:rPr>
          <w:color w:val="000000"/>
          <w:sz w:val="24"/>
          <w:szCs w:val="24"/>
        </w:rPr>
        <w:t xml:space="preserve">1.4. </w:t>
      </w:r>
      <w:bookmarkStart w:id="1" w:name="sub_2005"/>
      <w:r w:rsidRPr="00242BA0">
        <w:rPr>
          <w:sz w:val="24"/>
          <w:szCs w:val="24"/>
        </w:rPr>
        <w:t xml:space="preserve"> Основные понятия, используемые в настоящем Порядке:</w:t>
      </w:r>
    </w:p>
    <w:bookmarkEnd w:id="1"/>
    <w:p w:rsidR="00242BA0" w:rsidRPr="00242BA0" w:rsidRDefault="00242BA0" w:rsidP="00242B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 xml:space="preserve">- оценка эффективности реализации муниципальных программ – анализ совокупности представляемых документов для определения уровня фактического достижения результатов муниципальных программ по сравнению </w:t>
      </w:r>
      <w:proofErr w:type="gramStart"/>
      <w:r w:rsidRPr="00242BA0">
        <w:rPr>
          <w:sz w:val="24"/>
          <w:szCs w:val="24"/>
        </w:rPr>
        <w:t>с</w:t>
      </w:r>
      <w:proofErr w:type="gramEnd"/>
      <w:r w:rsidRPr="00242BA0">
        <w:rPr>
          <w:sz w:val="24"/>
          <w:szCs w:val="24"/>
        </w:rPr>
        <w:t xml:space="preserve"> запланированными; </w:t>
      </w:r>
    </w:p>
    <w:p w:rsidR="00242BA0" w:rsidRPr="00242BA0" w:rsidRDefault="00242BA0" w:rsidP="00242B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- результирующая оценка - обобщенный показатель, рассчитанн</w:t>
      </w:r>
      <w:r>
        <w:rPr>
          <w:sz w:val="24"/>
          <w:szCs w:val="24"/>
        </w:rPr>
        <w:t>ый на основе значений измерений;</w:t>
      </w:r>
    </w:p>
    <w:p w:rsidR="00242BA0" w:rsidRPr="00242BA0" w:rsidRDefault="00242BA0" w:rsidP="00242B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- иные понятия и термины, используемые в настоящем порядке, применяются в значении, установленном действующим законодательством.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Default="00242BA0" w:rsidP="00242BA0">
      <w:pPr>
        <w:ind w:firstLine="709"/>
        <w:jc w:val="center"/>
        <w:rPr>
          <w:b/>
          <w:color w:val="000000"/>
          <w:sz w:val="24"/>
          <w:szCs w:val="24"/>
        </w:rPr>
      </w:pPr>
      <w:r w:rsidRPr="00242BA0">
        <w:rPr>
          <w:b/>
          <w:color w:val="000000"/>
          <w:sz w:val="24"/>
          <w:szCs w:val="24"/>
        </w:rPr>
        <w:t>2. Система критериев, применяемая для оценки эффективности реализации муниципальных программ</w:t>
      </w:r>
    </w:p>
    <w:p w:rsidR="00242BA0" w:rsidRPr="00242BA0" w:rsidRDefault="00242BA0" w:rsidP="00242BA0">
      <w:pPr>
        <w:ind w:firstLine="709"/>
        <w:jc w:val="both"/>
        <w:rPr>
          <w:b/>
          <w:color w:val="000000"/>
          <w:sz w:val="24"/>
          <w:szCs w:val="24"/>
        </w:rPr>
      </w:pPr>
    </w:p>
    <w:p w:rsidR="00242BA0" w:rsidRPr="00242BA0" w:rsidRDefault="00242BA0" w:rsidP="00242BA0">
      <w:pPr>
        <w:ind w:firstLine="709"/>
        <w:jc w:val="both"/>
        <w:rPr>
          <w:color w:val="000000"/>
          <w:sz w:val="24"/>
          <w:szCs w:val="24"/>
        </w:rPr>
      </w:pPr>
      <w:r w:rsidRPr="00242BA0">
        <w:rPr>
          <w:color w:val="000000"/>
          <w:sz w:val="24"/>
          <w:szCs w:val="24"/>
        </w:rPr>
        <w:t>2.1. Оценка проводится в разрезе подпрограмм муниципальной программы (в случае их наличия), в разрезе отдельных мероприятий (в случае отсутствия подпрограмм) и в целом по муниципальной программе.</w:t>
      </w: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  <w:r w:rsidRPr="00242BA0">
        <w:rPr>
          <w:color w:val="000000"/>
          <w:sz w:val="24"/>
          <w:szCs w:val="24"/>
        </w:rPr>
        <w:t xml:space="preserve">2.2. </w:t>
      </w:r>
      <w:r w:rsidRPr="00242BA0">
        <w:rPr>
          <w:sz w:val="24"/>
          <w:szCs w:val="24"/>
        </w:rPr>
        <w:t>Для проведения оценки в разрезе подпрограмм (отдельных мероприятий)  применяются критерии оценки, представленные в приложении 1 к Порядку.</w:t>
      </w: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2.3. Проведение оценки осуществляется по результатам:</w:t>
      </w:r>
    </w:p>
    <w:p w:rsidR="00242BA0" w:rsidRPr="00242BA0" w:rsidRDefault="00242BA0" w:rsidP="00242BA0">
      <w:pPr>
        <w:ind w:firstLine="709"/>
        <w:jc w:val="both"/>
        <w:rPr>
          <w:color w:val="000000"/>
          <w:sz w:val="24"/>
          <w:szCs w:val="24"/>
        </w:rPr>
      </w:pPr>
      <w:r w:rsidRPr="00242BA0">
        <w:rPr>
          <w:sz w:val="24"/>
          <w:szCs w:val="24"/>
        </w:rPr>
        <w:t xml:space="preserve"> - оценки степени освоения средств за счет всех источников финансирования</w:t>
      </w:r>
      <w:r w:rsidRPr="00242BA0">
        <w:rPr>
          <w:color w:val="000000"/>
          <w:sz w:val="24"/>
          <w:szCs w:val="24"/>
        </w:rPr>
        <w:t>;</w:t>
      </w:r>
    </w:p>
    <w:p w:rsidR="00242BA0" w:rsidRPr="00242BA0" w:rsidRDefault="00242BA0" w:rsidP="00242BA0">
      <w:pPr>
        <w:ind w:firstLine="709"/>
        <w:jc w:val="both"/>
        <w:rPr>
          <w:color w:val="000000"/>
          <w:sz w:val="24"/>
          <w:szCs w:val="24"/>
        </w:rPr>
      </w:pPr>
      <w:r w:rsidRPr="00242BA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Pr="00242BA0">
        <w:rPr>
          <w:color w:val="000000"/>
          <w:sz w:val="24"/>
          <w:szCs w:val="24"/>
        </w:rPr>
        <w:t>оценки степени достижения целевых значений показателей;</w:t>
      </w:r>
    </w:p>
    <w:p w:rsidR="00242BA0" w:rsidRPr="00242BA0" w:rsidRDefault="00242BA0" w:rsidP="00242BA0">
      <w:pPr>
        <w:ind w:firstLine="709"/>
        <w:jc w:val="both"/>
        <w:rPr>
          <w:color w:val="000000"/>
          <w:sz w:val="24"/>
          <w:szCs w:val="24"/>
        </w:rPr>
      </w:pPr>
      <w:r w:rsidRPr="00242BA0">
        <w:rPr>
          <w:color w:val="000000"/>
          <w:sz w:val="24"/>
          <w:szCs w:val="24"/>
        </w:rPr>
        <w:t>- оценки соответствия запланированному темпу изменений значений  целевых показателей;</w:t>
      </w:r>
    </w:p>
    <w:p w:rsidR="00242BA0" w:rsidRPr="00242BA0" w:rsidRDefault="00242BA0" w:rsidP="00242BA0">
      <w:pPr>
        <w:ind w:firstLine="709"/>
        <w:jc w:val="both"/>
        <w:rPr>
          <w:color w:val="000000"/>
          <w:sz w:val="24"/>
          <w:szCs w:val="24"/>
        </w:rPr>
      </w:pPr>
      <w:r w:rsidRPr="00242BA0">
        <w:rPr>
          <w:color w:val="000000"/>
          <w:sz w:val="24"/>
          <w:szCs w:val="24"/>
        </w:rPr>
        <w:t>- оценки выполнения мероприятий;</w:t>
      </w:r>
    </w:p>
    <w:p w:rsidR="00242BA0" w:rsidRPr="00242BA0" w:rsidRDefault="00242BA0" w:rsidP="00242BA0">
      <w:pPr>
        <w:ind w:firstLine="709"/>
        <w:jc w:val="both"/>
        <w:rPr>
          <w:color w:val="000000"/>
          <w:sz w:val="24"/>
          <w:szCs w:val="24"/>
        </w:rPr>
      </w:pPr>
      <w:r w:rsidRPr="00242BA0">
        <w:rPr>
          <w:color w:val="000000"/>
          <w:sz w:val="24"/>
          <w:szCs w:val="24"/>
        </w:rPr>
        <w:t>- оценки экономической эффективности реализации муниципальной программы.</w:t>
      </w:r>
    </w:p>
    <w:p w:rsidR="00242BA0" w:rsidRPr="00242BA0" w:rsidRDefault="00242BA0" w:rsidP="00242BA0">
      <w:pPr>
        <w:ind w:firstLine="709"/>
        <w:jc w:val="both"/>
        <w:rPr>
          <w:b/>
          <w:color w:val="000000"/>
          <w:sz w:val="24"/>
          <w:szCs w:val="24"/>
        </w:rPr>
      </w:pPr>
    </w:p>
    <w:p w:rsidR="00242BA0" w:rsidRDefault="00242BA0" w:rsidP="00242BA0">
      <w:pPr>
        <w:ind w:firstLine="709"/>
        <w:jc w:val="center"/>
        <w:rPr>
          <w:b/>
          <w:color w:val="000000"/>
          <w:sz w:val="24"/>
          <w:szCs w:val="24"/>
        </w:rPr>
      </w:pPr>
      <w:r w:rsidRPr="00242BA0">
        <w:rPr>
          <w:b/>
          <w:color w:val="000000"/>
          <w:sz w:val="24"/>
          <w:szCs w:val="24"/>
        </w:rPr>
        <w:t xml:space="preserve">3. Порядок проведения оценки эффективности реализации </w:t>
      </w:r>
    </w:p>
    <w:p w:rsidR="00242BA0" w:rsidRPr="00242BA0" w:rsidRDefault="00242BA0" w:rsidP="00242BA0">
      <w:pPr>
        <w:ind w:firstLine="709"/>
        <w:jc w:val="center"/>
        <w:rPr>
          <w:b/>
          <w:color w:val="000000"/>
          <w:sz w:val="24"/>
          <w:szCs w:val="24"/>
        </w:rPr>
      </w:pPr>
      <w:r w:rsidRPr="00242BA0">
        <w:rPr>
          <w:b/>
          <w:color w:val="000000"/>
          <w:sz w:val="24"/>
          <w:szCs w:val="24"/>
        </w:rPr>
        <w:t>муниципальной программы</w:t>
      </w:r>
    </w:p>
    <w:p w:rsidR="00242BA0" w:rsidRPr="00242BA0" w:rsidRDefault="00242BA0" w:rsidP="00242BA0">
      <w:pPr>
        <w:ind w:firstLine="709"/>
        <w:jc w:val="center"/>
        <w:rPr>
          <w:b/>
          <w:color w:val="000000"/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3.1. Оценка эффективности реализации муниципальных программ основана на анализе и оценке подпрограмм (отдельных мероприятий) муниципальных программ по установленным критериям и расчете величины обобщенной результирующей оценки.</w:t>
      </w:r>
    </w:p>
    <w:p w:rsidR="00841787" w:rsidRDefault="00242BA0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lastRenderedPageBreak/>
        <w:t>3.2. Оценка подпрограмм (отдельных мероприятий) муниципальных программ проводится в соответствии с методами расчета критериев, определенными в приложении 1 к Порядку.</w:t>
      </w:r>
    </w:p>
    <w:p w:rsidR="00242BA0" w:rsidRPr="00841787" w:rsidRDefault="00242BA0" w:rsidP="00841787">
      <w:pPr>
        <w:tabs>
          <w:tab w:val="num" w:pos="1080"/>
          <w:tab w:val="left" w:pos="1134"/>
        </w:tabs>
        <w:ind w:firstLine="709"/>
        <w:jc w:val="both"/>
        <w:rPr>
          <w:sz w:val="24"/>
          <w:szCs w:val="24"/>
        </w:rPr>
      </w:pPr>
      <w:r w:rsidRPr="00841787">
        <w:rPr>
          <w:sz w:val="24"/>
          <w:szCs w:val="24"/>
        </w:rPr>
        <w:t>3.3. Результирующая оценка подпрограммы (муниципальной программы) рассчитывается на основе бальных оценок по критериям с учетом их весовых коэффициентов по формуле:</w:t>
      </w:r>
    </w:p>
    <w:p w:rsidR="00242BA0" w:rsidRPr="00242BA0" w:rsidRDefault="00242BA0" w:rsidP="00242BA0">
      <w:pPr>
        <w:pStyle w:val="1"/>
        <w:ind w:left="2124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42BA0">
        <w:rPr>
          <w:rFonts w:ascii="Times New Roman" w:hAnsi="Times New Roman"/>
          <w:b w:val="0"/>
          <w:sz w:val="24"/>
          <w:szCs w:val="24"/>
        </w:rPr>
        <w:t>R</w:t>
      </w:r>
      <w:proofErr w:type="gramEnd"/>
      <w:r w:rsidRPr="00242BA0">
        <w:rPr>
          <w:rFonts w:ascii="Times New Roman" w:hAnsi="Times New Roman"/>
          <w:b w:val="0"/>
          <w:sz w:val="24"/>
          <w:szCs w:val="24"/>
          <w:vertAlign w:val="subscript"/>
        </w:rPr>
        <w:t>П</w:t>
      </w:r>
      <w:r w:rsidRPr="00242BA0">
        <w:rPr>
          <w:rFonts w:ascii="Times New Roman" w:hAnsi="Times New Roman"/>
          <w:b w:val="0"/>
          <w:sz w:val="24"/>
          <w:szCs w:val="24"/>
        </w:rPr>
        <w:t xml:space="preserve">= ∑ </w:t>
      </w:r>
      <w:proofErr w:type="spellStart"/>
      <w:r w:rsidRPr="00242BA0">
        <w:rPr>
          <w:rFonts w:ascii="Times New Roman" w:hAnsi="Times New Roman"/>
          <w:b w:val="0"/>
          <w:sz w:val="24"/>
          <w:szCs w:val="24"/>
        </w:rPr>
        <w:t>Кi</w:t>
      </w:r>
      <w:proofErr w:type="spellEnd"/>
      <w:r w:rsidRPr="00242BA0">
        <w:rPr>
          <w:rFonts w:ascii="Times New Roman" w:hAnsi="Times New Roman"/>
          <w:b w:val="0"/>
          <w:sz w:val="24"/>
          <w:szCs w:val="24"/>
        </w:rPr>
        <w:t xml:space="preserve"> х </w:t>
      </w:r>
      <w:proofErr w:type="spellStart"/>
      <w:r w:rsidRPr="00242BA0">
        <w:rPr>
          <w:rFonts w:ascii="Times New Roman" w:hAnsi="Times New Roman"/>
          <w:b w:val="0"/>
          <w:sz w:val="24"/>
          <w:szCs w:val="24"/>
        </w:rPr>
        <w:t>Zi</w:t>
      </w:r>
      <w:proofErr w:type="spellEnd"/>
      <w:r w:rsidRPr="00242BA0">
        <w:rPr>
          <w:rFonts w:ascii="Times New Roman" w:hAnsi="Times New Roman"/>
          <w:b w:val="0"/>
          <w:sz w:val="24"/>
          <w:szCs w:val="24"/>
        </w:rPr>
        <w:t>,</w:t>
      </w:r>
    </w:p>
    <w:p w:rsidR="00242BA0" w:rsidRPr="00242BA0" w:rsidRDefault="00242BA0" w:rsidP="00242BA0">
      <w:pPr>
        <w:pStyle w:val="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42BA0">
        <w:rPr>
          <w:rFonts w:ascii="Times New Roman" w:hAnsi="Times New Roman"/>
          <w:b w:val="0"/>
          <w:sz w:val="24"/>
          <w:szCs w:val="24"/>
        </w:rPr>
        <w:t xml:space="preserve"> </w:t>
      </w:r>
      <w:r w:rsidR="00841787" w:rsidRPr="00242BA0">
        <w:rPr>
          <w:rFonts w:ascii="Times New Roman" w:hAnsi="Times New Roman"/>
          <w:b w:val="0"/>
          <w:sz w:val="24"/>
          <w:szCs w:val="24"/>
        </w:rPr>
        <w:t>Г</w:t>
      </w:r>
      <w:r w:rsidRPr="00242BA0">
        <w:rPr>
          <w:rFonts w:ascii="Times New Roman" w:hAnsi="Times New Roman"/>
          <w:b w:val="0"/>
          <w:sz w:val="24"/>
          <w:szCs w:val="24"/>
        </w:rPr>
        <w:t>де</w:t>
      </w:r>
      <w:r w:rsidR="00841787">
        <w:rPr>
          <w:rFonts w:ascii="Times New Roman" w:hAnsi="Times New Roman"/>
          <w:b w:val="0"/>
          <w:sz w:val="24"/>
          <w:szCs w:val="24"/>
        </w:rPr>
        <w:t>:</w:t>
      </w:r>
    </w:p>
    <w:p w:rsidR="00242BA0" w:rsidRPr="00242BA0" w:rsidRDefault="00242BA0" w:rsidP="00242B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242BA0">
        <w:rPr>
          <w:bCs/>
          <w:color w:val="000000"/>
          <w:sz w:val="24"/>
          <w:szCs w:val="24"/>
        </w:rPr>
        <w:t>R</w:t>
      </w:r>
      <w:proofErr w:type="gramEnd"/>
      <w:r w:rsidRPr="00242BA0">
        <w:rPr>
          <w:bCs/>
          <w:color w:val="000000"/>
          <w:sz w:val="24"/>
          <w:szCs w:val="24"/>
          <w:vertAlign w:val="subscript"/>
        </w:rPr>
        <w:t xml:space="preserve">П </w:t>
      </w:r>
      <w:r w:rsidRPr="00242BA0">
        <w:rPr>
          <w:bCs/>
          <w:color w:val="000000"/>
          <w:sz w:val="24"/>
          <w:szCs w:val="24"/>
        </w:rPr>
        <w:t>– результирующая оценка по подпрограмме (муниципальной программе);</w:t>
      </w:r>
    </w:p>
    <w:p w:rsidR="00242BA0" w:rsidRPr="00242BA0" w:rsidRDefault="00242BA0" w:rsidP="00242B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r w:rsidRPr="00242BA0">
        <w:rPr>
          <w:color w:val="000000"/>
          <w:sz w:val="24"/>
          <w:szCs w:val="24"/>
        </w:rPr>
        <w:t>К</w:t>
      </w:r>
      <w:proofErr w:type="gramStart"/>
      <w:r w:rsidRPr="00242BA0">
        <w:rPr>
          <w:color w:val="000000"/>
          <w:sz w:val="24"/>
          <w:szCs w:val="24"/>
        </w:rPr>
        <w:t>i</w:t>
      </w:r>
      <w:proofErr w:type="spellEnd"/>
      <w:proofErr w:type="gramEnd"/>
      <w:r w:rsidRPr="00242BA0">
        <w:rPr>
          <w:color w:val="000000"/>
          <w:sz w:val="24"/>
          <w:szCs w:val="24"/>
        </w:rPr>
        <w:t xml:space="preserve"> – балльная оценка, присвоенная подпрограмме (муниципальной программе) по i-</w:t>
      </w:r>
      <w:proofErr w:type="spellStart"/>
      <w:r w:rsidRPr="00242BA0">
        <w:rPr>
          <w:color w:val="000000"/>
          <w:sz w:val="24"/>
          <w:szCs w:val="24"/>
        </w:rPr>
        <w:t>му</w:t>
      </w:r>
      <w:proofErr w:type="spellEnd"/>
      <w:r w:rsidRPr="00242BA0">
        <w:rPr>
          <w:color w:val="000000"/>
          <w:sz w:val="24"/>
          <w:szCs w:val="24"/>
        </w:rPr>
        <w:t xml:space="preserve"> критерию;</w:t>
      </w:r>
    </w:p>
    <w:p w:rsidR="00242BA0" w:rsidRPr="00242BA0" w:rsidRDefault="00242BA0" w:rsidP="00242B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242BA0">
        <w:rPr>
          <w:color w:val="000000"/>
          <w:sz w:val="24"/>
          <w:szCs w:val="24"/>
          <w:lang w:val="en-US"/>
        </w:rPr>
        <w:t>Z</w:t>
      </w:r>
      <w:r w:rsidRPr="00242BA0">
        <w:rPr>
          <w:color w:val="000000"/>
          <w:sz w:val="24"/>
          <w:szCs w:val="24"/>
        </w:rPr>
        <w:t>i – весовой коэффициент i-</w:t>
      </w:r>
      <w:proofErr w:type="spellStart"/>
      <w:r w:rsidRPr="00242BA0">
        <w:rPr>
          <w:color w:val="000000"/>
          <w:sz w:val="24"/>
          <w:szCs w:val="24"/>
        </w:rPr>
        <w:t>го</w:t>
      </w:r>
      <w:proofErr w:type="spellEnd"/>
      <w:r w:rsidRPr="00242BA0">
        <w:rPr>
          <w:color w:val="000000"/>
          <w:sz w:val="24"/>
          <w:szCs w:val="24"/>
        </w:rPr>
        <w:t xml:space="preserve"> критерия.</w:t>
      </w:r>
      <w:proofErr w:type="gramEnd"/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3.4. </w:t>
      </w:r>
      <w:r w:rsidR="00841787">
        <w:rPr>
          <w:sz w:val="24"/>
          <w:szCs w:val="24"/>
        </w:rPr>
        <w:t xml:space="preserve"> </w:t>
      </w:r>
      <w:r w:rsidRPr="00242BA0">
        <w:rPr>
          <w:sz w:val="24"/>
          <w:szCs w:val="24"/>
        </w:rPr>
        <w:t xml:space="preserve">Обобщенная результирующая оценка муниципальной программы рассчитывается </w:t>
      </w:r>
      <w:r w:rsidR="00841787">
        <w:rPr>
          <w:sz w:val="24"/>
          <w:szCs w:val="24"/>
        </w:rPr>
        <w:t xml:space="preserve"> </w:t>
      </w:r>
      <w:r w:rsidRPr="00242BA0">
        <w:rPr>
          <w:sz w:val="24"/>
          <w:szCs w:val="24"/>
        </w:rPr>
        <w:t>по формуле:</w:t>
      </w:r>
    </w:p>
    <w:p w:rsidR="00242BA0" w:rsidRPr="00242BA0" w:rsidRDefault="00BE73BC" w:rsidP="00242BA0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86.95pt;margin-top:2.85pt;width:159.6pt;height:59.25pt;z-index:-1;visibility:visible;mso-width-relative:margin;mso-height-relative:margin" wrapcoords="-101 0 -101 21327 21600 21327 21600 0 -101 0" stroked="f">
            <v:textbox>
              <w:txbxContent>
                <w:p w:rsidR="00BE73BC" w:rsidRDefault="00BE73BC" w:rsidP="00242BA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C621D1">
                    <w:rPr>
                      <w:bCs/>
                      <w:color w:val="000000"/>
                      <w:sz w:val="28"/>
                      <w:szCs w:val="28"/>
                    </w:rPr>
                    <w:t>R</w:t>
                  </w:r>
                  <w:r w:rsidRPr="00C621D1">
                    <w:rPr>
                      <w:bCs/>
                      <w:color w:val="000000"/>
                      <w:sz w:val="28"/>
                      <w:szCs w:val="28"/>
                      <w:vertAlign w:val="subscript"/>
                    </w:rPr>
                    <w:t xml:space="preserve">П1 </w:t>
                  </w:r>
                  <w:r w:rsidRPr="00C621D1">
                    <w:t xml:space="preserve">+ </w:t>
                  </w:r>
                  <w:r w:rsidRPr="00C621D1">
                    <w:rPr>
                      <w:bCs/>
                      <w:color w:val="000000"/>
                      <w:sz w:val="28"/>
                      <w:szCs w:val="28"/>
                    </w:rPr>
                    <w:t>R</w:t>
                  </w:r>
                  <w:r w:rsidRPr="00C621D1">
                    <w:rPr>
                      <w:bCs/>
                      <w:color w:val="000000"/>
                      <w:sz w:val="28"/>
                      <w:szCs w:val="28"/>
                      <w:vertAlign w:val="subscript"/>
                    </w:rPr>
                    <w:t>П2</w:t>
                  </w:r>
                  <w:r w:rsidRPr="00C621D1">
                    <w:rPr>
                      <w:bCs/>
                      <w:color w:val="000000"/>
                      <w:sz w:val="28"/>
                      <w:szCs w:val="28"/>
                    </w:rPr>
                    <w:t xml:space="preserve"> +…+ R</w:t>
                  </w:r>
                  <w:proofErr w:type="gramStart"/>
                  <w:r w:rsidRPr="00C621D1">
                    <w:rPr>
                      <w:bCs/>
                      <w:color w:val="000000"/>
                      <w:sz w:val="28"/>
                      <w:szCs w:val="28"/>
                      <w:vertAlign w:val="subscript"/>
                    </w:rPr>
                    <w:t>П</w:t>
                  </w:r>
                  <w:proofErr w:type="gramEnd"/>
                  <w:r w:rsidRPr="00C621D1">
                    <w:rPr>
                      <w:bCs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w:t>i</w:t>
                  </w:r>
                </w:p>
                <w:p w:rsidR="00BE73BC" w:rsidRPr="001E4311" w:rsidRDefault="00BE73BC" w:rsidP="00242BA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w:t>________________________________</w:t>
                  </w:r>
                </w:p>
                <w:p w:rsidR="00BE73BC" w:rsidRDefault="00BE73BC" w:rsidP="00242BA0">
                  <w:pPr>
                    <w:jc w:val="center"/>
                  </w:pPr>
                  <w:r w:rsidRPr="00C621D1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  <w10:wrap type="through"/>
          </v:shape>
        </w:pict>
      </w: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  <w:lang w:val="en-US"/>
        </w:rPr>
        <w:t>OR</w:t>
      </w:r>
      <w:r w:rsidRPr="00242BA0">
        <w:rPr>
          <w:sz w:val="24"/>
          <w:szCs w:val="24"/>
        </w:rPr>
        <w:t xml:space="preserve"> =                                                                                                                                                                  </w:t>
      </w: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где:</w:t>
      </w: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  <w:lang w:val="en-US"/>
        </w:rPr>
        <w:t>OR</w:t>
      </w:r>
      <w:r w:rsidRPr="00242BA0">
        <w:rPr>
          <w:sz w:val="24"/>
          <w:szCs w:val="24"/>
        </w:rPr>
        <w:t xml:space="preserve"> – обобщенная результирующая оценка муниципальной программы;</w:t>
      </w:r>
    </w:p>
    <w:p w:rsidR="00242BA0" w:rsidRPr="00242BA0" w:rsidRDefault="00242BA0" w:rsidP="00242BA0">
      <w:pPr>
        <w:ind w:firstLine="709"/>
        <w:jc w:val="both"/>
        <w:rPr>
          <w:sz w:val="24"/>
          <w:szCs w:val="24"/>
        </w:rPr>
      </w:pPr>
      <w:r w:rsidRPr="00242BA0">
        <w:rPr>
          <w:bCs/>
          <w:color w:val="000000"/>
          <w:sz w:val="24"/>
          <w:szCs w:val="24"/>
        </w:rPr>
        <w:t>R</w:t>
      </w:r>
      <w:proofErr w:type="gramStart"/>
      <w:r w:rsidRPr="00242BA0">
        <w:rPr>
          <w:bCs/>
          <w:color w:val="000000"/>
          <w:sz w:val="24"/>
          <w:szCs w:val="24"/>
          <w:vertAlign w:val="subscript"/>
        </w:rPr>
        <w:t>П</w:t>
      </w:r>
      <w:proofErr w:type="gramEnd"/>
      <w:r w:rsidRPr="00242BA0">
        <w:rPr>
          <w:bCs/>
          <w:color w:val="000000"/>
          <w:sz w:val="24"/>
          <w:szCs w:val="24"/>
          <w:vertAlign w:val="subscript"/>
          <w:lang w:val="en-US"/>
        </w:rPr>
        <w:t>i</w:t>
      </w:r>
      <w:r w:rsidRPr="00242BA0">
        <w:rPr>
          <w:bCs/>
          <w:color w:val="000000"/>
          <w:sz w:val="24"/>
          <w:szCs w:val="24"/>
          <w:vertAlign w:val="subscript"/>
        </w:rPr>
        <w:t xml:space="preserve"> </w:t>
      </w:r>
      <w:r w:rsidRPr="00242BA0">
        <w:rPr>
          <w:bCs/>
          <w:color w:val="000000"/>
          <w:sz w:val="24"/>
          <w:szCs w:val="24"/>
        </w:rPr>
        <w:t xml:space="preserve">– результирующая оценка по </w:t>
      </w:r>
      <w:r w:rsidRPr="00242BA0">
        <w:rPr>
          <w:bCs/>
          <w:color w:val="000000"/>
          <w:sz w:val="24"/>
          <w:szCs w:val="24"/>
          <w:lang w:val="en-US"/>
        </w:rPr>
        <w:t>i</w:t>
      </w:r>
      <w:r w:rsidRPr="00242BA0">
        <w:rPr>
          <w:bCs/>
          <w:color w:val="000000"/>
          <w:sz w:val="24"/>
          <w:szCs w:val="24"/>
        </w:rPr>
        <w:t>-ой подпрограмме (муниципальной программе)</w:t>
      </w:r>
      <w:r w:rsidRPr="00242BA0">
        <w:rPr>
          <w:sz w:val="24"/>
          <w:szCs w:val="24"/>
        </w:rPr>
        <w:t>;</w:t>
      </w:r>
    </w:p>
    <w:p w:rsidR="00242BA0" w:rsidRPr="00242BA0" w:rsidRDefault="00242BA0" w:rsidP="00242BA0">
      <w:pPr>
        <w:ind w:firstLine="709"/>
        <w:jc w:val="both"/>
        <w:rPr>
          <w:bCs/>
          <w:color w:val="000000"/>
          <w:sz w:val="24"/>
          <w:szCs w:val="24"/>
        </w:rPr>
      </w:pPr>
      <w:r w:rsidRPr="00242BA0">
        <w:rPr>
          <w:bCs/>
          <w:color w:val="000000"/>
          <w:sz w:val="24"/>
          <w:szCs w:val="24"/>
        </w:rPr>
        <w:t>N – количество результирующих оценок.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3.5. Для муниципальной программы, состоящей из отдельных мероприятий обобщенная результирующая оценка  (</w:t>
      </w:r>
      <w:r w:rsidRPr="00242BA0">
        <w:rPr>
          <w:sz w:val="24"/>
          <w:szCs w:val="24"/>
          <w:lang w:val="en-US"/>
        </w:rPr>
        <w:t>OR</w:t>
      </w:r>
      <w:r w:rsidRPr="00242BA0">
        <w:rPr>
          <w:sz w:val="24"/>
          <w:szCs w:val="24"/>
        </w:rPr>
        <w:t>) равна результирующей оценке (</w:t>
      </w:r>
      <w:r w:rsidRPr="00242BA0">
        <w:rPr>
          <w:sz w:val="24"/>
          <w:szCs w:val="24"/>
          <w:lang w:val="en-US"/>
        </w:rPr>
        <w:t>R</w:t>
      </w:r>
      <w:r w:rsidRPr="00242BA0">
        <w:rPr>
          <w:sz w:val="24"/>
          <w:szCs w:val="24"/>
        </w:rPr>
        <w:t>п</w:t>
      </w:r>
      <w:proofErr w:type="gramStart"/>
      <w:r w:rsidRPr="00242BA0">
        <w:rPr>
          <w:sz w:val="24"/>
          <w:szCs w:val="24"/>
          <w:vertAlign w:val="subscript"/>
        </w:rPr>
        <w:t xml:space="preserve"> </w:t>
      </w:r>
      <w:r w:rsidRPr="00242BA0">
        <w:rPr>
          <w:sz w:val="24"/>
          <w:szCs w:val="24"/>
        </w:rPr>
        <w:t>)</w:t>
      </w:r>
      <w:proofErr w:type="gramEnd"/>
      <w:r w:rsidRPr="00242BA0">
        <w:rPr>
          <w:sz w:val="24"/>
          <w:szCs w:val="24"/>
        </w:rPr>
        <w:t>.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 xml:space="preserve">3.6. Для получения итоговой оценки эффективности (качественной характеристики) реализации муниципальных программ  рассчитанное значение обобщенной результирующей оценки сопоставляется со значениями, приведенными в приложении 2 к Порядку. 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3.7. По результатам итоговой оценки эффективности реализации муниципальных программ формируются предложения по дальнейшему финансированию муниципальных программ за счет средств бюджета города в очередном финансовом году:</w:t>
      </w:r>
    </w:p>
    <w:p w:rsidR="00242BA0" w:rsidRPr="00242BA0" w:rsidRDefault="00242BA0" w:rsidP="00242BA0">
      <w:pPr>
        <w:tabs>
          <w:tab w:val="num" w:pos="0"/>
          <w:tab w:val="num" w:pos="709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3.7.1. Если значение обобщенной результирующей оценки равно или превышает 8 баллов, 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242BA0" w:rsidRPr="00242BA0" w:rsidRDefault="00242BA0" w:rsidP="00242BA0">
      <w:pPr>
        <w:tabs>
          <w:tab w:val="num" w:pos="0"/>
          <w:tab w:val="num" w:pos="709"/>
        </w:tabs>
        <w:ind w:firstLine="709"/>
        <w:jc w:val="both"/>
        <w:rPr>
          <w:sz w:val="24"/>
          <w:szCs w:val="24"/>
        </w:rPr>
      </w:pPr>
      <w:r w:rsidRPr="00242BA0">
        <w:rPr>
          <w:bCs/>
          <w:sz w:val="24"/>
          <w:szCs w:val="24"/>
        </w:rPr>
        <w:t xml:space="preserve">3.7.2. </w:t>
      </w:r>
      <w:proofErr w:type="gramStart"/>
      <w:r w:rsidRPr="00242BA0">
        <w:rPr>
          <w:bCs/>
          <w:sz w:val="24"/>
          <w:szCs w:val="24"/>
        </w:rPr>
        <w:t xml:space="preserve">Если значение </w:t>
      </w:r>
      <w:r w:rsidRPr="00242BA0">
        <w:rPr>
          <w:sz w:val="24"/>
          <w:szCs w:val="24"/>
        </w:rPr>
        <w:t>обобщенной результирующей оценки</w:t>
      </w:r>
      <w:r w:rsidRPr="00242BA0">
        <w:rPr>
          <w:bCs/>
          <w:sz w:val="24"/>
          <w:szCs w:val="24"/>
        </w:rPr>
        <w:t xml:space="preserve"> находится в интервале от 6 до 8, 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</w:t>
      </w:r>
      <w:r w:rsidRPr="00242BA0">
        <w:rPr>
          <w:sz w:val="24"/>
          <w:szCs w:val="24"/>
        </w:rPr>
        <w:t xml:space="preserve"> обоснования продолжения финансирования (необходимость завершения начатых мероприятий, высокая вероятность отрицательных последствий (риски), связанных с прекращением реализации муниципальной программы, высокая степень обоснованности запрашиваемых объемов бюджетных средств).</w:t>
      </w:r>
      <w:proofErr w:type="gramEnd"/>
    </w:p>
    <w:p w:rsidR="00242BA0" w:rsidRPr="00242BA0" w:rsidRDefault="00242BA0" w:rsidP="00242BA0">
      <w:pPr>
        <w:tabs>
          <w:tab w:val="num" w:pos="0"/>
          <w:tab w:val="num" w:pos="709"/>
        </w:tabs>
        <w:ind w:firstLine="709"/>
        <w:jc w:val="both"/>
        <w:rPr>
          <w:sz w:val="24"/>
          <w:szCs w:val="24"/>
        </w:rPr>
      </w:pPr>
      <w:r w:rsidRPr="00242BA0">
        <w:rPr>
          <w:color w:val="000000"/>
          <w:sz w:val="24"/>
          <w:szCs w:val="24"/>
        </w:rPr>
        <w:t xml:space="preserve"> 3.7.3. </w:t>
      </w:r>
      <w:r w:rsidRPr="00242BA0">
        <w:rPr>
          <w:sz w:val="24"/>
          <w:szCs w:val="24"/>
        </w:rPr>
        <w:t xml:space="preserve">Если значение обобщенной результирующей оценки находится в интервале от 4 до 6 баллов, рекомендуется сохранить уровень финансирования муниципальной программы за счет средств бюджета города в очередном финансовом году при условии ее корректировки по обозначенным замечаниям. </w:t>
      </w:r>
    </w:p>
    <w:p w:rsidR="00242BA0" w:rsidRPr="00242BA0" w:rsidRDefault="00242BA0" w:rsidP="00242BA0">
      <w:pPr>
        <w:tabs>
          <w:tab w:val="num" w:pos="0"/>
          <w:tab w:val="num" w:pos="709"/>
        </w:tabs>
        <w:ind w:firstLine="709"/>
        <w:jc w:val="both"/>
        <w:rPr>
          <w:sz w:val="24"/>
          <w:szCs w:val="24"/>
        </w:rPr>
      </w:pPr>
      <w:r w:rsidRPr="00242BA0">
        <w:rPr>
          <w:bCs/>
          <w:sz w:val="24"/>
          <w:szCs w:val="24"/>
        </w:rPr>
        <w:t xml:space="preserve">3.6.4. Если значение </w:t>
      </w:r>
      <w:r w:rsidRPr="00242BA0">
        <w:rPr>
          <w:sz w:val="24"/>
          <w:szCs w:val="24"/>
        </w:rPr>
        <w:t>обобщенной результирующей оценки</w:t>
      </w:r>
      <w:r w:rsidRPr="00242BA0">
        <w:rPr>
          <w:bCs/>
          <w:sz w:val="24"/>
          <w:szCs w:val="24"/>
        </w:rPr>
        <w:t xml:space="preserve"> ниже 4 баллов</w:t>
      </w:r>
      <w:r w:rsidRPr="00242BA0">
        <w:rPr>
          <w:sz w:val="24"/>
          <w:szCs w:val="24"/>
        </w:rPr>
        <w:t>, рекомендуется досрочно прекратить реализацию муниципальной</w:t>
      </w:r>
      <w:r w:rsidRPr="00242BA0">
        <w:rPr>
          <w:color w:val="000000"/>
          <w:sz w:val="24"/>
          <w:szCs w:val="24"/>
        </w:rPr>
        <w:t xml:space="preserve"> программы</w:t>
      </w:r>
      <w:r w:rsidRPr="00242BA0">
        <w:rPr>
          <w:b/>
          <w:color w:val="000000"/>
          <w:sz w:val="24"/>
          <w:szCs w:val="24"/>
        </w:rPr>
        <w:t xml:space="preserve"> </w:t>
      </w:r>
      <w:r w:rsidRPr="00242BA0">
        <w:rPr>
          <w:bCs/>
          <w:sz w:val="24"/>
          <w:szCs w:val="24"/>
        </w:rPr>
        <w:t xml:space="preserve">либо провести доработку муниципальной программы, в том числе в части изменения объема бюджетных ассигнований на финансовое обеспечение ее реализации. 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 xml:space="preserve">3.7.  Управление экономической политики администрации города Югорска в срок до 20 марта года, следующего за </w:t>
      </w:r>
      <w:proofErr w:type="gramStart"/>
      <w:r w:rsidRPr="00242BA0">
        <w:rPr>
          <w:sz w:val="24"/>
          <w:szCs w:val="24"/>
        </w:rPr>
        <w:t>отчетным</w:t>
      </w:r>
      <w:proofErr w:type="gramEnd"/>
      <w:r w:rsidRPr="00242BA0">
        <w:rPr>
          <w:sz w:val="24"/>
          <w:szCs w:val="24"/>
        </w:rPr>
        <w:t>: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-</w:t>
      </w:r>
      <w:r w:rsidR="00841787">
        <w:rPr>
          <w:sz w:val="24"/>
          <w:szCs w:val="24"/>
        </w:rPr>
        <w:t xml:space="preserve">  </w:t>
      </w:r>
      <w:r w:rsidRPr="00242BA0">
        <w:rPr>
          <w:sz w:val="24"/>
          <w:szCs w:val="24"/>
        </w:rPr>
        <w:t xml:space="preserve"> проводит оценку эффективности реализации каждой муниципальной программы;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 xml:space="preserve">- формирует сводную информацию по оценке эффективности реализации муниципальных программ (приложение 3 к Порядку); 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lastRenderedPageBreak/>
        <w:t xml:space="preserve">- предоставляет результаты оценки эффективности реализации муниципальных программ и предложения по дальнейшему финансированию муниципальных программ за счет средств бюджета города в очередном финансовом году </w:t>
      </w:r>
      <w:r w:rsidRPr="00242BA0">
        <w:rPr>
          <w:bCs/>
          <w:sz w:val="24"/>
          <w:szCs w:val="24"/>
        </w:rPr>
        <w:t xml:space="preserve">в Комиссию по бюджетным проектировкам в соответствии с графиком </w:t>
      </w:r>
      <w:proofErr w:type="gramStart"/>
      <w:r w:rsidRPr="00242BA0">
        <w:rPr>
          <w:bCs/>
          <w:sz w:val="24"/>
          <w:szCs w:val="24"/>
        </w:rPr>
        <w:t>составления проекта решения Думы города</w:t>
      </w:r>
      <w:proofErr w:type="gramEnd"/>
      <w:r w:rsidRPr="00242BA0">
        <w:rPr>
          <w:bCs/>
          <w:sz w:val="24"/>
          <w:szCs w:val="24"/>
        </w:rPr>
        <w:t xml:space="preserve"> Югорска о бюджете города на очередной финансовый год и плановый период; </w:t>
      </w:r>
      <w:r w:rsidRPr="00242BA0">
        <w:rPr>
          <w:sz w:val="24"/>
          <w:szCs w:val="24"/>
        </w:rPr>
        <w:t xml:space="preserve">  </w:t>
      </w:r>
    </w:p>
    <w:p w:rsidR="00242BA0" w:rsidRPr="00242BA0" w:rsidRDefault="00242BA0" w:rsidP="00242BA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242BA0">
        <w:rPr>
          <w:sz w:val="24"/>
          <w:szCs w:val="24"/>
        </w:rPr>
        <w:t>- размещает отчет по оценке эффективности реализации муниципальных программ на официальном сайте администрации города Югорска в разделе «Администрация» - «Участие в программах» - «Муниципальные программы».</w:t>
      </w: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242BA0" w:rsidRDefault="00242BA0" w:rsidP="00242BA0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841787" w:rsidRDefault="00841787" w:rsidP="00242BA0">
      <w:pPr>
        <w:ind w:firstLine="426"/>
        <w:jc w:val="right"/>
        <w:rPr>
          <w:b/>
          <w:bCs/>
          <w:sz w:val="24"/>
          <w:szCs w:val="24"/>
        </w:rPr>
      </w:pPr>
    </w:p>
    <w:p w:rsidR="00242BA0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2</w:t>
      </w:r>
    </w:p>
    <w:p w:rsidR="00242BA0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Порядку оценки эффективности </w:t>
      </w:r>
    </w:p>
    <w:p w:rsidR="00242BA0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реализации муниципальных программ</w:t>
      </w:r>
    </w:p>
    <w:p w:rsidR="00242BA0" w:rsidRPr="009F46F6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города Югорска</w:t>
      </w:r>
    </w:p>
    <w:p w:rsidR="00242BA0" w:rsidRDefault="00242BA0" w:rsidP="00242BA0">
      <w:pPr>
        <w:ind w:firstLine="426"/>
        <w:jc w:val="right"/>
        <w:rPr>
          <w:bCs/>
          <w:sz w:val="24"/>
          <w:szCs w:val="24"/>
        </w:rPr>
      </w:pPr>
    </w:p>
    <w:p w:rsidR="00242BA0" w:rsidRPr="00E37820" w:rsidRDefault="00242BA0" w:rsidP="00242BA0">
      <w:pPr>
        <w:tabs>
          <w:tab w:val="left" w:pos="6075"/>
        </w:tabs>
        <w:ind w:firstLine="426"/>
        <w:jc w:val="both"/>
        <w:rPr>
          <w:color w:val="000000"/>
          <w:sz w:val="24"/>
          <w:szCs w:val="24"/>
        </w:rPr>
      </w:pPr>
    </w:p>
    <w:p w:rsidR="00242BA0" w:rsidRDefault="00242BA0" w:rsidP="00242BA0">
      <w:pPr>
        <w:tabs>
          <w:tab w:val="left" w:pos="6075"/>
        </w:tabs>
        <w:ind w:firstLine="426"/>
        <w:jc w:val="right"/>
        <w:rPr>
          <w:b/>
          <w:color w:val="000000"/>
          <w:sz w:val="24"/>
          <w:szCs w:val="24"/>
        </w:rPr>
      </w:pPr>
    </w:p>
    <w:p w:rsidR="00242BA0" w:rsidRDefault="00242BA0" w:rsidP="00242BA0">
      <w:pPr>
        <w:tabs>
          <w:tab w:val="left" w:pos="6075"/>
        </w:tabs>
        <w:ind w:firstLine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Итоговая оценка эффективности реализации муниципальной программы</w:t>
      </w:r>
    </w:p>
    <w:p w:rsidR="00242BA0" w:rsidRDefault="00242BA0" w:rsidP="00242BA0">
      <w:pPr>
        <w:tabs>
          <w:tab w:val="left" w:pos="6075"/>
        </w:tabs>
        <w:ind w:firstLine="426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242BA0" w:rsidRPr="00DA42F1" w:rsidTr="00BE73BC">
        <w:tc>
          <w:tcPr>
            <w:tcW w:w="4998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 xml:space="preserve">Численное значение </w:t>
            </w:r>
            <w:proofErr w:type="gramStart"/>
            <w:r>
              <w:rPr>
                <w:color w:val="000000"/>
                <w:sz w:val="24"/>
                <w:szCs w:val="24"/>
              </w:rPr>
              <w:t>обобщенной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результирующей</w:t>
            </w:r>
          </w:p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>оценки (</w:t>
            </w:r>
            <w:r>
              <w:rPr>
                <w:color w:val="000000"/>
                <w:sz w:val="24"/>
                <w:szCs w:val="24"/>
                <w:lang w:val="en-US"/>
              </w:rPr>
              <w:t>O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R</w:t>
            </w:r>
            <w:r w:rsidRPr="00DA42F1">
              <w:rPr>
                <w:color w:val="000000"/>
                <w:sz w:val="24"/>
                <w:szCs w:val="24"/>
              </w:rPr>
              <w:t>) в баллах</w:t>
            </w:r>
          </w:p>
        </w:tc>
        <w:tc>
          <w:tcPr>
            <w:tcW w:w="4999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 xml:space="preserve">Качественная характеристика </w:t>
            </w:r>
            <w:r>
              <w:rPr>
                <w:color w:val="000000"/>
                <w:sz w:val="24"/>
                <w:szCs w:val="24"/>
              </w:rPr>
              <w:t xml:space="preserve">реализации </w:t>
            </w:r>
            <w:r w:rsidRPr="00DA42F1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</w:tr>
      <w:tr w:rsidR="00242BA0" w:rsidRPr="00DA42F1" w:rsidTr="00BE73BC">
        <w:tc>
          <w:tcPr>
            <w:tcW w:w="4998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2BA0" w:rsidRPr="00DA42F1" w:rsidTr="00BE73BC">
        <w:tc>
          <w:tcPr>
            <w:tcW w:w="4998" w:type="dxa"/>
            <w:shd w:val="clear" w:color="auto" w:fill="auto"/>
          </w:tcPr>
          <w:p w:rsidR="00242BA0" w:rsidRPr="007E5267" w:rsidRDefault="00242BA0" w:rsidP="00BE73B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</w:t>
            </w:r>
            <w:proofErr w:type="gramStart"/>
            <w:r w:rsidRPr="00DA42F1">
              <w:rPr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≥ 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99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>отлично</w:t>
            </w:r>
          </w:p>
        </w:tc>
      </w:tr>
      <w:tr w:rsidR="00242BA0" w:rsidRPr="00DA42F1" w:rsidTr="00BE73BC">
        <w:tc>
          <w:tcPr>
            <w:tcW w:w="4998" w:type="dxa"/>
            <w:shd w:val="clear" w:color="auto" w:fill="auto"/>
          </w:tcPr>
          <w:p w:rsidR="00242BA0" w:rsidRDefault="00242BA0" w:rsidP="00BE73BC">
            <w:pPr>
              <w:jc w:val="center"/>
            </w:pPr>
            <w:r w:rsidRPr="00DA42F1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≥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99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>хорошо</w:t>
            </w:r>
          </w:p>
        </w:tc>
      </w:tr>
      <w:tr w:rsidR="00242BA0" w:rsidRPr="00DA42F1" w:rsidTr="00BE73BC">
        <w:tc>
          <w:tcPr>
            <w:tcW w:w="4998" w:type="dxa"/>
            <w:shd w:val="clear" w:color="auto" w:fill="auto"/>
          </w:tcPr>
          <w:p w:rsidR="00242BA0" w:rsidRDefault="00242BA0" w:rsidP="00BE73BC">
            <w:pPr>
              <w:jc w:val="center"/>
            </w:pPr>
            <w:r w:rsidRPr="00DA42F1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≥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99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242BA0" w:rsidRPr="00DA42F1" w:rsidTr="00BE73BC">
        <w:tc>
          <w:tcPr>
            <w:tcW w:w="4998" w:type="dxa"/>
            <w:shd w:val="clear" w:color="auto" w:fill="auto"/>
          </w:tcPr>
          <w:p w:rsidR="00242BA0" w:rsidRPr="00DA42F1" w:rsidRDefault="00242BA0" w:rsidP="00BE73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proofErr w:type="gramStart"/>
            <w:r w:rsidRPr="00DA42F1">
              <w:rPr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42F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242BA0" w:rsidRPr="00DA42F1" w:rsidRDefault="00242BA0" w:rsidP="00BE73BC">
            <w:pPr>
              <w:tabs>
                <w:tab w:val="left" w:pos="6075"/>
              </w:tabs>
              <w:jc w:val="center"/>
              <w:rPr>
                <w:color w:val="000000"/>
                <w:sz w:val="24"/>
                <w:szCs w:val="24"/>
              </w:rPr>
            </w:pPr>
            <w:r w:rsidRPr="00DA42F1">
              <w:rPr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242BA0" w:rsidRPr="007E5267" w:rsidRDefault="00242BA0" w:rsidP="00242BA0">
      <w:pPr>
        <w:tabs>
          <w:tab w:val="left" w:pos="6075"/>
        </w:tabs>
        <w:ind w:firstLine="426"/>
        <w:jc w:val="center"/>
        <w:rPr>
          <w:b/>
          <w:color w:val="000000"/>
          <w:sz w:val="24"/>
          <w:szCs w:val="24"/>
        </w:rPr>
      </w:pPr>
    </w:p>
    <w:p w:rsidR="00242BA0" w:rsidRDefault="00242BA0" w:rsidP="00242BA0">
      <w:pPr>
        <w:pStyle w:val="1"/>
        <w:ind w:firstLine="426"/>
        <w:jc w:val="right"/>
        <w:rPr>
          <w:b w:val="0"/>
          <w:color w:val="000000"/>
          <w:szCs w:val="24"/>
        </w:rPr>
      </w:pPr>
    </w:p>
    <w:p w:rsidR="00242BA0" w:rsidRPr="007C7201" w:rsidRDefault="00242BA0" w:rsidP="00242BA0">
      <w:pPr>
        <w:ind w:firstLine="426"/>
        <w:jc w:val="right"/>
        <w:rPr>
          <w:sz w:val="24"/>
          <w:szCs w:val="24"/>
        </w:rPr>
      </w:pPr>
    </w:p>
    <w:p w:rsidR="00242BA0" w:rsidRDefault="00242BA0" w:rsidP="00242BA0">
      <w:pPr>
        <w:ind w:firstLine="426"/>
        <w:rPr>
          <w:color w:val="000000"/>
          <w:sz w:val="24"/>
          <w:szCs w:val="24"/>
        </w:rPr>
      </w:pPr>
    </w:p>
    <w:p w:rsidR="00242BA0" w:rsidRDefault="00242BA0" w:rsidP="00242BA0"/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242BA0" w:rsidRDefault="00242BA0" w:rsidP="00242BA0">
      <w:pPr>
        <w:spacing w:after="200" w:line="276" w:lineRule="auto"/>
        <w:ind w:firstLine="426"/>
        <w:rPr>
          <w:sz w:val="24"/>
          <w:szCs w:val="24"/>
        </w:rPr>
      </w:pPr>
    </w:p>
    <w:p w:rsidR="00841787" w:rsidRDefault="00841787" w:rsidP="00242BA0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1787" w:rsidRDefault="00841787" w:rsidP="00242BA0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1787" w:rsidRDefault="00841787" w:rsidP="00242BA0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1787" w:rsidRDefault="00841787" w:rsidP="00242BA0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1787" w:rsidRDefault="00841787" w:rsidP="00242BA0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1787" w:rsidRDefault="00841787" w:rsidP="00242BA0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1787" w:rsidRDefault="00841787" w:rsidP="008417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841787" w:rsidRDefault="00841787" w:rsidP="008417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841787" w:rsidRDefault="00841787" w:rsidP="008417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841787" w:rsidRPr="00BE73BC" w:rsidRDefault="00841787" w:rsidP="00841787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BE73BC">
        <w:rPr>
          <w:b/>
          <w:sz w:val="24"/>
          <w:szCs w:val="24"/>
          <w:u w:val="single"/>
        </w:rPr>
        <w:t xml:space="preserve">02 апреля 2015 года </w:t>
      </w:r>
      <w:r>
        <w:rPr>
          <w:b/>
          <w:sz w:val="24"/>
          <w:szCs w:val="24"/>
        </w:rPr>
        <w:t xml:space="preserve"> № </w:t>
      </w:r>
      <w:r w:rsidR="00BE73BC">
        <w:rPr>
          <w:b/>
          <w:sz w:val="24"/>
          <w:szCs w:val="24"/>
        </w:rPr>
        <w:t xml:space="preserve"> </w:t>
      </w:r>
      <w:r w:rsidR="00BE73BC">
        <w:rPr>
          <w:b/>
          <w:sz w:val="24"/>
          <w:szCs w:val="24"/>
          <w:u w:val="single"/>
        </w:rPr>
        <w:t>169</w:t>
      </w:r>
    </w:p>
    <w:p w:rsidR="00242BA0" w:rsidRPr="00EA15AB" w:rsidRDefault="00242BA0" w:rsidP="00242BA0">
      <w:pPr>
        <w:pStyle w:val="ConsPlusNormal"/>
        <w:widowControl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BA0" w:rsidRPr="00FD1702" w:rsidRDefault="00242BA0" w:rsidP="00242BA0">
      <w:pPr>
        <w:ind w:firstLine="426"/>
        <w:jc w:val="center"/>
        <w:rPr>
          <w:b/>
          <w:sz w:val="24"/>
          <w:szCs w:val="24"/>
        </w:rPr>
      </w:pPr>
    </w:p>
    <w:p w:rsidR="00242BA0" w:rsidRPr="00FD1702" w:rsidRDefault="00242BA0" w:rsidP="00242BA0">
      <w:pPr>
        <w:ind w:firstLine="426"/>
        <w:jc w:val="center"/>
        <w:rPr>
          <w:b/>
          <w:sz w:val="24"/>
          <w:szCs w:val="24"/>
        </w:rPr>
      </w:pPr>
      <w:r w:rsidRPr="00FD1702">
        <w:rPr>
          <w:b/>
          <w:sz w:val="24"/>
          <w:szCs w:val="24"/>
        </w:rPr>
        <w:t>ПОРЯДОК</w:t>
      </w:r>
    </w:p>
    <w:p w:rsidR="00242BA0" w:rsidRPr="00FD1702" w:rsidRDefault="00242BA0" w:rsidP="00242BA0">
      <w:pPr>
        <w:tabs>
          <w:tab w:val="left" w:pos="993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оценки </w:t>
      </w:r>
      <w:r w:rsidRPr="00FD1702">
        <w:rPr>
          <w:b/>
          <w:sz w:val="24"/>
          <w:szCs w:val="24"/>
        </w:rPr>
        <w:t>эффективности</w:t>
      </w:r>
      <w:r>
        <w:rPr>
          <w:b/>
          <w:sz w:val="24"/>
          <w:szCs w:val="24"/>
        </w:rPr>
        <w:t xml:space="preserve"> реализации</w:t>
      </w:r>
    </w:p>
    <w:p w:rsidR="00242BA0" w:rsidRDefault="00242BA0" w:rsidP="00242BA0">
      <w:pPr>
        <w:tabs>
          <w:tab w:val="left" w:pos="993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ведомственных целевых </w:t>
      </w:r>
      <w:r w:rsidRPr="00FD1702">
        <w:rPr>
          <w:b/>
          <w:sz w:val="24"/>
          <w:szCs w:val="24"/>
        </w:rPr>
        <w:t>программ города Югорска</w:t>
      </w:r>
      <w:r>
        <w:rPr>
          <w:b/>
          <w:sz w:val="24"/>
          <w:szCs w:val="24"/>
        </w:rPr>
        <w:t xml:space="preserve"> (далее – Порядок)</w:t>
      </w:r>
    </w:p>
    <w:p w:rsidR="00242BA0" w:rsidRPr="00FD1702" w:rsidRDefault="00242BA0" w:rsidP="00242BA0">
      <w:pPr>
        <w:tabs>
          <w:tab w:val="left" w:pos="993"/>
        </w:tabs>
        <w:ind w:firstLine="426"/>
        <w:jc w:val="center"/>
        <w:rPr>
          <w:b/>
          <w:sz w:val="24"/>
          <w:szCs w:val="24"/>
        </w:rPr>
      </w:pPr>
    </w:p>
    <w:p w:rsidR="00242BA0" w:rsidRDefault="00242BA0" w:rsidP="00841787">
      <w:pPr>
        <w:pStyle w:val="27"/>
        <w:spacing w:before="0" w:beforeAutospacing="0" w:after="0" w:afterAutospacing="0"/>
        <w:ind w:firstLine="426"/>
        <w:jc w:val="center"/>
        <w:rPr>
          <w:rStyle w:val="aa"/>
        </w:rPr>
      </w:pPr>
      <w:r w:rsidRPr="00242BA0">
        <w:rPr>
          <w:rStyle w:val="aa"/>
        </w:rPr>
        <w:t>1. Общие положения</w:t>
      </w:r>
    </w:p>
    <w:p w:rsidR="00841787" w:rsidRPr="00FD1702" w:rsidRDefault="00841787" w:rsidP="00841787">
      <w:pPr>
        <w:pStyle w:val="27"/>
        <w:spacing w:before="0" w:beforeAutospacing="0" w:after="0" w:afterAutospacing="0"/>
        <w:ind w:firstLine="426"/>
        <w:jc w:val="center"/>
      </w:pPr>
    </w:p>
    <w:p w:rsidR="00242BA0" w:rsidRPr="00FD1702" w:rsidRDefault="00242BA0" w:rsidP="00841787">
      <w:pPr>
        <w:tabs>
          <w:tab w:val="num" w:pos="1080"/>
        </w:tabs>
        <w:ind w:firstLine="709"/>
        <w:jc w:val="both"/>
        <w:rPr>
          <w:color w:val="000000"/>
          <w:sz w:val="24"/>
          <w:szCs w:val="24"/>
        </w:rPr>
      </w:pPr>
      <w:r w:rsidRPr="00FD1702">
        <w:rPr>
          <w:sz w:val="24"/>
          <w:szCs w:val="24"/>
        </w:rPr>
        <w:t xml:space="preserve">1.1. Настоящий Порядок разработан в соответствии со статьей </w:t>
      </w:r>
      <w:r w:rsidRPr="00AD3CC3">
        <w:rPr>
          <w:sz w:val="24"/>
          <w:szCs w:val="24"/>
        </w:rPr>
        <w:t>179.</w:t>
      </w:r>
      <w:r>
        <w:rPr>
          <w:sz w:val="24"/>
          <w:szCs w:val="24"/>
        </w:rPr>
        <w:t>3</w:t>
      </w:r>
      <w:r w:rsidRPr="00FD170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 кодекса Российской Федерации</w:t>
      </w:r>
      <w:r w:rsidRPr="00FD1702">
        <w:rPr>
          <w:sz w:val="24"/>
          <w:szCs w:val="24"/>
        </w:rPr>
        <w:t xml:space="preserve"> и устанавливает порядок проведения и к</w:t>
      </w:r>
      <w:r>
        <w:rPr>
          <w:sz w:val="24"/>
          <w:szCs w:val="24"/>
        </w:rPr>
        <w:t xml:space="preserve">ритерии ежегодной оценки </w:t>
      </w:r>
      <w:r w:rsidRPr="00FD1702">
        <w:rPr>
          <w:sz w:val="24"/>
          <w:szCs w:val="24"/>
        </w:rPr>
        <w:t>эффективности р</w:t>
      </w:r>
      <w:r>
        <w:rPr>
          <w:sz w:val="24"/>
          <w:szCs w:val="24"/>
        </w:rPr>
        <w:t xml:space="preserve">еализации ведомственных целевых </w:t>
      </w:r>
      <w:r w:rsidRPr="00FD1702">
        <w:rPr>
          <w:sz w:val="24"/>
          <w:szCs w:val="24"/>
        </w:rPr>
        <w:t>программ.</w:t>
      </w:r>
    </w:p>
    <w:p w:rsidR="00242BA0" w:rsidRPr="00FD1702" w:rsidRDefault="00242BA0" w:rsidP="00841787">
      <w:pPr>
        <w:tabs>
          <w:tab w:val="num" w:pos="1080"/>
        </w:tabs>
        <w:ind w:firstLine="709"/>
        <w:jc w:val="both"/>
        <w:rPr>
          <w:color w:val="000000"/>
          <w:sz w:val="24"/>
          <w:szCs w:val="24"/>
        </w:rPr>
      </w:pPr>
      <w:r w:rsidRPr="00FD1702">
        <w:rPr>
          <w:color w:val="000000"/>
          <w:sz w:val="24"/>
          <w:szCs w:val="24"/>
        </w:rPr>
        <w:t>1.2. Результа</w:t>
      </w:r>
      <w:r>
        <w:rPr>
          <w:color w:val="000000"/>
          <w:sz w:val="24"/>
          <w:szCs w:val="24"/>
        </w:rPr>
        <w:t xml:space="preserve">ты оценки эффективности реализации ведомственных целевых </w:t>
      </w:r>
      <w:r w:rsidRPr="00FD1702">
        <w:rPr>
          <w:color w:val="000000"/>
          <w:sz w:val="24"/>
          <w:szCs w:val="24"/>
        </w:rPr>
        <w:t>программ используются в целях повышения объективности решений в отношени</w:t>
      </w:r>
      <w:r>
        <w:rPr>
          <w:color w:val="000000"/>
          <w:sz w:val="24"/>
          <w:szCs w:val="24"/>
        </w:rPr>
        <w:t xml:space="preserve">и перечня ведомственных целевых </w:t>
      </w:r>
      <w:r w:rsidRPr="00FD1702">
        <w:rPr>
          <w:color w:val="000000"/>
          <w:sz w:val="24"/>
          <w:szCs w:val="24"/>
        </w:rPr>
        <w:t xml:space="preserve">программ, предлагаемых к финансированию из бюджета </w:t>
      </w:r>
      <w:r w:rsidRPr="00FD1702">
        <w:rPr>
          <w:sz w:val="24"/>
          <w:szCs w:val="24"/>
        </w:rPr>
        <w:t xml:space="preserve">города Югорска </w:t>
      </w:r>
      <w:r w:rsidRPr="00FD1702">
        <w:rPr>
          <w:color w:val="000000"/>
          <w:sz w:val="24"/>
          <w:szCs w:val="24"/>
        </w:rPr>
        <w:t>на очередной финансовый год, и распределения средств бюджета по программам с учетом результатов, получаемых в ходе их реализации.</w:t>
      </w:r>
    </w:p>
    <w:p w:rsidR="00242BA0" w:rsidRPr="00FD1702" w:rsidRDefault="00242BA0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 Оценка </w:t>
      </w:r>
      <w:r w:rsidRPr="00FD1702">
        <w:rPr>
          <w:sz w:val="24"/>
          <w:szCs w:val="24"/>
        </w:rPr>
        <w:t>эффективности реализации ведомственных целевых программ проводится управлением экономической политики администрации города</w:t>
      </w:r>
      <w:r>
        <w:rPr>
          <w:sz w:val="24"/>
          <w:szCs w:val="24"/>
        </w:rPr>
        <w:t xml:space="preserve"> Югорска</w:t>
      </w:r>
      <w:r w:rsidRPr="00FD1702">
        <w:rPr>
          <w:sz w:val="24"/>
          <w:szCs w:val="24"/>
        </w:rPr>
        <w:t xml:space="preserve"> по итогам</w:t>
      </w:r>
      <w:r>
        <w:rPr>
          <w:sz w:val="24"/>
          <w:szCs w:val="24"/>
        </w:rPr>
        <w:t xml:space="preserve"> года. </w:t>
      </w:r>
    </w:p>
    <w:p w:rsidR="00242BA0" w:rsidRDefault="00242BA0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FD1702">
        <w:rPr>
          <w:sz w:val="24"/>
          <w:szCs w:val="24"/>
        </w:rPr>
        <w:t>1.4. Субъекты бюджетного планирования (главные распорядители и получатели средств бюджета города Югорска) предоставляют в управление экономической политики администрации города</w:t>
      </w:r>
      <w:r>
        <w:rPr>
          <w:sz w:val="24"/>
          <w:szCs w:val="24"/>
        </w:rPr>
        <w:t xml:space="preserve"> Югорска</w:t>
      </w:r>
      <w:r w:rsidRPr="00FD1702">
        <w:rPr>
          <w:sz w:val="24"/>
          <w:szCs w:val="24"/>
        </w:rPr>
        <w:t xml:space="preserve"> информацию о ходе реализации ведомств</w:t>
      </w:r>
      <w:r>
        <w:rPr>
          <w:sz w:val="24"/>
          <w:szCs w:val="24"/>
        </w:rPr>
        <w:t xml:space="preserve">енной целевой </w:t>
      </w:r>
      <w:r w:rsidRPr="00FD1702">
        <w:rPr>
          <w:sz w:val="24"/>
          <w:szCs w:val="24"/>
        </w:rPr>
        <w:t>программы и эффективности использования ф</w:t>
      </w:r>
      <w:r>
        <w:rPr>
          <w:sz w:val="24"/>
          <w:szCs w:val="24"/>
        </w:rPr>
        <w:t>инансовых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 xml:space="preserve">орядке и в </w:t>
      </w:r>
      <w:r w:rsidRPr="00FD1702">
        <w:rPr>
          <w:sz w:val="24"/>
          <w:szCs w:val="24"/>
        </w:rPr>
        <w:t>сроки, определенные Порядком разработки, утверждения и реализации ведомственных целевых программ</w:t>
      </w:r>
      <w:r>
        <w:rPr>
          <w:sz w:val="24"/>
          <w:szCs w:val="24"/>
        </w:rPr>
        <w:t xml:space="preserve"> города Югорска</w:t>
      </w:r>
      <w:r w:rsidRPr="00FD1702">
        <w:rPr>
          <w:sz w:val="24"/>
          <w:szCs w:val="24"/>
        </w:rPr>
        <w:t>.</w:t>
      </w:r>
    </w:p>
    <w:p w:rsidR="00841787" w:rsidRDefault="00841787" w:rsidP="00841787">
      <w:pPr>
        <w:pStyle w:val="27"/>
        <w:spacing w:before="0" w:beforeAutospacing="0" w:after="0" w:afterAutospacing="0"/>
        <w:ind w:firstLine="709"/>
        <w:jc w:val="both"/>
        <w:rPr>
          <w:rStyle w:val="aa"/>
        </w:rPr>
      </w:pPr>
      <w:bookmarkStart w:id="2" w:name="_Toc206385791"/>
    </w:p>
    <w:p w:rsidR="00242BA0" w:rsidRDefault="00242BA0" w:rsidP="00841787">
      <w:pPr>
        <w:pStyle w:val="27"/>
        <w:spacing w:before="0" w:beforeAutospacing="0" w:after="0" w:afterAutospacing="0"/>
        <w:ind w:firstLine="709"/>
        <w:jc w:val="center"/>
        <w:rPr>
          <w:rStyle w:val="aa"/>
        </w:rPr>
      </w:pPr>
      <w:r w:rsidRPr="00242BA0">
        <w:rPr>
          <w:rStyle w:val="aa"/>
        </w:rPr>
        <w:t>2. Термины и определения</w:t>
      </w:r>
      <w:bookmarkEnd w:id="2"/>
    </w:p>
    <w:p w:rsidR="00841787" w:rsidRPr="00FD1702" w:rsidRDefault="00841787" w:rsidP="00841787">
      <w:pPr>
        <w:pStyle w:val="27"/>
        <w:spacing w:before="0" w:beforeAutospacing="0" w:after="0" w:afterAutospacing="0"/>
        <w:ind w:firstLine="709"/>
        <w:jc w:val="both"/>
      </w:pPr>
    </w:p>
    <w:p w:rsidR="00242BA0" w:rsidRPr="00FD1702" w:rsidRDefault="00242BA0" w:rsidP="00841787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D1702">
        <w:rPr>
          <w:color w:val="000000"/>
          <w:sz w:val="24"/>
          <w:szCs w:val="24"/>
        </w:rPr>
        <w:t>Мониторинг – система наблюдений и контроля, проводимых на регулярной основе для оценки результатов ведомственной целевой программы, систематического анализа происходящих в ней процессов, выявления тенденций, прогноза их развития и своевременного принятия корректирующих действий.</w:t>
      </w:r>
    </w:p>
    <w:p w:rsidR="00242BA0" w:rsidRPr="00FD1702" w:rsidRDefault="00242BA0" w:rsidP="00841787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D1702">
        <w:rPr>
          <w:color w:val="000000"/>
          <w:sz w:val="24"/>
          <w:szCs w:val="24"/>
        </w:rPr>
        <w:t>Результативность – степень реализации запланированной деятельности и достижения запланированных результатов.</w:t>
      </w:r>
    </w:p>
    <w:p w:rsidR="00242BA0" w:rsidRPr="00FD1702" w:rsidRDefault="00242BA0" w:rsidP="00841787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FD1702">
        <w:rPr>
          <w:color w:val="000000"/>
          <w:sz w:val="24"/>
          <w:szCs w:val="24"/>
        </w:rPr>
        <w:t>Эффективность – связь между достигнутым результатом и использованными ресурсами.</w:t>
      </w:r>
    </w:p>
    <w:p w:rsidR="00841787" w:rsidRDefault="00841787" w:rsidP="00841787">
      <w:pPr>
        <w:pStyle w:val="27"/>
        <w:spacing w:before="0" w:beforeAutospacing="0" w:after="0" w:afterAutospacing="0"/>
        <w:ind w:firstLine="709"/>
        <w:jc w:val="both"/>
        <w:rPr>
          <w:rStyle w:val="aa"/>
        </w:rPr>
      </w:pPr>
      <w:bookmarkStart w:id="3" w:name="_Toc206385792"/>
      <w:bookmarkEnd w:id="3"/>
    </w:p>
    <w:p w:rsidR="00242BA0" w:rsidRPr="00242BA0" w:rsidRDefault="00242BA0" w:rsidP="00841787">
      <w:pPr>
        <w:pStyle w:val="27"/>
        <w:spacing w:before="0" w:beforeAutospacing="0" w:after="0" w:afterAutospacing="0"/>
        <w:ind w:firstLine="709"/>
        <w:jc w:val="center"/>
        <w:rPr>
          <w:rStyle w:val="aa"/>
        </w:rPr>
      </w:pPr>
      <w:r w:rsidRPr="00242BA0">
        <w:rPr>
          <w:rStyle w:val="aa"/>
        </w:rPr>
        <w:t>3. Организация и проведение мониторинга</w:t>
      </w:r>
    </w:p>
    <w:p w:rsidR="00841787" w:rsidRDefault="00841787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</w:p>
    <w:p w:rsidR="00242BA0" w:rsidRPr="00FD1702" w:rsidRDefault="00242BA0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Pr="00FD1702">
        <w:rPr>
          <w:sz w:val="24"/>
          <w:szCs w:val="24"/>
        </w:rPr>
        <w:t>Цели и задачи мониторинга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 w:rsidRPr="00FD1702">
        <w:rPr>
          <w:color w:val="000000"/>
          <w:sz w:val="24"/>
          <w:szCs w:val="24"/>
        </w:rPr>
        <w:t xml:space="preserve">Целью мониторинга ведомственных целевых программ является своевременное принятие мер по устранению нежелательных отклонений и повышению результативности и эффективности ведомственных целевых </w:t>
      </w:r>
      <w:proofErr w:type="gramStart"/>
      <w:r w:rsidRPr="00FD1702">
        <w:rPr>
          <w:color w:val="000000"/>
          <w:sz w:val="24"/>
          <w:szCs w:val="24"/>
        </w:rPr>
        <w:t>программ</w:t>
      </w:r>
      <w:proofErr w:type="gramEnd"/>
      <w:r w:rsidRPr="00FD1702">
        <w:rPr>
          <w:color w:val="000000"/>
          <w:sz w:val="24"/>
          <w:szCs w:val="24"/>
        </w:rPr>
        <w:t xml:space="preserve"> на основе систематически получаемой достоверной информации о ходе и результатах ее реализации. 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 w:rsidRPr="00FD1702">
        <w:rPr>
          <w:color w:val="000000"/>
          <w:sz w:val="24"/>
          <w:szCs w:val="24"/>
        </w:rPr>
        <w:t>Задачами мониторинга ведомственных целевых программ являются:</w:t>
      </w:r>
    </w:p>
    <w:p w:rsidR="00242BA0" w:rsidRPr="00FD1702" w:rsidRDefault="00242BA0" w:rsidP="00841787">
      <w:pPr>
        <w:tabs>
          <w:tab w:val="left" w:pos="54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контроль за целевым и эффективным использованием бюджетных и внебюджетных средств;</w:t>
      </w:r>
    </w:p>
    <w:p w:rsidR="00242BA0" w:rsidRPr="00FD1702" w:rsidRDefault="00242BA0" w:rsidP="00841787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702">
        <w:rPr>
          <w:rFonts w:ascii="Times New Roman" w:hAnsi="Times New Roman" w:cs="Times New Roman"/>
          <w:color w:val="000000"/>
          <w:sz w:val="24"/>
          <w:szCs w:val="24"/>
        </w:rPr>
        <w:t>оценка фактически достигнутых непосредственных результатов реализации ведомственных целевых программ;</w:t>
      </w:r>
    </w:p>
    <w:p w:rsidR="00242BA0" w:rsidRPr="00FD1702" w:rsidRDefault="00242BA0" w:rsidP="00841787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702">
        <w:rPr>
          <w:rFonts w:ascii="Times New Roman" w:hAnsi="Times New Roman" w:cs="Times New Roman"/>
          <w:color w:val="000000"/>
          <w:sz w:val="24"/>
          <w:szCs w:val="24"/>
        </w:rPr>
        <w:t>оценка возможностей достижения запланированных конечных результатов ведомственных целевых программ;</w:t>
      </w:r>
    </w:p>
    <w:p w:rsidR="00242BA0" w:rsidRPr="00FD1702" w:rsidRDefault="00242BA0" w:rsidP="00841787">
      <w:pPr>
        <w:tabs>
          <w:tab w:val="left" w:pos="54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выявление тенденций, проблем, отклонений в реализации ведомственной целевой программы от намеченных сроков и показателей;</w:t>
      </w:r>
    </w:p>
    <w:p w:rsidR="00242BA0" w:rsidRPr="00FD1702" w:rsidRDefault="00242BA0" w:rsidP="00841787">
      <w:pPr>
        <w:tabs>
          <w:tab w:val="left" w:pos="54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определение эффективных форм реализации ведомственных целевых программ.</w:t>
      </w:r>
    </w:p>
    <w:p w:rsidR="00242BA0" w:rsidRPr="00FD1702" w:rsidRDefault="00242BA0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3.2. </w:t>
      </w:r>
      <w:r w:rsidRPr="00FD1702">
        <w:rPr>
          <w:sz w:val="24"/>
          <w:szCs w:val="24"/>
        </w:rPr>
        <w:t>Виды мониторинга</w:t>
      </w:r>
    </w:p>
    <w:p w:rsidR="00242BA0" w:rsidRPr="00FD1702" w:rsidRDefault="00242BA0" w:rsidP="00841787">
      <w:pPr>
        <w:pStyle w:val="2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FD1702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Мониторинг ведомственной целевой программы осуществляется в течение всего срока ее реализации и включает: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мониторинг результатов конкретных мероприятий ведомственной целевой программы в ходе ее выполнения;</w:t>
      </w:r>
    </w:p>
    <w:p w:rsidR="00242BA0" w:rsidRPr="00FD1702" w:rsidRDefault="00242BA0" w:rsidP="00841787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- </w:t>
      </w:r>
      <w:r w:rsidRPr="00FD1702">
        <w:rPr>
          <w:bCs/>
          <w:iCs/>
          <w:color w:val="000000"/>
          <w:sz w:val="24"/>
          <w:szCs w:val="24"/>
        </w:rPr>
        <w:t xml:space="preserve">ежеквартальный </w:t>
      </w:r>
      <w:r w:rsidRPr="00FD1702">
        <w:rPr>
          <w:color w:val="000000"/>
          <w:sz w:val="24"/>
          <w:szCs w:val="24"/>
        </w:rPr>
        <w:t>мониторинг</w:t>
      </w:r>
      <w:r w:rsidRPr="00FD1702">
        <w:rPr>
          <w:bCs/>
          <w:iCs/>
          <w:color w:val="000000"/>
          <w:sz w:val="24"/>
          <w:szCs w:val="24"/>
        </w:rPr>
        <w:t xml:space="preserve"> реализации </w:t>
      </w:r>
      <w:r w:rsidRPr="00FD1702">
        <w:rPr>
          <w:color w:val="000000"/>
          <w:sz w:val="24"/>
          <w:szCs w:val="24"/>
        </w:rPr>
        <w:t>ведомственной целевой программы</w:t>
      </w:r>
      <w:r w:rsidRPr="00FD1702">
        <w:rPr>
          <w:bCs/>
          <w:iCs/>
          <w:color w:val="000000"/>
          <w:sz w:val="24"/>
          <w:szCs w:val="24"/>
        </w:rPr>
        <w:t>;</w:t>
      </w:r>
    </w:p>
    <w:p w:rsidR="00242BA0" w:rsidRPr="00FD1702" w:rsidRDefault="00242BA0" w:rsidP="00841787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- </w:t>
      </w:r>
      <w:r w:rsidRPr="00FD1702">
        <w:rPr>
          <w:bCs/>
          <w:iCs/>
          <w:color w:val="000000"/>
          <w:sz w:val="24"/>
          <w:szCs w:val="24"/>
        </w:rPr>
        <w:t>ежегодный</w:t>
      </w:r>
      <w:r w:rsidRPr="00FD1702">
        <w:rPr>
          <w:color w:val="000000"/>
          <w:sz w:val="24"/>
          <w:szCs w:val="24"/>
        </w:rPr>
        <w:t xml:space="preserve"> мониторинг</w:t>
      </w:r>
      <w:r w:rsidRPr="00FD1702">
        <w:rPr>
          <w:bCs/>
          <w:iCs/>
          <w:color w:val="000000"/>
          <w:sz w:val="24"/>
          <w:szCs w:val="24"/>
        </w:rPr>
        <w:t xml:space="preserve"> реализации </w:t>
      </w:r>
      <w:r w:rsidRPr="00FD1702">
        <w:rPr>
          <w:color w:val="000000"/>
          <w:sz w:val="24"/>
          <w:szCs w:val="24"/>
        </w:rPr>
        <w:t>ведомственной целевой программы</w:t>
      </w:r>
      <w:r w:rsidRPr="00FD1702">
        <w:rPr>
          <w:bCs/>
          <w:iCs/>
          <w:color w:val="000000"/>
          <w:sz w:val="24"/>
          <w:szCs w:val="24"/>
        </w:rPr>
        <w:t>.</w:t>
      </w:r>
    </w:p>
    <w:p w:rsidR="00242BA0" w:rsidRPr="00FD1702" w:rsidRDefault="00242BA0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Pr="00FD1702">
        <w:rPr>
          <w:sz w:val="24"/>
          <w:szCs w:val="24"/>
        </w:rPr>
        <w:t>Мониторинг мероприятий ведомственной целевой программы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3.3.1. </w:t>
      </w:r>
      <w:r w:rsidRPr="00FD1702">
        <w:rPr>
          <w:color w:val="000000"/>
          <w:sz w:val="24"/>
          <w:szCs w:val="24"/>
        </w:rPr>
        <w:t>Мониторинг хода выполнения и результатов конкретных мероприятий ведомственной целевой программы проводится субъектом бю</w:t>
      </w:r>
      <w:r>
        <w:rPr>
          <w:color w:val="000000"/>
          <w:sz w:val="24"/>
          <w:szCs w:val="24"/>
        </w:rPr>
        <w:t>джетного планирования (далее СБП</w:t>
      </w:r>
      <w:r w:rsidRPr="00FD1702">
        <w:rPr>
          <w:color w:val="000000"/>
          <w:sz w:val="24"/>
          <w:szCs w:val="24"/>
        </w:rPr>
        <w:t>) самостоятельно в соответствии с плановыми сроками  реализации указанных мероприятий или их этапов в целях повышения оперативности принятия решений в случае нежелательных отклонений. Мониторинг данного вида может проводиться выборочно на основании решения СБП. В рамках данного мониторинга проводится оценка показателей мероприятий, отражающих: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соблюдение сроков выполнения запланированных мероприятий или их этапов;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полноту реализации мероприятий или их этапов;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качество результатов мероприятий или их этапов, степень достижения целей мероприятий (результативность);</w:t>
      </w:r>
    </w:p>
    <w:p w:rsidR="00242BA0" w:rsidRPr="00FD1702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объем бюджетных расходов на выполнение мероприятий или их этапов, соотношение фактического и запланированного уровней расходов.</w:t>
      </w:r>
    </w:p>
    <w:p w:rsidR="00242BA0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 w:rsidRPr="00A14B28">
        <w:rPr>
          <w:color w:val="000000"/>
          <w:sz w:val="24"/>
          <w:szCs w:val="24"/>
        </w:rPr>
        <w:t>Результаты мониторинга регистрируются в соответствующих рабочих документах (планы-графики, акты, протоколы и т.д.) в произвольной форме и хранятся в СБП в течение срока действия программ. Указанные данные учитываются при ежеквартальном мониторинге.</w:t>
      </w:r>
    </w:p>
    <w:p w:rsidR="00242BA0" w:rsidRPr="002A2570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 w:rsidRPr="002A2570">
        <w:rPr>
          <w:color w:val="000000"/>
          <w:sz w:val="24"/>
          <w:szCs w:val="24"/>
        </w:rPr>
        <w:t>3.3.2. Ежеквартальный мониторинг ведомственных целевых программ</w:t>
      </w:r>
    </w:p>
    <w:p w:rsidR="00242BA0" w:rsidRPr="00FD1702" w:rsidRDefault="00242BA0" w:rsidP="00841787">
      <w:pPr>
        <w:pStyle w:val="2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Ежеквартально субъекты бюджетного планирования предоставляют в управление экономической политики администрации города Югорска информацию по объему финансирования мероприятий программы, утвержденную в Порядке разработки, утверждения и реализации ведомственных целевых программ города Югорска. </w:t>
      </w:r>
    </w:p>
    <w:p w:rsidR="00242BA0" w:rsidRPr="00FD1702" w:rsidRDefault="00242BA0" w:rsidP="00841787">
      <w:pPr>
        <w:tabs>
          <w:tab w:val="num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3.3.3. </w:t>
      </w:r>
      <w:r w:rsidRPr="00FD1702">
        <w:rPr>
          <w:sz w:val="24"/>
          <w:szCs w:val="24"/>
        </w:rPr>
        <w:t xml:space="preserve">Ежегодный мониторинг </w:t>
      </w:r>
      <w:r w:rsidRPr="00FD1702">
        <w:rPr>
          <w:color w:val="000000"/>
          <w:sz w:val="24"/>
          <w:szCs w:val="24"/>
        </w:rPr>
        <w:t>ведомственной целевой программы</w:t>
      </w:r>
    </w:p>
    <w:p w:rsidR="00242BA0" w:rsidRPr="00FD1702" w:rsidRDefault="00242BA0" w:rsidP="00841787">
      <w:pPr>
        <w:pStyle w:val="2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FD1702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Ежегодный мониторинг реализации ведомственной целевой программы проводится управлением экономической политики администрации города Югорска при анализе отчетов о выполнении ведомственных целевых программ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по формам и в сроки, установленные в Порядке разработки, утверждения и реализации ведомственных целевых программ города Югорска</w:t>
      </w:r>
      <w:r w:rsidRPr="00FD1702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 w:rsidR="00242BA0" w:rsidRPr="00FD1702" w:rsidRDefault="00242BA0" w:rsidP="0084178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02">
        <w:rPr>
          <w:rFonts w:ascii="Times New Roman" w:hAnsi="Times New Roman" w:cs="Times New Roman"/>
          <w:color w:val="000000"/>
          <w:sz w:val="24"/>
          <w:szCs w:val="24"/>
        </w:rPr>
        <w:t>В процессе ежегодного мониторинга реализации ведомственной целевой программы осуществляется оценка:</w:t>
      </w:r>
    </w:p>
    <w:p w:rsidR="00242BA0" w:rsidRPr="00FD1702" w:rsidRDefault="00242BA0" w:rsidP="0084178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702">
        <w:rPr>
          <w:rFonts w:ascii="Times New Roman" w:hAnsi="Times New Roman" w:cs="Times New Roman"/>
          <w:color w:val="000000"/>
          <w:sz w:val="24"/>
          <w:szCs w:val="24"/>
        </w:rPr>
        <w:t>достижения запланированных конечных результатов реализации ведомственной целевой программы;</w:t>
      </w:r>
    </w:p>
    <w:p w:rsidR="00242BA0" w:rsidRPr="00FD1702" w:rsidRDefault="00242BA0" w:rsidP="0084178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702">
        <w:rPr>
          <w:rFonts w:ascii="Times New Roman" w:hAnsi="Times New Roman" w:cs="Times New Roman"/>
          <w:color w:val="000000"/>
          <w:sz w:val="24"/>
          <w:szCs w:val="24"/>
        </w:rPr>
        <w:t>объемов бюджетных расходов на выполнение мероприятий или их этапов, соотношение фактического и за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планированного уровней расходов.</w:t>
      </w:r>
    </w:p>
    <w:p w:rsidR="00242BA0" w:rsidRPr="00FD1702" w:rsidRDefault="00242BA0" w:rsidP="0084178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экономической политики администрации города Югорска готовит сводный отчет по оценке эффективности реализации ведомственных целевых программ (приложение к Порядку) и предоставляет в Комиссию по бюджетным проектировкам</w:t>
      </w:r>
      <w:r w:rsidRPr="00FD17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BA0" w:rsidRPr="00FD1702" w:rsidRDefault="00242BA0" w:rsidP="0084178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702">
        <w:rPr>
          <w:rFonts w:ascii="Times New Roman" w:hAnsi="Times New Roman" w:cs="Times New Roman"/>
          <w:color w:val="000000"/>
          <w:sz w:val="24"/>
          <w:szCs w:val="24"/>
        </w:rPr>
        <w:t>Предложения могут содержать следующие рекомендации:</w:t>
      </w:r>
    </w:p>
    <w:p w:rsidR="00242BA0" w:rsidRPr="00FD1702" w:rsidRDefault="00242BA0" w:rsidP="0084178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702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(сокращение) объемов ассигнований на ведомственную целевую программу на плановый период; </w:t>
      </w:r>
    </w:p>
    <w:p w:rsidR="00242BA0" w:rsidRPr="00FD1702" w:rsidRDefault="00242BA0" w:rsidP="0084178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702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утвержденную ведомственную целевую программу;</w:t>
      </w:r>
    </w:p>
    <w:p w:rsidR="00242BA0" w:rsidRDefault="00242BA0" w:rsidP="0084178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D1702">
        <w:rPr>
          <w:color w:val="000000"/>
          <w:sz w:val="24"/>
          <w:szCs w:val="24"/>
        </w:rPr>
        <w:t>прекращение ведомственной целевой программы.</w:t>
      </w:r>
    </w:p>
    <w:p w:rsidR="00242BA0" w:rsidRDefault="00242BA0" w:rsidP="00841787">
      <w:pPr>
        <w:ind w:firstLine="709"/>
        <w:jc w:val="both"/>
        <w:rPr>
          <w:color w:val="000000"/>
          <w:sz w:val="24"/>
          <w:szCs w:val="24"/>
        </w:rPr>
      </w:pPr>
    </w:p>
    <w:p w:rsidR="00242BA0" w:rsidRDefault="00242BA0" w:rsidP="00841787">
      <w:pPr>
        <w:ind w:firstLine="709"/>
        <w:jc w:val="both"/>
        <w:rPr>
          <w:color w:val="000000"/>
          <w:sz w:val="24"/>
          <w:szCs w:val="24"/>
        </w:rPr>
      </w:pPr>
    </w:p>
    <w:p w:rsidR="00242BA0" w:rsidRDefault="00242BA0" w:rsidP="00242BA0">
      <w:pPr>
        <w:ind w:firstLine="426"/>
        <w:jc w:val="both"/>
        <w:rPr>
          <w:color w:val="000000"/>
          <w:sz w:val="24"/>
          <w:szCs w:val="24"/>
        </w:rPr>
      </w:pPr>
    </w:p>
    <w:p w:rsidR="00841787" w:rsidRDefault="00841787" w:rsidP="00242BA0">
      <w:pPr>
        <w:ind w:firstLine="426"/>
        <w:jc w:val="both"/>
        <w:rPr>
          <w:color w:val="000000"/>
          <w:sz w:val="24"/>
          <w:szCs w:val="24"/>
        </w:rPr>
      </w:pPr>
    </w:p>
    <w:p w:rsidR="00841787" w:rsidRDefault="00841787" w:rsidP="00242BA0">
      <w:pPr>
        <w:ind w:firstLine="426"/>
        <w:jc w:val="both"/>
        <w:rPr>
          <w:color w:val="000000"/>
          <w:sz w:val="24"/>
          <w:szCs w:val="24"/>
        </w:rPr>
      </w:pPr>
    </w:p>
    <w:p w:rsidR="00841787" w:rsidRDefault="00841787" w:rsidP="00242BA0">
      <w:pPr>
        <w:ind w:firstLine="426"/>
        <w:jc w:val="both"/>
        <w:rPr>
          <w:color w:val="000000"/>
          <w:sz w:val="24"/>
          <w:szCs w:val="24"/>
        </w:rPr>
      </w:pPr>
    </w:p>
    <w:p w:rsidR="00841787" w:rsidRDefault="00841787" w:rsidP="00242BA0">
      <w:pPr>
        <w:ind w:firstLine="426"/>
        <w:jc w:val="both"/>
        <w:rPr>
          <w:color w:val="000000"/>
          <w:sz w:val="24"/>
          <w:szCs w:val="24"/>
        </w:rPr>
      </w:pPr>
    </w:p>
    <w:p w:rsidR="00242BA0" w:rsidRDefault="00242BA0" w:rsidP="00242BA0">
      <w:pPr>
        <w:ind w:firstLine="426"/>
        <w:jc w:val="both"/>
        <w:rPr>
          <w:color w:val="000000"/>
          <w:sz w:val="24"/>
          <w:szCs w:val="24"/>
        </w:rPr>
      </w:pPr>
    </w:p>
    <w:p w:rsidR="00242BA0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</w:t>
      </w:r>
    </w:p>
    <w:p w:rsidR="00242BA0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Порядку оценки эффективности </w:t>
      </w:r>
    </w:p>
    <w:p w:rsidR="00841787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реализации </w:t>
      </w:r>
      <w:proofErr w:type="gramStart"/>
      <w:r>
        <w:rPr>
          <w:b/>
          <w:bCs/>
          <w:sz w:val="24"/>
          <w:szCs w:val="24"/>
        </w:rPr>
        <w:t>ведомственных</w:t>
      </w:r>
      <w:proofErr w:type="gramEnd"/>
      <w:r>
        <w:rPr>
          <w:b/>
          <w:bCs/>
          <w:sz w:val="24"/>
          <w:szCs w:val="24"/>
        </w:rPr>
        <w:t xml:space="preserve"> целевых </w:t>
      </w:r>
    </w:p>
    <w:p w:rsidR="00242BA0" w:rsidRPr="009F46F6" w:rsidRDefault="00242BA0" w:rsidP="00242BA0">
      <w:pPr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</w:t>
      </w:r>
      <w:r w:rsidR="008417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города Югорска</w:t>
      </w:r>
    </w:p>
    <w:p w:rsidR="00242BA0" w:rsidRDefault="00242BA0" w:rsidP="00242BA0">
      <w:pPr>
        <w:ind w:firstLine="426"/>
        <w:jc w:val="right"/>
        <w:rPr>
          <w:color w:val="000000"/>
          <w:sz w:val="24"/>
          <w:szCs w:val="24"/>
        </w:rPr>
      </w:pPr>
    </w:p>
    <w:p w:rsidR="00242BA0" w:rsidRPr="00633E4D" w:rsidRDefault="00242BA0" w:rsidP="00242BA0">
      <w:pPr>
        <w:ind w:firstLine="426"/>
        <w:jc w:val="right"/>
        <w:rPr>
          <w:sz w:val="24"/>
          <w:szCs w:val="24"/>
        </w:rPr>
      </w:pPr>
    </w:p>
    <w:p w:rsidR="00242BA0" w:rsidRPr="00633E4D" w:rsidRDefault="00242BA0" w:rsidP="00242BA0">
      <w:pPr>
        <w:ind w:firstLine="426"/>
        <w:jc w:val="center"/>
        <w:rPr>
          <w:b/>
          <w:bCs/>
          <w:color w:val="000000"/>
          <w:sz w:val="24"/>
          <w:szCs w:val="24"/>
        </w:rPr>
      </w:pPr>
      <w:r w:rsidRPr="00633E4D">
        <w:rPr>
          <w:b/>
          <w:color w:val="000000"/>
          <w:sz w:val="24"/>
          <w:szCs w:val="24"/>
        </w:rPr>
        <w:t>О</w:t>
      </w:r>
      <w:r w:rsidRPr="00633E4D">
        <w:rPr>
          <w:b/>
          <w:bCs/>
          <w:color w:val="000000"/>
          <w:sz w:val="24"/>
          <w:szCs w:val="24"/>
        </w:rPr>
        <w:t xml:space="preserve">тчет </w:t>
      </w:r>
    </w:p>
    <w:p w:rsidR="00242BA0" w:rsidRPr="00633E4D" w:rsidRDefault="00242BA0" w:rsidP="00242BA0">
      <w:pPr>
        <w:ind w:firstLine="426"/>
        <w:jc w:val="center"/>
        <w:rPr>
          <w:b/>
          <w:bCs/>
          <w:color w:val="000000"/>
          <w:sz w:val="24"/>
          <w:szCs w:val="24"/>
        </w:rPr>
      </w:pPr>
      <w:r w:rsidRPr="00633E4D">
        <w:rPr>
          <w:b/>
          <w:bCs/>
          <w:color w:val="000000"/>
          <w:sz w:val="24"/>
          <w:szCs w:val="24"/>
        </w:rPr>
        <w:t xml:space="preserve">по оценке эффективности реализации </w:t>
      </w:r>
      <w:r>
        <w:rPr>
          <w:b/>
          <w:bCs/>
          <w:color w:val="000000"/>
          <w:sz w:val="24"/>
          <w:szCs w:val="24"/>
        </w:rPr>
        <w:t>ведомственных целевых</w:t>
      </w:r>
      <w:r w:rsidRPr="00633E4D">
        <w:rPr>
          <w:b/>
          <w:bCs/>
          <w:color w:val="000000"/>
          <w:sz w:val="24"/>
          <w:szCs w:val="24"/>
        </w:rPr>
        <w:t xml:space="preserve"> программ</w:t>
      </w:r>
      <w:r>
        <w:rPr>
          <w:b/>
          <w:bCs/>
          <w:color w:val="000000"/>
          <w:sz w:val="24"/>
          <w:szCs w:val="24"/>
        </w:rPr>
        <w:t xml:space="preserve"> (форма)</w:t>
      </w:r>
    </w:p>
    <w:p w:rsidR="00242BA0" w:rsidRDefault="00242BA0" w:rsidP="00242BA0">
      <w:pPr>
        <w:ind w:firstLine="426"/>
        <w:rPr>
          <w:color w:val="000000"/>
          <w:sz w:val="24"/>
          <w:szCs w:val="24"/>
        </w:rPr>
      </w:pPr>
    </w:p>
    <w:p w:rsidR="00242BA0" w:rsidRDefault="00242BA0" w:rsidP="00242BA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90E84">
        <w:rPr>
          <w:rFonts w:eastAsia="Calibri"/>
          <w:b/>
          <w:bCs/>
          <w:sz w:val="24"/>
          <w:szCs w:val="24"/>
          <w:lang w:eastAsia="en-US"/>
        </w:rPr>
        <w:t xml:space="preserve">Анализ исполнения расходов на реализацию ведомственных целевых программ </w:t>
      </w:r>
    </w:p>
    <w:p w:rsidR="00242BA0" w:rsidRPr="00590E84" w:rsidRDefault="00242BA0" w:rsidP="00242BA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90E84">
        <w:rPr>
          <w:rFonts w:eastAsia="Calibri"/>
          <w:b/>
          <w:bCs/>
          <w:sz w:val="24"/>
          <w:szCs w:val="24"/>
          <w:lang w:eastAsia="en-US"/>
        </w:rPr>
        <w:t>за __</w:t>
      </w:r>
      <w:r w:rsidR="00841787">
        <w:rPr>
          <w:rFonts w:eastAsia="Calibri"/>
          <w:b/>
          <w:bCs/>
          <w:sz w:val="24"/>
          <w:szCs w:val="24"/>
          <w:lang w:eastAsia="en-US"/>
        </w:rPr>
        <w:t>___</w:t>
      </w:r>
      <w:r w:rsidRPr="00590E84">
        <w:rPr>
          <w:rFonts w:eastAsia="Calibri"/>
          <w:b/>
          <w:bCs/>
          <w:sz w:val="24"/>
          <w:szCs w:val="24"/>
          <w:lang w:eastAsia="en-US"/>
        </w:rPr>
        <w:t>_ год</w:t>
      </w:r>
    </w:p>
    <w:p w:rsidR="00242BA0" w:rsidRDefault="00242BA0" w:rsidP="00242BA0">
      <w:pPr>
        <w:ind w:firstLine="426"/>
        <w:jc w:val="center"/>
        <w:rPr>
          <w:color w:val="000000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47"/>
        <w:gridCol w:w="1984"/>
        <w:gridCol w:w="2268"/>
        <w:gridCol w:w="1985"/>
      </w:tblGrid>
      <w:tr w:rsidR="00242BA0" w:rsidRPr="00011D07" w:rsidTr="00BE73BC">
        <w:trPr>
          <w:trHeight w:val="750"/>
        </w:trPr>
        <w:tc>
          <w:tcPr>
            <w:tcW w:w="554" w:type="dxa"/>
            <w:vMerge w:val="restart"/>
            <w:vAlign w:val="center"/>
            <w:hideMark/>
          </w:tcPr>
          <w:p w:rsidR="00242BA0" w:rsidRPr="00011D07" w:rsidRDefault="00242BA0" w:rsidP="00BE73BC">
            <w:pPr>
              <w:rPr>
                <w:b/>
                <w:bCs/>
                <w:color w:val="000000"/>
              </w:rPr>
            </w:pPr>
            <w:r w:rsidRPr="00011D0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11D07">
              <w:rPr>
                <w:b/>
                <w:bCs/>
                <w:color w:val="000000"/>
              </w:rPr>
              <w:t>п</w:t>
            </w:r>
            <w:proofErr w:type="gramEnd"/>
            <w:r w:rsidRPr="00011D07">
              <w:rPr>
                <w:b/>
                <w:bCs/>
                <w:color w:val="000000"/>
              </w:rPr>
              <w:t>/п</w:t>
            </w:r>
          </w:p>
        </w:tc>
        <w:tc>
          <w:tcPr>
            <w:tcW w:w="3147" w:type="dxa"/>
            <w:vMerge w:val="restart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  <w:r w:rsidRPr="00011D07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  <w:r w:rsidRPr="00011D07">
              <w:rPr>
                <w:b/>
                <w:bCs/>
                <w:color w:val="000000"/>
              </w:rPr>
              <w:t>Предусмотрено по программе, тыс. рублей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  <w:r w:rsidRPr="00011D07">
              <w:rPr>
                <w:b/>
                <w:bCs/>
                <w:color w:val="000000"/>
              </w:rPr>
              <w:t xml:space="preserve">Профинансировано и освоено, </w:t>
            </w:r>
            <w:r w:rsidRPr="00011D07">
              <w:rPr>
                <w:b/>
                <w:bCs/>
                <w:color w:val="000000"/>
              </w:rPr>
              <w:br/>
              <w:t>тыс. рублей</w:t>
            </w:r>
          </w:p>
        </w:tc>
        <w:tc>
          <w:tcPr>
            <w:tcW w:w="1985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  <w:r w:rsidRPr="00011D07">
              <w:rPr>
                <w:b/>
                <w:bCs/>
                <w:color w:val="000000"/>
              </w:rPr>
              <w:t>Исполнено, %</w:t>
            </w:r>
          </w:p>
        </w:tc>
      </w:tr>
      <w:tr w:rsidR="00242BA0" w:rsidRPr="00011D07" w:rsidTr="00BE73B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42BA0" w:rsidRPr="00011D07" w:rsidRDefault="00242BA0" w:rsidP="00BE73B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2BA0" w:rsidRPr="00011D07" w:rsidRDefault="00242BA0" w:rsidP="00BE73B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2BA0" w:rsidRPr="00011D07" w:rsidRDefault="00242BA0" w:rsidP="00BE73B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2BA0" w:rsidRPr="00011D07" w:rsidRDefault="00242BA0" w:rsidP="00BE73BC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гр. 4 / гр. 3</w:t>
            </w:r>
          </w:p>
        </w:tc>
      </w:tr>
      <w:tr w:rsidR="00242BA0" w:rsidRPr="00011D07" w:rsidTr="00BE73BC">
        <w:trPr>
          <w:trHeight w:val="315"/>
        </w:trPr>
        <w:tc>
          <w:tcPr>
            <w:tcW w:w="554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1</w:t>
            </w:r>
          </w:p>
        </w:tc>
        <w:tc>
          <w:tcPr>
            <w:tcW w:w="3147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5</w:t>
            </w:r>
          </w:p>
        </w:tc>
      </w:tr>
      <w:tr w:rsidR="00242BA0" w:rsidRPr="00011D07" w:rsidTr="00BE73BC">
        <w:trPr>
          <w:trHeight w:val="849"/>
        </w:trPr>
        <w:tc>
          <w:tcPr>
            <w:tcW w:w="554" w:type="dxa"/>
            <w:vMerge w:val="restart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1</w:t>
            </w:r>
          </w:p>
        </w:tc>
        <w:tc>
          <w:tcPr>
            <w:tcW w:w="3147" w:type="dxa"/>
            <w:vAlign w:val="center"/>
            <w:hideMark/>
          </w:tcPr>
          <w:p w:rsidR="00242BA0" w:rsidRPr="00FF6F2E" w:rsidRDefault="00242BA0" w:rsidP="00BE73BC">
            <w:pPr>
              <w:jc w:val="both"/>
              <w:rPr>
                <w:color w:val="000000"/>
              </w:rPr>
            </w:pPr>
            <w:r w:rsidRPr="00FF6F2E">
              <w:rPr>
                <w:color w:val="000000"/>
              </w:rPr>
              <w:t>____________________________</w:t>
            </w:r>
          </w:p>
          <w:p w:rsidR="00242BA0" w:rsidRPr="00011D07" w:rsidRDefault="00242BA0" w:rsidP="00BE73BC">
            <w:pPr>
              <w:jc w:val="both"/>
              <w:rPr>
                <w:color w:val="000000"/>
              </w:rPr>
            </w:pPr>
            <w:r w:rsidRPr="00FF6F2E">
              <w:rPr>
                <w:color w:val="000000"/>
              </w:rPr>
              <w:t>наименование ведомственной целевой программы</w:t>
            </w:r>
          </w:p>
        </w:tc>
        <w:tc>
          <w:tcPr>
            <w:tcW w:w="1984" w:type="dxa"/>
            <w:vAlign w:val="center"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242BA0" w:rsidRPr="00011D07" w:rsidRDefault="00242BA0" w:rsidP="00BE73B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2BA0" w:rsidRPr="00011D07" w:rsidTr="00BE73BC">
        <w:trPr>
          <w:trHeight w:val="202"/>
        </w:trPr>
        <w:tc>
          <w:tcPr>
            <w:tcW w:w="0" w:type="auto"/>
            <w:vMerge/>
            <w:vAlign w:val="center"/>
            <w:hideMark/>
          </w:tcPr>
          <w:p w:rsidR="00242BA0" w:rsidRPr="00011D07" w:rsidRDefault="00242BA0" w:rsidP="00BE73BC">
            <w:pPr>
              <w:rPr>
                <w:color w:val="000000"/>
              </w:rPr>
            </w:pPr>
          </w:p>
        </w:tc>
        <w:tc>
          <w:tcPr>
            <w:tcW w:w="3147" w:type="dxa"/>
            <w:vAlign w:val="center"/>
            <w:hideMark/>
          </w:tcPr>
          <w:p w:rsidR="00242BA0" w:rsidRDefault="00242BA0" w:rsidP="00BE73BC">
            <w:pPr>
              <w:jc w:val="right"/>
              <w:rPr>
                <w:color w:val="000000"/>
              </w:rPr>
            </w:pPr>
          </w:p>
          <w:p w:rsidR="00242BA0" w:rsidRDefault="00242BA0" w:rsidP="00BE7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  <w:p w:rsidR="00242BA0" w:rsidRDefault="00242BA0" w:rsidP="00BE73BC">
            <w:pPr>
              <w:jc w:val="right"/>
              <w:rPr>
                <w:color w:val="000000"/>
              </w:rPr>
            </w:pPr>
            <w:r w:rsidRPr="00011D07">
              <w:rPr>
                <w:color w:val="000000"/>
              </w:rPr>
              <w:t>бюджет города</w:t>
            </w:r>
          </w:p>
          <w:p w:rsidR="00242BA0" w:rsidRDefault="00242BA0" w:rsidP="00BE7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бюджет округа</w:t>
            </w:r>
          </w:p>
          <w:p w:rsidR="00242BA0" w:rsidRPr="00011D07" w:rsidRDefault="00242BA0" w:rsidP="00BE7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:rsidR="00242BA0" w:rsidRPr="00011D07" w:rsidRDefault="00242BA0" w:rsidP="00BE73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2BA0" w:rsidRPr="00011D07" w:rsidRDefault="00242BA0" w:rsidP="00BE73BC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</w:p>
        </w:tc>
      </w:tr>
      <w:tr w:rsidR="00242BA0" w:rsidRPr="00011D07" w:rsidTr="00BE73BC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42BA0" w:rsidRPr="00011D07" w:rsidRDefault="00242BA0" w:rsidP="00BE73BC">
            <w:pPr>
              <w:rPr>
                <w:color w:val="000000"/>
              </w:rPr>
            </w:pPr>
          </w:p>
        </w:tc>
        <w:tc>
          <w:tcPr>
            <w:tcW w:w="3147" w:type="dxa"/>
            <w:vAlign w:val="center"/>
            <w:hideMark/>
          </w:tcPr>
          <w:p w:rsidR="00242BA0" w:rsidRPr="00011D07" w:rsidRDefault="00242BA0" w:rsidP="00BE73BC">
            <w:pPr>
              <w:jc w:val="right"/>
              <w:rPr>
                <w:color w:val="000000"/>
              </w:rPr>
            </w:pPr>
            <w:r w:rsidRPr="00011D07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vAlign w:val="center"/>
          </w:tcPr>
          <w:p w:rsidR="00242BA0" w:rsidRPr="00011D07" w:rsidRDefault="00242BA0" w:rsidP="00BE73BC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2BA0" w:rsidRPr="00011D07" w:rsidRDefault="00242BA0" w:rsidP="00BE73BC">
            <w:pPr>
              <w:jc w:val="center"/>
            </w:pPr>
          </w:p>
        </w:tc>
        <w:tc>
          <w:tcPr>
            <w:tcW w:w="1985" w:type="dxa"/>
            <w:vAlign w:val="center"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</w:p>
        </w:tc>
      </w:tr>
      <w:tr w:rsidR="00242BA0" w:rsidRPr="00011D07" w:rsidTr="00BE73BC">
        <w:trPr>
          <w:trHeight w:val="644"/>
        </w:trPr>
        <w:tc>
          <w:tcPr>
            <w:tcW w:w="554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2</w:t>
            </w:r>
          </w:p>
        </w:tc>
        <w:tc>
          <w:tcPr>
            <w:tcW w:w="3147" w:type="dxa"/>
            <w:vAlign w:val="center"/>
            <w:hideMark/>
          </w:tcPr>
          <w:p w:rsidR="00242BA0" w:rsidRPr="00011D07" w:rsidRDefault="00242BA0" w:rsidP="00BE73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т.д.</w:t>
            </w:r>
          </w:p>
        </w:tc>
        <w:tc>
          <w:tcPr>
            <w:tcW w:w="1984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  <w:r w:rsidRPr="00011D07">
              <w:rPr>
                <w:color w:val="000000"/>
              </w:rPr>
              <w:t> </w:t>
            </w:r>
          </w:p>
        </w:tc>
      </w:tr>
      <w:tr w:rsidR="00242BA0" w:rsidRPr="00011D07" w:rsidTr="00BE73BC">
        <w:trPr>
          <w:trHeight w:val="644"/>
        </w:trPr>
        <w:tc>
          <w:tcPr>
            <w:tcW w:w="554" w:type="dxa"/>
            <w:vAlign w:val="center"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</w:p>
        </w:tc>
        <w:tc>
          <w:tcPr>
            <w:tcW w:w="3147" w:type="dxa"/>
            <w:vAlign w:val="center"/>
          </w:tcPr>
          <w:p w:rsidR="00242BA0" w:rsidRDefault="00242BA0" w:rsidP="00BE7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  <w:p w:rsidR="00242BA0" w:rsidRDefault="00242BA0" w:rsidP="00BE73BC">
            <w:pPr>
              <w:jc w:val="right"/>
              <w:rPr>
                <w:color w:val="000000"/>
              </w:rPr>
            </w:pPr>
            <w:r w:rsidRPr="00011D07">
              <w:rPr>
                <w:color w:val="000000"/>
              </w:rPr>
              <w:t>бюджет города</w:t>
            </w:r>
          </w:p>
          <w:p w:rsidR="00242BA0" w:rsidRDefault="00242BA0" w:rsidP="00BE7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бюджет округа</w:t>
            </w:r>
          </w:p>
          <w:p w:rsidR="00242BA0" w:rsidRDefault="00242BA0" w:rsidP="00BE7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  <w:p w:rsidR="00242BA0" w:rsidRDefault="00242BA0" w:rsidP="00BE7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vAlign w:val="center"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242BA0" w:rsidRPr="00011D07" w:rsidRDefault="00242BA0" w:rsidP="00BE73BC">
            <w:pPr>
              <w:jc w:val="center"/>
              <w:rPr>
                <w:color w:val="000000"/>
              </w:rPr>
            </w:pPr>
          </w:p>
        </w:tc>
      </w:tr>
    </w:tbl>
    <w:p w:rsidR="00242BA0" w:rsidRDefault="00242BA0" w:rsidP="00242BA0">
      <w:pPr>
        <w:ind w:firstLine="426"/>
        <w:rPr>
          <w:color w:val="000000"/>
          <w:sz w:val="24"/>
          <w:szCs w:val="24"/>
        </w:rPr>
      </w:pPr>
    </w:p>
    <w:p w:rsidR="00242BA0" w:rsidRDefault="00242BA0" w:rsidP="00242BA0">
      <w:pPr>
        <w:ind w:firstLine="425"/>
        <w:jc w:val="center"/>
        <w:rPr>
          <w:bCs/>
          <w:sz w:val="22"/>
          <w:szCs w:val="22"/>
        </w:rPr>
      </w:pPr>
    </w:p>
    <w:p w:rsidR="00242BA0" w:rsidRPr="00590E84" w:rsidRDefault="00242BA0" w:rsidP="00242BA0">
      <w:pPr>
        <w:ind w:firstLine="425"/>
        <w:jc w:val="center"/>
        <w:rPr>
          <w:b/>
          <w:bCs/>
          <w:sz w:val="24"/>
          <w:szCs w:val="24"/>
        </w:rPr>
      </w:pPr>
      <w:r w:rsidRPr="00590E84">
        <w:rPr>
          <w:b/>
          <w:bCs/>
          <w:sz w:val="24"/>
          <w:szCs w:val="24"/>
        </w:rPr>
        <w:t>Оценка результативности реализации в разрезе ведомственных целевых программ:</w:t>
      </w:r>
    </w:p>
    <w:p w:rsidR="00242BA0" w:rsidRPr="00633E4D" w:rsidRDefault="00242BA0" w:rsidP="00242BA0">
      <w:pPr>
        <w:ind w:firstLine="426"/>
        <w:rPr>
          <w:color w:val="000000"/>
          <w:sz w:val="24"/>
          <w:szCs w:val="24"/>
        </w:rPr>
      </w:pPr>
      <w:r w:rsidRPr="00633E4D">
        <w:rPr>
          <w:color w:val="000000"/>
          <w:sz w:val="24"/>
          <w:szCs w:val="24"/>
        </w:rPr>
        <w:t>____________________________</w:t>
      </w:r>
    </w:p>
    <w:p w:rsidR="00242BA0" w:rsidRDefault="00242BA0" w:rsidP="00242BA0">
      <w:pPr>
        <w:ind w:firstLine="426"/>
        <w:jc w:val="both"/>
        <w:rPr>
          <w:color w:val="000000"/>
        </w:rPr>
      </w:pPr>
      <w:r>
        <w:rPr>
          <w:color w:val="000000"/>
        </w:rPr>
        <w:t>наименование ведомственной целевой</w:t>
      </w:r>
      <w:r w:rsidRPr="00633E4D">
        <w:rPr>
          <w:color w:val="000000"/>
        </w:rPr>
        <w:t xml:space="preserve"> программы</w:t>
      </w:r>
    </w:p>
    <w:p w:rsidR="00242BA0" w:rsidRDefault="00242BA0" w:rsidP="00242BA0">
      <w:pPr>
        <w:ind w:firstLine="426"/>
        <w:jc w:val="both"/>
        <w:rPr>
          <w:color w:val="000000"/>
        </w:rPr>
      </w:pPr>
    </w:p>
    <w:p w:rsidR="00242BA0" w:rsidRDefault="00242BA0" w:rsidP="00242BA0">
      <w:pPr>
        <w:numPr>
          <w:ilvl w:val="0"/>
          <w:numId w:val="2"/>
        </w:numPr>
        <w:suppressAutoHyphens w:val="0"/>
        <w:ind w:left="0" w:firstLine="426"/>
        <w:jc w:val="both"/>
        <w:rPr>
          <w:color w:val="000000"/>
          <w:sz w:val="24"/>
          <w:szCs w:val="24"/>
        </w:rPr>
      </w:pPr>
      <w:r w:rsidRPr="00113018">
        <w:rPr>
          <w:color w:val="000000"/>
          <w:sz w:val="24"/>
          <w:szCs w:val="24"/>
        </w:rPr>
        <w:t xml:space="preserve">Описание </w:t>
      </w:r>
      <w:proofErr w:type="gramStart"/>
      <w:r w:rsidRPr="00113018">
        <w:rPr>
          <w:color w:val="000000"/>
          <w:sz w:val="24"/>
          <w:szCs w:val="24"/>
        </w:rPr>
        <w:t>результатов выполнения целевых показателей реализации ведомственной целевой программы</w:t>
      </w:r>
      <w:proofErr w:type="gramEnd"/>
    </w:p>
    <w:p w:rsidR="00242BA0" w:rsidRPr="00113018" w:rsidRDefault="00242BA0" w:rsidP="00242BA0">
      <w:pPr>
        <w:ind w:left="426"/>
        <w:jc w:val="both"/>
        <w:rPr>
          <w:color w:val="000000"/>
          <w:sz w:val="24"/>
          <w:szCs w:val="24"/>
        </w:rPr>
      </w:pPr>
    </w:p>
    <w:p w:rsidR="00242BA0" w:rsidRPr="00113018" w:rsidRDefault="00242BA0" w:rsidP="00242BA0">
      <w:pPr>
        <w:numPr>
          <w:ilvl w:val="0"/>
          <w:numId w:val="2"/>
        </w:numPr>
        <w:suppressAutoHyphens w:val="0"/>
        <w:ind w:left="0" w:firstLine="426"/>
        <w:jc w:val="both"/>
        <w:rPr>
          <w:color w:val="000000"/>
          <w:sz w:val="24"/>
          <w:szCs w:val="24"/>
        </w:rPr>
      </w:pPr>
      <w:r w:rsidRPr="00113018">
        <w:rPr>
          <w:color w:val="000000"/>
          <w:sz w:val="24"/>
          <w:szCs w:val="24"/>
        </w:rPr>
        <w:t>Выводы и рекомендации</w:t>
      </w:r>
    </w:p>
    <w:p w:rsidR="00242BA0" w:rsidRDefault="00242BA0" w:rsidP="00242BA0">
      <w:pPr>
        <w:ind w:firstLine="426"/>
        <w:jc w:val="both"/>
        <w:rPr>
          <w:color w:val="000000"/>
          <w:sz w:val="24"/>
          <w:szCs w:val="24"/>
        </w:rPr>
      </w:pPr>
    </w:p>
    <w:p w:rsidR="00242BA0" w:rsidRPr="00E62062" w:rsidRDefault="00242BA0" w:rsidP="00242BA0">
      <w:pPr>
        <w:ind w:firstLine="426"/>
        <w:jc w:val="both"/>
        <w:rPr>
          <w:color w:val="000000"/>
          <w:sz w:val="24"/>
          <w:szCs w:val="24"/>
        </w:rPr>
      </w:pPr>
      <w:r w:rsidRPr="00E62062">
        <w:rPr>
          <w:color w:val="000000"/>
          <w:sz w:val="24"/>
          <w:szCs w:val="24"/>
        </w:rPr>
        <w:t>____________________________</w:t>
      </w:r>
    </w:p>
    <w:p w:rsidR="00242BA0" w:rsidRPr="00E62062" w:rsidRDefault="00242BA0" w:rsidP="00242BA0">
      <w:pPr>
        <w:ind w:firstLine="426"/>
        <w:jc w:val="both"/>
        <w:rPr>
          <w:color w:val="000000"/>
        </w:rPr>
      </w:pPr>
      <w:r w:rsidRPr="00E62062">
        <w:rPr>
          <w:color w:val="000000"/>
        </w:rPr>
        <w:t>наименование ведомственной целевой программы</w:t>
      </w:r>
    </w:p>
    <w:p w:rsidR="00242BA0" w:rsidRPr="00E62062" w:rsidRDefault="00242BA0" w:rsidP="00242BA0">
      <w:pPr>
        <w:ind w:firstLine="426"/>
        <w:jc w:val="both"/>
        <w:rPr>
          <w:color w:val="000000"/>
          <w:sz w:val="24"/>
          <w:szCs w:val="24"/>
        </w:rPr>
      </w:pPr>
    </w:p>
    <w:p w:rsidR="00242BA0" w:rsidRPr="00E62062" w:rsidRDefault="00242BA0" w:rsidP="00242BA0">
      <w:pPr>
        <w:ind w:firstLine="426"/>
        <w:jc w:val="both"/>
        <w:rPr>
          <w:color w:val="000000"/>
          <w:sz w:val="24"/>
          <w:szCs w:val="24"/>
        </w:rPr>
      </w:pPr>
      <w:r w:rsidRPr="00E62062">
        <w:rPr>
          <w:color w:val="000000"/>
          <w:sz w:val="24"/>
          <w:szCs w:val="24"/>
        </w:rPr>
        <w:t>1.</w:t>
      </w:r>
      <w:r w:rsidRPr="00E62062">
        <w:rPr>
          <w:color w:val="000000"/>
          <w:sz w:val="24"/>
          <w:szCs w:val="24"/>
        </w:rPr>
        <w:tab/>
        <w:t xml:space="preserve">Описание </w:t>
      </w:r>
      <w:proofErr w:type="gramStart"/>
      <w:r w:rsidRPr="00E62062">
        <w:rPr>
          <w:color w:val="000000"/>
          <w:sz w:val="24"/>
          <w:szCs w:val="24"/>
        </w:rPr>
        <w:t xml:space="preserve">результатов выполнения целевых показателей реализации </w:t>
      </w:r>
      <w:r>
        <w:rPr>
          <w:color w:val="000000"/>
          <w:sz w:val="24"/>
          <w:szCs w:val="24"/>
        </w:rPr>
        <w:t>ведомственной целевой программы</w:t>
      </w:r>
      <w:proofErr w:type="gramEnd"/>
    </w:p>
    <w:p w:rsidR="00242BA0" w:rsidRPr="00E62062" w:rsidRDefault="00242BA0" w:rsidP="00242BA0">
      <w:pPr>
        <w:ind w:firstLine="426"/>
        <w:jc w:val="both"/>
        <w:rPr>
          <w:color w:val="000000"/>
          <w:sz w:val="24"/>
          <w:szCs w:val="24"/>
        </w:rPr>
      </w:pPr>
    </w:p>
    <w:p w:rsidR="00242BA0" w:rsidRDefault="00242BA0" w:rsidP="00242BA0">
      <w:pPr>
        <w:numPr>
          <w:ilvl w:val="0"/>
          <w:numId w:val="2"/>
        </w:numPr>
        <w:suppressAutoHyphens w:val="0"/>
        <w:jc w:val="both"/>
        <w:rPr>
          <w:color w:val="000000"/>
          <w:sz w:val="24"/>
          <w:szCs w:val="24"/>
        </w:rPr>
      </w:pPr>
      <w:r w:rsidRPr="00E62062">
        <w:rPr>
          <w:color w:val="000000"/>
          <w:sz w:val="24"/>
          <w:szCs w:val="24"/>
        </w:rPr>
        <w:t>Выводы и рекомендации</w:t>
      </w:r>
    </w:p>
    <w:p w:rsidR="00242BA0" w:rsidRDefault="00242BA0" w:rsidP="00242BA0">
      <w:pPr>
        <w:jc w:val="both"/>
        <w:rPr>
          <w:color w:val="000000"/>
          <w:sz w:val="24"/>
          <w:szCs w:val="24"/>
        </w:rPr>
      </w:pPr>
    </w:p>
    <w:p w:rsidR="00242BA0" w:rsidRDefault="00242BA0" w:rsidP="00242BA0">
      <w:pPr>
        <w:jc w:val="both"/>
        <w:rPr>
          <w:color w:val="000000"/>
          <w:sz w:val="24"/>
          <w:szCs w:val="24"/>
        </w:rPr>
      </w:pPr>
    </w:p>
    <w:p w:rsidR="00242BA0" w:rsidRDefault="00242BA0" w:rsidP="00242B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Заключение:</w:t>
      </w:r>
    </w:p>
    <w:p w:rsidR="00242BA0" w:rsidRDefault="00242BA0" w:rsidP="00242BA0">
      <w:pPr>
        <w:jc w:val="both"/>
        <w:rPr>
          <w:b/>
          <w:sz w:val="24"/>
          <w:szCs w:val="24"/>
        </w:rPr>
      </w:pPr>
    </w:p>
    <w:p w:rsidR="00841787" w:rsidRDefault="00841787" w:rsidP="00242BA0">
      <w:pPr>
        <w:jc w:val="both"/>
        <w:rPr>
          <w:b/>
          <w:sz w:val="24"/>
          <w:szCs w:val="24"/>
        </w:rPr>
      </w:pPr>
    </w:p>
    <w:p w:rsidR="00841787" w:rsidRDefault="00841787" w:rsidP="00242BA0">
      <w:pPr>
        <w:jc w:val="both"/>
        <w:rPr>
          <w:b/>
          <w:sz w:val="24"/>
          <w:szCs w:val="24"/>
        </w:rPr>
      </w:pPr>
    </w:p>
    <w:p w:rsidR="00841787" w:rsidRDefault="00841787" w:rsidP="00841787">
      <w:pPr>
        <w:ind w:firstLine="425"/>
        <w:jc w:val="right"/>
        <w:rPr>
          <w:b/>
          <w:bCs/>
          <w:sz w:val="24"/>
          <w:szCs w:val="24"/>
        </w:rPr>
        <w:sectPr w:rsidR="00841787" w:rsidSect="003E014D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841787" w:rsidRDefault="00841787" w:rsidP="00841787">
      <w:pPr>
        <w:ind w:firstLine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1</w:t>
      </w:r>
    </w:p>
    <w:p w:rsidR="00841787" w:rsidRDefault="00841787" w:rsidP="00841787">
      <w:pPr>
        <w:ind w:firstLine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Порядку оценки эффективности </w:t>
      </w:r>
    </w:p>
    <w:p w:rsidR="00841787" w:rsidRDefault="00841787" w:rsidP="00841787">
      <w:pPr>
        <w:ind w:firstLine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реализации муниципальных программ</w:t>
      </w:r>
    </w:p>
    <w:p w:rsidR="00841787" w:rsidRDefault="00841787" w:rsidP="00841787">
      <w:pPr>
        <w:jc w:val="right"/>
        <w:rPr>
          <w:color w:val="000000"/>
          <w:sz w:val="28"/>
          <w:szCs w:val="28"/>
          <w:lang w:eastAsia="x-none"/>
        </w:rPr>
      </w:pPr>
      <w:r>
        <w:rPr>
          <w:b/>
          <w:bCs/>
          <w:sz w:val="24"/>
          <w:szCs w:val="24"/>
        </w:rPr>
        <w:t>города Югорска</w:t>
      </w:r>
    </w:p>
    <w:p w:rsidR="00841787" w:rsidRDefault="00841787" w:rsidP="0084178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41787" w:rsidRPr="001D0284" w:rsidRDefault="00841787" w:rsidP="0084178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vertAlign w:val="superscript"/>
        </w:rPr>
      </w:pPr>
      <w:r w:rsidRPr="001D0284">
        <w:rPr>
          <w:b/>
          <w:sz w:val="24"/>
          <w:szCs w:val="24"/>
        </w:rPr>
        <w:t xml:space="preserve">Критерии оценки эффективности реализации </w:t>
      </w:r>
      <w:r>
        <w:rPr>
          <w:b/>
          <w:sz w:val="24"/>
          <w:szCs w:val="24"/>
        </w:rPr>
        <w:t>муниципальной программы</w:t>
      </w:r>
    </w:p>
    <w:p w:rsidR="00841787" w:rsidRPr="00A92449" w:rsidRDefault="00841787" w:rsidP="0084178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vertAlign w:val="superscript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4394"/>
        <w:gridCol w:w="4252"/>
        <w:gridCol w:w="1276"/>
      </w:tblGrid>
      <w:tr w:rsidR="003B44A4" w:rsidTr="003B44A4">
        <w:tc>
          <w:tcPr>
            <w:tcW w:w="709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6AF1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6AF1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Вес, </w:t>
            </w:r>
            <w:proofErr w:type="spellStart"/>
            <w:r w:rsidRPr="00AA6AF1">
              <w:rPr>
                <w:b/>
                <w:bCs/>
                <w:color w:val="000000"/>
                <w:sz w:val="24"/>
                <w:szCs w:val="24"/>
                <w:lang w:eastAsia="ru-RU"/>
              </w:rPr>
              <w:t>Z</w:t>
            </w:r>
            <w:r w:rsidRPr="00AA6AF1">
              <w:rPr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AA6AF1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394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Расчет критериев оценки</w:t>
            </w:r>
          </w:p>
        </w:tc>
        <w:tc>
          <w:tcPr>
            <w:tcW w:w="4252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 вариантов состояния дел по критерию</w:t>
            </w:r>
          </w:p>
        </w:tc>
        <w:tc>
          <w:tcPr>
            <w:tcW w:w="1276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3B44A4" w:rsidRPr="00BA60A8" w:rsidTr="003B44A4">
        <w:tc>
          <w:tcPr>
            <w:tcW w:w="709" w:type="dxa"/>
            <w:shd w:val="clear" w:color="auto" w:fill="auto"/>
          </w:tcPr>
          <w:p w:rsidR="00841787" w:rsidRPr="00BA60A8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60A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41787" w:rsidRPr="00BA60A8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  <w:r w:rsidRPr="00BA60A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41787" w:rsidRPr="00BA60A8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60A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41787" w:rsidRPr="00BA60A8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60A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41787" w:rsidRPr="00BA60A8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1787" w:rsidRPr="00BA60A8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A60A8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44A4" w:rsidTr="003B44A4">
        <w:tc>
          <w:tcPr>
            <w:tcW w:w="709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41787" w:rsidRDefault="00841787" w:rsidP="00BE73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841787" w:rsidRPr="00AA6AF1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sz w:val="24"/>
                <w:szCs w:val="24"/>
              </w:rPr>
              <w:t xml:space="preserve">Освоение средств </w:t>
            </w:r>
            <w:r>
              <w:rPr>
                <w:sz w:val="24"/>
                <w:szCs w:val="24"/>
              </w:rPr>
              <w:t xml:space="preserve">за счет всех источников финансирования </w:t>
            </w:r>
          </w:p>
        </w:tc>
        <w:tc>
          <w:tcPr>
            <w:tcW w:w="1276" w:type="dxa"/>
            <w:shd w:val="clear" w:color="auto" w:fill="auto"/>
          </w:tcPr>
          <w:p w:rsidR="00841787" w:rsidRPr="00841787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41787" w:rsidRPr="00056809" w:rsidRDefault="00841787" w:rsidP="003B44A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="003B44A4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1787" w:rsidRPr="00841787" w:rsidRDefault="00BE73BC" w:rsidP="00BE73BC">
            <w:pPr>
              <w:widowControl w:val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_x0000_s1029" type="#_x0000_t202" style="position:absolute;margin-left:21.75pt;margin-top:2.8pt;width:159.6pt;height:34.6pt;z-index: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" stroked="f">
                  <v:textbox>
                    <w:txbxContent>
                      <w:p w:rsidR="00BE73BC" w:rsidRPr="00E34078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ОСм</w:t>
                        </w:r>
                        <w:proofErr w:type="gramStart"/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>1</w:t>
                        </w:r>
                        <w:proofErr w:type="gramEnd"/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 xml:space="preserve"> 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 xml:space="preserve">+  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ОСм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 xml:space="preserve">2   +  … 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ОСм</w:t>
                        </w:r>
                        <w:proofErr w:type="spellEnd"/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  <w:lang w:val="en-US"/>
                          </w:rPr>
                          <w:t>i</w:t>
                        </w:r>
                      </w:p>
                      <w:p w:rsidR="00BE73BC" w:rsidRPr="00A16422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  <w:t>м</w:t>
                        </w:r>
                      </w:p>
                      <w:p w:rsidR="00BE73BC" w:rsidRDefault="00BE73BC" w:rsidP="00841787"/>
                    </w:txbxContent>
                  </v:textbox>
                </v:shape>
              </w:pict>
            </w:r>
          </w:p>
          <w:p w:rsidR="00841787" w:rsidRPr="00351D2D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6833F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6833F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 w:rsidRPr="006833F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= </w:t>
            </w:r>
          </w:p>
          <w:p w:rsidR="00841787" w:rsidRDefault="00841787" w:rsidP="00BE73BC">
            <w:pPr>
              <w:widowControl w:val="0"/>
              <w:rPr>
                <w:b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8"/>
                <w:szCs w:val="32"/>
              </w:rPr>
            </w:pPr>
            <w:r w:rsidRPr="00DC6E87">
              <w:rPr>
                <w:rFonts w:ascii="Times New Roman" w:hAnsi="Times New Roman"/>
                <w:spacing w:val="-4"/>
                <w:sz w:val="24"/>
                <w:szCs w:val="32"/>
              </w:rPr>
              <w:t xml:space="preserve">где: </w:t>
            </w: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ОСм</w:t>
            </w:r>
            <w:proofErr w:type="spellEnd"/>
            <w:proofErr w:type="gramStart"/>
            <w:r w:rsidRPr="00E3407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vertAlign w:val="subscript"/>
                <w:lang w:val="en-US"/>
              </w:rPr>
              <w:t>i</w:t>
            </w:r>
            <w:proofErr w:type="gramEnd"/>
            <w:r w:rsidRPr="00E3407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 xml:space="preserve">– уровень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освоения запланированного объема финансовых средств на реализацию 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r w:rsidRPr="00BB0EF7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го мероприятия 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(муниципальной программы)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>(число десятичных знаков – 2)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  <w:p w:rsidR="00841787" w:rsidRPr="00351D2D" w:rsidRDefault="00841787" w:rsidP="003B44A4">
            <w:pPr>
              <w:pStyle w:val="ConsPlusNormal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(муниципальной программы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B44A4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AF1">
              <w:rPr>
                <w:sz w:val="24"/>
                <w:szCs w:val="24"/>
              </w:rPr>
              <w:t>средства освоены</w:t>
            </w:r>
            <w:r w:rsidRPr="00A16422">
              <w:rPr>
                <w:sz w:val="24"/>
                <w:szCs w:val="24"/>
              </w:rPr>
              <w:t xml:space="preserve"> - </w:t>
            </w:r>
            <w:r w:rsidRPr="00AA6AF1">
              <w:rPr>
                <w:sz w:val="24"/>
                <w:szCs w:val="24"/>
              </w:rPr>
              <w:t xml:space="preserve">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от 9</w:t>
            </w:r>
            <w:r w:rsidRPr="00A16422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% до 100%;</w:t>
            </w:r>
          </w:p>
          <w:p w:rsidR="00841787" w:rsidRPr="00AA6AF1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3B44A4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sz w:val="24"/>
                <w:szCs w:val="24"/>
              </w:rPr>
              <w:t xml:space="preserve">средства освоены </w:t>
            </w:r>
            <w:r w:rsidRPr="00A16422">
              <w:rPr>
                <w:sz w:val="24"/>
                <w:szCs w:val="24"/>
              </w:rPr>
              <w:t xml:space="preserve"> -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от 9</w:t>
            </w:r>
            <w:r w:rsidRPr="00A16422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% до 9</w:t>
            </w:r>
            <w:r w:rsidRPr="00A16422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%; </w:t>
            </w:r>
          </w:p>
          <w:p w:rsidR="00841787" w:rsidRPr="00AA6AF1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3B44A4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sz w:val="24"/>
                <w:szCs w:val="24"/>
              </w:rPr>
              <w:t xml:space="preserve">средства освоены </w:t>
            </w:r>
            <w:r w:rsidRPr="00A16422">
              <w:rPr>
                <w:sz w:val="24"/>
                <w:szCs w:val="24"/>
              </w:rPr>
              <w:t xml:space="preserve">-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A16422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0% до 9</w:t>
            </w:r>
            <w:r w:rsidRPr="00A16422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%;  </w:t>
            </w:r>
          </w:p>
          <w:p w:rsidR="00841787" w:rsidRPr="00AA6AF1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AA6AF1">
              <w:rPr>
                <w:sz w:val="24"/>
                <w:szCs w:val="24"/>
              </w:rPr>
              <w:t>средства освоены</w:t>
            </w:r>
            <w:r w:rsidRPr="00A16422">
              <w:rPr>
                <w:sz w:val="24"/>
                <w:szCs w:val="24"/>
              </w:rPr>
              <w:t xml:space="preserve"> - </w:t>
            </w:r>
            <w:r w:rsidRPr="00AA6AF1">
              <w:rPr>
                <w:sz w:val="24"/>
                <w:szCs w:val="24"/>
              </w:rPr>
              <w:t xml:space="preserve">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менее </w:t>
            </w:r>
            <w:r w:rsidRPr="00A16422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841787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10</w:t>
            </w:r>
          </w:p>
          <w:p w:rsidR="00841787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8</w:t>
            </w:r>
          </w:p>
          <w:p w:rsidR="00841787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841787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  <w:p w:rsidR="00841787" w:rsidRPr="00A16422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3B44A4" w:rsidTr="00F83C7C">
        <w:trPr>
          <w:trHeight w:val="1260"/>
        </w:trPr>
        <w:tc>
          <w:tcPr>
            <w:tcW w:w="709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41787" w:rsidRPr="00A92449" w:rsidRDefault="00841787" w:rsidP="00BE73BC">
            <w:pPr>
              <w:widowControl w:val="0"/>
              <w:rPr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841787" w:rsidRPr="00AA6AF1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Степень достижения целевых значений показателей </w:t>
            </w:r>
          </w:p>
        </w:tc>
        <w:tc>
          <w:tcPr>
            <w:tcW w:w="1276" w:type="dxa"/>
            <w:shd w:val="clear" w:color="auto" w:fill="auto"/>
          </w:tcPr>
          <w:p w:rsidR="00841787" w:rsidRP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3B44A4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3B44A4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833F0">
              <w:rPr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41787" w:rsidRPr="00841787" w:rsidRDefault="00BE73BC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202" style="position:absolute;margin-left:22.05pt;margin-top:3.6pt;width:159.6pt;height:34.6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" stroked="f">
                  <v:textbox>
                    <w:txbxContent>
                      <w:p w:rsidR="00BE73BC" w:rsidRPr="00E34078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</w:pP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УД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>п</w:t>
                        </w:r>
                        <w:proofErr w:type="gramStart"/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>1</w:t>
                        </w:r>
                        <w:proofErr w:type="gramEnd"/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 xml:space="preserve"> 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+  УД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 xml:space="preserve">п2   +  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УД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 xml:space="preserve">п3  +…  </w:t>
                        </w:r>
                        <w:proofErr w:type="spellStart"/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УД</w:t>
                        </w:r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>п</w:t>
                        </w:r>
                        <w:proofErr w:type="spellEnd"/>
                        <w:r w:rsidRPr="00E34078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  <w:lang w:val="en-US"/>
                          </w:rPr>
                          <w:t>i</w:t>
                        </w:r>
                      </w:p>
                      <w:p w:rsidR="00BE73BC" w:rsidRPr="00A16422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  <w:t>п</w:t>
                        </w:r>
                      </w:p>
                      <w:p w:rsidR="00BE73BC" w:rsidRDefault="00BE73BC" w:rsidP="00841787"/>
                    </w:txbxContent>
                  </v:textbox>
                </v:shape>
              </w:pict>
            </w:r>
          </w:p>
          <w:p w:rsidR="00841787" w:rsidRPr="00351D2D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 xml:space="preserve"> = </w:t>
            </w:r>
          </w:p>
          <w:p w:rsidR="00841787" w:rsidRPr="00841787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4"/>
                <w:szCs w:val="32"/>
              </w:rPr>
            </w:pPr>
          </w:p>
          <w:p w:rsidR="00841787" w:rsidRPr="00841787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4"/>
                <w:szCs w:val="32"/>
              </w:rPr>
            </w:pP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8"/>
                <w:szCs w:val="32"/>
              </w:rPr>
            </w:pPr>
            <w:r w:rsidRPr="00DC6E87">
              <w:rPr>
                <w:rFonts w:ascii="Times New Roman" w:hAnsi="Times New Roman"/>
                <w:spacing w:val="-4"/>
                <w:sz w:val="24"/>
                <w:szCs w:val="32"/>
              </w:rPr>
              <w:t xml:space="preserve">где: </w:t>
            </w: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3407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УД</w:t>
            </w:r>
            <w:r w:rsidRPr="00E3407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vertAlign w:val="subscript"/>
              </w:rPr>
              <w:t>п</w:t>
            </w:r>
            <w:proofErr w:type="spellEnd"/>
            <w:proofErr w:type="gramStart"/>
            <w:r w:rsidRPr="00E3407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vertAlign w:val="subscript"/>
                <w:lang w:val="en-US"/>
              </w:rPr>
              <w:t>i</w:t>
            </w:r>
            <w:proofErr w:type="gramEnd"/>
            <w:r w:rsidRPr="00E3407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>– уровень достижения целевого показателя подпрограммы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(муниципальной программы)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>(число десятичных знаков – 2)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>п</w:t>
            </w:r>
            <w:r w:rsidRPr="00A164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 xml:space="preserve"> – количество целевых показателей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программы)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787" w:rsidRPr="00AA6AF1" w:rsidRDefault="00841787" w:rsidP="00BE73B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41787" w:rsidRPr="00F17DD5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lastRenderedPageBreak/>
              <w:t>плановое значение цел</w:t>
            </w:r>
            <w:r>
              <w:rPr>
                <w:sz w:val="24"/>
                <w:szCs w:val="32"/>
                <w:lang w:eastAsia="ru-RU"/>
              </w:rPr>
              <w:t>евых показателей</w:t>
            </w:r>
            <w:r w:rsidRPr="00F17DD5">
              <w:rPr>
                <w:sz w:val="24"/>
                <w:szCs w:val="32"/>
                <w:lang w:eastAsia="ru-RU"/>
              </w:rPr>
              <w:t xml:space="preserve"> выполнено более чем на 95%</w:t>
            </w:r>
            <w:r>
              <w:rPr>
                <w:sz w:val="24"/>
                <w:szCs w:val="32"/>
                <w:lang w:eastAsia="ru-RU"/>
              </w:rPr>
              <w:t>;</w:t>
            </w:r>
          </w:p>
          <w:p w:rsidR="00841787" w:rsidRPr="00F17DD5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t xml:space="preserve">плановое значение </w:t>
            </w:r>
            <w:r>
              <w:rPr>
                <w:sz w:val="24"/>
                <w:szCs w:val="32"/>
                <w:lang w:eastAsia="ru-RU"/>
              </w:rPr>
              <w:t xml:space="preserve">целевых </w:t>
            </w:r>
            <w:r w:rsidRPr="00F17DD5">
              <w:rPr>
                <w:sz w:val="24"/>
                <w:szCs w:val="32"/>
                <w:lang w:eastAsia="ru-RU"/>
              </w:rPr>
              <w:t>показателей выполнено на 75% - 95%</w:t>
            </w:r>
            <w:r>
              <w:rPr>
                <w:sz w:val="24"/>
                <w:szCs w:val="32"/>
                <w:lang w:eastAsia="ru-RU"/>
              </w:rPr>
              <w:t>, п</w:t>
            </w:r>
            <w:r w:rsidRPr="008E2AA3">
              <w:rPr>
                <w:sz w:val="24"/>
                <w:szCs w:val="32"/>
                <w:lang w:eastAsia="ru-RU"/>
              </w:rPr>
              <w:t>риведено аргументированное обоснование зависимости недостигнутых показателей от сокращения объемов финансирования</w:t>
            </w:r>
            <w:r>
              <w:rPr>
                <w:sz w:val="24"/>
                <w:szCs w:val="32"/>
                <w:lang w:eastAsia="ru-RU"/>
              </w:rPr>
              <w:t>;</w:t>
            </w:r>
          </w:p>
          <w:p w:rsidR="00841787" w:rsidRDefault="00841787" w:rsidP="00BE73BC">
            <w:pPr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t xml:space="preserve">плановое значение </w:t>
            </w:r>
            <w:r>
              <w:rPr>
                <w:sz w:val="24"/>
                <w:szCs w:val="32"/>
                <w:lang w:eastAsia="ru-RU"/>
              </w:rPr>
              <w:t xml:space="preserve">целевых </w:t>
            </w:r>
            <w:r w:rsidRPr="00F17DD5">
              <w:rPr>
                <w:sz w:val="24"/>
                <w:szCs w:val="32"/>
                <w:lang w:eastAsia="ru-RU"/>
              </w:rPr>
              <w:t>показателей выполнено на 75% - 95%</w:t>
            </w:r>
            <w:r>
              <w:rPr>
                <w:sz w:val="24"/>
                <w:szCs w:val="32"/>
                <w:lang w:eastAsia="ru-RU"/>
              </w:rPr>
              <w:t>;</w:t>
            </w:r>
          </w:p>
          <w:p w:rsidR="00841787" w:rsidRPr="00F17DD5" w:rsidRDefault="00841787" w:rsidP="00BE73BC">
            <w:pPr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lastRenderedPageBreak/>
              <w:t xml:space="preserve">плановое значение </w:t>
            </w:r>
            <w:r>
              <w:rPr>
                <w:sz w:val="24"/>
                <w:szCs w:val="32"/>
                <w:lang w:eastAsia="ru-RU"/>
              </w:rPr>
              <w:t xml:space="preserve">целевых </w:t>
            </w:r>
            <w:r w:rsidRPr="00F17DD5">
              <w:rPr>
                <w:sz w:val="24"/>
                <w:szCs w:val="32"/>
                <w:lang w:eastAsia="ru-RU"/>
              </w:rPr>
              <w:t>показателей выполнено менее чем на 75%.</w:t>
            </w:r>
          </w:p>
          <w:p w:rsidR="00841787" w:rsidRPr="00AA6AF1" w:rsidRDefault="00841787" w:rsidP="00BE73BC">
            <w:pPr>
              <w:widowControl w:val="0"/>
              <w:jc w:val="both"/>
              <w:rPr>
                <w:sz w:val="24"/>
                <w:szCs w:val="24"/>
              </w:rPr>
            </w:pP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41787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1787" w:rsidRPr="00AA6AF1" w:rsidRDefault="00841787" w:rsidP="00BE73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3B44A4" w:rsidTr="00F83C7C">
        <w:trPr>
          <w:trHeight w:val="5105"/>
        </w:trPr>
        <w:tc>
          <w:tcPr>
            <w:tcW w:w="709" w:type="dxa"/>
            <w:shd w:val="clear" w:color="auto" w:fill="auto"/>
          </w:tcPr>
          <w:p w:rsidR="00841787" w:rsidRPr="00AA6AF1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AA6AF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41787" w:rsidRPr="00A92449" w:rsidRDefault="00841787" w:rsidP="00BE73BC">
            <w:pPr>
              <w:widowControl w:val="0"/>
              <w:rPr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841787" w:rsidRPr="00AA6AF1" w:rsidRDefault="00841787" w:rsidP="00BE73BC">
            <w:pPr>
              <w:widowContro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860522">
              <w:rPr>
                <w:color w:val="000000"/>
                <w:sz w:val="24"/>
                <w:szCs w:val="24"/>
                <w:lang w:eastAsia="ru-RU"/>
              </w:rPr>
              <w:t xml:space="preserve">инамика показателей реализации </w:t>
            </w:r>
          </w:p>
        </w:tc>
        <w:tc>
          <w:tcPr>
            <w:tcW w:w="1276" w:type="dxa"/>
            <w:shd w:val="clear" w:color="auto" w:fill="auto"/>
          </w:tcPr>
          <w:p w:rsidR="00841787" w:rsidRPr="006833F0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  <w:p w:rsidR="00841787" w:rsidRPr="006833F0" w:rsidRDefault="00841787" w:rsidP="003B44A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="003B44A4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1787" w:rsidRPr="006833F0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6833F0">
              <w:rPr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6833F0">
              <w:rPr>
                <w:color w:val="000000"/>
                <w:sz w:val="24"/>
                <w:szCs w:val="24"/>
                <w:lang w:eastAsia="ru-RU"/>
              </w:rPr>
              <w:t xml:space="preserve"> – экспертная оценка</w:t>
            </w:r>
          </w:p>
        </w:tc>
        <w:tc>
          <w:tcPr>
            <w:tcW w:w="4252" w:type="dxa"/>
            <w:shd w:val="clear" w:color="auto" w:fill="auto"/>
          </w:tcPr>
          <w:p w:rsidR="00841787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t>фактическое значение показателей имеет положительную динамику (значение выше запланированного)</w:t>
            </w:r>
            <w:r>
              <w:rPr>
                <w:sz w:val="24"/>
                <w:szCs w:val="32"/>
                <w:lang w:eastAsia="ru-RU"/>
              </w:rPr>
              <w:t>;</w:t>
            </w:r>
            <w:r w:rsidRPr="00F17DD5">
              <w:rPr>
                <w:sz w:val="24"/>
                <w:szCs w:val="32"/>
                <w:lang w:eastAsia="ru-RU"/>
              </w:rPr>
              <w:t xml:space="preserve"> фактическое значение показателей имеет положительную динамику, как запланировано</w:t>
            </w:r>
            <w:r>
              <w:rPr>
                <w:sz w:val="24"/>
                <w:szCs w:val="32"/>
                <w:lang w:eastAsia="ru-RU"/>
              </w:rPr>
              <w:t>;</w:t>
            </w:r>
          </w:p>
          <w:p w:rsidR="00841787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t xml:space="preserve"> фактическое значение показателей ниже запланированного, но тенденция неотрицательная</w:t>
            </w:r>
            <w:r>
              <w:rPr>
                <w:sz w:val="24"/>
                <w:szCs w:val="32"/>
                <w:lang w:eastAsia="ru-RU"/>
              </w:rPr>
              <w:t>;</w:t>
            </w:r>
          </w:p>
          <w:p w:rsidR="00841787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t xml:space="preserve"> фактическое значение показателей ниже запланированного и тенденция отрицательная</w:t>
            </w:r>
            <w:r>
              <w:rPr>
                <w:sz w:val="24"/>
                <w:szCs w:val="32"/>
                <w:lang w:eastAsia="ru-RU"/>
              </w:rPr>
              <w:t>, п</w:t>
            </w:r>
            <w:r w:rsidRPr="008E2AA3">
              <w:rPr>
                <w:sz w:val="24"/>
                <w:szCs w:val="32"/>
                <w:lang w:eastAsia="ru-RU"/>
              </w:rPr>
              <w:t xml:space="preserve">риведено аргументированное обоснование </w:t>
            </w:r>
            <w:r>
              <w:rPr>
                <w:sz w:val="24"/>
                <w:szCs w:val="32"/>
                <w:lang w:eastAsia="ru-RU"/>
              </w:rPr>
              <w:t>сложившейся динамики;</w:t>
            </w:r>
          </w:p>
          <w:p w:rsidR="00841787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F17DD5">
              <w:rPr>
                <w:sz w:val="24"/>
                <w:szCs w:val="32"/>
                <w:lang w:eastAsia="ru-RU"/>
              </w:rPr>
              <w:t>фактическое значение показателей ниже запланированного и тенденция отрицательная</w:t>
            </w:r>
          </w:p>
          <w:p w:rsidR="00F83C7C" w:rsidRPr="00AA6AF1" w:rsidRDefault="00F83C7C" w:rsidP="00BE73BC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AA6AF1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44A4" w:rsidTr="003B44A4">
        <w:tc>
          <w:tcPr>
            <w:tcW w:w="709" w:type="dxa"/>
            <w:shd w:val="clear" w:color="auto" w:fill="auto"/>
          </w:tcPr>
          <w:p w:rsid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841787" w:rsidRPr="00A92449" w:rsidRDefault="00841787" w:rsidP="00BE73BC">
            <w:pPr>
              <w:widowControl w:val="0"/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  <w:p w:rsidR="00841787" w:rsidRPr="00AA6AF1" w:rsidRDefault="00841787" w:rsidP="00BE73BC">
            <w:pPr>
              <w:widowContro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Степень выполнения мероприятий </w:t>
            </w:r>
          </w:p>
        </w:tc>
        <w:tc>
          <w:tcPr>
            <w:tcW w:w="1276" w:type="dxa"/>
            <w:shd w:val="clear" w:color="auto" w:fill="auto"/>
          </w:tcPr>
          <w:p w:rsidR="00841787" w:rsidRPr="006833F0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6833F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41787" w:rsidRDefault="00BE73BC" w:rsidP="00BE73B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35.65pt;margin-top:3pt;width:40.75pt;height:38pt;z-index: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" stroked="f">
                  <v:textbox>
                    <w:txbxContent>
                      <w:p w:rsidR="00BE73BC" w:rsidRPr="00E34078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МВ</w:t>
                        </w:r>
                      </w:p>
                      <w:p w:rsidR="00BE73BC" w:rsidRPr="00A16422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  <w:t>м</w:t>
                        </w:r>
                      </w:p>
                      <w:p w:rsidR="00BE73BC" w:rsidRDefault="00BE73BC" w:rsidP="00841787"/>
                    </w:txbxContent>
                  </v:textbox>
                </v:shape>
              </w:pict>
            </w:r>
          </w:p>
          <w:p w:rsidR="00841787" w:rsidRDefault="00841787" w:rsidP="00BE73B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833F0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6833F0">
              <w:rPr>
                <w:color w:val="000000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  <w:vertAlign w:val="subscript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=</w:t>
            </w:r>
          </w:p>
          <w:p w:rsidR="00841787" w:rsidRDefault="00841787" w:rsidP="00BE73BC">
            <w:pPr>
              <w:pStyle w:val="ConsPlusNormal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8"/>
                <w:szCs w:val="32"/>
              </w:rPr>
            </w:pPr>
            <w:r w:rsidRPr="00DC6E87">
              <w:rPr>
                <w:rFonts w:ascii="Times New Roman" w:hAnsi="Times New Roman"/>
                <w:spacing w:val="-4"/>
                <w:sz w:val="24"/>
                <w:szCs w:val="32"/>
              </w:rPr>
              <w:t xml:space="preserve">где: </w:t>
            </w: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32"/>
              </w:rPr>
            </w:pPr>
            <w:r w:rsidRPr="00F17D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МВ</w:t>
            </w:r>
            <w:r w:rsidRPr="00E3407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DC6E87">
              <w:rPr>
                <w:rFonts w:ascii="Times New Roman" w:hAnsi="Times New Roman" w:cs="Times New Roman"/>
                <w:sz w:val="24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количество выполненных мероприятий подпрограммы (муниципальной программы);</w:t>
            </w:r>
          </w:p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pacing w:val="-4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 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(муниципальной программы)</w:t>
            </w:r>
            <w:r w:rsidRPr="00DC6E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787" w:rsidRDefault="00841787" w:rsidP="00BE73BC">
            <w:pPr>
              <w:widowControl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83C7C" w:rsidRPr="00F17DD5" w:rsidRDefault="00F83C7C" w:rsidP="00BE73BC">
            <w:pPr>
              <w:widowControl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41787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AC2157">
              <w:rPr>
                <w:sz w:val="24"/>
                <w:szCs w:val="32"/>
                <w:lang w:eastAsia="ru-RU"/>
              </w:rPr>
              <w:t>в отчетном году выполнено более 95% мероприятий</w:t>
            </w:r>
            <w:r>
              <w:rPr>
                <w:sz w:val="24"/>
                <w:szCs w:val="32"/>
                <w:lang w:eastAsia="ru-RU"/>
              </w:rPr>
              <w:t>;</w:t>
            </w:r>
            <w:r w:rsidRPr="00AC2157">
              <w:rPr>
                <w:sz w:val="24"/>
                <w:szCs w:val="32"/>
                <w:lang w:eastAsia="ru-RU"/>
              </w:rPr>
              <w:t xml:space="preserve"> </w:t>
            </w:r>
          </w:p>
          <w:p w:rsidR="00841787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 xml:space="preserve">в </w:t>
            </w:r>
            <w:r w:rsidRPr="00AC2157">
              <w:rPr>
                <w:sz w:val="24"/>
                <w:szCs w:val="32"/>
                <w:lang w:eastAsia="ru-RU"/>
              </w:rPr>
              <w:t>отчетном году выполнено более 80% мероприятий</w:t>
            </w:r>
            <w:r>
              <w:rPr>
                <w:sz w:val="24"/>
                <w:szCs w:val="32"/>
                <w:lang w:eastAsia="ru-RU"/>
              </w:rPr>
              <w:t xml:space="preserve">; </w:t>
            </w:r>
          </w:p>
          <w:p w:rsidR="00841787" w:rsidRDefault="00841787" w:rsidP="00BE73BC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57">
              <w:rPr>
                <w:sz w:val="24"/>
                <w:szCs w:val="32"/>
                <w:lang w:eastAsia="ru-RU"/>
              </w:rPr>
              <w:t xml:space="preserve">в отчетном году выполнено </w:t>
            </w:r>
            <w:r>
              <w:rPr>
                <w:sz w:val="24"/>
                <w:szCs w:val="32"/>
                <w:lang w:eastAsia="ru-RU"/>
              </w:rPr>
              <w:t>менее 80% мероприятий.</w:t>
            </w:r>
          </w:p>
        </w:tc>
        <w:tc>
          <w:tcPr>
            <w:tcW w:w="1276" w:type="dxa"/>
            <w:shd w:val="clear" w:color="auto" w:fill="auto"/>
          </w:tcPr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44A4" w:rsidTr="003B44A4">
        <w:tc>
          <w:tcPr>
            <w:tcW w:w="709" w:type="dxa"/>
            <w:shd w:val="clear" w:color="auto" w:fill="auto"/>
          </w:tcPr>
          <w:p w:rsidR="00841787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</w:tcPr>
          <w:p w:rsidR="00841787" w:rsidRDefault="00841787" w:rsidP="00BE73BC">
            <w:pPr>
              <w:widowControl w:val="0"/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</w:p>
          <w:p w:rsidR="00841787" w:rsidRPr="005A0A94" w:rsidRDefault="00841787" w:rsidP="00BE73BC">
            <w:pPr>
              <w:widowContro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A0A94">
              <w:rPr>
                <w:bCs/>
                <w:color w:val="000000"/>
                <w:sz w:val="24"/>
                <w:szCs w:val="24"/>
                <w:lang w:eastAsia="ru-RU"/>
              </w:rPr>
              <w:t xml:space="preserve">Экономическая эффективность реализации </w:t>
            </w:r>
          </w:p>
        </w:tc>
        <w:tc>
          <w:tcPr>
            <w:tcW w:w="1276" w:type="dxa"/>
            <w:shd w:val="clear" w:color="auto" w:fill="auto"/>
          </w:tcPr>
          <w:p w:rsidR="00841787" w:rsidRPr="006833F0" w:rsidRDefault="00841787" w:rsidP="00BE73B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394" w:type="dxa"/>
            <w:shd w:val="clear" w:color="auto" w:fill="auto"/>
          </w:tcPr>
          <w:p w:rsidR="00841787" w:rsidRDefault="00BE73BC" w:rsidP="00BE73BC">
            <w:pPr>
              <w:widowControl w:val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202" style="position:absolute;margin-left:33.3pt;margin-top:5.4pt;width:40.75pt;height:38pt;z-index: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" stroked="f">
                  <v:textbox>
                    <w:txbxContent>
                      <w:p w:rsidR="00BE73BC" w:rsidRPr="009B1AE6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</w:rPr>
                          <w:t>К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  <w:u w:val="single"/>
                            <w:vertAlign w:val="subscript"/>
                          </w:rPr>
                          <w:t>2</w:t>
                        </w:r>
                        <w:proofErr w:type="gramEnd"/>
                      </w:p>
                      <w:p w:rsidR="00BE73BC" w:rsidRPr="009B1AE6" w:rsidRDefault="00BE73BC" w:rsidP="00841787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proofErr w:type="gramEnd"/>
                      </w:p>
                      <w:p w:rsidR="00BE73BC" w:rsidRDefault="00BE73BC" w:rsidP="00841787"/>
                    </w:txbxContent>
                  </v:textbox>
                </v:shape>
              </w:pict>
            </w:r>
          </w:p>
          <w:p w:rsidR="00841787" w:rsidRPr="006833F0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6833F0">
              <w:rPr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6833F0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</w:p>
          <w:p w:rsidR="00841787" w:rsidRPr="006833F0" w:rsidRDefault="00841787" w:rsidP="00BE73BC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pStyle w:val="ConsPlusNormal"/>
              <w:ind w:firstLine="0"/>
              <w:rPr>
                <w:rFonts w:ascii="Times New Roman" w:hAnsi="Times New Roman"/>
                <w:spacing w:val="-4"/>
                <w:sz w:val="28"/>
                <w:szCs w:val="32"/>
              </w:rPr>
            </w:pPr>
            <w:r w:rsidRPr="006833F0">
              <w:rPr>
                <w:rFonts w:ascii="Times New Roman" w:hAnsi="Times New Roman"/>
                <w:spacing w:val="-4"/>
                <w:sz w:val="24"/>
                <w:szCs w:val="32"/>
              </w:rPr>
              <w:t xml:space="preserve">где: </w:t>
            </w:r>
          </w:p>
          <w:p w:rsidR="00841787" w:rsidRPr="006833F0" w:rsidRDefault="00841787" w:rsidP="00BE73BC">
            <w:pPr>
              <w:widowControl w:val="0"/>
              <w:rPr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6833F0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833F0">
              <w:rPr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33F0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6833F0">
              <w:rPr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33F0">
              <w:rPr>
                <w:sz w:val="24"/>
                <w:szCs w:val="24"/>
              </w:rPr>
              <w:t xml:space="preserve">Освоение средств за счет всех источников финансирования </w:t>
            </w:r>
            <w:r w:rsidRPr="006833F0">
              <w:rPr>
                <w:color w:val="000000"/>
                <w:sz w:val="24"/>
                <w:szCs w:val="24"/>
                <w:lang w:eastAsia="ru-RU"/>
              </w:rPr>
              <w:t>(%);</w:t>
            </w:r>
          </w:p>
          <w:p w:rsidR="00841787" w:rsidRPr="0067262B" w:rsidRDefault="00841787" w:rsidP="00BE73BC">
            <w:pPr>
              <w:widowControl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833F0">
              <w:rPr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Степень достижения целевых значений показателей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(%).</w:t>
            </w:r>
          </w:p>
          <w:p w:rsidR="00841787" w:rsidRPr="009B1AE6" w:rsidRDefault="00841787" w:rsidP="00BE73BC">
            <w:pPr>
              <w:widowControl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41787" w:rsidRPr="00DC6E87" w:rsidRDefault="00841787" w:rsidP="00BE7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1   </w:t>
            </w:r>
            <w:r w:rsidRPr="00DC6E87">
              <w:rPr>
                <w:rFonts w:ascii="Times New Roman" w:hAnsi="Times New Roman" w:cs="Times New Roman"/>
                <w:sz w:val="24"/>
                <w:szCs w:val="24"/>
              </w:rPr>
              <w:t xml:space="preserve">принцип эффективности использования бюджетных средств </w:t>
            </w:r>
          </w:p>
          <w:p w:rsidR="00841787" w:rsidRPr="00056809" w:rsidRDefault="00841787" w:rsidP="00BE73BC">
            <w:pPr>
              <w:widowControl w:val="0"/>
              <w:jc w:val="both"/>
              <w:rPr>
                <w:sz w:val="24"/>
                <w:szCs w:val="24"/>
              </w:rPr>
            </w:pPr>
            <w:r w:rsidRPr="00DC6E87">
              <w:rPr>
                <w:sz w:val="24"/>
                <w:szCs w:val="24"/>
              </w:rPr>
              <w:t>при реализации подпрограммы</w:t>
            </w:r>
            <w:r>
              <w:rPr>
                <w:sz w:val="24"/>
                <w:szCs w:val="24"/>
              </w:rPr>
              <w:t xml:space="preserve"> (муниципальной программы)</w:t>
            </w:r>
            <w:r w:rsidRPr="00DC6E87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преду</w:t>
            </w:r>
            <w:r w:rsidRPr="00056809">
              <w:rPr>
                <w:sz w:val="24"/>
                <w:szCs w:val="24"/>
              </w:rPr>
              <w:t>смотренный</w:t>
            </w:r>
            <w:proofErr w:type="gramEnd"/>
            <w:r w:rsidRPr="00056809">
              <w:rPr>
                <w:sz w:val="24"/>
                <w:szCs w:val="24"/>
              </w:rPr>
              <w:t xml:space="preserve"> статьей 34 Бюджетного кодекса Российской Федерации, соблюден;</w:t>
            </w:r>
          </w:p>
          <w:p w:rsidR="00841787" w:rsidRPr="00056809" w:rsidRDefault="00841787" w:rsidP="00BE73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8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056809">
              <w:rPr>
                <w:rFonts w:ascii="Times New Roman" w:hAnsi="Times New Roman" w:cs="Times New Roman"/>
                <w:sz w:val="24"/>
                <w:szCs w:val="24"/>
              </w:rPr>
              <w:t xml:space="preserve"> ≤1   принцип эффективности использования бюджетных средств </w:t>
            </w:r>
          </w:p>
          <w:p w:rsidR="00841787" w:rsidRPr="00AC2157" w:rsidRDefault="00841787" w:rsidP="00BE73BC">
            <w:pPr>
              <w:widowControl w:val="0"/>
              <w:jc w:val="both"/>
              <w:rPr>
                <w:sz w:val="24"/>
                <w:szCs w:val="32"/>
                <w:lang w:eastAsia="ru-RU"/>
              </w:rPr>
            </w:pPr>
            <w:r w:rsidRPr="00056809">
              <w:rPr>
                <w:sz w:val="24"/>
                <w:szCs w:val="24"/>
              </w:rPr>
              <w:t>при реализации подпрограммы</w:t>
            </w:r>
            <w:r>
              <w:rPr>
                <w:sz w:val="24"/>
                <w:szCs w:val="24"/>
              </w:rPr>
              <w:t xml:space="preserve"> (муниципальной программы)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56809">
              <w:rPr>
                <w:sz w:val="24"/>
                <w:szCs w:val="24"/>
              </w:rPr>
              <w:t>,</w:t>
            </w:r>
            <w:proofErr w:type="gramEnd"/>
            <w:r w:rsidRPr="000568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</w:t>
            </w:r>
            <w:r w:rsidRPr="00056809">
              <w:rPr>
                <w:sz w:val="24"/>
                <w:szCs w:val="24"/>
              </w:rPr>
              <w:t>смотренный статьей 34 Бюджетного кодекса Российской Федерации, не соблюден.</w:t>
            </w:r>
          </w:p>
        </w:tc>
        <w:tc>
          <w:tcPr>
            <w:tcW w:w="1276" w:type="dxa"/>
            <w:shd w:val="clear" w:color="auto" w:fill="auto"/>
          </w:tcPr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Default="00841787" w:rsidP="00BE73BC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1787" w:rsidRPr="006833F0" w:rsidRDefault="00841787" w:rsidP="00BE73B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833F0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41787" w:rsidRDefault="00841787" w:rsidP="0084178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1787" w:rsidRPr="00C34E10" w:rsidRDefault="00841787" w:rsidP="008417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E10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841787" w:rsidRPr="00C34E10" w:rsidRDefault="00841787" w:rsidP="008417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E10">
        <w:rPr>
          <w:rFonts w:ascii="Times New Roman" w:hAnsi="Times New Roman" w:cs="Times New Roman"/>
          <w:sz w:val="24"/>
          <w:szCs w:val="24"/>
        </w:rPr>
        <w:t>1. Критерии оценки эффективности реализации подпрограмм также используются для оценки эффективности реализации отдельных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C34E10">
        <w:rPr>
          <w:rFonts w:ascii="Times New Roman" w:hAnsi="Times New Roman" w:cs="Times New Roman"/>
          <w:sz w:val="24"/>
          <w:szCs w:val="24"/>
        </w:rPr>
        <w:t>.</w:t>
      </w:r>
    </w:p>
    <w:p w:rsidR="00841787" w:rsidRPr="00C34E10" w:rsidRDefault="00841787" w:rsidP="008417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E1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32"/>
        </w:rPr>
        <w:t>У</w:t>
      </w:r>
      <w:r w:rsidRPr="00DC6E87">
        <w:rPr>
          <w:rFonts w:ascii="Times New Roman" w:hAnsi="Times New Roman" w:cs="Times New Roman"/>
          <w:sz w:val="24"/>
          <w:szCs w:val="32"/>
        </w:rPr>
        <w:t xml:space="preserve">ровень </w:t>
      </w:r>
      <w:r>
        <w:rPr>
          <w:rFonts w:ascii="Times New Roman" w:hAnsi="Times New Roman" w:cs="Times New Roman"/>
          <w:sz w:val="24"/>
          <w:szCs w:val="32"/>
        </w:rPr>
        <w:t>освоения запланированного объема финансовых средств</w:t>
      </w:r>
      <w:r w:rsidRPr="00C3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Pr="00C34E10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мероприятия </w:t>
      </w:r>
      <w:r w:rsidRPr="00DC6E87">
        <w:rPr>
          <w:rFonts w:ascii="Times New Roman" w:hAnsi="Times New Roman" w:cs="Times New Roman"/>
          <w:sz w:val="24"/>
          <w:szCs w:val="32"/>
        </w:rPr>
        <w:t>подпрограммы</w:t>
      </w:r>
      <w:r>
        <w:rPr>
          <w:rFonts w:ascii="Times New Roman" w:hAnsi="Times New Roman" w:cs="Times New Roman"/>
          <w:sz w:val="24"/>
          <w:szCs w:val="32"/>
        </w:rPr>
        <w:t xml:space="preserve"> (муниципальной программы)  (</w:t>
      </w:r>
      <w:proofErr w:type="spellStart"/>
      <w:r>
        <w:rPr>
          <w:rFonts w:ascii="Times New Roman" w:hAnsi="Times New Roman" w:cs="Times New Roman"/>
          <w:sz w:val="24"/>
          <w:szCs w:val="32"/>
        </w:rPr>
        <w:t>ОСм</w:t>
      </w:r>
      <w:proofErr w:type="spellEnd"/>
      <w:proofErr w:type="gramStart"/>
      <w:r>
        <w:rPr>
          <w:rFonts w:ascii="Times New Roman" w:hAnsi="Times New Roman" w:cs="Times New Roman"/>
          <w:sz w:val="24"/>
          <w:szCs w:val="32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рассчитывается</w:t>
      </w:r>
      <w:r w:rsidRPr="00C34E10">
        <w:rPr>
          <w:rFonts w:ascii="Times New Roman" w:hAnsi="Times New Roman" w:cs="Times New Roman"/>
          <w:sz w:val="24"/>
          <w:szCs w:val="24"/>
        </w:rPr>
        <w:t xml:space="preserve"> как отношение фактического объема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C34E10">
        <w:rPr>
          <w:rFonts w:ascii="Times New Roman" w:hAnsi="Times New Roman" w:cs="Times New Roman"/>
          <w:sz w:val="24"/>
          <w:szCs w:val="24"/>
        </w:rPr>
        <w:t>к плановому уточненному объему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787" w:rsidRPr="00C34E10" w:rsidRDefault="00841787" w:rsidP="008417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E1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32"/>
        </w:rPr>
        <w:t>У</w:t>
      </w:r>
      <w:r w:rsidRPr="00DC6E87">
        <w:rPr>
          <w:rFonts w:ascii="Times New Roman" w:hAnsi="Times New Roman" w:cs="Times New Roman"/>
          <w:sz w:val="24"/>
          <w:szCs w:val="32"/>
        </w:rPr>
        <w:t xml:space="preserve">ровень достижения целевого показателя подпрограммы </w:t>
      </w:r>
      <w:r>
        <w:rPr>
          <w:rFonts w:ascii="Times New Roman" w:hAnsi="Times New Roman" w:cs="Times New Roman"/>
          <w:sz w:val="24"/>
          <w:szCs w:val="32"/>
        </w:rPr>
        <w:t>(муниципальной программы) (</w:t>
      </w:r>
      <w:proofErr w:type="spellStart"/>
      <w:r>
        <w:rPr>
          <w:rFonts w:ascii="Times New Roman" w:hAnsi="Times New Roman"/>
          <w:spacing w:val="-4"/>
          <w:sz w:val="24"/>
          <w:szCs w:val="24"/>
          <w:u w:val="single"/>
        </w:rPr>
        <w:t>УД</w:t>
      </w:r>
      <w:r>
        <w:rPr>
          <w:rFonts w:ascii="Times New Roman" w:hAnsi="Times New Roman"/>
          <w:spacing w:val="-4"/>
          <w:sz w:val="24"/>
          <w:szCs w:val="24"/>
          <w:u w:val="single"/>
          <w:vertAlign w:val="subscript"/>
        </w:rPr>
        <w:t>п</w:t>
      </w:r>
      <w:proofErr w:type="spellEnd"/>
      <w:r>
        <w:rPr>
          <w:rFonts w:ascii="Times New Roman" w:hAnsi="Times New Roman"/>
          <w:spacing w:val="-4"/>
          <w:sz w:val="24"/>
          <w:szCs w:val="24"/>
          <w:u w:val="single"/>
          <w:vertAlign w:val="subscript"/>
          <w:lang w:val="en-US"/>
        </w:rPr>
        <w:t>i</w:t>
      </w:r>
      <w:proofErr w:type="gramStart"/>
      <w:r>
        <w:rPr>
          <w:rFonts w:ascii="Times New Roman" w:hAnsi="Times New Roman"/>
          <w:spacing w:val="-4"/>
          <w:sz w:val="24"/>
          <w:szCs w:val="24"/>
          <w:u w:val="single"/>
          <w:vertAlign w:val="subscript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  <w:u w:val="single"/>
        </w:rPr>
        <w:t>)</w:t>
      </w:r>
      <w:proofErr w:type="gramEnd"/>
      <w:r>
        <w:rPr>
          <w:rFonts w:ascii="Times New Roman" w:hAnsi="Times New Roman"/>
          <w:spacing w:val="-4"/>
          <w:sz w:val="24"/>
          <w:szCs w:val="24"/>
          <w:u w:val="single"/>
          <w:vertAlign w:val="subscript"/>
        </w:rPr>
        <w:t xml:space="preserve"> </w:t>
      </w:r>
      <w:r w:rsidRPr="00C34E10">
        <w:rPr>
          <w:rFonts w:ascii="Times New Roman" w:hAnsi="Times New Roman" w:cs="Times New Roman"/>
          <w:sz w:val="24"/>
          <w:szCs w:val="24"/>
        </w:rPr>
        <w:t>рассчитывается:</w:t>
      </w:r>
    </w:p>
    <w:p w:rsidR="00841787" w:rsidRPr="00C34E10" w:rsidRDefault="00841787" w:rsidP="00841787">
      <w:pPr>
        <w:tabs>
          <w:tab w:val="num" w:pos="1080"/>
        </w:tabs>
        <w:ind w:firstLine="426"/>
        <w:jc w:val="both"/>
        <w:rPr>
          <w:sz w:val="24"/>
          <w:szCs w:val="24"/>
          <w:highlight w:val="yellow"/>
        </w:rPr>
      </w:pPr>
      <w:r w:rsidRPr="00C34E10">
        <w:rPr>
          <w:sz w:val="24"/>
          <w:szCs w:val="24"/>
        </w:rPr>
        <w:t>- 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</w:t>
      </w:r>
      <w:r>
        <w:rPr>
          <w:sz w:val="24"/>
          <w:szCs w:val="24"/>
        </w:rPr>
        <w:t xml:space="preserve"> (в процентах)</w:t>
      </w:r>
      <w:r w:rsidRPr="00C34E10">
        <w:rPr>
          <w:sz w:val="24"/>
          <w:szCs w:val="24"/>
        </w:rPr>
        <w:t>;</w:t>
      </w:r>
    </w:p>
    <w:p w:rsidR="00841787" w:rsidRDefault="00841787" w:rsidP="00841787">
      <w:pPr>
        <w:tabs>
          <w:tab w:val="num" w:pos="1080"/>
        </w:tabs>
        <w:ind w:firstLine="426"/>
        <w:jc w:val="both"/>
        <w:rPr>
          <w:sz w:val="24"/>
          <w:szCs w:val="24"/>
        </w:rPr>
      </w:pPr>
      <w:r w:rsidRPr="00C34E10">
        <w:rPr>
          <w:sz w:val="24"/>
          <w:szCs w:val="24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 показателя в отчетном году</w:t>
      </w:r>
      <w:r>
        <w:rPr>
          <w:sz w:val="24"/>
          <w:szCs w:val="24"/>
        </w:rPr>
        <w:t xml:space="preserve"> (в процентах)</w:t>
      </w:r>
      <w:r w:rsidRPr="00C34E10">
        <w:rPr>
          <w:sz w:val="24"/>
          <w:szCs w:val="24"/>
        </w:rPr>
        <w:t>.</w:t>
      </w:r>
    </w:p>
    <w:p w:rsidR="00841787" w:rsidRPr="00DC6E87" w:rsidRDefault="00841787" w:rsidP="00841787">
      <w:pPr>
        <w:tabs>
          <w:tab w:val="num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DC6E87">
        <w:rPr>
          <w:sz w:val="24"/>
          <w:szCs w:val="24"/>
        </w:rPr>
        <w:t xml:space="preserve">В случае наличия показателей со значением «да/нет» </w:t>
      </w:r>
      <w:proofErr w:type="spellStart"/>
      <w:r w:rsidRPr="00943FC5">
        <w:rPr>
          <w:spacing w:val="-4"/>
          <w:sz w:val="24"/>
          <w:szCs w:val="24"/>
        </w:rPr>
        <w:t>УД</w:t>
      </w:r>
      <w:r w:rsidRPr="00943FC5">
        <w:rPr>
          <w:spacing w:val="-4"/>
          <w:sz w:val="24"/>
          <w:szCs w:val="24"/>
          <w:vertAlign w:val="subscript"/>
        </w:rPr>
        <w:t>п</w:t>
      </w:r>
      <w:proofErr w:type="spellEnd"/>
      <w:proofErr w:type="gramStart"/>
      <w:r w:rsidRPr="00943FC5">
        <w:rPr>
          <w:spacing w:val="-4"/>
          <w:sz w:val="24"/>
          <w:szCs w:val="24"/>
          <w:vertAlign w:val="subscript"/>
          <w:lang w:val="en-US"/>
        </w:rPr>
        <w:t>i</w:t>
      </w:r>
      <w:proofErr w:type="gramEnd"/>
      <w:r w:rsidRPr="00DC6E87">
        <w:rPr>
          <w:sz w:val="24"/>
          <w:szCs w:val="24"/>
        </w:rPr>
        <w:t xml:space="preserve"> рассчитывается следующим способом:</w:t>
      </w:r>
    </w:p>
    <w:p w:rsidR="00841787" w:rsidRPr="00DC6E87" w:rsidRDefault="00841787" w:rsidP="008417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6E87">
        <w:rPr>
          <w:rFonts w:ascii="Times New Roman" w:hAnsi="Times New Roman" w:cs="Times New Roman"/>
          <w:sz w:val="24"/>
          <w:szCs w:val="24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proofErr w:type="spellStart"/>
      <w:r w:rsidRPr="00943FC5">
        <w:rPr>
          <w:rFonts w:ascii="Times New Roman" w:hAnsi="Times New Roman"/>
          <w:spacing w:val="-4"/>
          <w:sz w:val="24"/>
          <w:szCs w:val="24"/>
        </w:rPr>
        <w:t>УД</w:t>
      </w:r>
      <w:r w:rsidRPr="00943FC5">
        <w:rPr>
          <w:rFonts w:ascii="Times New Roman" w:hAnsi="Times New Roman"/>
          <w:spacing w:val="-4"/>
          <w:sz w:val="24"/>
          <w:szCs w:val="24"/>
          <w:vertAlign w:val="subscript"/>
        </w:rPr>
        <w:t>п</w:t>
      </w:r>
      <w:proofErr w:type="spellEnd"/>
      <w:proofErr w:type="gramStart"/>
      <w:r w:rsidRPr="00943FC5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i</w:t>
      </w:r>
      <w:proofErr w:type="gramEnd"/>
      <w:r w:rsidRPr="00DC6E87">
        <w:rPr>
          <w:rFonts w:ascii="Times New Roman" w:hAnsi="Times New Roman" w:cs="Times New Roman"/>
          <w:sz w:val="24"/>
          <w:szCs w:val="32"/>
        </w:rPr>
        <w:t xml:space="preserve"> </w:t>
      </w:r>
      <w:r w:rsidRPr="00DC6E87">
        <w:rPr>
          <w:rFonts w:ascii="Times New Roman" w:hAnsi="Times New Roman" w:cs="Times New Roman"/>
          <w:sz w:val="24"/>
          <w:szCs w:val="24"/>
        </w:rPr>
        <w:t>= 100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C6E87">
        <w:rPr>
          <w:rFonts w:ascii="Times New Roman" w:hAnsi="Times New Roman" w:cs="Times New Roman"/>
          <w:sz w:val="24"/>
          <w:szCs w:val="24"/>
        </w:rPr>
        <w:t>;</w:t>
      </w:r>
    </w:p>
    <w:p w:rsidR="00841787" w:rsidRPr="00DC6E87" w:rsidRDefault="00841787" w:rsidP="008417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6E87">
        <w:rPr>
          <w:rFonts w:ascii="Times New Roman" w:hAnsi="Times New Roman" w:cs="Times New Roman"/>
          <w:sz w:val="24"/>
          <w:szCs w:val="24"/>
        </w:rPr>
        <w:t xml:space="preserve">- при плановом значении «да» и фактическом значении «нет», при  плановом значении «нет» и фактическом значении «да» </w:t>
      </w:r>
      <w:proofErr w:type="spellStart"/>
      <w:r w:rsidRPr="003343A3">
        <w:rPr>
          <w:rFonts w:ascii="Times New Roman" w:hAnsi="Times New Roman"/>
          <w:spacing w:val="-4"/>
          <w:sz w:val="24"/>
          <w:szCs w:val="24"/>
        </w:rPr>
        <w:t>УД</w:t>
      </w:r>
      <w:r w:rsidRPr="003343A3">
        <w:rPr>
          <w:rFonts w:ascii="Times New Roman" w:hAnsi="Times New Roman"/>
          <w:spacing w:val="-4"/>
          <w:sz w:val="24"/>
          <w:szCs w:val="24"/>
          <w:vertAlign w:val="subscript"/>
        </w:rPr>
        <w:t>п</w:t>
      </w:r>
      <w:proofErr w:type="spellEnd"/>
      <w:proofErr w:type="gramStart"/>
      <w:r>
        <w:rPr>
          <w:rFonts w:ascii="Times New Roman" w:hAnsi="Times New Roman"/>
          <w:spacing w:val="-4"/>
          <w:sz w:val="24"/>
          <w:szCs w:val="24"/>
          <w:u w:val="single"/>
          <w:vertAlign w:val="subscript"/>
          <w:lang w:val="en-US"/>
        </w:rPr>
        <w:t>i</w:t>
      </w:r>
      <w:proofErr w:type="gramEnd"/>
      <w:r w:rsidRPr="00DC6E87">
        <w:rPr>
          <w:rFonts w:ascii="Times New Roman" w:hAnsi="Times New Roman" w:cs="Times New Roman"/>
          <w:sz w:val="24"/>
          <w:szCs w:val="32"/>
        </w:rPr>
        <w:t xml:space="preserve"> </w:t>
      </w:r>
      <w:r w:rsidRPr="00DC6E87"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C6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787" w:rsidRPr="00DC6E87" w:rsidRDefault="00841787" w:rsidP="00841787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C6E87">
        <w:rPr>
          <w:rFonts w:ascii="Times New Roman" w:hAnsi="Times New Roman" w:cs="Times New Roman"/>
          <w:sz w:val="24"/>
          <w:szCs w:val="24"/>
        </w:rPr>
        <w:t xml:space="preserve">В случае наличия показателей типа «не менее …», «не более…» </w:t>
      </w:r>
      <w:proofErr w:type="spellStart"/>
      <w:r w:rsidRPr="003343A3">
        <w:rPr>
          <w:rFonts w:ascii="Times New Roman" w:hAnsi="Times New Roman"/>
          <w:spacing w:val="-4"/>
          <w:sz w:val="24"/>
          <w:szCs w:val="24"/>
        </w:rPr>
        <w:t>УД</w:t>
      </w:r>
      <w:r w:rsidRPr="003343A3">
        <w:rPr>
          <w:rFonts w:ascii="Times New Roman" w:hAnsi="Times New Roman"/>
          <w:spacing w:val="-4"/>
          <w:sz w:val="24"/>
          <w:szCs w:val="24"/>
          <w:vertAlign w:val="subscript"/>
        </w:rPr>
        <w:t>п</w:t>
      </w:r>
      <w:proofErr w:type="spellEnd"/>
      <w:proofErr w:type="gramStart"/>
      <w:r w:rsidRPr="003343A3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i</w:t>
      </w:r>
      <w:proofErr w:type="gramEnd"/>
      <w:r w:rsidRPr="003343A3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 </w:t>
      </w:r>
      <w:r w:rsidRPr="00DC6E87">
        <w:rPr>
          <w:rFonts w:ascii="Times New Roman" w:hAnsi="Times New Roman" w:cs="Times New Roman"/>
          <w:sz w:val="24"/>
          <w:szCs w:val="24"/>
        </w:rPr>
        <w:t xml:space="preserve"> рассчитывается следующим способом:</w:t>
      </w:r>
    </w:p>
    <w:p w:rsidR="00841787" w:rsidRPr="00DC6E87" w:rsidRDefault="00841787" w:rsidP="008417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6E87">
        <w:rPr>
          <w:rFonts w:ascii="Times New Roman" w:hAnsi="Times New Roman" w:cs="Times New Roman"/>
          <w:sz w:val="24"/>
          <w:szCs w:val="24"/>
        </w:rPr>
        <w:t>- при плановом значении «не менее …» и фактическ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6E87">
        <w:rPr>
          <w:rFonts w:ascii="Times New Roman" w:hAnsi="Times New Roman" w:cs="Times New Roman"/>
          <w:sz w:val="24"/>
          <w:szCs w:val="24"/>
        </w:rPr>
        <w:t>м значени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6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E8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превышающим плановое и </w:t>
      </w:r>
      <w:r w:rsidRPr="00DC6E87">
        <w:rPr>
          <w:rFonts w:ascii="Times New Roman" w:hAnsi="Times New Roman" w:cs="Times New Roman"/>
          <w:sz w:val="24"/>
          <w:szCs w:val="24"/>
        </w:rPr>
        <w:t>при плановом значении «не более …» и фактическ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6E87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6E87">
        <w:rPr>
          <w:rFonts w:ascii="Times New Roman" w:hAnsi="Times New Roman" w:cs="Times New Roman"/>
          <w:sz w:val="24"/>
          <w:szCs w:val="24"/>
        </w:rPr>
        <w:t xml:space="preserve"> равным или ниже планового </w:t>
      </w:r>
      <w:proofErr w:type="spellStart"/>
      <w:r w:rsidRPr="003343A3">
        <w:rPr>
          <w:rFonts w:ascii="Times New Roman" w:hAnsi="Times New Roman"/>
          <w:spacing w:val="-4"/>
          <w:sz w:val="24"/>
          <w:szCs w:val="24"/>
        </w:rPr>
        <w:t>УД</w:t>
      </w:r>
      <w:r w:rsidRPr="003343A3">
        <w:rPr>
          <w:rFonts w:ascii="Times New Roman" w:hAnsi="Times New Roman"/>
          <w:spacing w:val="-4"/>
          <w:sz w:val="24"/>
          <w:szCs w:val="24"/>
          <w:vertAlign w:val="subscript"/>
        </w:rPr>
        <w:t>п</w:t>
      </w:r>
      <w:proofErr w:type="spellEnd"/>
      <w:r w:rsidRPr="003343A3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i</w:t>
      </w:r>
      <w:r w:rsidRPr="003343A3">
        <w:rPr>
          <w:rFonts w:ascii="Times New Roman" w:hAnsi="Times New Roman" w:cs="Times New Roman"/>
          <w:sz w:val="24"/>
          <w:szCs w:val="32"/>
        </w:rPr>
        <w:t xml:space="preserve"> </w:t>
      </w:r>
      <w:r w:rsidRPr="003343A3">
        <w:rPr>
          <w:rFonts w:ascii="Times New Roman" w:hAnsi="Times New Roman" w:cs="Times New Roman"/>
          <w:sz w:val="24"/>
          <w:szCs w:val="24"/>
        </w:rPr>
        <w:t>=</w:t>
      </w:r>
      <w:r w:rsidRPr="00DC6E87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C6E87">
        <w:rPr>
          <w:rFonts w:ascii="Times New Roman" w:hAnsi="Times New Roman" w:cs="Times New Roman"/>
          <w:sz w:val="24"/>
          <w:szCs w:val="24"/>
        </w:rPr>
        <w:t>;</w:t>
      </w:r>
    </w:p>
    <w:p w:rsidR="00841787" w:rsidRDefault="00841787" w:rsidP="00841787">
      <w:pPr>
        <w:tabs>
          <w:tab w:val="num" w:pos="1080"/>
        </w:tabs>
        <w:ind w:firstLine="426"/>
        <w:jc w:val="both"/>
        <w:rPr>
          <w:sz w:val="24"/>
          <w:szCs w:val="24"/>
          <w:highlight w:val="yellow"/>
        </w:rPr>
      </w:pPr>
      <w:r w:rsidRPr="00DC6E87">
        <w:rPr>
          <w:sz w:val="24"/>
          <w:szCs w:val="24"/>
        </w:rPr>
        <w:t xml:space="preserve">- при плановом значении «не менее …» и фактическом значении ниже планового </w:t>
      </w:r>
      <w:r>
        <w:rPr>
          <w:spacing w:val="-4"/>
          <w:sz w:val="24"/>
          <w:szCs w:val="24"/>
        </w:rPr>
        <w:t xml:space="preserve">- </w:t>
      </w:r>
      <w:r>
        <w:rPr>
          <w:sz w:val="24"/>
          <w:szCs w:val="24"/>
        </w:rPr>
        <w:t>как отношение достигнутого значения показателя в отчетном году к плановому значению (в процентах);</w:t>
      </w:r>
    </w:p>
    <w:p w:rsidR="00841787" w:rsidRDefault="00841787" w:rsidP="00841787">
      <w:pPr>
        <w:tabs>
          <w:tab w:val="num" w:pos="1080"/>
        </w:tabs>
        <w:ind w:firstLine="426"/>
        <w:jc w:val="both"/>
        <w:rPr>
          <w:sz w:val="24"/>
          <w:szCs w:val="24"/>
        </w:rPr>
      </w:pPr>
      <w:r w:rsidRPr="00DC6E87">
        <w:rPr>
          <w:sz w:val="24"/>
          <w:szCs w:val="32"/>
        </w:rPr>
        <w:t xml:space="preserve">при плановом значении «не более …» и фактическом значении выше планового </w:t>
      </w:r>
      <w:r>
        <w:rPr>
          <w:sz w:val="24"/>
          <w:szCs w:val="32"/>
        </w:rPr>
        <w:t xml:space="preserve"> - </w:t>
      </w:r>
      <w:r w:rsidRPr="00C34E10">
        <w:rPr>
          <w:sz w:val="24"/>
          <w:szCs w:val="24"/>
        </w:rPr>
        <w:t>как отношение планового значения к достигнутому значению  показателя в отчетном году</w:t>
      </w:r>
      <w:r>
        <w:rPr>
          <w:sz w:val="24"/>
          <w:szCs w:val="24"/>
        </w:rPr>
        <w:t xml:space="preserve"> (в процентах)</w:t>
      </w:r>
      <w:r w:rsidRPr="00C34E10">
        <w:rPr>
          <w:sz w:val="24"/>
          <w:szCs w:val="24"/>
        </w:rPr>
        <w:t>.</w:t>
      </w:r>
    </w:p>
    <w:p w:rsidR="00841787" w:rsidRPr="003D3916" w:rsidRDefault="00841787" w:rsidP="00841787">
      <w:pPr>
        <w:ind w:firstLine="425"/>
        <w:jc w:val="right"/>
        <w:rPr>
          <w:b/>
          <w:bCs/>
          <w:sz w:val="24"/>
          <w:szCs w:val="24"/>
        </w:rPr>
      </w:pPr>
      <w:r w:rsidRPr="003D3916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3</w:t>
      </w:r>
    </w:p>
    <w:p w:rsidR="00841787" w:rsidRPr="003D3916" w:rsidRDefault="00841787" w:rsidP="00841787">
      <w:pPr>
        <w:ind w:firstLine="425"/>
        <w:jc w:val="right"/>
        <w:rPr>
          <w:b/>
          <w:bCs/>
          <w:sz w:val="24"/>
          <w:szCs w:val="24"/>
        </w:rPr>
      </w:pPr>
      <w:r w:rsidRPr="003D3916">
        <w:rPr>
          <w:b/>
          <w:bCs/>
          <w:sz w:val="24"/>
          <w:szCs w:val="24"/>
        </w:rPr>
        <w:t xml:space="preserve">к Порядку оценки эффективности </w:t>
      </w:r>
    </w:p>
    <w:p w:rsidR="00841787" w:rsidRPr="003D3916" w:rsidRDefault="00841787" w:rsidP="00841787">
      <w:pPr>
        <w:ind w:firstLine="425"/>
        <w:jc w:val="right"/>
        <w:rPr>
          <w:b/>
          <w:bCs/>
          <w:sz w:val="24"/>
          <w:szCs w:val="24"/>
        </w:rPr>
      </w:pPr>
      <w:r w:rsidRPr="003D3916">
        <w:rPr>
          <w:b/>
          <w:bCs/>
          <w:sz w:val="24"/>
          <w:szCs w:val="24"/>
        </w:rPr>
        <w:t>реализации муниципальных программ</w:t>
      </w:r>
    </w:p>
    <w:p w:rsidR="00841787" w:rsidRPr="003D3916" w:rsidRDefault="00841787" w:rsidP="00841787">
      <w:pPr>
        <w:ind w:firstLine="425"/>
        <w:jc w:val="right"/>
        <w:rPr>
          <w:b/>
          <w:bCs/>
          <w:sz w:val="24"/>
          <w:szCs w:val="24"/>
        </w:rPr>
      </w:pPr>
      <w:r w:rsidRPr="003D3916">
        <w:rPr>
          <w:b/>
          <w:bCs/>
          <w:sz w:val="24"/>
          <w:szCs w:val="24"/>
        </w:rPr>
        <w:t>города Югорска</w:t>
      </w:r>
    </w:p>
    <w:p w:rsidR="00841787" w:rsidRDefault="00841787" w:rsidP="0084178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41787" w:rsidRDefault="00841787" w:rsidP="0084178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841787" w:rsidRPr="003D3916" w:rsidRDefault="00841787" w:rsidP="008417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3916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841787" w:rsidRPr="003D3916" w:rsidRDefault="00841787" w:rsidP="008417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3916">
        <w:rPr>
          <w:rFonts w:ascii="Times New Roman" w:hAnsi="Times New Roman" w:cs="Times New Roman"/>
          <w:sz w:val="24"/>
          <w:szCs w:val="24"/>
        </w:rPr>
        <w:t>по оценке эффективности реализации муниципальных программ</w:t>
      </w:r>
    </w:p>
    <w:p w:rsidR="00841787" w:rsidRDefault="00841787" w:rsidP="008417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984"/>
        <w:gridCol w:w="2127"/>
        <w:gridCol w:w="1559"/>
        <w:gridCol w:w="1701"/>
        <w:gridCol w:w="1417"/>
        <w:gridCol w:w="1560"/>
        <w:gridCol w:w="1664"/>
      </w:tblGrid>
      <w:tr w:rsidR="00F83C7C" w:rsidRPr="00F83C7C" w:rsidTr="00F83C7C">
        <w:trPr>
          <w:trHeight w:val="775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F83C7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программы/подпрограммы/отдельного мероприятия</w:t>
            </w:r>
          </w:p>
        </w:tc>
        <w:tc>
          <w:tcPr>
            <w:tcW w:w="1984" w:type="dxa"/>
            <w:shd w:val="clear" w:color="auto" w:fill="auto"/>
            <w:hideMark/>
          </w:tcPr>
          <w:p w:rsidR="00841787" w:rsidRPr="00F83C7C" w:rsidRDefault="00841787" w:rsidP="00F83C7C">
            <w:pPr>
              <w:tabs>
                <w:tab w:val="left" w:pos="6075"/>
              </w:tabs>
              <w:jc w:val="center"/>
              <w:rPr>
                <w:sz w:val="24"/>
                <w:szCs w:val="24"/>
              </w:rPr>
            </w:pPr>
            <w:r w:rsidRPr="00F83C7C">
              <w:rPr>
                <w:sz w:val="24"/>
                <w:szCs w:val="24"/>
              </w:rPr>
              <w:t>Обобщенная</w:t>
            </w:r>
          </w:p>
          <w:p w:rsidR="00841787" w:rsidRPr="00F83C7C" w:rsidRDefault="00841787" w:rsidP="00F83C7C">
            <w:pPr>
              <w:tabs>
                <w:tab w:val="left" w:pos="6075"/>
              </w:tabs>
              <w:jc w:val="center"/>
              <w:rPr>
                <w:sz w:val="24"/>
                <w:szCs w:val="24"/>
              </w:rPr>
            </w:pPr>
            <w:r w:rsidRPr="00F83C7C">
              <w:rPr>
                <w:sz w:val="24"/>
                <w:szCs w:val="24"/>
              </w:rPr>
              <w:t>результирующая</w:t>
            </w:r>
          </w:p>
          <w:p w:rsidR="00841787" w:rsidRPr="00F83C7C" w:rsidRDefault="00841787" w:rsidP="00F83C7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sz w:val="24"/>
                <w:szCs w:val="24"/>
              </w:rPr>
              <w:t>оценка (OR)</w:t>
            </w:r>
          </w:p>
        </w:tc>
        <w:tc>
          <w:tcPr>
            <w:tcW w:w="2127" w:type="dxa"/>
            <w:shd w:val="clear" w:color="auto" w:fill="auto"/>
            <w:hideMark/>
          </w:tcPr>
          <w:p w:rsidR="00841787" w:rsidRPr="00F83C7C" w:rsidRDefault="00841787" w:rsidP="00F83C7C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Оценка эффективности</w:t>
            </w:r>
          </w:p>
          <w:p w:rsidR="00841787" w:rsidRPr="00F83C7C" w:rsidRDefault="00841787" w:rsidP="00F83C7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реализации подпрограммы (отдельных мероприятий)</w:t>
            </w:r>
            <w:r w:rsidR="00F83C7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F83C7C"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841787" w:rsidRPr="00F83C7C" w:rsidRDefault="00841787" w:rsidP="00F83C7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sz w:val="24"/>
                <w:szCs w:val="24"/>
              </w:rPr>
              <w:t>Освоение средств за счет всех источников финансирования (К</w:t>
            </w:r>
            <w:proofErr w:type="gramStart"/>
            <w:r w:rsidRPr="00F83C7C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F83C7C">
              <w:rPr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841787" w:rsidRPr="00F83C7C" w:rsidRDefault="00841787" w:rsidP="00F83C7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Степень достижения целевых значений показателей (К</w:t>
            </w:r>
            <w:proofErr w:type="gramStart"/>
            <w:r w:rsidRPr="00F83C7C">
              <w:rPr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F83C7C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841787" w:rsidRPr="00F83C7C" w:rsidRDefault="00841787" w:rsidP="00F83C7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Динамика показателей реализации</w:t>
            </w:r>
          </w:p>
          <w:p w:rsidR="00841787" w:rsidRPr="00F83C7C" w:rsidRDefault="00841787" w:rsidP="00F83C7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(К</w:t>
            </w:r>
            <w:r w:rsidRPr="00F83C7C">
              <w:rPr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83C7C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841787" w:rsidRPr="00F83C7C" w:rsidRDefault="00841787" w:rsidP="00F83C7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41787" w:rsidRPr="00F83C7C" w:rsidRDefault="00841787" w:rsidP="00F83C7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Степень выполнения мероприятий (К</w:t>
            </w:r>
            <w:proofErr w:type="gramStart"/>
            <w:r w:rsidRPr="00F83C7C"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41787" w:rsidRPr="00F83C7C" w:rsidRDefault="00841787" w:rsidP="00F83C7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  <w:hideMark/>
          </w:tcPr>
          <w:p w:rsidR="00F83C7C" w:rsidRDefault="00841787" w:rsidP="00F83C7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Экономичес</w:t>
            </w:r>
            <w:proofErr w:type="spellEnd"/>
            <w:r w:rsidR="00F83C7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кая</w:t>
            </w:r>
            <w:proofErr w:type="gramEnd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1787" w:rsidRPr="00F83C7C" w:rsidRDefault="00841787" w:rsidP="00F83C7C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эффектив</w:t>
            </w:r>
            <w:proofErr w:type="spellEnd"/>
            <w:r w:rsidR="00F83C7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 xml:space="preserve"> реализации (К</w:t>
            </w:r>
            <w:r w:rsidRPr="00F83C7C"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F83C7C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3C7C" w:rsidRPr="00D25A17" w:rsidTr="00F83C7C">
        <w:trPr>
          <w:trHeight w:val="527"/>
        </w:trPr>
        <w:tc>
          <w:tcPr>
            <w:tcW w:w="3701" w:type="dxa"/>
            <w:shd w:val="clear" w:color="auto" w:fill="auto"/>
            <w:vAlign w:val="center"/>
            <w:hideMark/>
          </w:tcPr>
          <w:p w:rsidR="00841787" w:rsidRPr="00F83C7C" w:rsidRDefault="00841787" w:rsidP="00F83C7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1. Муниципальная программа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1.1. Отдельное мероприятие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1.2. Подпрограмма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1.3. Подпрограмма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409"/>
        </w:trPr>
        <w:tc>
          <w:tcPr>
            <w:tcW w:w="3701" w:type="dxa"/>
            <w:shd w:val="clear" w:color="auto" w:fill="auto"/>
            <w:vAlign w:val="center"/>
            <w:hideMark/>
          </w:tcPr>
          <w:p w:rsidR="00841787" w:rsidRPr="00F83C7C" w:rsidRDefault="00841787" w:rsidP="00F83C7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2. Муниципальная программа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2.1. Подпрограмма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2.2. Подпрограмма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399"/>
        </w:trPr>
        <w:tc>
          <w:tcPr>
            <w:tcW w:w="3701" w:type="dxa"/>
            <w:shd w:val="clear" w:color="auto" w:fill="auto"/>
            <w:vAlign w:val="center"/>
            <w:hideMark/>
          </w:tcPr>
          <w:p w:rsidR="00841787" w:rsidRPr="00F83C7C" w:rsidRDefault="00841787" w:rsidP="00F83C7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3. Муниципальная программа 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83C7C" w:rsidRPr="00D25A17" w:rsidTr="00F83C7C">
        <w:trPr>
          <w:trHeight w:val="419"/>
        </w:trPr>
        <w:tc>
          <w:tcPr>
            <w:tcW w:w="3701" w:type="dxa"/>
            <w:shd w:val="clear" w:color="auto" w:fill="auto"/>
            <w:vAlign w:val="center"/>
            <w:hideMark/>
          </w:tcPr>
          <w:p w:rsidR="00841787" w:rsidRPr="00F83C7C" w:rsidRDefault="00841787" w:rsidP="00F83C7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4. Муниципальная программа 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F83C7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83C7C" w:rsidRPr="00D25A17" w:rsidTr="00F83C7C">
        <w:trPr>
          <w:trHeight w:val="415"/>
        </w:trPr>
        <w:tc>
          <w:tcPr>
            <w:tcW w:w="3701" w:type="dxa"/>
            <w:shd w:val="clear" w:color="auto" w:fill="auto"/>
            <w:vAlign w:val="center"/>
            <w:hideMark/>
          </w:tcPr>
          <w:p w:rsidR="00841787" w:rsidRPr="00F83C7C" w:rsidRDefault="00841787" w:rsidP="00F83C7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5. 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C7C" w:rsidRPr="00D25A17" w:rsidTr="00F83C7C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841787" w:rsidRPr="00F83C7C" w:rsidRDefault="00841787" w:rsidP="00BE73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F83C7C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841787" w:rsidRPr="00D25A17" w:rsidRDefault="00841787" w:rsidP="00BE73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25A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41787" w:rsidRDefault="00841787" w:rsidP="008417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41787" w:rsidSect="00841787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0C15C93"/>
    <w:multiLevelType w:val="hybridMultilevel"/>
    <w:tmpl w:val="7A5C8250"/>
    <w:lvl w:ilvl="0" w:tplc="B4CA5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42BA0"/>
    <w:rsid w:val="002565F6"/>
    <w:rsid w:val="00285C61"/>
    <w:rsid w:val="00296E8C"/>
    <w:rsid w:val="002F5129"/>
    <w:rsid w:val="003642AD"/>
    <w:rsid w:val="0037056B"/>
    <w:rsid w:val="003B44A4"/>
    <w:rsid w:val="003D688F"/>
    <w:rsid w:val="003E014D"/>
    <w:rsid w:val="00423003"/>
    <w:rsid w:val="004B0DBB"/>
    <w:rsid w:val="004C6A75"/>
    <w:rsid w:val="00510950"/>
    <w:rsid w:val="0053339B"/>
    <w:rsid w:val="00624190"/>
    <w:rsid w:val="0065328E"/>
    <w:rsid w:val="00675275"/>
    <w:rsid w:val="006B3FA0"/>
    <w:rsid w:val="006F6444"/>
    <w:rsid w:val="00713C1C"/>
    <w:rsid w:val="007268A4"/>
    <w:rsid w:val="007D5A8E"/>
    <w:rsid w:val="007E29A5"/>
    <w:rsid w:val="007F4A15"/>
    <w:rsid w:val="008267F4"/>
    <w:rsid w:val="00841787"/>
    <w:rsid w:val="008478F4"/>
    <w:rsid w:val="00886003"/>
    <w:rsid w:val="008C407D"/>
    <w:rsid w:val="00906884"/>
    <w:rsid w:val="00914417"/>
    <w:rsid w:val="0097026B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73BC"/>
    <w:rsid w:val="00C26832"/>
    <w:rsid w:val="00CE2A5A"/>
    <w:rsid w:val="00D01A38"/>
    <w:rsid w:val="00D6114D"/>
    <w:rsid w:val="00D6571C"/>
    <w:rsid w:val="00DC6C60"/>
    <w:rsid w:val="00DD3187"/>
    <w:rsid w:val="00DE462F"/>
    <w:rsid w:val="00E864FB"/>
    <w:rsid w:val="00E91200"/>
    <w:rsid w:val="00EC794D"/>
    <w:rsid w:val="00ED117A"/>
    <w:rsid w:val="00EF19B1"/>
    <w:rsid w:val="00F52A75"/>
    <w:rsid w:val="00F6410F"/>
    <w:rsid w:val="00F83C7C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242B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2B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242BA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uiPriority w:val="99"/>
    <w:rsid w:val="00242BA0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10">
    <w:name w:val="Заголовок 1 Знак"/>
    <w:link w:val="1"/>
    <w:rsid w:val="00242BA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242BA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242B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7">
    <w:name w:val="стиль27"/>
    <w:basedOn w:val="a"/>
    <w:rsid w:val="00242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qFormat/>
    <w:locked/>
    <w:rsid w:val="00242BA0"/>
    <w:rPr>
      <w:b/>
      <w:bCs/>
    </w:rPr>
  </w:style>
  <w:style w:type="paragraph" w:customStyle="1" w:styleId="ConsPlusNonformat">
    <w:name w:val="ConsPlusNonformat"/>
    <w:rsid w:val="008417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11</cp:revision>
  <cp:lastPrinted>2015-04-02T04:54:00Z</cp:lastPrinted>
  <dcterms:created xsi:type="dcterms:W3CDTF">2011-11-15T08:57:00Z</dcterms:created>
  <dcterms:modified xsi:type="dcterms:W3CDTF">2015-04-02T05:08:00Z</dcterms:modified>
</cp:coreProperties>
</file>