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D04F1F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9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Default="00CC5318" w:rsidP="00F221CB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194400">
        <w:rPr>
          <w:sz w:val="24"/>
          <w:szCs w:val="24"/>
        </w:rPr>
        <w:t>07 декабря 2020 года</w:t>
      </w:r>
      <w:r w:rsidR="00F221CB">
        <w:rPr>
          <w:sz w:val="24"/>
          <w:szCs w:val="24"/>
        </w:rPr>
        <w:t xml:space="preserve">                                                                                                          </w:t>
      </w:r>
      <w:r w:rsidR="00256A87">
        <w:rPr>
          <w:sz w:val="24"/>
          <w:szCs w:val="24"/>
        </w:rPr>
        <w:t>№</w:t>
      </w:r>
      <w:r w:rsidR="00194400">
        <w:rPr>
          <w:sz w:val="24"/>
          <w:szCs w:val="24"/>
        </w:rPr>
        <w:t xml:space="preserve">  1795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4C72EF" w:rsidRDefault="004C72EF" w:rsidP="0037056B">
      <w:pPr>
        <w:rPr>
          <w:sz w:val="24"/>
          <w:szCs w:val="24"/>
        </w:rPr>
      </w:pPr>
    </w:p>
    <w:p w:rsidR="004C72EF" w:rsidRPr="004C72EF" w:rsidRDefault="004C72EF" w:rsidP="004C72EF">
      <w:pPr>
        <w:rPr>
          <w:sz w:val="24"/>
          <w:szCs w:val="24"/>
        </w:rPr>
      </w:pPr>
      <w:r w:rsidRPr="004C72EF">
        <w:rPr>
          <w:sz w:val="24"/>
          <w:szCs w:val="24"/>
        </w:rPr>
        <w:t xml:space="preserve">О внесении изменений в постановление </w:t>
      </w:r>
    </w:p>
    <w:p w:rsidR="004C72EF" w:rsidRPr="004C72EF" w:rsidRDefault="004C72EF" w:rsidP="004C72EF">
      <w:pPr>
        <w:rPr>
          <w:sz w:val="24"/>
          <w:szCs w:val="24"/>
        </w:rPr>
      </w:pPr>
      <w:r w:rsidRPr="004C72EF">
        <w:rPr>
          <w:sz w:val="24"/>
          <w:szCs w:val="24"/>
        </w:rPr>
        <w:t xml:space="preserve">администрации города Югорска </w:t>
      </w:r>
    </w:p>
    <w:p w:rsidR="004C72EF" w:rsidRPr="004C72EF" w:rsidRDefault="004C72EF" w:rsidP="004C72EF">
      <w:pPr>
        <w:rPr>
          <w:sz w:val="24"/>
          <w:szCs w:val="24"/>
        </w:rPr>
      </w:pPr>
      <w:r w:rsidRPr="004C72EF">
        <w:rPr>
          <w:sz w:val="24"/>
          <w:szCs w:val="24"/>
        </w:rPr>
        <w:t>от 23.12.2016 №</w:t>
      </w:r>
      <w:r>
        <w:rPr>
          <w:sz w:val="24"/>
          <w:szCs w:val="24"/>
        </w:rPr>
        <w:t xml:space="preserve"> </w:t>
      </w:r>
      <w:r w:rsidRPr="004C72EF">
        <w:rPr>
          <w:sz w:val="24"/>
          <w:szCs w:val="24"/>
        </w:rPr>
        <w:t xml:space="preserve">3331 «О Порядке </w:t>
      </w:r>
    </w:p>
    <w:p w:rsidR="004C72EF" w:rsidRPr="004C72EF" w:rsidRDefault="004C72EF" w:rsidP="004C72EF">
      <w:pPr>
        <w:rPr>
          <w:sz w:val="24"/>
          <w:szCs w:val="24"/>
        </w:rPr>
      </w:pPr>
      <w:r w:rsidRPr="004C72EF">
        <w:rPr>
          <w:sz w:val="24"/>
          <w:szCs w:val="24"/>
        </w:rPr>
        <w:t xml:space="preserve">предоставления субсидий в целях возмещения </w:t>
      </w:r>
    </w:p>
    <w:p w:rsidR="004C72EF" w:rsidRPr="004C72EF" w:rsidRDefault="004C72EF" w:rsidP="004C72EF">
      <w:pPr>
        <w:rPr>
          <w:sz w:val="24"/>
          <w:szCs w:val="24"/>
        </w:rPr>
      </w:pPr>
      <w:r w:rsidRPr="004C72EF">
        <w:rPr>
          <w:sz w:val="24"/>
          <w:szCs w:val="24"/>
        </w:rPr>
        <w:t xml:space="preserve">затрат производителям товаров (услуг), </w:t>
      </w:r>
    </w:p>
    <w:p w:rsidR="004C72EF" w:rsidRPr="004C72EF" w:rsidRDefault="004C72EF" w:rsidP="004C72EF">
      <w:pPr>
        <w:rPr>
          <w:sz w:val="24"/>
          <w:szCs w:val="24"/>
        </w:rPr>
      </w:pPr>
      <w:proofErr w:type="gramStart"/>
      <w:r w:rsidRPr="004C72EF">
        <w:rPr>
          <w:bCs/>
          <w:sz w:val="24"/>
          <w:szCs w:val="24"/>
        </w:rPr>
        <w:t>осуществляющих</w:t>
      </w:r>
      <w:proofErr w:type="gramEnd"/>
      <w:r w:rsidRPr="004C72EF">
        <w:rPr>
          <w:sz w:val="24"/>
          <w:szCs w:val="24"/>
        </w:rPr>
        <w:t xml:space="preserve"> </w:t>
      </w:r>
      <w:r w:rsidRPr="004C72EF">
        <w:rPr>
          <w:bCs/>
          <w:sz w:val="24"/>
          <w:szCs w:val="24"/>
        </w:rPr>
        <w:t xml:space="preserve">свою деятельность </w:t>
      </w:r>
    </w:p>
    <w:p w:rsidR="004C72EF" w:rsidRPr="004C72EF" w:rsidRDefault="004C72EF" w:rsidP="004C72EF">
      <w:pPr>
        <w:rPr>
          <w:bCs/>
          <w:sz w:val="24"/>
          <w:szCs w:val="24"/>
        </w:rPr>
      </w:pPr>
      <w:r w:rsidRPr="004C72EF">
        <w:rPr>
          <w:bCs/>
          <w:sz w:val="24"/>
          <w:szCs w:val="24"/>
        </w:rPr>
        <w:t>на территории города Югорска»</w:t>
      </w:r>
    </w:p>
    <w:p w:rsidR="004C72EF" w:rsidRPr="004C72EF" w:rsidRDefault="004C72EF" w:rsidP="004C72EF">
      <w:pPr>
        <w:rPr>
          <w:sz w:val="24"/>
          <w:szCs w:val="24"/>
        </w:rPr>
      </w:pPr>
    </w:p>
    <w:p w:rsidR="004C72EF" w:rsidRPr="004C72EF" w:rsidRDefault="004C72EF" w:rsidP="004C72EF">
      <w:pPr>
        <w:jc w:val="both"/>
        <w:rPr>
          <w:sz w:val="24"/>
          <w:szCs w:val="24"/>
        </w:rPr>
      </w:pPr>
    </w:p>
    <w:p w:rsidR="004C72EF" w:rsidRPr="004C72EF" w:rsidRDefault="004C72EF" w:rsidP="004C72EF">
      <w:pPr>
        <w:jc w:val="both"/>
        <w:rPr>
          <w:sz w:val="24"/>
          <w:szCs w:val="24"/>
        </w:rPr>
      </w:pPr>
    </w:p>
    <w:p w:rsidR="004C72EF" w:rsidRPr="004C72EF" w:rsidRDefault="004C72EF" w:rsidP="004C72EF">
      <w:pPr>
        <w:ind w:firstLine="709"/>
        <w:jc w:val="both"/>
        <w:rPr>
          <w:sz w:val="24"/>
          <w:szCs w:val="24"/>
        </w:rPr>
      </w:pPr>
      <w:proofErr w:type="gramStart"/>
      <w:r w:rsidRPr="004C72EF">
        <w:rPr>
          <w:sz w:val="24"/>
          <w:szCs w:val="24"/>
        </w:rPr>
        <w:t xml:space="preserve"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>
        <w:rPr>
          <w:sz w:val="24"/>
          <w:szCs w:val="24"/>
        </w:rPr>
        <w:t xml:space="preserve">                          </w:t>
      </w:r>
      <w:r w:rsidRPr="004C72EF">
        <w:rPr>
          <w:sz w:val="24"/>
          <w:szCs w:val="24"/>
        </w:rPr>
        <w:t>от 18.09.2020 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</w:t>
      </w:r>
      <w:proofErr w:type="gramEnd"/>
      <w:r w:rsidRPr="004C72EF">
        <w:rPr>
          <w:sz w:val="24"/>
          <w:szCs w:val="24"/>
        </w:rPr>
        <w:t xml:space="preserve">, работ, услуг, и о признании </w:t>
      </w:r>
      <w:proofErr w:type="gramStart"/>
      <w:r w:rsidRPr="004C72EF">
        <w:rPr>
          <w:sz w:val="24"/>
          <w:szCs w:val="24"/>
        </w:rPr>
        <w:t>утратившими</w:t>
      </w:r>
      <w:proofErr w:type="gramEnd"/>
      <w:r w:rsidRPr="004C72EF">
        <w:rPr>
          <w:sz w:val="24"/>
          <w:szCs w:val="24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Ханты-Мансийского автономного округа - Югры от 05.10.2018 № 347-п «О государственной программе Ханты-Мансийского автономного округа - Югры «Жилищно-коммунальный комплекс и городская среда», в целях исполнения полномочий по решению вопросов местного значения:</w:t>
      </w:r>
      <w:bookmarkStart w:id="0" w:name="sub_1"/>
    </w:p>
    <w:p w:rsidR="004C72EF" w:rsidRPr="004C72EF" w:rsidRDefault="004C72EF" w:rsidP="004C72EF">
      <w:pPr>
        <w:ind w:firstLine="709"/>
        <w:jc w:val="both"/>
        <w:rPr>
          <w:sz w:val="24"/>
          <w:szCs w:val="24"/>
        </w:rPr>
      </w:pPr>
      <w:r w:rsidRPr="004C72EF">
        <w:rPr>
          <w:sz w:val="24"/>
          <w:szCs w:val="24"/>
        </w:rPr>
        <w:t>1. </w:t>
      </w:r>
      <w:proofErr w:type="gramStart"/>
      <w:r w:rsidRPr="004C72EF">
        <w:rPr>
          <w:sz w:val="24"/>
          <w:szCs w:val="24"/>
        </w:rPr>
        <w:t xml:space="preserve">Внести изменения в постановление администрации города Югорска от 23.12.2016 </w:t>
      </w:r>
      <w:r w:rsidR="00B33698">
        <w:rPr>
          <w:sz w:val="24"/>
          <w:szCs w:val="24"/>
        </w:rPr>
        <w:t xml:space="preserve">             </w:t>
      </w:r>
      <w:r w:rsidRPr="004C72EF">
        <w:rPr>
          <w:sz w:val="24"/>
          <w:szCs w:val="24"/>
        </w:rPr>
        <w:t>№</w:t>
      </w:r>
      <w:r w:rsidR="00B33698">
        <w:rPr>
          <w:sz w:val="24"/>
          <w:szCs w:val="24"/>
        </w:rPr>
        <w:t xml:space="preserve"> </w:t>
      </w:r>
      <w:r w:rsidRPr="004C72EF">
        <w:rPr>
          <w:sz w:val="24"/>
          <w:szCs w:val="24"/>
        </w:rPr>
        <w:t xml:space="preserve">3331 «О Порядке предоставления субсидий в целях возмещения затрат производителям товаров (услуг), </w:t>
      </w:r>
      <w:r w:rsidRPr="004C72EF">
        <w:rPr>
          <w:bCs/>
          <w:sz w:val="24"/>
          <w:szCs w:val="24"/>
        </w:rPr>
        <w:t>осуществляющих</w:t>
      </w:r>
      <w:r w:rsidRPr="004C72EF">
        <w:rPr>
          <w:sz w:val="24"/>
          <w:szCs w:val="24"/>
        </w:rPr>
        <w:t xml:space="preserve"> </w:t>
      </w:r>
      <w:r w:rsidRPr="004C72EF">
        <w:rPr>
          <w:bCs/>
          <w:sz w:val="24"/>
          <w:szCs w:val="24"/>
        </w:rPr>
        <w:t xml:space="preserve">свою деятельность на территории города Югорска» </w:t>
      </w:r>
      <w:r w:rsidR="00B33698">
        <w:rPr>
          <w:bCs/>
          <w:sz w:val="24"/>
          <w:szCs w:val="24"/>
        </w:rPr>
        <w:t xml:space="preserve">              </w:t>
      </w:r>
      <w:r w:rsidRPr="004C72EF">
        <w:rPr>
          <w:bCs/>
          <w:sz w:val="24"/>
          <w:szCs w:val="24"/>
        </w:rPr>
        <w:t>(с изменениями от 19.07.2017 №</w:t>
      </w:r>
      <w:r w:rsidR="00B33698">
        <w:rPr>
          <w:bCs/>
          <w:sz w:val="24"/>
          <w:szCs w:val="24"/>
        </w:rPr>
        <w:t xml:space="preserve"> </w:t>
      </w:r>
      <w:r w:rsidRPr="004C72EF">
        <w:rPr>
          <w:bCs/>
          <w:sz w:val="24"/>
          <w:szCs w:val="24"/>
        </w:rPr>
        <w:t>1760, от 22.12.2017 №</w:t>
      </w:r>
      <w:r w:rsidR="00B33698">
        <w:rPr>
          <w:bCs/>
          <w:sz w:val="24"/>
          <w:szCs w:val="24"/>
        </w:rPr>
        <w:t xml:space="preserve"> </w:t>
      </w:r>
      <w:r w:rsidRPr="004C72EF">
        <w:rPr>
          <w:bCs/>
          <w:sz w:val="24"/>
          <w:szCs w:val="24"/>
        </w:rPr>
        <w:t>3281, от 16.03.2018 №</w:t>
      </w:r>
      <w:r w:rsidR="00B33698">
        <w:rPr>
          <w:bCs/>
          <w:sz w:val="24"/>
          <w:szCs w:val="24"/>
        </w:rPr>
        <w:t xml:space="preserve"> </w:t>
      </w:r>
      <w:r w:rsidRPr="004C72EF">
        <w:rPr>
          <w:bCs/>
          <w:sz w:val="24"/>
          <w:szCs w:val="24"/>
        </w:rPr>
        <w:t>770, от 18.10.2019 №</w:t>
      </w:r>
      <w:r w:rsidR="00B33698">
        <w:rPr>
          <w:bCs/>
          <w:sz w:val="24"/>
          <w:szCs w:val="24"/>
        </w:rPr>
        <w:t xml:space="preserve"> </w:t>
      </w:r>
      <w:r w:rsidRPr="004C72EF">
        <w:rPr>
          <w:bCs/>
          <w:sz w:val="24"/>
          <w:szCs w:val="24"/>
        </w:rPr>
        <w:t>2245), изложив приложение 1 и приложение 2 в новой редакции (приложение).</w:t>
      </w:r>
      <w:proofErr w:type="gramEnd"/>
    </w:p>
    <w:p w:rsidR="004C72EF" w:rsidRPr="004C72EF" w:rsidRDefault="004C72EF" w:rsidP="00B33698">
      <w:pPr>
        <w:ind w:left="142" w:firstLine="567"/>
        <w:jc w:val="both"/>
        <w:rPr>
          <w:sz w:val="24"/>
          <w:szCs w:val="24"/>
        </w:rPr>
      </w:pPr>
      <w:bookmarkStart w:id="1" w:name="sub_7"/>
      <w:bookmarkEnd w:id="0"/>
      <w:r w:rsidRPr="004C72EF">
        <w:rPr>
          <w:sz w:val="24"/>
          <w:szCs w:val="24"/>
        </w:rPr>
        <w:t xml:space="preserve"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 </w:t>
      </w:r>
    </w:p>
    <w:p w:rsidR="004C72EF" w:rsidRPr="004C72EF" w:rsidRDefault="004C72EF" w:rsidP="00B33698">
      <w:pPr>
        <w:ind w:left="142" w:firstLine="567"/>
        <w:jc w:val="both"/>
        <w:rPr>
          <w:sz w:val="24"/>
          <w:szCs w:val="24"/>
        </w:rPr>
      </w:pPr>
      <w:r w:rsidRPr="004C72EF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4C72EF" w:rsidRPr="004C72EF" w:rsidRDefault="004C72EF" w:rsidP="00B33698">
      <w:pPr>
        <w:ind w:left="142" w:firstLine="567"/>
        <w:jc w:val="both"/>
        <w:rPr>
          <w:sz w:val="24"/>
          <w:szCs w:val="24"/>
        </w:rPr>
      </w:pPr>
      <w:r w:rsidRPr="004C72EF">
        <w:rPr>
          <w:sz w:val="24"/>
          <w:szCs w:val="24"/>
        </w:rPr>
        <w:t xml:space="preserve">4. </w:t>
      </w:r>
      <w:proofErr w:type="gramStart"/>
      <w:r w:rsidRPr="004C72EF">
        <w:rPr>
          <w:sz w:val="24"/>
          <w:szCs w:val="24"/>
        </w:rPr>
        <w:t>Контроль за</w:t>
      </w:r>
      <w:proofErr w:type="gramEnd"/>
      <w:r w:rsidRPr="004C72EF">
        <w:rPr>
          <w:sz w:val="24"/>
          <w:szCs w:val="24"/>
        </w:rPr>
        <w:t xml:space="preserve"> выполнением постановления возложить на заместителя главы города - директора департамента жилищно-коммунального и строительного комплекса администрации города Югорска В.К. </w:t>
      </w:r>
      <w:proofErr w:type="spellStart"/>
      <w:r w:rsidRPr="004C72EF">
        <w:rPr>
          <w:sz w:val="24"/>
          <w:szCs w:val="24"/>
        </w:rPr>
        <w:t>Бандурина</w:t>
      </w:r>
      <w:proofErr w:type="spellEnd"/>
      <w:r w:rsidRPr="004C72EF">
        <w:rPr>
          <w:sz w:val="24"/>
          <w:szCs w:val="24"/>
        </w:rPr>
        <w:t>.</w:t>
      </w:r>
    </w:p>
    <w:bookmarkEnd w:id="1"/>
    <w:p w:rsidR="004C72EF" w:rsidRPr="004C72EF" w:rsidRDefault="004C72EF" w:rsidP="004C72EF">
      <w:pPr>
        <w:rPr>
          <w:sz w:val="24"/>
          <w:szCs w:val="24"/>
        </w:rPr>
      </w:pPr>
    </w:p>
    <w:p w:rsidR="004C72EF" w:rsidRPr="004C72EF" w:rsidRDefault="004C72EF" w:rsidP="00B33698"/>
    <w:p w:rsidR="004C72EF" w:rsidRPr="004C72EF" w:rsidRDefault="004C72EF" w:rsidP="00B33698">
      <w:pPr>
        <w:rPr>
          <w:sz w:val="24"/>
          <w:szCs w:val="24"/>
        </w:rPr>
      </w:pPr>
    </w:p>
    <w:p w:rsidR="00B33698" w:rsidRPr="00B33698" w:rsidRDefault="00B33698" w:rsidP="00B33698">
      <w:pPr>
        <w:jc w:val="both"/>
        <w:rPr>
          <w:b/>
          <w:sz w:val="24"/>
          <w:szCs w:val="24"/>
        </w:rPr>
      </w:pPr>
      <w:bookmarkStart w:id="2" w:name="sub_1000"/>
      <w:r w:rsidRPr="00B33698"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4C72EF" w:rsidRPr="004C72EF" w:rsidRDefault="004C72EF" w:rsidP="004C72EF">
      <w:pPr>
        <w:rPr>
          <w:bCs/>
          <w:color w:val="000000"/>
          <w:sz w:val="24"/>
          <w:szCs w:val="24"/>
        </w:rPr>
      </w:pPr>
    </w:p>
    <w:p w:rsidR="00D4012E" w:rsidRDefault="00D4012E" w:rsidP="004C3B3C">
      <w:pPr>
        <w:jc w:val="right"/>
        <w:rPr>
          <w:b/>
          <w:sz w:val="24"/>
          <w:szCs w:val="24"/>
        </w:rPr>
        <w:sectPr w:rsidR="00D4012E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4C3B3C" w:rsidRPr="004C3B3C" w:rsidRDefault="004C3B3C" w:rsidP="004C3B3C">
      <w:pPr>
        <w:jc w:val="right"/>
        <w:rPr>
          <w:b/>
          <w:sz w:val="24"/>
          <w:szCs w:val="24"/>
        </w:rPr>
      </w:pPr>
      <w:r w:rsidRPr="004C3B3C">
        <w:rPr>
          <w:b/>
          <w:sz w:val="24"/>
          <w:szCs w:val="24"/>
        </w:rPr>
        <w:lastRenderedPageBreak/>
        <w:t>Приложение 1</w:t>
      </w:r>
    </w:p>
    <w:p w:rsidR="004C3B3C" w:rsidRPr="004C3B3C" w:rsidRDefault="004C3B3C" w:rsidP="004C3B3C">
      <w:pPr>
        <w:jc w:val="right"/>
        <w:rPr>
          <w:b/>
          <w:sz w:val="24"/>
          <w:szCs w:val="24"/>
        </w:rPr>
      </w:pPr>
      <w:r w:rsidRPr="004C3B3C">
        <w:rPr>
          <w:b/>
          <w:sz w:val="24"/>
          <w:szCs w:val="24"/>
        </w:rPr>
        <w:t>к постановлению</w:t>
      </w:r>
    </w:p>
    <w:p w:rsidR="004C3B3C" w:rsidRPr="004C3B3C" w:rsidRDefault="004C3B3C" w:rsidP="004C3B3C">
      <w:pPr>
        <w:jc w:val="right"/>
        <w:rPr>
          <w:b/>
          <w:sz w:val="24"/>
          <w:szCs w:val="24"/>
        </w:rPr>
      </w:pPr>
      <w:r w:rsidRPr="004C3B3C">
        <w:rPr>
          <w:b/>
          <w:sz w:val="24"/>
          <w:szCs w:val="24"/>
        </w:rPr>
        <w:t>администрации города Югорска</w:t>
      </w:r>
    </w:p>
    <w:p w:rsidR="004C3B3C" w:rsidRPr="004C3B3C" w:rsidRDefault="004C3B3C" w:rsidP="004C3B3C">
      <w:pPr>
        <w:jc w:val="right"/>
        <w:rPr>
          <w:b/>
          <w:sz w:val="24"/>
          <w:szCs w:val="24"/>
        </w:rPr>
      </w:pPr>
      <w:r w:rsidRPr="004C3B3C">
        <w:rPr>
          <w:b/>
          <w:sz w:val="24"/>
          <w:szCs w:val="24"/>
        </w:rPr>
        <w:t xml:space="preserve">от </w:t>
      </w:r>
      <w:r w:rsidR="00194400">
        <w:rPr>
          <w:b/>
          <w:sz w:val="24"/>
          <w:szCs w:val="24"/>
        </w:rPr>
        <w:t xml:space="preserve">07 декабря 2020 года </w:t>
      </w:r>
      <w:r w:rsidRPr="004C3B3C">
        <w:rPr>
          <w:b/>
          <w:sz w:val="24"/>
          <w:szCs w:val="24"/>
        </w:rPr>
        <w:t xml:space="preserve"> № </w:t>
      </w:r>
      <w:r w:rsidR="00194400">
        <w:rPr>
          <w:b/>
          <w:sz w:val="24"/>
          <w:szCs w:val="24"/>
        </w:rPr>
        <w:t>1795</w:t>
      </w:r>
    </w:p>
    <w:p w:rsidR="004C72EF" w:rsidRPr="004C72EF" w:rsidRDefault="004C72EF" w:rsidP="004C72EF">
      <w:pPr>
        <w:ind w:firstLine="698"/>
        <w:jc w:val="right"/>
        <w:rPr>
          <w:bCs/>
          <w:color w:val="000000"/>
          <w:sz w:val="24"/>
          <w:szCs w:val="24"/>
        </w:rPr>
      </w:pPr>
    </w:p>
    <w:p w:rsidR="004C72EF" w:rsidRPr="004C72EF" w:rsidRDefault="004C72EF" w:rsidP="004C72EF">
      <w:pPr>
        <w:ind w:firstLine="698"/>
        <w:jc w:val="right"/>
        <w:rPr>
          <w:b/>
          <w:sz w:val="24"/>
          <w:szCs w:val="24"/>
        </w:rPr>
      </w:pPr>
      <w:r w:rsidRPr="00B92137">
        <w:rPr>
          <w:b/>
          <w:bCs/>
          <w:color w:val="000000"/>
          <w:sz w:val="24"/>
          <w:szCs w:val="24"/>
        </w:rPr>
        <w:t>Приложение 1</w:t>
      </w:r>
    </w:p>
    <w:bookmarkEnd w:id="2"/>
    <w:p w:rsidR="004C72EF" w:rsidRPr="00B92137" w:rsidRDefault="004C72EF" w:rsidP="004C72EF">
      <w:pPr>
        <w:ind w:firstLine="698"/>
        <w:jc w:val="right"/>
        <w:rPr>
          <w:b/>
          <w:bCs/>
          <w:color w:val="000000"/>
          <w:sz w:val="24"/>
          <w:szCs w:val="24"/>
        </w:rPr>
      </w:pPr>
      <w:r w:rsidRPr="00B92137">
        <w:rPr>
          <w:b/>
          <w:bCs/>
          <w:color w:val="000000"/>
          <w:sz w:val="24"/>
          <w:szCs w:val="24"/>
        </w:rPr>
        <w:t xml:space="preserve">к </w:t>
      </w:r>
      <w:r w:rsidRPr="00B92137">
        <w:rPr>
          <w:b/>
          <w:color w:val="000000"/>
          <w:sz w:val="24"/>
          <w:szCs w:val="24"/>
        </w:rPr>
        <w:t>постановлению</w:t>
      </w:r>
      <w:r w:rsidRPr="00B92137">
        <w:rPr>
          <w:b/>
          <w:bCs/>
          <w:color w:val="000000"/>
          <w:sz w:val="24"/>
          <w:szCs w:val="24"/>
        </w:rPr>
        <w:t xml:space="preserve"> </w:t>
      </w:r>
    </w:p>
    <w:p w:rsidR="004C72EF" w:rsidRPr="004C72EF" w:rsidRDefault="004C72EF" w:rsidP="004C72EF">
      <w:pPr>
        <w:ind w:firstLine="698"/>
        <w:jc w:val="right"/>
        <w:rPr>
          <w:b/>
          <w:sz w:val="24"/>
          <w:szCs w:val="24"/>
        </w:rPr>
      </w:pPr>
      <w:r w:rsidRPr="00B92137">
        <w:rPr>
          <w:b/>
          <w:bCs/>
          <w:color w:val="000000"/>
          <w:sz w:val="24"/>
          <w:szCs w:val="24"/>
        </w:rPr>
        <w:t>администрации города Югорска</w:t>
      </w:r>
    </w:p>
    <w:p w:rsidR="004C72EF" w:rsidRPr="004C72EF" w:rsidRDefault="004C72EF" w:rsidP="004C72EF">
      <w:pPr>
        <w:ind w:firstLine="698"/>
        <w:jc w:val="right"/>
        <w:rPr>
          <w:b/>
          <w:sz w:val="24"/>
          <w:szCs w:val="24"/>
        </w:rPr>
      </w:pPr>
      <w:r w:rsidRPr="00B92137">
        <w:rPr>
          <w:b/>
          <w:bCs/>
          <w:color w:val="000000"/>
          <w:sz w:val="24"/>
          <w:szCs w:val="24"/>
        </w:rPr>
        <w:t xml:space="preserve">от 23 декабря 2016 года № 3331 </w:t>
      </w:r>
    </w:p>
    <w:p w:rsidR="004C72EF" w:rsidRPr="004C72EF" w:rsidRDefault="004C72EF" w:rsidP="004C72EF">
      <w:pPr>
        <w:keepNext/>
        <w:jc w:val="center"/>
        <w:outlineLvl w:val="0"/>
        <w:rPr>
          <w:b/>
          <w:bCs/>
          <w:kern w:val="32"/>
          <w:sz w:val="24"/>
          <w:szCs w:val="24"/>
        </w:rPr>
      </w:pPr>
    </w:p>
    <w:p w:rsidR="004C72EF" w:rsidRPr="004C72EF" w:rsidRDefault="004C72EF" w:rsidP="004C72EF">
      <w:pPr>
        <w:keepNext/>
        <w:jc w:val="center"/>
        <w:outlineLvl w:val="0"/>
        <w:rPr>
          <w:b/>
          <w:bCs/>
          <w:kern w:val="32"/>
          <w:sz w:val="24"/>
          <w:szCs w:val="24"/>
        </w:rPr>
      </w:pPr>
    </w:p>
    <w:p w:rsidR="004C72EF" w:rsidRPr="004C72EF" w:rsidRDefault="004C72EF" w:rsidP="004C72EF">
      <w:pPr>
        <w:keepNext/>
        <w:jc w:val="center"/>
        <w:outlineLvl w:val="0"/>
        <w:rPr>
          <w:b/>
          <w:color w:val="000000"/>
          <w:kern w:val="32"/>
          <w:sz w:val="32"/>
          <w:szCs w:val="32"/>
        </w:rPr>
      </w:pPr>
      <w:r w:rsidRPr="004C72EF">
        <w:rPr>
          <w:b/>
          <w:bCs/>
          <w:kern w:val="32"/>
          <w:sz w:val="24"/>
          <w:szCs w:val="24"/>
        </w:rPr>
        <w:t>Порядок</w:t>
      </w:r>
      <w:bookmarkStart w:id="3" w:name="sub_1001"/>
      <w:r w:rsidRPr="004C72EF">
        <w:rPr>
          <w:b/>
          <w:bCs/>
          <w:kern w:val="32"/>
          <w:sz w:val="24"/>
          <w:szCs w:val="24"/>
        </w:rPr>
        <w:t xml:space="preserve"> </w:t>
      </w:r>
      <w:r w:rsidRPr="004C72EF">
        <w:rPr>
          <w:b/>
          <w:color w:val="000000"/>
          <w:kern w:val="32"/>
          <w:sz w:val="24"/>
          <w:szCs w:val="24"/>
        </w:rPr>
        <w:t>предоставления субсидий</w:t>
      </w:r>
    </w:p>
    <w:p w:rsidR="004C72EF" w:rsidRPr="004C72EF" w:rsidRDefault="004C72EF" w:rsidP="004C72EF">
      <w:pPr>
        <w:keepNext/>
        <w:jc w:val="center"/>
        <w:outlineLvl w:val="0"/>
        <w:rPr>
          <w:rFonts w:ascii="Cambria" w:hAnsi="Cambria"/>
          <w:b/>
          <w:bCs/>
          <w:color w:val="26282F"/>
          <w:kern w:val="32"/>
          <w:sz w:val="32"/>
          <w:szCs w:val="32"/>
        </w:rPr>
      </w:pPr>
      <w:r w:rsidRPr="004C72EF">
        <w:rPr>
          <w:b/>
          <w:color w:val="000000"/>
          <w:kern w:val="32"/>
          <w:sz w:val="24"/>
          <w:szCs w:val="24"/>
        </w:rPr>
        <w:t>в целях возмещения затрат производителям товаров (услуг), о</w:t>
      </w:r>
      <w:r w:rsidRPr="004C72EF">
        <w:rPr>
          <w:b/>
          <w:bCs/>
          <w:kern w:val="32"/>
          <w:sz w:val="24"/>
          <w:szCs w:val="24"/>
        </w:rPr>
        <w:t>существляющих свою деятельность на территории города Югорска</w:t>
      </w:r>
    </w:p>
    <w:p w:rsidR="004C72EF" w:rsidRPr="004C72EF" w:rsidRDefault="004C72EF" w:rsidP="004C72EF">
      <w:pPr>
        <w:keepNext/>
        <w:spacing w:before="240" w:after="60"/>
        <w:jc w:val="center"/>
        <w:outlineLvl w:val="0"/>
        <w:rPr>
          <w:b/>
          <w:bCs/>
          <w:kern w:val="32"/>
          <w:sz w:val="24"/>
          <w:szCs w:val="24"/>
        </w:rPr>
      </w:pPr>
      <w:r w:rsidRPr="004C72EF">
        <w:rPr>
          <w:b/>
          <w:bCs/>
          <w:kern w:val="32"/>
          <w:sz w:val="24"/>
          <w:szCs w:val="24"/>
        </w:rPr>
        <w:t>1. Общие положения</w:t>
      </w:r>
    </w:p>
    <w:bookmarkEnd w:id="3"/>
    <w:p w:rsidR="004C72EF" w:rsidRPr="004C72EF" w:rsidRDefault="004C72EF" w:rsidP="004C72EF">
      <w:pPr>
        <w:rPr>
          <w:sz w:val="24"/>
          <w:szCs w:val="24"/>
        </w:rPr>
      </w:pPr>
    </w:p>
    <w:p w:rsidR="004C72EF" w:rsidRPr="004C72EF" w:rsidRDefault="004C72EF" w:rsidP="004C72EF">
      <w:pPr>
        <w:spacing w:line="276" w:lineRule="auto"/>
        <w:ind w:firstLine="709"/>
        <w:jc w:val="both"/>
        <w:rPr>
          <w:sz w:val="24"/>
          <w:szCs w:val="24"/>
        </w:rPr>
      </w:pPr>
      <w:bookmarkStart w:id="4" w:name="sub_1011"/>
      <w:r w:rsidRPr="004C72EF">
        <w:rPr>
          <w:sz w:val="24"/>
          <w:szCs w:val="24"/>
        </w:rPr>
        <w:t>1.1. </w:t>
      </w:r>
      <w:proofErr w:type="gramStart"/>
      <w:r w:rsidRPr="004C72EF">
        <w:rPr>
          <w:sz w:val="24"/>
          <w:szCs w:val="24"/>
        </w:rPr>
        <w:t xml:space="preserve">Настоящий Порядок разработан в целях возмещения затрат производителям товаров (услуг), </w:t>
      </w:r>
      <w:r w:rsidRPr="004C72EF">
        <w:rPr>
          <w:bCs/>
          <w:sz w:val="24"/>
          <w:szCs w:val="24"/>
        </w:rPr>
        <w:t>осуществляющих</w:t>
      </w:r>
      <w:r w:rsidRPr="004C72EF">
        <w:rPr>
          <w:sz w:val="24"/>
          <w:szCs w:val="24"/>
        </w:rPr>
        <w:t xml:space="preserve"> </w:t>
      </w:r>
      <w:r w:rsidRPr="004C72EF">
        <w:rPr>
          <w:bCs/>
          <w:sz w:val="24"/>
          <w:szCs w:val="24"/>
        </w:rPr>
        <w:t xml:space="preserve">свою деятельность </w:t>
      </w:r>
      <w:r w:rsidRPr="004C72EF">
        <w:rPr>
          <w:sz w:val="24"/>
          <w:szCs w:val="24"/>
        </w:rPr>
        <w:t xml:space="preserve">на территории города Югорска в соответствии со </w:t>
      </w:r>
      <w:r w:rsidRPr="004C72EF">
        <w:rPr>
          <w:color w:val="000000"/>
          <w:sz w:val="24"/>
          <w:szCs w:val="24"/>
        </w:rPr>
        <w:t>статьей 78</w:t>
      </w:r>
      <w:r w:rsidRPr="004C72EF">
        <w:rPr>
          <w:sz w:val="24"/>
          <w:szCs w:val="24"/>
        </w:rPr>
        <w:t xml:space="preserve"> Бюджетного кодекса Российской Федерации, Федеральным законом от 06.10.2003 </w:t>
      </w:r>
      <w:r w:rsidR="00B92137">
        <w:rPr>
          <w:sz w:val="24"/>
          <w:szCs w:val="24"/>
        </w:rPr>
        <w:t xml:space="preserve">  </w:t>
      </w:r>
      <w:r w:rsidRPr="004C72EF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</w:t>
      </w:r>
      <w:r w:rsidR="00B92137">
        <w:rPr>
          <w:sz w:val="24"/>
          <w:szCs w:val="24"/>
        </w:rPr>
        <w:t xml:space="preserve">      </w:t>
      </w:r>
      <w:r w:rsidRPr="004C72EF">
        <w:rPr>
          <w:sz w:val="24"/>
          <w:szCs w:val="24"/>
        </w:rPr>
        <w:t>«Об общих требованиях к нормативным правовым актам, муниципальным правовым актам, регулирующим предоставление субсидий</w:t>
      </w:r>
      <w:proofErr w:type="gramEnd"/>
      <w:r w:rsidRPr="004C72EF">
        <w:rPr>
          <w:sz w:val="24"/>
          <w:szCs w:val="24"/>
        </w:rPr>
        <w:t xml:space="preserve">, </w:t>
      </w:r>
      <w:proofErr w:type="gramStart"/>
      <w:r w:rsidRPr="004C72EF">
        <w:rPr>
          <w:sz w:val="24"/>
          <w:szCs w:val="24"/>
        </w:rPr>
        <w:t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Ханты-Мансийского автономного округа - Югры от 05.10.2018 № 347-п  «О государственной программе Ханты-Мансийского автономного округа - Югры «Жилищно-коммунальный комплекс и городская среда».</w:t>
      </w:r>
      <w:proofErr w:type="gramEnd"/>
    </w:p>
    <w:p w:rsidR="004C72EF" w:rsidRPr="004C72EF" w:rsidRDefault="004C72EF" w:rsidP="004C72EF">
      <w:pPr>
        <w:spacing w:line="276" w:lineRule="auto"/>
        <w:ind w:firstLine="709"/>
        <w:rPr>
          <w:sz w:val="24"/>
          <w:szCs w:val="24"/>
        </w:rPr>
      </w:pPr>
      <w:bookmarkStart w:id="5" w:name="sub_1012"/>
      <w:bookmarkEnd w:id="4"/>
      <w:r w:rsidRPr="004C72EF">
        <w:rPr>
          <w:sz w:val="24"/>
          <w:szCs w:val="24"/>
        </w:rPr>
        <w:t>1.2. В настоящем Порядке используются следующие понятия:</w:t>
      </w:r>
    </w:p>
    <w:p w:rsidR="004C72EF" w:rsidRPr="004C72EF" w:rsidRDefault="004C72EF" w:rsidP="004C72E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7" w:right="-1" w:firstLine="702"/>
        <w:jc w:val="both"/>
        <w:rPr>
          <w:spacing w:val="-3"/>
          <w:sz w:val="24"/>
          <w:szCs w:val="24"/>
          <w:lang w:eastAsia="ru-RU"/>
        </w:rPr>
      </w:pPr>
      <w:proofErr w:type="gramStart"/>
      <w:r w:rsidRPr="004C72EF">
        <w:rPr>
          <w:sz w:val="24"/>
          <w:szCs w:val="24"/>
          <w:lang w:eastAsia="ru-RU"/>
        </w:rPr>
        <w:t>субсидия</w:t>
      </w:r>
      <w:r w:rsidRPr="004C72EF">
        <w:rPr>
          <w:b/>
          <w:sz w:val="24"/>
          <w:szCs w:val="24"/>
          <w:lang w:eastAsia="ru-RU"/>
        </w:rPr>
        <w:t xml:space="preserve"> – </w:t>
      </w:r>
      <w:r w:rsidRPr="004C72EF">
        <w:rPr>
          <w:sz w:val="24"/>
          <w:szCs w:val="24"/>
          <w:lang w:eastAsia="ru-RU"/>
        </w:rPr>
        <w:t xml:space="preserve">бюджетные ассигнования, на финансовое возмещение затрат по капитальному ремонту (с заменой) систем газораспределения, теплоснабжения, водоснабжения и водоотведения, в том числе с применением композитных материалов, предоставляемые из бюджета города Югорска, в том числе, предоставляемые городу Югорску из бюджета Ханты-Мансийского автономного </w:t>
      </w:r>
      <w:r w:rsidRPr="004C72EF">
        <w:rPr>
          <w:spacing w:val="-1"/>
          <w:sz w:val="24"/>
          <w:szCs w:val="24"/>
          <w:lang w:eastAsia="ru-RU"/>
        </w:rPr>
        <w:t>округа – Югры (далее – автономный округ) на реализацию мероприятий государственной программы</w:t>
      </w:r>
      <w:r w:rsidRPr="004C72EF">
        <w:rPr>
          <w:sz w:val="24"/>
          <w:szCs w:val="24"/>
          <w:lang w:eastAsia="ru-RU"/>
        </w:rPr>
        <w:t xml:space="preserve"> на безвозмездной и безвозвратной основе, в пределах бюджетных ассигнований и</w:t>
      </w:r>
      <w:proofErr w:type="gramEnd"/>
      <w:r w:rsidRPr="004C72EF">
        <w:rPr>
          <w:sz w:val="24"/>
          <w:szCs w:val="24"/>
          <w:lang w:eastAsia="ru-RU"/>
        </w:rPr>
        <w:t xml:space="preserve"> лимитов бюджетных обязательств, утвержденных решением Думы города Югорска о бюджете города Югорска на очередной финансовый год и плановый период</w:t>
      </w:r>
      <w:r w:rsidRPr="004C72EF">
        <w:rPr>
          <w:spacing w:val="-3"/>
          <w:sz w:val="24"/>
          <w:szCs w:val="24"/>
          <w:lang w:eastAsia="ru-RU"/>
        </w:rPr>
        <w:t>;</w:t>
      </w:r>
    </w:p>
    <w:p w:rsidR="004C72EF" w:rsidRPr="004C72EF" w:rsidRDefault="004C72EF" w:rsidP="004C72E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7" w:right="-1" w:firstLine="702"/>
        <w:jc w:val="both"/>
        <w:rPr>
          <w:spacing w:val="-3"/>
          <w:sz w:val="24"/>
          <w:szCs w:val="24"/>
          <w:lang w:eastAsia="ru-RU"/>
        </w:rPr>
      </w:pPr>
      <w:r w:rsidRPr="004C72EF">
        <w:rPr>
          <w:spacing w:val="-3"/>
          <w:sz w:val="24"/>
          <w:szCs w:val="24"/>
          <w:lang w:eastAsia="ru-RU"/>
        </w:rPr>
        <w:t>главный распорядитель бюджетных средств – орган местного самоуправления, имеющий право распределять бюджетные ассигнования и лимиты бюджетных обязательств между получателями бюджетных средств (Получателями субсидии);</w:t>
      </w:r>
    </w:p>
    <w:p w:rsidR="004C72EF" w:rsidRPr="004C72EF" w:rsidRDefault="004C72EF" w:rsidP="004C72EF">
      <w:pPr>
        <w:spacing w:line="276" w:lineRule="auto"/>
        <w:ind w:firstLine="702"/>
        <w:jc w:val="both"/>
        <w:rPr>
          <w:bCs/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 xml:space="preserve">получатели субсидии – юридические лица (за исключением государственных (муниципальных) учреждений), </w:t>
      </w:r>
      <w:r w:rsidRPr="004C72EF">
        <w:rPr>
          <w:sz w:val="24"/>
          <w:szCs w:val="24"/>
        </w:rPr>
        <w:t xml:space="preserve">индивидуальные предприниматели, </w:t>
      </w:r>
      <w:r w:rsidRPr="004C72EF">
        <w:rPr>
          <w:sz w:val="24"/>
          <w:szCs w:val="24"/>
          <w:lang w:eastAsia="ru-RU"/>
        </w:rPr>
        <w:t>обратившиеся с заявлением о предоставлении субсидии</w:t>
      </w:r>
      <w:r w:rsidRPr="004C72EF">
        <w:rPr>
          <w:bCs/>
          <w:sz w:val="24"/>
          <w:szCs w:val="24"/>
          <w:lang w:eastAsia="ru-RU"/>
        </w:rPr>
        <w:t>;</w:t>
      </w:r>
    </w:p>
    <w:p w:rsidR="004C72EF" w:rsidRPr="004C72EF" w:rsidRDefault="004C72EF" w:rsidP="004C72EF">
      <w:pPr>
        <w:spacing w:line="276" w:lineRule="auto"/>
        <w:ind w:firstLine="702"/>
        <w:jc w:val="both"/>
        <w:rPr>
          <w:bCs/>
          <w:sz w:val="24"/>
          <w:szCs w:val="24"/>
          <w:lang w:eastAsia="ru-RU"/>
        </w:rPr>
      </w:pPr>
      <w:r w:rsidRPr="004C72EF">
        <w:rPr>
          <w:bCs/>
          <w:sz w:val="24"/>
          <w:szCs w:val="24"/>
          <w:lang w:eastAsia="ru-RU"/>
        </w:rPr>
        <w:t>муниципальный план – план мероприятий на очередной трехлетний период по капитальному ремонту (с заменой) объектов систем газораспределения, теплоснабжения, водоснабжения и водоотведения, в том числе с использованием композитных материалов;</w:t>
      </w:r>
    </w:p>
    <w:p w:rsidR="004C72EF" w:rsidRPr="004C72EF" w:rsidRDefault="004C72EF" w:rsidP="004C72EF">
      <w:pPr>
        <w:spacing w:line="276" w:lineRule="auto"/>
        <w:ind w:firstLine="702"/>
        <w:jc w:val="both"/>
        <w:rPr>
          <w:bCs/>
          <w:sz w:val="24"/>
          <w:szCs w:val="24"/>
          <w:lang w:eastAsia="ru-RU"/>
        </w:rPr>
      </w:pPr>
      <w:r w:rsidRPr="004C72EF">
        <w:rPr>
          <w:bCs/>
          <w:sz w:val="24"/>
          <w:szCs w:val="24"/>
          <w:lang w:eastAsia="ru-RU"/>
        </w:rPr>
        <w:t xml:space="preserve">объект – объект системы </w:t>
      </w:r>
      <w:r w:rsidRPr="004C72EF">
        <w:rPr>
          <w:sz w:val="24"/>
          <w:szCs w:val="24"/>
        </w:rPr>
        <w:t xml:space="preserve">газораспределения, теплоснабжения, водоснабжения, водоотведения, находящийся в </w:t>
      </w:r>
      <w:r w:rsidRPr="004C72EF">
        <w:rPr>
          <w:bCs/>
          <w:sz w:val="24"/>
          <w:szCs w:val="24"/>
          <w:lang w:eastAsia="ru-RU"/>
        </w:rPr>
        <w:t>муниципальной собственности.</w:t>
      </w:r>
    </w:p>
    <w:p w:rsidR="00D4012E" w:rsidRDefault="00D4012E" w:rsidP="004C72EF">
      <w:pPr>
        <w:spacing w:line="276" w:lineRule="auto"/>
        <w:ind w:firstLine="709"/>
        <w:jc w:val="both"/>
        <w:rPr>
          <w:sz w:val="24"/>
          <w:szCs w:val="24"/>
        </w:rPr>
        <w:sectPr w:rsidR="00D4012E" w:rsidSect="00D4012E">
          <w:pgSz w:w="11906" w:h="16838"/>
          <w:pgMar w:top="397" w:right="1418" w:bottom="851" w:left="567" w:header="709" w:footer="709" w:gutter="0"/>
          <w:cols w:space="708"/>
          <w:docGrid w:linePitch="360"/>
        </w:sectPr>
      </w:pPr>
      <w:bookmarkStart w:id="6" w:name="sub_123"/>
    </w:p>
    <w:p w:rsidR="004C72EF" w:rsidRPr="004C72EF" w:rsidRDefault="004C72EF" w:rsidP="004C72EF">
      <w:pPr>
        <w:spacing w:line="276" w:lineRule="auto"/>
        <w:ind w:firstLine="709"/>
        <w:jc w:val="both"/>
        <w:rPr>
          <w:sz w:val="24"/>
          <w:szCs w:val="24"/>
        </w:rPr>
      </w:pPr>
      <w:r w:rsidRPr="004C72EF">
        <w:rPr>
          <w:sz w:val="24"/>
          <w:szCs w:val="24"/>
        </w:rPr>
        <w:lastRenderedPageBreak/>
        <w:t>Иные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- Югры, а также муниципальных правовых актах города Югорска.</w:t>
      </w:r>
    </w:p>
    <w:bookmarkEnd w:id="6"/>
    <w:p w:rsidR="004C72EF" w:rsidRPr="004C72EF" w:rsidRDefault="004C72EF" w:rsidP="004C72EF">
      <w:pPr>
        <w:shd w:val="clear" w:color="auto" w:fill="FFFFFF"/>
        <w:spacing w:line="276" w:lineRule="auto"/>
        <w:ind w:left="7" w:right="-1" w:firstLine="713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</w:rPr>
        <w:t xml:space="preserve">1.3. </w:t>
      </w:r>
      <w:r w:rsidRPr="004C72EF">
        <w:rPr>
          <w:sz w:val="24"/>
          <w:szCs w:val="24"/>
          <w:lang w:eastAsia="ru-RU"/>
        </w:rPr>
        <w:t>Главным распорядителем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является департамент жилищно-коммунального и строительного комплекса администрации города Югорска (далее – Главный распорядитель).</w:t>
      </w:r>
    </w:p>
    <w:p w:rsidR="004C72EF" w:rsidRPr="004C72EF" w:rsidRDefault="004C72EF" w:rsidP="004C72EF">
      <w:pPr>
        <w:spacing w:line="276" w:lineRule="auto"/>
        <w:ind w:firstLine="709"/>
        <w:jc w:val="both"/>
        <w:rPr>
          <w:sz w:val="24"/>
          <w:szCs w:val="24"/>
        </w:rPr>
      </w:pPr>
      <w:r w:rsidRPr="004C72EF">
        <w:rPr>
          <w:sz w:val="24"/>
          <w:szCs w:val="24"/>
        </w:rPr>
        <w:t xml:space="preserve">1.4. Субсидия носит заявительный характер, предоставляется </w:t>
      </w:r>
      <w:r w:rsidRPr="004C72EF">
        <w:rPr>
          <w:bCs/>
          <w:color w:val="000000"/>
          <w:sz w:val="24"/>
          <w:szCs w:val="24"/>
        </w:rPr>
        <w:t xml:space="preserve">в целях возмещения затрат </w:t>
      </w:r>
      <w:r w:rsidRPr="004C72EF">
        <w:rPr>
          <w:sz w:val="24"/>
          <w:szCs w:val="24"/>
          <w:lang w:eastAsia="ru-RU"/>
        </w:rPr>
        <w:t xml:space="preserve">юридическим лицам (за исключением государственных (муниципальных) учреждений), </w:t>
      </w:r>
      <w:r w:rsidRPr="004C72EF">
        <w:rPr>
          <w:sz w:val="24"/>
          <w:szCs w:val="24"/>
        </w:rPr>
        <w:t>индивидуальным предпринимателям</w:t>
      </w:r>
      <w:r w:rsidRPr="004C72EF">
        <w:rPr>
          <w:spacing w:val="-3"/>
          <w:sz w:val="24"/>
          <w:szCs w:val="24"/>
          <w:lang w:eastAsia="ru-RU"/>
        </w:rPr>
        <w:t xml:space="preserve">, связанных с </w:t>
      </w:r>
      <w:r w:rsidRPr="004C72EF">
        <w:rPr>
          <w:sz w:val="24"/>
          <w:szCs w:val="24"/>
        </w:rPr>
        <w:t xml:space="preserve">проведением капитального ремонта (с заменой) систем газопроводов, теплоснабжения, водоснабжения и водоотведения, в том числе с применением композитных материалов. </w:t>
      </w:r>
      <w:bookmarkStart w:id="7" w:name="sub_1014"/>
    </w:p>
    <w:p w:rsidR="004C72EF" w:rsidRPr="004C72EF" w:rsidRDefault="004C72EF" w:rsidP="004C72EF">
      <w:pPr>
        <w:spacing w:line="276" w:lineRule="auto"/>
        <w:ind w:firstLine="709"/>
        <w:jc w:val="both"/>
        <w:rPr>
          <w:sz w:val="24"/>
          <w:szCs w:val="24"/>
        </w:rPr>
      </w:pPr>
      <w:r w:rsidRPr="004C72EF">
        <w:rPr>
          <w:sz w:val="24"/>
          <w:szCs w:val="24"/>
          <w:lang w:eastAsia="ru-RU"/>
        </w:rPr>
        <w:t>1.5. Предоставление субсидии осуществляется в соответствии с соглашением                             о предоставлении субсидии, заключенным между Главным распорядителем и получателем субсидии (далее - соглашение)</w:t>
      </w:r>
      <w:r w:rsidRPr="004C72EF">
        <w:rPr>
          <w:sz w:val="24"/>
          <w:szCs w:val="24"/>
        </w:rPr>
        <w:t xml:space="preserve">. </w:t>
      </w:r>
    </w:p>
    <w:p w:rsidR="004C72EF" w:rsidRPr="004C72EF" w:rsidRDefault="004C72EF" w:rsidP="004C72EF">
      <w:pPr>
        <w:spacing w:line="276" w:lineRule="auto"/>
        <w:ind w:firstLine="709"/>
        <w:jc w:val="both"/>
        <w:rPr>
          <w:sz w:val="24"/>
          <w:szCs w:val="24"/>
        </w:rPr>
      </w:pPr>
      <w:r w:rsidRPr="004C72EF">
        <w:rPr>
          <w:sz w:val="24"/>
          <w:szCs w:val="24"/>
        </w:rPr>
        <w:t xml:space="preserve">1.6. Категории получателей субсидии: </w:t>
      </w:r>
      <w:r w:rsidRPr="004C72EF">
        <w:rPr>
          <w:sz w:val="24"/>
          <w:szCs w:val="24"/>
          <w:lang w:eastAsia="ru-RU"/>
        </w:rPr>
        <w:t xml:space="preserve">юридические лица (за исключением государственных (муниципальных) учреждений), </w:t>
      </w:r>
      <w:r w:rsidRPr="004C72EF">
        <w:rPr>
          <w:sz w:val="24"/>
          <w:szCs w:val="24"/>
        </w:rPr>
        <w:t xml:space="preserve">индивидуальные предприниматели, осуществляющие свою деятельность на территории города Югорска, имеющие в пользовании  муниципальное имущество, входящее в состав систем газораспределения, теплоснабжения, водоснабжения, водоотведения, </w:t>
      </w:r>
      <w:proofErr w:type="gramStart"/>
      <w:r w:rsidRPr="004C72EF">
        <w:rPr>
          <w:bCs/>
          <w:sz w:val="24"/>
          <w:szCs w:val="24"/>
          <w:lang w:eastAsia="ru-RU"/>
        </w:rPr>
        <w:t>мероприятие</w:t>
      </w:r>
      <w:proofErr w:type="gramEnd"/>
      <w:r w:rsidRPr="004C72EF">
        <w:rPr>
          <w:bCs/>
          <w:sz w:val="24"/>
          <w:szCs w:val="24"/>
          <w:lang w:eastAsia="ru-RU"/>
        </w:rPr>
        <w:t xml:space="preserve"> по капитальному ремонту которого включено </w:t>
      </w:r>
      <w:r w:rsidRPr="004C72EF">
        <w:rPr>
          <w:sz w:val="24"/>
          <w:szCs w:val="24"/>
        </w:rPr>
        <w:t>в муниципальный план.</w:t>
      </w:r>
    </w:p>
    <w:p w:rsidR="004C72EF" w:rsidRPr="004C72EF" w:rsidRDefault="004C72EF" w:rsidP="004C72EF">
      <w:pPr>
        <w:spacing w:line="276" w:lineRule="auto"/>
        <w:ind w:firstLine="709"/>
        <w:jc w:val="both"/>
        <w:rPr>
          <w:sz w:val="24"/>
          <w:szCs w:val="24"/>
        </w:rPr>
      </w:pPr>
      <w:r w:rsidRPr="004C72EF">
        <w:rPr>
          <w:sz w:val="24"/>
          <w:szCs w:val="24"/>
        </w:rPr>
        <w:t xml:space="preserve">  </w:t>
      </w:r>
    </w:p>
    <w:p w:rsidR="004C72EF" w:rsidRPr="004C72EF" w:rsidRDefault="004C72EF" w:rsidP="004C72EF">
      <w:pPr>
        <w:spacing w:line="276" w:lineRule="auto"/>
        <w:jc w:val="center"/>
        <w:rPr>
          <w:b/>
          <w:sz w:val="24"/>
          <w:szCs w:val="24"/>
        </w:rPr>
      </w:pPr>
      <w:bookmarkStart w:id="8" w:name="sub_1002"/>
      <w:bookmarkEnd w:id="5"/>
      <w:bookmarkEnd w:id="7"/>
      <w:r w:rsidRPr="004C72EF">
        <w:rPr>
          <w:b/>
          <w:sz w:val="24"/>
          <w:szCs w:val="24"/>
        </w:rPr>
        <w:t>2. Условия и порядок предоставления субсидий</w:t>
      </w:r>
    </w:p>
    <w:bookmarkEnd w:id="8"/>
    <w:p w:rsidR="004C72EF" w:rsidRPr="004C72EF" w:rsidRDefault="004C72EF" w:rsidP="004C72EF">
      <w:pPr>
        <w:spacing w:line="276" w:lineRule="auto"/>
        <w:rPr>
          <w:sz w:val="24"/>
          <w:szCs w:val="24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x-none"/>
        </w:rPr>
      </w:pPr>
      <w:bookmarkStart w:id="9" w:name="sub_2007"/>
      <w:r w:rsidRPr="004C72EF">
        <w:rPr>
          <w:sz w:val="24"/>
          <w:szCs w:val="24"/>
          <w:lang w:eastAsia="x-none"/>
        </w:rPr>
        <w:t>2.1. Получатель субсидии должен соответствовать следующим требованиям на первое число месяца, предшествующего месяцу, в котором планируется принятие решения о предоставлении субсидии: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4"/>
          <w:szCs w:val="24"/>
          <w:lang w:eastAsia="x-none"/>
        </w:rPr>
      </w:pPr>
      <w:r w:rsidRPr="004C72EF">
        <w:rPr>
          <w:bCs/>
          <w:sz w:val="24"/>
          <w:szCs w:val="24"/>
          <w:lang w:eastAsia="x-none"/>
        </w:rPr>
        <w:t>2.1.1. Отсутствует просроченная задолженность по возврату в бюджет города Югорска, субсидий, бюджетных инвестиций, предоставленных, в том числе в соответствии с иными правовыми актами, а так же иная просроченная задолженность по денежным обязательствам перед городом Югорском.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4"/>
          <w:szCs w:val="24"/>
          <w:lang w:eastAsia="x-none"/>
        </w:rPr>
      </w:pPr>
      <w:r w:rsidRPr="004C72EF">
        <w:rPr>
          <w:bCs/>
          <w:sz w:val="24"/>
          <w:szCs w:val="24"/>
          <w:lang w:eastAsia="x-none"/>
        </w:rPr>
        <w:t xml:space="preserve">2.1.2. </w:t>
      </w:r>
      <w:r w:rsidRPr="004C72EF">
        <w:rPr>
          <w:rFonts w:ascii="Times New Roman CYR" w:hAnsi="Times New Roman CYR" w:cs="Times New Roman CYR"/>
          <w:sz w:val="24"/>
          <w:szCs w:val="24"/>
          <w:lang w:eastAsia="ru-RU"/>
        </w:rPr>
        <w:t>Юридические лица не должны находиться в процессе реорганизации,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Федерации, индивидуальные предприниматели не должны прекратить деятельность в качестве индивидуального предпринимателя</w:t>
      </w:r>
      <w:r w:rsidRPr="004C72EF">
        <w:rPr>
          <w:bCs/>
          <w:sz w:val="24"/>
          <w:szCs w:val="24"/>
          <w:lang w:eastAsia="x-none"/>
        </w:rPr>
        <w:t>.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4"/>
          <w:szCs w:val="24"/>
          <w:lang w:eastAsia="x-none"/>
        </w:rPr>
      </w:pPr>
      <w:r w:rsidRPr="004C72EF">
        <w:rPr>
          <w:bCs/>
          <w:sz w:val="24"/>
          <w:szCs w:val="24"/>
          <w:lang w:eastAsia="x-none"/>
        </w:rPr>
        <w:t xml:space="preserve">2.1.3. </w:t>
      </w:r>
      <w:proofErr w:type="gramStart"/>
      <w:r w:rsidRPr="004C72EF">
        <w:rPr>
          <w:bCs/>
          <w:sz w:val="24"/>
          <w:szCs w:val="24"/>
          <w:lang w:eastAsia="x-none"/>
        </w:rPr>
        <w:t xml:space="preserve">Не является иностранным юридическим лицом, а также российским юридическим 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B92137">
        <w:rPr>
          <w:bCs/>
          <w:sz w:val="24"/>
          <w:szCs w:val="24"/>
          <w:lang w:eastAsia="x-none"/>
        </w:rPr>
        <w:t xml:space="preserve">                       </w:t>
      </w:r>
      <w:r w:rsidRPr="004C72EF">
        <w:rPr>
          <w:bCs/>
          <w:sz w:val="24"/>
          <w:szCs w:val="24"/>
          <w:lang w:eastAsia="x-none"/>
        </w:rPr>
        <w:t xml:space="preserve">не предусматривающих раскрытия и предоставления информации при проведении </w:t>
      </w:r>
      <w:r w:rsidR="00B92137">
        <w:rPr>
          <w:bCs/>
          <w:sz w:val="24"/>
          <w:szCs w:val="24"/>
          <w:lang w:eastAsia="x-none"/>
        </w:rPr>
        <w:t xml:space="preserve">   </w:t>
      </w:r>
      <w:r w:rsidRPr="004C72EF">
        <w:rPr>
          <w:bCs/>
          <w:sz w:val="24"/>
          <w:szCs w:val="24"/>
          <w:lang w:eastAsia="x-none"/>
        </w:rPr>
        <w:t>финансовых операций (офшорные зоны) в отношении таких</w:t>
      </w:r>
      <w:proofErr w:type="gramEnd"/>
      <w:r w:rsidRPr="004C72EF">
        <w:rPr>
          <w:bCs/>
          <w:sz w:val="24"/>
          <w:szCs w:val="24"/>
          <w:lang w:eastAsia="x-none"/>
        </w:rPr>
        <w:t xml:space="preserve"> юридических лиц, в совокупности превышает 50%.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4"/>
          <w:szCs w:val="24"/>
          <w:lang w:eastAsia="x-none"/>
        </w:rPr>
      </w:pPr>
      <w:r w:rsidRPr="004C72EF">
        <w:rPr>
          <w:bCs/>
          <w:sz w:val="24"/>
          <w:szCs w:val="24"/>
          <w:lang w:eastAsia="x-none"/>
        </w:rPr>
        <w:t>2.1.4. Не получает средства из бюджета города Югорска в соответствии с иными муниципальными правовыми актами, на цели, указанные в пункте 1.4 настоящего Порядка.</w:t>
      </w:r>
    </w:p>
    <w:p w:rsidR="00D4012E" w:rsidRDefault="004C72EF" w:rsidP="004C72E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x-none"/>
        </w:rPr>
        <w:sectPr w:rsidR="00D4012E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  <w:r w:rsidRPr="004C72EF">
        <w:rPr>
          <w:sz w:val="24"/>
          <w:szCs w:val="24"/>
          <w:lang w:eastAsia="x-none"/>
        </w:rPr>
        <w:t xml:space="preserve">2.2. Предоставление субсидии осуществляется на основании соглашения о 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x-none"/>
        </w:rPr>
      </w:pPr>
      <w:proofErr w:type="gramStart"/>
      <w:r w:rsidRPr="004C72EF">
        <w:rPr>
          <w:sz w:val="24"/>
          <w:szCs w:val="24"/>
          <w:lang w:eastAsia="x-none"/>
        </w:rPr>
        <w:lastRenderedPageBreak/>
        <w:t>предоставлении</w:t>
      </w:r>
      <w:proofErr w:type="gramEnd"/>
      <w:r w:rsidRPr="004C72EF">
        <w:rPr>
          <w:sz w:val="24"/>
          <w:szCs w:val="24"/>
          <w:lang w:eastAsia="x-none"/>
        </w:rPr>
        <w:t xml:space="preserve"> субсидии, заключаемого в соответствии с типовой формой, утвержденной Департаментом финансов администрации города Югорска.</w:t>
      </w:r>
    </w:p>
    <w:p w:rsidR="00B92137" w:rsidRDefault="004C72EF" w:rsidP="00B9213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x-none"/>
        </w:rPr>
      </w:pPr>
      <w:r w:rsidRPr="004C72EF">
        <w:rPr>
          <w:sz w:val="24"/>
          <w:szCs w:val="24"/>
          <w:lang w:eastAsia="x-none"/>
        </w:rPr>
        <w:t xml:space="preserve">2.3. </w:t>
      </w:r>
      <w:proofErr w:type="gramStart"/>
      <w:r w:rsidRPr="004C72EF">
        <w:rPr>
          <w:sz w:val="24"/>
          <w:szCs w:val="24"/>
          <w:lang w:eastAsia="x-none"/>
        </w:rPr>
        <w:t xml:space="preserve">Получатели субсидии обращаются к Главному распорядителю с письменным заявлением о предоставлении субсидии из бюджета города Югорска, в котором подтверждают </w:t>
      </w:r>
      <w:r w:rsidRPr="004C72EF">
        <w:rPr>
          <w:sz w:val="24"/>
          <w:szCs w:val="24"/>
          <w:lang w:eastAsia="ru-RU"/>
        </w:rPr>
        <w:t>согласие Получателя субсидии на осуществление Главным распорядителем и органами муниципального финансового контроля города Югорска проверок соблюдения условий, целей и порядка предоставления субсидии</w:t>
      </w:r>
      <w:r w:rsidRPr="004C72EF">
        <w:rPr>
          <w:sz w:val="24"/>
          <w:szCs w:val="24"/>
          <w:lang w:eastAsia="x-none"/>
        </w:rPr>
        <w:t xml:space="preserve"> и соответствие пункту 1.6 настоящего Порядка, по форме определенной приложением 1 к Порядку. </w:t>
      </w:r>
      <w:proofErr w:type="gramEnd"/>
    </w:p>
    <w:p w:rsidR="004C72EF" w:rsidRPr="004C72EF" w:rsidRDefault="004C72EF" w:rsidP="00B9213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x-none"/>
        </w:rPr>
      </w:pPr>
      <w:r w:rsidRPr="004C72EF">
        <w:rPr>
          <w:bCs/>
          <w:kern w:val="32"/>
          <w:sz w:val="24"/>
          <w:szCs w:val="24"/>
        </w:rPr>
        <w:t>2.4. Перечень документов, предоставляемых Получателем субсидии для получения субсидии: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 xml:space="preserve">2.4.1. Информационная карта Получателя субсидии, по форме определённой приложением 2 к настоящему Порядку. 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bookmarkStart w:id="10" w:name="sub_2011"/>
      <w:r w:rsidRPr="004C72EF">
        <w:rPr>
          <w:sz w:val="24"/>
          <w:szCs w:val="24"/>
          <w:lang w:eastAsia="ru-RU"/>
        </w:rPr>
        <w:t>2.4.2. Копии документов, подтверждающих полномочия лица, имеющего право без доверенности действовать от имени юридического лица.</w:t>
      </w:r>
    </w:p>
    <w:bookmarkEnd w:id="10"/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4C72EF">
        <w:rPr>
          <w:sz w:val="24"/>
          <w:szCs w:val="24"/>
          <w:lang w:eastAsia="ru-RU"/>
        </w:rPr>
        <w:t xml:space="preserve">2.4.3. Копии </w:t>
      </w:r>
      <w:r w:rsidRPr="004C72EF">
        <w:rPr>
          <w:sz w:val="24"/>
          <w:szCs w:val="24"/>
        </w:rPr>
        <w:t>учредительных документов.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C72EF">
        <w:rPr>
          <w:rFonts w:ascii="Times New Roman CYR" w:hAnsi="Times New Roman CYR" w:cs="Times New Roman CYR"/>
          <w:sz w:val="24"/>
          <w:szCs w:val="24"/>
          <w:lang w:eastAsia="ru-RU"/>
        </w:rPr>
        <w:t xml:space="preserve">2.4.4. Акт технического осмотра объекта системы газораспределения, теплоснабжения, водоснабжения и водоотведения, свидетельствующий о необходимости выполнения капитального ремонта (с заменой) систем газораспределения, теплоснабжения, водоснабжения и водоотведения, по форме утвержденной Департаментом жилищно-коммунального комплекса и энергетики Ханты – Мансийского автономного округа – Югры (далее – </w:t>
      </w:r>
      <w:proofErr w:type="spellStart"/>
      <w:r w:rsidRPr="004C72EF">
        <w:rPr>
          <w:rFonts w:ascii="Times New Roman CYR" w:hAnsi="Times New Roman CYR" w:cs="Times New Roman CYR"/>
          <w:sz w:val="24"/>
          <w:szCs w:val="24"/>
          <w:lang w:eastAsia="ru-RU"/>
        </w:rPr>
        <w:t>ДепЖККиЭ</w:t>
      </w:r>
      <w:proofErr w:type="spellEnd"/>
      <w:r w:rsidRPr="004C72E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ХМАО-Югры).</w:t>
      </w:r>
    </w:p>
    <w:p w:rsidR="004C72EF" w:rsidRPr="004C72EF" w:rsidRDefault="004C72EF" w:rsidP="004C72EF">
      <w:pPr>
        <w:spacing w:line="276" w:lineRule="auto"/>
        <w:ind w:firstLine="709"/>
        <w:jc w:val="both"/>
        <w:rPr>
          <w:sz w:val="24"/>
          <w:szCs w:val="24"/>
        </w:rPr>
      </w:pPr>
      <w:r w:rsidRPr="004C72EF">
        <w:rPr>
          <w:sz w:val="24"/>
          <w:szCs w:val="24"/>
        </w:rPr>
        <w:t>2.4.5. Локальный сметный расчет стоимости мероприятия в соответствии с Методиками определения стоимости строительно-монтажных работ на территории Российской Федерации.</w:t>
      </w:r>
    </w:p>
    <w:p w:rsidR="004C72EF" w:rsidRPr="004C72EF" w:rsidRDefault="004C72EF" w:rsidP="004C72EF">
      <w:pPr>
        <w:spacing w:line="276" w:lineRule="auto"/>
        <w:ind w:firstLine="709"/>
        <w:jc w:val="both"/>
        <w:rPr>
          <w:sz w:val="24"/>
          <w:szCs w:val="24"/>
        </w:rPr>
      </w:pPr>
      <w:r w:rsidRPr="004C72EF">
        <w:rPr>
          <w:sz w:val="24"/>
          <w:szCs w:val="24"/>
          <w:lang w:eastAsia="ru-RU"/>
        </w:rPr>
        <w:t xml:space="preserve">2.4.6. </w:t>
      </w:r>
      <w:r w:rsidRPr="004C72EF">
        <w:rPr>
          <w:sz w:val="24"/>
          <w:szCs w:val="24"/>
        </w:rPr>
        <w:t xml:space="preserve">Документы, подтверждающие фактически произведенные затраты и выполненные работы самостоятельно или с привлечением сторонних организаций (акты о приемке выполненных работ по </w:t>
      </w:r>
      <w:r w:rsidRPr="004C72EF">
        <w:rPr>
          <w:color w:val="000000"/>
          <w:sz w:val="24"/>
          <w:szCs w:val="24"/>
        </w:rPr>
        <w:t>форме КС-2</w:t>
      </w:r>
      <w:r w:rsidRPr="004C72EF">
        <w:rPr>
          <w:sz w:val="24"/>
          <w:szCs w:val="24"/>
        </w:rPr>
        <w:t xml:space="preserve">, справки о стоимости выполненных работ и затрат по </w:t>
      </w:r>
      <w:r w:rsidRPr="004C72EF">
        <w:rPr>
          <w:color w:val="000000"/>
          <w:sz w:val="24"/>
          <w:szCs w:val="24"/>
        </w:rPr>
        <w:t>форме КС-3</w:t>
      </w:r>
      <w:r w:rsidRPr="004C72EF">
        <w:rPr>
          <w:sz w:val="24"/>
          <w:szCs w:val="24"/>
        </w:rPr>
        <w:t>, копии договоров подряда, копии платежных поручений).</w:t>
      </w:r>
    </w:p>
    <w:p w:rsidR="004C72EF" w:rsidRPr="004C72EF" w:rsidRDefault="004C72EF" w:rsidP="004C72EF">
      <w:pPr>
        <w:spacing w:line="276" w:lineRule="auto"/>
        <w:ind w:firstLine="709"/>
        <w:jc w:val="both"/>
        <w:rPr>
          <w:sz w:val="24"/>
          <w:szCs w:val="24"/>
        </w:rPr>
      </w:pPr>
      <w:r w:rsidRPr="004C72EF">
        <w:rPr>
          <w:sz w:val="24"/>
          <w:szCs w:val="24"/>
        </w:rPr>
        <w:t xml:space="preserve">2.4.7. Материалы </w:t>
      </w:r>
      <w:proofErr w:type="spellStart"/>
      <w:r w:rsidRPr="004C72EF">
        <w:rPr>
          <w:sz w:val="24"/>
          <w:szCs w:val="24"/>
        </w:rPr>
        <w:t>фотофиксации</w:t>
      </w:r>
      <w:proofErr w:type="spellEnd"/>
      <w:r w:rsidRPr="004C72EF">
        <w:rPr>
          <w:sz w:val="24"/>
          <w:szCs w:val="24"/>
        </w:rPr>
        <w:t xml:space="preserve"> поэтапного выполнения работ по капитальному ремонту.</w:t>
      </w:r>
    </w:p>
    <w:p w:rsidR="004C72EF" w:rsidRPr="004C72EF" w:rsidRDefault="004C72EF" w:rsidP="004C72EF">
      <w:pPr>
        <w:spacing w:line="276" w:lineRule="auto"/>
        <w:ind w:firstLine="709"/>
        <w:jc w:val="both"/>
        <w:rPr>
          <w:sz w:val="24"/>
          <w:szCs w:val="24"/>
        </w:rPr>
      </w:pPr>
      <w:r w:rsidRPr="004C72EF">
        <w:rPr>
          <w:sz w:val="24"/>
          <w:szCs w:val="24"/>
        </w:rPr>
        <w:t>2.4.8. Копия общего журнала производства работ.</w:t>
      </w:r>
    </w:p>
    <w:p w:rsidR="004C72EF" w:rsidRPr="004C72EF" w:rsidRDefault="004C72EF" w:rsidP="004C72EF">
      <w:pPr>
        <w:spacing w:line="276" w:lineRule="auto"/>
        <w:ind w:firstLine="709"/>
        <w:jc w:val="both"/>
        <w:rPr>
          <w:sz w:val="24"/>
          <w:szCs w:val="24"/>
        </w:rPr>
      </w:pPr>
      <w:r w:rsidRPr="004C72EF">
        <w:rPr>
          <w:sz w:val="24"/>
          <w:szCs w:val="24"/>
        </w:rPr>
        <w:t>2.4.9. Копия журнала проведения проверок.</w:t>
      </w:r>
    </w:p>
    <w:p w:rsidR="004C72EF" w:rsidRPr="004C72EF" w:rsidRDefault="004C72EF" w:rsidP="004C72EF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</w:rPr>
        <w:t xml:space="preserve">2.4.10. </w:t>
      </w:r>
      <w:r w:rsidRPr="004C72EF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Акт окончательной приемки выполненных работ, по форме утвержденной </w:t>
      </w:r>
      <w:proofErr w:type="spellStart"/>
      <w:r w:rsidRPr="004C72EF">
        <w:rPr>
          <w:rFonts w:ascii="Times New Roman CYR" w:hAnsi="Times New Roman CYR" w:cs="Times New Roman CYR"/>
          <w:sz w:val="24"/>
          <w:szCs w:val="24"/>
          <w:lang w:eastAsia="ru-RU"/>
        </w:rPr>
        <w:t>ДепЖККиЭ</w:t>
      </w:r>
      <w:proofErr w:type="spellEnd"/>
      <w:r w:rsidRPr="004C72E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ХМАО-Югры. </w:t>
      </w:r>
    </w:p>
    <w:p w:rsidR="004C72EF" w:rsidRPr="004C72EF" w:rsidRDefault="004C72EF" w:rsidP="004C72EF">
      <w:pPr>
        <w:spacing w:line="276" w:lineRule="auto"/>
        <w:ind w:firstLine="709"/>
        <w:jc w:val="both"/>
        <w:rPr>
          <w:sz w:val="24"/>
          <w:szCs w:val="24"/>
        </w:rPr>
      </w:pPr>
      <w:r w:rsidRPr="004C72EF">
        <w:rPr>
          <w:sz w:val="24"/>
          <w:szCs w:val="24"/>
        </w:rPr>
        <w:t>2.5. Документы предоставляются в прошнурованном и пронумерованном виде, с обязательной описью представленных документов, с указанием страниц. Копии документов должны содержать удостоверительную подпись, подпись уполномоченного лица и печать (при наличии).</w:t>
      </w:r>
    </w:p>
    <w:p w:rsidR="004C72EF" w:rsidRPr="004C72EF" w:rsidRDefault="004C72EF" w:rsidP="004C72EF">
      <w:pPr>
        <w:spacing w:line="276" w:lineRule="auto"/>
        <w:ind w:firstLine="709"/>
        <w:jc w:val="both"/>
        <w:rPr>
          <w:sz w:val="24"/>
          <w:szCs w:val="24"/>
        </w:rPr>
      </w:pPr>
      <w:r w:rsidRPr="004C72EF">
        <w:rPr>
          <w:sz w:val="24"/>
          <w:szCs w:val="24"/>
        </w:rPr>
        <w:t xml:space="preserve">2.6. В день получения от организации документов для заключения соглашения Главный распорядитель запрашивает в порядке межведомственного информационного взаимодействия: 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C72EF">
        <w:rPr>
          <w:rFonts w:ascii="Times New Roman CYR" w:hAnsi="Times New Roman CYR" w:cs="Times New Roman CYR"/>
          <w:sz w:val="24"/>
          <w:szCs w:val="24"/>
          <w:lang w:eastAsia="ru-RU"/>
        </w:rPr>
        <w:t xml:space="preserve">2.6.1. Копию свидетельства о регистрации права собственности на объект и/или выписку из единого государственного реестра недвижимости об основных характеристиках и зарегистрированных прав на объект недвижимости, а так же информацию, </w:t>
      </w:r>
      <w:r w:rsidRPr="004C72EF">
        <w:rPr>
          <w:sz w:val="24"/>
          <w:szCs w:val="24"/>
        </w:rPr>
        <w:t>подтверждающую право пользования Получателем субсидии муниципальным имуществом.</w:t>
      </w:r>
    </w:p>
    <w:p w:rsidR="004C72EF" w:rsidRPr="004C72EF" w:rsidRDefault="004C72EF" w:rsidP="004C72EF">
      <w:pPr>
        <w:spacing w:line="276" w:lineRule="auto"/>
        <w:ind w:firstLine="709"/>
        <w:jc w:val="both"/>
        <w:rPr>
          <w:sz w:val="24"/>
          <w:szCs w:val="24"/>
        </w:rPr>
      </w:pPr>
      <w:r w:rsidRPr="004C72EF">
        <w:rPr>
          <w:sz w:val="24"/>
          <w:szCs w:val="24"/>
        </w:rPr>
        <w:t>2.6.2. Выписку из Единого государственного реестра юридических лиц или индивидуальных предпринимателей.</w:t>
      </w:r>
    </w:p>
    <w:p w:rsidR="00D4012E" w:rsidRDefault="004C72EF" w:rsidP="004C72EF">
      <w:pPr>
        <w:spacing w:line="276" w:lineRule="auto"/>
        <w:ind w:firstLine="709"/>
        <w:jc w:val="both"/>
        <w:rPr>
          <w:sz w:val="24"/>
          <w:szCs w:val="24"/>
        </w:rPr>
        <w:sectPr w:rsidR="00D4012E" w:rsidSect="00D4012E">
          <w:pgSz w:w="11906" w:h="16838"/>
          <w:pgMar w:top="397" w:right="1418" w:bottom="851" w:left="567" w:header="709" w:footer="709" w:gutter="0"/>
          <w:cols w:space="708"/>
          <w:docGrid w:linePitch="360"/>
        </w:sectPr>
      </w:pPr>
      <w:r w:rsidRPr="004C72EF">
        <w:rPr>
          <w:sz w:val="24"/>
          <w:szCs w:val="24"/>
        </w:rPr>
        <w:t xml:space="preserve">2.7. В случае обращения в текущем финансовом году с повторным заявлением, Получатель субсидии </w:t>
      </w:r>
      <w:proofErr w:type="gramStart"/>
      <w:r w:rsidRPr="004C72EF">
        <w:rPr>
          <w:sz w:val="24"/>
          <w:szCs w:val="24"/>
        </w:rPr>
        <w:t>предоставляет документы</w:t>
      </w:r>
      <w:proofErr w:type="gramEnd"/>
      <w:r w:rsidRPr="004C72EF">
        <w:rPr>
          <w:sz w:val="24"/>
          <w:szCs w:val="24"/>
        </w:rPr>
        <w:t xml:space="preserve">, предусмотренные подпунктами 2.4.4 – 2.4.10 пункта 2.4, документы предусмотренные подпунктами 2.4.1 – 2.4.3 пункта 2.4 предоставляются </w:t>
      </w:r>
    </w:p>
    <w:p w:rsidR="004C72EF" w:rsidRPr="004C72EF" w:rsidRDefault="004C72EF" w:rsidP="004C72EF">
      <w:pPr>
        <w:spacing w:line="276" w:lineRule="auto"/>
        <w:ind w:firstLine="709"/>
        <w:jc w:val="both"/>
        <w:rPr>
          <w:sz w:val="24"/>
          <w:szCs w:val="24"/>
        </w:rPr>
      </w:pPr>
      <w:r w:rsidRPr="004C72EF">
        <w:rPr>
          <w:sz w:val="24"/>
          <w:szCs w:val="24"/>
        </w:rPr>
        <w:lastRenderedPageBreak/>
        <w:t xml:space="preserve">в случае внесения в них изменений, с момента подачи первого заявления. В этом случае Получатель субсидии указывает документы актуальные на дату подачи повторного заявления. </w:t>
      </w:r>
    </w:p>
    <w:p w:rsidR="004C72EF" w:rsidRPr="004C72EF" w:rsidRDefault="004C72EF" w:rsidP="004C72EF">
      <w:pPr>
        <w:spacing w:line="276" w:lineRule="auto"/>
        <w:ind w:firstLine="709"/>
        <w:jc w:val="both"/>
        <w:rPr>
          <w:sz w:val="24"/>
          <w:szCs w:val="24"/>
        </w:rPr>
      </w:pPr>
      <w:r w:rsidRPr="004C72EF">
        <w:rPr>
          <w:sz w:val="24"/>
          <w:szCs w:val="24"/>
        </w:rPr>
        <w:t xml:space="preserve">2.8. Получатель субсидии несет ответственность за достоверность представленных документов и сведений. </w:t>
      </w:r>
    </w:p>
    <w:p w:rsidR="004C72EF" w:rsidRPr="004C72EF" w:rsidRDefault="004C72EF" w:rsidP="004C72EF">
      <w:pPr>
        <w:spacing w:line="276" w:lineRule="auto"/>
        <w:ind w:firstLine="709"/>
        <w:jc w:val="both"/>
        <w:rPr>
          <w:sz w:val="24"/>
          <w:szCs w:val="24"/>
        </w:rPr>
      </w:pPr>
      <w:r w:rsidRPr="004C72EF">
        <w:rPr>
          <w:sz w:val="24"/>
          <w:szCs w:val="24"/>
        </w:rPr>
        <w:t>2.9. Для рассмотрения заявления, в том числе представленных документов и проверки соответствия Получателя субсидии категориям, созывается Комиссия</w:t>
      </w:r>
      <w:r w:rsidRPr="004C72EF">
        <w:rPr>
          <w:sz w:val="24"/>
          <w:szCs w:val="24"/>
          <w:lang w:eastAsia="ru-RU"/>
        </w:rPr>
        <w:t xml:space="preserve"> по рассмотрению заявлений о предоставлении субсидии в целях возмещения затрат производителям товаров (услуг), осуществляющих свою деятельность на территории города Югорска (далее - Комиссия)</w:t>
      </w:r>
      <w:r w:rsidRPr="004C72EF">
        <w:rPr>
          <w:sz w:val="24"/>
          <w:szCs w:val="24"/>
        </w:rPr>
        <w:t xml:space="preserve">, </w:t>
      </w:r>
      <w:r w:rsidRPr="004C72EF">
        <w:rPr>
          <w:sz w:val="24"/>
          <w:szCs w:val="24"/>
          <w:lang w:eastAsia="ru-RU"/>
        </w:rPr>
        <w:t>утвержденная приложением 2 к настоящему постановлению. При необходимости привлекаются сторонние специалисты.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>2.10. Организационные мероприятия по работе Комиссии, осуществляет секретарь, во время его отсутствия обязанность возлагается на одного из членов Комиссии.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>2.11. Заседания Комиссии проводятся при присутствии более пятидесяти процентов членов Комиссии. Председатель Комиссии, а во время его отсутствия - заместитель председателя Комиссии, проводит заседания, руководит работой Комиссии.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>2.12. Срок рассмотрения документов составляет 10 рабочих дней со дня регистрации заявления о предоставлении субсидии.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 xml:space="preserve">2.13. Комиссия выносит решение о соответствии/несоответствии </w:t>
      </w:r>
      <w:r w:rsidRPr="004C72EF">
        <w:rPr>
          <w:sz w:val="24"/>
          <w:szCs w:val="24"/>
        </w:rPr>
        <w:t>Получателя субсидии</w:t>
      </w:r>
      <w:r w:rsidRPr="004C72EF">
        <w:rPr>
          <w:sz w:val="24"/>
          <w:szCs w:val="24"/>
          <w:lang w:eastAsia="ru-RU"/>
        </w:rPr>
        <w:t xml:space="preserve"> </w:t>
      </w:r>
      <w:r w:rsidRPr="004C72EF">
        <w:rPr>
          <w:sz w:val="24"/>
          <w:szCs w:val="24"/>
        </w:rPr>
        <w:t>категориям</w:t>
      </w:r>
      <w:r w:rsidRPr="004C72EF">
        <w:rPr>
          <w:sz w:val="24"/>
          <w:szCs w:val="24"/>
          <w:lang w:eastAsia="ru-RU"/>
        </w:rPr>
        <w:t xml:space="preserve">, требованиям и оформляет протокол, который подписывается членами Комиссии, присутствовавшими на заседании Комиссии,  направляется </w:t>
      </w:r>
      <w:r w:rsidRPr="004C72EF">
        <w:rPr>
          <w:sz w:val="24"/>
          <w:szCs w:val="24"/>
        </w:rPr>
        <w:t>Получателю субсидии</w:t>
      </w:r>
      <w:r w:rsidRPr="004C72EF">
        <w:rPr>
          <w:sz w:val="24"/>
          <w:szCs w:val="24"/>
          <w:lang w:eastAsia="ru-RU"/>
        </w:rPr>
        <w:t xml:space="preserve"> в течение трех рабочих дней с момента подписания протокола. Приложением к протоколу оформляется таблица соответствия Получателя</w:t>
      </w:r>
      <w:r w:rsidRPr="004C72EF">
        <w:rPr>
          <w:sz w:val="24"/>
          <w:szCs w:val="24"/>
        </w:rPr>
        <w:t xml:space="preserve"> категориям</w:t>
      </w:r>
      <w:r w:rsidRPr="004C72EF">
        <w:rPr>
          <w:sz w:val="24"/>
          <w:szCs w:val="24"/>
          <w:lang w:eastAsia="ru-RU"/>
        </w:rPr>
        <w:t>.</w:t>
      </w:r>
    </w:p>
    <w:p w:rsidR="004C72EF" w:rsidRPr="004C72EF" w:rsidRDefault="004C72EF" w:rsidP="00B9213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>2.14. Основаниями для отказа в предоставлении субсидии являются:</w:t>
      </w:r>
    </w:p>
    <w:p w:rsidR="004C72EF" w:rsidRPr="004C72EF" w:rsidRDefault="004C72EF" w:rsidP="00B92137">
      <w:pPr>
        <w:widowControl w:val="0"/>
        <w:numPr>
          <w:ilvl w:val="2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 xml:space="preserve">Несоответствие </w:t>
      </w:r>
      <w:r w:rsidRPr="004C72EF">
        <w:rPr>
          <w:sz w:val="24"/>
          <w:szCs w:val="24"/>
        </w:rPr>
        <w:t>Получателя субсидии</w:t>
      </w:r>
      <w:r w:rsidRPr="004C72EF">
        <w:rPr>
          <w:sz w:val="24"/>
          <w:szCs w:val="24"/>
          <w:lang w:eastAsia="ru-RU"/>
        </w:rPr>
        <w:t xml:space="preserve"> </w:t>
      </w:r>
      <w:r w:rsidRPr="004C72EF">
        <w:rPr>
          <w:sz w:val="24"/>
          <w:szCs w:val="24"/>
        </w:rPr>
        <w:t>категориям</w:t>
      </w:r>
      <w:r w:rsidRPr="004C72EF">
        <w:rPr>
          <w:sz w:val="24"/>
          <w:szCs w:val="24"/>
          <w:lang w:eastAsia="ru-RU"/>
        </w:rPr>
        <w:t>, установленным пунктом 1.6</w:t>
      </w:r>
      <w:r w:rsidR="00B92137" w:rsidRPr="00B92137">
        <w:rPr>
          <w:sz w:val="24"/>
          <w:szCs w:val="24"/>
          <w:lang w:eastAsia="ru-RU"/>
        </w:rPr>
        <w:t xml:space="preserve"> </w:t>
      </w:r>
      <w:r w:rsidRPr="004C72EF">
        <w:rPr>
          <w:sz w:val="24"/>
          <w:szCs w:val="24"/>
          <w:lang w:eastAsia="ru-RU"/>
        </w:rPr>
        <w:t>настоящего Порядка.</w:t>
      </w:r>
    </w:p>
    <w:p w:rsidR="004C72EF" w:rsidRPr="004C72EF" w:rsidRDefault="004C72EF" w:rsidP="00B92137">
      <w:pPr>
        <w:widowControl w:val="0"/>
        <w:numPr>
          <w:ilvl w:val="2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 xml:space="preserve">Несоответствие представленных Получателем субсидии документов требованиям, </w:t>
      </w:r>
      <w:r w:rsidR="00B92137">
        <w:rPr>
          <w:sz w:val="24"/>
          <w:szCs w:val="24"/>
          <w:lang w:eastAsia="ru-RU"/>
        </w:rPr>
        <w:t xml:space="preserve"> </w:t>
      </w:r>
      <w:r w:rsidR="00B92137" w:rsidRPr="00B92137">
        <w:rPr>
          <w:sz w:val="24"/>
          <w:szCs w:val="24"/>
          <w:lang w:eastAsia="ru-RU"/>
        </w:rPr>
        <w:t>о</w:t>
      </w:r>
      <w:r w:rsidRPr="004C72EF">
        <w:rPr>
          <w:sz w:val="24"/>
          <w:szCs w:val="24"/>
          <w:lang w:eastAsia="ru-RU"/>
        </w:rPr>
        <w:t>пределенным</w:t>
      </w:r>
      <w:r w:rsidR="00B92137" w:rsidRPr="00B92137">
        <w:rPr>
          <w:sz w:val="24"/>
          <w:szCs w:val="24"/>
          <w:lang w:eastAsia="ru-RU"/>
        </w:rPr>
        <w:t xml:space="preserve"> </w:t>
      </w:r>
      <w:r w:rsidRPr="004C72EF">
        <w:rPr>
          <w:sz w:val="24"/>
          <w:szCs w:val="24"/>
          <w:lang w:eastAsia="ru-RU"/>
        </w:rPr>
        <w:t>пунктами 2.1, 2.3, 2.4 настоящего Порядка или непредставление (представление не в полном объеме) указанных документов, а также наличие документов, не поддающихся прочтению.</w:t>
      </w:r>
    </w:p>
    <w:p w:rsidR="004C72EF" w:rsidRPr="004C72EF" w:rsidRDefault="004C72EF" w:rsidP="004C72EF">
      <w:pPr>
        <w:widowControl w:val="0"/>
        <w:numPr>
          <w:ilvl w:val="2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 xml:space="preserve">Установление факта </w:t>
      </w:r>
      <w:r w:rsidR="00B92137" w:rsidRPr="00B92137">
        <w:rPr>
          <w:sz w:val="24"/>
          <w:szCs w:val="24"/>
          <w:lang w:eastAsia="ru-RU"/>
        </w:rPr>
        <w:t xml:space="preserve">недостоверности представленной </w:t>
      </w:r>
      <w:r w:rsidRPr="004C72EF">
        <w:rPr>
          <w:sz w:val="24"/>
          <w:szCs w:val="24"/>
          <w:lang w:eastAsia="ru-RU"/>
        </w:rPr>
        <w:t>Получателем субсидии информации.</w:t>
      </w:r>
    </w:p>
    <w:p w:rsidR="004C72EF" w:rsidRPr="004C72EF" w:rsidRDefault="004C72EF" w:rsidP="004C72EF">
      <w:pPr>
        <w:widowControl w:val="0"/>
        <w:numPr>
          <w:ilvl w:val="2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>Отсутствие доведенных до Главного распорядителя в установленном порядке лимитов бюджетных обязательств.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 xml:space="preserve">2.15. При недостаточности лимитов бюджетных обязательств доведенных до Главного распорядителя на цели, указанные в пункте 1.4 настоящего Порядка в текущем календарном году, Комиссия рассматривает заявление и принимает решение о наличии/отсутствии оснований для предоставления субсидии. Указанное заявление подлежит рассмотрению Комиссией повторно в течение 10 рабочих дней с момента доведения до Главного распорядителя лимитов бюджетных обязательств, решение Комиссии оформляется протоколом, направляется </w:t>
      </w:r>
      <w:r w:rsidRPr="004C72EF">
        <w:rPr>
          <w:sz w:val="24"/>
          <w:szCs w:val="24"/>
        </w:rPr>
        <w:t>Получателю субсидии</w:t>
      </w:r>
      <w:r w:rsidRPr="004C72EF">
        <w:rPr>
          <w:sz w:val="24"/>
          <w:szCs w:val="24"/>
          <w:lang w:eastAsia="ru-RU"/>
        </w:rPr>
        <w:t xml:space="preserve"> в установленные сроки.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 xml:space="preserve">2.16. В случае соответствия </w:t>
      </w:r>
      <w:r w:rsidRPr="004C72EF">
        <w:rPr>
          <w:sz w:val="24"/>
          <w:szCs w:val="24"/>
        </w:rPr>
        <w:t xml:space="preserve">Получателя субсидии </w:t>
      </w:r>
      <w:r w:rsidRPr="004C72EF">
        <w:rPr>
          <w:sz w:val="24"/>
          <w:szCs w:val="24"/>
          <w:lang w:eastAsia="ru-RU"/>
        </w:rPr>
        <w:t xml:space="preserve">категориям и требованиям Главный распорядитель не позднее 5 дней после оформления результатов рассмотрения заявления Комиссией, принимает решение о предоставлении субсидии, путем подписания соглашения с </w:t>
      </w:r>
      <w:r w:rsidRPr="004C72EF">
        <w:rPr>
          <w:sz w:val="24"/>
          <w:szCs w:val="24"/>
        </w:rPr>
        <w:t>Получателем субсидии</w:t>
      </w:r>
      <w:r w:rsidRPr="004C72EF">
        <w:rPr>
          <w:sz w:val="24"/>
          <w:szCs w:val="24"/>
          <w:lang w:eastAsia="ru-RU"/>
        </w:rPr>
        <w:t xml:space="preserve"> о предоставлении субсидии.</w:t>
      </w:r>
    </w:p>
    <w:p w:rsidR="00D4012E" w:rsidRDefault="004C72EF" w:rsidP="004C72E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ru-RU"/>
        </w:rPr>
        <w:sectPr w:rsidR="00D4012E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  <w:r w:rsidRPr="004C72EF">
        <w:rPr>
          <w:sz w:val="24"/>
          <w:szCs w:val="24"/>
          <w:lang w:eastAsia="ru-RU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указанных в пункте 1.2 настоящего Порядка, приводящего к невозможности предоставления субсидии в размере, определенном в соглашении, Главный распорядитель не позднее 5 дней после подписания соглашения о предоставлении субсидии с </w:t>
      </w:r>
      <w:r w:rsidRPr="004C72EF">
        <w:rPr>
          <w:sz w:val="24"/>
          <w:szCs w:val="24"/>
        </w:rPr>
        <w:t>Получателем субсидии</w:t>
      </w:r>
      <w:r w:rsidRPr="004C72EF">
        <w:rPr>
          <w:sz w:val="24"/>
          <w:szCs w:val="24"/>
          <w:lang w:eastAsia="ru-RU"/>
        </w:rPr>
        <w:t xml:space="preserve">, принимает решение о включении </w:t>
      </w:r>
      <w:proofErr w:type="gramStart"/>
      <w:r w:rsidRPr="004C72EF">
        <w:rPr>
          <w:sz w:val="24"/>
          <w:szCs w:val="24"/>
          <w:lang w:eastAsia="ru-RU"/>
        </w:rPr>
        <w:t>в</w:t>
      </w:r>
      <w:proofErr w:type="gramEnd"/>
      <w:r w:rsidRPr="004C72EF">
        <w:rPr>
          <w:sz w:val="24"/>
          <w:szCs w:val="24"/>
          <w:lang w:eastAsia="ru-RU"/>
        </w:rPr>
        <w:t xml:space="preserve"> 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lastRenderedPageBreak/>
        <w:t>соглашение новых условий или о расторжении соглашения.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 xml:space="preserve">2.17. В случае несоответствия </w:t>
      </w:r>
      <w:r w:rsidRPr="004C72EF">
        <w:rPr>
          <w:sz w:val="24"/>
          <w:szCs w:val="24"/>
        </w:rPr>
        <w:t>Получателя субсидии</w:t>
      </w:r>
      <w:r w:rsidRPr="004C72EF">
        <w:rPr>
          <w:sz w:val="24"/>
          <w:szCs w:val="24"/>
          <w:lang w:eastAsia="ru-RU"/>
        </w:rPr>
        <w:t xml:space="preserve"> </w:t>
      </w:r>
      <w:r w:rsidRPr="004C72EF">
        <w:rPr>
          <w:sz w:val="24"/>
          <w:szCs w:val="24"/>
        </w:rPr>
        <w:t>категориям</w:t>
      </w:r>
      <w:r w:rsidRPr="004C72EF">
        <w:rPr>
          <w:sz w:val="24"/>
          <w:szCs w:val="24"/>
          <w:lang w:eastAsia="ru-RU"/>
        </w:rPr>
        <w:t xml:space="preserve">, Главный распорядитель направляет </w:t>
      </w:r>
      <w:r w:rsidRPr="004C72EF">
        <w:rPr>
          <w:sz w:val="24"/>
          <w:szCs w:val="24"/>
        </w:rPr>
        <w:t>Получателю субсидии</w:t>
      </w:r>
      <w:r w:rsidRPr="004C72EF">
        <w:rPr>
          <w:sz w:val="24"/>
          <w:szCs w:val="24"/>
          <w:lang w:eastAsia="ru-RU"/>
        </w:rPr>
        <w:t xml:space="preserve"> соответствующее уведомление.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>2.18. Перечисление средств Субсидии осуществляется Главным распорядителем не позднее десятого рабочего дня, следующего за днем принятия Главным распорядителем решения в соответствии с пунктом 2.16 настоящего Порядка.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>2.19. Субсидия перечисляется на расчетный счет, открытый Получателем субсидии в кредитной организации, указанный в заявлении.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>2.20. Порядок и сроки возврата субсидий  в бюджет города Югорска в случае нарушения условий их предоставления определены пунктом 4.3 настоящего Порядка.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 xml:space="preserve">2.21. Показатели результативности устанавливаются в соглашении и соответствуют показателям результативности, предусмотренным в соглашении, заключенном между муниципальным образованием и Департаментом </w:t>
      </w:r>
      <w:proofErr w:type="spellStart"/>
      <w:r w:rsidRPr="004C72EF">
        <w:rPr>
          <w:sz w:val="24"/>
          <w:szCs w:val="24"/>
          <w:lang w:eastAsia="ru-RU"/>
        </w:rPr>
        <w:t>ЖККиЭ</w:t>
      </w:r>
      <w:proofErr w:type="spellEnd"/>
      <w:r w:rsidRPr="004C72EF">
        <w:rPr>
          <w:sz w:val="24"/>
          <w:szCs w:val="24"/>
          <w:lang w:eastAsia="ru-RU"/>
        </w:rPr>
        <w:t xml:space="preserve"> ХМАО – Югры, о предоставлении субсидии из бюджета Ханты-Мансийского автономного округа - Югры на </w:t>
      </w:r>
      <w:proofErr w:type="spellStart"/>
      <w:r w:rsidRPr="004C72EF">
        <w:rPr>
          <w:sz w:val="24"/>
          <w:szCs w:val="24"/>
          <w:lang w:eastAsia="ru-RU"/>
        </w:rPr>
        <w:t>софинансирование</w:t>
      </w:r>
      <w:proofErr w:type="spellEnd"/>
      <w:r w:rsidRPr="004C72EF">
        <w:rPr>
          <w:sz w:val="24"/>
          <w:szCs w:val="24"/>
          <w:lang w:eastAsia="ru-RU"/>
        </w:rPr>
        <w:t xml:space="preserve"> мероприятий государственной программы (далее – Соглашение о предоставлении субсидии из бюджета ХМАО – Югры) и/или муниципальной программой.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>Показатели результативности: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 xml:space="preserve">1) для сетей </w:t>
      </w:r>
      <w:r w:rsidRPr="004C72EF">
        <w:rPr>
          <w:sz w:val="24"/>
          <w:szCs w:val="24"/>
        </w:rPr>
        <w:t>газораспределения, теплоснабжения, водоснабжения, водоотведения</w:t>
      </w:r>
      <w:r w:rsidRPr="004C72EF">
        <w:rPr>
          <w:sz w:val="24"/>
          <w:szCs w:val="24"/>
          <w:lang w:eastAsia="ru-RU"/>
        </w:rPr>
        <w:t xml:space="preserve"> – доля замены ветхих инженерных сетей теплоснабжения, водоснабжения и водоотведения в текущем финансовом году по каждому мероприятию (объекту), в %;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 xml:space="preserve">2) для объектов, оборудования систем </w:t>
      </w:r>
      <w:r w:rsidRPr="004C72EF">
        <w:rPr>
          <w:sz w:val="24"/>
          <w:szCs w:val="24"/>
        </w:rPr>
        <w:t>газораспределения, теплоснабжения, водоснабжения, водоотведения</w:t>
      </w:r>
      <w:r w:rsidRPr="004C72EF">
        <w:rPr>
          <w:sz w:val="24"/>
          <w:szCs w:val="24"/>
          <w:lang w:eastAsia="ru-RU"/>
        </w:rPr>
        <w:t xml:space="preserve"> – объемные данные планируемых мероприятий, в шт</w:t>
      </w:r>
      <w:r w:rsidR="00B92137">
        <w:rPr>
          <w:sz w:val="24"/>
          <w:szCs w:val="24"/>
          <w:lang w:eastAsia="ru-RU"/>
        </w:rPr>
        <w:t>уках</w:t>
      </w:r>
      <w:r w:rsidRPr="004C72EF">
        <w:rPr>
          <w:sz w:val="24"/>
          <w:szCs w:val="24"/>
          <w:lang w:eastAsia="ru-RU"/>
        </w:rPr>
        <w:t>, ед</w:t>
      </w:r>
      <w:r w:rsidR="00B92137">
        <w:rPr>
          <w:sz w:val="24"/>
          <w:szCs w:val="24"/>
          <w:lang w:eastAsia="ru-RU"/>
        </w:rPr>
        <w:t>иницах.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>2.22.</w:t>
      </w:r>
      <w:bookmarkStart w:id="11" w:name="sub_31"/>
      <w:r w:rsidRPr="004C72EF">
        <w:rPr>
          <w:sz w:val="24"/>
          <w:szCs w:val="24"/>
          <w:lang w:eastAsia="ru-RU"/>
        </w:rPr>
        <w:t xml:space="preserve"> Размер субсидии </w:t>
      </w:r>
      <w:r w:rsidRPr="004C72EF">
        <w:rPr>
          <w:spacing w:val="-3"/>
          <w:sz w:val="24"/>
          <w:szCs w:val="24"/>
          <w:lang w:eastAsia="ru-RU"/>
        </w:rPr>
        <w:t xml:space="preserve">в целях возмещения затрат Получателям субсидии, связанных с </w:t>
      </w:r>
      <w:r w:rsidRPr="004C72EF">
        <w:rPr>
          <w:sz w:val="24"/>
          <w:szCs w:val="24"/>
        </w:rPr>
        <w:t>проведением капитального ремонта (с заменой) систем газораспределения, теплоснабжения, водоснабжения и водоотведения, в том числе с применением композитных материалов</w:t>
      </w:r>
      <w:r w:rsidRPr="004C72EF">
        <w:rPr>
          <w:spacing w:val="-3"/>
          <w:sz w:val="24"/>
          <w:szCs w:val="24"/>
          <w:lang w:eastAsia="ru-RU"/>
        </w:rPr>
        <w:t xml:space="preserve"> </w:t>
      </w:r>
      <w:r w:rsidRPr="004C72EF">
        <w:rPr>
          <w:sz w:val="24"/>
          <w:szCs w:val="24"/>
          <w:lang w:eastAsia="ru-RU"/>
        </w:rPr>
        <w:t xml:space="preserve">определяется по фактически </w:t>
      </w:r>
      <w:r w:rsidRPr="004C72EF">
        <w:rPr>
          <w:sz w:val="24"/>
          <w:szCs w:val="24"/>
        </w:rPr>
        <w:t>произведенным затратам и выполненным работам</w:t>
      </w:r>
      <w:r w:rsidRPr="004C72EF">
        <w:rPr>
          <w:sz w:val="24"/>
          <w:szCs w:val="24"/>
          <w:lang w:eastAsia="ru-RU"/>
        </w:rPr>
        <w:t xml:space="preserve"> в соответствии с подпунктом 2.4.6 пункта 2.4 настоящего Порядка и определяется по следующей формуле: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  <w:proofErr w:type="gramStart"/>
      <w:r w:rsidRPr="004C72EF">
        <w:rPr>
          <w:sz w:val="24"/>
          <w:szCs w:val="24"/>
          <w:lang w:eastAsia="ru-RU"/>
        </w:rPr>
        <w:t>Р</w:t>
      </w:r>
      <w:proofErr w:type="gramEnd"/>
      <w:r w:rsidRPr="004C72EF">
        <w:rPr>
          <w:sz w:val="24"/>
          <w:szCs w:val="24"/>
          <w:lang w:eastAsia="ru-RU"/>
        </w:rPr>
        <w:t xml:space="preserve"> с = Р факт,  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 xml:space="preserve">где </w:t>
      </w:r>
      <w:proofErr w:type="gramStart"/>
      <w:r w:rsidRPr="004C72EF">
        <w:rPr>
          <w:sz w:val="24"/>
          <w:szCs w:val="24"/>
          <w:lang w:eastAsia="ru-RU"/>
        </w:rPr>
        <w:t>Р</w:t>
      </w:r>
      <w:proofErr w:type="gramEnd"/>
      <w:r w:rsidRPr="004C72EF">
        <w:rPr>
          <w:sz w:val="24"/>
          <w:szCs w:val="24"/>
          <w:lang w:eastAsia="ru-RU"/>
        </w:rPr>
        <w:t xml:space="preserve"> с – размер субсидии; Р факт – размер фактически </w:t>
      </w:r>
      <w:r w:rsidRPr="004C72EF">
        <w:rPr>
          <w:sz w:val="24"/>
          <w:szCs w:val="24"/>
        </w:rPr>
        <w:t>произведенных затрат и выполненных работ</w:t>
      </w:r>
      <w:r w:rsidRPr="004C72EF">
        <w:rPr>
          <w:sz w:val="24"/>
          <w:szCs w:val="24"/>
          <w:lang w:eastAsia="ru-RU"/>
        </w:rPr>
        <w:t>.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 xml:space="preserve">В случае, предоставления субсидии в соответствии с постановлением Правительства Ханты-Мансийского автономного округа – Югры от 05.10.2018 № 347-п «О государственной программе Ханты-Мансийского автономного округа – Югры «Жилищно-коммунальный комплекс и городская среда» размер и источник субсидии определяется Соглашением о предоставлении субсидии из бюджета ХМАО – Югры. 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 xml:space="preserve">2.23. Направление затрат, на возмещение которых предоставляется субсидия: возмещение затрат, связанных с </w:t>
      </w:r>
      <w:r w:rsidRPr="004C72EF">
        <w:rPr>
          <w:sz w:val="24"/>
          <w:szCs w:val="24"/>
        </w:rPr>
        <w:t>проведением капитального ремонта (с заменой) систем газопроводов, теплоснабжения, водоснабжения и водоотведения, в том числе с применением композитных материалов.</w:t>
      </w:r>
      <w:r w:rsidRPr="004C72EF">
        <w:rPr>
          <w:sz w:val="24"/>
          <w:szCs w:val="24"/>
          <w:lang w:eastAsia="ru-RU"/>
        </w:rPr>
        <w:t xml:space="preserve">  </w:t>
      </w:r>
    </w:p>
    <w:bookmarkEnd w:id="11"/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/>
          <w:bCs/>
          <w:kern w:val="32"/>
          <w:sz w:val="24"/>
          <w:szCs w:val="24"/>
          <w:lang w:val="x-none" w:eastAsia="x-none"/>
        </w:rPr>
      </w:pPr>
      <w:r w:rsidRPr="004C72EF">
        <w:rPr>
          <w:b/>
          <w:bCs/>
          <w:kern w:val="32"/>
          <w:sz w:val="24"/>
          <w:szCs w:val="24"/>
          <w:lang w:eastAsia="x-none"/>
        </w:rPr>
        <w:t>3</w:t>
      </w:r>
      <w:r w:rsidRPr="004C72EF">
        <w:rPr>
          <w:b/>
          <w:bCs/>
          <w:kern w:val="32"/>
          <w:sz w:val="24"/>
          <w:szCs w:val="24"/>
          <w:lang w:val="x-none" w:eastAsia="x-none"/>
        </w:rPr>
        <w:t>. Требования к отчетности</w:t>
      </w:r>
    </w:p>
    <w:p w:rsidR="004C72EF" w:rsidRPr="004C72EF" w:rsidRDefault="004C72EF" w:rsidP="00B9213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>3.1. Получатель субсидии, не позднее 5 рабочих дней с момента получения субсидии, предоставляет в адрес Главного распорядителя отчет о достижении показателей результативности предоставления субсидии</w:t>
      </w:r>
      <w:bookmarkStart w:id="12" w:name="sub_1005"/>
      <w:r w:rsidRPr="004C72EF">
        <w:rPr>
          <w:sz w:val="24"/>
          <w:szCs w:val="24"/>
          <w:lang w:eastAsia="x-none"/>
        </w:rPr>
        <w:t xml:space="preserve">. 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trike/>
          <w:sz w:val="24"/>
          <w:szCs w:val="24"/>
          <w:lang w:eastAsia="x-none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kern w:val="32"/>
          <w:sz w:val="24"/>
          <w:szCs w:val="24"/>
          <w:lang w:val="x-none" w:eastAsia="x-none"/>
        </w:rPr>
      </w:pPr>
      <w:r w:rsidRPr="004C72EF">
        <w:rPr>
          <w:b/>
          <w:bCs/>
          <w:kern w:val="32"/>
          <w:sz w:val="24"/>
          <w:szCs w:val="24"/>
          <w:lang w:eastAsia="x-none"/>
        </w:rPr>
        <w:t>4</w:t>
      </w:r>
      <w:r w:rsidRPr="004C72EF">
        <w:rPr>
          <w:b/>
          <w:bCs/>
          <w:kern w:val="32"/>
          <w:sz w:val="24"/>
          <w:szCs w:val="24"/>
          <w:lang w:val="x-none" w:eastAsia="x-none"/>
        </w:rPr>
        <w:t>.</w:t>
      </w:r>
      <w:r w:rsidRPr="004C72EF">
        <w:rPr>
          <w:b/>
          <w:bCs/>
          <w:kern w:val="32"/>
          <w:sz w:val="24"/>
          <w:szCs w:val="24"/>
          <w:lang w:eastAsia="x-none"/>
        </w:rPr>
        <w:t xml:space="preserve"> </w:t>
      </w:r>
      <w:r w:rsidRPr="004C72EF">
        <w:rPr>
          <w:b/>
          <w:bCs/>
          <w:kern w:val="32"/>
          <w:sz w:val="24"/>
          <w:szCs w:val="24"/>
          <w:lang w:val="x-none" w:eastAsia="x-none"/>
        </w:rPr>
        <w:t>Требования об осуществлении контроля за соблюдением условий,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kern w:val="32"/>
          <w:sz w:val="24"/>
          <w:szCs w:val="24"/>
          <w:lang w:val="x-none" w:eastAsia="x-none"/>
        </w:rPr>
      </w:pPr>
      <w:r w:rsidRPr="004C72EF">
        <w:rPr>
          <w:b/>
          <w:bCs/>
          <w:kern w:val="32"/>
          <w:sz w:val="24"/>
          <w:szCs w:val="24"/>
          <w:lang w:val="x-none" w:eastAsia="x-none"/>
        </w:rPr>
        <w:t>целей и порядка предоставления субсидий и ответственности за их нарушение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sz w:val="24"/>
          <w:szCs w:val="24"/>
          <w:lang w:eastAsia="ru-RU"/>
        </w:rPr>
      </w:pPr>
    </w:p>
    <w:p w:rsidR="00D4012E" w:rsidRDefault="00D4012E" w:rsidP="004C72E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ru-RU"/>
        </w:rPr>
        <w:sectPr w:rsidR="00D4012E" w:rsidSect="00D4012E">
          <w:pgSz w:w="11906" w:h="16838"/>
          <w:pgMar w:top="397" w:right="1418" w:bottom="851" w:left="567" w:header="709" w:footer="709" w:gutter="0"/>
          <w:cols w:space="708"/>
          <w:docGrid w:linePitch="360"/>
        </w:sectPr>
      </w:pPr>
      <w:bookmarkStart w:id="13" w:name="sub_51"/>
      <w:bookmarkEnd w:id="12"/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lastRenderedPageBreak/>
        <w:t>4.1. Обязательные проверки соблюдения условий, целей и порядка предоставления Субсидии их Получателями осуществляются Главным распорядителем и органами муниципального финансового контроля в порядке, определенном муниципальными правовыми актами.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 xml:space="preserve">4.2. Получатель субсидии несет полную ответственность за недостоверность предоставляемых в Комиссию и Главному распорядителю сведений, нарушение условий и порядка предоставления Субсидии, в соответствии с законодательством Российской Федерации, а так же </w:t>
      </w:r>
      <w:proofErr w:type="gramStart"/>
      <w:r w:rsidRPr="004C72EF">
        <w:rPr>
          <w:sz w:val="24"/>
          <w:szCs w:val="24"/>
          <w:lang w:eastAsia="ru-RU"/>
        </w:rPr>
        <w:t>не достижение</w:t>
      </w:r>
      <w:proofErr w:type="gramEnd"/>
      <w:r w:rsidRPr="004C72EF">
        <w:rPr>
          <w:sz w:val="24"/>
          <w:szCs w:val="24"/>
          <w:lang w:eastAsia="ru-RU"/>
        </w:rPr>
        <w:t xml:space="preserve"> результата, указанного в пункте 2.21 настоящего Порядка.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 xml:space="preserve">4.3. Порядок возврата субсидии. 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>Субсидия подлежит возврату в бюджет города Югорска в случаях: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>1) нарушения Получателем субсидии условий, установленных при их предоставлении, выявленного по фактам проверок, проведенных Главным распорядителем и органами муниципального финансового контроля;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 xml:space="preserve">2) </w:t>
      </w:r>
      <w:proofErr w:type="gramStart"/>
      <w:r w:rsidRPr="004C72EF">
        <w:rPr>
          <w:sz w:val="24"/>
          <w:szCs w:val="24"/>
          <w:lang w:eastAsia="ru-RU"/>
        </w:rPr>
        <w:t>не достижения</w:t>
      </w:r>
      <w:proofErr w:type="gramEnd"/>
      <w:r w:rsidRPr="004C72EF">
        <w:rPr>
          <w:sz w:val="24"/>
          <w:szCs w:val="24"/>
          <w:lang w:eastAsia="ru-RU"/>
        </w:rPr>
        <w:t xml:space="preserve"> результата, указанного в пункте 2.21 настоящего Порядка.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>4.4. Факт невыполнения условий, предусмотренных соглашением, устанавливается актом проверки, составленным лицами, указанными в пункте 4.1 настоящего Порядка, в котором указываются выявленные нарушения и сроки их устранения.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 xml:space="preserve">Акт проверки, в котором отражены факты несоблюдения получателем субсидии условий, целей и порядка предоставления субсидии, является основанием для возврата субсидии в бюджет города в течение 10 (десяти) календарных дней с момента получения акта проверки. 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>4.5. При выявлении обстоятельств, указанных в подпункте 2 пункта 4.3 настоящего Порядка, Получатель субсидии возвращает Субсидию в бюджет города Югорска по требованию Главного распорядителя в течение 10 (десяти) календарных дней.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>4.6. При отказе Получателя субсидии в добровольном порядке возместить денежные средства, взыскание производится в порядке и в соответствии с действующим законодательством Российской Федерации.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>4.7. Разногласия и споры, возникающие в процессе предоставления и использования субсидии, разрешаются в установленном законодательством Российской Федерации порядке.</w:t>
      </w:r>
    </w:p>
    <w:bookmarkEnd w:id="13"/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sz w:val="24"/>
          <w:szCs w:val="24"/>
          <w:lang w:eastAsia="ru-RU"/>
        </w:rPr>
      </w:pPr>
      <w:bookmarkStart w:id="14" w:name="sub_10"/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sz w:val="24"/>
          <w:szCs w:val="24"/>
          <w:lang w:eastAsia="ru-RU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sz w:val="24"/>
          <w:szCs w:val="24"/>
          <w:lang w:eastAsia="ru-RU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sz w:val="24"/>
          <w:szCs w:val="24"/>
          <w:lang w:eastAsia="ru-RU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sz w:val="24"/>
          <w:szCs w:val="24"/>
          <w:lang w:eastAsia="ru-RU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sz w:val="24"/>
          <w:szCs w:val="24"/>
          <w:lang w:eastAsia="ru-RU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sz w:val="24"/>
          <w:szCs w:val="24"/>
          <w:lang w:eastAsia="ru-RU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sz w:val="24"/>
          <w:szCs w:val="24"/>
          <w:lang w:eastAsia="ru-RU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D4012E" w:rsidRDefault="00D4012E" w:rsidP="004C72EF">
      <w:pPr>
        <w:ind w:firstLine="698"/>
        <w:jc w:val="right"/>
        <w:rPr>
          <w:b/>
          <w:bCs/>
          <w:color w:val="000000"/>
          <w:sz w:val="24"/>
          <w:szCs w:val="24"/>
        </w:rPr>
        <w:sectPr w:rsidR="00D4012E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  <w:bookmarkStart w:id="15" w:name="sub_1100"/>
      <w:bookmarkEnd w:id="14"/>
    </w:p>
    <w:p w:rsidR="004C72EF" w:rsidRPr="004C72EF" w:rsidRDefault="004C72EF" w:rsidP="004C72EF">
      <w:pPr>
        <w:ind w:firstLine="698"/>
        <w:jc w:val="right"/>
        <w:rPr>
          <w:sz w:val="24"/>
          <w:szCs w:val="24"/>
        </w:rPr>
      </w:pPr>
      <w:r w:rsidRPr="004C72EF">
        <w:rPr>
          <w:b/>
          <w:bCs/>
          <w:color w:val="000000"/>
          <w:sz w:val="24"/>
          <w:szCs w:val="24"/>
        </w:rPr>
        <w:lastRenderedPageBreak/>
        <w:t>Приложение 1</w:t>
      </w:r>
    </w:p>
    <w:bookmarkEnd w:id="15"/>
    <w:p w:rsidR="004C72EF" w:rsidRPr="004C72EF" w:rsidRDefault="004C72EF" w:rsidP="004C72EF">
      <w:pPr>
        <w:keepNext/>
        <w:jc w:val="right"/>
        <w:outlineLvl w:val="0"/>
        <w:rPr>
          <w:bCs/>
          <w:kern w:val="32"/>
          <w:sz w:val="24"/>
          <w:szCs w:val="24"/>
        </w:rPr>
      </w:pPr>
      <w:r w:rsidRPr="004C72EF">
        <w:rPr>
          <w:color w:val="000000"/>
          <w:kern w:val="32"/>
          <w:sz w:val="24"/>
          <w:szCs w:val="24"/>
        </w:rPr>
        <w:t xml:space="preserve">к Порядку </w:t>
      </w:r>
      <w:r w:rsidRPr="004C72EF">
        <w:rPr>
          <w:bCs/>
          <w:kern w:val="32"/>
          <w:sz w:val="24"/>
          <w:szCs w:val="24"/>
        </w:rPr>
        <w:t>предоставления субсидий</w:t>
      </w:r>
    </w:p>
    <w:p w:rsidR="004C72EF" w:rsidRPr="004C72EF" w:rsidRDefault="004C72EF" w:rsidP="004C72EF">
      <w:pPr>
        <w:keepNext/>
        <w:jc w:val="right"/>
        <w:outlineLvl w:val="0"/>
        <w:rPr>
          <w:bCs/>
          <w:kern w:val="32"/>
          <w:sz w:val="24"/>
          <w:szCs w:val="24"/>
        </w:rPr>
      </w:pPr>
      <w:r w:rsidRPr="004C72EF">
        <w:rPr>
          <w:bCs/>
          <w:kern w:val="32"/>
          <w:sz w:val="24"/>
          <w:szCs w:val="24"/>
        </w:rPr>
        <w:t xml:space="preserve">в целях возмещения затрат производителям </w:t>
      </w:r>
    </w:p>
    <w:p w:rsidR="004C72EF" w:rsidRPr="004C72EF" w:rsidRDefault="004C72EF" w:rsidP="004C72EF">
      <w:pPr>
        <w:keepNext/>
        <w:jc w:val="right"/>
        <w:outlineLvl w:val="0"/>
        <w:rPr>
          <w:bCs/>
          <w:kern w:val="32"/>
          <w:sz w:val="24"/>
          <w:szCs w:val="24"/>
        </w:rPr>
      </w:pPr>
      <w:r w:rsidRPr="004C72EF">
        <w:rPr>
          <w:bCs/>
          <w:kern w:val="32"/>
          <w:sz w:val="24"/>
          <w:szCs w:val="24"/>
        </w:rPr>
        <w:t xml:space="preserve">товаров (услуг), осуществляющих </w:t>
      </w:r>
      <w:proofErr w:type="gramStart"/>
      <w:r w:rsidRPr="004C72EF">
        <w:rPr>
          <w:bCs/>
          <w:kern w:val="32"/>
          <w:sz w:val="24"/>
          <w:szCs w:val="24"/>
        </w:rPr>
        <w:t>свою</w:t>
      </w:r>
      <w:proofErr w:type="gramEnd"/>
      <w:r w:rsidRPr="004C72EF">
        <w:rPr>
          <w:bCs/>
          <w:kern w:val="32"/>
          <w:sz w:val="24"/>
          <w:szCs w:val="24"/>
        </w:rPr>
        <w:t xml:space="preserve"> </w:t>
      </w:r>
    </w:p>
    <w:p w:rsidR="004C72EF" w:rsidRPr="004C72EF" w:rsidRDefault="004C72EF" w:rsidP="004C72EF">
      <w:pPr>
        <w:keepNext/>
        <w:jc w:val="right"/>
        <w:outlineLvl w:val="0"/>
        <w:rPr>
          <w:bCs/>
          <w:kern w:val="32"/>
          <w:sz w:val="24"/>
          <w:szCs w:val="24"/>
        </w:rPr>
      </w:pPr>
      <w:r w:rsidRPr="004C72EF">
        <w:rPr>
          <w:bCs/>
          <w:kern w:val="32"/>
          <w:sz w:val="24"/>
          <w:szCs w:val="24"/>
        </w:rPr>
        <w:t>деятельность на территории города Югорска</w:t>
      </w:r>
    </w:p>
    <w:p w:rsidR="004C72EF" w:rsidRPr="004C72EF" w:rsidRDefault="004C72EF" w:rsidP="004C72EF">
      <w:pPr>
        <w:keepNext/>
        <w:jc w:val="right"/>
        <w:outlineLvl w:val="0"/>
        <w:rPr>
          <w:bCs/>
          <w:kern w:val="32"/>
          <w:sz w:val="24"/>
          <w:szCs w:val="24"/>
        </w:rPr>
      </w:pPr>
    </w:p>
    <w:p w:rsidR="004C72EF" w:rsidRPr="004C72EF" w:rsidRDefault="004C72EF" w:rsidP="004C72EF"/>
    <w:p w:rsidR="004C72EF" w:rsidRPr="004C72EF" w:rsidRDefault="004C72EF" w:rsidP="004C72EF">
      <w:pPr>
        <w:keepNext/>
        <w:jc w:val="right"/>
        <w:outlineLvl w:val="0"/>
        <w:rPr>
          <w:bCs/>
          <w:kern w:val="32"/>
          <w:sz w:val="24"/>
          <w:szCs w:val="24"/>
        </w:rPr>
      </w:pPr>
    </w:p>
    <w:p w:rsidR="004C72EF" w:rsidRPr="004C72EF" w:rsidRDefault="004C72EF" w:rsidP="004C72EF">
      <w:pPr>
        <w:keepNext/>
        <w:outlineLvl w:val="0"/>
        <w:rPr>
          <w:bCs/>
          <w:kern w:val="32"/>
          <w:sz w:val="24"/>
          <w:szCs w:val="24"/>
        </w:rPr>
      </w:pPr>
      <w:r w:rsidRPr="004C72EF">
        <w:rPr>
          <w:bCs/>
          <w:kern w:val="32"/>
          <w:sz w:val="24"/>
          <w:szCs w:val="24"/>
        </w:rPr>
        <w:t xml:space="preserve">предоставляется на официальном бланке 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sz w:val="24"/>
          <w:szCs w:val="24"/>
          <w:lang w:eastAsia="ru-RU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>Главному распорядителю -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>заместителю главы города - директору департамента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>жилищно-коммунального и строительного комплекса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>администрации города Югорска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>___________________________________________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4"/>
          <w:szCs w:val="24"/>
          <w:lang w:eastAsia="ru-RU"/>
        </w:rPr>
      </w:pPr>
      <w:proofErr w:type="gramStart"/>
      <w:r w:rsidRPr="004C72EF">
        <w:rPr>
          <w:sz w:val="24"/>
          <w:szCs w:val="24"/>
          <w:lang w:eastAsia="ru-RU"/>
        </w:rPr>
        <w:t>(указываются сведения о Получателе субсидии,</w:t>
      </w:r>
      <w:proofErr w:type="gramEnd"/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>почтовый адрес, телефон, факс)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4"/>
          <w:szCs w:val="24"/>
          <w:lang w:eastAsia="ru-RU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kern w:val="32"/>
          <w:sz w:val="24"/>
          <w:szCs w:val="24"/>
          <w:lang w:eastAsia="x-none"/>
        </w:rPr>
      </w:pPr>
      <w:r w:rsidRPr="004C72EF">
        <w:rPr>
          <w:bCs/>
          <w:kern w:val="32"/>
          <w:sz w:val="24"/>
          <w:szCs w:val="24"/>
          <w:lang w:val="x-none" w:eastAsia="x-none"/>
        </w:rPr>
        <w:t>Заявление о предоставлении субсидии из бюджета города Югорска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>Прошу предоставить субсидию на возмещение затрат по капитальному ремонту (с заменой) систем газораспределения, теплоснабжения, водоснабжения и водоотведения, в том числе с применением композитных материалов по объекту________________________________________,</w:t>
      </w:r>
      <w:r w:rsidRPr="004C72EF">
        <w:t xml:space="preserve"> </w:t>
      </w:r>
      <w:r w:rsidRPr="004C72EF">
        <w:rPr>
          <w:sz w:val="24"/>
          <w:szCs w:val="24"/>
          <w:lang w:eastAsia="ru-RU"/>
        </w:rPr>
        <w:t>в период с "__"_________20___г. по "__" ______________ 20___г., в сумме______________________________.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 xml:space="preserve">С условиями предоставления субсидии в соответствии с Порядком предоставления субсидий в целях возмещения затрат производителям товаров (услуг), осуществляющих свою деятельность на территории города Югорска утвержденным постановлением администрации города Югорска от "____"______________ 20__ г. №____ </w:t>
      </w:r>
      <w:proofErr w:type="gramStart"/>
      <w:r w:rsidRPr="004C72EF">
        <w:rPr>
          <w:sz w:val="24"/>
          <w:szCs w:val="24"/>
          <w:lang w:eastAsia="ru-RU"/>
        </w:rPr>
        <w:t>согласен</w:t>
      </w:r>
      <w:proofErr w:type="gramEnd"/>
      <w:r w:rsidRPr="004C72EF">
        <w:rPr>
          <w:sz w:val="24"/>
          <w:szCs w:val="24"/>
          <w:lang w:eastAsia="ru-RU"/>
        </w:rPr>
        <w:t>.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 xml:space="preserve">Я подтверждаю соответствие </w:t>
      </w:r>
      <w:r w:rsidRPr="004C72EF">
        <w:rPr>
          <w:sz w:val="24"/>
          <w:szCs w:val="24"/>
        </w:rPr>
        <w:t>категориям</w:t>
      </w:r>
      <w:r w:rsidRPr="004C72EF">
        <w:rPr>
          <w:sz w:val="24"/>
          <w:szCs w:val="24"/>
          <w:lang w:eastAsia="ru-RU"/>
        </w:rPr>
        <w:t>, установленным пунктом 1.6 вышеуказанного Порядка:</w:t>
      </w:r>
    </w:p>
    <w:p w:rsidR="004C72EF" w:rsidRPr="004C72EF" w:rsidRDefault="004C72EF" w:rsidP="004C72EF">
      <w:pPr>
        <w:ind w:firstLine="709"/>
        <w:jc w:val="both"/>
        <w:rPr>
          <w:sz w:val="24"/>
          <w:szCs w:val="24"/>
        </w:rPr>
      </w:pPr>
      <w:r w:rsidRPr="004C72EF">
        <w:rPr>
          <w:sz w:val="24"/>
          <w:szCs w:val="24"/>
        </w:rPr>
        <w:t xml:space="preserve"> - наличие у юридического лица, индивидуального предпринимателя в пользовании муниципального имущества, входящего в состав систем газораспределения, теплоснабжения, водоснабжения, водоотведения </w:t>
      </w:r>
    </w:p>
    <w:p w:rsidR="004C72EF" w:rsidRPr="004C72EF" w:rsidRDefault="004C72EF" w:rsidP="004C72EF">
      <w:pPr>
        <w:ind w:firstLine="709"/>
        <w:jc w:val="both"/>
        <w:rPr>
          <w:sz w:val="24"/>
          <w:szCs w:val="24"/>
        </w:rPr>
      </w:pPr>
      <w:r w:rsidRPr="004C72EF">
        <w:rPr>
          <w:sz w:val="24"/>
          <w:szCs w:val="24"/>
        </w:rPr>
        <w:t xml:space="preserve">- </w:t>
      </w:r>
      <w:r w:rsidRPr="004C72EF">
        <w:rPr>
          <w:bCs/>
          <w:sz w:val="24"/>
          <w:szCs w:val="24"/>
          <w:lang w:eastAsia="ru-RU"/>
        </w:rPr>
        <w:t xml:space="preserve">мероприятие по капитальному ремонту включено </w:t>
      </w:r>
      <w:r w:rsidRPr="004C72EF">
        <w:rPr>
          <w:sz w:val="24"/>
          <w:szCs w:val="24"/>
        </w:rPr>
        <w:t>в муниципальный план.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 xml:space="preserve">Я подтверждаю соответствие __________________________ требованиям (условиям) </w:t>
      </w:r>
      <w:proofErr w:type="gramStart"/>
      <w:r w:rsidRPr="004C72EF">
        <w:rPr>
          <w:sz w:val="24"/>
          <w:szCs w:val="24"/>
          <w:lang w:eastAsia="ru-RU"/>
        </w:rPr>
        <w:t>на</w:t>
      </w:r>
      <w:proofErr w:type="gramEnd"/>
      <w:r w:rsidRPr="004C72EF">
        <w:rPr>
          <w:sz w:val="24"/>
          <w:szCs w:val="24"/>
          <w:lang w:eastAsia="ru-RU"/>
        </w:rPr>
        <w:t xml:space="preserve"> ___________, установленным пунктом 2.1 вышеназванного Порядка: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  <w:lang w:eastAsia="ru-RU"/>
        </w:rPr>
      </w:pPr>
      <w:r w:rsidRPr="004C72EF">
        <w:rPr>
          <w:bCs/>
          <w:sz w:val="24"/>
          <w:szCs w:val="24"/>
          <w:lang w:eastAsia="ru-RU"/>
        </w:rPr>
        <w:t>а) отсутствует просроченная задолженность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предоставленных, в том числе в соответствии с иными правовыми актами, а так же иная просроченная задолженность по денежным обязательствам перед бюджетом города Югорска;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  <w:lang w:eastAsia="ru-RU"/>
        </w:rPr>
      </w:pPr>
      <w:r w:rsidRPr="004C72EF">
        <w:rPr>
          <w:bCs/>
          <w:sz w:val="24"/>
          <w:szCs w:val="24"/>
          <w:lang w:eastAsia="ru-RU"/>
        </w:rPr>
        <w:t>б) не находится в процессе реорганизации, ликвидации, в отношении него не введена процедура банкротства, деятельность получателя субсидии не приостановлена                                       в порядке, предусмотренном законодательством Российской Федерации;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  <w:lang w:eastAsia="ru-RU"/>
        </w:rPr>
      </w:pPr>
      <w:proofErr w:type="gramStart"/>
      <w:r w:rsidRPr="004C72EF">
        <w:rPr>
          <w:bCs/>
          <w:sz w:val="24"/>
          <w:szCs w:val="24"/>
          <w:lang w:eastAsia="ru-RU"/>
        </w:rPr>
        <w:t>в) не является иностранным юридическим лицом, а также российским юридическим 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                                      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4C72EF">
        <w:rPr>
          <w:bCs/>
          <w:sz w:val="24"/>
          <w:szCs w:val="24"/>
          <w:lang w:eastAsia="ru-RU"/>
        </w:rPr>
        <w:t xml:space="preserve"> таких юридических лиц, в совокупности превышает 50%;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  <w:lang w:eastAsia="ru-RU"/>
        </w:rPr>
      </w:pPr>
      <w:r w:rsidRPr="004C72EF">
        <w:rPr>
          <w:bCs/>
          <w:sz w:val="24"/>
          <w:szCs w:val="24"/>
          <w:lang w:eastAsia="ru-RU"/>
        </w:rPr>
        <w:t>г) не получает средства из бюджета города Югорска в соответствии с иными муниципальными правовыми актами, на цели, указанные в пункте 1.4 настоящего Порядка.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>Перечень документов к заявлению прилагается.</w:t>
      </w:r>
    </w:p>
    <w:p w:rsidR="00D4012E" w:rsidRDefault="00D4012E" w:rsidP="004C72E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  <w:sectPr w:rsidR="00D4012E" w:rsidSect="00D4012E">
          <w:pgSz w:w="11906" w:h="16838"/>
          <w:pgMar w:top="397" w:right="1418" w:bottom="851" w:left="567" w:header="709" w:footer="709" w:gutter="0"/>
          <w:cols w:space="708"/>
          <w:docGrid w:linePitch="360"/>
        </w:sect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lastRenderedPageBreak/>
        <w:t>В случае положительного решения о предоставлении субсидии даю согласие на осуществление Главным распорядителем бюджетных средств, предоставившим субсидию и органам муниципального финансового контроля проверок соблюдения условий, целей и порядка их предоставления.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>Для перечисления денежных средств субсидии сообщаю номер расчетного счета________________, открытый в банке _____________________________________________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 xml:space="preserve">                                                                        (наименование кредитной организации)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4C72EF" w:rsidRPr="004C72EF" w:rsidRDefault="004C72EF" w:rsidP="00147749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>Достоверность сведений, документов и расчетов подтверждаю.</w:t>
      </w:r>
    </w:p>
    <w:p w:rsidR="004C72EF" w:rsidRPr="004C72EF" w:rsidRDefault="004C72EF" w:rsidP="00147749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C72EF" w:rsidRPr="004C72EF" w:rsidRDefault="004C72EF" w:rsidP="00147749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C72EF" w:rsidRPr="004C72EF" w:rsidRDefault="004C72EF" w:rsidP="00147749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>Должность, Ф.И.О., подпись     _________________/_____________________</w:t>
      </w:r>
    </w:p>
    <w:p w:rsidR="004C72EF" w:rsidRPr="004C72EF" w:rsidRDefault="004C72EF" w:rsidP="00147749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 xml:space="preserve">                                                     подпись                    Ф.И.О.</w:t>
      </w:r>
    </w:p>
    <w:p w:rsidR="004C72EF" w:rsidRPr="004C72EF" w:rsidRDefault="004C72EF" w:rsidP="00147749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C72EF" w:rsidRPr="004C72EF" w:rsidRDefault="004C72EF" w:rsidP="00147749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C72EF" w:rsidRPr="004C72EF" w:rsidRDefault="004C72EF" w:rsidP="00147749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>Главный бухгалтер ________________________/______________________</w:t>
      </w:r>
    </w:p>
    <w:p w:rsidR="004C72EF" w:rsidRPr="004C72EF" w:rsidRDefault="004C72EF" w:rsidP="00147749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>                                       подпись                        Ф.И.О.</w:t>
      </w:r>
    </w:p>
    <w:p w:rsidR="004C72EF" w:rsidRPr="004C72EF" w:rsidRDefault="004C72EF" w:rsidP="00147749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C72EF" w:rsidRPr="004C72EF" w:rsidRDefault="004C72EF" w:rsidP="00147749">
      <w:pPr>
        <w:widowControl w:val="0"/>
        <w:suppressAutoHyphens w:val="0"/>
        <w:autoSpaceDE w:val="0"/>
        <w:autoSpaceDN w:val="0"/>
        <w:adjustRightInd w:val="0"/>
        <w:jc w:val="both"/>
        <w:rPr>
          <w:color w:val="26282F"/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>Печать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/>
          <w:color w:val="26282F"/>
          <w:sz w:val="24"/>
          <w:szCs w:val="24"/>
          <w:lang w:eastAsia="ru-RU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/>
          <w:color w:val="26282F"/>
          <w:sz w:val="24"/>
          <w:szCs w:val="24"/>
          <w:lang w:eastAsia="ru-RU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/>
          <w:color w:val="26282F"/>
          <w:sz w:val="24"/>
          <w:szCs w:val="24"/>
          <w:lang w:eastAsia="ru-RU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/>
          <w:color w:val="26282F"/>
          <w:sz w:val="24"/>
          <w:szCs w:val="24"/>
          <w:lang w:eastAsia="ru-RU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/>
          <w:color w:val="26282F"/>
          <w:sz w:val="24"/>
          <w:szCs w:val="24"/>
          <w:lang w:eastAsia="ru-RU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/>
          <w:color w:val="26282F"/>
          <w:sz w:val="24"/>
          <w:szCs w:val="24"/>
          <w:lang w:eastAsia="ru-RU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/>
          <w:color w:val="26282F"/>
          <w:sz w:val="24"/>
          <w:szCs w:val="24"/>
          <w:lang w:eastAsia="ru-RU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/>
          <w:color w:val="26282F"/>
          <w:sz w:val="24"/>
          <w:szCs w:val="24"/>
          <w:lang w:eastAsia="ru-RU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/>
          <w:color w:val="26282F"/>
          <w:sz w:val="24"/>
          <w:szCs w:val="24"/>
          <w:lang w:eastAsia="ru-RU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/>
          <w:color w:val="26282F"/>
          <w:sz w:val="24"/>
          <w:szCs w:val="24"/>
          <w:lang w:eastAsia="ru-RU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/>
          <w:color w:val="26282F"/>
          <w:sz w:val="24"/>
          <w:szCs w:val="24"/>
          <w:lang w:eastAsia="ru-RU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/>
          <w:color w:val="26282F"/>
          <w:sz w:val="24"/>
          <w:szCs w:val="24"/>
          <w:lang w:eastAsia="ru-RU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/>
          <w:color w:val="26282F"/>
          <w:sz w:val="24"/>
          <w:szCs w:val="24"/>
          <w:lang w:eastAsia="ru-RU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/>
          <w:color w:val="26282F"/>
          <w:sz w:val="24"/>
          <w:szCs w:val="24"/>
          <w:lang w:eastAsia="ru-RU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/>
          <w:color w:val="26282F"/>
          <w:sz w:val="24"/>
          <w:szCs w:val="24"/>
          <w:lang w:eastAsia="ru-RU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/>
          <w:color w:val="26282F"/>
          <w:sz w:val="24"/>
          <w:szCs w:val="24"/>
          <w:lang w:eastAsia="ru-RU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/>
          <w:color w:val="26282F"/>
          <w:sz w:val="24"/>
          <w:szCs w:val="24"/>
          <w:lang w:eastAsia="ru-RU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/>
          <w:color w:val="26282F"/>
          <w:sz w:val="24"/>
          <w:szCs w:val="24"/>
          <w:lang w:eastAsia="ru-RU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/>
          <w:color w:val="26282F"/>
          <w:sz w:val="24"/>
          <w:szCs w:val="24"/>
          <w:lang w:eastAsia="ru-RU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/>
          <w:color w:val="26282F"/>
          <w:sz w:val="24"/>
          <w:szCs w:val="24"/>
          <w:lang w:eastAsia="ru-RU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/>
          <w:color w:val="26282F"/>
          <w:sz w:val="24"/>
          <w:szCs w:val="24"/>
          <w:lang w:eastAsia="ru-RU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/>
          <w:color w:val="26282F"/>
          <w:sz w:val="24"/>
          <w:szCs w:val="24"/>
          <w:lang w:eastAsia="ru-RU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/>
          <w:color w:val="26282F"/>
          <w:sz w:val="24"/>
          <w:szCs w:val="24"/>
          <w:lang w:eastAsia="ru-RU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/>
          <w:color w:val="26282F"/>
          <w:sz w:val="24"/>
          <w:szCs w:val="24"/>
          <w:lang w:eastAsia="ru-RU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/>
          <w:color w:val="26282F"/>
          <w:sz w:val="24"/>
          <w:szCs w:val="24"/>
          <w:lang w:eastAsia="ru-RU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/>
          <w:color w:val="26282F"/>
          <w:sz w:val="24"/>
          <w:szCs w:val="24"/>
          <w:lang w:eastAsia="ru-RU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/>
          <w:color w:val="26282F"/>
          <w:sz w:val="24"/>
          <w:szCs w:val="24"/>
          <w:lang w:eastAsia="ru-RU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/>
          <w:color w:val="26282F"/>
          <w:sz w:val="24"/>
          <w:szCs w:val="24"/>
          <w:lang w:eastAsia="ru-RU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/>
          <w:color w:val="26282F"/>
          <w:sz w:val="24"/>
          <w:szCs w:val="24"/>
          <w:lang w:eastAsia="ru-RU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/>
          <w:color w:val="26282F"/>
          <w:sz w:val="24"/>
          <w:szCs w:val="24"/>
          <w:lang w:eastAsia="ru-RU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/>
          <w:color w:val="26282F"/>
          <w:sz w:val="24"/>
          <w:szCs w:val="24"/>
          <w:lang w:eastAsia="ru-RU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rPr>
          <w:b/>
          <w:color w:val="26282F"/>
          <w:sz w:val="24"/>
          <w:szCs w:val="24"/>
          <w:lang w:eastAsia="ru-RU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rPr>
          <w:b/>
          <w:color w:val="26282F"/>
          <w:sz w:val="24"/>
          <w:szCs w:val="24"/>
          <w:lang w:eastAsia="ru-RU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color w:val="26282F"/>
          <w:sz w:val="24"/>
          <w:szCs w:val="24"/>
          <w:lang w:eastAsia="ru-RU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color w:val="26282F"/>
          <w:sz w:val="24"/>
          <w:szCs w:val="24"/>
          <w:lang w:eastAsia="ru-RU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color w:val="26282F"/>
          <w:sz w:val="24"/>
          <w:szCs w:val="24"/>
          <w:lang w:eastAsia="ru-RU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color w:val="26282F"/>
          <w:sz w:val="24"/>
          <w:szCs w:val="24"/>
          <w:lang w:eastAsia="ru-RU"/>
        </w:rPr>
      </w:pPr>
    </w:p>
    <w:p w:rsidR="00D4012E" w:rsidRDefault="00D4012E" w:rsidP="004C72EF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color w:val="26282F"/>
          <w:sz w:val="24"/>
          <w:szCs w:val="24"/>
          <w:lang w:eastAsia="ru-RU"/>
        </w:rPr>
        <w:sectPr w:rsidR="00D4012E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color w:val="26282F"/>
          <w:sz w:val="24"/>
          <w:szCs w:val="24"/>
          <w:lang w:eastAsia="ru-RU"/>
        </w:rPr>
      </w:pPr>
      <w:r w:rsidRPr="004C72EF">
        <w:rPr>
          <w:color w:val="26282F"/>
          <w:sz w:val="24"/>
          <w:szCs w:val="24"/>
          <w:lang w:eastAsia="ru-RU"/>
        </w:rPr>
        <w:lastRenderedPageBreak/>
        <w:t>Приложение 2</w:t>
      </w:r>
    </w:p>
    <w:p w:rsidR="004C72EF" w:rsidRPr="004C72EF" w:rsidRDefault="004C72EF" w:rsidP="004C72EF">
      <w:pPr>
        <w:keepNext/>
        <w:jc w:val="right"/>
        <w:outlineLvl w:val="0"/>
        <w:rPr>
          <w:bCs/>
          <w:kern w:val="32"/>
          <w:sz w:val="24"/>
          <w:szCs w:val="24"/>
        </w:rPr>
      </w:pPr>
      <w:r w:rsidRPr="004C72EF">
        <w:rPr>
          <w:color w:val="000000"/>
          <w:kern w:val="32"/>
          <w:sz w:val="24"/>
          <w:szCs w:val="24"/>
        </w:rPr>
        <w:t xml:space="preserve">к Порядку </w:t>
      </w:r>
      <w:r w:rsidRPr="004C72EF">
        <w:rPr>
          <w:bCs/>
          <w:kern w:val="32"/>
          <w:sz w:val="24"/>
          <w:szCs w:val="24"/>
        </w:rPr>
        <w:t>предоставления субсидий</w:t>
      </w:r>
    </w:p>
    <w:p w:rsidR="004C72EF" w:rsidRPr="004C72EF" w:rsidRDefault="004C72EF" w:rsidP="004C72EF">
      <w:pPr>
        <w:keepNext/>
        <w:jc w:val="right"/>
        <w:outlineLvl w:val="0"/>
        <w:rPr>
          <w:bCs/>
          <w:kern w:val="32"/>
          <w:sz w:val="24"/>
          <w:szCs w:val="24"/>
        </w:rPr>
      </w:pPr>
      <w:r w:rsidRPr="004C72EF">
        <w:rPr>
          <w:bCs/>
          <w:kern w:val="32"/>
          <w:sz w:val="24"/>
          <w:szCs w:val="24"/>
        </w:rPr>
        <w:t xml:space="preserve">в целях возмещения затрат производителям </w:t>
      </w:r>
    </w:p>
    <w:p w:rsidR="004C72EF" w:rsidRPr="004C72EF" w:rsidRDefault="004C72EF" w:rsidP="004C72EF">
      <w:pPr>
        <w:keepNext/>
        <w:jc w:val="right"/>
        <w:outlineLvl w:val="0"/>
        <w:rPr>
          <w:bCs/>
          <w:kern w:val="32"/>
          <w:sz w:val="24"/>
          <w:szCs w:val="24"/>
        </w:rPr>
      </w:pPr>
      <w:r w:rsidRPr="004C72EF">
        <w:rPr>
          <w:bCs/>
          <w:kern w:val="32"/>
          <w:sz w:val="24"/>
          <w:szCs w:val="24"/>
        </w:rPr>
        <w:t xml:space="preserve">товаров (услуг), осуществляющих </w:t>
      </w:r>
      <w:proofErr w:type="gramStart"/>
      <w:r w:rsidRPr="004C72EF">
        <w:rPr>
          <w:bCs/>
          <w:kern w:val="32"/>
          <w:sz w:val="24"/>
          <w:szCs w:val="24"/>
        </w:rPr>
        <w:t>свою</w:t>
      </w:r>
      <w:proofErr w:type="gramEnd"/>
      <w:r w:rsidRPr="004C72EF">
        <w:rPr>
          <w:bCs/>
          <w:kern w:val="32"/>
          <w:sz w:val="24"/>
          <w:szCs w:val="24"/>
        </w:rPr>
        <w:t xml:space="preserve"> </w:t>
      </w:r>
    </w:p>
    <w:p w:rsidR="004C72EF" w:rsidRPr="004C72EF" w:rsidRDefault="004C72EF" w:rsidP="00147749">
      <w:pPr>
        <w:widowControl w:val="0"/>
        <w:suppressAutoHyphens w:val="0"/>
        <w:autoSpaceDE w:val="0"/>
        <w:autoSpaceDN w:val="0"/>
        <w:adjustRightInd w:val="0"/>
        <w:spacing w:after="108"/>
        <w:jc w:val="right"/>
        <w:outlineLvl w:val="0"/>
        <w:rPr>
          <w:b/>
          <w:bCs/>
          <w:kern w:val="32"/>
          <w:sz w:val="24"/>
          <w:szCs w:val="24"/>
          <w:lang w:eastAsia="x-none"/>
        </w:rPr>
      </w:pPr>
      <w:r w:rsidRPr="004C72EF">
        <w:rPr>
          <w:sz w:val="24"/>
          <w:szCs w:val="24"/>
        </w:rPr>
        <w:t>деятельность на территории города Югорска</w:t>
      </w:r>
      <w:r w:rsidRPr="004C72EF">
        <w:rPr>
          <w:b/>
          <w:bCs/>
          <w:kern w:val="32"/>
          <w:sz w:val="24"/>
          <w:szCs w:val="24"/>
          <w:lang w:val="x-none" w:eastAsia="x-none"/>
        </w:rPr>
        <w:t xml:space="preserve"> 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sz w:val="24"/>
          <w:szCs w:val="24"/>
          <w:lang w:eastAsia="x-none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kern w:val="32"/>
          <w:sz w:val="24"/>
          <w:szCs w:val="24"/>
          <w:lang w:eastAsia="x-none"/>
        </w:rPr>
      </w:pPr>
      <w:r w:rsidRPr="004C72EF">
        <w:rPr>
          <w:bCs/>
          <w:kern w:val="32"/>
          <w:sz w:val="24"/>
          <w:szCs w:val="24"/>
          <w:lang w:val="x-none" w:eastAsia="x-none"/>
        </w:rPr>
        <w:t xml:space="preserve">Информационная карта </w:t>
      </w:r>
      <w:r w:rsidRPr="004C72EF">
        <w:rPr>
          <w:bCs/>
          <w:kern w:val="32"/>
          <w:sz w:val="24"/>
          <w:szCs w:val="24"/>
          <w:lang w:eastAsia="x-none"/>
        </w:rPr>
        <w:t>П</w:t>
      </w:r>
      <w:proofErr w:type="spellStart"/>
      <w:r w:rsidRPr="004C72EF">
        <w:rPr>
          <w:bCs/>
          <w:kern w:val="32"/>
          <w:sz w:val="24"/>
          <w:szCs w:val="24"/>
          <w:lang w:val="x-none" w:eastAsia="x-none"/>
        </w:rPr>
        <w:t>олучателя</w:t>
      </w:r>
      <w:proofErr w:type="spellEnd"/>
      <w:r w:rsidRPr="004C72EF">
        <w:rPr>
          <w:bCs/>
          <w:kern w:val="32"/>
          <w:sz w:val="24"/>
          <w:szCs w:val="24"/>
          <w:lang w:val="x-none" w:eastAsia="x-none"/>
        </w:rPr>
        <w:t xml:space="preserve"> субсидии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387"/>
      </w:tblGrid>
      <w:tr w:rsidR="004C72EF" w:rsidRPr="004C72EF" w:rsidTr="00EC73D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EF" w:rsidRPr="004C72EF" w:rsidRDefault="004C72EF" w:rsidP="004C72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C72EF">
              <w:rPr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2EF" w:rsidRPr="004C72EF" w:rsidRDefault="004C72EF" w:rsidP="004C72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C72EF" w:rsidRPr="004C72EF" w:rsidTr="00EC73D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EF" w:rsidRPr="004C72EF" w:rsidRDefault="004C72EF" w:rsidP="004C72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C72EF">
              <w:rPr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2EF" w:rsidRPr="004C72EF" w:rsidRDefault="004C72EF" w:rsidP="004C72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C72EF" w:rsidRPr="004C72EF" w:rsidTr="00EC73D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EF" w:rsidRPr="004C72EF" w:rsidRDefault="004C72EF" w:rsidP="004C72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C72EF">
              <w:rPr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2EF" w:rsidRPr="004C72EF" w:rsidRDefault="004C72EF" w:rsidP="004C72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C72EF" w:rsidRPr="004C72EF" w:rsidTr="00EC73D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EF" w:rsidRPr="004C72EF" w:rsidRDefault="004C72EF" w:rsidP="004C72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C72EF">
              <w:rPr>
                <w:sz w:val="24"/>
                <w:szCs w:val="24"/>
                <w:lang w:eastAsia="ru-RU"/>
              </w:rPr>
              <w:t>Адрес фактического местонахождения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2EF" w:rsidRPr="004C72EF" w:rsidRDefault="004C72EF" w:rsidP="004C72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C72EF" w:rsidRPr="004C72EF" w:rsidTr="00EC73D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EF" w:rsidRPr="004C72EF" w:rsidRDefault="004C72EF" w:rsidP="004C72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C72EF">
              <w:rPr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2EF" w:rsidRPr="004C72EF" w:rsidRDefault="004C72EF" w:rsidP="004C72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C72EF" w:rsidRPr="004C72EF" w:rsidTr="00EC73D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EF" w:rsidRPr="004C72EF" w:rsidRDefault="004C72EF" w:rsidP="004C72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C72EF">
              <w:rPr>
                <w:sz w:val="24"/>
                <w:szCs w:val="24"/>
                <w:lang w:eastAsia="ru-RU"/>
              </w:rPr>
              <w:t>Дата присвоения ОГРН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2EF" w:rsidRPr="004C72EF" w:rsidRDefault="004C72EF" w:rsidP="004C72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C72EF" w:rsidRPr="004C72EF" w:rsidTr="00EC73D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EF" w:rsidRPr="004C72EF" w:rsidRDefault="004C72EF" w:rsidP="004C72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C72EF">
              <w:rPr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2EF" w:rsidRPr="004C72EF" w:rsidRDefault="004C72EF" w:rsidP="004C72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C72EF" w:rsidRPr="004C72EF" w:rsidTr="00EC73D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EF" w:rsidRPr="004C72EF" w:rsidRDefault="00D04F1F" w:rsidP="004C72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hyperlink r:id="rId7" w:history="1">
              <w:r w:rsidR="004C72EF" w:rsidRPr="004C72EF">
                <w:rPr>
                  <w:color w:val="106BBE"/>
                  <w:sz w:val="24"/>
                  <w:szCs w:val="24"/>
                  <w:lang w:eastAsia="ru-RU"/>
                </w:rPr>
                <w:t>ОКФС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2EF" w:rsidRPr="004C72EF" w:rsidRDefault="004C72EF" w:rsidP="004C72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C72EF" w:rsidRPr="004C72EF" w:rsidTr="00EC73D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EF" w:rsidRPr="004C72EF" w:rsidRDefault="00D04F1F" w:rsidP="004C72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hyperlink r:id="rId8" w:history="1">
              <w:r w:rsidR="004C72EF" w:rsidRPr="004C72EF">
                <w:rPr>
                  <w:color w:val="106BBE"/>
                  <w:sz w:val="24"/>
                  <w:szCs w:val="24"/>
                  <w:lang w:eastAsia="ru-RU"/>
                </w:rPr>
                <w:t>ОКОПФ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2EF" w:rsidRPr="004C72EF" w:rsidRDefault="004C72EF" w:rsidP="004C72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C72EF" w:rsidRPr="004C72EF" w:rsidTr="00EC73D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EF" w:rsidRPr="004C72EF" w:rsidRDefault="00D04F1F" w:rsidP="004C72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hyperlink r:id="rId9" w:history="1">
              <w:r w:rsidR="004C72EF" w:rsidRPr="004C72EF">
                <w:rPr>
                  <w:color w:val="106BBE"/>
                  <w:sz w:val="24"/>
                  <w:szCs w:val="24"/>
                  <w:lang w:eastAsia="ru-RU"/>
                </w:rPr>
                <w:t>ОКВЭД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2EF" w:rsidRPr="004C72EF" w:rsidRDefault="004C72EF" w:rsidP="004C72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C72EF" w:rsidRPr="004C72EF" w:rsidTr="00EC73D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EF" w:rsidRPr="004C72EF" w:rsidRDefault="004C72EF" w:rsidP="004C72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C72EF">
              <w:rPr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2EF" w:rsidRPr="004C72EF" w:rsidRDefault="004C72EF" w:rsidP="004C72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C72EF" w:rsidRPr="004C72EF" w:rsidTr="00EC73D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EF" w:rsidRPr="004C72EF" w:rsidRDefault="004C72EF" w:rsidP="004C72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C72EF">
              <w:rPr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2EF" w:rsidRPr="004C72EF" w:rsidRDefault="004C72EF" w:rsidP="004C72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C72EF" w:rsidRPr="004C72EF" w:rsidTr="00EC73D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EF" w:rsidRPr="004C72EF" w:rsidRDefault="004C72EF" w:rsidP="004C72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C72EF">
              <w:rPr>
                <w:sz w:val="24"/>
                <w:szCs w:val="24"/>
                <w:lang w:eastAsia="ru-RU"/>
              </w:rPr>
              <w:t>Электронная страница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2EF" w:rsidRPr="004C72EF" w:rsidRDefault="004C72EF" w:rsidP="004C72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C72EF" w:rsidRPr="004C72EF" w:rsidTr="00EC73D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EF" w:rsidRPr="004C72EF" w:rsidRDefault="004C72EF" w:rsidP="004C72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C72EF">
              <w:rPr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2EF" w:rsidRPr="004C72EF" w:rsidRDefault="004C72EF" w:rsidP="004C72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C72EF" w:rsidRPr="004C72EF" w:rsidTr="00EC73D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EF" w:rsidRPr="004C72EF" w:rsidRDefault="004C72EF" w:rsidP="004C72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C72EF">
              <w:rPr>
                <w:sz w:val="24"/>
                <w:szCs w:val="24"/>
                <w:lang w:eastAsia="ru-RU"/>
              </w:rPr>
              <w:t>Основной вид деятельности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2EF" w:rsidRPr="004C72EF" w:rsidRDefault="004C72EF" w:rsidP="004C72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C72EF" w:rsidRPr="004C72EF" w:rsidTr="00EC73D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EF" w:rsidRPr="004C72EF" w:rsidRDefault="004C72EF" w:rsidP="004C72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C72EF">
              <w:rPr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2EF" w:rsidRPr="004C72EF" w:rsidRDefault="004C72EF" w:rsidP="004C72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C72EF" w:rsidRPr="004C72EF" w:rsidTr="00EC73D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EF" w:rsidRPr="004C72EF" w:rsidRDefault="004C72EF" w:rsidP="004C72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C72EF">
              <w:rPr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2EF" w:rsidRPr="004C72EF" w:rsidRDefault="004C72EF" w:rsidP="004C72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C72EF" w:rsidRPr="004C72EF" w:rsidTr="00EC73D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EF" w:rsidRPr="004C72EF" w:rsidRDefault="004C72EF" w:rsidP="004C72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C72EF">
              <w:rPr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2EF" w:rsidRPr="004C72EF" w:rsidRDefault="004C72EF" w:rsidP="004C72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>Руководитель ____________            _________________________________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>           </w:t>
      </w:r>
      <w:r w:rsidR="001A2B3B">
        <w:rPr>
          <w:sz w:val="24"/>
          <w:szCs w:val="24"/>
          <w:lang w:eastAsia="ru-RU"/>
        </w:rPr>
        <w:t>    </w:t>
      </w:r>
      <w:r w:rsidRPr="004C72EF">
        <w:rPr>
          <w:sz w:val="24"/>
          <w:szCs w:val="24"/>
          <w:lang w:eastAsia="ru-RU"/>
        </w:rPr>
        <w:t>     (подпись)                          (расшифровка подписи)</w:t>
      </w:r>
    </w:p>
    <w:p w:rsidR="004C72EF" w:rsidRPr="004C72EF" w:rsidRDefault="004C72EF" w:rsidP="004C72EF">
      <w:pPr>
        <w:ind w:firstLine="709"/>
        <w:jc w:val="both"/>
        <w:rPr>
          <w:sz w:val="24"/>
          <w:szCs w:val="24"/>
        </w:rPr>
      </w:pPr>
    </w:p>
    <w:p w:rsidR="004C72EF" w:rsidRPr="004C72EF" w:rsidRDefault="004C72EF" w:rsidP="004C72EF">
      <w:pPr>
        <w:ind w:firstLine="709"/>
        <w:jc w:val="both"/>
        <w:rPr>
          <w:sz w:val="24"/>
          <w:szCs w:val="24"/>
        </w:rPr>
      </w:pPr>
    </w:p>
    <w:p w:rsidR="004C72EF" w:rsidRPr="004C72EF" w:rsidRDefault="004C72EF" w:rsidP="004C72EF">
      <w:pPr>
        <w:ind w:firstLine="709"/>
        <w:jc w:val="both"/>
        <w:rPr>
          <w:sz w:val="24"/>
          <w:szCs w:val="24"/>
        </w:rPr>
      </w:pPr>
    </w:p>
    <w:p w:rsidR="004C72EF" w:rsidRPr="004C72EF" w:rsidRDefault="004C72EF" w:rsidP="004C72EF">
      <w:pPr>
        <w:ind w:firstLine="709"/>
        <w:jc w:val="both"/>
        <w:rPr>
          <w:sz w:val="24"/>
          <w:szCs w:val="24"/>
        </w:rPr>
      </w:pPr>
    </w:p>
    <w:p w:rsidR="004C72EF" w:rsidRPr="004C72EF" w:rsidRDefault="004C72EF" w:rsidP="004C72EF">
      <w:pPr>
        <w:ind w:firstLine="709"/>
        <w:jc w:val="both"/>
        <w:rPr>
          <w:sz w:val="24"/>
          <w:szCs w:val="24"/>
        </w:rPr>
      </w:pPr>
    </w:p>
    <w:p w:rsidR="004C72EF" w:rsidRPr="004C72EF" w:rsidRDefault="004C72EF" w:rsidP="004C72EF">
      <w:pPr>
        <w:ind w:firstLine="709"/>
        <w:jc w:val="both"/>
        <w:rPr>
          <w:sz w:val="24"/>
          <w:szCs w:val="24"/>
        </w:rPr>
      </w:pPr>
    </w:p>
    <w:p w:rsidR="004C72EF" w:rsidRPr="004C72EF" w:rsidRDefault="004C72EF" w:rsidP="004C72EF">
      <w:pPr>
        <w:ind w:firstLine="709"/>
        <w:jc w:val="both"/>
        <w:rPr>
          <w:sz w:val="24"/>
          <w:szCs w:val="24"/>
        </w:rPr>
      </w:pPr>
    </w:p>
    <w:p w:rsidR="004C72EF" w:rsidRPr="004C72EF" w:rsidRDefault="004C72EF" w:rsidP="004C72EF">
      <w:pPr>
        <w:ind w:firstLine="709"/>
        <w:jc w:val="both"/>
        <w:rPr>
          <w:sz w:val="24"/>
          <w:szCs w:val="24"/>
        </w:rPr>
      </w:pPr>
    </w:p>
    <w:p w:rsidR="004C72EF" w:rsidRPr="004C72EF" w:rsidRDefault="004C72EF" w:rsidP="004C72EF">
      <w:pPr>
        <w:ind w:firstLine="709"/>
        <w:jc w:val="both"/>
        <w:rPr>
          <w:sz w:val="24"/>
          <w:szCs w:val="24"/>
        </w:rPr>
      </w:pPr>
    </w:p>
    <w:p w:rsidR="004C72EF" w:rsidRPr="004C72EF" w:rsidRDefault="004C72EF" w:rsidP="004C72EF">
      <w:pPr>
        <w:ind w:firstLine="709"/>
        <w:jc w:val="both"/>
        <w:rPr>
          <w:sz w:val="24"/>
          <w:szCs w:val="24"/>
        </w:rPr>
      </w:pPr>
    </w:p>
    <w:p w:rsidR="004C72EF" w:rsidRPr="004C72EF" w:rsidRDefault="004C72EF" w:rsidP="004C72EF">
      <w:pPr>
        <w:ind w:firstLine="709"/>
        <w:jc w:val="both"/>
        <w:rPr>
          <w:sz w:val="24"/>
          <w:szCs w:val="24"/>
        </w:rPr>
      </w:pPr>
    </w:p>
    <w:p w:rsidR="004C72EF" w:rsidRPr="004C72EF" w:rsidRDefault="004C72EF" w:rsidP="004C72EF">
      <w:pPr>
        <w:ind w:firstLine="709"/>
        <w:jc w:val="both"/>
        <w:rPr>
          <w:sz w:val="24"/>
          <w:szCs w:val="24"/>
        </w:rPr>
      </w:pPr>
    </w:p>
    <w:p w:rsidR="004C72EF" w:rsidRPr="004C72EF" w:rsidRDefault="004C72EF" w:rsidP="004C72EF">
      <w:pPr>
        <w:ind w:firstLine="709"/>
        <w:jc w:val="both"/>
        <w:rPr>
          <w:sz w:val="24"/>
          <w:szCs w:val="24"/>
        </w:rPr>
      </w:pPr>
    </w:p>
    <w:p w:rsidR="004C72EF" w:rsidRPr="004C72EF" w:rsidRDefault="004C72EF" w:rsidP="004C72EF">
      <w:pPr>
        <w:ind w:firstLine="709"/>
        <w:jc w:val="both"/>
        <w:rPr>
          <w:sz w:val="24"/>
          <w:szCs w:val="24"/>
        </w:rPr>
      </w:pPr>
    </w:p>
    <w:p w:rsidR="004C72EF" w:rsidRPr="004C72EF" w:rsidRDefault="004C72EF" w:rsidP="004C72EF">
      <w:pPr>
        <w:ind w:firstLine="709"/>
        <w:jc w:val="both"/>
        <w:rPr>
          <w:sz w:val="24"/>
          <w:szCs w:val="24"/>
        </w:rPr>
      </w:pPr>
    </w:p>
    <w:p w:rsidR="004C72EF" w:rsidRPr="004C72EF" w:rsidRDefault="004C72EF" w:rsidP="004C72EF">
      <w:pPr>
        <w:ind w:firstLine="709"/>
        <w:jc w:val="both"/>
        <w:rPr>
          <w:sz w:val="24"/>
          <w:szCs w:val="24"/>
        </w:rPr>
      </w:pPr>
    </w:p>
    <w:p w:rsidR="004C72EF" w:rsidRPr="004C72EF" w:rsidRDefault="004C72EF" w:rsidP="004C72EF">
      <w:pPr>
        <w:ind w:firstLine="709"/>
        <w:jc w:val="both"/>
        <w:rPr>
          <w:sz w:val="24"/>
          <w:szCs w:val="24"/>
        </w:rPr>
      </w:pPr>
    </w:p>
    <w:p w:rsidR="00D4012E" w:rsidRDefault="00D4012E" w:rsidP="004C72EF">
      <w:pPr>
        <w:ind w:firstLine="709"/>
        <w:jc w:val="both"/>
        <w:rPr>
          <w:sz w:val="24"/>
          <w:szCs w:val="24"/>
        </w:rPr>
        <w:sectPr w:rsidR="00D4012E" w:rsidSect="00D4012E">
          <w:pgSz w:w="11906" w:h="16838"/>
          <w:pgMar w:top="397" w:right="1418" w:bottom="851" w:left="567" w:header="709" w:footer="709" w:gutter="0"/>
          <w:cols w:space="708"/>
          <w:docGrid w:linePitch="360"/>
        </w:sectPr>
      </w:pPr>
    </w:p>
    <w:bookmarkEnd w:id="9"/>
    <w:p w:rsidR="004C72EF" w:rsidRPr="004C72EF" w:rsidRDefault="004C72EF" w:rsidP="004C72EF">
      <w:pPr>
        <w:rPr>
          <w:sz w:val="24"/>
          <w:szCs w:val="24"/>
        </w:rPr>
      </w:pPr>
    </w:p>
    <w:p w:rsidR="00147749" w:rsidRPr="00147749" w:rsidRDefault="00147749" w:rsidP="00147749">
      <w:pPr>
        <w:jc w:val="right"/>
        <w:rPr>
          <w:b/>
          <w:sz w:val="24"/>
          <w:szCs w:val="24"/>
        </w:rPr>
      </w:pPr>
      <w:bookmarkStart w:id="16" w:name="sub_2000"/>
      <w:r w:rsidRPr="00147749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2</w:t>
      </w:r>
    </w:p>
    <w:p w:rsidR="00147749" w:rsidRPr="00147749" w:rsidRDefault="00147749" w:rsidP="00147749">
      <w:pPr>
        <w:jc w:val="right"/>
        <w:rPr>
          <w:b/>
          <w:sz w:val="24"/>
          <w:szCs w:val="24"/>
        </w:rPr>
      </w:pPr>
      <w:r w:rsidRPr="00147749">
        <w:rPr>
          <w:b/>
          <w:sz w:val="24"/>
          <w:szCs w:val="24"/>
        </w:rPr>
        <w:t>к постановлению</w:t>
      </w:r>
    </w:p>
    <w:p w:rsidR="00147749" w:rsidRPr="00147749" w:rsidRDefault="00147749" w:rsidP="00147749">
      <w:pPr>
        <w:jc w:val="right"/>
        <w:rPr>
          <w:b/>
          <w:sz w:val="24"/>
          <w:szCs w:val="24"/>
        </w:rPr>
      </w:pPr>
      <w:r w:rsidRPr="00147749">
        <w:rPr>
          <w:b/>
          <w:sz w:val="24"/>
          <w:szCs w:val="24"/>
        </w:rPr>
        <w:t>администрации города Югорска</w:t>
      </w:r>
    </w:p>
    <w:p w:rsidR="00194400" w:rsidRPr="004C3B3C" w:rsidRDefault="00194400" w:rsidP="00194400">
      <w:pPr>
        <w:jc w:val="right"/>
        <w:rPr>
          <w:b/>
          <w:sz w:val="24"/>
          <w:szCs w:val="24"/>
        </w:rPr>
      </w:pPr>
      <w:r w:rsidRPr="004C3B3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07 декабря 2020 года </w:t>
      </w:r>
      <w:r w:rsidRPr="004C3B3C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1795</w:t>
      </w:r>
    </w:p>
    <w:p w:rsidR="004C72EF" w:rsidRPr="004C72EF" w:rsidRDefault="004C72EF" w:rsidP="004C72EF">
      <w:pPr>
        <w:jc w:val="right"/>
        <w:rPr>
          <w:b/>
          <w:bCs/>
          <w:color w:val="000000"/>
          <w:sz w:val="24"/>
          <w:szCs w:val="24"/>
        </w:rPr>
      </w:pPr>
    </w:p>
    <w:p w:rsidR="004C72EF" w:rsidRPr="001A2B3B" w:rsidRDefault="004C72EF" w:rsidP="004C72EF">
      <w:pPr>
        <w:jc w:val="right"/>
        <w:rPr>
          <w:b/>
          <w:sz w:val="24"/>
          <w:szCs w:val="24"/>
        </w:rPr>
      </w:pPr>
      <w:r w:rsidRPr="001A2B3B">
        <w:rPr>
          <w:b/>
          <w:bCs/>
          <w:color w:val="000000"/>
          <w:sz w:val="24"/>
          <w:szCs w:val="24"/>
        </w:rPr>
        <w:t>Приложение 2</w:t>
      </w:r>
    </w:p>
    <w:bookmarkEnd w:id="16"/>
    <w:p w:rsidR="004C72EF" w:rsidRPr="001A2B3B" w:rsidRDefault="004C72EF" w:rsidP="004C72EF">
      <w:pPr>
        <w:jc w:val="right"/>
        <w:rPr>
          <w:b/>
          <w:color w:val="000000"/>
          <w:sz w:val="24"/>
          <w:szCs w:val="24"/>
        </w:rPr>
      </w:pPr>
      <w:r w:rsidRPr="001A2B3B">
        <w:rPr>
          <w:b/>
          <w:bCs/>
          <w:color w:val="000000"/>
          <w:sz w:val="24"/>
          <w:szCs w:val="24"/>
        </w:rPr>
        <w:t xml:space="preserve">к </w:t>
      </w:r>
      <w:r w:rsidRPr="001A2B3B">
        <w:rPr>
          <w:b/>
          <w:color w:val="000000"/>
          <w:sz w:val="24"/>
          <w:szCs w:val="24"/>
        </w:rPr>
        <w:t>постановлению</w:t>
      </w:r>
    </w:p>
    <w:p w:rsidR="004C72EF" w:rsidRPr="001A2B3B" w:rsidRDefault="004C72EF" w:rsidP="004C72EF">
      <w:pPr>
        <w:jc w:val="right"/>
        <w:rPr>
          <w:b/>
          <w:sz w:val="24"/>
          <w:szCs w:val="24"/>
        </w:rPr>
      </w:pPr>
      <w:r w:rsidRPr="001A2B3B">
        <w:rPr>
          <w:b/>
          <w:bCs/>
          <w:color w:val="000000"/>
          <w:sz w:val="24"/>
          <w:szCs w:val="24"/>
        </w:rPr>
        <w:t xml:space="preserve"> администрации города Югорска</w:t>
      </w:r>
    </w:p>
    <w:p w:rsidR="004C72EF" w:rsidRPr="001A2B3B" w:rsidRDefault="004C72EF" w:rsidP="004C72EF">
      <w:pPr>
        <w:jc w:val="right"/>
        <w:rPr>
          <w:b/>
          <w:sz w:val="24"/>
          <w:szCs w:val="24"/>
        </w:rPr>
      </w:pPr>
      <w:r w:rsidRPr="001A2B3B">
        <w:rPr>
          <w:b/>
          <w:bCs/>
          <w:color w:val="000000"/>
          <w:sz w:val="24"/>
          <w:szCs w:val="24"/>
        </w:rPr>
        <w:t>от 23 декабря 2016 года № 3331</w:t>
      </w:r>
    </w:p>
    <w:p w:rsidR="004C72EF" w:rsidRPr="004C72EF" w:rsidRDefault="004C72EF" w:rsidP="004C72EF">
      <w:pPr>
        <w:rPr>
          <w:sz w:val="24"/>
          <w:szCs w:val="24"/>
        </w:rPr>
      </w:pPr>
    </w:p>
    <w:p w:rsidR="004C72EF" w:rsidRPr="004C72EF" w:rsidRDefault="004C72EF" w:rsidP="004C72EF">
      <w:pPr>
        <w:jc w:val="center"/>
        <w:rPr>
          <w:sz w:val="24"/>
          <w:szCs w:val="24"/>
        </w:rPr>
      </w:pPr>
    </w:p>
    <w:p w:rsidR="004C72EF" w:rsidRPr="004C72EF" w:rsidRDefault="004C72EF" w:rsidP="004C72EF">
      <w:pPr>
        <w:jc w:val="center"/>
        <w:rPr>
          <w:sz w:val="24"/>
          <w:szCs w:val="24"/>
        </w:rPr>
      </w:pPr>
      <w:r w:rsidRPr="004C72EF">
        <w:rPr>
          <w:sz w:val="24"/>
          <w:szCs w:val="24"/>
        </w:rPr>
        <w:t>Состав Комиссии</w:t>
      </w:r>
      <w:r w:rsidRPr="004C72EF">
        <w:rPr>
          <w:sz w:val="24"/>
          <w:szCs w:val="24"/>
        </w:rPr>
        <w:br/>
        <w:t>в целях возмещения затрат производителям товаров (услуг), осуществляющих свою деятельность на территории города Югорска</w:t>
      </w:r>
    </w:p>
    <w:p w:rsidR="004C72EF" w:rsidRPr="004C72EF" w:rsidRDefault="004C72EF" w:rsidP="004C72EF">
      <w:pPr>
        <w:rPr>
          <w:sz w:val="24"/>
          <w:szCs w:val="24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 xml:space="preserve">Заместитель директора – начальник юридического отдела департамента                          </w:t>
      </w:r>
      <w:proofErr w:type="spellStart"/>
      <w:r w:rsidRPr="004C72EF">
        <w:rPr>
          <w:sz w:val="24"/>
          <w:szCs w:val="24"/>
          <w:lang w:eastAsia="ru-RU"/>
        </w:rPr>
        <w:t>жилищно</w:t>
      </w:r>
      <w:proofErr w:type="spellEnd"/>
      <w:r w:rsidRPr="004C72EF">
        <w:rPr>
          <w:sz w:val="24"/>
          <w:szCs w:val="24"/>
          <w:lang w:eastAsia="ru-RU"/>
        </w:rPr>
        <w:t xml:space="preserve"> – коммунального и строительного комплекса администрации города Югорска, председатель комиссии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 xml:space="preserve">Начальник управления </w:t>
      </w:r>
      <w:proofErr w:type="spellStart"/>
      <w:r w:rsidRPr="004C72EF">
        <w:rPr>
          <w:sz w:val="24"/>
          <w:szCs w:val="24"/>
          <w:lang w:eastAsia="ru-RU"/>
        </w:rPr>
        <w:t>жилищно</w:t>
      </w:r>
      <w:proofErr w:type="spellEnd"/>
      <w:r w:rsidRPr="004C72EF">
        <w:rPr>
          <w:sz w:val="24"/>
          <w:szCs w:val="24"/>
          <w:lang w:eastAsia="ru-RU"/>
        </w:rPr>
        <w:t xml:space="preserve"> – коммунального хозяйства департамента                    </w:t>
      </w:r>
      <w:proofErr w:type="spellStart"/>
      <w:r w:rsidRPr="004C72EF">
        <w:rPr>
          <w:sz w:val="24"/>
          <w:szCs w:val="24"/>
          <w:lang w:eastAsia="ru-RU"/>
        </w:rPr>
        <w:t>жилищно</w:t>
      </w:r>
      <w:proofErr w:type="spellEnd"/>
      <w:r w:rsidRPr="004C72EF">
        <w:rPr>
          <w:sz w:val="24"/>
          <w:szCs w:val="24"/>
          <w:lang w:eastAsia="ru-RU"/>
        </w:rPr>
        <w:t xml:space="preserve"> – коммунального и строительного комплекса администрации города Югорска, заместитель председателя комиссии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 xml:space="preserve">Главный специалист отдела реформирования </w:t>
      </w:r>
      <w:proofErr w:type="spellStart"/>
      <w:r w:rsidRPr="004C72EF">
        <w:rPr>
          <w:sz w:val="24"/>
          <w:szCs w:val="24"/>
          <w:lang w:eastAsia="ru-RU"/>
        </w:rPr>
        <w:t>жилищно</w:t>
      </w:r>
      <w:proofErr w:type="spellEnd"/>
      <w:r w:rsidRPr="004C72EF">
        <w:rPr>
          <w:sz w:val="24"/>
          <w:szCs w:val="24"/>
          <w:lang w:eastAsia="ru-RU"/>
        </w:rPr>
        <w:t xml:space="preserve"> – коммунального хозяйства управления </w:t>
      </w:r>
      <w:proofErr w:type="spellStart"/>
      <w:r w:rsidRPr="004C72EF">
        <w:rPr>
          <w:sz w:val="24"/>
          <w:szCs w:val="24"/>
          <w:lang w:eastAsia="ru-RU"/>
        </w:rPr>
        <w:t>жилищно</w:t>
      </w:r>
      <w:proofErr w:type="spellEnd"/>
      <w:r w:rsidRPr="004C72EF">
        <w:rPr>
          <w:sz w:val="24"/>
          <w:szCs w:val="24"/>
          <w:lang w:eastAsia="ru-RU"/>
        </w:rPr>
        <w:t xml:space="preserve"> – коммунального хозяйства департамента </w:t>
      </w:r>
      <w:proofErr w:type="spellStart"/>
      <w:r w:rsidRPr="004C72EF">
        <w:rPr>
          <w:sz w:val="24"/>
          <w:szCs w:val="24"/>
          <w:lang w:eastAsia="ru-RU"/>
        </w:rPr>
        <w:t>жилищно</w:t>
      </w:r>
      <w:proofErr w:type="spellEnd"/>
      <w:r w:rsidRPr="004C72EF">
        <w:rPr>
          <w:sz w:val="24"/>
          <w:szCs w:val="24"/>
          <w:lang w:eastAsia="ru-RU"/>
        </w:rPr>
        <w:t xml:space="preserve"> – коммунального                     и строительного комплекса администрации города Югорска, секретарь комиссии 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>Члены Комиссии: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 xml:space="preserve">Начальник отдела реформирования </w:t>
      </w:r>
      <w:proofErr w:type="spellStart"/>
      <w:r w:rsidRPr="004C72EF">
        <w:rPr>
          <w:sz w:val="24"/>
          <w:szCs w:val="24"/>
          <w:lang w:eastAsia="ru-RU"/>
        </w:rPr>
        <w:t>жилищно</w:t>
      </w:r>
      <w:proofErr w:type="spellEnd"/>
      <w:r w:rsidRPr="004C72EF">
        <w:rPr>
          <w:sz w:val="24"/>
          <w:szCs w:val="24"/>
          <w:lang w:eastAsia="ru-RU"/>
        </w:rPr>
        <w:t xml:space="preserve"> – коммунального хозяйства управления </w:t>
      </w:r>
      <w:proofErr w:type="spellStart"/>
      <w:r w:rsidRPr="004C72EF">
        <w:rPr>
          <w:sz w:val="24"/>
          <w:szCs w:val="24"/>
          <w:lang w:eastAsia="ru-RU"/>
        </w:rPr>
        <w:t>жилищно</w:t>
      </w:r>
      <w:proofErr w:type="spellEnd"/>
      <w:r w:rsidRPr="004C72EF">
        <w:rPr>
          <w:sz w:val="24"/>
          <w:szCs w:val="24"/>
          <w:lang w:eastAsia="ru-RU"/>
        </w:rPr>
        <w:t xml:space="preserve"> – коммунального хозяйства департамента </w:t>
      </w:r>
      <w:proofErr w:type="spellStart"/>
      <w:r w:rsidRPr="004C72EF">
        <w:rPr>
          <w:sz w:val="24"/>
          <w:szCs w:val="24"/>
          <w:lang w:eastAsia="ru-RU"/>
        </w:rPr>
        <w:t>жилищно</w:t>
      </w:r>
      <w:proofErr w:type="spellEnd"/>
      <w:r w:rsidRPr="004C72EF">
        <w:rPr>
          <w:sz w:val="24"/>
          <w:szCs w:val="24"/>
          <w:lang w:eastAsia="ru-RU"/>
        </w:rPr>
        <w:t xml:space="preserve"> - коммунального и строительного комплекса администрации города Югорска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 xml:space="preserve">Начальник отдела по бухгалтерскому учету департамента </w:t>
      </w:r>
      <w:proofErr w:type="spellStart"/>
      <w:r w:rsidRPr="004C72EF">
        <w:rPr>
          <w:sz w:val="24"/>
          <w:szCs w:val="24"/>
          <w:lang w:eastAsia="ru-RU"/>
        </w:rPr>
        <w:t>жилищно</w:t>
      </w:r>
      <w:proofErr w:type="spellEnd"/>
      <w:r w:rsidRPr="004C72EF">
        <w:rPr>
          <w:sz w:val="24"/>
          <w:szCs w:val="24"/>
          <w:lang w:eastAsia="ru-RU"/>
        </w:rPr>
        <w:t xml:space="preserve"> – коммунального                          и строительного комплекса администрации города Югорска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 xml:space="preserve">Начальник </w:t>
      </w:r>
      <w:proofErr w:type="gramStart"/>
      <w:r w:rsidRPr="004C72EF">
        <w:rPr>
          <w:sz w:val="24"/>
          <w:szCs w:val="24"/>
          <w:lang w:eastAsia="ru-RU"/>
        </w:rPr>
        <w:t>отдела технического надзора управления строительства департамента</w:t>
      </w:r>
      <w:proofErr w:type="gramEnd"/>
      <w:r w:rsidRPr="004C72EF">
        <w:rPr>
          <w:sz w:val="24"/>
          <w:szCs w:val="24"/>
          <w:lang w:eastAsia="ru-RU"/>
        </w:rPr>
        <w:t xml:space="preserve"> </w:t>
      </w:r>
      <w:proofErr w:type="spellStart"/>
      <w:r w:rsidRPr="004C72EF">
        <w:rPr>
          <w:sz w:val="24"/>
          <w:szCs w:val="24"/>
          <w:lang w:eastAsia="ru-RU"/>
        </w:rPr>
        <w:t>жилищно</w:t>
      </w:r>
      <w:proofErr w:type="spellEnd"/>
      <w:r w:rsidRPr="004C72EF">
        <w:rPr>
          <w:sz w:val="24"/>
          <w:szCs w:val="24"/>
          <w:lang w:eastAsia="ru-RU"/>
        </w:rPr>
        <w:t xml:space="preserve"> – коммунального и строительного комплекса администрации города Югорска</w:t>
      </w:r>
    </w:p>
    <w:p w:rsidR="004C72EF" w:rsidRPr="004C72EF" w:rsidRDefault="004C72EF" w:rsidP="004C72E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C72EF">
        <w:rPr>
          <w:sz w:val="24"/>
          <w:szCs w:val="24"/>
          <w:lang w:eastAsia="ru-RU"/>
        </w:rPr>
        <w:t xml:space="preserve">Главный специалист отдела по бухгалтерскому учету департамента                                 </w:t>
      </w:r>
      <w:proofErr w:type="spellStart"/>
      <w:r w:rsidRPr="004C72EF">
        <w:rPr>
          <w:sz w:val="24"/>
          <w:szCs w:val="24"/>
          <w:lang w:eastAsia="ru-RU"/>
        </w:rPr>
        <w:t>жилищно</w:t>
      </w:r>
      <w:proofErr w:type="spellEnd"/>
      <w:r w:rsidRPr="004C72EF">
        <w:rPr>
          <w:sz w:val="24"/>
          <w:szCs w:val="24"/>
          <w:lang w:eastAsia="ru-RU"/>
        </w:rPr>
        <w:t xml:space="preserve"> – коммунального и строительного комплекса администрации города Югорска</w:t>
      </w:r>
    </w:p>
    <w:p w:rsidR="004C7BD0" w:rsidRDefault="004C7BD0" w:rsidP="0037056B">
      <w:pPr>
        <w:rPr>
          <w:sz w:val="24"/>
          <w:szCs w:val="24"/>
        </w:rPr>
      </w:pPr>
    </w:p>
    <w:p w:rsidR="00DB6E05" w:rsidRDefault="00DB6E05" w:rsidP="0037056B">
      <w:pPr>
        <w:rPr>
          <w:sz w:val="24"/>
          <w:szCs w:val="24"/>
        </w:rPr>
      </w:pPr>
    </w:p>
    <w:p w:rsidR="00DB6E05" w:rsidRDefault="00DB6E05" w:rsidP="0037056B">
      <w:pPr>
        <w:rPr>
          <w:sz w:val="24"/>
          <w:szCs w:val="24"/>
        </w:rPr>
      </w:pPr>
    </w:p>
    <w:p w:rsidR="00DB6E05" w:rsidRDefault="00DB6E05" w:rsidP="0037056B">
      <w:pPr>
        <w:rPr>
          <w:sz w:val="24"/>
          <w:szCs w:val="24"/>
        </w:rPr>
      </w:pPr>
    </w:p>
    <w:p w:rsidR="00DB6E05" w:rsidRDefault="00DB6E05" w:rsidP="0037056B">
      <w:pPr>
        <w:rPr>
          <w:sz w:val="24"/>
          <w:szCs w:val="24"/>
        </w:rPr>
      </w:pPr>
    </w:p>
    <w:p w:rsidR="00DB6E05" w:rsidRDefault="00DB6E05" w:rsidP="0037056B">
      <w:pPr>
        <w:rPr>
          <w:sz w:val="24"/>
          <w:szCs w:val="24"/>
        </w:rPr>
      </w:pPr>
    </w:p>
    <w:p w:rsidR="00DB6E05" w:rsidRDefault="00DB6E05" w:rsidP="0037056B">
      <w:pPr>
        <w:rPr>
          <w:sz w:val="24"/>
          <w:szCs w:val="24"/>
        </w:rPr>
      </w:pPr>
    </w:p>
    <w:p w:rsidR="00DB6E05" w:rsidRDefault="00DB6E05" w:rsidP="0037056B">
      <w:pPr>
        <w:rPr>
          <w:sz w:val="24"/>
          <w:szCs w:val="24"/>
        </w:rPr>
      </w:pPr>
    </w:p>
    <w:p w:rsidR="00DB6E05" w:rsidRDefault="00DB6E05" w:rsidP="0037056B">
      <w:pPr>
        <w:rPr>
          <w:sz w:val="24"/>
          <w:szCs w:val="24"/>
        </w:rPr>
      </w:pPr>
    </w:p>
    <w:p w:rsidR="00DB6E05" w:rsidRDefault="00DB6E05" w:rsidP="0037056B">
      <w:pPr>
        <w:rPr>
          <w:sz w:val="24"/>
          <w:szCs w:val="24"/>
        </w:rPr>
      </w:pPr>
    </w:p>
    <w:p w:rsidR="00DB6E05" w:rsidRDefault="00DB6E05" w:rsidP="0037056B">
      <w:pPr>
        <w:rPr>
          <w:sz w:val="24"/>
          <w:szCs w:val="24"/>
        </w:rPr>
      </w:pPr>
    </w:p>
    <w:p w:rsidR="00DB6E05" w:rsidRDefault="00DB6E05" w:rsidP="0037056B">
      <w:pPr>
        <w:rPr>
          <w:sz w:val="24"/>
          <w:szCs w:val="24"/>
        </w:rPr>
      </w:pPr>
    </w:p>
    <w:p w:rsidR="00DB6E05" w:rsidRDefault="00DB6E05" w:rsidP="0037056B">
      <w:pPr>
        <w:rPr>
          <w:sz w:val="24"/>
          <w:szCs w:val="24"/>
        </w:rPr>
      </w:pPr>
    </w:p>
    <w:p w:rsidR="00DB6E05" w:rsidRDefault="00DB6E05" w:rsidP="0037056B">
      <w:pPr>
        <w:rPr>
          <w:sz w:val="24"/>
          <w:szCs w:val="24"/>
        </w:rPr>
      </w:pPr>
    </w:p>
    <w:p w:rsidR="00DB6E05" w:rsidRDefault="00DB6E05" w:rsidP="0037056B">
      <w:pPr>
        <w:rPr>
          <w:sz w:val="24"/>
          <w:szCs w:val="24"/>
        </w:rPr>
      </w:pPr>
    </w:p>
    <w:p w:rsidR="00DB6E05" w:rsidRDefault="00DB6E05" w:rsidP="0037056B">
      <w:pPr>
        <w:rPr>
          <w:sz w:val="24"/>
          <w:szCs w:val="24"/>
        </w:rPr>
      </w:pPr>
    </w:p>
    <w:p w:rsidR="00DB6E05" w:rsidRDefault="00DB6E05" w:rsidP="0037056B">
      <w:pPr>
        <w:rPr>
          <w:sz w:val="24"/>
          <w:szCs w:val="24"/>
        </w:rPr>
      </w:pPr>
    </w:p>
    <w:p w:rsidR="00DB6E05" w:rsidRDefault="00DB6E05" w:rsidP="0037056B">
      <w:pPr>
        <w:rPr>
          <w:sz w:val="24"/>
          <w:szCs w:val="24"/>
        </w:rPr>
      </w:pPr>
    </w:p>
    <w:p w:rsidR="00DB6E05" w:rsidRDefault="00DB6E05" w:rsidP="0037056B">
      <w:pPr>
        <w:rPr>
          <w:sz w:val="24"/>
          <w:szCs w:val="24"/>
        </w:rPr>
      </w:pPr>
      <w:bookmarkStart w:id="17" w:name="_GoBack"/>
      <w:bookmarkEnd w:id="17"/>
    </w:p>
    <w:sectPr w:rsidR="00DB6E05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6CA"/>
    <w:multiLevelType w:val="multilevel"/>
    <w:tmpl w:val="F5DEDF6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465D8"/>
    <w:multiLevelType w:val="multilevel"/>
    <w:tmpl w:val="AF527D9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F2B15"/>
    <w:rsid w:val="0010401B"/>
    <w:rsid w:val="001257C7"/>
    <w:rsid w:val="001347D7"/>
    <w:rsid w:val="001356EA"/>
    <w:rsid w:val="00140D6B"/>
    <w:rsid w:val="00147749"/>
    <w:rsid w:val="0018017D"/>
    <w:rsid w:val="00184ECA"/>
    <w:rsid w:val="00194400"/>
    <w:rsid w:val="001A2B3B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47A01"/>
    <w:rsid w:val="004B0DBB"/>
    <w:rsid w:val="004C3B3C"/>
    <w:rsid w:val="004C6A75"/>
    <w:rsid w:val="004C72EF"/>
    <w:rsid w:val="004C7BD0"/>
    <w:rsid w:val="00510950"/>
    <w:rsid w:val="0053339B"/>
    <w:rsid w:val="00624190"/>
    <w:rsid w:val="0065328E"/>
    <w:rsid w:val="006B3FA0"/>
    <w:rsid w:val="006F6444"/>
    <w:rsid w:val="00713C1C"/>
    <w:rsid w:val="007268A4"/>
    <w:rsid w:val="00730017"/>
    <w:rsid w:val="00733789"/>
    <w:rsid w:val="007D5A8E"/>
    <w:rsid w:val="007E29A5"/>
    <w:rsid w:val="007F4A15"/>
    <w:rsid w:val="008267F4"/>
    <w:rsid w:val="008478F4"/>
    <w:rsid w:val="00886003"/>
    <w:rsid w:val="008C407D"/>
    <w:rsid w:val="008D6D53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33698"/>
    <w:rsid w:val="00B753EC"/>
    <w:rsid w:val="00B91EF8"/>
    <w:rsid w:val="00B92137"/>
    <w:rsid w:val="00BD7EE5"/>
    <w:rsid w:val="00BE1CAB"/>
    <w:rsid w:val="00C26832"/>
    <w:rsid w:val="00CC5318"/>
    <w:rsid w:val="00CE2A5A"/>
    <w:rsid w:val="00D01A38"/>
    <w:rsid w:val="00D04F1F"/>
    <w:rsid w:val="00D3103C"/>
    <w:rsid w:val="00D4012E"/>
    <w:rsid w:val="00D51AE3"/>
    <w:rsid w:val="00D6114D"/>
    <w:rsid w:val="00D6571C"/>
    <w:rsid w:val="00DB6E05"/>
    <w:rsid w:val="00DD3187"/>
    <w:rsid w:val="00E864FB"/>
    <w:rsid w:val="00E91200"/>
    <w:rsid w:val="00E95267"/>
    <w:rsid w:val="00EC794D"/>
    <w:rsid w:val="00ED117A"/>
    <w:rsid w:val="00EF19B1"/>
    <w:rsid w:val="00F221CB"/>
    <w:rsid w:val="00F33869"/>
    <w:rsid w:val="00F52A75"/>
    <w:rsid w:val="00F639D4"/>
    <w:rsid w:val="00F6410F"/>
    <w:rsid w:val="00F930E6"/>
    <w:rsid w:val="00FA2C7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 w:unhideWhenUsed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c">
    <w:name w:val="Гипертекстовая ссылка"/>
    <w:uiPriority w:val="99"/>
    <w:rsid w:val="00733789"/>
    <w:rPr>
      <w:color w:val="106BBE"/>
    </w:rPr>
  </w:style>
  <w:style w:type="paragraph" w:customStyle="1" w:styleId="ad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1">
    <w:name w:val="Верхний колонтитул Знак"/>
    <w:basedOn w:val="a0"/>
    <w:link w:val="af0"/>
    <w:rsid w:val="00733789"/>
    <w:rPr>
      <w:rFonts w:ascii="Arial" w:eastAsia="Times New Roman" w:hAnsi="Arial"/>
      <w:sz w:val="18"/>
      <w:szCs w:val="18"/>
      <w:lang w:val="x-none"/>
    </w:rPr>
  </w:style>
  <w:style w:type="paragraph" w:styleId="af2">
    <w:name w:val="foot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284934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/redirect/12117985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0650726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11</Pages>
  <Words>4087</Words>
  <Characters>23298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Ососова Ольга Тихоновна</cp:lastModifiedBy>
  <cp:revision>26</cp:revision>
  <cp:lastPrinted>2020-12-07T11:49:00Z</cp:lastPrinted>
  <dcterms:created xsi:type="dcterms:W3CDTF">2011-11-15T08:57:00Z</dcterms:created>
  <dcterms:modified xsi:type="dcterms:W3CDTF">2020-12-07T11:59:00Z</dcterms:modified>
</cp:coreProperties>
</file>