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8E0FC9" w:rsidRDefault="00BA561F" w:rsidP="008E0FC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12 апреля 2022 года</w:t>
      </w:r>
      <w:r w:rsidR="00E96878" w:rsidRPr="008E0FC9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E0FC9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E0FC9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E0FC9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E0FC9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E0FC9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E0FC9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E0FC9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№696-п</w:t>
      </w:r>
    </w:p>
    <w:p w:rsidR="008E0FC9" w:rsidRDefault="008E0FC9" w:rsidP="008E0FC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E0FC9" w:rsidRDefault="008E0FC9" w:rsidP="008E0FC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E0FC9" w:rsidRDefault="008E0FC9" w:rsidP="008E0FC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33FB9" w:rsidRDefault="00433FB9" w:rsidP="008E0FC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433FB9" w:rsidRDefault="00433FB9" w:rsidP="008E0FC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8E0FC9" w:rsidRDefault="00433FB9" w:rsidP="008E0FC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29.10.2020 № 1598</w:t>
      </w:r>
      <w:r w:rsidR="008E0F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</w:t>
      </w:r>
    </w:p>
    <w:p w:rsidR="008E0FC9" w:rsidRDefault="00433FB9" w:rsidP="008E0FC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порядка определения объема</w:t>
      </w:r>
      <w:r w:rsidR="008E0F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предоставления</w:t>
      </w:r>
    </w:p>
    <w:p w:rsidR="008E0FC9" w:rsidRDefault="00433FB9" w:rsidP="008E0FC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субсидий организациям</w:t>
      </w:r>
      <w:r w:rsidR="008E0FC9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территориального</w:t>
      </w:r>
      <w:proofErr w:type="gramEnd"/>
    </w:p>
    <w:p w:rsidR="008E0FC9" w:rsidRDefault="00433FB9" w:rsidP="008E0FC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общественного самоуправления</w:t>
      </w:r>
      <w:r w:rsidR="008E0F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</w:t>
      </w:r>
    </w:p>
    <w:p w:rsidR="008E0FC9" w:rsidRDefault="00433FB9" w:rsidP="008E0FC9">
      <w:pPr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на осуществление </w:t>
      </w:r>
      <w:proofErr w:type="gramStart"/>
      <w:r>
        <w:rPr>
          <w:rFonts w:ascii="PT Astra Serif" w:hAnsi="PT Astra Serif"/>
          <w:sz w:val="28"/>
          <w:szCs w:val="28"/>
        </w:rPr>
        <w:t>собственных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433FB9" w:rsidRDefault="00433FB9" w:rsidP="008E0FC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инициатив»</w:t>
      </w:r>
    </w:p>
    <w:p w:rsidR="008E0FC9" w:rsidRDefault="008E0FC9" w:rsidP="008E0FC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bookmarkStart w:id="0" w:name="sub_1"/>
    </w:p>
    <w:p w:rsidR="008E0FC9" w:rsidRDefault="008E0FC9" w:rsidP="008E0FC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E0FC9" w:rsidRDefault="008E0FC9" w:rsidP="008E0FC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Федерации: </w:t>
      </w:r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приложение 1 к постановлению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29.10.2020 № 1598 «Об утверждении порядка определения объема и предоставления субсидий организациям территориального общественного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на осуществление собственных инициатив» (с изменениями от 14.01.2021 №5, от 10.12.2021 </w:t>
      </w:r>
      <w:r w:rsidR="008E0FC9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>№ 2364-п, от 28.12.2021 № 2531-п) следующие изменения:</w:t>
      </w:r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пункте 1 раздела 1 слова «механизм определения объема и предоставления субсидий» заменить словами «механизм определения объема, цели, условия и порядок предоставления субсидий, а также результаты их предоставления».</w:t>
      </w:r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Пункт 31 раздела 3 признать утратившим силу.</w:t>
      </w:r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 разделе 5:</w:t>
      </w:r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 Пункт 37 изложить в следующей редакции:</w:t>
      </w:r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«37. Проверки соблюдения получателем субсидии порядка и условий предоставления субсидий, в том числе в части достижения результатов их предоставления, осуществляется Главным распорядителем как получателем бюджетных средств.</w:t>
      </w:r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Органы муниципального финансового контроля осуществляют в отношении получателей субсидии проверки в соответствии со статьями 268.1 и 269.1 Бюджетного кодекса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1.3.2. Пункт 40 изложить в следующей редакции:</w:t>
      </w:r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«40. </w:t>
      </w:r>
      <w:proofErr w:type="gramStart"/>
      <w:r>
        <w:rPr>
          <w:rFonts w:ascii="PT Astra Serif" w:hAnsi="PT Astra Serif"/>
          <w:sz w:val="28"/>
          <w:szCs w:val="28"/>
        </w:rPr>
        <w:t>Обязательным условием соглашения о предоставлении субсидии является согласие получателя субсидии на осуществление Главным распорядителем как получателем бюджетных средств проверок соблюдения им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269.1 Бюджетного кодекса Российской Федерации.</w:t>
      </w:r>
      <w:proofErr w:type="gramEnd"/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случае заключения договоров (соглашений) в целях исполнения обязательств по Соглашению, в указанных договорах (соглашениях) предусматривается норма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как получателем бюджетных средств проверок соблюдения ими порядка и условий предоставления субсидий, в том числе в части достижения результатов их предоставления, а</w:t>
      </w:r>
      <w:proofErr w:type="gramEnd"/>
      <w:r>
        <w:rPr>
          <w:rFonts w:ascii="PT Astra Serif" w:hAnsi="PT Astra Serif"/>
          <w:sz w:val="28"/>
          <w:szCs w:val="28"/>
        </w:rPr>
        <w:t xml:space="preserve"> также проверок органами муниципального финансового контроля в соответствии со статьями 268.1 и 269.1 Бюджетного кодекса Российской Федерации и запрете приобретения за счет полученных средств, предоставленных в целях финансового обеспечения затрат Получателю субсидии, иностранной валюты, за исключением операций, осуществляемых в соответствии с валютным законодательством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1.3.3. Дополнить пунктом 41 следующего содержания:</w:t>
      </w:r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«41. </w:t>
      </w:r>
      <w:proofErr w:type="gramStart"/>
      <w:r>
        <w:rPr>
          <w:rFonts w:ascii="PT Astra Serif" w:hAnsi="PT Astra Serif"/>
          <w:sz w:val="28"/>
          <w:szCs w:val="28"/>
        </w:rPr>
        <w:t xml:space="preserve">При нарушении получателем субсидии условий, установленных при их предоставлении, выявленных по фактам проверок, проведенных Главным распорядителем как получателем бюджетных средств и органами муниципального финансового контроля, а также в случае </w:t>
      </w:r>
      <w:r w:rsidR="008E0FC9">
        <w:rPr>
          <w:rFonts w:ascii="PT Astra Serif" w:hAnsi="PT Astra Serif"/>
          <w:sz w:val="28"/>
          <w:szCs w:val="28"/>
        </w:rPr>
        <w:t>не достижения</w:t>
      </w:r>
      <w:r>
        <w:rPr>
          <w:rFonts w:ascii="PT Astra Serif" w:hAnsi="PT Astra Serif"/>
          <w:sz w:val="28"/>
          <w:szCs w:val="28"/>
        </w:rPr>
        <w:t xml:space="preserve"> значений результатов и показателей, указанных в пункте 28 настоящего Порядка, возврат субсидий осуществляется в бюджет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в течение 30 (тридцати) календарных дней с момента доведения до сведения получателя</w:t>
      </w:r>
      <w:proofErr w:type="gramEnd"/>
      <w:r>
        <w:rPr>
          <w:rFonts w:ascii="PT Astra Serif" w:hAnsi="PT Astra Serif"/>
          <w:sz w:val="28"/>
          <w:szCs w:val="28"/>
        </w:rPr>
        <w:t xml:space="preserve"> субсидии результатов проверки, в соответствии с требованием, </w:t>
      </w:r>
      <w:r>
        <w:rPr>
          <w:rFonts w:ascii="PT Astra Serif" w:hAnsi="PT Astra Serif"/>
          <w:sz w:val="28"/>
          <w:szCs w:val="28"/>
        </w:rPr>
        <w:lastRenderedPageBreak/>
        <w:t>выставленным Главным распорядителем, как получателем бюджетных средств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433FB9" w:rsidRDefault="00433FB9" w:rsidP="008E0F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  <w:bookmarkStart w:id="1" w:name="_GoBack"/>
      <w:bookmarkEnd w:id="1"/>
    </w:p>
    <w:p w:rsidR="00433FB9" w:rsidRDefault="00433FB9" w:rsidP="008E0FC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bookmarkEnd w:id="0"/>
    <w:p w:rsidR="00433FB9" w:rsidRDefault="00433FB9" w:rsidP="008E0FC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33FB9" w:rsidRDefault="00433FB9" w:rsidP="008E0FC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33FB9" w:rsidRDefault="00433FB9" w:rsidP="008E0FC9">
      <w:pPr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433FB9" w:rsidRDefault="00433FB9" w:rsidP="008E0FC9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</w:t>
      </w:r>
      <w:r w:rsidR="008E0FC9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С.Д.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sectPr w:rsidR="00433FB9" w:rsidSect="005C32D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2A" w:rsidRDefault="0002782A" w:rsidP="003C5141">
      <w:r>
        <w:separator/>
      </w:r>
    </w:p>
  </w:endnote>
  <w:endnote w:type="continuationSeparator" w:id="0">
    <w:p w:rsidR="0002782A" w:rsidRDefault="0002782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2A" w:rsidRDefault="0002782A" w:rsidP="003C5141">
      <w:r>
        <w:separator/>
      </w:r>
    </w:p>
  </w:footnote>
  <w:footnote w:type="continuationSeparator" w:id="0">
    <w:p w:rsidR="0002782A" w:rsidRDefault="0002782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098220"/>
      <w:docPartObj>
        <w:docPartGallery w:val="Page Numbers (Top of Page)"/>
        <w:docPartUnique/>
      </w:docPartObj>
    </w:sdtPr>
    <w:sdtEndPr/>
    <w:sdtContent>
      <w:p w:rsidR="008E0FC9" w:rsidRDefault="008E0F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D6">
          <w:rPr>
            <w:noProof/>
          </w:rPr>
          <w:t>2</w:t>
        </w:r>
        <w:r>
          <w:fldChar w:fldCharType="end"/>
        </w:r>
      </w:p>
    </w:sdtContent>
  </w:sdt>
  <w:p w:rsidR="008E0FC9" w:rsidRDefault="008E0F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782A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33FB9"/>
    <w:rsid w:val="004B0DBB"/>
    <w:rsid w:val="004C6A75"/>
    <w:rsid w:val="004E08FF"/>
    <w:rsid w:val="00510950"/>
    <w:rsid w:val="0053339B"/>
    <w:rsid w:val="005371D9"/>
    <w:rsid w:val="00576EF8"/>
    <w:rsid w:val="005B1D84"/>
    <w:rsid w:val="005C32D6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2466"/>
    <w:rsid w:val="007F4A15"/>
    <w:rsid w:val="007F525B"/>
    <w:rsid w:val="008267F4"/>
    <w:rsid w:val="008478F4"/>
    <w:rsid w:val="00865C55"/>
    <w:rsid w:val="00886003"/>
    <w:rsid w:val="008C407D"/>
    <w:rsid w:val="008E0FC9"/>
    <w:rsid w:val="00906884"/>
    <w:rsid w:val="00914417"/>
    <w:rsid w:val="00915DC1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A561F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24</cp:revision>
  <cp:lastPrinted>2022-04-12T06:51:00Z</cp:lastPrinted>
  <dcterms:created xsi:type="dcterms:W3CDTF">2019-08-02T09:29:00Z</dcterms:created>
  <dcterms:modified xsi:type="dcterms:W3CDTF">2022-04-12T06:51:00Z</dcterms:modified>
</cp:coreProperties>
</file>