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CF7019" w:rsidRDefault="005C0AA8" w:rsidP="00CF701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28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 № 2761-п</w:t>
      </w:r>
      <w:r w:rsidR="00A44F85" w:rsidRPr="00CF7019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CF7019" w:rsidRDefault="00A44F85" w:rsidP="00CF701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CF7019" w:rsidRDefault="00F5265D" w:rsidP="00CF701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F7019" w:rsidRPr="00CF7019" w:rsidRDefault="00CF7019" w:rsidP="00CF7019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F7019">
        <w:rPr>
          <w:rFonts w:ascii="PT Astra Serif" w:hAnsi="PT Astra Serif"/>
          <w:sz w:val="28"/>
          <w:szCs w:val="28"/>
          <w:lang w:eastAsia="ru-RU"/>
        </w:rPr>
        <w:t xml:space="preserve">Об утверждении Порядка </w:t>
      </w:r>
    </w:p>
    <w:p w:rsidR="00CF7019" w:rsidRPr="00CF7019" w:rsidRDefault="00CF7019" w:rsidP="00CF7019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F7019">
        <w:rPr>
          <w:rFonts w:ascii="PT Astra Serif" w:hAnsi="PT Astra Serif"/>
          <w:sz w:val="28"/>
          <w:szCs w:val="28"/>
          <w:lang w:eastAsia="ru-RU"/>
        </w:rPr>
        <w:t xml:space="preserve">формирования и обеспечения </w:t>
      </w:r>
      <w:proofErr w:type="gramStart"/>
      <w:r w:rsidRPr="00CF7019">
        <w:rPr>
          <w:rFonts w:ascii="PT Astra Serif" w:hAnsi="PT Astra Serif"/>
          <w:sz w:val="28"/>
          <w:szCs w:val="28"/>
          <w:lang w:eastAsia="ru-RU"/>
        </w:rPr>
        <w:t>спортивных</w:t>
      </w:r>
      <w:proofErr w:type="gramEnd"/>
    </w:p>
    <w:p w:rsidR="00CF7019" w:rsidRPr="00CF7019" w:rsidRDefault="00CF7019" w:rsidP="00CF7019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F7019">
        <w:rPr>
          <w:rFonts w:ascii="PT Astra Serif" w:hAnsi="PT Astra Serif"/>
          <w:sz w:val="28"/>
          <w:szCs w:val="28"/>
          <w:lang w:eastAsia="ru-RU"/>
        </w:rPr>
        <w:t xml:space="preserve">сборных команд города </w:t>
      </w:r>
      <w:proofErr w:type="spellStart"/>
      <w:r w:rsidRPr="00CF701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</w:p>
    <w:p w:rsidR="00CF7019" w:rsidRDefault="00CF7019" w:rsidP="00CF7019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F7019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CF7019" w:rsidRDefault="00CF7019" w:rsidP="00CF7019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F7019" w:rsidRPr="00CF7019" w:rsidRDefault="00CF7019" w:rsidP="00CF7019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F7019" w:rsidRPr="00CF7019" w:rsidRDefault="00CF7019" w:rsidP="00CF7019">
      <w:pPr>
        <w:spacing w:line="276" w:lineRule="auto"/>
        <w:ind w:firstLine="708"/>
        <w:jc w:val="both"/>
        <w:rPr>
          <w:rFonts w:ascii="PT Astra Serif" w:hAnsi="PT Astra Serif"/>
          <w:color w:val="2D2D2D"/>
          <w:sz w:val="28"/>
          <w:szCs w:val="28"/>
          <w:lang w:eastAsia="ru-RU"/>
        </w:rPr>
      </w:pPr>
      <w:r w:rsidRPr="00CF7019">
        <w:rPr>
          <w:rFonts w:ascii="PT Astra Serif" w:hAnsi="PT Astra Serif"/>
          <w:sz w:val="28"/>
          <w:szCs w:val="28"/>
          <w:lang w:eastAsia="ru-RU"/>
        </w:rPr>
        <w:t xml:space="preserve">В соответствии с  пунктом 7 части 1 статьи 9 Федерального закона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CF7019">
        <w:rPr>
          <w:rFonts w:ascii="PT Astra Serif" w:hAnsi="PT Astra Serif"/>
          <w:sz w:val="28"/>
          <w:szCs w:val="28"/>
          <w:lang w:eastAsia="ru-RU"/>
        </w:rPr>
        <w:t xml:space="preserve">от 04.12.2007 № 329-ФЗ «О физической культуре и спорте в Российской Федерации», </w:t>
      </w:r>
      <w:hyperlink r:id="rId9" w:history="1">
        <w:r w:rsidRPr="00CF7019">
          <w:rPr>
            <w:rFonts w:ascii="PT Astra Serif" w:hAnsi="PT Astra Serif"/>
            <w:sz w:val="28"/>
            <w:szCs w:val="28"/>
            <w:lang w:eastAsia="ru-RU"/>
          </w:rPr>
          <w:t xml:space="preserve">Уставом города </w:t>
        </w:r>
        <w:proofErr w:type="spellStart"/>
        <w:r w:rsidRPr="00CF7019">
          <w:rPr>
            <w:rFonts w:ascii="PT Astra Serif" w:hAnsi="PT Astra Serif"/>
            <w:sz w:val="28"/>
            <w:szCs w:val="28"/>
            <w:lang w:eastAsia="ru-RU"/>
          </w:rPr>
          <w:t>Югорска</w:t>
        </w:r>
        <w:proofErr w:type="spellEnd"/>
      </w:hyperlink>
      <w:r w:rsidRPr="00CF7019">
        <w:rPr>
          <w:rFonts w:ascii="PT Astra Serif" w:hAnsi="PT Astra Serif"/>
          <w:color w:val="2D2D2D"/>
          <w:sz w:val="28"/>
          <w:szCs w:val="28"/>
          <w:lang w:eastAsia="ru-RU"/>
        </w:rPr>
        <w:t xml:space="preserve">, </w:t>
      </w:r>
      <w:r w:rsidRPr="00CF7019">
        <w:rPr>
          <w:rFonts w:ascii="PT Astra Serif" w:hAnsi="PT Astra Serif"/>
          <w:sz w:val="28"/>
          <w:szCs w:val="28"/>
          <w:lang w:eastAsia="ru-RU"/>
        </w:rPr>
        <w:t xml:space="preserve">в целях обеспечения условий, для развития на территории города </w:t>
      </w:r>
      <w:proofErr w:type="spellStart"/>
      <w:r w:rsidRPr="00CF701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  <w:lang w:eastAsia="ru-RU"/>
        </w:rPr>
        <w:t xml:space="preserve"> физической культуры и массового спорта:</w:t>
      </w:r>
    </w:p>
    <w:p w:rsidR="00CF7019" w:rsidRPr="00CF7019" w:rsidRDefault="00CF7019" w:rsidP="00CF701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CF7019">
        <w:rPr>
          <w:rFonts w:ascii="PT Astra Serif" w:hAnsi="PT Astra Serif"/>
          <w:color w:val="2D2D2D"/>
          <w:sz w:val="28"/>
          <w:szCs w:val="28"/>
          <w:lang w:eastAsia="ru-RU"/>
        </w:rPr>
        <w:t>1</w:t>
      </w:r>
      <w:r>
        <w:rPr>
          <w:rFonts w:ascii="PT Astra Serif" w:hAnsi="PT Astra Serif"/>
          <w:sz w:val="28"/>
          <w:szCs w:val="28"/>
          <w:lang w:eastAsia="ru-RU"/>
        </w:rPr>
        <w:t>.</w:t>
      </w:r>
      <w:r w:rsidRPr="00CF7019">
        <w:rPr>
          <w:rFonts w:ascii="PT Astra Serif" w:hAnsi="PT Astra Serif"/>
          <w:sz w:val="28"/>
          <w:szCs w:val="28"/>
          <w:lang w:eastAsia="ru-RU"/>
        </w:rPr>
        <w:t xml:space="preserve"> Утвердить Порядок формирования и обеспечения спортивных сборных команд города </w:t>
      </w:r>
      <w:proofErr w:type="spellStart"/>
      <w:r w:rsidRPr="00CF701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  <w:lang w:eastAsia="ru-RU"/>
        </w:rPr>
        <w:t xml:space="preserve"> (</w:t>
      </w:r>
      <w:hyperlink r:id="rId10" w:history="1">
        <w:r w:rsidRPr="00CF7019">
          <w:rPr>
            <w:rFonts w:ascii="PT Astra Serif" w:hAnsi="PT Astra Serif"/>
            <w:sz w:val="28"/>
            <w:szCs w:val="28"/>
            <w:lang w:eastAsia="ru-RU"/>
          </w:rPr>
          <w:t>приложение</w:t>
        </w:r>
      </w:hyperlink>
      <w:r w:rsidRPr="00CF7019">
        <w:rPr>
          <w:rFonts w:ascii="PT Astra Serif" w:hAnsi="PT Astra Serif"/>
          <w:sz w:val="28"/>
          <w:szCs w:val="28"/>
          <w:lang w:eastAsia="ru-RU"/>
        </w:rPr>
        <w:t>).</w:t>
      </w:r>
    </w:p>
    <w:p w:rsidR="00CF7019" w:rsidRPr="00CF7019" w:rsidRDefault="00CF7019" w:rsidP="00CF701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  <w:lang w:eastAsia="ru-RU"/>
        </w:rPr>
        <w:t>2</w:t>
      </w:r>
      <w:r>
        <w:rPr>
          <w:rFonts w:ascii="PT Astra Serif" w:hAnsi="PT Astra Serif"/>
          <w:sz w:val="28"/>
          <w:szCs w:val="28"/>
          <w:lang w:eastAsia="ru-RU"/>
        </w:rPr>
        <w:t>.</w:t>
      </w:r>
      <w:r w:rsidRPr="00CF7019">
        <w:rPr>
          <w:rFonts w:ascii="PT Astra Serif" w:hAnsi="PT Astra Serif"/>
          <w:sz w:val="28"/>
          <w:szCs w:val="28"/>
        </w:rPr>
        <w:t xml:space="preserve"> Опубликовать постановление в официальном печатном издании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>.</w:t>
      </w:r>
    </w:p>
    <w:p w:rsidR="00CF7019" w:rsidRPr="00CF7019" w:rsidRDefault="00CF7019" w:rsidP="00CF701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Pr="00CF7019">
        <w:rPr>
          <w:rFonts w:ascii="PT Astra Serif" w:hAnsi="PT Astra Serif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CF7019" w:rsidRPr="00CF7019" w:rsidRDefault="00CF7019" w:rsidP="00CF7019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CF701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F7019">
        <w:rPr>
          <w:rFonts w:ascii="PT Astra Serif" w:hAnsi="PT Astra Serif"/>
          <w:sz w:val="28"/>
          <w:szCs w:val="28"/>
        </w:rPr>
        <w:t xml:space="preserve"> выполнением постановления</w:t>
      </w:r>
      <w:r>
        <w:rPr>
          <w:rFonts w:ascii="PT Astra Serif" w:hAnsi="PT Astra Serif"/>
          <w:sz w:val="28"/>
          <w:szCs w:val="28"/>
        </w:rPr>
        <w:t xml:space="preserve"> возложить на заместителя главы</w:t>
      </w:r>
      <w:r w:rsidRPr="00CF7019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 xml:space="preserve"> Л.И. </w:t>
      </w:r>
      <w:proofErr w:type="spellStart"/>
      <w:r w:rsidRPr="00CF7019">
        <w:rPr>
          <w:rFonts w:ascii="PT Astra Serif" w:hAnsi="PT Astra Serif"/>
          <w:sz w:val="28"/>
          <w:szCs w:val="28"/>
        </w:rPr>
        <w:t>Носкову</w:t>
      </w:r>
      <w:proofErr w:type="spellEnd"/>
      <w:r w:rsidRPr="00CF7019">
        <w:rPr>
          <w:rFonts w:ascii="PT Astra Serif" w:hAnsi="PT Astra Serif"/>
          <w:sz w:val="28"/>
          <w:szCs w:val="28"/>
        </w:rPr>
        <w:t>.</w:t>
      </w:r>
    </w:p>
    <w:p w:rsidR="00CF7019" w:rsidRPr="00CF7019" w:rsidRDefault="00CF7019" w:rsidP="00CF701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F7019" w:rsidRPr="00CF7019" w:rsidRDefault="00CF7019" w:rsidP="00CF701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F7019" w:rsidRPr="00CF7019" w:rsidRDefault="00CF7019" w:rsidP="00CF701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F7019" w:rsidRDefault="00CF7019" w:rsidP="00CF7019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CF7019" w:rsidRPr="00CF7019" w:rsidRDefault="00CF7019" w:rsidP="00CF7019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CF7019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Pr="00CF7019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Pr="00CF7019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b/>
          <w:sz w:val="28"/>
          <w:szCs w:val="28"/>
        </w:rPr>
        <w:tab/>
        <w:t xml:space="preserve">                    </w:t>
      </w:r>
      <w:r w:rsidRPr="00CF7019">
        <w:rPr>
          <w:rFonts w:ascii="PT Astra Serif" w:hAnsi="PT Astra Serif"/>
          <w:b/>
          <w:sz w:val="28"/>
          <w:szCs w:val="28"/>
        </w:rPr>
        <w:tab/>
      </w:r>
      <w:r w:rsidRPr="00CF7019">
        <w:rPr>
          <w:rFonts w:ascii="PT Astra Serif" w:hAnsi="PT Astra Serif"/>
          <w:b/>
          <w:sz w:val="28"/>
          <w:szCs w:val="28"/>
        </w:rPr>
        <w:tab/>
      </w:r>
      <w:r w:rsidRPr="00CF7019">
        <w:rPr>
          <w:rFonts w:ascii="PT Astra Serif" w:hAnsi="PT Astra Serif"/>
          <w:b/>
          <w:sz w:val="28"/>
          <w:szCs w:val="28"/>
        </w:rPr>
        <w:tab/>
      </w:r>
      <w:r w:rsidRPr="00CF7019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F7019">
        <w:rPr>
          <w:rFonts w:ascii="PT Astra Serif" w:hAnsi="PT Astra Serif"/>
          <w:b/>
          <w:sz w:val="28"/>
          <w:szCs w:val="28"/>
        </w:rPr>
        <w:t xml:space="preserve">        </w:t>
      </w:r>
      <w:r>
        <w:rPr>
          <w:rFonts w:ascii="PT Astra Serif" w:hAnsi="PT Astra Serif"/>
          <w:b/>
          <w:sz w:val="28"/>
          <w:szCs w:val="28"/>
        </w:rPr>
        <w:t>Д.А. Крылов</w:t>
      </w:r>
    </w:p>
    <w:p w:rsidR="00CF7019" w:rsidRDefault="00CF7019" w:rsidP="00CF701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CF7019" w:rsidRDefault="00CF7019" w:rsidP="00CF701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CF7019" w:rsidRPr="00CF7019" w:rsidRDefault="00CF7019" w:rsidP="00CF701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t>администрации</w:t>
      </w:r>
      <w:r>
        <w:rPr>
          <w:rFonts w:ascii="PT Astra Serif" w:hAnsi="PT Astra Serif"/>
          <w:b/>
          <w:sz w:val="28"/>
          <w:szCs w:val="28"/>
        </w:rPr>
        <w:t xml:space="preserve"> города</w:t>
      </w:r>
      <w:r w:rsidRPr="00CF7019">
        <w:rPr>
          <w:rFonts w:ascii="PT Astra Serif" w:hAnsi="PT Astra Serif"/>
          <w:b/>
          <w:sz w:val="28"/>
          <w:szCs w:val="28"/>
        </w:rPr>
        <w:t xml:space="preserve">. </w:t>
      </w:r>
      <w:proofErr w:type="spellStart"/>
      <w:r w:rsidRPr="00CF7019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CF7019" w:rsidRPr="00CF7019" w:rsidRDefault="005C0AA8" w:rsidP="00CF701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28 декабря 2022 года №2761-п</w:t>
      </w:r>
    </w:p>
    <w:p w:rsid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t>Порядок</w:t>
      </w: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t xml:space="preserve">формирования и обеспечения спортивных сборных команд </w:t>
      </w: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</w:t>
      </w:r>
      <w:proofErr w:type="spellStart"/>
      <w:r w:rsidRPr="00CF7019">
        <w:rPr>
          <w:rFonts w:ascii="PT Astra Serif" w:hAnsi="PT Astra Serif"/>
          <w:b/>
          <w:sz w:val="28"/>
          <w:szCs w:val="28"/>
        </w:rPr>
        <w:t>Югорск</w:t>
      </w:r>
      <w:proofErr w:type="spellEnd"/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t>I. Общие положения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CF7019">
        <w:rPr>
          <w:rFonts w:ascii="PT Astra Serif" w:hAnsi="PT Astra Serif"/>
          <w:sz w:val="28"/>
          <w:szCs w:val="28"/>
        </w:rPr>
        <w:t xml:space="preserve">Порядок формирования и обеспечения спортивных сборных команд муниципального образования город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</w:t>
      </w:r>
      <w:proofErr w:type="spellEnd"/>
      <w:r w:rsidRPr="00CF7019">
        <w:rPr>
          <w:rFonts w:ascii="PT Astra Serif" w:hAnsi="PT Astra Serif"/>
          <w:sz w:val="28"/>
          <w:szCs w:val="28"/>
        </w:rPr>
        <w:t xml:space="preserve"> (далее -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пунктом 7 части 1 статьи 9 Федерального закона от 04.12.2007 № 329-ФЗ «О физической культуре и спорте в Российской Федерации», Уставом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>, устанавливает общие принципы и критерии формирования спортивных</w:t>
      </w:r>
      <w:proofErr w:type="gramEnd"/>
      <w:r w:rsidRPr="00CF7019">
        <w:rPr>
          <w:rFonts w:ascii="PT Astra Serif" w:hAnsi="PT Astra Serif"/>
          <w:sz w:val="28"/>
          <w:szCs w:val="28"/>
        </w:rPr>
        <w:t xml:space="preserve"> сборных команд муниципального образования город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</w:t>
      </w:r>
      <w:proofErr w:type="spellEnd"/>
      <w:r w:rsidRPr="00CF7019">
        <w:rPr>
          <w:rFonts w:ascii="PT Astra Serif" w:hAnsi="PT Astra Serif"/>
          <w:sz w:val="28"/>
          <w:szCs w:val="28"/>
        </w:rPr>
        <w:t xml:space="preserve"> (далее - сборные команды) по различным видам спорта, включенным во Всероссийский реестр видов спорта, </w:t>
      </w:r>
      <w:r>
        <w:rPr>
          <w:rFonts w:ascii="PT Astra Serif" w:hAnsi="PT Astra Serif"/>
          <w:sz w:val="28"/>
          <w:szCs w:val="28"/>
        </w:rPr>
        <w:t>финансовое обеспечение участия</w:t>
      </w:r>
      <w:r w:rsidRPr="00CF7019">
        <w:rPr>
          <w:rFonts w:ascii="PT Astra Serif" w:hAnsi="PT Astra Serif"/>
          <w:sz w:val="28"/>
          <w:szCs w:val="28"/>
        </w:rPr>
        <w:t xml:space="preserve"> сборных команд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 xml:space="preserve"> в мероприятиях, проводимых за пределами муниципального образования, а также регулирует вопросы обеспечения сборных команд.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1.2. Сборные команды - коллективы спортсменов различных возрастных групп, тренеров и иных специалистов в области физической культуры и спорта, которые формируются для подготовки к официальным физкультурным мероприятиям и спортивным мероприятиям и участию в них от имени муниципального образования город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</w:t>
      </w:r>
      <w:proofErr w:type="spellEnd"/>
      <w:r w:rsidRPr="00CF7019">
        <w:rPr>
          <w:rFonts w:ascii="PT Astra Serif" w:hAnsi="PT Astra Serif"/>
          <w:sz w:val="28"/>
          <w:szCs w:val="28"/>
        </w:rPr>
        <w:t>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t>II. Цель и задачи формирования сборных команд</w:t>
      </w: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2.1. Целью формирования сборных команд является создание конкурентоспособных команд по различным видам спорта для участия в официальных физкультурных мероприятиях и спортивных мероприятиях различного ранга  и делегирования лучших спортсменов в спортивные сборные команды Ханты-Мансийского автономного округа - Югры и Российской Федерации по видам спорта.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lastRenderedPageBreak/>
        <w:t>2.2. Задачи формирования сборных команд: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2.2.1. Подготовка и успешное выступление на спортивных мероприятиях.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2.2.2. Повышение спортивного престижа 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 xml:space="preserve"> среди городов и субъектов Российской Федерации.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2.2.3. Совершенствование мастерства ведущих спортсменов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>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2.2.4. Вовлечение подрастающего поколения в систематические занятия физической культурой и спортом. 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t>III. Состав и порядок формирования сборных команд</w:t>
      </w: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3.1. Составы сборных команд формируются по видам спорта, включенным во Всероссийский реестр видов спорта (за исключением национальных, военно-прикладных и служебно-прикладных видов спорта).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3.2. Сборные команды формируются по двум составам - основной состав и резервный состав.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3.3. Кандидатом в основной состав сборной команды может стать спортсмен, показывающий стабильно высокие результаты на официальных спортивных мероприятиях, победитель первенств и чемпионатов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>, победитель и призер региональных, межрегиональных, всероссийских и международных спортивных мероприятий.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3.4. Кандидатом в резервный состав сборной команды может стать спортсмен, регулярно занимающийся физической культурой и спортом, обладающий потенциалом для дальнейшего спортивного совершенствования, призер официальных спортивных мероприятий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>. В случае если спортивные соревнования по соответствующему виду спорта в текущем году с его участием не проводились, то кандидатом в резервный состав сборной команды можно стать по итогам отбора на тренировочных мероприятиях.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3.5. Кандидатом в состав сборной команды по адаптивным видам спорта может стать спортсмен, регулярно занимающийся физической культурой и спортом, имеющий высокую спортивную подготовку, победитель или призер официальных спортивных мероприятий по соответствующей спортивной дисциплине адаптивного вида спорта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CF7019">
        <w:rPr>
          <w:rFonts w:ascii="PT Astra Serif" w:hAnsi="PT Astra Serif"/>
          <w:sz w:val="28"/>
          <w:szCs w:val="28"/>
        </w:rPr>
        <w:t xml:space="preserve"> (спорт глухих, спорт слепых, спорт лиц с поражением опорно-двигательного аппарата, спорт лиц с интеллектуальными нарушениями).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3.6. Каждый спортсмен может стать кандидатом в состав сборной команды по разным видам спорта.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lastRenderedPageBreak/>
        <w:t>3.7. Приоритет для включения в состав сборной команды отдается спортсмену, показавшему наивысший результат в официальных спортивных мероприятиях текущего года.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3.8. Численный состав сборной команды определяется в срок, установленный Порядком, исходя из численного состава допуска команды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CF7019">
        <w:rPr>
          <w:rFonts w:ascii="PT Astra Serif" w:hAnsi="PT Astra Serif"/>
          <w:sz w:val="28"/>
          <w:szCs w:val="28"/>
        </w:rPr>
        <w:t xml:space="preserve"> к вышестоящим спортивным мероприятиям.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3.9. Возрастные группы сборных команд определяются в соответствии          с Единой всероссийской спортивной классификацией, утвержденной в порядке, установленном законодательством Российской Федерации, правилами соревнований по виду спорта.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3.10. В составы сборных команд включаются: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3.10.1. Спортсмены, являющиеся гражданами Российской Федерации, имеющие регистрацию по месту жительства в муниципальном образовании город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</w:t>
      </w:r>
      <w:proofErr w:type="spellEnd"/>
      <w:r w:rsidRPr="00CF7019">
        <w:rPr>
          <w:rFonts w:ascii="PT Astra Serif" w:hAnsi="PT Astra Serif"/>
          <w:sz w:val="28"/>
          <w:szCs w:val="28"/>
        </w:rPr>
        <w:t>, показавшие в текущем году высокие спортивные результаты на официальных спортивных мероприятиях, регулярно занимающиеся физической культурой и спортом, способные к достижению высоких спортивных результатов.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3.10.2. Тренеры и иные специалисты в области физической культуры       и спорта, принимающие непосредственное участие в подготовке спортсменов </w:t>
      </w:r>
      <w:proofErr w:type="gramStart"/>
      <w:r w:rsidRPr="00CF7019">
        <w:rPr>
          <w:rFonts w:ascii="PT Astra Serif" w:hAnsi="PT Astra Serif"/>
          <w:sz w:val="28"/>
          <w:szCs w:val="28"/>
        </w:rPr>
        <w:t>-к</w:t>
      </w:r>
      <w:proofErr w:type="gramEnd"/>
      <w:r w:rsidRPr="00CF7019">
        <w:rPr>
          <w:rFonts w:ascii="PT Astra Serif" w:hAnsi="PT Astra Serif"/>
          <w:sz w:val="28"/>
          <w:szCs w:val="28"/>
        </w:rPr>
        <w:t>андидатов в составы сборных команд.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3.11. Составы сборных команд действуют с 1 июня текущего года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CF7019">
        <w:rPr>
          <w:rFonts w:ascii="PT Astra Serif" w:hAnsi="PT Astra Serif"/>
          <w:sz w:val="28"/>
          <w:szCs w:val="28"/>
        </w:rPr>
        <w:t xml:space="preserve"> по 31 мая последующего года - для зимних видов спорта, с 1 января</w:t>
      </w:r>
      <w:r>
        <w:rPr>
          <w:rFonts w:ascii="PT Astra Serif" w:hAnsi="PT Astra Serif"/>
          <w:sz w:val="28"/>
          <w:szCs w:val="28"/>
        </w:rPr>
        <w:t xml:space="preserve">                   по 31 декабря</w:t>
      </w:r>
      <w:r w:rsidRPr="00CF7019">
        <w:rPr>
          <w:rFonts w:ascii="PT Astra Serif" w:hAnsi="PT Astra Serif"/>
          <w:sz w:val="28"/>
          <w:szCs w:val="28"/>
        </w:rPr>
        <w:t xml:space="preserve"> текущего года - для летних видов спорта.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3.12. </w:t>
      </w:r>
      <w:proofErr w:type="gramStart"/>
      <w:r w:rsidRPr="00CF7019">
        <w:rPr>
          <w:rFonts w:ascii="PT Astra Serif" w:hAnsi="PT Astra Serif"/>
          <w:sz w:val="28"/>
          <w:szCs w:val="28"/>
        </w:rPr>
        <w:t xml:space="preserve">Списки кандидатов в составы спортивных сборных команд ежегодно формируются муниципальным учреждением, подведомственным            управлению социальной политики администрации города (далее – муниципальное учреждение), организациями, осуществляющими деятельность в области физической культуры и спорта в соответствии с уставной деятельностью, спортивными федерациями с учетом уровня развития соответствующего вида спорта в городе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Югорске</w:t>
      </w:r>
      <w:proofErr w:type="spellEnd"/>
      <w:r w:rsidRPr="00CF7019">
        <w:rPr>
          <w:rFonts w:ascii="PT Astra Serif" w:hAnsi="PT Astra Serif"/>
          <w:sz w:val="28"/>
          <w:szCs w:val="28"/>
        </w:rPr>
        <w:t xml:space="preserve"> и направляются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CF7019">
        <w:rPr>
          <w:rFonts w:ascii="PT Astra Serif" w:hAnsi="PT Astra Serif"/>
          <w:sz w:val="28"/>
          <w:szCs w:val="28"/>
        </w:rPr>
        <w:t>в адрес управления социальной политики администрации города (далее - управление) в срок до</w:t>
      </w:r>
      <w:proofErr w:type="gramEnd"/>
      <w:r w:rsidRPr="00CF7019">
        <w:rPr>
          <w:rFonts w:ascii="PT Astra Serif" w:hAnsi="PT Astra Serif"/>
          <w:sz w:val="28"/>
          <w:szCs w:val="28"/>
        </w:rPr>
        <w:t xml:space="preserve"> 1 декабря текущего года по форме согласно приложению к настоящему Порядку.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3.13. Списки спортивных сборных команд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 xml:space="preserve"> ежегодно формируются управлением по форме согласно приложению к настоящему Порядку и утверждаются приказом начальника управления в срок не позднее 25 декабря текущего года на очередной год.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lastRenderedPageBreak/>
        <w:t>3.14. Списки спортивных сборных команд по игровым видам спорта утверждаются на спортивный сезон. Списки сборных команд по остальным видам спорта утверждаются на календарный год.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3.15. Основанием для отказа во включении в списки сборных команд    является представление списков кандидатов в составы сборных команд с нарушением требований, указанных в пунктах 3.3-3.5 настоящего Порядка.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3.16. Внесение изменений в утвержденные списки сборных команд осуществляется по предложениям муниципального учреждения, организаций, осуществляющих деятельность в области физической культуры и спорта, спортивных федераций, оформленным в соответствии с приложением к настоящему Порядку, не более одного раза в месяц.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3.17. По результатам рассмотрения предложений о внесении изменений          в утвержденные списки сборных команд (далее - предложения) управление вносит соответствующие изменения либо отказывает во внесении изменений             в утвержденные списки сборных команд.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3.18. Основания для отказа во внесении изменений в утвержденные списки сборных команд: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3.18.1. Представление предложений, оформленных с нарушением установленных Порядком условий.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3.18.2. Наличие в представленных предложениях недостоверной или           искаженной информации.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3.19. </w:t>
      </w:r>
      <w:proofErr w:type="gramStart"/>
      <w:r w:rsidRPr="00CF7019">
        <w:rPr>
          <w:rFonts w:ascii="PT Astra Serif" w:hAnsi="PT Astra Serif"/>
          <w:sz w:val="28"/>
          <w:szCs w:val="28"/>
        </w:rPr>
        <w:t xml:space="preserve">В случае письменного отказа спортсмена от вхождения в состав сборной команды или его отчисления из состава сборной команды управление в срок до 30 календарных дней принимает решение о включении в состав сборной команды следующего по очередности кандидата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CF7019">
        <w:rPr>
          <w:rFonts w:ascii="PT Astra Serif" w:hAnsi="PT Astra Serif"/>
          <w:sz w:val="28"/>
          <w:szCs w:val="28"/>
        </w:rPr>
        <w:t xml:space="preserve">(в соответствии с результатами выступлений спортсменов в первенствах и чемпионатах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 xml:space="preserve"> или других официальных спортивных мероприятиях).</w:t>
      </w:r>
      <w:proofErr w:type="gramEnd"/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t>IV. Права и обязанности членов сборных команд</w:t>
      </w: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4.1. Члены сборных команд имеют право: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4.1.1. Участвовать в тренировочных мероприятиях и спортивных мероприятиях.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4.1.2. Пользоваться на безвозмездной основе спортивными сооружениями, спортивным оборудованием и инвентарем, спортивной и парадной формой.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4.1.3. Получать спортивную и парадную форму.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lastRenderedPageBreak/>
        <w:t xml:space="preserve">4.1.4. </w:t>
      </w:r>
      <w:proofErr w:type="gramStart"/>
      <w:r w:rsidRPr="00CF7019">
        <w:rPr>
          <w:rFonts w:ascii="PT Astra Serif" w:hAnsi="PT Astra Serif"/>
          <w:sz w:val="28"/>
          <w:szCs w:val="28"/>
        </w:rPr>
        <w:t>Быть представленными в установленном порядке к получению спортивных разрядов и спортивных званий при выполнении норм и требований Единой всероссийской спортивной классификации, а также к награждению дипломами и грамотами, другими наградами за высокие спортивные достижения в соответствии с законодательством Российской Федерации и муниципальными правовыми актами.</w:t>
      </w:r>
      <w:proofErr w:type="gramEnd"/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4.2. Члены сборной команды обязаны: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4.2.1. Достойно представлять муниципальное образование город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</w:t>
      </w:r>
      <w:proofErr w:type="spellEnd"/>
      <w:r w:rsidRPr="00CF7019">
        <w:rPr>
          <w:rFonts w:ascii="PT Astra Serif" w:hAnsi="PT Astra Serif"/>
          <w:sz w:val="28"/>
          <w:szCs w:val="28"/>
        </w:rPr>
        <w:t xml:space="preserve"> на спортивных мероприятиях.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4.2.2. Участвовать в спортивных мероприятиях, повышать свое спортивное мастерство.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4.2.3. Выполнять индивидуальные планы подготовки, тренировочные и соревновательные задания, требования и рекомендации тренерского состава, врачей.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4.2.4. Участвовать в тренировочных мероприятиях.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4.2.5. Соблюдать требования безопасности во время участия в физкультурных мероприятиях, спортивных мероприятиях, тренировочных мероприятиях и при нахождении на объектах спорта.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4.2.6. Не использовать допинговые средства и (или) методы, в установленном порядке соблюдать прохождение обязательного допингового контроля.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4.2.7. Соблюдать этические нормы в области спорта.</w:t>
      </w:r>
    </w:p>
    <w:p w:rsidR="00CF7019" w:rsidRPr="00CF7019" w:rsidRDefault="00CF7019" w:rsidP="00CF7019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4.2.8.Соблюдать положения (регламенты) о физкультурных мероприятиях и спортивных мероприятиях, в которых они принимают участие, и требования организаторов таких мероприятий.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4.2.9. Соблюдать санитарно-гигиенические, медицинские требования, регулярно проходить медицинские обследования в целях обеспечения безопасности занятий спортом для здоровья.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4.3. Вопросы нарушения спортивной дисциплины членом сборной команды рассматриваются на тренерском совете учреждения, представившего спортсмена.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4.4. Член сборной команды может быть отчислен из состава сборной       команды за систематическое невыполнение индивидуального плана и установленных нормативов, применение запрещенных препаратов (допинга) по представлению тренерского совета в адрес начальника управления.</w:t>
      </w: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t>V. Организация работы сборных команд</w:t>
      </w: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lastRenderedPageBreak/>
        <w:t>5.1. Руководство сборной командой по соответствующему виду спорта           на правах единоначалия осуществляет старший тренер, который назначается приказом учреждения.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5.2. Старший тренер несет ответственность за уровень подготовки                  к выступлениям на спортивных мероприятиях членов сборной команды, реализацию планов подготовки, организацию тренировочных мероприятий и участие в спортивных мероприятиях, а также за воспитательную работу и психологический климат в сборной команде.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5.3. Старший тренер возглавляет тренерский совет. Тренерский совет           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мероприятиях.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5.4. Личный тренер члена сборной команды может быть включен в состав сборной команды на период централизованной подготовки и участия в спортивных мероприятиях.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5.5. Тренеры сборных команд имеют право: 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5.5.1. На обеспечение их условиями, предусмотренными в пункте 6.3 настоящего Порядка.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5.5.2. Быть представленными к наградам за высокие спортивные достижения спортсменов, на присвоение званий, награждение знаками отличия, дипломами и грамотами.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5.6. Тренеры сборных команд обязаны: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5.6.1. Постоянно повышать свою профессиональную квалификацию.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5.6.2. Обеспечивать современный организационный и методический уровень тренировочного процесса, оперативное и перспективное планирование на основе анализа прошедших этапов подготовки и участия в спортивных мероприятиях сборной команды и отдельных спортсменов.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5.6.3. Стремиться к поступательному совершенствованию мастерства спортсменов, избегая форсирования спортивной формы спортсменов.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5.6.4. Стремиться к завоеванию сборными командами медалей на спортивных мероприятиях.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5.6.5.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5.6.6. Накапливать и передавать опыт в сфере методики подготовки и достижений научно-методического и медико-биологического обеспечения новым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CF7019">
        <w:rPr>
          <w:rFonts w:ascii="PT Astra Serif" w:hAnsi="PT Astra Serif"/>
          <w:sz w:val="28"/>
          <w:szCs w:val="28"/>
        </w:rPr>
        <w:t>поколениям тренеров и спортсменов сборных команд.</w:t>
      </w: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lastRenderedPageBreak/>
        <w:t>VI. Обеспечение сборных команд</w:t>
      </w: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6.1. Под обеспечением сборных команд понимается обеспечение их подготовки к официальным спортивным мероприятиям и их участия в официальных спортивных мероприятиях, в том числе обеспечение спортивной экипировкой, инвентарем, финансовое, материально-техническое, научно-методическое, медицинское обеспечение.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6.2. Обеспечение сборных команд осуществляется за счет различных           источников финансирования, в том числе за счет средств бюджета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>, бюджета Ханты-Мансийского автономного округа - Югры, организаций, не являющихся муниципальными учреждениями, добровольных пожертвований физических и юридических лиц, иных источников, не запрещенных законодательством Российской Федерации.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Расходы на обеспечение спортивных команд за счет средств бюджета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 xml:space="preserve"> осуществляются в пределах бюджетных ассигнований, предусмотренных решением Думы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 xml:space="preserve"> о бюджете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 xml:space="preserve"> на очередной финансовый год и на плановый период на реализацию муниципальной программы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 xml:space="preserve"> «Развитие физической культуры и спорта».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6.3. Обеспечение сборных команд включает: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6.3.1. Оплату проезда до места проведения официальных спортивных мероприятий и обратно.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6.3.2. Оплату провоза спортивного инвентаря.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6.3.3. Оплату питания в пути.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6.3.4. Оплату питания в дни проведения официальных спортивных мероприятий и тренировочных мероприятий по подготовке к ним.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6.3.5. Оплату проживания в местах проведения официальных спортивных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CF7019">
        <w:rPr>
          <w:rFonts w:ascii="PT Astra Serif" w:hAnsi="PT Astra Serif"/>
          <w:sz w:val="28"/>
          <w:szCs w:val="28"/>
        </w:rPr>
        <w:t>мероприятий.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6.3.6. Обеспечение парадной и спортивной формой (летние и зимние виды спорта) в период проведения тренировочных мероприятий и участия в официальных спортивных мероприятиях.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6.3.7. Аренду спортивных сооружений, спортивного оборудования, инвентаря в период проведения тренировочных мероприятий.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6.3.8. Обеспечение питьевого режима во время проведения официальных физкультурных мероприятий и спортивных мероприятий.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6.3.9. Аренду автотранспорта (кроме такси) в период проведения тренировочных мероприятий и участия в официальных спортивных мероприятиях.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lastRenderedPageBreak/>
        <w:t>Продолжительность периода проведения тренировочных мероприятий       по видам спорта не должна превышать более 21 календарного дня.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6.4. </w:t>
      </w:r>
      <w:proofErr w:type="gramStart"/>
      <w:r w:rsidRPr="00CF7019">
        <w:rPr>
          <w:rFonts w:ascii="PT Astra Serif" w:hAnsi="PT Astra Serif"/>
          <w:sz w:val="28"/>
          <w:szCs w:val="28"/>
        </w:rPr>
        <w:t>Авансирование расходов на оплату членам спортивной сборной команды проезда до места проведения официальных спортивных мероприятий и обратно, оплату провоза спортивного инвентаря, оплату питания в пути, оплату питания в дни проведения официальных спортивных мероприятий, оплату проживания в местах проведения официальных спортивных мероприятий производит учреждение, в котором сформирована сборная команда по соответствующему виду спорта, в размере до 100% работникам (подотчетным лицам), состоящим</w:t>
      </w:r>
      <w:proofErr w:type="gramEnd"/>
      <w:r w:rsidRPr="00CF7019">
        <w:rPr>
          <w:rFonts w:ascii="PT Astra Serif" w:hAnsi="PT Astra Serif"/>
          <w:sz w:val="28"/>
          <w:szCs w:val="28"/>
        </w:rPr>
        <w:t xml:space="preserve"> в трудовых отношениях с работодателем, на основании приказа руководителя учреждения, сметы расходов и списка сборной команды.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Авансирование расходов на оплату членам спортивной сборной команды, сформированной не муниципальным учреждением мероприятий, указанных в абзаце первом  настоящего пункта, производит муниципальное учреждение,  определенное приказом управления.</w:t>
      </w:r>
    </w:p>
    <w:p w:rsidR="00CF7019" w:rsidRPr="00CF7019" w:rsidRDefault="00CF7019" w:rsidP="00CF70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 xml:space="preserve">6.5. Объем расходов на обеспечение сборной команды определяется            в соответствии с муниципальным правовым актом, утверждающим нормы расходов при проведении и участии в официальных физкультурных мероприятиях и спортивных мероприятиях, а также календарным планом физкультурных мероприятий и спортивных мероприятий города </w:t>
      </w:r>
      <w:proofErr w:type="spellStart"/>
      <w:r w:rsidRPr="00CF7019">
        <w:rPr>
          <w:rFonts w:ascii="PT Astra Serif" w:hAnsi="PT Astra Serif"/>
          <w:sz w:val="28"/>
          <w:szCs w:val="28"/>
        </w:rPr>
        <w:t>Югорска</w:t>
      </w:r>
      <w:proofErr w:type="spellEnd"/>
      <w:r w:rsidRPr="00CF7019">
        <w:rPr>
          <w:rFonts w:ascii="PT Astra Serif" w:hAnsi="PT Astra Serif"/>
          <w:sz w:val="28"/>
          <w:szCs w:val="28"/>
        </w:rPr>
        <w:t xml:space="preserve"> на очередной финансовый год. </w:t>
      </w:r>
    </w:p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  <w:sectPr w:rsidR="00CF7019" w:rsidRPr="00CF7019" w:rsidSect="00ED3A20">
          <w:headerReference w:type="default" r:id="rId11"/>
          <w:pgSz w:w="11900" w:h="16840" w:code="9"/>
          <w:pgMar w:top="1134" w:right="851" w:bottom="1134" w:left="1701" w:header="567" w:footer="709" w:gutter="0"/>
          <w:cols w:space="720"/>
          <w:titlePg/>
          <w:docGrid w:linePitch="272"/>
        </w:sectPr>
      </w:pPr>
    </w:p>
    <w:p w:rsidR="00CF7019" w:rsidRPr="00CF7019" w:rsidRDefault="00CF7019" w:rsidP="00CF701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075DE5" w:rsidRDefault="00CF7019" w:rsidP="00CF701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к Пор</w:t>
      </w:r>
      <w:r>
        <w:rPr>
          <w:rFonts w:ascii="PT Astra Serif" w:hAnsi="PT Astra Serif"/>
          <w:sz w:val="28"/>
          <w:szCs w:val="28"/>
        </w:rPr>
        <w:t>ядку формирования и обеспечения</w:t>
      </w:r>
      <w:r w:rsidR="00075DE5">
        <w:rPr>
          <w:rFonts w:ascii="PT Astra Serif" w:hAnsi="PT Astra Serif"/>
          <w:sz w:val="28"/>
          <w:szCs w:val="28"/>
        </w:rPr>
        <w:t xml:space="preserve"> </w:t>
      </w:r>
      <w:r w:rsidRPr="00CF7019">
        <w:rPr>
          <w:rFonts w:ascii="PT Astra Serif" w:hAnsi="PT Astra Serif"/>
          <w:sz w:val="28"/>
          <w:szCs w:val="28"/>
        </w:rPr>
        <w:t>спортивных сборных ко</w:t>
      </w:r>
      <w:r w:rsidR="00075DE5">
        <w:rPr>
          <w:rFonts w:ascii="PT Astra Serif" w:hAnsi="PT Astra Serif"/>
          <w:sz w:val="28"/>
          <w:szCs w:val="28"/>
        </w:rPr>
        <w:t>манд</w:t>
      </w:r>
    </w:p>
    <w:p w:rsidR="00CF7019" w:rsidRPr="00CF7019" w:rsidRDefault="00075DE5" w:rsidP="00075DE5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CF7019" w:rsidRPr="00CF7019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="00CF7019" w:rsidRPr="00CF7019">
        <w:rPr>
          <w:rFonts w:ascii="PT Astra Serif" w:hAnsi="PT Astra Serif"/>
          <w:sz w:val="28"/>
          <w:szCs w:val="28"/>
        </w:rPr>
        <w:t>Югорск</w:t>
      </w:r>
      <w:proofErr w:type="spellEnd"/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t>СПИСОК</w:t>
      </w: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t>кандидатов в состав спортивной сборной команды</w:t>
      </w: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</w:t>
      </w:r>
      <w:proofErr w:type="spellStart"/>
      <w:r w:rsidRPr="00CF7019">
        <w:rPr>
          <w:rFonts w:ascii="PT Astra Serif" w:hAnsi="PT Astra Serif"/>
          <w:b/>
          <w:sz w:val="28"/>
          <w:szCs w:val="28"/>
        </w:rPr>
        <w:t>Югорск</w:t>
      </w:r>
      <w:proofErr w:type="spellEnd"/>
      <w:r w:rsidRPr="00CF7019">
        <w:rPr>
          <w:rFonts w:ascii="PT Astra Serif" w:hAnsi="PT Astra Serif"/>
          <w:b/>
          <w:sz w:val="28"/>
          <w:szCs w:val="28"/>
        </w:rPr>
        <w:t xml:space="preserve"> </w:t>
      </w: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t>по ________________________________________ на 20 _____ год</w:t>
      </w:r>
    </w:p>
    <w:p w:rsidR="00CF7019" w:rsidRPr="00CF7019" w:rsidRDefault="00CF7019" w:rsidP="00CF7019">
      <w:pPr>
        <w:spacing w:line="276" w:lineRule="auto"/>
        <w:ind w:firstLine="5529"/>
        <w:jc w:val="both"/>
        <w:rPr>
          <w:rFonts w:ascii="PT Astra Serif" w:hAnsi="PT Astra Serif"/>
          <w:sz w:val="24"/>
          <w:szCs w:val="28"/>
        </w:rPr>
      </w:pPr>
      <w:r w:rsidRPr="00CF7019">
        <w:rPr>
          <w:rFonts w:ascii="PT Astra Serif" w:hAnsi="PT Astra Serif"/>
          <w:sz w:val="24"/>
          <w:szCs w:val="28"/>
        </w:rPr>
        <w:t>(наименование вида спорта)</w:t>
      </w:r>
    </w:p>
    <w:p w:rsid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Тренеры и специалисты, работающие с командой:</w:t>
      </w:r>
    </w:p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953"/>
        <w:gridCol w:w="2108"/>
        <w:gridCol w:w="2636"/>
        <w:gridCol w:w="1749"/>
        <w:gridCol w:w="2625"/>
        <w:gridCol w:w="2083"/>
      </w:tblGrid>
      <w:tr w:rsidR="00CF7019" w:rsidRPr="00CF7019" w:rsidTr="00075DE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№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proofErr w:type="gramStart"/>
            <w:r w:rsidRPr="00CF7019">
              <w:rPr>
                <w:rFonts w:ascii="PT Astra Serif" w:hAnsi="PT Astra Serif"/>
                <w:b/>
                <w:sz w:val="24"/>
                <w:szCs w:val="28"/>
              </w:rPr>
              <w:t>п</w:t>
            </w:r>
            <w:proofErr w:type="gramEnd"/>
            <w:r w:rsidRPr="00CF7019">
              <w:rPr>
                <w:rFonts w:ascii="PT Astra Serif" w:hAnsi="PT Astra Serif"/>
                <w:b/>
                <w:sz w:val="24"/>
                <w:szCs w:val="28"/>
              </w:rPr>
              <w:t>/п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Фамилия,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имя, отчество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Дата рождения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Спортивное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или почетное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спортивное звание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Должность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075DE5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Спортивная дисциплина или группа дисциплин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Основное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место работы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(организация)</w:t>
            </w:r>
          </w:p>
        </w:tc>
      </w:tr>
      <w:tr w:rsidR="00CF7019" w:rsidRPr="00CF7019" w:rsidTr="00075DE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7</w:t>
            </w:r>
          </w:p>
        </w:tc>
      </w:tr>
      <w:tr w:rsidR="00CF7019" w:rsidRPr="00CF7019" w:rsidTr="00075DE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CF7019" w:rsidRPr="00075DE5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t>ОСНОВНОЙ СОСТАВ</w:t>
      </w:r>
    </w:p>
    <w:p w:rsidR="00CF7019" w:rsidRPr="00075DE5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Мужчины, женщины:</w:t>
      </w:r>
    </w:p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974"/>
        <w:gridCol w:w="1710"/>
        <w:gridCol w:w="1315"/>
        <w:gridCol w:w="2368"/>
        <w:gridCol w:w="2105"/>
        <w:gridCol w:w="1843"/>
        <w:gridCol w:w="1840"/>
      </w:tblGrid>
      <w:tr w:rsidR="00075DE5" w:rsidRPr="00CF7019" w:rsidTr="00CF7019">
        <w:trPr>
          <w:trHeight w:val="6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№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proofErr w:type="gramStart"/>
            <w:r w:rsidRPr="00CF7019">
              <w:rPr>
                <w:rFonts w:ascii="PT Astra Serif" w:hAnsi="PT Astra Serif"/>
                <w:b/>
                <w:sz w:val="24"/>
                <w:szCs w:val="28"/>
              </w:rPr>
              <w:t>п</w:t>
            </w:r>
            <w:proofErr w:type="gramEnd"/>
            <w:r w:rsidRPr="00CF7019">
              <w:rPr>
                <w:rFonts w:ascii="PT Astra Serif" w:hAnsi="PT Astra Serif"/>
                <w:b/>
                <w:sz w:val="24"/>
                <w:szCs w:val="28"/>
              </w:rPr>
              <w:t>/п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Вид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Фамилия,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имя, отчество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Пол,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дата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рождения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Спортивный разряд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или почетное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спортивное звание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Наименование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организации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Личный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тренер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Высший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результат сезона</w:t>
            </w:r>
          </w:p>
        </w:tc>
      </w:tr>
      <w:tr w:rsidR="00075DE5" w:rsidRPr="00CF7019" w:rsidTr="00CF7019">
        <w:trPr>
          <w:trHeight w:val="27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lastRenderedPageBreak/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8</w:t>
            </w:r>
          </w:p>
        </w:tc>
      </w:tr>
      <w:tr w:rsidR="00075DE5" w:rsidRPr="00CF7019" w:rsidTr="00CF7019">
        <w:trPr>
          <w:trHeight w:val="2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Юниоры, юниорки (возраст в соответствии с Единой всероссийской спортивной классификацией):</w:t>
      </w:r>
    </w:p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974"/>
        <w:gridCol w:w="1710"/>
        <w:gridCol w:w="1315"/>
        <w:gridCol w:w="2368"/>
        <w:gridCol w:w="2105"/>
        <w:gridCol w:w="1710"/>
        <w:gridCol w:w="1973"/>
      </w:tblGrid>
      <w:tr w:rsidR="00075DE5" w:rsidRPr="00CF7019" w:rsidTr="00CF7019">
        <w:trPr>
          <w:trHeight w:val="20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№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proofErr w:type="gramStart"/>
            <w:r w:rsidRPr="00CF7019">
              <w:rPr>
                <w:rFonts w:ascii="PT Astra Serif" w:hAnsi="PT Astra Serif"/>
                <w:b/>
                <w:sz w:val="24"/>
                <w:szCs w:val="28"/>
              </w:rPr>
              <w:t>п</w:t>
            </w:r>
            <w:proofErr w:type="gramEnd"/>
            <w:r w:rsidRPr="00CF7019">
              <w:rPr>
                <w:rFonts w:ascii="PT Astra Serif" w:hAnsi="PT Astra Serif"/>
                <w:b/>
                <w:sz w:val="24"/>
                <w:szCs w:val="28"/>
              </w:rPr>
              <w:t>/п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Вид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Фамилия,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имя, отчество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Пол,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дата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рождения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Спортивный разряд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или почетное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спортивное звание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Наименование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организации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Личный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тренер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Высший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результат сезона</w:t>
            </w:r>
          </w:p>
        </w:tc>
      </w:tr>
      <w:tr w:rsidR="00075DE5" w:rsidRPr="00CF7019" w:rsidTr="00CF7019">
        <w:trPr>
          <w:trHeight w:val="27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8</w:t>
            </w:r>
          </w:p>
        </w:tc>
      </w:tr>
      <w:tr w:rsidR="00075DE5" w:rsidRPr="00CF7019" w:rsidTr="00CF7019">
        <w:trPr>
          <w:trHeight w:val="2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Юноши, девушки (возраст в соответствии с Единой всероссийской спортивной классификацией):</w:t>
      </w:r>
    </w:p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974"/>
        <w:gridCol w:w="1710"/>
        <w:gridCol w:w="1315"/>
        <w:gridCol w:w="2368"/>
        <w:gridCol w:w="2105"/>
        <w:gridCol w:w="1710"/>
        <w:gridCol w:w="1973"/>
      </w:tblGrid>
      <w:tr w:rsidR="00075DE5" w:rsidRPr="00CF7019" w:rsidTr="00CF7019">
        <w:trPr>
          <w:trHeight w:val="33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№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proofErr w:type="gramStart"/>
            <w:r w:rsidRPr="00CF7019">
              <w:rPr>
                <w:rFonts w:ascii="PT Astra Serif" w:hAnsi="PT Astra Serif"/>
                <w:b/>
                <w:sz w:val="24"/>
                <w:szCs w:val="28"/>
              </w:rPr>
              <w:t>п</w:t>
            </w:r>
            <w:proofErr w:type="gramEnd"/>
            <w:r w:rsidRPr="00CF7019">
              <w:rPr>
                <w:rFonts w:ascii="PT Astra Serif" w:hAnsi="PT Astra Serif"/>
                <w:b/>
                <w:sz w:val="24"/>
                <w:szCs w:val="28"/>
              </w:rPr>
              <w:t>/п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Вид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Фамилия,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имя, отчество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Пол,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дата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рождения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Спортивный разряд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или почетное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спортивное звание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Наименование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организации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Личный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тренер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Высший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результат сезона</w:t>
            </w:r>
          </w:p>
        </w:tc>
      </w:tr>
      <w:tr w:rsidR="00075DE5" w:rsidRPr="00CF7019" w:rsidTr="00CF7019">
        <w:trPr>
          <w:trHeight w:val="27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8</w:t>
            </w:r>
          </w:p>
        </w:tc>
      </w:tr>
      <w:tr w:rsidR="00075DE5" w:rsidRPr="00CF7019" w:rsidTr="00CF7019">
        <w:trPr>
          <w:trHeight w:val="2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F7019">
        <w:rPr>
          <w:rFonts w:ascii="PT Astra Serif" w:hAnsi="PT Astra Serif"/>
          <w:b/>
          <w:sz w:val="28"/>
          <w:szCs w:val="28"/>
        </w:rPr>
        <w:t>РЕЗЕРВНЫЙ СОСТАВ</w:t>
      </w:r>
    </w:p>
    <w:p w:rsidR="00CF7019" w:rsidRPr="00CF7019" w:rsidRDefault="00CF7019" w:rsidP="00CF70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Мужчины, женщины:</w:t>
      </w:r>
    </w:p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974"/>
        <w:gridCol w:w="1710"/>
        <w:gridCol w:w="1315"/>
        <w:gridCol w:w="2368"/>
        <w:gridCol w:w="2105"/>
        <w:gridCol w:w="1710"/>
        <w:gridCol w:w="1973"/>
      </w:tblGrid>
      <w:tr w:rsidR="00075DE5" w:rsidRPr="00CF7019" w:rsidTr="00CF7019">
        <w:trPr>
          <w:trHeight w:val="3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№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proofErr w:type="gramStart"/>
            <w:r w:rsidRPr="00CF7019">
              <w:rPr>
                <w:rFonts w:ascii="PT Astra Serif" w:hAnsi="PT Astra Serif"/>
                <w:b/>
                <w:sz w:val="24"/>
                <w:szCs w:val="28"/>
              </w:rPr>
              <w:t>п</w:t>
            </w:r>
            <w:proofErr w:type="gramEnd"/>
            <w:r w:rsidRPr="00CF7019">
              <w:rPr>
                <w:rFonts w:ascii="PT Astra Serif" w:hAnsi="PT Astra Serif"/>
                <w:b/>
                <w:sz w:val="24"/>
                <w:szCs w:val="28"/>
              </w:rPr>
              <w:t>/п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Вид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Фамилия,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имя, отчество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Пол,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дата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рождения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Спортивный разряд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или почетное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lastRenderedPageBreak/>
              <w:t>спортивное звание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lastRenderedPageBreak/>
              <w:t xml:space="preserve">Наименование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организации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Личный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тренер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Высший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результат сезона</w:t>
            </w:r>
          </w:p>
        </w:tc>
      </w:tr>
      <w:tr w:rsidR="00075DE5" w:rsidRPr="00CF7019" w:rsidTr="00CF7019">
        <w:trPr>
          <w:trHeight w:val="27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lastRenderedPageBreak/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8</w:t>
            </w:r>
          </w:p>
        </w:tc>
      </w:tr>
      <w:tr w:rsidR="00075DE5" w:rsidRPr="00CF7019" w:rsidTr="00CF7019">
        <w:trPr>
          <w:trHeight w:val="2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75DE5" w:rsidRDefault="00075DE5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Юниоры, юниорки (возраст в соответствии с Единой всероссийской спортивной классификацией):</w:t>
      </w:r>
    </w:p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973"/>
        <w:gridCol w:w="1710"/>
        <w:gridCol w:w="1315"/>
        <w:gridCol w:w="2368"/>
        <w:gridCol w:w="1973"/>
        <w:gridCol w:w="1843"/>
        <w:gridCol w:w="1973"/>
      </w:tblGrid>
      <w:tr w:rsidR="00075DE5" w:rsidRPr="00CF7019" w:rsidTr="00CF7019">
        <w:trPr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№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proofErr w:type="gramStart"/>
            <w:r w:rsidRPr="00CF7019">
              <w:rPr>
                <w:rFonts w:ascii="PT Astra Serif" w:hAnsi="PT Astra Serif"/>
                <w:b/>
                <w:sz w:val="24"/>
                <w:szCs w:val="28"/>
              </w:rPr>
              <w:t>п</w:t>
            </w:r>
            <w:proofErr w:type="gramEnd"/>
            <w:r w:rsidRPr="00CF7019">
              <w:rPr>
                <w:rFonts w:ascii="PT Astra Serif" w:hAnsi="PT Astra Serif"/>
                <w:b/>
                <w:sz w:val="24"/>
                <w:szCs w:val="28"/>
              </w:rPr>
              <w:t>/п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Вид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Фамилия,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имя, отчество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Пол,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дата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рож</w:t>
            </w:r>
            <w:bookmarkStart w:id="0" w:name="_GoBack"/>
            <w:bookmarkEnd w:id="0"/>
            <w:r w:rsidRPr="00CF7019">
              <w:rPr>
                <w:rFonts w:ascii="PT Astra Serif" w:hAnsi="PT Astra Serif"/>
                <w:b/>
                <w:sz w:val="24"/>
                <w:szCs w:val="28"/>
              </w:rPr>
              <w:t>дения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Спортивный разряд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или почетное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спортивное звание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Наименование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организации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Личный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тренер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Высший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результат сезона</w:t>
            </w:r>
          </w:p>
        </w:tc>
      </w:tr>
      <w:tr w:rsidR="00075DE5" w:rsidRPr="00CF7019" w:rsidTr="00CF7019">
        <w:trPr>
          <w:trHeight w:val="27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8</w:t>
            </w:r>
          </w:p>
        </w:tc>
      </w:tr>
      <w:tr w:rsidR="00075DE5" w:rsidRPr="00CF7019" w:rsidTr="00CF7019">
        <w:trPr>
          <w:trHeight w:val="2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F7019">
        <w:rPr>
          <w:rFonts w:ascii="PT Astra Serif" w:hAnsi="PT Astra Serif"/>
          <w:sz w:val="28"/>
          <w:szCs w:val="28"/>
        </w:rPr>
        <w:t>Юноши, девушки (возраст в соответствии с Единой всероссийской спортивной классификацией):</w:t>
      </w:r>
    </w:p>
    <w:p w:rsidR="00CF7019" w:rsidRPr="00CF7019" w:rsidRDefault="00CF7019" w:rsidP="00CF70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973"/>
        <w:gridCol w:w="627"/>
        <w:gridCol w:w="260"/>
        <w:gridCol w:w="823"/>
        <w:gridCol w:w="1315"/>
        <w:gridCol w:w="635"/>
        <w:gridCol w:w="251"/>
        <w:gridCol w:w="1481"/>
        <w:gridCol w:w="1843"/>
        <w:gridCol w:w="1743"/>
        <w:gridCol w:w="229"/>
        <w:gridCol w:w="75"/>
        <w:gridCol w:w="1898"/>
      </w:tblGrid>
      <w:tr w:rsidR="00075DE5" w:rsidRPr="00CF7019" w:rsidTr="00ED3A20">
        <w:trPr>
          <w:trHeight w:val="21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№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proofErr w:type="gramStart"/>
            <w:r w:rsidRPr="00CF7019">
              <w:rPr>
                <w:rFonts w:ascii="PT Astra Serif" w:hAnsi="PT Astra Serif"/>
                <w:b/>
                <w:sz w:val="24"/>
                <w:szCs w:val="28"/>
              </w:rPr>
              <w:t>п</w:t>
            </w:r>
            <w:proofErr w:type="gramEnd"/>
            <w:r w:rsidRPr="00CF7019">
              <w:rPr>
                <w:rFonts w:ascii="PT Astra Serif" w:hAnsi="PT Astra Serif"/>
                <w:b/>
                <w:sz w:val="24"/>
                <w:szCs w:val="28"/>
              </w:rPr>
              <w:t>/п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Вид программы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Фамилия,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имя, отчество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Пол,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дата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рождения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Спортивный разряд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или почетное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спортивное звание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Наименование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организации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Личный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тренер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 xml:space="preserve">Высший </w:t>
            </w:r>
          </w:p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результат сезона</w:t>
            </w:r>
          </w:p>
        </w:tc>
      </w:tr>
      <w:tr w:rsidR="00075DE5" w:rsidRPr="00CF7019" w:rsidTr="00ED3A20">
        <w:trPr>
          <w:trHeight w:val="27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2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4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6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7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19" w:rsidRPr="00CF7019" w:rsidRDefault="00CF7019" w:rsidP="00CF7019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CF7019">
              <w:rPr>
                <w:rFonts w:ascii="PT Astra Serif" w:hAnsi="PT Astra Serif"/>
                <w:b/>
                <w:sz w:val="24"/>
                <w:szCs w:val="28"/>
              </w:rPr>
              <w:t>8</w:t>
            </w:r>
          </w:p>
        </w:tc>
      </w:tr>
      <w:tr w:rsidR="00075DE5" w:rsidRPr="00CF7019" w:rsidTr="00ED3A20">
        <w:trPr>
          <w:trHeight w:val="2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9" w:rsidRPr="00CF7019" w:rsidRDefault="00CF7019" w:rsidP="00CF7019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CF7019" w:rsidRPr="00CF7019" w:rsidTr="00ED3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0" w:type="pct"/>
            <w:gridSpan w:val="3"/>
            <w:shd w:val="clear" w:color="auto" w:fill="auto"/>
          </w:tcPr>
          <w:p w:rsidR="00CF7019" w:rsidRPr="00CF7019" w:rsidRDefault="00CF7019" w:rsidP="00CF701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7019">
              <w:rPr>
                <w:rFonts w:ascii="PT Astra Serif" w:hAnsi="PT Astra Serif"/>
                <w:sz w:val="28"/>
                <w:szCs w:val="28"/>
              </w:rPr>
              <w:t>Руководитель (директор)</w:t>
            </w:r>
          </w:p>
          <w:p w:rsidR="00CF7019" w:rsidRPr="00CF7019" w:rsidRDefault="00CF7019" w:rsidP="00CF701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7019">
              <w:rPr>
                <w:rFonts w:ascii="PT Astra Serif" w:hAnsi="PT Astra Serif"/>
                <w:sz w:val="28"/>
                <w:szCs w:val="28"/>
              </w:rPr>
              <w:t>организации, учреждения</w:t>
            </w:r>
          </w:p>
        </w:tc>
        <w:tc>
          <w:tcPr>
            <w:tcW w:w="94" w:type="pct"/>
            <w:shd w:val="clear" w:color="auto" w:fill="auto"/>
          </w:tcPr>
          <w:p w:rsidR="00CF7019" w:rsidRPr="00CF7019" w:rsidRDefault="00CF7019" w:rsidP="00CF701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7019" w:rsidRPr="00CF7019" w:rsidRDefault="00CF7019" w:rsidP="00CF701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1" w:type="pct"/>
            <w:shd w:val="clear" w:color="auto" w:fill="auto"/>
          </w:tcPr>
          <w:p w:rsidR="00CF7019" w:rsidRPr="00CF7019" w:rsidRDefault="00CF7019" w:rsidP="00CF701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3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7019" w:rsidRPr="00CF7019" w:rsidRDefault="00CF7019" w:rsidP="00CF701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" w:type="pct"/>
            <w:gridSpan w:val="2"/>
            <w:shd w:val="clear" w:color="auto" w:fill="auto"/>
          </w:tcPr>
          <w:p w:rsidR="00CF7019" w:rsidRPr="00CF7019" w:rsidRDefault="00CF7019" w:rsidP="00CF701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CF7019" w:rsidRPr="00CF7019" w:rsidRDefault="00CF7019" w:rsidP="00CF701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7019" w:rsidRPr="00CF7019" w:rsidTr="00ED3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0" w:type="pct"/>
            <w:gridSpan w:val="3"/>
            <w:shd w:val="clear" w:color="auto" w:fill="auto"/>
          </w:tcPr>
          <w:p w:rsidR="00CF7019" w:rsidRPr="00CF7019" w:rsidRDefault="00CF7019" w:rsidP="00CF701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94" w:type="pct"/>
            <w:shd w:val="clear" w:color="auto" w:fill="auto"/>
          </w:tcPr>
          <w:p w:rsidR="00CF7019" w:rsidRPr="00CF7019" w:rsidRDefault="00CF7019" w:rsidP="00CF701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F7019" w:rsidRPr="00CF7019" w:rsidRDefault="00CF7019" w:rsidP="00CF701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8"/>
              </w:rPr>
            </w:pPr>
            <w:r w:rsidRPr="00CF7019">
              <w:rPr>
                <w:rFonts w:ascii="PT Astra Serif" w:hAnsi="PT Astra Serif"/>
                <w:sz w:val="22"/>
                <w:szCs w:val="28"/>
              </w:rPr>
              <w:t>(подпись)</w:t>
            </w:r>
          </w:p>
        </w:tc>
        <w:tc>
          <w:tcPr>
            <w:tcW w:w="91" w:type="pct"/>
            <w:shd w:val="clear" w:color="auto" w:fill="auto"/>
          </w:tcPr>
          <w:p w:rsidR="00CF7019" w:rsidRPr="00CF7019" w:rsidRDefault="00CF7019" w:rsidP="00CF701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183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F7019" w:rsidRPr="00CF7019" w:rsidRDefault="00CF7019" w:rsidP="00CF701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8"/>
              </w:rPr>
            </w:pPr>
            <w:r w:rsidRPr="00CF7019">
              <w:rPr>
                <w:rFonts w:ascii="PT Astra Serif" w:hAnsi="PT Astra Serif"/>
                <w:sz w:val="22"/>
                <w:szCs w:val="28"/>
              </w:rPr>
              <w:t>(фамилия, имя, отчество)</w:t>
            </w:r>
          </w:p>
        </w:tc>
        <w:tc>
          <w:tcPr>
            <w:tcW w:w="110" w:type="pct"/>
            <w:gridSpan w:val="2"/>
            <w:shd w:val="clear" w:color="auto" w:fill="auto"/>
          </w:tcPr>
          <w:p w:rsidR="00CF7019" w:rsidRPr="00CF7019" w:rsidRDefault="00CF7019" w:rsidP="00CF701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</w:tcPr>
          <w:p w:rsidR="00CF7019" w:rsidRPr="00CF7019" w:rsidRDefault="00CF7019" w:rsidP="00CF701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8"/>
              </w:rPr>
            </w:pPr>
            <w:r w:rsidRPr="00CF7019">
              <w:rPr>
                <w:rFonts w:ascii="PT Astra Serif" w:hAnsi="PT Astra Serif"/>
                <w:sz w:val="22"/>
                <w:szCs w:val="28"/>
              </w:rPr>
              <w:t>(дата)</w:t>
            </w:r>
          </w:p>
        </w:tc>
      </w:tr>
    </w:tbl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ED3A20">
      <w:headerReference w:type="default" r:id="rId12"/>
      <w:pgSz w:w="16838" w:h="11906" w:orient="landscape"/>
      <w:pgMar w:top="1440" w:right="1440" w:bottom="1440" w:left="180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19" w:rsidRPr="00075DE5" w:rsidRDefault="00CF7019">
    <w:pPr>
      <w:pStyle w:val="a8"/>
      <w:jc w:val="center"/>
      <w:rPr>
        <w:rFonts w:ascii="PT Astra Serif" w:hAnsi="PT Astra Serif"/>
        <w:sz w:val="22"/>
      </w:rPr>
    </w:pPr>
    <w:r w:rsidRPr="00075DE5">
      <w:rPr>
        <w:rFonts w:ascii="PT Astra Serif" w:hAnsi="PT Astra Serif"/>
        <w:sz w:val="22"/>
      </w:rPr>
      <w:fldChar w:fldCharType="begin"/>
    </w:r>
    <w:r w:rsidRPr="00075DE5">
      <w:rPr>
        <w:rFonts w:ascii="PT Astra Serif" w:hAnsi="PT Astra Serif"/>
        <w:sz w:val="22"/>
      </w:rPr>
      <w:instrText>PAGE   \* MERGEFORMAT</w:instrText>
    </w:r>
    <w:r w:rsidRPr="00075DE5">
      <w:rPr>
        <w:rFonts w:ascii="PT Astra Serif" w:hAnsi="PT Astra Serif"/>
        <w:sz w:val="22"/>
      </w:rPr>
      <w:fldChar w:fldCharType="separate"/>
    </w:r>
    <w:r w:rsidR="00ED3A20">
      <w:rPr>
        <w:rFonts w:ascii="PT Astra Serif" w:hAnsi="PT Astra Serif"/>
        <w:noProof/>
        <w:sz w:val="22"/>
      </w:rPr>
      <w:t>9</w:t>
    </w:r>
    <w:r w:rsidRPr="00075DE5">
      <w:rPr>
        <w:rFonts w:ascii="PT Astra Serif" w:hAnsi="PT Astra Serif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396570"/>
      <w:docPartObj>
        <w:docPartGallery w:val="Page Numbers (Top of Page)"/>
        <w:docPartUnique/>
      </w:docPartObj>
    </w:sdtPr>
    <w:sdtEndPr/>
    <w:sdtContent>
      <w:p w:rsidR="00CF7019" w:rsidRDefault="00075DE5" w:rsidP="00075D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20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5DE5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5C0AA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CF7019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D3A20"/>
    <w:rsid w:val="00ED4901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semiHidden/>
    <w:unhideWhenUsed/>
    <w:rsid w:val="00CF70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7019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CF7019"/>
    <w:pPr>
      <w:widowControl w:val="0"/>
      <w:suppressLineNumbers/>
    </w:pPr>
    <w:rPr>
      <w:rFonts w:ascii="Arial" w:eastAsia="Arial Unicode MS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semiHidden/>
    <w:unhideWhenUsed/>
    <w:rsid w:val="00CF70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7019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CF7019"/>
    <w:pPr>
      <w:widowControl w:val="0"/>
      <w:suppressLineNumbers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18013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180181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2288</Words>
  <Characters>16859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5</cp:revision>
  <cp:lastPrinted>2022-12-29T07:43:00Z</cp:lastPrinted>
  <dcterms:created xsi:type="dcterms:W3CDTF">2022-12-28T07:32:00Z</dcterms:created>
  <dcterms:modified xsi:type="dcterms:W3CDTF">2022-12-29T07:43:00Z</dcterms:modified>
</cp:coreProperties>
</file>