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F85" w:rsidRPr="001E71AE" w:rsidRDefault="003C5141" w:rsidP="000A0E8D">
      <w:pPr>
        <w:ind w:right="-284"/>
        <w:jc w:val="center"/>
        <w:rPr>
          <w:rFonts w:ascii="PT Astra Serif" w:eastAsia="Calibri" w:hAnsi="PT Astra Serif"/>
          <w:sz w:val="24"/>
          <w:szCs w:val="22"/>
          <w:lang w:eastAsia="en-US"/>
        </w:rPr>
      </w:pPr>
      <w:r w:rsidRPr="001E71AE">
        <w:rPr>
          <w:rFonts w:ascii="PT Astra Serif" w:eastAsia="Calibri" w:hAnsi="PT Astra Serif"/>
          <w:noProof/>
          <w:sz w:val="24"/>
          <w:szCs w:val="22"/>
          <w:lang w:eastAsia="ru-RU"/>
        </w:rPr>
        <mc:AlternateContent>
          <mc:Choice Requires="wps">
            <w:drawing>
              <wp:anchor distT="0" distB="0" distL="114300" distR="114300" simplePos="0" relativeHeight="251660288" behindDoc="0" locked="0" layoutInCell="1" allowOverlap="1" wp14:anchorId="60BD011C" wp14:editId="4DE08748">
                <wp:simplePos x="0" y="0"/>
                <wp:positionH relativeFrom="column">
                  <wp:posOffset>5065395</wp:posOffset>
                </wp:positionH>
                <wp:positionV relativeFrom="paragraph">
                  <wp:posOffset>-5715</wp:posOffset>
                </wp:positionV>
                <wp:extent cx="914400" cy="352425"/>
                <wp:effectExtent l="0" t="0" r="1905" b="9525"/>
                <wp:wrapNone/>
                <wp:docPr id="2" name="Поле 2"/>
                <wp:cNvGraphicFramePr/>
                <a:graphic xmlns:a="http://schemas.openxmlformats.org/drawingml/2006/main">
                  <a:graphicData uri="http://schemas.microsoft.com/office/word/2010/wordprocessingShape">
                    <wps:wsp>
                      <wps:cNvSpPr txBox="1"/>
                      <wps:spPr>
                        <a:xfrm>
                          <a:off x="0" y="0"/>
                          <a:ext cx="9144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978DA" w:rsidRPr="003C5141" w:rsidRDefault="00C978DA">
                            <w:pPr>
                              <w:rPr>
                                <w:rFonts w:ascii="PT Astra Serif" w:hAnsi="PT Astra Serif"/>
                                <w:sz w:val="26"/>
                                <w:szCs w:val="26"/>
                              </w:rPr>
                            </w:pPr>
                            <w:r w:rsidRPr="003C5141">
                              <w:rPr>
                                <w:rFonts w:ascii="PT Astra Serif" w:hAnsi="PT Astra Serif"/>
                                <w:sz w:val="26"/>
                                <w:szCs w:val="26"/>
                              </w:rPr>
                              <w:t>«В регистр»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98.85pt;margin-top:-.45pt;width:1in;height:27.7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" fillcolor="white [3201]" stroked="f" strokeweight=".5pt">
                <v:textbox>
                  <w:txbxContent>
                    <w:p w:rsidR="00C978DA" w:rsidRPr="003C5141" w:rsidRDefault="00C978DA">
                      <w:pPr>
                        <w:rPr>
                          <w:rFonts w:ascii="PT Astra Serif" w:hAnsi="PT Astra Serif"/>
                          <w:sz w:val="26"/>
                          <w:szCs w:val="26"/>
                        </w:rPr>
                      </w:pPr>
                      <w:r w:rsidRPr="003C5141">
                        <w:rPr>
                          <w:rFonts w:ascii="PT Astra Serif" w:hAnsi="PT Astra Serif"/>
                          <w:sz w:val="26"/>
                          <w:szCs w:val="26"/>
                        </w:rPr>
                        <w:t>«В регистр»</w:t>
                      </w:r>
                    </w:p>
                  </w:txbxContent>
                </v:textbox>
              </v:shape>
            </w:pict>
          </mc:Fallback>
        </mc:AlternateContent>
      </w:r>
      <w:r w:rsidRPr="001E71AE">
        <w:rPr>
          <w:rFonts w:ascii="PT Astra Serif" w:eastAsia="Calibri" w:hAnsi="PT Astra Serif"/>
          <w:noProof/>
          <w:sz w:val="24"/>
          <w:szCs w:val="22"/>
          <w:lang w:eastAsia="ru-RU"/>
        </w:rPr>
        <mc:AlternateContent>
          <mc:Choice Requires="wps">
            <w:drawing>
              <wp:anchor distT="0" distB="0" distL="114300" distR="114300" simplePos="0" relativeHeight="251659264" behindDoc="0" locked="0" layoutInCell="1" allowOverlap="1" wp14:anchorId="39B2B584" wp14:editId="17EA530F">
                <wp:simplePos x="0" y="0"/>
                <wp:positionH relativeFrom="column">
                  <wp:posOffset>4892040</wp:posOffset>
                </wp:positionH>
                <wp:positionV relativeFrom="paragraph">
                  <wp:posOffset>-215265</wp:posOffset>
                </wp:positionV>
                <wp:extent cx="1219200" cy="390525"/>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1219200"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385.2pt;margin-top:-16.95pt;width:96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" filled="f" stroked="f" strokeweight="2pt"/>
            </w:pict>
          </mc:Fallback>
        </mc:AlternateContent>
      </w:r>
      <w:r w:rsidR="00A44F85" w:rsidRPr="001E71AE">
        <w:rPr>
          <w:rFonts w:ascii="PT Astra Serif" w:eastAsia="Calibri" w:hAnsi="PT Astra Serif"/>
          <w:noProof/>
          <w:sz w:val="24"/>
          <w:szCs w:val="22"/>
          <w:lang w:eastAsia="ru-RU"/>
        </w:rPr>
        <w:drawing>
          <wp:inline distT="0" distB="0" distL="0" distR="0" wp14:anchorId="13813294" wp14:editId="5E7E2038">
            <wp:extent cx="581025" cy="7239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A44F85" w:rsidRPr="001E71AE" w:rsidRDefault="00A44F85" w:rsidP="00A44F85">
      <w:pPr>
        <w:ind w:left="3600" w:right="-284" w:firstLine="720"/>
        <w:rPr>
          <w:rFonts w:ascii="PT Astra Serif" w:eastAsia="Calibri" w:hAnsi="PT Astra Serif"/>
          <w:sz w:val="24"/>
          <w:szCs w:val="22"/>
          <w:lang w:eastAsia="en-US"/>
        </w:rPr>
      </w:pPr>
    </w:p>
    <w:p w:rsidR="00A44F85" w:rsidRPr="001E71AE" w:rsidRDefault="00A44F85" w:rsidP="00A44F85">
      <w:pPr>
        <w:keepNext/>
        <w:tabs>
          <w:tab w:val="left" w:pos="708"/>
        </w:tabs>
        <w:jc w:val="center"/>
        <w:outlineLvl w:val="4"/>
        <w:rPr>
          <w:rFonts w:ascii="PT Astra Serif" w:eastAsia="Calibri" w:hAnsi="PT Astra Serif"/>
          <w:spacing w:val="20"/>
          <w:sz w:val="32"/>
          <w:szCs w:val="22"/>
          <w:lang w:eastAsia="en-US"/>
        </w:rPr>
      </w:pPr>
      <w:r w:rsidRPr="001E71AE">
        <w:rPr>
          <w:rFonts w:ascii="PT Astra Serif" w:eastAsia="Calibri" w:hAnsi="PT Astra Serif"/>
          <w:spacing w:val="20"/>
          <w:sz w:val="32"/>
          <w:szCs w:val="22"/>
          <w:lang w:eastAsia="en-US"/>
        </w:rPr>
        <w:t>АДМИНИСТРАЦИЯ ГОРОДА ЮГОРСКА</w:t>
      </w:r>
    </w:p>
    <w:p w:rsidR="00A44F85" w:rsidRPr="001E71AE" w:rsidRDefault="00A44F85" w:rsidP="00A44F85">
      <w:pPr>
        <w:jc w:val="center"/>
        <w:rPr>
          <w:rFonts w:ascii="PT Astra Serif" w:eastAsia="Calibri" w:hAnsi="PT Astra Serif"/>
          <w:sz w:val="28"/>
          <w:szCs w:val="28"/>
          <w:lang w:eastAsia="en-US"/>
        </w:rPr>
      </w:pPr>
      <w:r w:rsidRPr="001E71AE">
        <w:rPr>
          <w:rFonts w:ascii="PT Astra Serif" w:eastAsia="Calibri" w:hAnsi="PT Astra Serif"/>
          <w:sz w:val="28"/>
          <w:szCs w:val="28"/>
          <w:lang w:eastAsia="en-US"/>
        </w:rPr>
        <w:t>Ханты-Мансийского автономного округа-Югры</w:t>
      </w:r>
    </w:p>
    <w:p w:rsidR="00A44F85" w:rsidRPr="001E71AE" w:rsidRDefault="00A44F85" w:rsidP="00A44F85">
      <w:pPr>
        <w:jc w:val="center"/>
        <w:rPr>
          <w:rFonts w:ascii="PT Astra Serif" w:eastAsia="Calibri" w:hAnsi="PT Astra Serif"/>
          <w:sz w:val="28"/>
          <w:szCs w:val="28"/>
          <w:lang w:eastAsia="en-US"/>
        </w:rPr>
      </w:pPr>
    </w:p>
    <w:p w:rsidR="00A44F85" w:rsidRPr="001E71AE" w:rsidRDefault="00A44F85" w:rsidP="00A44F85">
      <w:pPr>
        <w:keepNext/>
        <w:numPr>
          <w:ilvl w:val="5"/>
          <w:numId w:val="0"/>
        </w:numPr>
        <w:tabs>
          <w:tab w:val="num" w:pos="1152"/>
        </w:tabs>
        <w:ind w:left="1152" w:right="-284" w:hanging="1152"/>
        <w:jc w:val="center"/>
        <w:outlineLvl w:val="5"/>
        <w:rPr>
          <w:rFonts w:ascii="PT Astra Serif" w:eastAsia="Calibri" w:hAnsi="PT Astra Serif"/>
          <w:spacing w:val="20"/>
          <w:sz w:val="24"/>
          <w:szCs w:val="24"/>
          <w:lang w:eastAsia="en-US"/>
        </w:rPr>
      </w:pPr>
      <w:r w:rsidRPr="001E71AE">
        <w:rPr>
          <w:rFonts w:ascii="PT Astra Serif" w:eastAsia="Calibri" w:hAnsi="PT Astra Serif"/>
          <w:spacing w:val="20"/>
          <w:sz w:val="36"/>
          <w:szCs w:val="36"/>
          <w:lang w:eastAsia="en-US"/>
        </w:rPr>
        <w:t>ПОСТАНОВЛЕНИЕ</w:t>
      </w:r>
    </w:p>
    <w:p w:rsidR="00A44F85" w:rsidRPr="00D12627" w:rsidRDefault="00A44F85" w:rsidP="00A44F85">
      <w:pPr>
        <w:rPr>
          <w:rFonts w:ascii="PT Astra Serif" w:eastAsia="Calibri" w:hAnsi="PT Astra Serif"/>
          <w:sz w:val="28"/>
          <w:szCs w:val="22"/>
          <w:lang w:eastAsia="en-US"/>
        </w:rPr>
      </w:pPr>
    </w:p>
    <w:p w:rsidR="00A44F85" w:rsidRPr="00D12627" w:rsidRDefault="00A44F85" w:rsidP="00A44F85">
      <w:pPr>
        <w:rPr>
          <w:rFonts w:ascii="PT Astra Serif" w:eastAsia="Calibri" w:hAnsi="PT Astra Serif"/>
          <w:sz w:val="28"/>
          <w:szCs w:val="16"/>
          <w:lang w:eastAsia="en-US"/>
        </w:rPr>
      </w:pPr>
    </w:p>
    <w:p w:rsidR="00B63FFD" w:rsidRPr="00D12627" w:rsidRDefault="00B63FFD" w:rsidP="00B63FFD">
      <w:pPr>
        <w:rPr>
          <w:rFonts w:ascii="PT Astra Serif" w:eastAsia="Calibri" w:hAnsi="PT Astra Serif"/>
          <w:sz w:val="28"/>
          <w:szCs w:val="26"/>
          <w:lang w:eastAsia="en-US"/>
        </w:rPr>
      </w:pPr>
      <w:r w:rsidRPr="00D12627">
        <w:rPr>
          <w:rFonts w:ascii="PT Astra Serif" w:eastAsia="Calibri" w:hAnsi="PT Astra Serif"/>
          <w:sz w:val="28"/>
          <w:szCs w:val="26"/>
          <w:lang w:eastAsia="en-US"/>
        </w:rPr>
        <w:t xml:space="preserve">от  </w:t>
      </w:r>
      <w:r w:rsidR="00D12627" w:rsidRPr="00D12627">
        <w:rPr>
          <w:rFonts w:ascii="PT Astra Serif" w:eastAsia="Calibri" w:hAnsi="PT Astra Serif"/>
          <w:sz w:val="28"/>
          <w:szCs w:val="26"/>
          <w:lang w:eastAsia="en-US"/>
        </w:rPr>
        <w:t>14 сентября 2022 года</w:t>
      </w:r>
      <w:r w:rsidRPr="00D12627">
        <w:rPr>
          <w:rFonts w:ascii="PT Astra Serif" w:eastAsia="Calibri" w:hAnsi="PT Astra Serif"/>
          <w:sz w:val="28"/>
          <w:szCs w:val="26"/>
          <w:lang w:eastAsia="en-US"/>
        </w:rPr>
        <w:t xml:space="preserve">         </w:t>
      </w:r>
      <w:r w:rsidR="00D12627">
        <w:rPr>
          <w:rFonts w:ascii="PT Astra Serif" w:eastAsia="Calibri" w:hAnsi="PT Astra Serif"/>
          <w:sz w:val="28"/>
          <w:szCs w:val="26"/>
          <w:lang w:eastAsia="en-US"/>
        </w:rPr>
        <w:t xml:space="preserve">                </w:t>
      </w:r>
      <w:r w:rsidR="00D12627" w:rsidRPr="00D12627">
        <w:rPr>
          <w:rFonts w:ascii="PT Astra Serif" w:eastAsia="Calibri" w:hAnsi="PT Astra Serif"/>
          <w:sz w:val="28"/>
          <w:szCs w:val="26"/>
          <w:lang w:eastAsia="en-US"/>
        </w:rPr>
        <w:t xml:space="preserve">           </w:t>
      </w:r>
      <w:r w:rsidRPr="00D12627">
        <w:rPr>
          <w:rFonts w:ascii="PT Astra Serif" w:eastAsia="Calibri" w:hAnsi="PT Astra Serif"/>
          <w:sz w:val="28"/>
          <w:szCs w:val="26"/>
          <w:lang w:eastAsia="en-US"/>
        </w:rPr>
        <w:t xml:space="preserve">                                     № </w:t>
      </w:r>
      <w:r w:rsidR="00D12627" w:rsidRPr="00D12627">
        <w:rPr>
          <w:rFonts w:ascii="PT Astra Serif" w:eastAsia="Calibri" w:hAnsi="PT Astra Serif"/>
          <w:sz w:val="28"/>
          <w:szCs w:val="26"/>
          <w:lang w:eastAsia="en-US"/>
        </w:rPr>
        <w:t>1964-п</w:t>
      </w:r>
    </w:p>
    <w:p w:rsidR="00B63FFD" w:rsidRPr="005840F8" w:rsidRDefault="00B63FFD" w:rsidP="00B63FFD">
      <w:pPr>
        <w:rPr>
          <w:rFonts w:ascii="PT Astra Serif" w:eastAsia="Calibri" w:hAnsi="PT Astra Serif"/>
          <w:sz w:val="27"/>
          <w:szCs w:val="27"/>
          <w:lang w:eastAsia="en-US"/>
        </w:rPr>
      </w:pPr>
    </w:p>
    <w:p w:rsidR="00D12627" w:rsidRPr="005840F8" w:rsidRDefault="00D12627" w:rsidP="00B63FFD">
      <w:pPr>
        <w:rPr>
          <w:rFonts w:ascii="PT Astra Serif" w:eastAsia="Calibri" w:hAnsi="PT Astra Serif"/>
          <w:sz w:val="27"/>
          <w:szCs w:val="27"/>
          <w:lang w:eastAsia="en-US"/>
        </w:rPr>
      </w:pPr>
    </w:p>
    <w:p w:rsidR="00D5637B" w:rsidRPr="00947B69" w:rsidRDefault="00D5637B" w:rsidP="00D5637B">
      <w:pPr>
        <w:pStyle w:val="ConsPlusTitle"/>
        <w:rPr>
          <w:rFonts w:ascii="PT Astra Serif" w:hAnsi="PT Astra Serif"/>
          <w:b w:val="0"/>
          <w:sz w:val="28"/>
          <w:szCs w:val="28"/>
        </w:rPr>
      </w:pPr>
      <w:r w:rsidRPr="00947B69">
        <w:rPr>
          <w:rFonts w:ascii="PT Astra Serif" w:eastAsia="Calibri" w:hAnsi="PT Astra Serif"/>
          <w:b w:val="0"/>
          <w:sz w:val="28"/>
          <w:szCs w:val="28"/>
          <w:lang w:eastAsia="en-US"/>
        </w:rPr>
        <w:t>Об</w:t>
      </w:r>
      <w:r w:rsidRPr="00947B69">
        <w:rPr>
          <w:rFonts w:ascii="PT Astra Serif" w:hAnsi="PT Astra Serif"/>
          <w:b w:val="0"/>
          <w:sz w:val="28"/>
          <w:szCs w:val="28"/>
        </w:rPr>
        <w:t xml:space="preserve"> арендной плате за </w:t>
      </w:r>
      <w:proofErr w:type="gramStart"/>
      <w:r w:rsidRPr="00947B69">
        <w:rPr>
          <w:rFonts w:ascii="PT Astra Serif" w:hAnsi="PT Astra Serif"/>
          <w:b w:val="0"/>
          <w:sz w:val="28"/>
          <w:szCs w:val="28"/>
        </w:rPr>
        <w:t>земельные</w:t>
      </w:r>
      <w:proofErr w:type="gramEnd"/>
      <w:r w:rsidRPr="00947B69">
        <w:rPr>
          <w:rFonts w:ascii="PT Astra Serif" w:hAnsi="PT Astra Serif"/>
          <w:b w:val="0"/>
          <w:sz w:val="28"/>
          <w:szCs w:val="28"/>
        </w:rPr>
        <w:t xml:space="preserve"> </w:t>
      </w:r>
    </w:p>
    <w:p w:rsidR="00D5637B" w:rsidRPr="00947B69" w:rsidRDefault="00D5637B" w:rsidP="00D5637B">
      <w:pPr>
        <w:pStyle w:val="ConsPlusTitle"/>
        <w:rPr>
          <w:rFonts w:ascii="PT Astra Serif" w:hAnsi="PT Astra Serif"/>
          <w:b w:val="0"/>
          <w:sz w:val="28"/>
          <w:szCs w:val="28"/>
        </w:rPr>
      </w:pPr>
      <w:r w:rsidRPr="00947B69">
        <w:rPr>
          <w:rFonts w:ascii="PT Astra Serif" w:hAnsi="PT Astra Serif"/>
          <w:b w:val="0"/>
          <w:sz w:val="28"/>
          <w:szCs w:val="28"/>
        </w:rPr>
        <w:t xml:space="preserve">участки земель населенных пунктов, </w:t>
      </w:r>
    </w:p>
    <w:p w:rsidR="00D5637B" w:rsidRPr="00947B69" w:rsidRDefault="00D5637B" w:rsidP="00D5637B">
      <w:pPr>
        <w:pStyle w:val="ConsPlusTitle"/>
        <w:rPr>
          <w:rFonts w:ascii="PT Astra Serif" w:hAnsi="PT Astra Serif"/>
          <w:b w:val="0"/>
          <w:sz w:val="28"/>
          <w:szCs w:val="28"/>
        </w:rPr>
      </w:pPr>
      <w:r w:rsidRPr="00947B69">
        <w:rPr>
          <w:rFonts w:ascii="PT Astra Serif" w:hAnsi="PT Astra Serif"/>
          <w:b w:val="0"/>
          <w:sz w:val="28"/>
          <w:szCs w:val="28"/>
        </w:rPr>
        <w:t xml:space="preserve">находящиеся в собственности </w:t>
      </w:r>
      <w:proofErr w:type="gramStart"/>
      <w:r w:rsidRPr="00947B69">
        <w:rPr>
          <w:rFonts w:ascii="PT Astra Serif" w:hAnsi="PT Astra Serif"/>
          <w:b w:val="0"/>
          <w:sz w:val="28"/>
          <w:szCs w:val="28"/>
        </w:rPr>
        <w:t>муниципального</w:t>
      </w:r>
      <w:proofErr w:type="gramEnd"/>
    </w:p>
    <w:p w:rsidR="00B63FFD" w:rsidRPr="00947B69" w:rsidRDefault="00D5637B" w:rsidP="00D5637B">
      <w:pPr>
        <w:pStyle w:val="ConsPlusTitle"/>
        <w:rPr>
          <w:rFonts w:ascii="PT Astra Serif" w:eastAsia="Calibri" w:hAnsi="PT Astra Serif"/>
          <w:b w:val="0"/>
          <w:sz w:val="28"/>
          <w:szCs w:val="28"/>
          <w:lang w:eastAsia="en-US"/>
        </w:rPr>
      </w:pPr>
      <w:r w:rsidRPr="00947B69">
        <w:rPr>
          <w:rFonts w:ascii="PT Astra Serif" w:hAnsi="PT Astra Serif"/>
          <w:b w:val="0"/>
          <w:sz w:val="28"/>
          <w:szCs w:val="28"/>
        </w:rPr>
        <w:t>образования город Югорск</w:t>
      </w:r>
    </w:p>
    <w:p w:rsidR="00B63FFD" w:rsidRDefault="00B63FFD" w:rsidP="00B63FFD">
      <w:pPr>
        <w:rPr>
          <w:rFonts w:ascii="PT Astra Serif" w:eastAsia="Calibri" w:hAnsi="PT Astra Serif"/>
          <w:sz w:val="28"/>
          <w:szCs w:val="28"/>
          <w:lang w:eastAsia="en-US"/>
        </w:rPr>
      </w:pPr>
    </w:p>
    <w:p w:rsidR="00B63FFD" w:rsidRDefault="00B63FFD" w:rsidP="00B63FFD">
      <w:pPr>
        <w:rPr>
          <w:rFonts w:ascii="PT Astra Serif" w:eastAsia="Calibri" w:hAnsi="PT Astra Serif"/>
          <w:sz w:val="28"/>
          <w:szCs w:val="28"/>
          <w:lang w:eastAsia="en-US"/>
        </w:rPr>
      </w:pPr>
    </w:p>
    <w:p w:rsidR="00D12627" w:rsidRPr="00947B69" w:rsidRDefault="00D12627" w:rsidP="00B63FFD">
      <w:pPr>
        <w:rPr>
          <w:rFonts w:ascii="PT Astra Serif" w:eastAsia="Calibri" w:hAnsi="PT Astra Serif"/>
          <w:sz w:val="28"/>
          <w:szCs w:val="28"/>
          <w:lang w:eastAsia="en-US"/>
        </w:rPr>
      </w:pPr>
      <w:bookmarkStart w:id="0" w:name="_GoBack"/>
      <w:bookmarkEnd w:id="0"/>
    </w:p>
    <w:p w:rsidR="00947B69" w:rsidRPr="00B936CB" w:rsidRDefault="00947B69" w:rsidP="00947B69">
      <w:pPr>
        <w:pStyle w:val="ConsPlusNormal"/>
        <w:ind w:firstLine="540"/>
        <w:jc w:val="both"/>
        <w:rPr>
          <w:rFonts w:ascii="PT Astra Serif" w:hAnsi="PT Astra Serif"/>
          <w:sz w:val="28"/>
          <w:szCs w:val="28"/>
        </w:rPr>
      </w:pPr>
      <w:r w:rsidRPr="00B936CB">
        <w:rPr>
          <w:rFonts w:ascii="PT Astra Serif" w:hAnsi="PT Astra Serif"/>
          <w:sz w:val="28"/>
          <w:szCs w:val="28"/>
        </w:rPr>
        <w:t xml:space="preserve">В соответствии со </w:t>
      </w:r>
      <w:hyperlink r:id="rId9" w:history="1">
        <w:r w:rsidRPr="00B936CB">
          <w:rPr>
            <w:rFonts w:ascii="PT Astra Serif" w:hAnsi="PT Astra Serif"/>
            <w:sz w:val="28"/>
            <w:szCs w:val="28"/>
          </w:rPr>
          <w:t>статьей 65</w:t>
        </w:r>
      </w:hyperlink>
      <w:r w:rsidRPr="00B936CB">
        <w:rPr>
          <w:rFonts w:ascii="PT Astra Serif" w:hAnsi="PT Astra Serif"/>
          <w:sz w:val="28"/>
          <w:szCs w:val="28"/>
        </w:rPr>
        <w:t xml:space="preserve"> Земельного кодекса Российской Федерации, </w:t>
      </w:r>
      <w:hyperlink r:id="rId10" w:history="1">
        <w:r w:rsidRPr="00B936CB">
          <w:rPr>
            <w:rFonts w:ascii="PT Astra Serif" w:hAnsi="PT Astra Serif"/>
            <w:sz w:val="28"/>
            <w:szCs w:val="28"/>
          </w:rPr>
          <w:t>пунктом 6 статьи 41</w:t>
        </w:r>
      </w:hyperlink>
      <w:r w:rsidRPr="00B936CB">
        <w:rPr>
          <w:rFonts w:ascii="PT Astra Serif" w:hAnsi="PT Astra Serif"/>
          <w:sz w:val="28"/>
          <w:szCs w:val="28"/>
        </w:rPr>
        <w:t xml:space="preserve"> Бюджетного кодекса Российской Федерации:</w:t>
      </w:r>
    </w:p>
    <w:p w:rsidR="00947B69" w:rsidRPr="00B936CB" w:rsidRDefault="00947B69" w:rsidP="00947B69">
      <w:pPr>
        <w:pStyle w:val="ConsPlusNormal"/>
        <w:ind w:firstLine="540"/>
        <w:jc w:val="both"/>
        <w:rPr>
          <w:rFonts w:ascii="PT Astra Serif" w:hAnsi="PT Astra Serif"/>
          <w:sz w:val="28"/>
          <w:szCs w:val="28"/>
        </w:rPr>
      </w:pPr>
      <w:r w:rsidRPr="00B936CB">
        <w:rPr>
          <w:rFonts w:ascii="PT Astra Serif" w:hAnsi="PT Astra Serif"/>
          <w:sz w:val="28"/>
          <w:szCs w:val="28"/>
        </w:rPr>
        <w:t>1. Установить:</w:t>
      </w:r>
    </w:p>
    <w:p w:rsidR="00947B69" w:rsidRPr="00B936CB" w:rsidRDefault="00947B69" w:rsidP="00947B69">
      <w:pPr>
        <w:pStyle w:val="ConsPlusNormal"/>
        <w:ind w:firstLine="540"/>
        <w:jc w:val="both"/>
        <w:rPr>
          <w:rFonts w:ascii="PT Astra Serif" w:hAnsi="PT Astra Serif"/>
          <w:sz w:val="28"/>
          <w:szCs w:val="28"/>
        </w:rPr>
      </w:pPr>
      <w:r w:rsidRPr="00B936CB">
        <w:rPr>
          <w:rFonts w:ascii="PT Astra Serif" w:hAnsi="PT Astra Serif"/>
          <w:sz w:val="28"/>
          <w:szCs w:val="28"/>
        </w:rPr>
        <w:t xml:space="preserve">1.1. </w:t>
      </w:r>
      <w:hyperlink w:anchor="P39" w:history="1">
        <w:r w:rsidRPr="00B936CB">
          <w:rPr>
            <w:rFonts w:ascii="PT Astra Serif" w:hAnsi="PT Astra Serif"/>
            <w:sz w:val="28"/>
            <w:szCs w:val="28"/>
          </w:rPr>
          <w:t>Порядок</w:t>
        </w:r>
      </w:hyperlink>
      <w:r w:rsidRPr="00B936CB">
        <w:rPr>
          <w:rFonts w:ascii="PT Astra Serif" w:hAnsi="PT Astra Serif"/>
          <w:sz w:val="28"/>
          <w:szCs w:val="28"/>
        </w:rPr>
        <w:t xml:space="preserve"> определения размера арендной платы за земельные участки земель населенных пунктов, находящиеся в собственности муниципального образования город</w:t>
      </w:r>
      <w:r w:rsidR="009628DE">
        <w:rPr>
          <w:rFonts w:ascii="PT Astra Serif" w:hAnsi="PT Astra Serif"/>
          <w:sz w:val="28"/>
          <w:szCs w:val="28"/>
        </w:rPr>
        <w:t>ской округ</w:t>
      </w:r>
      <w:r w:rsidRPr="00B936CB">
        <w:rPr>
          <w:rFonts w:ascii="PT Astra Serif" w:hAnsi="PT Astra Serif"/>
          <w:sz w:val="28"/>
          <w:szCs w:val="28"/>
        </w:rPr>
        <w:t xml:space="preserve"> Югорск</w:t>
      </w:r>
      <w:r w:rsidR="009628DE">
        <w:rPr>
          <w:rFonts w:ascii="PT Astra Serif" w:hAnsi="PT Astra Serif"/>
          <w:sz w:val="28"/>
          <w:szCs w:val="28"/>
        </w:rPr>
        <w:t xml:space="preserve"> Ханты-Мансийского автономного округа - Югры</w:t>
      </w:r>
      <w:r w:rsidRPr="00B936CB">
        <w:rPr>
          <w:rFonts w:ascii="PT Astra Serif" w:hAnsi="PT Astra Serif"/>
          <w:sz w:val="28"/>
          <w:szCs w:val="28"/>
        </w:rPr>
        <w:t>, предоставленные в аренду без торгов (приложение 1);</w:t>
      </w:r>
    </w:p>
    <w:p w:rsidR="00947B69" w:rsidRPr="00B936CB" w:rsidRDefault="00947B69" w:rsidP="00947B69">
      <w:pPr>
        <w:pStyle w:val="ConsPlusNormal"/>
        <w:ind w:firstLine="540"/>
        <w:jc w:val="both"/>
        <w:rPr>
          <w:rFonts w:ascii="PT Astra Serif" w:hAnsi="PT Astra Serif"/>
          <w:sz w:val="28"/>
          <w:szCs w:val="28"/>
        </w:rPr>
      </w:pPr>
      <w:r w:rsidRPr="00B936CB">
        <w:rPr>
          <w:rFonts w:ascii="PT Astra Serif" w:hAnsi="PT Astra Serif"/>
          <w:sz w:val="28"/>
          <w:szCs w:val="28"/>
        </w:rPr>
        <w:t xml:space="preserve">1.2. </w:t>
      </w:r>
      <w:hyperlink w:anchor="P164" w:history="1">
        <w:r w:rsidRPr="00B936CB">
          <w:rPr>
            <w:rFonts w:ascii="PT Astra Serif" w:hAnsi="PT Astra Serif"/>
            <w:sz w:val="28"/>
            <w:szCs w:val="28"/>
          </w:rPr>
          <w:t>Ставки</w:t>
        </w:r>
      </w:hyperlink>
      <w:r w:rsidRPr="00B936CB">
        <w:rPr>
          <w:rFonts w:ascii="PT Astra Serif" w:hAnsi="PT Astra Serif"/>
          <w:sz w:val="28"/>
          <w:szCs w:val="28"/>
        </w:rPr>
        <w:t xml:space="preserve"> арендной платы и </w:t>
      </w:r>
      <w:hyperlink w:anchor="P295" w:history="1">
        <w:r w:rsidRPr="00B936CB">
          <w:rPr>
            <w:rFonts w:ascii="PT Astra Serif" w:hAnsi="PT Astra Serif"/>
            <w:sz w:val="28"/>
            <w:szCs w:val="28"/>
          </w:rPr>
          <w:t>коэффициенты</w:t>
        </w:r>
      </w:hyperlink>
      <w:r w:rsidRPr="00B936CB">
        <w:rPr>
          <w:rFonts w:ascii="PT Astra Serif" w:hAnsi="PT Astra Serif"/>
          <w:sz w:val="28"/>
          <w:szCs w:val="28"/>
        </w:rPr>
        <w:t xml:space="preserve"> переходного периода в отношении земельных участков земель населенных пунктов, находящи</w:t>
      </w:r>
      <w:r w:rsidR="009628DE">
        <w:rPr>
          <w:rFonts w:ascii="PT Astra Serif" w:hAnsi="PT Astra Serif"/>
          <w:sz w:val="28"/>
          <w:szCs w:val="28"/>
        </w:rPr>
        <w:t>х</w:t>
      </w:r>
      <w:r w:rsidRPr="00B936CB">
        <w:rPr>
          <w:rFonts w:ascii="PT Astra Serif" w:hAnsi="PT Astra Serif"/>
          <w:sz w:val="28"/>
          <w:szCs w:val="28"/>
        </w:rPr>
        <w:t xml:space="preserve">ся в собственности муниципального образования </w:t>
      </w:r>
      <w:r w:rsidR="009628DE" w:rsidRPr="00B936CB">
        <w:rPr>
          <w:rFonts w:ascii="PT Astra Serif" w:hAnsi="PT Astra Serif"/>
          <w:sz w:val="28"/>
          <w:szCs w:val="28"/>
        </w:rPr>
        <w:t>город</w:t>
      </w:r>
      <w:r w:rsidR="009628DE">
        <w:rPr>
          <w:rFonts w:ascii="PT Astra Serif" w:hAnsi="PT Astra Serif"/>
          <w:sz w:val="28"/>
          <w:szCs w:val="28"/>
        </w:rPr>
        <w:t>ской округ</w:t>
      </w:r>
      <w:r w:rsidR="009628DE" w:rsidRPr="00B936CB">
        <w:rPr>
          <w:rFonts w:ascii="PT Astra Serif" w:hAnsi="PT Astra Serif"/>
          <w:sz w:val="28"/>
          <w:szCs w:val="28"/>
        </w:rPr>
        <w:t xml:space="preserve"> Югорск</w:t>
      </w:r>
      <w:r w:rsidR="009628DE">
        <w:rPr>
          <w:rFonts w:ascii="PT Astra Serif" w:hAnsi="PT Astra Serif"/>
          <w:sz w:val="28"/>
          <w:szCs w:val="28"/>
        </w:rPr>
        <w:t xml:space="preserve"> Ханты-Мансийского автономного округа - Югры</w:t>
      </w:r>
      <w:r w:rsidRPr="00B936CB">
        <w:rPr>
          <w:rFonts w:ascii="PT Astra Serif" w:hAnsi="PT Astra Serif"/>
          <w:sz w:val="28"/>
          <w:szCs w:val="28"/>
        </w:rPr>
        <w:t>, предоставленные в а</w:t>
      </w:r>
      <w:r w:rsidR="009628DE">
        <w:rPr>
          <w:rFonts w:ascii="PT Astra Serif" w:hAnsi="PT Astra Serif"/>
          <w:sz w:val="28"/>
          <w:szCs w:val="28"/>
        </w:rPr>
        <w:t>ренду без торгов (приложение 2).</w:t>
      </w:r>
    </w:p>
    <w:p w:rsidR="00947B69" w:rsidRPr="00B936CB" w:rsidRDefault="00947B69" w:rsidP="00947B69">
      <w:pPr>
        <w:pStyle w:val="ConsPlusNormal"/>
        <w:jc w:val="both"/>
        <w:rPr>
          <w:rFonts w:ascii="PT Astra Serif" w:hAnsi="PT Astra Serif"/>
          <w:sz w:val="28"/>
          <w:szCs w:val="28"/>
        </w:rPr>
      </w:pPr>
      <w:r w:rsidRPr="00B936CB">
        <w:rPr>
          <w:rFonts w:ascii="PT Astra Serif" w:hAnsi="PT Astra Serif"/>
          <w:sz w:val="28"/>
          <w:szCs w:val="28"/>
        </w:rPr>
        <w:tab/>
        <w:t>2.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w:t>
      </w:r>
    </w:p>
    <w:p w:rsidR="00947B69" w:rsidRPr="00B936CB" w:rsidRDefault="00947B69" w:rsidP="00947B69">
      <w:pPr>
        <w:pStyle w:val="ConsPlusNormal"/>
        <w:ind w:firstLine="540"/>
        <w:jc w:val="both"/>
        <w:rPr>
          <w:rFonts w:ascii="PT Astra Serif" w:hAnsi="PT Astra Serif"/>
          <w:sz w:val="28"/>
          <w:szCs w:val="28"/>
        </w:rPr>
      </w:pPr>
      <w:r w:rsidRPr="00B936CB">
        <w:rPr>
          <w:rFonts w:ascii="PT Astra Serif" w:hAnsi="PT Astra Serif"/>
          <w:sz w:val="28"/>
          <w:szCs w:val="28"/>
        </w:rPr>
        <w:t>3. Настоящее постановление вступает в силу после его официального опубликования.</w:t>
      </w:r>
    </w:p>
    <w:p w:rsidR="009628DE" w:rsidRDefault="00947B69" w:rsidP="00947B69">
      <w:pPr>
        <w:pStyle w:val="ConsPlusTitle"/>
        <w:ind w:firstLine="567"/>
        <w:jc w:val="both"/>
        <w:rPr>
          <w:rFonts w:ascii="PT Astra Serif" w:hAnsi="PT Astra Serif" w:cs="Times New Roman"/>
          <w:b w:val="0"/>
          <w:sz w:val="28"/>
          <w:szCs w:val="28"/>
        </w:rPr>
      </w:pPr>
      <w:r w:rsidRPr="00B936CB">
        <w:rPr>
          <w:rFonts w:ascii="PT Astra Serif" w:hAnsi="PT Astra Serif" w:cs="Times New Roman"/>
          <w:b w:val="0"/>
          <w:sz w:val="28"/>
          <w:szCs w:val="28"/>
        </w:rPr>
        <w:t>4. Признать утратившим</w:t>
      </w:r>
      <w:r w:rsidR="009628DE">
        <w:rPr>
          <w:rFonts w:ascii="PT Astra Serif" w:hAnsi="PT Astra Serif" w:cs="Times New Roman"/>
          <w:b w:val="0"/>
          <w:sz w:val="28"/>
          <w:szCs w:val="28"/>
        </w:rPr>
        <w:t>и</w:t>
      </w:r>
      <w:r w:rsidRPr="00B936CB">
        <w:rPr>
          <w:rFonts w:ascii="PT Astra Serif" w:hAnsi="PT Astra Serif" w:cs="Times New Roman"/>
          <w:b w:val="0"/>
          <w:sz w:val="28"/>
          <w:szCs w:val="28"/>
        </w:rPr>
        <w:t xml:space="preserve"> силу</w:t>
      </w:r>
      <w:r w:rsidR="009628DE">
        <w:rPr>
          <w:rFonts w:ascii="PT Astra Serif" w:hAnsi="PT Astra Serif" w:cs="Times New Roman"/>
          <w:b w:val="0"/>
          <w:sz w:val="28"/>
          <w:szCs w:val="28"/>
        </w:rPr>
        <w:t>:</w:t>
      </w:r>
    </w:p>
    <w:p w:rsidR="009628DE" w:rsidRDefault="009628DE" w:rsidP="00947B69">
      <w:pPr>
        <w:pStyle w:val="ConsPlusTitle"/>
        <w:ind w:firstLine="567"/>
        <w:jc w:val="both"/>
        <w:rPr>
          <w:rFonts w:ascii="PT Astra Serif" w:hAnsi="PT Astra Serif"/>
          <w:b w:val="0"/>
          <w:sz w:val="28"/>
          <w:szCs w:val="28"/>
        </w:rPr>
      </w:pPr>
      <w:r>
        <w:rPr>
          <w:rFonts w:ascii="PT Astra Serif" w:hAnsi="PT Astra Serif" w:cs="Times New Roman"/>
          <w:b w:val="0"/>
          <w:sz w:val="28"/>
          <w:szCs w:val="28"/>
        </w:rPr>
        <w:t>-</w:t>
      </w:r>
      <w:r w:rsidR="00947B69" w:rsidRPr="00B936CB">
        <w:rPr>
          <w:rFonts w:ascii="PT Astra Serif" w:hAnsi="PT Astra Serif" w:cs="Times New Roman"/>
          <w:b w:val="0"/>
          <w:sz w:val="28"/>
          <w:szCs w:val="28"/>
        </w:rPr>
        <w:t xml:space="preserve"> </w:t>
      </w:r>
      <w:hyperlink r:id="rId11" w:history="1">
        <w:r w:rsidR="00947B69" w:rsidRPr="00B936CB">
          <w:rPr>
            <w:rFonts w:ascii="PT Astra Serif" w:hAnsi="PT Astra Serif" w:cs="Times New Roman"/>
            <w:b w:val="0"/>
            <w:sz w:val="28"/>
            <w:szCs w:val="28"/>
          </w:rPr>
          <w:t>постановление</w:t>
        </w:r>
      </w:hyperlink>
      <w:r w:rsidR="00947B69" w:rsidRPr="00B936CB">
        <w:rPr>
          <w:rFonts w:ascii="PT Astra Serif" w:hAnsi="PT Astra Serif" w:cs="Times New Roman"/>
          <w:b w:val="0"/>
          <w:sz w:val="28"/>
          <w:szCs w:val="28"/>
        </w:rPr>
        <w:t xml:space="preserve"> администрации города Югорска от 17.09.2020 </w:t>
      </w:r>
      <w:r w:rsidR="00E8521F">
        <w:rPr>
          <w:rFonts w:ascii="PT Astra Serif" w:hAnsi="PT Astra Serif" w:cs="Times New Roman"/>
          <w:b w:val="0"/>
          <w:sz w:val="28"/>
          <w:szCs w:val="28"/>
        </w:rPr>
        <w:t>№</w:t>
      </w:r>
      <w:r w:rsidR="00947B69" w:rsidRPr="00B936CB">
        <w:rPr>
          <w:rFonts w:ascii="PT Astra Serif" w:hAnsi="PT Astra Serif" w:cs="Times New Roman"/>
          <w:b w:val="0"/>
          <w:sz w:val="28"/>
          <w:szCs w:val="28"/>
        </w:rPr>
        <w:t xml:space="preserve"> 1320 «</w:t>
      </w:r>
      <w:r w:rsidR="00B936CB" w:rsidRPr="00B936CB">
        <w:rPr>
          <w:rFonts w:ascii="PT Astra Serif" w:hAnsi="PT Astra Serif" w:cs="Times New Roman"/>
          <w:b w:val="0"/>
          <w:sz w:val="28"/>
          <w:szCs w:val="28"/>
        </w:rPr>
        <w:t>О</w:t>
      </w:r>
      <w:r w:rsidR="00947B69" w:rsidRPr="00B936CB">
        <w:rPr>
          <w:rFonts w:ascii="PT Astra Serif" w:hAnsi="PT Astra Serif" w:cs="Times New Roman"/>
          <w:b w:val="0"/>
          <w:sz w:val="28"/>
          <w:szCs w:val="28"/>
        </w:rPr>
        <w:t xml:space="preserve">б </w:t>
      </w:r>
      <w:r w:rsidR="00947B69" w:rsidRPr="00B936CB">
        <w:rPr>
          <w:rFonts w:ascii="PT Astra Serif" w:hAnsi="PT Astra Serif"/>
          <w:b w:val="0"/>
          <w:sz w:val="28"/>
          <w:szCs w:val="28"/>
        </w:rPr>
        <w:t>арендной плате за земельные участки земель населенных пунктов, находящиеся в собственности муниципального образования город Югорск»</w:t>
      </w:r>
      <w:r>
        <w:rPr>
          <w:rFonts w:ascii="PT Astra Serif" w:hAnsi="PT Astra Serif"/>
          <w:b w:val="0"/>
          <w:sz w:val="28"/>
          <w:szCs w:val="28"/>
        </w:rPr>
        <w:t>;</w:t>
      </w:r>
    </w:p>
    <w:p w:rsidR="00947B69" w:rsidRPr="00B936CB" w:rsidRDefault="009628DE" w:rsidP="00947B69">
      <w:pPr>
        <w:pStyle w:val="ConsPlusTitle"/>
        <w:ind w:firstLine="567"/>
        <w:jc w:val="both"/>
        <w:rPr>
          <w:rFonts w:ascii="PT Astra Serif" w:hAnsi="PT Astra Serif" w:cs="Times New Roman"/>
          <w:b w:val="0"/>
          <w:sz w:val="28"/>
          <w:szCs w:val="28"/>
        </w:rPr>
      </w:pPr>
      <w:r>
        <w:rPr>
          <w:rFonts w:ascii="PT Astra Serif" w:hAnsi="PT Astra Serif"/>
          <w:b w:val="0"/>
          <w:sz w:val="28"/>
          <w:szCs w:val="28"/>
        </w:rPr>
        <w:t xml:space="preserve">- </w:t>
      </w:r>
      <w:hyperlink r:id="rId12" w:history="1">
        <w:r w:rsidRPr="00B936CB">
          <w:rPr>
            <w:rFonts w:ascii="PT Astra Serif" w:hAnsi="PT Astra Serif" w:cs="Times New Roman"/>
            <w:b w:val="0"/>
            <w:sz w:val="28"/>
            <w:szCs w:val="28"/>
          </w:rPr>
          <w:t>постановление</w:t>
        </w:r>
      </w:hyperlink>
      <w:r w:rsidRPr="00B936CB">
        <w:rPr>
          <w:rFonts w:ascii="PT Astra Serif" w:hAnsi="PT Astra Serif" w:cs="Times New Roman"/>
          <w:b w:val="0"/>
          <w:sz w:val="28"/>
          <w:szCs w:val="28"/>
        </w:rPr>
        <w:t xml:space="preserve"> администрации города Югорска от</w:t>
      </w:r>
      <w:r>
        <w:rPr>
          <w:rFonts w:ascii="PT Astra Serif" w:hAnsi="PT Astra Serif" w:cs="Times New Roman"/>
          <w:b w:val="0"/>
          <w:sz w:val="28"/>
          <w:szCs w:val="28"/>
        </w:rPr>
        <w:t xml:space="preserve"> 19.02.2021 № 188-п «О внесении изменений в постановление </w:t>
      </w:r>
      <w:r w:rsidRPr="00B936CB">
        <w:rPr>
          <w:rFonts w:ascii="PT Astra Serif" w:hAnsi="PT Astra Serif" w:cs="Times New Roman"/>
          <w:b w:val="0"/>
          <w:sz w:val="28"/>
          <w:szCs w:val="28"/>
        </w:rPr>
        <w:t xml:space="preserve">администрации города Югорска от </w:t>
      </w:r>
      <w:r w:rsidRPr="00B936CB">
        <w:rPr>
          <w:rFonts w:ascii="PT Astra Serif" w:hAnsi="PT Astra Serif" w:cs="Times New Roman"/>
          <w:b w:val="0"/>
          <w:sz w:val="28"/>
          <w:szCs w:val="28"/>
        </w:rPr>
        <w:lastRenderedPageBreak/>
        <w:t xml:space="preserve">17.09.2020 </w:t>
      </w:r>
      <w:r>
        <w:rPr>
          <w:rFonts w:ascii="PT Astra Serif" w:hAnsi="PT Astra Serif" w:cs="Times New Roman"/>
          <w:b w:val="0"/>
          <w:sz w:val="28"/>
          <w:szCs w:val="28"/>
        </w:rPr>
        <w:t>№</w:t>
      </w:r>
      <w:r w:rsidRPr="00B936CB">
        <w:rPr>
          <w:rFonts w:ascii="PT Astra Serif" w:hAnsi="PT Astra Serif" w:cs="Times New Roman"/>
          <w:b w:val="0"/>
          <w:sz w:val="28"/>
          <w:szCs w:val="28"/>
        </w:rPr>
        <w:t xml:space="preserve"> 1320</w:t>
      </w:r>
      <w:r>
        <w:rPr>
          <w:rFonts w:ascii="PT Astra Serif" w:hAnsi="PT Astra Serif" w:cs="Times New Roman"/>
          <w:b w:val="0"/>
          <w:sz w:val="28"/>
          <w:szCs w:val="28"/>
        </w:rPr>
        <w:t xml:space="preserve"> </w:t>
      </w:r>
      <w:r w:rsidRPr="00B936CB">
        <w:rPr>
          <w:rFonts w:ascii="PT Astra Serif" w:hAnsi="PT Astra Serif" w:cs="Times New Roman"/>
          <w:b w:val="0"/>
          <w:sz w:val="28"/>
          <w:szCs w:val="28"/>
        </w:rPr>
        <w:t xml:space="preserve">«Об </w:t>
      </w:r>
      <w:r w:rsidRPr="00B936CB">
        <w:rPr>
          <w:rFonts w:ascii="PT Astra Serif" w:hAnsi="PT Astra Serif"/>
          <w:b w:val="0"/>
          <w:sz w:val="28"/>
          <w:szCs w:val="28"/>
        </w:rPr>
        <w:t>арендной плате за земельные участки земель населенных пунктов, находящиеся в собственности муниципального образования город Югорск»</w:t>
      </w:r>
      <w:r w:rsidR="00947B69" w:rsidRPr="00B936CB">
        <w:rPr>
          <w:rFonts w:ascii="PT Astra Serif" w:hAnsi="PT Astra Serif" w:cs="Times New Roman"/>
          <w:b w:val="0"/>
          <w:sz w:val="28"/>
          <w:szCs w:val="28"/>
        </w:rPr>
        <w:t>.</w:t>
      </w:r>
    </w:p>
    <w:p w:rsidR="00947B69" w:rsidRPr="00B936CB" w:rsidRDefault="00947B69" w:rsidP="00947B69">
      <w:pPr>
        <w:pStyle w:val="ConsPlusNormal"/>
        <w:ind w:firstLine="540"/>
        <w:jc w:val="both"/>
        <w:rPr>
          <w:rFonts w:ascii="PT Astra Serif" w:hAnsi="PT Astra Serif"/>
          <w:sz w:val="28"/>
          <w:szCs w:val="28"/>
        </w:rPr>
      </w:pPr>
      <w:r w:rsidRPr="00B936CB">
        <w:rPr>
          <w:rFonts w:ascii="PT Astra Serif" w:hAnsi="PT Astra Serif"/>
          <w:sz w:val="28"/>
          <w:szCs w:val="28"/>
        </w:rPr>
        <w:t xml:space="preserve">5. </w:t>
      </w:r>
      <w:proofErr w:type="gramStart"/>
      <w:r w:rsidRPr="00B936CB">
        <w:rPr>
          <w:rFonts w:ascii="PT Astra Serif" w:hAnsi="PT Astra Serif"/>
          <w:sz w:val="28"/>
          <w:szCs w:val="28"/>
        </w:rPr>
        <w:t>Контроль за</w:t>
      </w:r>
      <w:proofErr w:type="gramEnd"/>
      <w:r w:rsidRPr="00B936CB">
        <w:rPr>
          <w:rFonts w:ascii="PT Astra Serif" w:hAnsi="PT Astra Serif"/>
          <w:sz w:val="28"/>
          <w:szCs w:val="28"/>
        </w:rPr>
        <w:t xml:space="preserve"> выполнением настоящего постановления возложить на первого заместителя главы города </w:t>
      </w:r>
      <w:r w:rsidR="006016F8">
        <w:rPr>
          <w:rFonts w:ascii="PT Astra Serif" w:hAnsi="PT Astra Serif"/>
          <w:sz w:val="28"/>
          <w:szCs w:val="28"/>
        </w:rPr>
        <w:t>–</w:t>
      </w:r>
      <w:r w:rsidRPr="00B936CB">
        <w:rPr>
          <w:rFonts w:ascii="PT Astra Serif" w:hAnsi="PT Astra Serif"/>
          <w:sz w:val="28"/>
          <w:szCs w:val="28"/>
        </w:rPr>
        <w:t xml:space="preserve"> директора</w:t>
      </w:r>
      <w:r w:rsidR="006016F8">
        <w:rPr>
          <w:rFonts w:ascii="PT Astra Serif" w:hAnsi="PT Astra Serif"/>
          <w:sz w:val="28"/>
          <w:szCs w:val="28"/>
        </w:rPr>
        <w:t xml:space="preserve"> </w:t>
      </w:r>
      <w:r w:rsidRPr="00B936CB">
        <w:rPr>
          <w:rFonts w:ascii="PT Astra Serif" w:hAnsi="PT Astra Serif"/>
          <w:sz w:val="28"/>
          <w:szCs w:val="28"/>
        </w:rPr>
        <w:t xml:space="preserve">Департамента муниципальной собственности и градостроительства администрации города Югорска </w:t>
      </w:r>
      <w:r w:rsidRPr="00B936CB">
        <w:rPr>
          <w:rFonts w:ascii="PT Astra Serif" w:hAnsi="PT Astra Serif"/>
          <w:sz w:val="28"/>
          <w:szCs w:val="28"/>
        </w:rPr>
        <w:br/>
        <w:t xml:space="preserve">С.Д. </w:t>
      </w:r>
      <w:proofErr w:type="spellStart"/>
      <w:r w:rsidRPr="00B936CB">
        <w:rPr>
          <w:rFonts w:ascii="PT Astra Serif" w:hAnsi="PT Astra Serif"/>
          <w:sz w:val="28"/>
          <w:szCs w:val="28"/>
        </w:rPr>
        <w:t>Голина</w:t>
      </w:r>
      <w:proofErr w:type="spellEnd"/>
      <w:r w:rsidRPr="00B936CB">
        <w:rPr>
          <w:rFonts w:ascii="PT Astra Serif" w:hAnsi="PT Astra Serif"/>
          <w:sz w:val="28"/>
          <w:szCs w:val="28"/>
        </w:rPr>
        <w:t>.</w:t>
      </w:r>
    </w:p>
    <w:p w:rsidR="00947B69" w:rsidRDefault="00947B69" w:rsidP="00947B69">
      <w:pPr>
        <w:pStyle w:val="ConsPlusNormal"/>
        <w:ind w:firstLine="540"/>
        <w:jc w:val="both"/>
        <w:rPr>
          <w:rFonts w:ascii="PT Astra Serif" w:hAnsi="PT Astra Serif"/>
          <w:sz w:val="28"/>
          <w:szCs w:val="28"/>
        </w:rPr>
      </w:pPr>
    </w:p>
    <w:p w:rsidR="006016F8" w:rsidRDefault="006016F8" w:rsidP="00947B69">
      <w:pPr>
        <w:pStyle w:val="ConsPlusNormal"/>
        <w:ind w:firstLine="540"/>
        <w:jc w:val="both"/>
        <w:rPr>
          <w:rFonts w:ascii="PT Astra Serif" w:hAnsi="PT Astra Serif"/>
          <w:sz w:val="28"/>
          <w:szCs w:val="28"/>
        </w:rPr>
      </w:pPr>
    </w:p>
    <w:p w:rsidR="006016F8" w:rsidRPr="00947B69" w:rsidRDefault="006016F8" w:rsidP="00947B69">
      <w:pPr>
        <w:pStyle w:val="ConsPlusNormal"/>
        <w:ind w:firstLine="540"/>
        <w:jc w:val="both"/>
        <w:rPr>
          <w:rFonts w:ascii="PT Astra Serif" w:hAnsi="PT Astra Serif"/>
          <w:sz w:val="28"/>
          <w:szCs w:val="28"/>
        </w:rPr>
      </w:pPr>
    </w:p>
    <w:p w:rsidR="00502093" w:rsidRDefault="00502093" w:rsidP="00A44F85">
      <w:pPr>
        <w:rPr>
          <w:rFonts w:ascii="PT Astra Serif" w:eastAsia="Calibri" w:hAnsi="PT Astra Serif"/>
          <w:b/>
          <w:sz w:val="28"/>
          <w:szCs w:val="28"/>
          <w:lang w:eastAsia="en-US"/>
        </w:rPr>
      </w:pPr>
      <w:proofErr w:type="gramStart"/>
      <w:r>
        <w:rPr>
          <w:rFonts w:ascii="PT Astra Serif" w:eastAsia="Calibri" w:hAnsi="PT Astra Serif"/>
          <w:b/>
          <w:sz w:val="28"/>
          <w:szCs w:val="28"/>
          <w:lang w:eastAsia="en-US"/>
        </w:rPr>
        <w:t>Исполняющий</w:t>
      </w:r>
      <w:proofErr w:type="gramEnd"/>
      <w:r>
        <w:rPr>
          <w:rFonts w:ascii="PT Astra Serif" w:eastAsia="Calibri" w:hAnsi="PT Astra Serif"/>
          <w:b/>
          <w:sz w:val="28"/>
          <w:szCs w:val="28"/>
          <w:lang w:eastAsia="en-US"/>
        </w:rPr>
        <w:t xml:space="preserve"> обязанности</w:t>
      </w:r>
    </w:p>
    <w:p w:rsidR="00A44F85" w:rsidRPr="005840F8" w:rsidRDefault="00502093" w:rsidP="00A44F85">
      <w:pPr>
        <w:rPr>
          <w:rFonts w:ascii="PT Astra Serif" w:eastAsia="Calibri" w:hAnsi="PT Astra Serif"/>
          <w:sz w:val="28"/>
          <w:szCs w:val="28"/>
          <w:lang w:eastAsia="en-US"/>
        </w:rPr>
      </w:pPr>
      <w:r>
        <w:rPr>
          <w:rFonts w:ascii="PT Astra Serif" w:eastAsia="Calibri" w:hAnsi="PT Astra Serif"/>
          <w:b/>
          <w:sz w:val="28"/>
          <w:szCs w:val="28"/>
          <w:lang w:eastAsia="en-US"/>
        </w:rPr>
        <w:t>г</w:t>
      </w:r>
      <w:r w:rsidR="00B63FFD" w:rsidRPr="00947B69">
        <w:rPr>
          <w:rFonts w:ascii="PT Astra Serif" w:eastAsia="Calibri" w:hAnsi="PT Astra Serif"/>
          <w:b/>
          <w:sz w:val="28"/>
          <w:szCs w:val="28"/>
          <w:lang w:eastAsia="en-US"/>
        </w:rPr>
        <w:t>лав</w:t>
      </w:r>
      <w:r>
        <w:rPr>
          <w:rFonts w:ascii="PT Astra Serif" w:eastAsia="Calibri" w:hAnsi="PT Astra Serif"/>
          <w:b/>
          <w:sz w:val="28"/>
          <w:szCs w:val="28"/>
          <w:lang w:eastAsia="en-US"/>
        </w:rPr>
        <w:t>ы</w:t>
      </w:r>
      <w:r w:rsidR="00B63FFD" w:rsidRPr="00947B69">
        <w:rPr>
          <w:rFonts w:ascii="PT Astra Serif" w:eastAsia="Calibri" w:hAnsi="PT Astra Serif"/>
          <w:b/>
          <w:sz w:val="28"/>
          <w:szCs w:val="28"/>
          <w:lang w:eastAsia="en-US"/>
        </w:rPr>
        <w:t xml:space="preserve"> города Югорска                                                             </w:t>
      </w:r>
      <w:r w:rsidR="00C24A4F" w:rsidRPr="00947B69">
        <w:rPr>
          <w:rFonts w:ascii="PT Astra Serif" w:eastAsia="Calibri" w:hAnsi="PT Astra Serif"/>
          <w:b/>
          <w:sz w:val="28"/>
          <w:szCs w:val="28"/>
          <w:lang w:eastAsia="en-US"/>
        </w:rPr>
        <w:t xml:space="preserve">   </w:t>
      </w:r>
      <w:r w:rsidR="006016F8">
        <w:rPr>
          <w:rFonts w:ascii="PT Astra Serif" w:eastAsia="Calibri" w:hAnsi="PT Astra Serif"/>
          <w:b/>
          <w:sz w:val="28"/>
          <w:szCs w:val="28"/>
          <w:lang w:eastAsia="en-US"/>
        </w:rPr>
        <w:t xml:space="preserve">    </w:t>
      </w:r>
      <w:r>
        <w:rPr>
          <w:rFonts w:ascii="PT Astra Serif" w:eastAsia="Calibri" w:hAnsi="PT Astra Serif"/>
          <w:b/>
          <w:sz w:val="28"/>
          <w:szCs w:val="28"/>
          <w:lang w:eastAsia="en-US"/>
        </w:rPr>
        <w:t xml:space="preserve">   С.Д. </w:t>
      </w:r>
      <w:proofErr w:type="spellStart"/>
      <w:r>
        <w:rPr>
          <w:rFonts w:ascii="PT Astra Serif" w:eastAsia="Calibri" w:hAnsi="PT Astra Serif"/>
          <w:b/>
          <w:sz w:val="28"/>
          <w:szCs w:val="28"/>
          <w:lang w:eastAsia="en-US"/>
        </w:rPr>
        <w:t>Голин</w:t>
      </w:r>
      <w:proofErr w:type="spellEnd"/>
      <w:r w:rsidR="00A44F85" w:rsidRPr="00947B69">
        <w:rPr>
          <w:rFonts w:ascii="PT Astra Serif" w:eastAsia="Calibri" w:hAnsi="PT Astra Serif"/>
          <w:sz w:val="28"/>
          <w:szCs w:val="28"/>
          <w:lang w:eastAsia="en-US"/>
        </w:rPr>
        <w:br/>
      </w:r>
    </w:p>
    <w:p w:rsidR="004432D3" w:rsidRDefault="004432D3">
      <w:pPr>
        <w:suppressAutoHyphens w:val="0"/>
        <w:rPr>
          <w:rFonts w:ascii="PT Astra Serif" w:hAnsi="PT Astra Serif"/>
          <w:b/>
          <w:sz w:val="28"/>
          <w:szCs w:val="28"/>
        </w:rPr>
      </w:pPr>
      <w:r>
        <w:rPr>
          <w:rFonts w:ascii="PT Astra Serif" w:hAnsi="PT Astra Serif"/>
          <w:b/>
          <w:sz w:val="28"/>
          <w:szCs w:val="28"/>
        </w:rPr>
        <w:br w:type="page"/>
      </w:r>
    </w:p>
    <w:p w:rsidR="00930640" w:rsidRPr="003C0497" w:rsidRDefault="00930640" w:rsidP="009E6688">
      <w:pPr>
        <w:suppressAutoHyphens w:val="0"/>
        <w:jc w:val="right"/>
        <w:rPr>
          <w:rFonts w:ascii="PT Astra Serif" w:hAnsi="PT Astra Serif"/>
          <w:b/>
          <w:sz w:val="28"/>
          <w:szCs w:val="28"/>
        </w:rPr>
      </w:pPr>
      <w:r w:rsidRPr="003C0497">
        <w:rPr>
          <w:rFonts w:ascii="PT Astra Serif" w:hAnsi="PT Astra Serif"/>
          <w:b/>
          <w:sz w:val="28"/>
          <w:szCs w:val="28"/>
        </w:rPr>
        <w:lastRenderedPageBreak/>
        <w:t>Приложение 1</w:t>
      </w:r>
    </w:p>
    <w:p w:rsidR="00930640" w:rsidRPr="003C0497" w:rsidRDefault="00930640" w:rsidP="00930640">
      <w:pPr>
        <w:suppressAutoHyphens w:val="0"/>
        <w:jc w:val="right"/>
        <w:rPr>
          <w:rFonts w:ascii="PT Astra Serif" w:hAnsi="PT Astra Serif"/>
          <w:b/>
          <w:sz w:val="28"/>
          <w:szCs w:val="28"/>
        </w:rPr>
      </w:pPr>
      <w:r w:rsidRPr="003C0497">
        <w:rPr>
          <w:rFonts w:ascii="PT Astra Serif" w:hAnsi="PT Astra Serif"/>
          <w:b/>
          <w:sz w:val="28"/>
          <w:szCs w:val="28"/>
        </w:rPr>
        <w:t xml:space="preserve">к постановлению </w:t>
      </w:r>
    </w:p>
    <w:p w:rsidR="00930640" w:rsidRPr="003C0497" w:rsidRDefault="00930640" w:rsidP="00930640">
      <w:pPr>
        <w:suppressAutoHyphens w:val="0"/>
        <w:jc w:val="right"/>
        <w:rPr>
          <w:rFonts w:ascii="PT Astra Serif" w:hAnsi="PT Astra Serif"/>
          <w:b/>
          <w:sz w:val="28"/>
          <w:szCs w:val="28"/>
        </w:rPr>
      </w:pPr>
      <w:r w:rsidRPr="003C0497">
        <w:rPr>
          <w:rFonts w:ascii="PT Astra Serif" w:hAnsi="PT Astra Serif"/>
          <w:b/>
          <w:sz w:val="28"/>
          <w:szCs w:val="28"/>
        </w:rPr>
        <w:t>администрации города Югорска</w:t>
      </w:r>
    </w:p>
    <w:p w:rsidR="00930640" w:rsidRPr="003C0497" w:rsidRDefault="00930640" w:rsidP="00930640">
      <w:pPr>
        <w:suppressAutoHyphens w:val="0"/>
        <w:jc w:val="right"/>
        <w:rPr>
          <w:rFonts w:ascii="PT Astra Serif" w:hAnsi="PT Astra Serif"/>
          <w:b/>
          <w:sz w:val="28"/>
          <w:szCs w:val="28"/>
        </w:rPr>
      </w:pPr>
      <w:r w:rsidRPr="003C0497">
        <w:rPr>
          <w:rFonts w:ascii="PT Astra Serif" w:hAnsi="PT Astra Serif"/>
          <w:b/>
          <w:sz w:val="28"/>
          <w:szCs w:val="28"/>
        </w:rPr>
        <w:t xml:space="preserve">от </w:t>
      </w:r>
      <w:r w:rsidR="00D12627">
        <w:rPr>
          <w:rFonts w:ascii="PT Astra Serif" w:hAnsi="PT Astra Serif"/>
          <w:b/>
          <w:sz w:val="28"/>
          <w:szCs w:val="28"/>
        </w:rPr>
        <w:t>14 сентября 2022 года</w:t>
      </w:r>
      <w:r w:rsidRPr="003C0497">
        <w:rPr>
          <w:rFonts w:ascii="PT Astra Serif" w:hAnsi="PT Astra Serif"/>
          <w:b/>
          <w:sz w:val="28"/>
          <w:szCs w:val="28"/>
        </w:rPr>
        <w:t xml:space="preserve"> № </w:t>
      </w:r>
      <w:r w:rsidR="00D12627">
        <w:rPr>
          <w:rFonts w:ascii="PT Astra Serif" w:hAnsi="PT Astra Serif"/>
          <w:b/>
          <w:sz w:val="28"/>
          <w:szCs w:val="28"/>
        </w:rPr>
        <w:t>1964-п</w:t>
      </w:r>
    </w:p>
    <w:p w:rsidR="00930640" w:rsidRPr="003C0497" w:rsidRDefault="00930640" w:rsidP="00C24A4F">
      <w:pPr>
        <w:suppressAutoHyphens w:val="0"/>
        <w:jc w:val="center"/>
        <w:rPr>
          <w:rFonts w:ascii="PT Astra Serif" w:hAnsi="PT Astra Serif"/>
          <w:sz w:val="28"/>
          <w:szCs w:val="28"/>
        </w:rPr>
      </w:pPr>
    </w:p>
    <w:p w:rsidR="003C0497" w:rsidRDefault="003C0497" w:rsidP="00947B69">
      <w:pPr>
        <w:suppressAutoHyphens w:val="0"/>
        <w:autoSpaceDE w:val="0"/>
        <w:autoSpaceDN w:val="0"/>
        <w:adjustRightInd w:val="0"/>
        <w:jc w:val="center"/>
        <w:rPr>
          <w:rFonts w:ascii="PT Astra Serif" w:hAnsi="PT Astra Serif"/>
          <w:b/>
          <w:bCs/>
          <w:sz w:val="28"/>
          <w:szCs w:val="28"/>
          <w:lang w:eastAsia="ru-RU"/>
        </w:rPr>
      </w:pPr>
    </w:p>
    <w:p w:rsidR="00947B69" w:rsidRPr="00CA76E2" w:rsidRDefault="00947B69" w:rsidP="00947B69">
      <w:pPr>
        <w:suppressAutoHyphens w:val="0"/>
        <w:autoSpaceDE w:val="0"/>
        <w:autoSpaceDN w:val="0"/>
        <w:adjustRightInd w:val="0"/>
        <w:jc w:val="center"/>
        <w:rPr>
          <w:rFonts w:ascii="PT Astra Serif" w:hAnsi="PT Astra Serif"/>
          <w:b/>
          <w:bCs/>
          <w:sz w:val="28"/>
          <w:szCs w:val="28"/>
          <w:lang w:eastAsia="ru-RU"/>
        </w:rPr>
      </w:pPr>
      <w:r w:rsidRPr="00CA76E2">
        <w:rPr>
          <w:rFonts w:ascii="PT Astra Serif" w:hAnsi="PT Astra Serif"/>
          <w:b/>
          <w:bCs/>
          <w:sz w:val="28"/>
          <w:szCs w:val="28"/>
          <w:lang w:eastAsia="ru-RU"/>
        </w:rPr>
        <w:t>Порядок</w:t>
      </w:r>
    </w:p>
    <w:p w:rsidR="00947B69" w:rsidRPr="001D6572" w:rsidRDefault="00947B69" w:rsidP="00947B69">
      <w:pPr>
        <w:suppressAutoHyphens w:val="0"/>
        <w:autoSpaceDE w:val="0"/>
        <w:autoSpaceDN w:val="0"/>
        <w:adjustRightInd w:val="0"/>
        <w:jc w:val="center"/>
        <w:rPr>
          <w:rFonts w:ascii="PT Astra Serif" w:hAnsi="PT Astra Serif"/>
          <w:b/>
          <w:bCs/>
          <w:sz w:val="28"/>
          <w:szCs w:val="28"/>
          <w:lang w:eastAsia="ru-RU"/>
        </w:rPr>
      </w:pPr>
      <w:r w:rsidRPr="001D6572">
        <w:rPr>
          <w:rFonts w:ascii="PT Astra Serif" w:hAnsi="PT Astra Serif"/>
          <w:b/>
          <w:bCs/>
          <w:sz w:val="28"/>
          <w:szCs w:val="28"/>
          <w:lang w:eastAsia="ru-RU"/>
        </w:rPr>
        <w:t xml:space="preserve">определения </w:t>
      </w:r>
      <w:hyperlink r:id="rId13" w:history="1">
        <w:r w:rsidRPr="001D6572">
          <w:rPr>
            <w:rFonts w:ascii="PT Astra Serif" w:hAnsi="PT Astra Serif"/>
            <w:b/>
            <w:bCs/>
            <w:sz w:val="28"/>
            <w:szCs w:val="28"/>
            <w:lang w:eastAsia="ru-RU"/>
          </w:rPr>
          <w:t>размера арендной платы</w:t>
        </w:r>
      </w:hyperlink>
      <w:r w:rsidRPr="001D6572">
        <w:rPr>
          <w:rFonts w:ascii="PT Astra Serif" w:hAnsi="PT Astra Serif"/>
          <w:b/>
          <w:bCs/>
          <w:sz w:val="28"/>
          <w:szCs w:val="28"/>
          <w:lang w:eastAsia="ru-RU"/>
        </w:rPr>
        <w:t xml:space="preserve"> за земельные  участки </w:t>
      </w:r>
    </w:p>
    <w:p w:rsidR="00947B69" w:rsidRPr="001D6572" w:rsidRDefault="00947B69" w:rsidP="00947B69">
      <w:pPr>
        <w:suppressAutoHyphens w:val="0"/>
        <w:autoSpaceDE w:val="0"/>
        <w:autoSpaceDN w:val="0"/>
        <w:adjustRightInd w:val="0"/>
        <w:jc w:val="center"/>
        <w:rPr>
          <w:rFonts w:ascii="PT Astra Serif" w:hAnsi="PT Astra Serif"/>
          <w:b/>
          <w:bCs/>
          <w:sz w:val="28"/>
          <w:szCs w:val="28"/>
          <w:lang w:eastAsia="ru-RU"/>
        </w:rPr>
      </w:pPr>
      <w:proofErr w:type="gramStart"/>
      <w:r w:rsidRPr="001D6572">
        <w:rPr>
          <w:rFonts w:ascii="PT Astra Serif" w:hAnsi="PT Astra Serif"/>
          <w:b/>
          <w:bCs/>
          <w:sz w:val="28"/>
          <w:szCs w:val="28"/>
          <w:lang w:eastAsia="ru-RU"/>
        </w:rPr>
        <w:t xml:space="preserve">земель населенных пунктов, находящиеся в собственности  </w:t>
      </w:r>
      <w:proofErr w:type="gramEnd"/>
    </w:p>
    <w:p w:rsidR="00E25358" w:rsidRDefault="00947B69" w:rsidP="00947B69">
      <w:pPr>
        <w:suppressAutoHyphens w:val="0"/>
        <w:autoSpaceDE w:val="0"/>
        <w:autoSpaceDN w:val="0"/>
        <w:adjustRightInd w:val="0"/>
        <w:jc w:val="center"/>
        <w:rPr>
          <w:rFonts w:ascii="PT Astra Serif" w:hAnsi="PT Astra Serif"/>
          <w:b/>
          <w:bCs/>
          <w:sz w:val="28"/>
          <w:szCs w:val="28"/>
          <w:lang w:eastAsia="ru-RU"/>
        </w:rPr>
      </w:pPr>
      <w:r w:rsidRPr="001D6572">
        <w:rPr>
          <w:rFonts w:ascii="PT Astra Serif" w:hAnsi="PT Astra Serif"/>
          <w:b/>
          <w:bCs/>
          <w:sz w:val="28"/>
          <w:szCs w:val="28"/>
          <w:lang w:eastAsia="ru-RU"/>
        </w:rPr>
        <w:t>муниципального образования городской округ Югорск</w:t>
      </w:r>
      <w:r w:rsidR="0081649D">
        <w:rPr>
          <w:rFonts w:ascii="PT Astra Serif" w:hAnsi="PT Astra Serif"/>
          <w:b/>
          <w:bCs/>
          <w:sz w:val="28"/>
          <w:szCs w:val="28"/>
          <w:lang w:eastAsia="ru-RU"/>
        </w:rPr>
        <w:t xml:space="preserve"> Ханты-Мансийского автономного округа - Югры</w:t>
      </w:r>
      <w:r w:rsidRPr="001D6572">
        <w:rPr>
          <w:rFonts w:ascii="PT Astra Serif" w:hAnsi="PT Astra Serif"/>
          <w:b/>
          <w:bCs/>
          <w:sz w:val="28"/>
          <w:szCs w:val="28"/>
          <w:lang w:eastAsia="ru-RU"/>
        </w:rPr>
        <w:t xml:space="preserve">, </w:t>
      </w:r>
    </w:p>
    <w:p w:rsidR="0081649D" w:rsidRDefault="00947B69" w:rsidP="00947B69">
      <w:pPr>
        <w:suppressAutoHyphens w:val="0"/>
        <w:autoSpaceDE w:val="0"/>
        <w:autoSpaceDN w:val="0"/>
        <w:adjustRightInd w:val="0"/>
        <w:jc w:val="center"/>
        <w:rPr>
          <w:rFonts w:ascii="PT Astra Serif" w:hAnsi="PT Astra Serif"/>
          <w:b/>
          <w:bCs/>
          <w:sz w:val="28"/>
          <w:szCs w:val="28"/>
          <w:lang w:eastAsia="ru-RU"/>
        </w:rPr>
      </w:pPr>
      <w:proofErr w:type="gramStart"/>
      <w:r w:rsidRPr="001D6572">
        <w:rPr>
          <w:rFonts w:ascii="PT Astra Serif" w:hAnsi="PT Astra Serif"/>
          <w:b/>
          <w:bCs/>
          <w:sz w:val="28"/>
          <w:szCs w:val="28"/>
          <w:lang w:eastAsia="ru-RU"/>
        </w:rPr>
        <w:t>предоставленные</w:t>
      </w:r>
      <w:proofErr w:type="gramEnd"/>
      <w:r w:rsidRPr="001D6572">
        <w:rPr>
          <w:rFonts w:ascii="PT Astra Serif" w:hAnsi="PT Astra Serif"/>
          <w:b/>
          <w:bCs/>
          <w:sz w:val="28"/>
          <w:szCs w:val="28"/>
          <w:lang w:eastAsia="ru-RU"/>
        </w:rPr>
        <w:t xml:space="preserve"> в аренду без торгов </w:t>
      </w:r>
    </w:p>
    <w:p w:rsidR="00947B69" w:rsidRPr="001D6572" w:rsidRDefault="00947B69" w:rsidP="00947B69">
      <w:pPr>
        <w:suppressAutoHyphens w:val="0"/>
        <w:autoSpaceDE w:val="0"/>
        <w:autoSpaceDN w:val="0"/>
        <w:adjustRightInd w:val="0"/>
        <w:jc w:val="center"/>
        <w:rPr>
          <w:rFonts w:ascii="PT Astra Serif" w:hAnsi="PT Astra Serif"/>
          <w:b/>
          <w:bCs/>
          <w:sz w:val="28"/>
          <w:szCs w:val="28"/>
          <w:lang w:eastAsia="ru-RU"/>
        </w:rPr>
      </w:pPr>
      <w:r w:rsidRPr="001D6572">
        <w:rPr>
          <w:rFonts w:ascii="PT Astra Serif" w:hAnsi="PT Astra Serif"/>
          <w:b/>
          <w:bCs/>
          <w:sz w:val="28"/>
          <w:szCs w:val="28"/>
          <w:lang w:eastAsia="ru-RU"/>
        </w:rPr>
        <w:t>(далее – Порядок)</w:t>
      </w:r>
    </w:p>
    <w:p w:rsidR="00947B69" w:rsidRPr="001D6572" w:rsidRDefault="00947B69" w:rsidP="00947B69">
      <w:pPr>
        <w:suppressAutoHyphens w:val="0"/>
        <w:autoSpaceDE w:val="0"/>
        <w:autoSpaceDN w:val="0"/>
        <w:adjustRightInd w:val="0"/>
        <w:jc w:val="center"/>
        <w:rPr>
          <w:rFonts w:ascii="PT Astra Serif" w:hAnsi="PT Astra Serif"/>
          <w:bCs/>
          <w:sz w:val="28"/>
          <w:szCs w:val="28"/>
          <w:lang w:eastAsia="ru-RU"/>
        </w:rPr>
      </w:pPr>
    </w:p>
    <w:p w:rsidR="00947B69" w:rsidRPr="001D6572" w:rsidRDefault="00947B69" w:rsidP="00947B69">
      <w:pPr>
        <w:suppressAutoHyphens w:val="0"/>
        <w:autoSpaceDE w:val="0"/>
        <w:autoSpaceDN w:val="0"/>
        <w:adjustRightInd w:val="0"/>
        <w:jc w:val="center"/>
        <w:outlineLvl w:val="1"/>
        <w:rPr>
          <w:rFonts w:ascii="PT Astra Serif" w:hAnsi="PT Astra Serif"/>
          <w:b/>
          <w:sz w:val="28"/>
          <w:szCs w:val="28"/>
          <w:lang w:eastAsia="ru-RU"/>
        </w:rPr>
      </w:pPr>
      <w:r w:rsidRPr="001D6572">
        <w:rPr>
          <w:rFonts w:ascii="PT Astra Serif" w:hAnsi="PT Astra Serif"/>
          <w:b/>
          <w:sz w:val="28"/>
          <w:szCs w:val="28"/>
          <w:lang w:eastAsia="ru-RU"/>
        </w:rPr>
        <w:t>1. Общие положения</w:t>
      </w:r>
    </w:p>
    <w:p w:rsidR="003C0497" w:rsidRPr="001D6572" w:rsidRDefault="00947B69" w:rsidP="00382C1C">
      <w:pPr>
        <w:pStyle w:val="ConsPlusNormal"/>
        <w:ind w:firstLine="709"/>
        <w:jc w:val="both"/>
        <w:rPr>
          <w:rFonts w:ascii="PT Astra Serif" w:hAnsi="PT Astra Serif"/>
          <w:sz w:val="28"/>
          <w:szCs w:val="28"/>
        </w:rPr>
      </w:pPr>
      <w:r w:rsidRPr="001D6572">
        <w:rPr>
          <w:rFonts w:ascii="PT Astra Serif" w:hAnsi="PT Astra Serif"/>
          <w:sz w:val="28"/>
          <w:szCs w:val="28"/>
          <w:lang w:val="x-none" w:eastAsia="x-none"/>
        </w:rPr>
        <w:t>1.</w:t>
      </w:r>
      <w:r w:rsidRPr="001D6572">
        <w:rPr>
          <w:rFonts w:ascii="PT Astra Serif" w:hAnsi="PT Astra Serif"/>
          <w:sz w:val="28"/>
          <w:szCs w:val="28"/>
          <w:lang w:eastAsia="x-none"/>
        </w:rPr>
        <w:t> </w:t>
      </w:r>
      <w:proofErr w:type="gramStart"/>
      <w:r w:rsidR="003C0497" w:rsidRPr="001D6572">
        <w:rPr>
          <w:rFonts w:ascii="PT Astra Serif" w:hAnsi="PT Astra Serif"/>
          <w:sz w:val="28"/>
          <w:szCs w:val="28"/>
        </w:rPr>
        <w:t>Настоящий Порядок разработан в целях установления общих правил определения размера арендной платы за использование земельных участков земель населенных пунктов, находящихся в собственности муниципального образования город Югорск, предоставленных в аренду без торгов (далее - земельные участки).</w:t>
      </w:r>
      <w:proofErr w:type="gramEnd"/>
    </w:p>
    <w:p w:rsidR="00947B69" w:rsidRPr="001D6572" w:rsidRDefault="00947B69" w:rsidP="00382C1C">
      <w:pPr>
        <w:suppressAutoHyphens w:val="0"/>
        <w:ind w:firstLine="709"/>
        <w:jc w:val="both"/>
        <w:rPr>
          <w:rFonts w:ascii="PT Astra Serif" w:hAnsi="PT Astra Serif"/>
          <w:sz w:val="28"/>
          <w:szCs w:val="28"/>
          <w:lang w:eastAsia="ru-RU"/>
        </w:rPr>
      </w:pPr>
      <w:r w:rsidRPr="001D6572">
        <w:rPr>
          <w:rFonts w:ascii="PT Astra Serif" w:hAnsi="PT Astra Serif"/>
          <w:sz w:val="28"/>
          <w:szCs w:val="28"/>
          <w:lang w:eastAsia="ru-RU"/>
        </w:rPr>
        <w:t>2. Порядок не распространяется на следующие случаи предоставления в аренду земельных участков:</w:t>
      </w:r>
    </w:p>
    <w:p w:rsidR="00947B69" w:rsidRPr="001D6572" w:rsidRDefault="00947B69" w:rsidP="00382C1C">
      <w:pPr>
        <w:suppressAutoHyphens w:val="0"/>
        <w:autoSpaceDE w:val="0"/>
        <w:autoSpaceDN w:val="0"/>
        <w:adjustRightInd w:val="0"/>
        <w:ind w:firstLine="709"/>
        <w:jc w:val="both"/>
        <w:rPr>
          <w:rFonts w:ascii="PT Astra Serif" w:hAnsi="PT Astra Serif"/>
          <w:sz w:val="28"/>
          <w:szCs w:val="28"/>
          <w:lang w:eastAsia="ru-RU"/>
        </w:rPr>
      </w:pPr>
      <w:r w:rsidRPr="001D6572">
        <w:rPr>
          <w:rFonts w:ascii="PT Astra Serif" w:hAnsi="PT Astra Serif"/>
          <w:sz w:val="28"/>
          <w:szCs w:val="28"/>
          <w:lang w:eastAsia="ru-RU"/>
        </w:rPr>
        <w:t>1) при одновременной передаче (по одному договору) в аренду земельных участков и расположенных на них зданий, сооружений, находящихся в собственности муниципального образования город Югорск;</w:t>
      </w:r>
    </w:p>
    <w:p w:rsidR="00947B69" w:rsidRPr="001D6572" w:rsidRDefault="00947B69" w:rsidP="00382C1C">
      <w:pPr>
        <w:suppressAutoHyphens w:val="0"/>
        <w:autoSpaceDE w:val="0"/>
        <w:autoSpaceDN w:val="0"/>
        <w:adjustRightInd w:val="0"/>
        <w:ind w:firstLine="709"/>
        <w:jc w:val="both"/>
        <w:rPr>
          <w:rFonts w:ascii="PT Astra Serif" w:hAnsi="PT Astra Serif"/>
          <w:sz w:val="28"/>
          <w:szCs w:val="28"/>
          <w:lang w:eastAsia="ru-RU"/>
        </w:rPr>
      </w:pPr>
      <w:r w:rsidRPr="001D6572">
        <w:rPr>
          <w:rFonts w:ascii="PT Astra Serif" w:hAnsi="PT Astra Serif"/>
          <w:sz w:val="28"/>
          <w:szCs w:val="28"/>
          <w:lang w:eastAsia="ru-RU"/>
        </w:rPr>
        <w:t>2) если законодательством установлен иной порядок.</w:t>
      </w:r>
    </w:p>
    <w:p w:rsidR="00947B69" w:rsidRPr="001D6572" w:rsidRDefault="00947B69" w:rsidP="003C0497">
      <w:pPr>
        <w:suppressAutoHyphens w:val="0"/>
        <w:autoSpaceDE w:val="0"/>
        <w:autoSpaceDN w:val="0"/>
        <w:adjustRightInd w:val="0"/>
        <w:ind w:firstLine="567"/>
        <w:jc w:val="both"/>
        <w:rPr>
          <w:rFonts w:ascii="PT Astra Serif" w:hAnsi="PT Astra Serif"/>
          <w:sz w:val="28"/>
          <w:szCs w:val="28"/>
          <w:lang w:eastAsia="ru-RU"/>
        </w:rPr>
      </w:pPr>
    </w:p>
    <w:p w:rsidR="00947B69" w:rsidRPr="001D6572" w:rsidRDefault="00947B69" w:rsidP="00947B69">
      <w:pPr>
        <w:suppressAutoHyphens w:val="0"/>
        <w:autoSpaceDE w:val="0"/>
        <w:autoSpaceDN w:val="0"/>
        <w:adjustRightInd w:val="0"/>
        <w:ind w:firstLine="709"/>
        <w:jc w:val="center"/>
        <w:outlineLvl w:val="1"/>
        <w:rPr>
          <w:rFonts w:ascii="PT Astra Serif" w:hAnsi="PT Astra Serif"/>
          <w:b/>
          <w:sz w:val="28"/>
          <w:szCs w:val="28"/>
          <w:lang w:eastAsia="ru-RU"/>
        </w:rPr>
      </w:pPr>
      <w:r w:rsidRPr="001D6572">
        <w:rPr>
          <w:rFonts w:ascii="PT Astra Serif" w:hAnsi="PT Astra Serif"/>
          <w:b/>
          <w:sz w:val="28"/>
          <w:szCs w:val="28"/>
          <w:lang w:eastAsia="ru-RU"/>
        </w:rPr>
        <w:t>2. Определение размера арендной платы</w:t>
      </w:r>
    </w:p>
    <w:p w:rsidR="003C0497" w:rsidRPr="001D6572" w:rsidRDefault="003C0497" w:rsidP="003C0497">
      <w:pPr>
        <w:pStyle w:val="ConsPlusNormal"/>
        <w:jc w:val="both"/>
        <w:rPr>
          <w:rFonts w:ascii="PT Astra Serif" w:hAnsi="PT Astra Serif"/>
          <w:sz w:val="28"/>
          <w:szCs w:val="28"/>
        </w:rPr>
      </w:pPr>
    </w:p>
    <w:p w:rsidR="003C0497" w:rsidRPr="001D6572" w:rsidRDefault="003C0497" w:rsidP="00382C1C">
      <w:pPr>
        <w:pStyle w:val="ConsPlusNormal"/>
        <w:ind w:firstLine="709"/>
        <w:jc w:val="both"/>
        <w:rPr>
          <w:rFonts w:ascii="PT Astra Serif" w:hAnsi="PT Astra Serif"/>
          <w:sz w:val="28"/>
          <w:szCs w:val="28"/>
        </w:rPr>
      </w:pPr>
      <w:r w:rsidRPr="001D6572">
        <w:rPr>
          <w:rFonts w:ascii="PT Astra Serif" w:hAnsi="PT Astra Serif"/>
          <w:sz w:val="28"/>
          <w:szCs w:val="28"/>
        </w:rPr>
        <w:t>3. Размер арендной платы за использование земельного участка устанавливается в договоре аренды земельного участка и, если федеральными законами или настоящим Порядком не предусмотрено иное, определяется по формуле:</w:t>
      </w:r>
    </w:p>
    <w:p w:rsidR="003C0497" w:rsidRPr="001D6572" w:rsidRDefault="003C0497" w:rsidP="00382C1C">
      <w:pPr>
        <w:pStyle w:val="ConsPlusNormal"/>
        <w:ind w:firstLine="709"/>
        <w:jc w:val="both"/>
        <w:rPr>
          <w:rFonts w:ascii="PT Astra Serif" w:hAnsi="PT Astra Serif"/>
          <w:sz w:val="28"/>
          <w:szCs w:val="28"/>
        </w:rPr>
      </w:pPr>
    </w:p>
    <w:p w:rsidR="003C0497" w:rsidRPr="001D6572" w:rsidRDefault="003C0497" w:rsidP="00382C1C">
      <w:pPr>
        <w:pStyle w:val="ConsPlusNormal"/>
        <w:ind w:firstLine="709"/>
        <w:jc w:val="both"/>
        <w:rPr>
          <w:rFonts w:ascii="PT Astra Serif" w:hAnsi="PT Astra Serif"/>
          <w:sz w:val="28"/>
          <w:szCs w:val="28"/>
        </w:rPr>
      </w:pPr>
      <w:r w:rsidRPr="001D6572">
        <w:rPr>
          <w:rFonts w:ascii="PT Astra Serif" w:hAnsi="PT Astra Serif"/>
          <w:sz w:val="28"/>
          <w:szCs w:val="28"/>
        </w:rPr>
        <w:t>А = (КС x</w:t>
      </w:r>
      <w:proofErr w:type="gramStart"/>
      <w:r w:rsidRPr="001D6572">
        <w:rPr>
          <w:rFonts w:ascii="PT Astra Serif" w:hAnsi="PT Astra Serif"/>
          <w:sz w:val="28"/>
          <w:szCs w:val="28"/>
        </w:rPr>
        <w:t xml:space="preserve"> С</w:t>
      </w:r>
      <w:proofErr w:type="gramEnd"/>
      <w:r w:rsidRPr="001D6572">
        <w:rPr>
          <w:rFonts w:ascii="PT Astra Serif" w:hAnsi="PT Astra Serif"/>
          <w:sz w:val="28"/>
          <w:szCs w:val="28"/>
        </w:rPr>
        <w:t xml:space="preserve"> / 100) x </w:t>
      </w:r>
      <w:proofErr w:type="spellStart"/>
      <w:r w:rsidRPr="001D6572">
        <w:rPr>
          <w:rFonts w:ascii="PT Astra Serif" w:hAnsi="PT Astra Serif"/>
          <w:sz w:val="28"/>
          <w:szCs w:val="28"/>
        </w:rPr>
        <w:t>Кп</w:t>
      </w:r>
      <w:proofErr w:type="spellEnd"/>
      <w:r w:rsidRPr="001D6572">
        <w:rPr>
          <w:rFonts w:ascii="PT Astra Serif" w:hAnsi="PT Astra Serif"/>
          <w:sz w:val="28"/>
          <w:szCs w:val="28"/>
        </w:rPr>
        <w:t xml:space="preserve"> x </w:t>
      </w:r>
      <w:proofErr w:type="spellStart"/>
      <w:r w:rsidRPr="001D6572">
        <w:rPr>
          <w:rFonts w:ascii="PT Astra Serif" w:hAnsi="PT Astra Serif"/>
          <w:sz w:val="28"/>
          <w:szCs w:val="28"/>
        </w:rPr>
        <w:t>Кст</w:t>
      </w:r>
      <w:proofErr w:type="spellEnd"/>
      <w:r w:rsidRPr="001D6572">
        <w:rPr>
          <w:rFonts w:ascii="PT Astra Serif" w:hAnsi="PT Astra Serif"/>
          <w:sz w:val="28"/>
          <w:szCs w:val="28"/>
        </w:rPr>
        <w:t xml:space="preserve"> x </w:t>
      </w:r>
      <w:proofErr w:type="spellStart"/>
      <w:r w:rsidRPr="001D6572">
        <w:rPr>
          <w:rFonts w:ascii="PT Astra Serif" w:hAnsi="PT Astra Serif"/>
          <w:sz w:val="28"/>
          <w:szCs w:val="28"/>
        </w:rPr>
        <w:t>Ксуб</w:t>
      </w:r>
      <w:proofErr w:type="spellEnd"/>
      <w:r w:rsidRPr="001D6572">
        <w:rPr>
          <w:rFonts w:ascii="PT Astra Serif" w:hAnsi="PT Astra Serif"/>
          <w:sz w:val="28"/>
          <w:szCs w:val="28"/>
        </w:rPr>
        <w:t xml:space="preserve"> x </w:t>
      </w:r>
      <w:proofErr w:type="spellStart"/>
      <w:r w:rsidRPr="001D6572">
        <w:rPr>
          <w:rFonts w:ascii="PT Astra Serif" w:hAnsi="PT Astra Serif"/>
          <w:sz w:val="28"/>
          <w:szCs w:val="28"/>
        </w:rPr>
        <w:t>Кпр</w:t>
      </w:r>
      <w:proofErr w:type="spellEnd"/>
      <w:r w:rsidRPr="001D6572">
        <w:rPr>
          <w:rFonts w:ascii="PT Astra Serif" w:hAnsi="PT Astra Serif"/>
          <w:sz w:val="28"/>
          <w:szCs w:val="28"/>
        </w:rPr>
        <w:t xml:space="preserve"> x </w:t>
      </w:r>
      <w:proofErr w:type="spellStart"/>
      <w:r w:rsidRPr="001D6572">
        <w:rPr>
          <w:rFonts w:ascii="PT Astra Serif" w:hAnsi="PT Astra Serif"/>
          <w:sz w:val="28"/>
          <w:szCs w:val="28"/>
        </w:rPr>
        <w:t>Ксз</w:t>
      </w:r>
      <w:proofErr w:type="spellEnd"/>
      <w:r w:rsidRPr="001D6572">
        <w:rPr>
          <w:rFonts w:ascii="PT Astra Serif" w:hAnsi="PT Astra Serif"/>
          <w:sz w:val="28"/>
          <w:szCs w:val="28"/>
        </w:rPr>
        <w:t>, где:</w:t>
      </w:r>
    </w:p>
    <w:p w:rsidR="003C0497" w:rsidRPr="001D6572" w:rsidRDefault="003C0497" w:rsidP="00382C1C">
      <w:pPr>
        <w:pStyle w:val="ConsPlusNormal"/>
        <w:ind w:firstLine="709"/>
        <w:jc w:val="both"/>
        <w:rPr>
          <w:rFonts w:ascii="PT Astra Serif" w:hAnsi="PT Astra Serif"/>
          <w:sz w:val="28"/>
          <w:szCs w:val="28"/>
        </w:rPr>
      </w:pPr>
    </w:p>
    <w:p w:rsidR="003C0497" w:rsidRPr="001D6572" w:rsidRDefault="003C0497" w:rsidP="00382C1C">
      <w:pPr>
        <w:pStyle w:val="ConsPlusNormal"/>
        <w:ind w:firstLine="709"/>
        <w:jc w:val="both"/>
        <w:rPr>
          <w:rFonts w:ascii="PT Astra Serif" w:hAnsi="PT Astra Serif"/>
          <w:sz w:val="28"/>
          <w:szCs w:val="28"/>
        </w:rPr>
      </w:pPr>
      <w:r w:rsidRPr="001D6572">
        <w:rPr>
          <w:rFonts w:ascii="PT Astra Serif" w:hAnsi="PT Astra Serif"/>
          <w:sz w:val="28"/>
          <w:szCs w:val="28"/>
        </w:rPr>
        <w:t>А - годовой размер арендной платы за земельный участок, руб.;</w:t>
      </w:r>
    </w:p>
    <w:p w:rsidR="003C0497" w:rsidRPr="001D6572" w:rsidRDefault="003C0497" w:rsidP="00382C1C">
      <w:pPr>
        <w:pStyle w:val="ConsPlusNormal"/>
        <w:spacing w:before="220"/>
        <w:ind w:firstLine="709"/>
        <w:jc w:val="both"/>
        <w:rPr>
          <w:rFonts w:ascii="PT Astra Serif" w:hAnsi="PT Astra Serif"/>
          <w:sz w:val="28"/>
          <w:szCs w:val="28"/>
        </w:rPr>
      </w:pPr>
      <w:r w:rsidRPr="001D6572">
        <w:rPr>
          <w:rFonts w:ascii="PT Astra Serif" w:hAnsi="PT Astra Serif"/>
          <w:sz w:val="28"/>
          <w:szCs w:val="28"/>
        </w:rPr>
        <w:t>КС - кадастровая стоимость земельного участка, руб.;</w:t>
      </w:r>
    </w:p>
    <w:p w:rsidR="003C0497" w:rsidRPr="001D6572" w:rsidRDefault="003C0497" w:rsidP="00382C1C">
      <w:pPr>
        <w:pStyle w:val="ConsPlusNormal"/>
        <w:spacing w:before="220"/>
        <w:ind w:firstLine="709"/>
        <w:jc w:val="both"/>
        <w:rPr>
          <w:rFonts w:ascii="PT Astra Serif" w:hAnsi="PT Astra Serif"/>
          <w:sz w:val="28"/>
          <w:szCs w:val="28"/>
        </w:rPr>
      </w:pPr>
      <w:proofErr w:type="gramStart"/>
      <w:r w:rsidRPr="001D6572">
        <w:rPr>
          <w:rFonts w:ascii="PT Astra Serif" w:hAnsi="PT Astra Serif"/>
          <w:sz w:val="28"/>
          <w:szCs w:val="28"/>
        </w:rPr>
        <w:t>С</w:t>
      </w:r>
      <w:proofErr w:type="gramEnd"/>
      <w:r w:rsidRPr="001D6572">
        <w:rPr>
          <w:rFonts w:ascii="PT Astra Serif" w:hAnsi="PT Astra Serif"/>
          <w:sz w:val="28"/>
          <w:szCs w:val="28"/>
        </w:rPr>
        <w:t xml:space="preserve"> - ставка арендной платы, определяемая в соответствии с </w:t>
      </w:r>
      <w:hyperlink w:anchor="P164" w:history="1">
        <w:r w:rsidRPr="001D6572">
          <w:rPr>
            <w:rFonts w:ascii="PT Astra Serif" w:hAnsi="PT Astra Serif"/>
            <w:sz w:val="28"/>
            <w:szCs w:val="28"/>
          </w:rPr>
          <w:t xml:space="preserve">Приложением </w:t>
        </w:r>
        <w:r w:rsidR="00CA0C64" w:rsidRPr="001D6572">
          <w:rPr>
            <w:rFonts w:ascii="PT Astra Serif" w:hAnsi="PT Astra Serif"/>
            <w:sz w:val="28"/>
            <w:szCs w:val="28"/>
          </w:rPr>
          <w:t>2</w:t>
        </w:r>
      </w:hyperlink>
      <w:r w:rsidRPr="001D6572">
        <w:rPr>
          <w:rFonts w:ascii="PT Astra Serif" w:hAnsi="PT Astra Serif"/>
          <w:sz w:val="28"/>
          <w:szCs w:val="28"/>
        </w:rPr>
        <w:t>;</w:t>
      </w:r>
    </w:p>
    <w:p w:rsidR="003C0497" w:rsidRPr="001D6572" w:rsidRDefault="003C0497" w:rsidP="00382C1C">
      <w:pPr>
        <w:pStyle w:val="ConsPlusNormal"/>
        <w:spacing w:before="220"/>
        <w:ind w:firstLine="709"/>
        <w:jc w:val="both"/>
        <w:rPr>
          <w:rFonts w:ascii="PT Astra Serif" w:hAnsi="PT Astra Serif"/>
          <w:sz w:val="28"/>
          <w:szCs w:val="28"/>
        </w:rPr>
      </w:pPr>
      <w:proofErr w:type="spellStart"/>
      <w:r w:rsidRPr="001D6572">
        <w:rPr>
          <w:rFonts w:ascii="PT Astra Serif" w:hAnsi="PT Astra Serif"/>
          <w:sz w:val="28"/>
          <w:szCs w:val="28"/>
        </w:rPr>
        <w:t>Кп</w:t>
      </w:r>
      <w:proofErr w:type="spellEnd"/>
      <w:r w:rsidRPr="001D6572">
        <w:rPr>
          <w:rFonts w:ascii="PT Astra Serif" w:hAnsi="PT Astra Serif"/>
          <w:sz w:val="28"/>
          <w:szCs w:val="28"/>
        </w:rPr>
        <w:t xml:space="preserve"> - коэффициент переходного периода;</w:t>
      </w:r>
    </w:p>
    <w:p w:rsidR="003C0497" w:rsidRPr="001D6572" w:rsidRDefault="003C0497" w:rsidP="00382C1C">
      <w:pPr>
        <w:pStyle w:val="ConsPlusNormal"/>
        <w:spacing w:before="220"/>
        <w:ind w:firstLine="709"/>
        <w:jc w:val="both"/>
        <w:rPr>
          <w:rFonts w:ascii="PT Astra Serif" w:hAnsi="PT Astra Serif"/>
          <w:sz w:val="28"/>
          <w:szCs w:val="28"/>
        </w:rPr>
      </w:pPr>
      <w:proofErr w:type="spellStart"/>
      <w:r w:rsidRPr="001D6572">
        <w:rPr>
          <w:rFonts w:ascii="PT Astra Serif" w:hAnsi="PT Astra Serif"/>
          <w:sz w:val="28"/>
          <w:szCs w:val="28"/>
        </w:rPr>
        <w:t>Кст</w:t>
      </w:r>
      <w:proofErr w:type="spellEnd"/>
      <w:r w:rsidRPr="001D6572">
        <w:rPr>
          <w:rFonts w:ascii="PT Astra Serif" w:hAnsi="PT Astra Serif"/>
          <w:sz w:val="28"/>
          <w:szCs w:val="28"/>
        </w:rPr>
        <w:t xml:space="preserve"> - коэффициент строительства;</w:t>
      </w:r>
    </w:p>
    <w:p w:rsidR="003C0497" w:rsidRPr="001D6572" w:rsidRDefault="003C0497" w:rsidP="00382C1C">
      <w:pPr>
        <w:pStyle w:val="ConsPlusNormal"/>
        <w:spacing w:before="220"/>
        <w:ind w:firstLine="709"/>
        <w:jc w:val="both"/>
        <w:rPr>
          <w:rFonts w:ascii="PT Astra Serif" w:hAnsi="PT Astra Serif"/>
          <w:sz w:val="28"/>
          <w:szCs w:val="28"/>
        </w:rPr>
      </w:pPr>
      <w:proofErr w:type="spellStart"/>
      <w:r w:rsidRPr="001D6572">
        <w:rPr>
          <w:rFonts w:ascii="PT Astra Serif" w:hAnsi="PT Astra Serif"/>
          <w:sz w:val="28"/>
          <w:szCs w:val="28"/>
        </w:rPr>
        <w:lastRenderedPageBreak/>
        <w:t>Ксуб</w:t>
      </w:r>
      <w:proofErr w:type="spellEnd"/>
      <w:r w:rsidRPr="001D6572">
        <w:rPr>
          <w:rFonts w:ascii="PT Astra Serif" w:hAnsi="PT Astra Serif"/>
          <w:sz w:val="28"/>
          <w:szCs w:val="28"/>
        </w:rPr>
        <w:t xml:space="preserve"> - коэффициент субъектов;</w:t>
      </w:r>
    </w:p>
    <w:p w:rsidR="003C0497" w:rsidRPr="001D6572" w:rsidRDefault="003C0497" w:rsidP="00382C1C">
      <w:pPr>
        <w:pStyle w:val="ConsPlusNormal"/>
        <w:spacing w:before="220"/>
        <w:ind w:firstLine="709"/>
        <w:jc w:val="both"/>
        <w:rPr>
          <w:rFonts w:ascii="PT Astra Serif" w:hAnsi="PT Astra Serif"/>
          <w:sz w:val="28"/>
          <w:szCs w:val="28"/>
        </w:rPr>
      </w:pPr>
      <w:proofErr w:type="spellStart"/>
      <w:r w:rsidRPr="001D6572">
        <w:rPr>
          <w:rFonts w:ascii="PT Astra Serif" w:hAnsi="PT Astra Serif"/>
          <w:sz w:val="28"/>
          <w:szCs w:val="28"/>
        </w:rPr>
        <w:t>Кпр</w:t>
      </w:r>
      <w:proofErr w:type="spellEnd"/>
      <w:r w:rsidRPr="001D6572">
        <w:rPr>
          <w:rFonts w:ascii="PT Astra Serif" w:hAnsi="PT Astra Serif"/>
          <w:sz w:val="28"/>
          <w:szCs w:val="28"/>
        </w:rPr>
        <w:t xml:space="preserve"> - коэффициент приоритета;</w:t>
      </w:r>
    </w:p>
    <w:p w:rsidR="003C0497" w:rsidRPr="001D6572" w:rsidRDefault="003C0497" w:rsidP="00382C1C">
      <w:pPr>
        <w:pStyle w:val="ConsPlusNormal"/>
        <w:spacing w:before="220"/>
        <w:ind w:firstLine="709"/>
        <w:jc w:val="both"/>
        <w:rPr>
          <w:rFonts w:ascii="PT Astra Serif" w:hAnsi="PT Astra Serif"/>
          <w:sz w:val="28"/>
          <w:szCs w:val="28"/>
        </w:rPr>
      </w:pPr>
      <w:proofErr w:type="spellStart"/>
      <w:r w:rsidRPr="001D6572">
        <w:rPr>
          <w:rFonts w:ascii="PT Astra Serif" w:hAnsi="PT Astra Serif"/>
          <w:sz w:val="28"/>
          <w:szCs w:val="28"/>
        </w:rPr>
        <w:t>Ксз</w:t>
      </w:r>
      <w:proofErr w:type="spellEnd"/>
      <w:r w:rsidRPr="001D6572">
        <w:rPr>
          <w:rFonts w:ascii="PT Astra Serif" w:hAnsi="PT Astra Serif"/>
          <w:sz w:val="28"/>
          <w:szCs w:val="28"/>
        </w:rPr>
        <w:t xml:space="preserve"> - коэффициент сезонности работ, устанавливается равным 0,5.</w:t>
      </w:r>
    </w:p>
    <w:p w:rsidR="003C0497" w:rsidRPr="001D6572" w:rsidRDefault="003C0497" w:rsidP="00382C1C">
      <w:pPr>
        <w:pStyle w:val="ConsPlusNormal"/>
        <w:spacing w:before="220"/>
        <w:ind w:firstLine="709"/>
        <w:jc w:val="both"/>
        <w:rPr>
          <w:rFonts w:ascii="PT Astra Serif" w:hAnsi="PT Astra Serif"/>
          <w:sz w:val="28"/>
          <w:szCs w:val="28"/>
        </w:rPr>
      </w:pPr>
      <w:bookmarkStart w:id="1" w:name="P72"/>
      <w:bookmarkEnd w:id="1"/>
      <w:r w:rsidRPr="001D6572">
        <w:rPr>
          <w:rFonts w:ascii="PT Astra Serif" w:hAnsi="PT Astra Serif"/>
          <w:sz w:val="28"/>
          <w:szCs w:val="28"/>
        </w:rPr>
        <w:t>4. Коэффициент переходного периода (</w:t>
      </w:r>
      <w:proofErr w:type="spellStart"/>
      <w:r w:rsidRPr="001D6572">
        <w:rPr>
          <w:rFonts w:ascii="PT Astra Serif" w:hAnsi="PT Astra Serif"/>
          <w:sz w:val="28"/>
          <w:szCs w:val="28"/>
        </w:rPr>
        <w:t>Кп</w:t>
      </w:r>
      <w:proofErr w:type="spellEnd"/>
      <w:r w:rsidRPr="001D6572">
        <w:rPr>
          <w:rFonts w:ascii="PT Astra Serif" w:hAnsi="PT Astra Serif"/>
          <w:sz w:val="28"/>
          <w:szCs w:val="28"/>
        </w:rPr>
        <w:t xml:space="preserve">) устанавливается для каждого вида или подвида разрешенного использования земельного участка, указанного в </w:t>
      </w:r>
      <w:hyperlink w:anchor="P295" w:history="1">
        <w:r w:rsidRPr="001D6572">
          <w:rPr>
            <w:rFonts w:ascii="PT Astra Serif" w:hAnsi="PT Astra Serif"/>
            <w:sz w:val="28"/>
            <w:szCs w:val="28"/>
          </w:rPr>
          <w:t>Приложении</w:t>
        </w:r>
      </w:hyperlink>
      <w:r w:rsidR="00CA0C64" w:rsidRPr="001D6572">
        <w:rPr>
          <w:rFonts w:ascii="PT Astra Serif" w:hAnsi="PT Astra Serif"/>
          <w:sz w:val="28"/>
          <w:szCs w:val="28"/>
        </w:rPr>
        <w:t xml:space="preserve"> 2</w:t>
      </w:r>
      <w:r w:rsidRPr="001D6572">
        <w:rPr>
          <w:rFonts w:ascii="PT Astra Serif" w:hAnsi="PT Astra Serif"/>
          <w:sz w:val="28"/>
          <w:szCs w:val="28"/>
        </w:rPr>
        <w:t>, и не может превышать 2,0, а в отношении земельных участков, предназначенных для размещения объектов трубопроводного транспорта, не может превышать 1.</w:t>
      </w:r>
    </w:p>
    <w:p w:rsidR="003C0497" w:rsidRPr="001D6572" w:rsidRDefault="003C0497" w:rsidP="00382C1C">
      <w:pPr>
        <w:pStyle w:val="ConsPlusNormal"/>
        <w:spacing w:before="220"/>
        <w:ind w:firstLine="709"/>
        <w:jc w:val="both"/>
        <w:rPr>
          <w:rFonts w:ascii="PT Astra Serif" w:hAnsi="PT Astra Serif"/>
          <w:sz w:val="28"/>
          <w:szCs w:val="28"/>
        </w:rPr>
      </w:pPr>
      <w:r w:rsidRPr="001D6572">
        <w:rPr>
          <w:rFonts w:ascii="PT Astra Serif" w:hAnsi="PT Astra Serif"/>
          <w:sz w:val="28"/>
          <w:szCs w:val="28"/>
        </w:rPr>
        <w:t>4.1. Коэффициент переходного периода (</w:t>
      </w:r>
      <w:proofErr w:type="spellStart"/>
      <w:r w:rsidRPr="001D6572">
        <w:rPr>
          <w:rFonts w:ascii="PT Astra Serif" w:hAnsi="PT Astra Serif"/>
          <w:sz w:val="28"/>
          <w:szCs w:val="28"/>
        </w:rPr>
        <w:t>Кп</w:t>
      </w:r>
      <w:proofErr w:type="spellEnd"/>
      <w:r w:rsidRPr="001D6572">
        <w:rPr>
          <w:rFonts w:ascii="PT Astra Serif" w:hAnsi="PT Astra Serif"/>
          <w:sz w:val="28"/>
          <w:szCs w:val="28"/>
        </w:rPr>
        <w:t>) не применяется в случае определения размера арендной платы земельного участка, кадастровая стоимость которого установлена в размере рыночной стоимости.</w:t>
      </w:r>
    </w:p>
    <w:p w:rsidR="003C0497" w:rsidRPr="001D6572" w:rsidRDefault="003C0497" w:rsidP="00382C1C">
      <w:pPr>
        <w:pStyle w:val="ConsPlusNormal"/>
        <w:spacing w:before="220"/>
        <w:ind w:firstLine="709"/>
        <w:jc w:val="both"/>
        <w:rPr>
          <w:rFonts w:ascii="PT Astra Serif" w:hAnsi="PT Astra Serif"/>
          <w:sz w:val="28"/>
          <w:szCs w:val="28"/>
        </w:rPr>
      </w:pPr>
      <w:bookmarkStart w:id="2" w:name="P74"/>
      <w:bookmarkEnd w:id="2"/>
      <w:r w:rsidRPr="001D6572">
        <w:rPr>
          <w:rFonts w:ascii="PT Astra Serif" w:hAnsi="PT Astra Serif"/>
          <w:sz w:val="28"/>
          <w:szCs w:val="28"/>
        </w:rPr>
        <w:t>5. Коэффициент строительства (</w:t>
      </w:r>
      <w:proofErr w:type="spellStart"/>
      <w:r w:rsidRPr="001D6572">
        <w:rPr>
          <w:rFonts w:ascii="PT Astra Serif" w:hAnsi="PT Astra Serif"/>
          <w:sz w:val="28"/>
          <w:szCs w:val="28"/>
        </w:rPr>
        <w:t>Кст</w:t>
      </w:r>
      <w:proofErr w:type="spellEnd"/>
      <w:r w:rsidRPr="001D6572">
        <w:rPr>
          <w:rFonts w:ascii="PT Astra Serif" w:hAnsi="PT Astra Serif"/>
          <w:sz w:val="28"/>
          <w:szCs w:val="28"/>
        </w:rPr>
        <w:t>) применяется при передаче в аренду земельного участка для строительства и устанавливается равным:</w:t>
      </w:r>
    </w:p>
    <w:p w:rsidR="003C0497" w:rsidRPr="001D6572" w:rsidRDefault="003C0497" w:rsidP="00382C1C">
      <w:pPr>
        <w:pStyle w:val="ConsPlusNormal"/>
        <w:spacing w:before="220"/>
        <w:ind w:firstLine="709"/>
        <w:jc w:val="both"/>
        <w:rPr>
          <w:rFonts w:ascii="PT Astra Serif" w:hAnsi="PT Astra Serif"/>
          <w:sz w:val="28"/>
          <w:szCs w:val="28"/>
        </w:rPr>
      </w:pPr>
      <w:bookmarkStart w:id="3" w:name="P75"/>
      <w:bookmarkEnd w:id="3"/>
      <w:r w:rsidRPr="001D6572">
        <w:rPr>
          <w:rFonts w:ascii="PT Astra Serif" w:hAnsi="PT Astra Serif"/>
          <w:sz w:val="28"/>
          <w:szCs w:val="28"/>
        </w:rPr>
        <w:t>0,1 - в течение первого года;</w:t>
      </w:r>
    </w:p>
    <w:p w:rsidR="003C0497" w:rsidRPr="001D6572" w:rsidRDefault="003C0497" w:rsidP="00382C1C">
      <w:pPr>
        <w:pStyle w:val="ConsPlusNormal"/>
        <w:spacing w:before="220"/>
        <w:ind w:firstLine="709"/>
        <w:jc w:val="both"/>
        <w:rPr>
          <w:rFonts w:ascii="PT Astra Serif" w:hAnsi="PT Astra Serif"/>
          <w:sz w:val="28"/>
          <w:szCs w:val="28"/>
        </w:rPr>
      </w:pPr>
      <w:bookmarkStart w:id="4" w:name="P76"/>
      <w:bookmarkEnd w:id="4"/>
      <w:r w:rsidRPr="001D6572">
        <w:rPr>
          <w:rFonts w:ascii="PT Astra Serif" w:hAnsi="PT Astra Serif"/>
          <w:sz w:val="28"/>
          <w:szCs w:val="28"/>
        </w:rPr>
        <w:t>0,5 - в течение второго года;</w:t>
      </w:r>
    </w:p>
    <w:p w:rsidR="003C0497" w:rsidRPr="001D6572" w:rsidRDefault="003C0497" w:rsidP="00382C1C">
      <w:pPr>
        <w:pStyle w:val="ConsPlusNormal"/>
        <w:spacing w:before="220"/>
        <w:ind w:firstLine="709"/>
        <w:jc w:val="both"/>
        <w:rPr>
          <w:rFonts w:ascii="PT Astra Serif" w:hAnsi="PT Astra Serif"/>
          <w:sz w:val="28"/>
          <w:szCs w:val="28"/>
        </w:rPr>
      </w:pPr>
      <w:r w:rsidRPr="001D6572">
        <w:rPr>
          <w:rFonts w:ascii="PT Astra Serif" w:hAnsi="PT Astra Serif"/>
          <w:sz w:val="28"/>
          <w:szCs w:val="28"/>
        </w:rPr>
        <w:t xml:space="preserve">1 - </w:t>
      </w:r>
      <w:proofErr w:type="gramStart"/>
      <w:r w:rsidRPr="001D6572">
        <w:rPr>
          <w:rFonts w:ascii="PT Astra Serif" w:hAnsi="PT Astra Serif"/>
          <w:sz w:val="28"/>
          <w:szCs w:val="28"/>
        </w:rPr>
        <w:t>с даты заключения</w:t>
      </w:r>
      <w:proofErr w:type="gramEnd"/>
      <w:r w:rsidRPr="001D6572">
        <w:rPr>
          <w:rFonts w:ascii="PT Astra Serif" w:hAnsi="PT Astra Serif"/>
          <w:sz w:val="28"/>
          <w:szCs w:val="28"/>
        </w:rPr>
        <w:t xml:space="preserve"> договора аренды до даты подачи арендатором заявления о применении коэффициента строительства с приложением разрешения на строительство, а также в течение третьего года и следующих лет в пределах нормативного срока строительства, указанного в разрешении на строительство.</w:t>
      </w:r>
    </w:p>
    <w:p w:rsidR="003C0497" w:rsidRPr="001D6572" w:rsidRDefault="003C0497" w:rsidP="00382C1C">
      <w:pPr>
        <w:pStyle w:val="ConsPlusNormal"/>
        <w:spacing w:before="220"/>
        <w:ind w:firstLine="709"/>
        <w:jc w:val="both"/>
        <w:rPr>
          <w:rFonts w:ascii="PT Astra Serif" w:hAnsi="PT Astra Serif"/>
          <w:sz w:val="28"/>
          <w:szCs w:val="28"/>
        </w:rPr>
      </w:pPr>
      <w:r w:rsidRPr="001D6572">
        <w:rPr>
          <w:rFonts w:ascii="PT Astra Serif" w:hAnsi="PT Astra Serif"/>
          <w:sz w:val="28"/>
          <w:szCs w:val="28"/>
        </w:rPr>
        <w:t>5.1. Со дня ввода в эксплуатацию объекта, возведенного в границах арендуемого земельного участка, коэффициент строительства при определении размера арендной платы не применяется при соблюдении арендатором следующих условий:</w:t>
      </w:r>
    </w:p>
    <w:p w:rsidR="003C0497" w:rsidRPr="001D6572" w:rsidRDefault="003C0497" w:rsidP="00382C1C">
      <w:pPr>
        <w:pStyle w:val="ConsPlusNormal"/>
        <w:spacing w:before="220"/>
        <w:ind w:firstLine="709"/>
        <w:jc w:val="both"/>
        <w:rPr>
          <w:rFonts w:ascii="PT Astra Serif" w:hAnsi="PT Astra Serif"/>
          <w:sz w:val="28"/>
          <w:szCs w:val="28"/>
        </w:rPr>
      </w:pPr>
      <w:r w:rsidRPr="001D6572">
        <w:rPr>
          <w:rFonts w:ascii="PT Astra Serif" w:hAnsi="PT Astra Serif"/>
          <w:sz w:val="28"/>
          <w:szCs w:val="28"/>
        </w:rPr>
        <w:t>- осуществление государственной регистрации права на возведенный объект в течение 90 дней со дня ввода объекта в эксплуатацию;</w:t>
      </w:r>
    </w:p>
    <w:p w:rsidR="003C0497" w:rsidRPr="001D6572" w:rsidRDefault="003C0497" w:rsidP="00382C1C">
      <w:pPr>
        <w:pStyle w:val="ConsPlusNormal"/>
        <w:spacing w:before="220"/>
        <w:ind w:firstLine="709"/>
        <w:jc w:val="both"/>
        <w:rPr>
          <w:rFonts w:ascii="PT Astra Serif" w:hAnsi="PT Astra Serif"/>
          <w:sz w:val="28"/>
          <w:szCs w:val="28"/>
        </w:rPr>
      </w:pPr>
      <w:r w:rsidRPr="001D6572">
        <w:rPr>
          <w:rFonts w:ascii="PT Astra Serif" w:hAnsi="PT Astra Serif"/>
          <w:sz w:val="28"/>
          <w:szCs w:val="28"/>
        </w:rPr>
        <w:t xml:space="preserve">- уведомление арендодателя о государственной регистрации права на возведенный объект в течение 30 дней со дня государственной регистрации права, с приложением копии </w:t>
      </w:r>
      <w:proofErr w:type="spellStart"/>
      <w:r w:rsidRPr="001D6572">
        <w:rPr>
          <w:rFonts w:ascii="PT Astra Serif" w:hAnsi="PT Astra Serif"/>
          <w:sz w:val="28"/>
          <w:szCs w:val="28"/>
        </w:rPr>
        <w:t>правоудостоверяющего</w:t>
      </w:r>
      <w:proofErr w:type="spellEnd"/>
      <w:r w:rsidRPr="001D6572">
        <w:rPr>
          <w:rFonts w:ascii="PT Astra Serif" w:hAnsi="PT Astra Serif"/>
          <w:sz w:val="28"/>
          <w:szCs w:val="28"/>
        </w:rPr>
        <w:t xml:space="preserve"> документа.</w:t>
      </w:r>
    </w:p>
    <w:p w:rsidR="003C0497" w:rsidRPr="001D6572" w:rsidRDefault="003C0497" w:rsidP="00382C1C">
      <w:pPr>
        <w:pStyle w:val="ConsPlusNormal"/>
        <w:spacing w:before="220"/>
        <w:ind w:firstLine="709"/>
        <w:jc w:val="both"/>
        <w:rPr>
          <w:rFonts w:ascii="PT Astra Serif" w:hAnsi="PT Astra Serif"/>
          <w:sz w:val="28"/>
          <w:szCs w:val="28"/>
        </w:rPr>
      </w:pPr>
      <w:r w:rsidRPr="001D6572">
        <w:rPr>
          <w:rFonts w:ascii="PT Astra Serif" w:hAnsi="PT Astra Serif"/>
          <w:sz w:val="28"/>
          <w:szCs w:val="28"/>
        </w:rPr>
        <w:t xml:space="preserve">5.2. В случае несоблюдения арендатором условий, указанных в </w:t>
      </w:r>
      <w:hyperlink w:anchor="P79" w:history="1">
        <w:r w:rsidRPr="001D6572">
          <w:rPr>
            <w:rFonts w:ascii="PT Astra Serif" w:hAnsi="PT Astra Serif"/>
            <w:sz w:val="28"/>
            <w:szCs w:val="28"/>
          </w:rPr>
          <w:t>подпункте 5.1</w:t>
        </w:r>
      </w:hyperlink>
      <w:r w:rsidRPr="001D6572">
        <w:rPr>
          <w:rFonts w:ascii="PT Astra Serif" w:hAnsi="PT Astra Serif"/>
          <w:sz w:val="28"/>
          <w:szCs w:val="28"/>
        </w:rPr>
        <w:t xml:space="preserve"> настоящего Порядка, коэффициент строительства при определении размера арендной платы не применяется со дня уведомления арендатором арендодателя о государственной регистрации права на возведенный объект.</w:t>
      </w:r>
    </w:p>
    <w:p w:rsidR="003C0497" w:rsidRPr="001D6572" w:rsidRDefault="003C0497" w:rsidP="00382C1C">
      <w:pPr>
        <w:pStyle w:val="ConsPlusNormal"/>
        <w:spacing w:before="220"/>
        <w:ind w:firstLine="709"/>
        <w:jc w:val="both"/>
        <w:rPr>
          <w:rFonts w:ascii="PT Astra Serif" w:hAnsi="PT Astra Serif"/>
          <w:sz w:val="28"/>
          <w:szCs w:val="28"/>
        </w:rPr>
      </w:pPr>
      <w:r w:rsidRPr="001D6572">
        <w:rPr>
          <w:rFonts w:ascii="PT Astra Serif" w:hAnsi="PT Astra Serif"/>
          <w:sz w:val="28"/>
          <w:szCs w:val="28"/>
        </w:rPr>
        <w:t xml:space="preserve">5.3. Для целей применения коэффициента строительства первым годом аренды земельного участка являются двенадцать месяцев </w:t>
      </w:r>
      <w:proofErr w:type="gramStart"/>
      <w:r w:rsidRPr="001D6572">
        <w:rPr>
          <w:rFonts w:ascii="PT Astra Serif" w:hAnsi="PT Astra Serif"/>
          <w:sz w:val="28"/>
          <w:szCs w:val="28"/>
        </w:rPr>
        <w:t>с даты</w:t>
      </w:r>
      <w:proofErr w:type="gramEnd"/>
      <w:r w:rsidRPr="001D6572">
        <w:rPr>
          <w:rFonts w:ascii="PT Astra Serif" w:hAnsi="PT Astra Serif"/>
          <w:sz w:val="28"/>
          <w:szCs w:val="28"/>
        </w:rPr>
        <w:t xml:space="preserve"> его передачи </w:t>
      </w:r>
      <w:r w:rsidRPr="001D6572">
        <w:rPr>
          <w:rFonts w:ascii="PT Astra Serif" w:hAnsi="PT Astra Serif"/>
          <w:sz w:val="28"/>
          <w:szCs w:val="28"/>
        </w:rPr>
        <w:lastRenderedPageBreak/>
        <w:t>арендодателем в аренду.</w:t>
      </w:r>
    </w:p>
    <w:p w:rsidR="003C0497" w:rsidRPr="001D6572" w:rsidRDefault="003C0497" w:rsidP="00382C1C">
      <w:pPr>
        <w:pStyle w:val="ConsPlusNormal"/>
        <w:spacing w:before="220"/>
        <w:ind w:firstLine="709"/>
        <w:jc w:val="both"/>
        <w:rPr>
          <w:rFonts w:ascii="PT Astra Serif" w:hAnsi="PT Astra Serif"/>
          <w:sz w:val="28"/>
          <w:szCs w:val="28"/>
        </w:rPr>
      </w:pPr>
      <w:r w:rsidRPr="001D6572">
        <w:rPr>
          <w:rFonts w:ascii="PT Astra Serif" w:hAnsi="PT Astra Serif"/>
          <w:sz w:val="28"/>
          <w:szCs w:val="28"/>
        </w:rPr>
        <w:t xml:space="preserve">В отношении договоров аренды, заключенных до 01.07.2013, первым годом являются двенадцать месяцев </w:t>
      </w:r>
      <w:proofErr w:type="gramStart"/>
      <w:r w:rsidRPr="001D6572">
        <w:rPr>
          <w:rFonts w:ascii="PT Astra Serif" w:hAnsi="PT Astra Serif"/>
          <w:sz w:val="28"/>
          <w:szCs w:val="28"/>
        </w:rPr>
        <w:t>с даты передачи</w:t>
      </w:r>
      <w:proofErr w:type="gramEnd"/>
      <w:r w:rsidRPr="001D6572">
        <w:rPr>
          <w:rFonts w:ascii="PT Astra Serif" w:hAnsi="PT Astra Serif"/>
          <w:sz w:val="28"/>
          <w:szCs w:val="28"/>
        </w:rPr>
        <w:t xml:space="preserve"> земельного участка в аренду.</w:t>
      </w:r>
    </w:p>
    <w:p w:rsidR="003C0497" w:rsidRPr="001D6572" w:rsidRDefault="003C0497" w:rsidP="00382C1C">
      <w:pPr>
        <w:pStyle w:val="ConsPlusNormal"/>
        <w:spacing w:before="220"/>
        <w:ind w:firstLine="709"/>
        <w:jc w:val="both"/>
        <w:rPr>
          <w:rFonts w:ascii="PT Astra Serif" w:hAnsi="PT Astra Serif"/>
          <w:sz w:val="28"/>
          <w:szCs w:val="28"/>
        </w:rPr>
      </w:pPr>
      <w:r w:rsidRPr="001D6572">
        <w:rPr>
          <w:rFonts w:ascii="PT Astra Serif" w:hAnsi="PT Astra Serif"/>
          <w:sz w:val="28"/>
          <w:szCs w:val="28"/>
        </w:rPr>
        <w:t xml:space="preserve">5.4. При заключении нового договора аренды земельного участка без проведения торгов в соответствии с </w:t>
      </w:r>
      <w:hyperlink r:id="rId14" w:history="1">
        <w:r w:rsidRPr="001D6572">
          <w:rPr>
            <w:rFonts w:ascii="PT Astra Serif" w:hAnsi="PT Astra Serif"/>
            <w:sz w:val="28"/>
            <w:szCs w:val="28"/>
          </w:rPr>
          <w:t>пунктами 3</w:t>
        </w:r>
      </w:hyperlink>
      <w:r w:rsidRPr="001D6572">
        <w:rPr>
          <w:rFonts w:ascii="PT Astra Serif" w:hAnsi="PT Astra Serif"/>
          <w:sz w:val="28"/>
          <w:szCs w:val="28"/>
        </w:rPr>
        <w:t xml:space="preserve"> и </w:t>
      </w:r>
      <w:hyperlink r:id="rId15" w:history="1">
        <w:r w:rsidRPr="001D6572">
          <w:rPr>
            <w:rFonts w:ascii="PT Astra Serif" w:hAnsi="PT Astra Serif"/>
            <w:sz w:val="28"/>
            <w:szCs w:val="28"/>
          </w:rPr>
          <w:t>4 статьи 39.6</w:t>
        </w:r>
      </w:hyperlink>
      <w:r w:rsidRPr="001D6572">
        <w:rPr>
          <w:rFonts w:ascii="PT Astra Serif" w:hAnsi="PT Astra Serif"/>
          <w:sz w:val="28"/>
          <w:szCs w:val="28"/>
        </w:rPr>
        <w:t xml:space="preserve"> Земельного кодекса Российской Федерации для целей применения коэффициента строительства период пользования земельным участком определяется с учетом всех ранее установленных периодов его пользования, определенных в соответствии с </w:t>
      </w:r>
      <w:hyperlink w:anchor="P74" w:history="1">
        <w:r w:rsidRPr="001D6572">
          <w:rPr>
            <w:rFonts w:ascii="PT Astra Serif" w:hAnsi="PT Astra Serif"/>
            <w:sz w:val="28"/>
            <w:szCs w:val="28"/>
          </w:rPr>
          <w:t>пунктами 5</w:t>
        </w:r>
      </w:hyperlink>
      <w:r w:rsidRPr="001D6572">
        <w:rPr>
          <w:rFonts w:ascii="PT Astra Serif" w:hAnsi="PT Astra Serif"/>
          <w:sz w:val="28"/>
          <w:szCs w:val="28"/>
        </w:rPr>
        <w:t xml:space="preserve"> - </w:t>
      </w:r>
      <w:hyperlink w:anchor="P98" w:history="1">
        <w:r w:rsidRPr="001D6572">
          <w:rPr>
            <w:rFonts w:ascii="PT Astra Serif" w:hAnsi="PT Astra Serif"/>
            <w:sz w:val="28"/>
            <w:szCs w:val="28"/>
          </w:rPr>
          <w:t>9</w:t>
        </w:r>
      </w:hyperlink>
      <w:r w:rsidRPr="001D6572">
        <w:rPr>
          <w:rFonts w:ascii="PT Astra Serif" w:hAnsi="PT Astra Serif"/>
          <w:sz w:val="28"/>
          <w:szCs w:val="28"/>
        </w:rPr>
        <w:t xml:space="preserve"> настоящего Порядка.</w:t>
      </w:r>
    </w:p>
    <w:p w:rsidR="003C0497" w:rsidRPr="001D6572" w:rsidRDefault="003C0497" w:rsidP="00382C1C">
      <w:pPr>
        <w:pStyle w:val="ConsPlusNormal"/>
        <w:spacing w:before="220"/>
        <w:ind w:firstLine="709"/>
        <w:jc w:val="both"/>
        <w:rPr>
          <w:rFonts w:ascii="PT Astra Serif" w:hAnsi="PT Astra Serif"/>
          <w:sz w:val="28"/>
          <w:szCs w:val="28"/>
        </w:rPr>
      </w:pPr>
      <w:r w:rsidRPr="001D6572">
        <w:rPr>
          <w:rFonts w:ascii="PT Astra Serif" w:hAnsi="PT Astra Serif"/>
          <w:sz w:val="28"/>
          <w:szCs w:val="28"/>
        </w:rPr>
        <w:t>6. Коэффициент субъектов (</w:t>
      </w:r>
      <w:proofErr w:type="spellStart"/>
      <w:r w:rsidRPr="001D6572">
        <w:rPr>
          <w:rFonts w:ascii="PT Astra Serif" w:hAnsi="PT Astra Serif"/>
          <w:sz w:val="28"/>
          <w:szCs w:val="28"/>
        </w:rPr>
        <w:t>Ксуб</w:t>
      </w:r>
      <w:proofErr w:type="spellEnd"/>
      <w:r w:rsidRPr="001D6572">
        <w:rPr>
          <w:rFonts w:ascii="PT Astra Serif" w:hAnsi="PT Astra Serif"/>
          <w:sz w:val="28"/>
          <w:szCs w:val="28"/>
        </w:rPr>
        <w:t>) устанавливается равным:</w:t>
      </w:r>
    </w:p>
    <w:p w:rsidR="000F03C0" w:rsidRPr="001D6572" w:rsidRDefault="000F03C0" w:rsidP="00382C1C">
      <w:pPr>
        <w:ind w:firstLine="709"/>
        <w:jc w:val="both"/>
        <w:rPr>
          <w:rFonts w:ascii="PT Astra Serif" w:hAnsi="PT Astra Serif"/>
          <w:sz w:val="28"/>
          <w:szCs w:val="28"/>
        </w:rPr>
      </w:pPr>
      <w:r w:rsidRPr="001D6572">
        <w:rPr>
          <w:rFonts w:ascii="PT Astra Serif" w:hAnsi="PT Astra Serif"/>
          <w:sz w:val="28"/>
          <w:szCs w:val="28"/>
        </w:rPr>
        <w:t>0,5 - при передаче в аренду земельных участков субъектам малого и среднего предпринимательства для ведения предпринимательской деятельности;</w:t>
      </w:r>
    </w:p>
    <w:p w:rsidR="000F03C0" w:rsidRPr="002D17EB" w:rsidRDefault="000F03C0" w:rsidP="00382C1C">
      <w:pPr>
        <w:ind w:firstLine="709"/>
        <w:jc w:val="both"/>
        <w:rPr>
          <w:rFonts w:ascii="PT Astra Serif" w:hAnsi="PT Astra Serif"/>
          <w:sz w:val="28"/>
          <w:szCs w:val="28"/>
        </w:rPr>
      </w:pPr>
      <w:r w:rsidRPr="001D6572">
        <w:rPr>
          <w:rFonts w:ascii="PT Astra Serif" w:hAnsi="PT Astra Serif"/>
          <w:sz w:val="28"/>
          <w:szCs w:val="28"/>
        </w:rPr>
        <w:t xml:space="preserve">0,5 - при передаче в аренду земельных участков физическим лицам, применяющим специальный налоговый режим </w:t>
      </w:r>
      <w:r w:rsidR="00764860">
        <w:rPr>
          <w:rFonts w:ascii="PT Astra Serif" w:hAnsi="PT Astra Serif"/>
          <w:sz w:val="28"/>
          <w:szCs w:val="28"/>
        </w:rPr>
        <w:t>«</w:t>
      </w:r>
      <w:r w:rsidRPr="001D6572">
        <w:rPr>
          <w:rFonts w:ascii="PT Astra Serif" w:hAnsi="PT Astra Serif"/>
          <w:sz w:val="28"/>
          <w:szCs w:val="28"/>
        </w:rPr>
        <w:t xml:space="preserve">Налог на профессиональный </w:t>
      </w:r>
      <w:r w:rsidRPr="002D17EB">
        <w:rPr>
          <w:rFonts w:ascii="PT Astra Serif" w:hAnsi="PT Astra Serif"/>
          <w:sz w:val="28"/>
          <w:szCs w:val="28"/>
        </w:rPr>
        <w:t>доход</w:t>
      </w:r>
      <w:r w:rsidR="00764860">
        <w:rPr>
          <w:rFonts w:ascii="PT Astra Serif" w:hAnsi="PT Astra Serif"/>
          <w:sz w:val="28"/>
          <w:szCs w:val="28"/>
        </w:rPr>
        <w:t>»</w:t>
      </w:r>
      <w:r w:rsidRPr="002D17EB">
        <w:rPr>
          <w:rFonts w:ascii="PT Astra Serif" w:hAnsi="PT Astra Serif"/>
          <w:sz w:val="28"/>
          <w:szCs w:val="28"/>
        </w:rPr>
        <w:t xml:space="preserve">, в соответствии со </w:t>
      </w:r>
      <w:hyperlink r:id="rId16" w:history="1">
        <w:r w:rsidRPr="002D17EB">
          <w:rPr>
            <w:rStyle w:val="ad"/>
            <w:rFonts w:ascii="PT Astra Serif" w:hAnsi="PT Astra Serif"/>
            <w:color w:val="auto"/>
            <w:sz w:val="28"/>
            <w:szCs w:val="28"/>
          </w:rPr>
          <w:t>статьей 5.2</w:t>
        </w:r>
      </w:hyperlink>
      <w:r w:rsidRPr="002D17EB">
        <w:rPr>
          <w:rFonts w:ascii="PT Astra Serif" w:hAnsi="PT Astra Serif"/>
          <w:sz w:val="28"/>
          <w:szCs w:val="28"/>
        </w:rPr>
        <w:t xml:space="preserve"> Закона Ханты-Мансийского </w:t>
      </w:r>
      <w:r w:rsidR="0081649D">
        <w:rPr>
          <w:rFonts w:ascii="PT Astra Serif" w:hAnsi="PT Astra Serif"/>
          <w:sz w:val="28"/>
          <w:szCs w:val="28"/>
        </w:rPr>
        <w:t>автономного округа – Югры от 29.12.</w:t>
      </w:r>
      <w:r w:rsidRPr="002D17EB">
        <w:rPr>
          <w:rFonts w:ascii="PT Astra Serif" w:hAnsi="PT Astra Serif"/>
          <w:sz w:val="28"/>
          <w:szCs w:val="28"/>
        </w:rPr>
        <w:t xml:space="preserve">2007 </w:t>
      </w:r>
      <w:r w:rsidR="002D17EB">
        <w:rPr>
          <w:rFonts w:ascii="PT Astra Serif" w:hAnsi="PT Astra Serif"/>
          <w:sz w:val="28"/>
          <w:szCs w:val="28"/>
        </w:rPr>
        <w:t>№</w:t>
      </w:r>
      <w:r w:rsidRPr="002D17EB">
        <w:rPr>
          <w:rFonts w:ascii="PT Astra Serif" w:hAnsi="PT Astra Serif"/>
          <w:sz w:val="28"/>
          <w:szCs w:val="28"/>
        </w:rPr>
        <w:t xml:space="preserve"> 213-оз </w:t>
      </w:r>
      <w:r w:rsidR="002D17EB">
        <w:rPr>
          <w:rFonts w:ascii="PT Astra Serif" w:hAnsi="PT Astra Serif"/>
          <w:sz w:val="28"/>
          <w:szCs w:val="28"/>
        </w:rPr>
        <w:t>«</w:t>
      </w:r>
      <w:r w:rsidRPr="002D17EB">
        <w:rPr>
          <w:rFonts w:ascii="PT Astra Serif" w:hAnsi="PT Astra Serif"/>
          <w:sz w:val="28"/>
          <w:szCs w:val="28"/>
        </w:rPr>
        <w:t xml:space="preserve">О развитии малого и среднего предпринимательства </w:t>
      </w:r>
      <w:proofErr w:type="gramStart"/>
      <w:r w:rsidRPr="002D17EB">
        <w:rPr>
          <w:rFonts w:ascii="PT Astra Serif" w:hAnsi="PT Astra Serif"/>
          <w:sz w:val="28"/>
          <w:szCs w:val="28"/>
        </w:rPr>
        <w:t>в</w:t>
      </w:r>
      <w:proofErr w:type="gramEnd"/>
      <w:r w:rsidRPr="002D17EB">
        <w:rPr>
          <w:rFonts w:ascii="PT Astra Serif" w:hAnsi="PT Astra Serif"/>
          <w:sz w:val="28"/>
          <w:szCs w:val="28"/>
        </w:rPr>
        <w:t xml:space="preserve"> </w:t>
      </w:r>
      <w:proofErr w:type="gramStart"/>
      <w:r w:rsidRPr="002D17EB">
        <w:rPr>
          <w:rFonts w:ascii="PT Astra Serif" w:hAnsi="PT Astra Serif"/>
          <w:sz w:val="28"/>
          <w:szCs w:val="28"/>
        </w:rPr>
        <w:t>Ханты-Мансийском</w:t>
      </w:r>
      <w:proofErr w:type="gramEnd"/>
      <w:r w:rsidRPr="002D17EB">
        <w:rPr>
          <w:rFonts w:ascii="PT Astra Serif" w:hAnsi="PT Astra Serif"/>
          <w:sz w:val="28"/>
          <w:szCs w:val="28"/>
        </w:rPr>
        <w:t xml:space="preserve"> автономном округе </w:t>
      </w:r>
      <w:r w:rsidR="002D17EB">
        <w:rPr>
          <w:rFonts w:ascii="PT Astra Serif" w:hAnsi="PT Astra Serif"/>
          <w:sz w:val="28"/>
          <w:szCs w:val="28"/>
        </w:rPr>
        <w:t>–</w:t>
      </w:r>
      <w:r w:rsidRPr="002D17EB">
        <w:rPr>
          <w:rFonts w:ascii="PT Astra Serif" w:hAnsi="PT Astra Serif"/>
          <w:sz w:val="28"/>
          <w:szCs w:val="28"/>
        </w:rPr>
        <w:t xml:space="preserve"> Югре</w:t>
      </w:r>
      <w:r w:rsidR="002D17EB">
        <w:rPr>
          <w:rFonts w:ascii="PT Astra Serif" w:hAnsi="PT Astra Serif"/>
          <w:sz w:val="28"/>
          <w:szCs w:val="28"/>
        </w:rPr>
        <w:t>»</w:t>
      </w:r>
      <w:r w:rsidRPr="002D17EB">
        <w:rPr>
          <w:rFonts w:ascii="PT Astra Serif" w:hAnsi="PT Astra Serif"/>
          <w:sz w:val="28"/>
          <w:szCs w:val="28"/>
        </w:rPr>
        <w:t>;</w:t>
      </w:r>
    </w:p>
    <w:p w:rsidR="000F03C0" w:rsidRPr="002D17EB" w:rsidRDefault="000F03C0" w:rsidP="00382C1C">
      <w:pPr>
        <w:ind w:firstLine="709"/>
        <w:jc w:val="both"/>
        <w:rPr>
          <w:rFonts w:ascii="PT Astra Serif" w:hAnsi="PT Astra Serif"/>
          <w:sz w:val="28"/>
          <w:szCs w:val="28"/>
        </w:rPr>
      </w:pPr>
      <w:r w:rsidRPr="002D17EB">
        <w:rPr>
          <w:rFonts w:ascii="PT Astra Serif" w:hAnsi="PT Astra Serif"/>
          <w:sz w:val="28"/>
          <w:szCs w:val="28"/>
        </w:rPr>
        <w:t xml:space="preserve">0,5 - при передаче в аренду земельных участков субъектам креативных индустрий (юридическим лицам и индивидуальным предпринимателям), соответствующим требованиям, установленным </w:t>
      </w:r>
      <w:hyperlink r:id="rId17" w:history="1">
        <w:r w:rsidRPr="002D17EB">
          <w:rPr>
            <w:rStyle w:val="ad"/>
            <w:rFonts w:ascii="PT Astra Serif" w:hAnsi="PT Astra Serif"/>
            <w:color w:val="auto"/>
            <w:sz w:val="28"/>
            <w:szCs w:val="28"/>
          </w:rPr>
          <w:t>статьей 9</w:t>
        </w:r>
      </w:hyperlink>
      <w:r w:rsidRPr="002D17EB">
        <w:rPr>
          <w:rFonts w:ascii="PT Astra Serif" w:hAnsi="PT Astra Serif"/>
          <w:sz w:val="28"/>
          <w:szCs w:val="28"/>
        </w:rPr>
        <w:t xml:space="preserve"> Закона Ханты-Мансийского автономного округа - Югры от 27</w:t>
      </w:r>
      <w:r w:rsidR="0081649D">
        <w:rPr>
          <w:rFonts w:ascii="PT Astra Serif" w:hAnsi="PT Astra Serif"/>
          <w:sz w:val="28"/>
          <w:szCs w:val="28"/>
        </w:rPr>
        <w:t>.07.</w:t>
      </w:r>
      <w:r w:rsidRPr="002D17EB">
        <w:rPr>
          <w:rFonts w:ascii="PT Astra Serif" w:hAnsi="PT Astra Serif"/>
          <w:sz w:val="28"/>
          <w:szCs w:val="28"/>
        </w:rPr>
        <w:t xml:space="preserve">2020 </w:t>
      </w:r>
      <w:r w:rsidR="002D17EB">
        <w:rPr>
          <w:rFonts w:ascii="PT Astra Serif" w:hAnsi="PT Astra Serif"/>
          <w:sz w:val="28"/>
          <w:szCs w:val="28"/>
        </w:rPr>
        <w:t>№</w:t>
      </w:r>
      <w:r w:rsidRPr="002D17EB">
        <w:rPr>
          <w:rFonts w:ascii="PT Astra Serif" w:hAnsi="PT Astra Serif"/>
          <w:sz w:val="28"/>
          <w:szCs w:val="28"/>
        </w:rPr>
        <w:t xml:space="preserve"> 70-оз </w:t>
      </w:r>
      <w:r w:rsidR="002D17EB">
        <w:rPr>
          <w:rFonts w:ascii="PT Astra Serif" w:hAnsi="PT Astra Serif"/>
          <w:sz w:val="28"/>
          <w:szCs w:val="28"/>
        </w:rPr>
        <w:t>«</w:t>
      </w:r>
      <w:r w:rsidRPr="002D17EB">
        <w:rPr>
          <w:rFonts w:ascii="PT Astra Serif" w:hAnsi="PT Astra Serif"/>
          <w:sz w:val="28"/>
          <w:szCs w:val="28"/>
        </w:rPr>
        <w:t xml:space="preserve">О креативных индустриях </w:t>
      </w:r>
      <w:proofErr w:type="gramStart"/>
      <w:r w:rsidRPr="002D17EB">
        <w:rPr>
          <w:rFonts w:ascii="PT Astra Serif" w:hAnsi="PT Astra Serif"/>
          <w:sz w:val="28"/>
          <w:szCs w:val="28"/>
        </w:rPr>
        <w:t>в</w:t>
      </w:r>
      <w:proofErr w:type="gramEnd"/>
      <w:r w:rsidRPr="002D17EB">
        <w:rPr>
          <w:rFonts w:ascii="PT Astra Serif" w:hAnsi="PT Astra Serif"/>
          <w:sz w:val="28"/>
          <w:szCs w:val="28"/>
        </w:rPr>
        <w:t xml:space="preserve"> </w:t>
      </w:r>
      <w:proofErr w:type="gramStart"/>
      <w:r w:rsidRPr="002D17EB">
        <w:rPr>
          <w:rFonts w:ascii="PT Astra Serif" w:hAnsi="PT Astra Serif"/>
          <w:sz w:val="28"/>
          <w:szCs w:val="28"/>
        </w:rPr>
        <w:t>Ханты-Мансийском</w:t>
      </w:r>
      <w:proofErr w:type="gramEnd"/>
      <w:r w:rsidRPr="002D17EB">
        <w:rPr>
          <w:rFonts w:ascii="PT Astra Serif" w:hAnsi="PT Astra Serif"/>
          <w:sz w:val="28"/>
          <w:szCs w:val="28"/>
        </w:rPr>
        <w:t xml:space="preserve"> автономном округе </w:t>
      </w:r>
      <w:r w:rsidR="002D17EB">
        <w:rPr>
          <w:rFonts w:ascii="PT Astra Serif" w:hAnsi="PT Astra Serif"/>
          <w:sz w:val="28"/>
          <w:szCs w:val="28"/>
        </w:rPr>
        <w:t>–</w:t>
      </w:r>
      <w:r w:rsidRPr="002D17EB">
        <w:rPr>
          <w:rFonts w:ascii="PT Astra Serif" w:hAnsi="PT Astra Serif"/>
          <w:sz w:val="28"/>
          <w:szCs w:val="28"/>
        </w:rPr>
        <w:t xml:space="preserve"> Югре</w:t>
      </w:r>
      <w:r w:rsidR="002D17EB">
        <w:rPr>
          <w:rFonts w:ascii="PT Astra Serif" w:hAnsi="PT Astra Serif"/>
          <w:sz w:val="28"/>
          <w:szCs w:val="28"/>
        </w:rPr>
        <w:t>»,</w:t>
      </w:r>
      <w:r w:rsidRPr="002D17EB">
        <w:rPr>
          <w:rFonts w:ascii="PT Astra Serif" w:hAnsi="PT Astra Serif"/>
          <w:sz w:val="28"/>
          <w:szCs w:val="28"/>
        </w:rPr>
        <w:t xml:space="preserve"> для осуществления видов деятельности, соответствующих одному или нескольким направлениям (сферам) креативных индустрий;</w:t>
      </w:r>
    </w:p>
    <w:p w:rsidR="000F03C0" w:rsidRPr="002D17EB" w:rsidRDefault="000F03C0" w:rsidP="00382C1C">
      <w:pPr>
        <w:ind w:firstLine="709"/>
        <w:jc w:val="both"/>
        <w:rPr>
          <w:rFonts w:ascii="PT Astra Serif" w:hAnsi="PT Astra Serif"/>
          <w:sz w:val="28"/>
          <w:szCs w:val="28"/>
        </w:rPr>
      </w:pPr>
      <w:r w:rsidRPr="002D17EB">
        <w:rPr>
          <w:rFonts w:ascii="PT Astra Serif" w:hAnsi="PT Astra Serif"/>
          <w:sz w:val="28"/>
          <w:szCs w:val="28"/>
        </w:rPr>
        <w:t>0,1 - при передаче в аренду земельных участков субъектам малого и среднего предпринимательства, признанным социальными предприятиями, для осуществления деятельности в сфере социального предпринимательства;</w:t>
      </w:r>
    </w:p>
    <w:p w:rsidR="000F03C0" w:rsidRPr="001D6572" w:rsidRDefault="000F03C0" w:rsidP="00382C1C">
      <w:pPr>
        <w:ind w:firstLine="709"/>
        <w:jc w:val="both"/>
        <w:rPr>
          <w:rFonts w:ascii="PT Astra Serif" w:hAnsi="PT Astra Serif"/>
          <w:sz w:val="28"/>
          <w:szCs w:val="28"/>
        </w:rPr>
      </w:pPr>
      <w:bookmarkStart w:id="5" w:name="sub_1060"/>
      <w:proofErr w:type="gramStart"/>
      <w:r w:rsidRPr="002D17EB">
        <w:rPr>
          <w:rFonts w:ascii="PT Astra Serif" w:hAnsi="PT Astra Serif"/>
          <w:sz w:val="28"/>
          <w:szCs w:val="28"/>
        </w:rPr>
        <w:t xml:space="preserve">0,1 - при передаче земельных участков в аренду региональным или муниципальным социально ориентированным некоммерческим организациям при условии осуществления ими на переданном земельном участке в соответствии с учредительными документами видов деятельности, определенных </w:t>
      </w:r>
      <w:hyperlink r:id="rId18" w:history="1">
        <w:r w:rsidRPr="002D17EB">
          <w:rPr>
            <w:rStyle w:val="ad"/>
            <w:rFonts w:ascii="PT Astra Serif" w:hAnsi="PT Astra Serif"/>
            <w:color w:val="auto"/>
            <w:sz w:val="28"/>
            <w:szCs w:val="28"/>
          </w:rPr>
          <w:t>Законом</w:t>
        </w:r>
      </w:hyperlink>
      <w:r w:rsidRPr="002D17EB">
        <w:rPr>
          <w:rFonts w:ascii="PT Astra Serif" w:hAnsi="PT Astra Serif"/>
          <w:sz w:val="28"/>
          <w:szCs w:val="28"/>
        </w:rPr>
        <w:t xml:space="preserve"> Ханты-Мансийского </w:t>
      </w:r>
      <w:r w:rsidR="0081649D">
        <w:rPr>
          <w:rFonts w:ascii="PT Astra Serif" w:hAnsi="PT Astra Serif"/>
          <w:sz w:val="28"/>
          <w:szCs w:val="28"/>
        </w:rPr>
        <w:t>автономного округа - Югры от 16.12.</w:t>
      </w:r>
      <w:r w:rsidRPr="002D17EB">
        <w:rPr>
          <w:rFonts w:ascii="PT Astra Serif" w:hAnsi="PT Astra Serif"/>
          <w:sz w:val="28"/>
          <w:szCs w:val="28"/>
        </w:rPr>
        <w:t xml:space="preserve">2010 </w:t>
      </w:r>
      <w:r w:rsidR="002D17EB">
        <w:rPr>
          <w:rFonts w:ascii="PT Astra Serif" w:hAnsi="PT Astra Serif"/>
          <w:sz w:val="28"/>
          <w:szCs w:val="28"/>
        </w:rPr>
        <w:t>№</w:t>
      </w:r>
      <w:r w:rsidRPr="002D17EB">
        <w:rPr>
          <w:rFonts w:ascii="PT Astra Serif" w:hAnsi="PT Astra Serif"/>
          <w:sz w:val="28"/>
          <w:szCs w:val="28"/>
        </w:rPr>
        <w:t xml:space="preserve"> 229-оз </w:t>
      </w:r>
      <w:r w:rsidR="002D17EB">
        <w:rPr>
          <w:rFonts w:ascii="PT Astra Serif" w:hAnsi="PT Astra Serif"/>
          <w:sz w:val="28"/>
          <w:szCs w:val="28"/>
        </w:rPr>
        <w:t>«</w:t>
      </w:r>
      <w:r w:rsidRPr="002D17EB">
        <w:rPr>
          <w:rFonts w:ascii="PT Astra Serif" w:hAnsi="PT Astra Serif"/>
          <w:sz w:val="28"/>
          <w:szCs w:val="28"/>
        </w:rPr>
        <w:t xml:space="preserve">О поддержке региональных социально ориентированных некоммерческих </w:t>
      </w:r>
      <w:r w:rsidRPr="001D6572">
        <w:rPr>
          <w:rFonts w:ascii="PT Astra Serif" w:hAnsi="PT Astra Serif"/>
          <w:sz w:val="28"/>
          <w:szCs w:val="28"/>
        </w:rPr>
        <w:t xml:space="preserve">организаций, осуществляющих деятельность в Ханты-Мансийском автономном округе </w:t>
      </w:r>
      <w:r w:rsidR="002D17EB">
        <w:rPr>
          <w:rFonts w:ascii="PT Astra Serif" w:hAnsi="PT Astra Serif"/>
          <w:sz w:val="28"/>
          <w:szCs w:val="28"/>
        </w:rPr>
        <w:t>–</w:t>
      </w:r>
      <w:r w:rsidRPr="001D6572">
        <w:rPr>
          <w:rFonts w:ascii="PT Astra Serif" w:hAnsi="PT Astra Serif"/>
          <w:sz w:val="28"/>
          <w:szCs w:val="28"/>
        </w:rPr>
        <w:t xml:space="preserve"> Югре</w:t>
      </w:r>
      <w:r w:rsidR="002D17EB">
        <w:rPr>
          <w:rFonts w:ascii="PT Astra Serif" w:hAnsi="PT Astra Serif"/>
          <w:sz w:val="28"/>
          <w:szCs w:val="28"/>
        </w:rPr>
        <w:t>»</w:t>
      </w:r>
      <w:r w:rsidRPr="001D6572">
        <w:rPr>
          <w:rFonts w:ascii="PT Astra Serif" w:hAnsi="PT Astra Serif"/>
          <w:sz w:val="28"/>
          <w:szCs w:val="28"/>
        </w:rPr>
        <w:t>;</w:t>
      </w:r>
      <w:proofErr w:type="gramEnd"/>
    </w:p>
    <w:p w:rsidR="000F03C0" w:rsidRPr="001D6572" w:rsidRDefault="000F03C0" w:rsidP="00382C1C">
      <w:pPr>
        <w:ind w:firstLine="709"/>
        <w:jc w:val="both"/>
        <w:rPr>
          <w:rFonts w:ascii="PT Astra Serif" w:hAnsi="PT Astra Serif"/>
          <w:sz w:val="28"/>
          <w:szCs w:val="28"/>
        </w:rPr>
      </w:pPr>
      <w:bookmarkStart w:id="6" w:name="sub_1061"/>
      <w:bookmarkEnd w:id="5"/>
      <w:r w:rsidRPr="001D6572">
        <w:rPr>
          <w:rFonts w:ascii="PT Astra Serif" w:hAnsi="PT Astra Serif"/>
          <w:sz w:val="28"/>
          <w:szCs w:val="28"/>
        </w:rPr>
        <w:t>0,1 - при передаче в аренду земельных участков под зданиями (сооружениями), которые используются для размещения исправительных центров, собственникам таких зданий (сооружений);</w:t>
      </w:r>
    </w:p>
    <w:bookmarkEnd w:id="6"/>
    <w:p w:rsidR="000F03C0" w:rsidRPr="001D6572" w:rsidRDefault="000F03C0" w:rsidP="00382C1C">
      <w:pPr>
        <w:ind w:firstLine="709"/>
        <w:jc w:val="both"/>
        <w:rPr>
          <w:rFonts w:ascii="PT Astra Serif" w:hAnsi="PT Astra Serif"/>
          <w:sz w:val="28"/>
          <w:szCs w:val="28"/>
        </w:rPr>
      </w:pPr>
      <w:r w:rsidRPr="001D6572">
        <w:rPr>
          <w:rFonts w:ascii="PT Astra Serif" w:hAnsi="PT Astra Serif"/>
          <w:sz w:val="28"/>
          <w:szCs w:val="28"/>
        </w:rPr>
        <w:t>0,1 - при передаче в аренду земельных участков под размещение посадочных площадок авиации общего назначения.</w:t>
      </w:r>
    </w:p>
    <w:p w:rsidR="000F03C0" w:rsidRPr="001D6572" w:rsidRDefault="000F03C0" w:rsidP="00382C1C">
      <w:pPr>
        <w:ind w:firstLine="709"/>
        <w:jc w:val="both"/>
        <w:rPr>
          <w:rFonts w:ascii="PT Astra Serif" w:hAnsi="PT Astra Serif"/>
          <w:sz w:val="28"/>
          <w:szCs w:val="28"/>
        </w:rPr>
      </w:pPr>
      <w:r w:rsidRPr="001D6572">
        <w:rPr>
          <w:rFonts w:ascii="PT Astra Serif" w:hAnsi="PT Astra Serif"/>
          <w:sz w:val="28"/>
          <w:szCs w:val="28"/>
        </w:rPr>
        <w:lastRenderedPageBreak/>
        <w:t>В договорах аренды земельных участков, размер арендной платы за которые рассчитан без учета коэффициента субъектов (</w:t>
      </w:r>
      <w:proofErr w:type="spellStart"/>
      <w:r w:rsidRPr="001D6572">
        <w:rPr>
          <w:rFonts w:ascii="PT Astra Serif" w:hAnsi="PT Astra Serif"/>
          <w:sz w:val="28"/>
          <w:szCs w:val="28"/>
        </w:rPr>
        <w:t>Ксуб</w:t>
      </w:r>
      <w:proofErr w:type="spellEnd"/>
      <w:r w:rsidRPr="001D6572">
        <w:rPr>
          <w:rFonts w:ascii="PT Astra Serif" w:hAnsi="PT Astra Serif"/>
          <w:sz w:val="28"/>
          <w:szCs w:val="28"/>
        </w:rPr>
        <w:t xml:space="preserve">), арендодатель изменяет его с учетом применения указанного коэффициента на основании заявления арендатора </w:t>
      </w:r>
      <w:proofErr w:type="gramStart"/>
      <w:r w:rsidRPr="001D6572">
        <w:rPr>
          <w:rFonts w:ascii="PT Astra Serif" w:hAnsi="PT Astra Serif"/>
          <w:sz w:val="28"/>
          <w:szCs w:val="28"/>
        </w:rPr>
        <w:t>с даты</w:t>
      </w:r>
      <w:proofErr w:type="gramEnd"/>
      <w:r w:rsidRPr="001D6572">
        <w:rPr>
          <w:rFonts w:ascii="PT Astra Serif" w:hAnsi="PT Astra Serif"/>
          <w:sz w:val="28"/>
          <w:szCs w:val="28"/>
        </w:rPr>
        <w:t xml:space="preserve"> его подачи.</w:t>
      </w:r>
    </w:p>
    <w:p w:rsidR="003C0497" w:rsidRPr="001D6572" w:rsidRDefault="003C0497" w:rsidP="00382C1C">
      <w:pPr>
        <w:pStyle w:val="ConsPlusNormal"/>
        <w:spacing w:before="220"/>
        <w:ind w:firstLine="709"/>
        <w:jc w:val="both"/>
        <w:rPr>
          <w:rFonts w:ascii="PT Astra Serif" w:hAnsi="PT Astra Serif"/>
          <w:sz w:val="28"/>
          <w:szCs w:val="28"/>
        </w:rPr>
      </w:pPr>
      <w:r w:rsidRPr="001D6572">
        <w:rPr>
          <w:rFonts w:ascii="PT Astra Serif" w:hAnsi="PT Astra Serif"/>
          <w:sz w:val="28"/>
          <w:szCs w:val="28"/>
        </w:rPr>
        <w:t>7. Коэффициент приоритета (</w:t>
      </w:r>
      <w:proofErr w:type="spellStart"/>
      <w:r w:rsidRPr="001D6572">
        <w:rPr>
          <w:rFonts w:ascii="PT Astra Serif" w:hAnsi="PT Astra Serif"/>
          <w:sz w:val="28"/>
          <w:szCs w:val="28"/>
        </w:rPr>
        <w:t>Кпр</w:t>
      </w:r>
      <w:proofErr w:type="spellEnd"/>
      <w:r w:rsidRPr="001D6572">
        <w:rPr>
          <w:rFonts w:ascii="PT Astra Serif" w:hAnsi="PT Astra Serif"/>
          <w:sz w:val="28"/>
          <w:szCs w:val="28"/>
        </w:rPr>
        <w:t>) применяется в размере 0,8 при передаче земельных участков в аренду для реализации проектов, включенных до 12.09.2020 в Реестр приоритетных инвестиционных проектов Ханты-Мансийского автономного округа - Югры, а также инвестиционных проектов по созданию индустриальных (промышленных) парков и инвестиционных проектов, реализуемых в соответствии с соглашениями о защите и поощрении капиталовложений.</w:t>
      </w:r>
    </w:p>
    <w:p w:rsidR="003C0497" w:rsidRPr="001D6572" w:rsidRDefault="003C0497" w:rsidP="00382C1C">
      <w:pPr>
        <w:pStyle w:val="ConsPlusNormal"/>
        <w:spacing w:before="220"/>
        <w:ind w:firstLine="709"/>
        <w:jc w:val="both"/>
        <w:rPr>
          <w:rFonts w:ascii="PT Astra Serif" w:hAnsi="PT Astra Serif"/>
          <w:sz w:val="28"/>
          <w:szCs w:val="28"/>
        </w:rPr>
      </w:pPr>
      <w:r w:rsidRPr="001D6572">
        <w:rPr>
          <w:rFonts w:ascii="PT Astra Serif" w:hAnsi="PT Astra Serif"/>
          <w:sz w:val="28"/>
          <w:szCs w:val="28"/>
        </w:rPr>
        <w:t>8. Коэффициент сезонности работ (</w:t>
      </w:r>
      <w:proofErr w:type="spellStart"/>
      <w:r w:rsidRPr="001D6572">
        <w:rPr>
          <w:rFonts w:ascii="PT Astra Serif" w:hAnsi="PT Astra Serif"/>
          <w:sz w:val="28"/>
          <w:szCs w:val="28"/>
        </w:rPr>
        <w:t>Ксз</w:t>
      </w:r>
      <w:proofErr w:type="spellEnd"/>
      <w:r w:rsidRPr="001D6572">
        <w:rPr>
          <w:rFonts w:ascii="PT Astra Serif" w:hAnsi="PT Astra Serif"/>
          <w:sz w:val="28"/>
          <w:szCs w:val="28"/>
        </w:rPr>
        <w:t>) применяется в случае передачи в аренду земельного участка на срок от одного года и более для организации летних кафе, организации площадок под складирование снега.</w:t>
      </w:r>
    </w:p>
    <w:p w:rsidR="003C0497" w:rsidRPr="001D6572" w:rsidRDefault="003C0497" w:rsidP="00382C1C">
      <w:pPr>
        <w:pStyle w:val="ConsPlusNormal"/>
        <w:spacing w:before="220"/>
        <w:ind w:firstLine="709"/>
        <w:jc w:val="both"/>
        <w:rPr>
          <w:rFonts w:ascii="PT Astra Serif" w:hAnsi="PT Astra Serif"/>
          <w:sz w:val="28"/>
          <w:szCs w:val="28"/>
        </w:rPr>
      </w:pPr>
      <w:bookmarkStart w:id="7" w:name="P98"/>
      <w:bookmarkEnd w:id="7"/>
      <w:r w:rsidRPr="001D6572">
        <w:rPr>
          <w:rFonts w:ascii="PT Astra Serif" w:hAnsi="PT Astra Serif"/>
          <w:sz w:val="28"/>
          <w:szCs w:val="28"/>
        </w:rPr>
        <w:t xml:space="preserve">9. Размер арендной платы в случаях, указанных в </w:t>
      </w:r>
      <w:hyperlink r:id="rId19" w:history="1">
        <w:r w:rsidRPr="001D6572">
          <w:rPr>
            <w:rFonts w:ascii="PT Astra Serif" w:hAnsi="PT Astra Serif"/>
            <w:sz w:val="28"/>
            <w:szCs w:val="28"/>
          </w:rPr>
          <w:t>пункте 5 статьи 39.7</w:t>
        </w:r>
      </w:hyperlink>
      <w:r w:rsidRPr="001D6572">
        <w:rPr>
          <w:rFonts w:ascii="PT Astra Serif" w:hAnsi="PT Astra Serif"/>
          <w:sz w:val="28"/>
          <w:szCs w:val="28"/>
        </w:rPr>
        <w:t xml:space="preserve"> Земельного кодекса Российской Федерации</w:t>
      </w:r>
      <w:r w:rsidRPr="001962D1">
        <w:rPr>
          <w:rFonts w:ascii="PT Astra Serif" w:hAnsi="PT Astra Serif"/>
          <w:sz w:val="28"/>
          <w:szCs w:val="28"/>
        </w:rPr>
        <w:t>,</w:t>
      </w:r>
      <w:r w:rsidR="001962D1">
        <w:rPr>
          <w:rFonts w:ascii="PT Astra Serif" w:hAnsi="PT Astra Serif"/>
          <w:sz w:val="28"/>
          <w:szCs w:val="28"/>
        </w:rPr>
        <w:t xml:space="preserve"> абзаце шестом пункта 2.7. статьи 3 Федерального закона от 25.10.2001 № 137-ФЗ «О введении в действие Земельного кодекса Российской Федерации</w:t>
      </w:r>
      <w:r w:rsidR="00764860">
        <w:rPr>
          <w:rFonts w:ascii="PT Astra Serif" w:hAnsi="PT Astra Serif"/>
          <w:sz w:val="28"/>
          <w:szCs w:val="28"/>
        </w:rPr>
        <w:t>»,</w:t>
      </w:r>
      <w:r w:rsidRPr="001D6572">
        <w:rPr>
          <w:rFonts w:ascii="PT Astra Serif" w:hAnsi="PT Astra Serif"/>
          <w:sz w:val="28"/>
          <w:szCs w:val="28"/>
        </w:rPr>
        <w:t xml:space="preserve"> и за использование земельного участка с видом разрешенного использования:</w:t>
      </w:r>
    </w:p>
    <w:p w:rsidR="003C0497" w:rsidRPr="001D6572" w:rsidRDefault="003C0497" w:rsidP="00382C1C">
      <w:pPr>
        <w:pStyle w:val="ConsPlusNormal"/>
        <w:spacing w:before="220"/>
        <w:ind w:firstLine="709"/>
        <w:jc w:val="both"/>
        <w:rPr>
          <w:rFonts w:ascii="PT Astra Serif" w:hAnsi="PT Astra Serif"/>
          <w:sz w:val="28"/>
          <w:szCs w:val="28"/>
        </w:rPr>
      </w:pPr>
      <w:r w:rsidRPr="001D6572">
        <w:rPr>
          <w:rFonts w:ascii="PT Astra Serif" w:hAnsi="PT Astra Serif"/>
          <w:sz w:val="28"/>
          <w:szCs w:val="28"/>
        </w:rPr>
        <w:t xml:space="preserve">1) </w:t>
      </w:r>
      <w:proofErr w:type="gramStart"/>
      <w:r w:rsidRPr="001D6572">
        <w:rPr>
          <w:rFonts w:ascii="PT Astra Serif" w:hAnsi="PT Astra Serif"/>
          <w:sz w:val="28"/>
          <w:szCs w:val="28"/>
        </w:rPr>
        <w:t>занятого</w:t>
      </w:r>
      <w:proofErr w:type="gramEnd"/>
      <w:r w:rsidRPr="001D6572">
        <w:rPr>
          <w:rFonts w:ascii="PT Astra Serif" w:hAnsi="PT Astra Serif"/>
          <w:sz w:val="28"/>
          <w:szCs w:val="28"/>
        </w:rPr>
        <w:t xml:space="preserve"> особо охраняемыми территориями и объектами, городскими лесами, скверами, парками, городскими садами;</w:t>
      </w:r>
    </w:p>
    <w:p w:rsidR="003C0497" w:rsidRPr="001D6572" w:rsidRDefault="003C0497" w:rsidP="00382C1C">
      <w:pPr>
        <w:pStyle w:val="ConsPlusNormal"/>
        <w:spacing w:before="220"/>
        <w:ind w:firstLine="709"/>
        <w:jc w:val="both"/>
        <w:rPr>
          <w:rFonts w:ascii="PT Astra Serif" w:hAnsi="PT Astra Serif"/>
          <w:sz w:val="28"/>
          <w:szCs w:val="28"/>
        </w:rPr>
      </w:pPr>
      <w:proofErr w:type="gramStart"/>
      <w:r w:rsidRPr="001D6572">
        <w:rPr>
          <w:rFonts w:ascii="PT Astra Serif" w:hAnsi="PT Astra Serif"/>
          <w:sz w:val="28"/>
          <w:szCs w:val="28"/>
        </w:rPr>
        <w:t>2) предназначенного для сельскохозяйственного использования;</w:t>
      </w:r>
      <w:proofErr w:type="gramEnd"/>
    </w:p>
    <w:p w:rsidR="003C0497" w:rsidRPr="001D6572" w:rsidRDefault="003C0497" w:rsidP="00382C1C">
      <w:pPr>
        <w:pStyle w:val="ConsPlusNormal"/>
        <w:spacing w:before="220"/>
        <w:ind w:firstLine="709"/>
        <w:jc w:val="both"/>
        <w:rPr>
          <w:rFonts w:ascii="PT Astra Serif" w:hAnsi="PT Astra Serif"/>
          <w:sz w:val="28"/>
          <w:szCs w:val="28"/>
        </w:rPr>
      </w:pPr>
      <w:proofErr w:type="gramStart"/>
      <w:r w:rsidRPr="001D6572">
        <w:rPr>
          <w:rFonts w:ascii="PT Astra Serif" w:hAnsi="PT Astra Serif"/>
          <w:sz w:val="28"/>
          <w:szCs w:val="28"/>
        </w:rPr>
        <w:t>3) улицы, проспекты, площади, шоссе, аллеи, бульвары, заставы, переулки, проезды, тупики; земельные участки земель резерва; земельные участки, занятые водными объектами, изъятыми из оборота или ограниченными в обороте в соответствии с законодательством Российской Федерации; земельные участки под полосами отвода водоемов, каналов и коллекторов, набережные</w:t>
      </w:r>
      <w:r w:rsidR="00764860">
        <w:rPr>
          <w:rFonts w:ascii="PT Astra Serif" w:hAnsi="PT Astra Serif"/>
          <w:sz w:val="28"/>
          <w:szCs w:val="28"/>
        </w:rPr>
        <w:t>, -</w:t>
      </w:r>
      <w:r w:rsidRPr="001D6572">
        <w:rPr>
          <w:rFonts w:ascii="PT Astra Serif" w:hAnsi="PT Astra Serif"/>
          <w:sz w:val="28"/>
          <w:szCs w:val="28"/>
        </w:rPr>
        <w:t xml:space="preserve"> определяется</w:t>
      </w:r>
      <w:r w:rsidR="00764860">
        <w:rPr>
          <w:rFonts w:ascii="PT Astra Serif" w:hAnsi="PT Astra Serif"/>
          <w:sz w:val="28"/>
          <w:szCs w:val="28"/>
        </w:rPr>
        <w:t xml:space="preserve"> </w:t>
      </w:r>
      <w:r w:rsidRPr="001D6572">
        <w:rPr>
          <w:rFonts w:ascii="PT Astra Serif" w:hAnsi="PT Astra Serif"/>
          <w:sz w:val="28"/>
          <w:szCs w:val="28"/>
        </w:rPr>
        <w:t xml:space="preserve"> по формуле:</w:t>
      </w:r>
      <w:proofErr w:type="gramEnd"/>
      <w:r w:rsidRPr="001D6572">
        <w:rPr>
          <w:rFonts w:ascii="PT Astra Serif" w:hAnsi="PT Astra Serif"/>
          <w:sz w:val="28"/>
          <w:szCs w:val="28"/>
        </w:rPr>
        <w:t xml:space="preserve"> А = КС x </w:t>
      </w:r>
      <w:proofErr w:type="spellStart"/>
      <w:r w:rsidRPr="001D6572">
        <w:rPr>
          <w:rFonts w:ascii="PT Astra Serif" w:hAnsi="PT Astra Serif"/>
          <w:sz w:val="28"/>
          <w:szCs w:val="28"/>
        </w:rPr>
        <w:t>Нс</w:t>
      </w:r>
      <w:proofErr w:type="spellEnd"/>
      <w:r w:rsidRPr="001D6572">
        <w:rPr>
          <w:rFonts w:ascii="PT Astra Serif" w:hAnsi="PT Astra Serif"/>
          <w:sz w:val="28"/>
          <w:szCs w:val="28"/>
        </w:rPr>
        <w:t>, где:</w:t>
      </w:r>
    </w:p>
    <w:p w:rsidR="003C0497" w:rsidRPr="001D6572" w:rsidRDefault="003C0497" w:rsidP="00382C1C">
      <w:pPr>
        <w:pStyle w:val="ConsPlusNormal"/>
        <w:spacing w:before="220"/>
        <w:ind w:firstLine="709"/>
        <w:jc w:val="both"/>
        <w:rPr>
          <w:rFonts w:ascii="PT Astra Serif" w:hAnsi="PT Astra Serif"/>
          <w:sz w:val="28"/>
          <w:szCs w:val="28"/>
        </w:rPr>
      </w:pPr>
      <w:r w:rsidRPr="001D6572">
        <w:rPr>
          <w:rFonts w:ascii="PT Astra Serif" w:hAnsi="PT Astra Serif"/>
          <w:sz w:val="28"/>
          <w:szCs w:val="28"/>
        </w:rPr>
        <w:t>А - годовой размер арендной платы за земельный участок, руб.;</w:t>
      </w:r>
    </w:p>
    <w:p w:rsidR="003C0497" w:rsidRPr="001D6572" w:rsidRDefault="003C0497" w:rsidP="00382C1C">
      <w:pPr>
        <w:pStyle w:val="ConsPlusNormal"/>
        <w:spacing w:before="220"/>
        <w:ind w:firstLine="709"/>
        <w:jc w:val="both"/>
        <w:rPr>
          <w:rFonts w:ascii="PT Astra Serif" w:hAnsi="PT Astra Serif"/>
          <w:sz w:val="28"/>
          <w:szCs w:val="28"/>
        </w:rPr>
      </w:pPr>
      <w:r w:rsidRPr="001D6572">
        <w:rPr>
          <w:rFonts w:ascii="PT Astra Serif" w:hAnsi="PT Astra Serif"/>
          <w:sz w:val="28"/>
          <w:szCs w:val="28"/>
        </w:rPr>
        <w:t>КС - кадастровая стоимость земельного участка, руб.;</w:t>
      </w:r>
    </w:p>
    <w:p w:rsidR="003C0497" w:rsidRPr="001D6572" w:rsidRDefault="003C0497" w:rsidP="00382C1C">
      <w:pPr>
        <w:pStyle w:val="ConsPlusNormal"/>
        <w:spacing w:before="220"/>
        <w:ind w:firstLine="709"/>
        <w:jc w:val="both"/>
        <w:rPr>
          <w:rFonts w:ascii="PT Astra Serif" w:hAnsi="PT Astra Serif"/>
          <w:sz w:val="28"/>
          <w:szCs w:val="28"/>
        </w:rPr>
      </w:pPr>
      <w:proofErr w:type="spellStart"/>
      <w:r w:rsidRPr="001D6572">
        <w:rPr>
          <w:rFonts w:ascii="PT Astra Serif" w:hAnsi="PT Astra Serif"/>
          <w:sz w:val="28"/>
          <w:szCs w:val="28"/>
        </w:rPr>
        <w:t>Нс</w:t>
      </w:r>
      <w:proofErr w:type="spellEnd"/>
      <w:r w:rsidRPr="001D6572">
        <w:rPr>
          <w:rFonts w:ascii="PT Astra Serif" w:hAnsi="PT Astra Serif"/>
          <w:sz w:val="28"/>
          <w:szCs w:val="28"/>
        </w:rPr>
        <w:t xml:space="preserve"> - ставка земельного налога на соответствующий земельный участок.</w:t>
      </w:r>
    </w:p>
    <w:p w:rsidR="003C0497" w:rsidRPr="001D6572" w:rsidRDefault="00764860" w:rsidP="00382C1C">
      <w:pPr>
        <w:pStyle w:val="ConsPlusNormal"/>
        <w:spacing w:before="220"/>
        <w:ind w:firstLine="709"/>
        <w:jc w:val="both"/>
        <w:rPr>
          <w:rFonts w:ascii="PT Astra Serif" w:hAnsi="PT Astra Serif"/>
          <w:sz w:val="28"/>
          <w:szCs w:val="28"/>
        </w:rPr>
      </w:pPr>
      <w:r>
        <w:rPr>
          <w:rFonts w:ascii="PT Astra Serif" w:hAnsi="PT Astra Serif"/>
          <w:sz w:val="28"/>
          <w:szCs w:val="28"/>
        </w:rPr>
        <w:t>10</w:t>
      </w:r>
      <w:r w:rsidR="003C0497" w:rsidRPr="001D6572">
        <w:rPr>
          <w:rFonts w:ascii="PT Astra Serif" w:hAnsi="PT Astra Serif"/>
          <w:sz w:val="28"/>
          <w:szCs w:val="28"/>
        </w:rPr>
        <w:t xml:space="preserve">. </w:t>
      </w:r>
      <w:proofErr w:type="gramStart"/>
      <w:r w:rsidR="003C0497" w:rsidRPr="001D6572">
        <w:rPr>
          <w:rFonts w:ascii="PT Astra Serif" w:hAnsi="PT Astra Serif"/>
          <w:sz w:val="28"/>
          <w:szCs w:val="28"/>
        </w:rPr>
        <w:t xml:space="preserve">Размер арендной платы за использование земельного участка,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определяется в соответствии с </w:t>
      </w:r>
      <w:hyperlink w:anchor="P72" w:history="1">
        <w:r w:rsidR="003C0497" w:rsidRPr="001D6572">
          <w:rPr>
            <w:rFonts w:ascii="PT Astra Serif" w:hAnsi="PT Astra Serif"/>
            <w:sz w:val="28"/>
            <w:szCs w:val="28"/>
          </w:rPr>
          <w:t>пунктами 4</w:t>
        </w:r>
      </w:hyperlink>
      <w:r w:rsidR="003C0497" w:rsidRPr="001D6572">
        <w:rPr>
          <w:rFonts w:ascii="PT Astra Serif" w:hAnsi="PT Astra Serif"/>
          <w:sz w:val="28"/>
          <w:szCs w:val="28"/>
        </w:rPr>
        <w:t xml:space="preserve"> - </w:t>
      </w:r>
      <w:hyperlink w:anchor="P107" w:history="1">
        <w:r w:rsidR="003C0497" w:rsidRPr="001D6572">
          <w:rPr>
            <w:rFonts w:ascii="PT Astra Serif" w:hAnsi="PT Astra Serif"/>
            <w:sz w:val="28"/>
            <w:szCs w:val="28"/>
          </w:rPr>
          <w:t>1</w:t>
        </w:r>
        <w:r w:rsidR="00382C1C">
          <w:rPr>
            <w:rFonts w:ascii="PT Astra Serif" w:hAnsi="PT Astra Serif"/>
            <w:sz w:val="28"/>
            <w:szCs w:val="28"/>
          </w:rPr>
          <w:t>2</w:t>
        </w:r>
      </w:hyperlink>
      <w:r w:rsidR="003C0497" w:rsidRPr="001D6572">
        <w:rPr>
          <w:rFonts w:ascii="PT Astra Serif" w:hAnsi="PT Astra Serif"/>
          <w:sz w:val="28"/>
          <w:szCs w:val="28"/>
        </w:rPr>
        <w:t xml:space="preserve"> настоящего Порядка, но не выше размера земельного налога, рассчитанного в отношении земельных участков, используемых для сходных целей собственниками зданий вне границ ограниченных в обороте земель.</w:t>
      </w:r>
      <w:proofErr w:type="gramEnd"/>
    </w:p>
    <w:p w:rsidR="00940742" w:rsidRPr="001D6572" w:rsidRDefault="00940742" w:rsidP="00382C1C">
      <w:pPr>
        <w:pStyle w:val="ConsPlusNormal"/>
        <w:spacing w:before="220"/>
        <w:ind w:firstLine="709"/>
        <w:jc w:val="both"/>
        <w:rPr>
          <w:rFonts w:ascii="PT Astra Serif" w:hAnsi="PT Astra Serif"/>
          <w:sz w:val="28"/>
          <w:szCs w:val="28"/>
        </w:rPr>
      </w:pPr>
      <w:bookmarkStart w:id="8" w:name="P107"/>
      <w:bookmarkEnd w:id="8"/>
      <w:r w:rsidRPr="001D6572">
        <w:rPr>
          <w:rFonts w:ascii="PT Astra Serif" w:hAnsi="PT Astra Serif"/>
          <w:sz w:val="28"/>
          <w:szCs w:val="28"/>
        </w:rPr>
        <w:lastRenderedPageBreak/>
        <w:t>В случае превышения указанного предельного размера арендная плата устанавливается в размере, равном размеру земельного налога. В отношении действующих договоров аренды земельных участков, заключенных без учета указанного предельного размера, размер арендной платы арендодатель изменяет на основании заявления арендатора. Арендная плата в новом размере уплачивается с первого числа первого месяца квартала, следующего за кварталом, в котором было подано соответствующее заявление.</w:t>
      </w:r>
    </w:p>
    <w:p w:rsidR="00940742" w:rsidRPr="001D6572" w:rsidRDefault="003C0497" w:rsidP="00382C1C">
      <w:pPr>
        <w:pStyle w:val="ConsPlusNormal"/>
        <w:spacing w:before="220"/>
        <w:ind w:firstLine="709"/>
        <w:jc w:val="both"/>
        <w:rPr>
          <w:rFonts w:ascii="PT Astra Serif" w:hAnsi="PT Astra Serif"/>
          <w:sz w:val="28"/>
          <w:szCs w:val="28"/>
        </w:rPr>
      </w:pPr>
      <w:r w:rsidRPr="001D6572">
        <w:rPr>
          <w:rFonts w:ascii="PT Astra Serif" w:hAnsi="PT Astra Serif"/>
          <w:sz w:val="28"/>
          <w:szCs w:val="28"/>
        </w:rPr>
        <w:t>1</w:t>
      </w:r>
      <w:r w:rsidR="00764860">
        <w:rPr>
          <w:rFonts w:ascii="PT Astra Serif" w:hAnsi="PT Astra Serif"/>
          <w:sz w:val="28"/>
          <w:szCs w:val="28"/>
        </w:rPr>
        <w:t>1</w:t>
      </w:r>
      <w:r w:rsidRPr="001D6572">
        <w:rPr>
          <w:rFonts w:ascii="PT Astra Serif" w:hAnsi="PT Astra Serif"/>
          <w:sz w:val="28"/>
          <w:szCs w:val="28"/>
        </w:rPr>
        <w:t xml:space="preserve">. Размер арендной платы за использование земельного участка, предоставленного в аренду физическому или юридическому лицу, имеющему право на освобождение от уплаты земельного налога в соответствии с законодательством о налогах и сборах, определяется по формуле: </w:t>
      </w:r>
    </w:p>
    <w:p w:rsidR="003C0497" w:rsidRPr="001D6572" w:rsidRDefault="003C0497" w:rsidP="00382C1C">
      <w:pPr>
        <w:pStyle w:val="ConsPlusNormal"/>
        <w:spacing w:before="220"/>
        <w:ind w:firstLine="709"/>
        <w:jc w:val="both"/>
        <w:rPr>
          <w:rFonts w:ascii="PT Astra Serif" w:hAnsi="PT Astra Serif"/>
          <w:sz w:val="28"/>
          <w:szCs w:val="28"/>
        </w:rPr>
      </w:pPr>
      <w:r w:rsidRPr="001D6572">
        <w:rPr>
          <w:rFonts w:ascii="PT Astra Serif" w:hAnsi="PT Astra Serif"/>
          <w:sz w:val="28"/>
          <w:szCs w:val="28"/>
        </w:rPr>
        <w:t>А = КС x 0,01%, где:</w:t>
      </w:r>
    </w:p>
    <w:p w:rsidR="003C0497" w:rsidRPr="001D6572" w:rsidRDefault="003C0497" w:rsidP="00382C1C">
      <w:pPr>
        <w:pStyle w:val="ConsPlusNormal"/>
        <w:spacing w:before="220"/>
        <w:ind w:firstLine="709"/>
        <w:jc w:val="both"/>
        <w:rPr>
          <w:rFonts w:ascii="PT Astra Serif" w:hAnsi="PT Astra Serif"/>
          <w:sz w:val="28"/>
          <w:szCs w:val="28"/>
        </w:rPr>
      </w:pPr>
      <w:r w:rsidRPr="001D6572">
        <w:rPr>
          <w:rFonts w:ascii="PT Astra Serif" w:hAnsi="PT Astra Serif"/>
          <w:sz w:val="28"/>
          <w:szCs w:val="28"/>
        </w:rPr>
        <w:t>А - годовой размер арендной платы за земельный участок, руб.;</w:t>
      </w:r>
    </w:p>
    <w:p w:rsidR="003C0497" w:rsidRDefault="003C0497" w:rsidP="00382C1C">
      <w:pPr>
        <w:pStyle w:val="ConsPlusNormal"/>
        <w:spacing w:before="220"/>
        <w:ind w:firstLine="709"/>
        <w:jc w:val="both"/>
        <w:rPr>
          <w:rFonts w:ascii="PT Astra Serif" w:hAnsi="PT Astra Serif"/>
          <w:sz w:val="28"/>
          <w:szCs w:val="28"/>
        </w:rPr>
      </w:pPr>
      <w:r w:rsidRPr="001D6572">
        <w:rPr>
          <w:rFonts w:ascii="PT Astra Serif" w:hAnsi="PT Astra Serif"/>
          <w:sz w:val="28"/>
          <w:szCs w:val="28"/>
        </w:rPr>
        <w:t>КС - кадастровая стоимость земельного участка, руб.</w:t>
      </w:r>
    </w:p>
    <w:p w:rsidR="009D4FBA" w:rsidRPr="001D6572" w:rsidRDefault="009D4FBA" w:rsidP="00382C1C">
      <w:pPr>
        <w:pStyle w:val="ConsPlusNormal"/>
        <w:spacing w:before="220"/>
        <w:ind w:firstLine="709"/>
        <w:jc w:val="both"/>
        <w:rPr>
          <w:rFonts w:ascii="PT Astra Serif" w:hAnsi="PT Astra Serif"/>
          <w:sz w:val="28"/>
          <w:szCs w:val="28"/>
        </w:rPr>
      </w:pPr>
    </w:p>
    <w:p w:rsidR="000F03C0" w:rsidRPr="001D6572" w:rsidRDefault="003C0497" w:rsidP="00382C1C">
      <w:pPr>
        <w:ind w:firstLine="709"/>
        <w:jc w:val="both"/>
        <w:rPr>
          <w:rFonts w:ascii="PT Astra Serif" w:hAnsi="PT Astra Serif"/>
          <w:sz w:val="28"/>
          <w:szCs w:val="28"/>
        </w:rPr>
      </w:pPr>
      <w:r w:rsidRPr="001D6572">
        <w:rPr>
          <w:rFonts w:ascii="PT Astra Serif" w:hAnsi="PT Astra Serif"/>
          <w:sz w:val="28"/>
          <w:szCs w:val="28"/>
        </w:rPr>
        <w:t>1</w:t>
      </w:r>
      <w:r w:rsidR="00764860">
        <w:rPr>
          <w:rFonts w:ascii="PT Astra Serif" w:hAnsi="PT Astra Serif"/>
          <w:sz w:val="28"/>
          <w:szCs w:val="28"/>
        </w:rPr>
        <w:t>2</w:t>
      </w:r>
      <w:r w:rsidRPr="001D6572">
        <w:rPr>
          <w:rFonts w:ascii="PT Astra Serif" w:hAnsi="PT Astra Serif"/>
          <w:sz w:val="28"/>
          <w:szCs w:val="28"/>
        </w:rPr>
        <w:t xml:space="preserve">. </w:t>
      </w:r>
      <w:r w:rsidR="000F03C0" w:rsidRPr="001D6572">
        <w:rPr>
          <w:rFonts w:ascii="PT Astra Serif" w:hAnsi="PT Astra Serif"/>
          <w:sz w:val="28"/>
          <w:szCs w:val="28"/>
        </w:rPr>
        <w:t xml:space="preserve">При переоформлении юридическими лицами права постоянного (бессрочного) пользования земельным участком на право аренды земельного участка, в соответствии с </w:t>
      </w:r>
      <w:hyperlink r:id="rId20" w:history="1">
        <w:r w:rsidR="000F03C0" w:rsidRPr="001D6572">
          <w:rPr>
            <w:rStyle w:val="ad"/>
            <w:rFonts w:ascii="PT Astra Serif" w:hAnsi="PT Astra Serif"/>
            <w:color w:val="auto"/>
            <w:sz w:val="28"/>
            <w:szCs w:val="28"/>
          </w:rPr>
          <w:t>пунктом 2 статьи 3</w:t>
        </w:r>
      </w:hyperlink>
      <w:r w:rsidR="000F03C0" w:rsidRPr="001D6572">
        <w:rPr>
          <w:rFonts w:ascii="PT Astra Serif" w:hAnsi="PT Astra Serif"/>
          <w:sz w:val="28"/>
          <w:szCs w:val="28"/>
        </w:rPr>
        <w:t xml:space="preserve"> Федерального закона от 25</w:t>
      </w:r>
      <w:r w:rsidR="006016F8">
        <w:rPr>
          <w:rFonts w:ascii="PT Astra Serif" w:hAnsi="PT Astra Serif"/>
          <w:sz w:val="28"/>
          <w:szCs w:val="28"/>
        </w:rPr>
        <w:t>.10.</w:t>
      </w:r>
      <w:r w:rsidR="000F03C0" w:rsidRPr="001D6572">
        <w:rPr>
          <w:rFonts w:ascii="PT Astra Serif" w:hAnsi="PT Astra Serif"/>
          <w:sz w:val="28"/>
          <w:szCs w:val="28"/>
        </w:rPr>
        <w:t xml:space="preserve">2001 </w:t>
      </w:r>
      <w:r w:rsidR="002D17EB">
        <w:rPr>
          <w:rFonts w:ascii="PT Astra Serif" w:hAnsi="PT Astra Serif"/>
          <w:sz w:val="28"/>
          <w:szCs w:val="28"/>
        </w:rPr>
        <w:t>№</w:t>
      </w:r>
      <w:r w:rsidR="000F03C0" w:rsidRPr="001D6572">
        <w:rPr>
          <w:rFonts w:ascii="PT Astra Serif" w:hAnsi="PT Astra Serif"/>
          <w:sz w:val="28"/>
          <w:szCs w:val="28"/>
        </w:rPr>
        <w:t xml:space="preserve"> 137-ФЗ «О введении в действие Земельного кодекса Российской Федерации</w:t>
      </w:r>
      <w:r w:rsidR="002D17EB">
        <w:rPr>
          <w:rFonts w:ascii="PT Astra Serif" w:hAnsi="PT Astra Serif"/>
          <w:sz w:val="28"/>
          <w:szCs w:val="28"/>
        </w:rPr>
        <w:t>»</w:t>
      </w:r>
      <w:r w:rsidR="000F03C0" w:rsidRPr="001D6572">
        <w:rPr>
          <w:rFonts w:ascii="PT Astra Serif" w:hAnsi="PT Astra Serif"/>
          <w:sz w:val="28"/>
          <w:szCs w:val="28"/>
        </w:rPr>
        <w:t>, размер арендной платы за его использование устанавливается в размере:</w:t>
      </w:r>
    </w:p>
    <w:p w:rsidR="000F03C0" w:rsidRPr="001D6572" w:rsidRDefault="000F03C0" w:rsidP="00382C1C">
      <w:pPr>
        <w:ind w:firstLine="709"/>
        <w:jc w:val="both"/>
        <w:rPr>
          <w:rFonts w:ascii="PT Astra Serif" w:hAnsi="PT Astra Serif"/>
          <w:sz w:val="28"/>
          <w:szCs w:val="28"/>
        </w:rPr>
      </w:pPr>
      <w:r w:rsidRPr="001D6572">
        <w:rPr>
          <w:rFonts w:ascii="PT Astra Serif" w:hAnsi="PT Astra Serif"/>
          <w:sz w:val="28"/>
          <w:szCs w:val="28"/>
        </w:rPr>
        <w:t>двух процентов кадастровой стоимости арендуемого земельного участка;</w:t>
      </w:r>
    </w:p>
    <w:p w:rsidR="000F03C0" w:rsidRPr="001D6572" w:rsidRDefault="000F03C0" w:rsidP="00382C1C">
      <w:pPr>
        <w:ind w:firstLine="709"/>
        <w:jc w:val="both"/>
        <w:rPr>
          <w:rFonts w:ascii="PT Astra Serif" w:hAnsi="PT Astra Serif"/>
          <w:sz w:val="28"/>
          <w:szCs w:val="28"/>
        </w:rPr>
      </w:pPr>
      <w:r w:rsidRPr="001D6572">
        <w:rPr>
          <w:rFonts w:ascii="PT Astra Serif" w:hAnsi="PT Astra Serif"/>
          <w:sz w:val="28"/>
          <w:szCs w:val="28"/>
        </w:rPr>
        <w:t>трех десятых процента кадастровой стоимости арендуемого земельного участка из земель сельскохозяйственного назначения;</w:t>
      </w:r>
    </w:p>
    <w:p w:rsidR="000F03C0" w:rsidRPr="001D6572" w:rsidRDefault="000F03C0" w:rsidP="00382C1C">
      <w:pPr>
        <w:ind w:firstLine="709"/>
        <w:jc w:val="both"/>
        <w:rPr>
          <w:rFonts w:ascii="PT Astra Serif" w:hAnsi="PT Astra Serif"/>
          <w:sz w:val="28"/>
          <w:szCs w:val="28"/>
        </w:rPr>
      </w:pPr>
      <w:r w:rsidRPr="001D6572">
        <w:rPr>
          <w:rFonts w:ascii="PT Astra Serif" w:hAnsi="PT Astra Serif"/>
          <w:sz w:val="28"/>
          <w:szCs w:val="28"/>
        </w:rPr>
        <w:t>полутора процентов кадастровой стоимости арендуемого земельного участка, изъятого из оборота или ограниченного в обороте.</w:t>
      </w:r>
    </w:p>
    <w:p w:rsidR="000F03C0" w:rsidRPr="001D6572" w:rsidRDefault="000F03C0" w:rsidP="00382C1C">
      <w:pPr>
        <w:ind w:firstLine="709"/>
        <w:jc w:val="both"/>
        <w:rPr>
          <w:rFonts w:ascii="PT Astra Serif" w:hAnsi="PT Astra Serif"/>
          <w:sz w:val="28"/>
          <w:szCs w:val="28"/>
        </w:rPr>
      </w:pPr>
      <w:bookmarkStart w:id="9" w:name="sub_12916"/>
      <w:r w:rsidRPr="001D6572">
        <w:rPr>
          <w:rFonts w:ascii="PT Astra Serif" w:hAnsi="PT Astra Serif"/>
          <w:sz w:val="28"/>
          <w:szCs w:val="28"/>
        </w:rPr>
        <w:t>Размер арендной платы, рассчитанный в соответствии с настоящим пунктом, не может превышать более чем в 2 раза размер земельного налога в отношении таких земельных участков. В случае превышения указанного предельного размера арендная плата устанавливается в размере, равном двукратному размеру земельного налога.</w:t>
      </w:r>
      <w:bookmarkEnd w:id="9"/>
    </w:p>
    <w:p w:rsidR="003C0497" w:rsidRDefault="000F03C0" w:rsidP="00382C1C">
      <w:pPr>
        <w:pStyle w:val="ConsPlusNormal"/>
        <w:spacing w:before="220"/>
        <w:ind w:firstLine="709"/>
        <w:jc w:val="both"/>
        <w:rPr>
          <w:rFonts w:ascii="PT Astra Serif" w:hAnsi="PT Astra Serif"/>
          <w:sz w:val="28"/>
          <w:szCs w:val="28"/>
        </w:rPr>
      </w:pPr>
      <w:r w:rsidRPr="001D6572">
        <w:rPr>
          <w:rFonts w:ascii="PT Astra Serif" w:hAnsi="PT Astra Serif"/>
          <w:sz w:val="28"/>
          <w:szCs w:val="28"/>
        </w:rPr>
        <w:t>1</w:t>
      </w:r>
      <w:r w:rsidR="00764860">
        <w:rPr>
          <w:rFonts w:ascii="PT Astra Serif" w:hAnsi="PT Astra Serif"/>
          <w:sz w:val="28"/>
          <w:szCs w:val="28"/>
        </w:rPr>
        <w:t>3</w:t>
      </w:r>
      <w:r w:rsidRPr="001D6572">
        <w:rPr>
          <w:rFonts w:ascii="PT Astra Serif" w:hAnsi="PT Astra Serif"/>
          <w:sz w:val="28"/>
          <w:szCs w:val="28"/>
        </w:rPr>
        <w:t xml:space="preserve">. </w:t>
      </w:r>
      <w:r w:rsidR="003C0497" w:rsidRPr="001D6572">
        <w:rPr>
          <w:rFonts w:ascii="PT Astra Serif" w:hAnsi="PT Astra Serif"/>
          <w:sz w:val="28"/>
          <w:szCs w:val="28"/>
        </w:rPr>
        <w:t>Размер арендной платы за земельные участки, переданные в аренду для проведения работ, связанных с пользованием недрами, устанавливается в размере 2 процентов кадастровой стоимости таких земельных участков 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1962D1" w:rsidRPr="009D4FBA" w:rsidRDefault="001D6572" w:rsidP="00382C1C">
      <w:pPr>
        <w:pStyle w:val="s1"/>
        <w:shd w:val="clear" w:color="auto" w:fill="FFFFFF"/>
        <w:ind w:firstLine="709"/>
        <w:jc w:val="both"/>
        <w:rPr>
          <w:rFonts w:ascii="PT Astra Serif" w:hAnsi="PT Astra Serif"/>
          <w:sz w:val="28"/>
          <w:szCs w:val="28"/>
        </w:rPr>
      </w:pPr>
      <w:r w:rsidRPr="009D4FBA">
        <w:rPr>
          <w:rFonts w:ascii="PT Astra Serif" w:hAnsi="PT Astra Serif"/>
          <w:sz w:val="28"/>
          <w:szCs w:val="28"/>
        </w:rPr>
        <w:lastRenderedPageBreak/>
        <w:t>1</w:t>
      </w:r>
      <w:r w:rsidR="00764860">
        <w:rPr>
          <w:rFonts w:ascii="PT Astra Serif" w:hAnsi="PT Astra Serif"/>
          <w:sz w:val="28"/>
          <w:szCs w:val="28"/>
        </w:rPr>
        <w:t>4</w:t>
      </w:r>
      <w:r w:rsidRPr="009D4FBA">
        <w:rPr>
          <w:rFonts w:ascii="PT Astra Serif" w:hAnsi="PT Astra Serif"/>
          <w:sz w:val="28"/>
          <w:szCs w:val="28"/>
        </w:rPr>
        <w:t xml:space="preserve">. </w:t>
      </w:r>
      <w:r w:rsidR="001962D1" w:rsidRPr="009D4FBA">
        <w:rPr>
          <w:rFonts w:ascii="PT Astra Serif" w:hAnsi="PT Astra Serif"/>
          <w:color w:val="22272F"/>
          <w:sz w:val="28"/>
          <w:szCs w:val="28"/>
        </w:rPr>
        <w:t xml:space="preserve">Размер арендной платы за земельные участки, переданные в аренду для размещения </w:t>
      </w:r>
      <w:r w:rsidR="001962D1" w:rsidRPr="009D4FBA">
        <w:rPr>
          <w:rFonts w:ascii="PT Astra Serif" w:hAnsi="PT Astra Serif"/>
          <w:sz w:val="28"/>
          <w:szCs w:val="28"/>
        </w:rPr>
        <w:t>объектов, предусмотренных </w:t>
      </w:r>
      <w:hyperlink r:id="rId21" w:anchor="/document/12124624/entry/49012" w:history="1">
        <w:r w:rsidR="001962D1" w:rsidRPr="009D4FBA">
          <w:rPr>
            <w:rStyle w:val="af"/>
            <w:rFonts w:ascii="PT Astra Serif" w:hAnsi="PT Astra Serif"/>
            <w:color w:val="auto"/>
            <w:sz w:val="28"/>
            <w:szCs w:val="28"/>
            <w:u w:val="none"/>
          </w:rPr>
          <w:t>пунктом 2 статьи 49</w:t>
        </w:r>
      </w:hyperlink>
      <w:r w:rsidR="001962D1" w:rsidRPr="009D4FBA">
        <w:rPr>
          <w:rFonts w:ascii="PT Astra Serif" w:hAnsi="PT Astra Serif"/>
          <w:sz w:val="28"/>
          <w:szCs w:val="28"/>
        </w:rPr>
        <w:t> Земельного кодекса Российской Федерации, устанавливается в соответствии с </w:t>
      </w:r>
      <w:hyperlink r:id="rId22" w:anchor="/document/18931522/entry/104" w:history="1">
        <w:r w:rsidR="001962D1" w:rsidRPr="009D4FBA">
          <w:rPr>
            <w:rStyle w:val="af"/>
            <w:rFonts w:ascii="PT Astra Serif" w:hAnsi="PT Astra Serif"/>
            <w:color w:val="auto"/>
            <w:sz w:val="28"/>
            <w:szCs w:val="28"/>
            <w:u w:val="none"/>
          </w:rPr>
          <w:t xml:space="preserve">пунктами </w:t>
        </w:r>
        <w:r w:rsidR="009D4FBA" w:rsidRPr="009D4FBA">
          <w:rPr>
            <w:rStyle w:val="af"/>
            <w:rFonts w:ascii="PT Astra Serif" w:hAnsi="PT Astra Serif"/>
            <w:color w:val="auto"/>
            <w:sz w:val="28"/>
            <w:szCs w:val="28"/>
            <w:u w:val="none"/>
          </w:rPr>
          <w:t>3</w:t>
        </w:r>
        <w:r w:rsidR="001962D1" w:rsidRPr="009D4FBA">
          <w:rPr>
            <w:rStyle w:val="af"/>
            <w:rFonts w:ascii="PT Astra Serif" w:hAnsi="PT Astra Serif"/>
            <w:color w:val="auto"/>
            <w:sz w:val="28"/>
            <w:szCs w:val="28"/>
            <w:u w:val="none"/>
          </w:rPr>
          <w:t>-1</w:t>
        </w:r>
      </w:hyperlink>
      <w:r w:rsidR="00382C1C">
        <w:rPr>
          <w:rFonts w:ascii="PT Astra Serif" w:hAnsi="PT Astra Serif"/>
          <w:sz w:val="28"/>
          <w:szCs w:val="28"/>
        </w:rPr>
        <w:t>2</w:t>
      </w:r>
      <w:r w:rsidR="001962D1" w:rsidRPr="009D4FBA">
        <w:rPr>
          <w:rFonts w:ascii="PT Astra Serif" w:hAnsi="PT Astra Serif"/>
          <w:sz w:val="28"/>
          <w:szCs w:val="28"/>
        </w:rPr>
        <w:t> настоящего Порядка, но не выше размера, установленного для соответствующих целей в отношении земельных участков, находящихся в федеральной собственности.</w:t>
      </w:r>
    </w:p>
    <w:p w:rsidR="001962D1" w:rsidRPr="009D4FBA" w:rsidRDefault="001962D1" w:rsidP="00382C1C">
      <w:pPr>
        <w:pStyle w:val="s1"/>
        <w:shd w:val="clear" w:color="auto" w:fill="FFFFFF"/>
        <w:ind w:firstLine="709"/>
        <w:jc w:val="both"/>
        <w:rPr>
          <w:rFonts w:ascii="PT Astra Serif" w:hAnsi="PT Astra Serif"/>
          <w:sz w:val="28"/>
          <w:szCs w:val="28"/>
        </w:rPr>
      </w:pPr>
      <w:r w:rsidRPr="009D4FBA">
        <w:rPr>
          <w:rFonts w:ascii="PT Astra Serif" w:hAnsi="PT Astra Serif"/>
          <w:sz w:val="28"/>
          <w:szCs w:val="28"/>
        </w:rPr>
        <w:t>В случае превышения этого размера арендная плата устанавливается в размере, определенном для соответствующих целей в отношении земельных участков, находящихся в федеральной собственности.</w:t>
      </w:r>
    </w:p>
    <w:p w:rsidR="001D6572" w:rsidRPr="001D6572" w:rsidRDefault="001D6572" w:rsidP="00382C1C">
      <w:pPr>
        <w:ind w:firstLine="709"/>
        <w:jc w:val="both"/>
        <w:rPr>
          <w:rFonts w:ascii="PT Astra Serif" w:hAnsi="PT Astra Serif"/>
          <w:sz w:val="28"/>
          <w:szCs w:val="28"/>
        </w:rPr>
      </w:pPr>
      <w:proofErr w:type="gramStart"/>
      <w:r w:rsidRPr="001D6572">
        <w:rPr>
          <w:rFonts w:ascii="PT Astra Serif" w:hAnsi="PT Astra Serif"/>
          <w:sz w:val="28"/>
          <w:szCs w:val="28"/>
        </w:rPr>
        <w:t xml:space="preserve">Арендная плата за земельный участки, переданные в аренду в случаях, </w:t>
      </w:r>
      <w:r w:rsidRPr="002D17EB">
        <w:rPr>
          <w:rFonts w:ascii="PT Astra Serif" w:hAnsi="PT Astra Serif"/>
          <w:sz w:val="28"/>
          <w:szCs w:val="28"/>
        </w:rPr>
        <w:t xml:space="preserve">указанных в </w:t>
      </w:r>
      <w:hyperlink r:id="rId23" w:history="1">
        <w:r w:rsidRPr="002D17EB">
          <w:rPr>
            <w:rStyle w:val="ad"/>
            <w:rFonts w:ascii="PT Astra Serif" w:hAnsi="PT Astra Serif"/>
            <w:color w:val="auto"/>
            <w:sz w:val="28"/>
            <w:szCs w:val="28"/>
          </w:rPr>
          <w:t>части 3 статьи 39</w:t>
        </w:r>
      </w:hyperlink>
      <w:r w:rsidRPr="002D17EB">
        <w:rPr>
          <w:rFonts w:ascii="PT Astra Serif" w:hAnsi="PT Astra Serif"/>
          <w:sz w:val="28"/>
          <w:szCs w:val="28"/>
        </w:rPr>
        <w:t xml:space="preserve"> Федерального закона от </w:t>
      </w:r>
      <w:r w:rsidR="0081649D">
        <w:rPr>
          <w:rFonts w:ascii="PT Astra Serif" w:hAnsi="PT Astra Serif"/>
          <w:sz w:val="28"/>
          <w:szCs w:val="28"/>
        </w:rPr>
        <w:t>0</w:t>
      </w:r>
      <w:r w:rsidRPr="002D17EB">
        <w:rPr>
          <w:rFonts w:ascii="PT Astra Serif" w:hAnsi="PT Astra Serif"/>
          <w:sz w:val="28"/>
          <w:szCs w:val="28"/>
        </w:rPr>
        <w:t>8</w:t>
      </w:r>
      <w:r w:rsidR="0081649D">
        <w:rPr>
          <w:rFonts w:ascii="PT Astra Serif" w:hAnsi="PT Astra Serif"/>
          <w:sz w:val="28"/>
          <w:szCs w:val="28"/>
        </w:rPr>
        <w:t>.11.</w:t>
      </w:r>
      <w:r w:rsidRPr="002D17EB">
        <w:rPr>
          <w:rFonts w:ascii="PT Astra Serif" w:hAnsi="PT Astra Serif"/>
          <w:sz w:val="28"/>
          <w:szCs w:val="28"/>
        </w:rPr>
        <w:t xml:space="preserve">2007 </w:t>
      </w:r>
      <w:r w:rsidR="002D17EB">
        <w:rPr>
          <w:rFonts w:ascii="PT Astra Serif" w:hAnsi="PT Astra Serif"/>
          <w:sz w:val="28"/>
          <w:szCs w:val="28"/>
        </w:rPr>
        <w:t>№</w:t>
      </w:r>
      <w:r w:rsidRPr="002D17EB">
        <w:rPr>
          <w:rFonts w:ascii="PT Astra Serif" w:hAnsi="PT Astra Serif"/>
          <w:sz w:val="28"/>
          <w:szCs w:val="28"/>
        </w:rPr>
        <w:t> 257-</w:t>
      </w:r>
      <w:r w:rsidRPr="001D6572">
        <w:rPr>
          <w:rFonts w:ascii="PT Astra Serif" w:hAnsi="PT Astra Serif"/>
          <w:sz w:val="28"/>
          <w:szCs w:val="28"/>
        </w:rPr>
        <w:t xml:space="preserve">ФЗ </w:t>
      </w:r>
      <w:r w:rsidR="002D17EB">
        <w:rPr>
          <w:rFonts w:ascii="PT Astra Serif" w:hAnsi="PT Astra Serif"/>
          <w:sz w:val="28"/>
          <w:szCs w:val="28"/>
        </w:rPr>
        <w:t>«</w:t>
      </w:r>
      <w:r w:rsidRPr="001D6572">
        <w:rPr>
          <w:rFonts w:ascii="PT Astra Serif" w:hAnsi="PT Astra Serif"/>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2D17EB">
        <w:rPr>
          <w:rFonts w:ascii="PT Astra Serif" w:hAnsi="PT Astra Serif"/>
          <w:sz w:val="28"/>
          <w:szCs w:val="28"/>
        </w:rPr>
        <w:t>»</w:t>
      </w:r>
      <w:r w:rsidRPr="001D6572">
        <w:rPr>
          <w:rFonts w:ascii="PT Astra Serif" w:hAnsi="PT Astra Serif"/>
          <w:sz w:val="28"/>
          <w:szCs w:val="28"/>
        </w:rPr>
        <w:t>, определяется в размере одного процента кадастровой стоимости этих земельных участков.</w:t>
      </w:r>
      <w:proofErr w:type="gramEnd"/>
    </w:p>
    <w:p w:rsidR="003C0497" w:rsidRPr="001D6572" w:rsidRDefault="003C0497" w:rsidP="00382C1C">
      <w:pPr>
        <w:pStyle w:val="ConsPlusNormal"/>
        <w:spacing w:before="220"/>
        <w:ind w:firstLine="709"/>
        <w:jc w:val="both"/>
        <w:rPr>
          <w:rFonts w:ascii="PT Astra Serif" w:hAnsi="PT Astra Serif"/>
          <w:sz w:val="28"/>
          <w:szCs w:val="28"/>
        </w:rPr>
      </w:pPr>
      <w:r w:rsidRPr="001D6572">
        <w:rPr>
          <w:rFonts w:ascii="PT Astra Serif" w:hAnsi="PT Astra Serif"/>
          <w:sz w:val="28"/>
          <w:szCs w:val="28"/>
        </w:rPr>
        <w:t>1</w:t>
      </w:r>
      <w:r w:rsidR="00764860">
        <w:rPr>
          <w:rFonts w:ascii="PT Astra Serif" w:hAnsi="PT Astra Serif"/>
          <w:sz w:val="28"/>
          <w:szCs w:val="28"/>
        </w:rPr>
        <w:t>5</w:t>
      </w:r>
      <w:r w:rsidRPr="001D6572">
        <w:rPr>
          <w:rFonts w:ascii="PT Astra Serif" w:hAnsi="PT Astra Serif"/>
          <w:sz w:val="28"/>
          <w:szCs w:val="28"/>
        </w:rPr>
        <w:t xml:space="preserve">. Размер арендной платы за квартал, в котором земельный участок был передан арендатору, и квартал, в котором арендатор возвратил арендодателю земельный участок, рассчитывается по следующей формуле: А1 = (А / </w:t>
      </w:r>
      <w:proofErr w:type="spellStart"/>
      <w:r w:rsidRPr="001D6572">
        <w:rPr>
          <w:rFonts w:ascii="PT Astra Serif" w:hAnsi="PT Astra Serif"/>
          <w:sz w:val="28"/>
          <w:szCs w:val="28"/>
        </w:rPr>
        <w:t>Дг</w:t>
      </w:r>
      <w:proofErr w:type="spellEnd"/>
      <w:r w:rsidRPr="001D6572">
        <w:rPr>
          <w:rFonts w:ascii="PT Astra Serif" w:hAnsi="PT Astra Serif"/>
          <w:sz w:val="28"/>
          <w:szCs w:val="28"/>
        </w:rPr>
        <w:t>) x</w:t>
      </w:r>
      <w:proofErr w:type="gramStart"/>
      <w:r w:rsidRPr="001D6572">
        <w:rPr>
          <w:rFonts w:ascii="PT Astra Serif" w:hAnsi="PT Astra Serif"/>
          <w:sz w:val="28"/>
          <w:szCs w:val="28"/>
        </w:rPr>
        <w:t xml:space="preserve"> Д</w:t>
      </w:r>
      <w:proofErr w:type="gramEnd"/>
      <w:r w:rsidRPr="001D6572">
        <w:rPr>
          <w:rFonts w:ascii="PT Astra Serif" w:hAnsi="PT Astra Serif"/>
          <w:sz w:val="28"/>
          <w:szCs w:val="28"/>
        </w:rPr>
        <w:t>, где:</w:t>
      </w:r>
    </w:p>
    <w:p w:rsidR="003C0497" w:rsidRPr="001D6572" w:rsidRDefault="003C0497" w:rsidP="00382C1C">
      <w:pPr>
        <w:pStyle w:val="ConsPlusNormal"/>
        <w:spacing w:before="220"/>
        <w:ind w:firstLine="709"/>
        <w:jc w:val="both"/>
        <w:rPr>
          <w:rFonts w:ascii="PT Astra Serif" w:hAnsi="PT Astra Serif"/>
          <w:sz w:val="28"/>
          <w:szCs w:val="28"/>
        </w:rPr>
      </w:pPr>
      <w:r w:rsidRPr="001D6572">
        <w:rPr>
          <w:rFonts w:ascii="PT Astra Serif" w:hAnsi="PT Astra Serif"/>
          <w:sz w:val="28"/>
          <w:szCs w:val="28"/>
        </w:rPr>
        <w:t>А</w:t>
      </w:r>
      <w:proofErr w:type="gramStart"/>
      <w:r w:rsidRPr="001D6572">
        <w:rPr>
          <w:rFonts w:ascii="PT Astra Serif" w:hAnsi="PT Astra Serif"/>
          <w:sz w:val="28"/>
          <w:szCs w:val="28"/>
        </w:rPr>
        <w:t>1</w:t>
      </w:r>
      <w:proofErr w:type="gramEnd"/>
      <w:r w:rsidRPr="001D6572">
        <w:rPr>
          <w:rFonts w:ascii="PT Astra Serif" w:hAnsi="PT Astra Serif"/>
          <w:sz w:val="28"/>
          <w:szCs w:val="28"/>
        </w:rPr>
        <w:t xml:space="preserve"> - размер арендной платы за текущий квартал аренды, руб.;</w:t>
      </w:r>
    </w:p>
    <w:p w:rsidR="003C0497" w:rsidRPr="001D6572" w:rsidRDefault="003C0497" w:rsidP="00382C1C">
      <w:pPr>
        <w:pStyle w:val="ConsPlusNormal"/>
        <w:spacing w:before="220"/>
        <w:ind w:firstLine="709"/>
        <w:jc w:val="both"/>
        <w:rPr>
          <w:rFonts w:ascii="PT Astra Serif" w:hAnsi="PT Astra Serif"/>
          <w:sz w:val="28"/>
          <w:szCs w:val="28"/>
        </w:rPr>
      </w:pPr>
      <w:r w:rsidRPr="001D6572">
        <w:rPr>
          <w:rFonts w:ascii="PT Astra Serif" w:hAnsi="PT Astra Serif"/>
          <w:sz w:val="28"/>
          <w:szCs w:val="28"/>
        </w:rPr>
        <w:t>А - годовой размер арендной платы, руб.;</w:t>
      </w:r>
    </w:p>
    <w:p w:rsidR="003C0497" w:rsidRPr="001D6572" w:rsidRDefault="003C0497" w:rsidP="00382C1C">
      <w:pPr>
        <w:pStyle w:val="ConsPlusNormal"/>
        <w:spacing w:before="220"/>
        <w:ind w:firstLine="709"/>
        <w:jc w:val="both"/>
        <w:rPr>
          <w:rFonts w:ascii="PT Astra Serif" w:hAnsi="PT Astra Serif"/>
          <w:sz w:val="28"/>
          <w:szCs w:val="28"/>
        </w:rPr>
      </w:pPr>
      <w:proofErr w:type="spellStart"/>
      <w:r w:rsidRPr="001D6572">
        <w:rPr>
          <w:rFonts w:ascii="PT Astra Serif" w:hAnsi="PT Astra Serif"/>
          <w:sz w:val="28"/>
          <w:szCs w:val="28"/>
        </w:rPr>
        <w:t>Дг</w:t>
      </w:r>
      <w:proofErr w:type="spellEnd"/>
      <w:r w:rsidRPr="001D6572">
        <w:rPr>
          <w:rFonts w:ascii="PT Astra Serif" w:hAnsi="PT Astra Serif"/>
          <w:sz w:val="28"/>
          <w:szCs w:val="28"/>
        </w:rPr>
        <w:t xml:space="preserve"> - количество дней в текущем году;</w:t>
      </w:r>
    </w:p>
    <w:p w:rsidR="003C0497" w:rsidRPr="001D6572" w:rsidRDefault="003C0497" w:rsidP="00382C1C">
      <w:pPr>
        <w:pStyle w:val="ConsPlusNormal"/>
        <w:spacing w:before="220"/>
        <w:ind w:firstLine="709"/>
        <w:jc w:val="both"/>
        <w:rPr>
          <w:rFonts w:ascii="PT Astra Serif" w:hAnsi="PT Astra Serif"/>
          <w:sz w:val="28"/>
          <w:szCs w:val="28"/>
        </w:rPr>
      </w:pPr>
      <w:r w:rsidRPr="001D6572">
        <w:rPr>
          <w:rFonts w:ascii="PT Astra Serif" w:hAnsi="PT Astra Serif"/>
          <w:sz w:val="28"/>
          <w:szCs w:val="28"/>
        </w:rPr>
        <w:t>Д - количество дней:</w:t>
      </w:r>
    </w:p>
    <w:p w:rsidR="003C0497" w:rsidRPr="001D6572" w:rsidRDefault="003C0497" w:rsidP="00382C1C">
      <w:pPr>
        <w:pStyle w:val="ConsPlusNormal"/>
        <w:spacing w:before="220"/>
        <w:ind w:firstLine="709"/>
        <w:jc w:val="both"/>
        <w:rPr>
          <w:rFonts w:ascii="PT Astra Serif" w:hAnsi="PT Astra Serif"/>
          <w:sz w:val="28"/>
          <w:szCs w:val="28"/>
        </w:rPr>
      </w:pPr>
      <w:proofErr w:type="gramStart"/>
      <w:r w:rsidRPr="001D6572">
        <w:rPr>
          <w:rFonts w:ascii="PT Astra Serif" w:hAnsi="PT Astra Serif"/>
          <w:sz w:val="28"/>
          <w:szCs w:val="28"/>
        </w:rPr>
        <w:t>с даты передачи</w:t>
      </w:r>
      <w:proofErr w:type="gramEnd"/>
      <w:r w:rsidRPr="001D6572">
        <w:rPr>
          <w:rFonts w:ascii="PT Astra Serif" w:hAnsi="PT Astra Serif"/>
          <w:sz w:val="28"/>
          <w:szCs w:val="28"/>
        </w:rPr>
        <w:t xml:space="preserve"> земельного участка арендатору до последнего дня последнего месяца текущего квартала включительно (для расчета размера арендной платы за квартал, в котором земельный участок был передан арендатору);</w:t>
      </w:r>
    </w:p>
    <w:p w:rsidR="003C0497" w:rsidRPr="001D6572" w:rsidRDefault="003C0497" w:rsidP="00382C1C">
      <w:pPr>
        <w:pStyle w:val="ConsPlusNormal"/>
        <w:spacing w:before="220"/>
        <w:ind w:firstLine="709"/>
        <w:jc w:val="both"/>
        <w:rPr>
          <w:rFonts w:ascii="PT Astra Serif" w:hAnsi="PT Astra Serif"/>
          <w:sz w:val="28"/>
          <w:szCs w:val="28"/>
        </w:rPr>
      </w:pPr>
      <w:r w:rsidRPr="001D6572">
        <w:rPr>
          <w:rFonts w:ascii="PT Astra Serif" w:hAnsi="PT Astra Serif"/>
          <w:sz w:val="28"/>
          <w:szCs w:val="28"/>
        </w:rPr>
        <w:t>с первого дня текущего квартала до даты возврата земельного участка включительно (для расчета размера арендной платы за квартал, в котором арендатор возвратил участок).</w:t>
      </w:r>
    </w:p>
    <w:p w:rsidR="003C0497" w:rsidRPr="008779AD" w:rsidRDefault="003C0497" w:rsidP="003C0497">
      <w:pPr>
        <w:pStyle w:val="ConsPlusNormal"/>
        <w:jc w:val="both"/>
        <w:rPr>
          <w:rFonts w:ascii="PT Astra Serif" w:hAnsi="PT Astra Serif"/>
          <w:sz w:val="28"/>
          <w:szCs w:val="28"/>
        </w:rPr>
      </w:pPr>
    </w:p>
    <w:p w:rsidR="003C0497" w:rsidRPr="008779AD" w:rsidRDefault="003C0497" w:rsidP="003C0497">
      <w:pPr>
        <w:pStyle w:val="ConsPlusTitle"/>
        <w:jc w:val="center"/>
        <w:outlineLvl w:val="1"/>
        <w:rPr>
          <w:rFonts w:ascii="PT Astra Serif" w:hAnsi="PT Astra Serif"/>
          <w:sz w:val="28"/>
          <w:szCs w:val="28"/>
        </w:rPr>
      </w:pPr>
      <w:r w:rsidRPr="008779AD">
        <w:rPr>
          <w:rFonts w:ascii="PT Astra Serif" w:hAnsi="PT Astra Serif"/>
          <w:sz w:val="28"/>
          <w:szCs w:val="28"/>
        </w:rPr>
        <w:t>3. Условия и сроки внесения арендной платы</w:t>
      </w:r>
    </w:p>
    <w:p w:rsidR="003C0497" w:rsidRPr="008779AD" w:rsidRDefault="003C0497" w:rsidP="003C0497">
      <w:pPr>
        <w:pStyle w:val="ConsPlusNormal"/>
        <w:jc w:val="both"/>
        <w:rPr>
          <w:rFonts w:ascii="PT Astra Serif" w:hAnsi="PT Astra Serif"/>
          <w:sz w:val="28"/>
          <w:szCs w:val="28"/>
        </w:rPr>
      </w:pPr>
    </w:p>
    <w:p w:rsidR="003C0497" w:rsidRPr="008779AD" w:rsidRDefault="003C0497" w:rsidP="00382C1C">
      <w:pPr>
        <w:pStyle w:val="ConsPlusNormal"/>
        <w:ind w:firstLine="709"/>
        <w:jc w:val="both"/>
        <w:rPr>
          <w:rFonts w:ascii="PT Astra Serif" w:hAnsi="PT Astra Serif"/>
          <w:sz w:val="28"/>
          <w:szCs w:val="28"/>
        </w:rPr>
      </w:pPr>
      <w:r w:rsidRPr="008779AD">
        <w:rPr>
          <w:rFonts w:ascii="PT Astra Serif" w:hAnsi="PT Astra Serif"/>
          <w:sz w:val="28"/>
          <w:szCs w:val="28"/>
        </w:rPr>
        <w:t>1</w:t>
      </w:r>
      <w:r w:rsidR="00B85B4A">
        <w:rPr>
          <w:rFonts w:ascii="PT Astra Serif" w:hAnsi="PT Astra Serif"/>
          <w:sz w:val="28"/>
          <w:szCs w:val="28"/>
        </w:rPr>
        <w:t>6</w:t>
      </w:r>
      <w:r w:rsidRPr="008779AD">
        <w:rPr>
          <w:rFonts w:ascii="PT Astra Serif" w:hAnsi="PT Astra Serif"/>
          <w:sz w:val="28"/>
          <w:szCs w:val="28"/>
        </w:rPr>
        <w:t>. Порядок, условия и сроки внесения арендной платы, пеня за нарушение сроков внесения арендной платы устанавливаются в договоре аренды земельного участка.</w:t>
      </w:r>
    </w:p>
    <w:p w:rsidR="003C0497" w:rsidRPr="008779AD" w:rsidRDefault="003C0497" w:rsidP="00382C1C">
      <w:pPr>
        <w:pStyle w:val="ConsPlusNormal"/>
        <w:spacing w:before="220"/>
        <w:ind w:firstLine="709"/>
        <w:jc w:val="both"/>
        <w:rPr>
          <w:rFonts w:ascii="PT Astra Serif" w:hAnsi="PT Astra Serif"/>
          <w:sz w:val="28"/>
          <w:szCs w:val="28"/>
        </w:rPr>
      </w:pPr>
      <w:r w:rsidRPr="008779AD">
        <w:rPr>
          <w:rFonts w:ascii="PT Astra Serif" w:hAnsi="PT Astra Serif"/>
          <w:sz w:val="28"/>
          <w:szCs w:val="28"/>
        </w:rPr>
        <w:t>1</w:t>
      </w:r>
      <w:r w:rsidR="00B85B4A">
        <w:rPr>
          <w:rFonts w:ascii="PT Astra Serif" w:hAnsi="PT Astra Serif"/>
          <w:sz w:val="28"/>
          <w:szCs w:val="28"/>
        </w:rPr>
        <w:t>7</w:t>
      </w:r>
      <w:r w:rsidRPr="008779AD">
        <w:rPr>
          <w:rFonts w:ascii="PT Astra Serif" w:hAnsi="PT Astra Serif"/>
          <w:sz w:val="28"/>
          <w:szCs w:val="28"/>
        </w:rPr>
        <w:t xml:space="preserve">. В договоре аренды земельного участка указывается размер годовой </w:t>
      </w:r>
      <w:r w:rsidRPr="008779AD">
        <w:rPr>
          <w:rFonts w:ascii="PT Astra Serif" w:hAnsi="PT Astra Serif"/>
          <w:sz w:val="28"/>
          <w:szCs w:val="28"/>
        </w:rPr>
        <w:lastRenderedPageBreak/>
        <w:t>арендной платы.</w:t>
      </w:r>
    </w:p>
    <w:p w:rsidR="003C0497" w:rsidRPr="008779AD" w:rsidRDefault="003C0497" w:rsidP="00382C1C">
      <w:pPr>
        <w:pStyle w:val="ConsPlusNormal"/>
        <w:spacing w:before="220"/>
        <w:ind w:firstLine="709"/>
        <w:jc w:val="both"/>
        <w:rPr>
          <w:rFonts w:ascii="PT Astra Serif" w:hAnsi="PT Astra Serif"/>
          <w:sz w:val="28"/>
          <w:szCs w:val="28"/>
        </w:rPr>
      </w:pPr>
      <w:r w:rsidRPr="00CA76E2">
        <w:rPr>
          <w:rFonts w:ascii="PT Astra Serif" w:hAnsi="PT Astra Serif"/>
          <w:sz w:val="28"/>
          <w:szCs w:val="28"/>
        </w:rPr>
        <w:t>1</w:t>
      </w:r>
      <w:r w:rsidR="00B85B4A">
        <w:rPr>
          <w:rFonts w:ascii="PT Astra Serif" w:hAnsi="PT Astra Serif"/>
          <w:sz w:val="28"/>
          <w:szCs w:val="28"/>
        </w:rPr>
        <w:t>8</w:t>
      </w:r>
      <w:r w:rsidRPr="00CA76E2">
        <w:rPr>
          <w:rFonts w:ascii="PT Astra Serif" w:hAnsi="PT Astra Serif"/>
          <w:sz w:val="28"/>
          <w:szCs w:val="28"/>
        </w:rPr>
        <w:t xml:space="preserve">. Арендная плата за земельный участок, если иное не установлено настоящим Порядком, вносится арендатором путем перечисления денежных средств ежеквартально </w:t>
      </w:r>
      <w:r w:rsidRPr="008779AD">
        <w:rPr>
          <w:rFonts w:ascii="PT Astra Serif" w:hAnsi="PT Astra Serif"/>
          <w:sz w:val="28"/>
          <w:szCs w:val="28"/>
        </w:rPr>
        <w:t>до 10-го числа месяца, следующего за истекшим кварталом, при этом:</w:t>
      </w:r>
    </w:p>
    <w:p w:rsidR="003C0497" w:rsidRPr="008779AD" w:rsidRDefault="003C0497" w:rsidP="00382C1C">
      <w:pPr>
        <w:pStyle w:val="ConsPlusNormal"/>
        <w:spacing w:before="220"/>
        <w:ind w:firstLine="709"/>
        <w:jc w:val="both"/>
        <w:rPr>
          <w:rFonts w:ascii="PT Astra Serif" w:hAnsi="PT Astra Serif"/>
          <w:sz w:val="28"/>
          <w:szCs w:val="28"/>
        </w:rPr>
      </w:pPr>
      <w:r w:rsidRPr="008779AD">
        <w:rPr>
          <w:rFonts w:ascii="PT Astra Serif" w:hAnsi="PT Astra Serif"/>
          <w:sz w:val="28"/>
          <w:szCs w:val="28"/>
        </w:rPr>
        <w:t>1) квартал считается равным трем календарным месяцам, отсчет кварталов ведется с начала календарного года;</w:t>
      </w:r>
    </w:p>
    <w:p w:rsidR="003C0497" w:rsidRPr="008779AD" w:rsidRDefault="003C0497" w:rsidP="00382C1C">
      <w:pPr>
        <w:pStyle w:val="ConsPlusNormal"/>
        <w:spacing w:before="220"/>
        <w:ind w:firstLine="709"/>
        <w:jc w:val="both"/>
        <w:rPr>
          <w:rFonts w:ascii="PT Astra Serif" w:hAnsi="PT Astra Serif"/>
          <w:sz w:val="28"/>
          <w:szCs w:val="28"/>
        </w:rPr>
      </w:pPr>
      <w:r w:rsidRPr="008779AD">
        <w:rPr>
          <w:rFonts w:ascii="PT Astra Serif" w:hAnsi="PT Astra Serif"/>
          <w:sz w:val="28"/>
          <w:szCs w:val="28"/>
        </w:rPr>
        <w:t>2) ежеквартальный платеж за квартал, в котором земельный участок был передан арендатору, за исключением четвертого квартала, вносится до 10 числа первого месяца следующего квартала;</w:t>
      </w:r>
    </w:p>
    <w:p w:rsidR="003C0497" w:rsidRPr="008779AD" w:rsidRDefault="003C0497" w:rsidP="00382C1C">
      <w:pPr>
        <w:pStyle w:val="ConsPlusNormal"/>
        <w:spacing w:before="220"/>
        <w:ind w:firstLine="709"/>
        <w:jc w:val="both"/>
        <w:rPr>
          <w:rFonts w:ascii="PT Astra Serif" w:hAnsi="PT Astra Serif"/>
          <w:sz w:val="28"/>
          <w:szCs w:val="28"/>
        </w:rPr>
      </w:pPr>
      <w:r w:rsidRPr="008779AD">
        <w:rPr>
          <w:rFonts w:ascii="PT Astra Serif" w:hAnsi="PT Astra Serif"/>
          <w:sz w:val="28"/>
          <w:szCs w:val="28"/>
        </w:rPr>
        <w:t>3) арендная плата за четвертый квартал календарного года вносится арендатором до 10 числа последнего месяца текущего календарного года;</w:t>
      </w:r>
    </w:p>
    <w:p w:rsidR="003C0497" w:rsidRPr="008779AD" w:rsidRDefault="003C0497" w:rsidP="00382C1C">
      <w:pPr>
        <w:pStyle w:val="ConsPlusNormal"/>
        <w:spacing w:before="220"/>
        <w:ind w:firstLine="709"/>
        <w:jc w:val="both"/>
        <w:rPr>
          <w:rFonts w:ascii="PT Astra Serif" w:hAnsi="PT Astra Serif"/>
          <w:sz w:val="28"/>
          <w:szCs w:val="28"/>
        </w:rPr>
      </w:pPr>
      <w:r w:rsidRPr="008779AD">
        <w:rPr>
          <w:rFonts w:ascii="PT Astra Serif" w:hAnsi="PT Astra Serif"/>
          <w:sz w:val="28"/>
          <w:szCs w:val="28"/>
        </w:rPr>
        <w:t>4) арендная плата за квартал, в котором прекращается договор аренды, вносится не позднее дня прекращения договора аренды.</w:t>
      </w:r>
    </w:p>
    <w:p w:rsidR="003C0497" w:rsidRPr="008779AD" w:rsidRDefault="003C0497" w:rsidP="00382C1C">
      <w:pPr>
        <w:pStyle w:val="ConsPlusNormal"/>
        <w:spacing w:before="220"/>
        <w:ind w:firstLine="709"/>
        <w:jc w:val="both"/>
        <w:rPr>
          <w:rFonts w:ascii="PT Astra Serif" w:hAnsi="PT Astra Serif"/>
          <w:sz w:val="28"/>
          <w:szCs w:val="28"/>
        </w:rPr>
      </w:pPr>
      <w:r w:rsidRPr="008779AD">
        <w:rPr>
          <w:rFonts w:ascii="PT Astra Serif" w:hAnsi="PT Astra Serif"/>
          <w:sz w:val="28"/>
          <w:szCs w:val="28"/>
        </w:rPr>
        <w:t>1</w:t>
      </w:r>
      <w:r w:rsidR="00B85B4A">
        <w:rPr>
          <w:rFonts w:ascii="PT Astra Serif" w:hAnsi="PT Astra Serif"/>
          <w:sz w:val="28"/>
          <w:szCs w:val="28"/>
        </w:rPr>
        <w:t>9</w:t>
      </w:r>
      <w:r w:rsidRPr="008779AD">
        <w:rPr>
          <w:rFonts w:ascii="PT Astra Serif" w:hAnsi="PT Astra Serif"/>
          <w:sz w:val="28"/>
          <w:szCs w:val="28"/>
        </w:rPr>
        <w:t>. В случае предоставления гражданам и (или) их объединениям земельных участков для строительства и эксплуатации индивидуальных жилых домов, индивидуальных и коллективных гаражей, для ведения огородничества, личного подсобного хозяйства, садоводства и животноводства, срок внесения годового размера арендной платы за период использования земельного участка в текущем году - не позднее 10 октября текущего года.</w:t>
      </w:r>
    </w:p>
    <w:p w:rsidR="003C0497" w:rsidRPr="008779AD" w:rsidRDefault="00B85B4A" w:rsidP="00382C1C">
      <w:pPr>
        <w:pStyle w:val="ConsPlusNormal"/>
        <w:spacing w:before="220"/>
        <w:ind w:firstLine="709"/>
        <w:jc w:val="both"/>
        <w:rPr>
          <w:rFonts w:ascii="PT Astra Serif" w:hAnsi="PT Astra Serif"/>
          <w:sz w:val="28"/>
          <w:szCs w:val="28"/>
        </w:rPr>
      </w:pPr>
      <w:r>
        <w:rPr>
          <w:rFonts w:ascii="PT Astra Serif" w:hAnsi="PT Astra Serif"/>
          <w:sz w:val="28"/>
          <w:szCs w:val="28"/>
        </w:rPr>
        <w:t>20</w:t>
      </w:r>
      <w:r w:rsidR="003C0497" w:rsidRPr="008779AD">
        <w:rPr>
          <w:rFonts w:ascii="PT Astra Serif" w:hAnsi="PT Astra Serif"/>
          <w:sz w:val="28"/>
          <w:szCs w:val="28"/>
        </w:rPr>
        <w:t>. Арендатор вправе вносить платежи за аренду земельного участка досрочно.</w:t>
      </w:r>
    </w:p>
    <w:p w:rsidR="003C0497" w:rsidRPr="008779AD" w:rsidRDefault="00CA76E2" w:rsidP="00382C1C">
      <w:pPr>
        <w:pStyle w:val="ConsPlusNormal"/>
        <w:spacing w:before="220"/>
        <w:ind w:firstLine="709"/>
        <w:jc w:val="both"/>
        <w:rPr>
          <w:rFonts w:ascii="PT Astra Serif" w:hAnsi="PT Astra Serif"/>
          <w:sz w:val="28"/>
          <w:szCs w:val="28"/>
        </w:rPr>
      </w:pPr>
      <w:bookmarkStart w:id="10" w:name="P130"/>
      <w:bookmarkEnd w:id="10"/>
      <w:r>
        <w:rPr>
          <w:rFonts w:ascii="PT Astra Serif" w:hAnsi="PT Astra Serif"/>
          <w:sz w:val="28"/>
          <w:szCs w:val="28"/>
        </w:rPr>
        <w:t>2</w:t>
      </w:r>
      <w:r w:rsidR="00B85B4A">
        <w:rPr>
          <w:rFonts w:ascii="PT Astra Serif" w:hAnsi="PT Astra Serif"/>
          <w:sz w:val="28"/>
          <w:szCs w:val="28"/>
        </w:rPr>
        <w:t>1</w:t>
      </w:r>
      <w:r w:rsidR="003C0497" w:rsidRPr="008779AD">
        <w:rPr>
          <w:rFonts w:ascii="PT Astra Serif" w:hAnsi="PT Astra Serif"/>
          <w:sz w:val="28"/>
          <w:szCs w:val="28"/>
        </w:rPr>
        <w:t>. Если иное не установлено Порядком, в договоре аренды земельного участка должно быть предусмотрено, что размер арендной платы изменяется в одностороннем порядке на основании решения арендодателя в следующих случаях:</w:t>
      </w:r>
    </w:p>
    <w:p w:rsidR="003C0497" w:rsidRPr="008779AD" w:rsidRDefault="003C0497" w:rsidP="00382C1C">
      <w:pPr>
        <w:pStyle w:val="ConsPlusNormal"/>
        <w:spacing w:before="220"/>
        <w:ind w:firstLine="709"/>
        <w:jc w:val="both"/>
        <w:rPr>
          <w:rFonts w:ascii="PT Astra Serif" w:hAnsi="PT Astra Serif"/>
          <w:sz w:val="28"/>
          <w:szCs w:val="28"/>
        </w:rPr>
      </w:pPr>
      <w:r w:rsidRPr="008779AD">
        <w:rPr>
          <w:rFonts w:ascii="PT Astra Serif" w:hAnsi="PT Astra Serif"/>
          <w:sz w:val="28"/>
          <w:szCs w:val="28"/>
        </w:rPr>
        <w:t>в связи с изменением Порядка;</w:t>
      </w:r>
    </w:p>
    <w:p w:rsidR="003C0497" w:rsidRPr="008779AD" w:rsidRDefault="003C0497" w:rsidP="00382C1C">
      <w:pPr>
        <w:pStyle w:val="ConsPlusNormal"/>
        <w:spacing w:before="220"/>
        <w:ind w:firstLine="709"/>
        <w:jc w:val="both"/>
        <w:rPr>
          <w:rFonts w:ascii="PT Astra Serif" w:hAnsi="PT Astra Serif"/>
          <w:sz w:val="28"/>
          <w:szCs w:val="28"/>
        </w:rPr>
      </w:pPr>
      <w:r w:rsidRPr="008779AD">
        <w:rPr>
          <w:rFonts w:ascii="PT Astra Serif" w:hAnsi="PT Astra Serif"/>
          <w:sz w:val="28"/>
          <w:szCs w:val="28"/>
        </w:rPr>
        <w:t>в связи с изменением категории земель;</w:t>
      </w:r>
    </w:p>
    <w:p w:rsidR="003C0497" w:rsidRPr="008779AD" w:rsidRDefault="003C0497" w:rsidP="00382C1C">
      <w:pPr>
        <w:pStyle w:val="ConsPlusNormal"/>
        <w:spacing w:before="220"/>
        <w:ind w:firstLine="709"/>
        <w:jc w:val="both"/>
        <w:rPr>
          <w:rFonts w:ascii="PT Astra Serif" w:hAnsi="PT Astra Serif"/>
          <w:sz w:val="28"/>
          <w:szCs w:val="28"/>
        </w:rPr>
      </w:pPr>
      <w:r w:rsidRPr="008779AD">
        <w:rPr>
          <w:rFonts w:ascii="PT Astra Serif" w:hAnsi="PT Astra Serif"/>
          <w:sz w:val="28"/>
          <w:szCs w:val="28"/>
        </w:rPr>
        <w:t>в связи с изменением кадастровой стоимости земельного участка;</w:t>
      </w:r>
    </w:p>
    <w:p w:rsidR="003C0497" w:rsidRPr="008779AD" w:rsidRDefault="003C0497" w:rsidP="00382C1C">
      <w:pPr>
        <w:pStyle w:val="ConsPlusNormal"/>
        <w:spacing w:before="220"/>
        <w:ind w:firstLine="709"/>
        <w:jc w:val="both"/>
        <w:rPr>
          <w:rFonts w:ascii="PT Astra Serif" w:hAnsi="PT Astra Serif"/>
          <w:sz w:val="28"/>
          <w:szCs w:val="28"/>
        </w:rPr>
      </w:pPr>
      <w:r w:rsidRPr="008779AD">
        <w:rPr>
          <w:rFonts w:ascii="PT Astra Serif" w:hAnsi="PT Astra Serif"/>
          <w:sz w:val="28"/>
          <w:szCs w:val="28"/>
        </w:rPr>
        <w:t>в связи с изменением разрешенного использования земельного участка;</w:t>
      </w:r>
    </w:p>
    <w:p w:rsidR="003C0497" w:rsidRPr="008779AD" w:rsidRDefault="003C0497" w:rsidP="00382C1C">
      <w:pPr>
        <w:pStyle w:val="ConsPlusNormal"/>
        <w:spacing w:before="220"/>
        <w:ind w:firstLine="709"/>
        <w:jc w:val="both"/>
        <w:rPr>
          <w:rFonts w:ascii="PT Astra Serif" w:hAnsi="PT Astra Serif"/>
          <w:sz w:val="28"/>
          <w:szCs w:val="28"/>
        </w:rPr>
      </w:pPr>
      <w:r w:rsidRPr="008779AD">
        <w:rPr>
          <w:rFonts w:ascii="PT Astra Serif" w:hAnsi="PT Astra Serif"/>
          <w:sz w:val="28"/>
          <w:szCs w:val="28"/>
        </w:rPr>
        <w:t>в связи с изменением размера любой из составляющих формулы, по которой определяется размер годовой арендной платы.</w:t>
      </w:r>
    </w:p>
    <w:p w:rsidR="003C0497" w:rsidRPr="008779AD" w:rsidRDefault="003C0497" w:rsidP="00382C1C">
      <w:pPr>
        <w:pStyle w:val="ConsPlusNormal"/>
        <w:spacing w:before="220"/>
        <w:ind w:firstLine="709"/>
        <w:jc w:val="both"/>
        <w:rPr>
          <w:rFonts w:ascii="PT Astra Serif" w:hAnsi="PT Astra Serif"/>
          <w:sz w:val="28"/>
          <w:szCs w:val="28"/>
        </w:rPr>
      </w:pPr>
      <w:r w:rsidRPr="008779AD">
        <w:rPr>
          <w:rFonts w:ascii="PT Astra Serif" w:hAnsi="PT Astra Serif"/>
          <w:sz w:val="28"/>
          <w:szCs w:val="28"/>
        </w:rPr>
        <w:t>Уведомление арендатора об изменении размера арендной платы осуществляется способом, указанным в договоре аренды.</w:t>
      </w:r>
    </w:p>
    <w:p w:rsidR="003C0497" w:rsidRPr="008779AD" w:rsidRDefault="00CA76E2" w:rsidP="00382C1C">
      <w:pPr>
        <w:pStyle w:val="ConsPlusNormal"/>
        <w:spacing w:before="220"/>
        <w:ind w:firstLine="709"/>
        <w:jc w:val="both"/>
        <w:rPr>
          <w:rFonts w:ascii="PT Astra Serif" w:hAnsi="PT Astra Serif"/>
          <w:sz w:val="28"/>
          <w:szCs w:val="28"/>
        </w:rPr>
      </w:pPr>
      <w:r>
        <w:rPr>
          <w:rFonts w:ascii="PT Astra Serif" w:hAnsi="PT Astra Serif"/>
          <w:sz w:val="28"/>
          <w:szCs w:val="28"/>
        </w:rPr>
        <w:lastRenderedPageBreak/>
        <w:t>2</w:t>
      </w:r>
      <w:r w:rsidR="00B85B4A">
        <w:rPr>
          <w:rFonts w:ascii="PT Astra Serif" w:hAnsi="PT Astra Serif"/>
          <w:sz w:val="28"/>
          <w:szCs w:val="28"/>
        </w:rPr>
        <w:t>2</w:t>
      </w:r>
      <w:r w:rsidR="003C0497" w:rsidRPr="008779AD">
        <w:rPr>
          <w:rFonts w:ascii="PT Astra Serif" w:hAnsi="PT Astra Serif"/>
          <w:sz w:val="28"/>
          <w:szCs w:val="28"/>
        </w:rPr>
        <w:t xml:space="preserve">. Арендная плата в новом размере, установленная в соответствии с </w:t>
      </w:r>
      <w:hyperlink w:anchor="P130" w:history="1">
        <w:r w:rsidR="003C0497" w:rsidRPr="008779AD">
          <w:rPr>
            <w:rFonts w:ascii="PT Astra Serif" w:hAnsi="PT Astra Serif"/>
            <w:sz w:val="28"/>
            <w:szCs w:val="28"/>
          </w:rPr>
          <w:t>пунктом 18</w:t>
        </w:r>
      </w:hyperlink>
      <w:r w:rsidR="003C0497" w:rsidRPr="008779AD">
        <w:rPr>
          <w:rFonts w:ascii="PT Astra Serif" w:hAnsi="PT Astra Serif"/>
          <w:sz w:val="28"/>
          <w:szCs w:val="28"/>
        </w:rPr>
        <w:t xml:space="preserve"> настоящего Порядка, уплачивается с первого числа первого месяца квартала, следующего за кварталом, в котором произошли такие изменения, если иной срок не установлен Федеральным </w:t>
      </w:r>
      <w:hyperlink r:id="rId24" w:history="1">
        <w:r w:rsidR="003C0497" w:rsidRPr="008779AD">
          <w:rPr>
            <w:rFonts w:ascii="PT Astra Serif" w:hAnsi="PT Astra Serif"/>
            <w:sz w:val="28"/>
            <w:szCs w:val="28"/>
          </w:rPr>
          <w:t>законом</w:t>
        </w:r>
      </w:hyperlink>
      <w:r w:rsidR="003C0497" w:rsidRPr="008779AD">
        <w:rPr>
          <w:rFonts w:ascii="PT Astra Serif" w:hAnsi="PT Astra Serif"/>
          <w:sz w:val="28"/>
          <w:szCs w:val="28"/>
        </w:rPr>
        <w:t xml:space="preserve"> от 03.07.2016 N 237-ФЗ </w:t>
      </w:r>
      <w:r w:rsidR="002D17EB">
        <w:rPr>
          <w:rFonts w:ascii="PT Astra Serif" w:hAnsi="PT Astra Serif"/>
          <w:sz w:val="28"/>
          <w:szCs w:val="28"/>
        </w:rPr>
        <w:t>«</w:t>
      </w:r>
      <w:r w:rsidR="003C0497" w:rsidRPr="008779AD">
        <w:rPr>
          <w:rFonts w:ascii="PT Astra Serif" w:hAnsi="PT Astra Serif"/>
          <w:sz w:val="28"/>
          <w:szCs w:val="28"/>
        </w:rPr>
        <w:t>О государственной кадастровой оценке</w:t>
      </w:r>
      <w:r w:rsidR="002D17EB">
        <w:rPr>
          <w:rFonts w:ascii="PT Astra Serif" w:hAnsi="PT Astra Serif"/>
          <w:sz w:val="28"/>
          <w:szCs w:val="28"/>
        </w:rPr>
        <w:t>»</w:t>
      </w:r>
      <w:r w:rsidR="003C0497" w:rsidRPr="008779AD">
        <w:rPr>
          <w:rFonts w:ascii="PT Astra Serif" w:hAnsi="PT Astra Serif"/>
          <w:sz w:val="28"/>
          <w:szCs w:val="28"/>
        </w:rPr>
        <w:t>, иными нормативными правовыми актами Российской Федерации.</w:t>
      </w:r>
    </w:p>
    <w:p w:rsidR="003C0497" w:rsidRPr="008779AD" w:rsidRDefault="003C0497" w:rsidP="00382C1C">
      <w:pPr>
        <w:pStyle w:val="ConsPlusNormal"/>
        <w:spacing w:before="220"/>
        <w:ind w:firstLine="709"/>
        <w:jc w:val="both"/>
        <w:rPr>
          <w:rFonts w:ascii="PT Astra Serif" w:hAnsi="PT Astra Serif"/>
          <w:sz w:val="28"/>
          <w:szCs w:val="28"/>
        </w:rPr>
      </w:pPr>
      <w:r w:rsidRPr="008779AD">
        <w:rPr>
          <w:rFonts w:ascii="PT Astra Serif" w:hAnsi="PT Astra Serif"/>
          <w:sz w:val="28"/>
          <w:szCs w:val="28"/>
        </w:rPr>
        <w:t>2</w:t>
      </w:r>
      <w:r w:rsidR="00B85B4A">
        <w:rPr>
          <w:rFonts w:ascii="PT Astra Serif" w:hAnsi="PT Astra Serif"/>
          <w:sz w:val="28"/>
          <w:szCs w:val="28"/>
        </w:rPr>
        <w:t>3</w:t>
      </w:r>
      <w:r w:rsidRPr="008779AD">
        <w:rPr>
          <w:rFonts w:ascii="PT Astra Serif" w:hAnsi="PT Astra Serif"/>
          <w:sz w:val="28"/>
          <w:szCs w:val="28"/>
        </w:rPr>
        <w:t>. Арендная плата ежегодно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Уровень инфляции применяется ежегодно по состоянию на начало очередного финансового года, начиная с года, следующего за тем, в котором земельный участок передан в аренду.</w:t>
      </w:r>
    </w:p>
    <w:p w:rsidR="003C0497" w:rsidRPr="008779AD" w:rsidRDefault="003C0497" w:rsidP="00382C1C">
      <w:pPr>
        <w:pStyle w:val="ConsPlusNormal"/>
        <w:spacing w:before="220"/>
        <w:ind w:firstLine="709"/>
        <w:jc w:val="both"/>
        <w:rPr>
          <w:rFonts w:ascii="PT Astra Serif" w:hAnsi="PT Astra Serif"/>
          <w:sz w:val="28"/>
          <w:szCs w:val="28"/>
        </w:rPr>
      </w:pPr>
      <w:r w:rsidRPr="008779AD">
        <w:rPr>
          <w:rFonts w:ascii="PT Astra Serif" w:hAnsi="PT Astra Serif"/>
          <w:sz w:val="28"/>
          <w:szCs w:val="28"/>
        </w:rPr>
        <w:t>При заключении нового договора аренды земельного участка без проведения торгов для целей применения уровня инфляции, предусмотренного настоящим пунктом, период пользования земельным участком определяется с учетом всех ранее установленных периодов его пользования.</w:t>
      </w:r>
    </w:p>
    <w:p w:rsidR="003C0497" w:rsidRPr="008779AD" w:rsidRDefault="003C0497" w:rsidP="00382C1C">
      <w:pPr>
        <w:pStyle w:val="ConsPlusNormal"/>
        <w:spacing w:before="220"/>
        <w:ind w:firstLine="709"/>
        <w:jc w:val="both"/>
        <w:rPr>
          <w:rFonts w:ascii="PT Astra Serif" w:hAnsi="PT Astra Serif"/>
          <w:sz w:val="28"/>
          <w:szCs w:val="28"/>
        </w:rPr>
      </w:pPr>
      <w:r w:rsidRPr="008779AD">
        <w:rPr>
          <w:rFonts w:ascii="PT Astra Serif" w:hAnsi="PT Astra Serif"/>
          <w:sz w:val="28"/>
          <w:szCs w:val="28"/>
        </w:rPr>
        <w:t>В случае перерасчета размера арендной платы в связи с изменением кадастровой стоимости земельного участка индексация арендной платы с учетом размера уровня инфляции, указанного в настоящем пункте, в текущем финансовом году не проводится.</w:t>
      </w:r>
    </w:p>
    <w:p w:rsidR="003C0497" w:rsidRPr="008779AD" w:rsidRDefault="003C0497" w:rsidP="00382C1C">
      <w:pPr>
        <w:pStyle w:val="ConsPlusNormal"/>
        <w:spacing w:before="220"/>
        <w:ind w:firstLine="709"/>
        <w:jc w:val="both"/>
        <w:rPr>
          <w:rFonts w:ascii="PT Astra Serif" w:hAnsi="PT Astra Serif"/>
          <w:sz w:val="28"/>
          <w:szCs w:val="28"/>
        </w:rPr>
      </w:pPr>
      <w:r w:rsidRPr="008779AD">
        <w:rPr>
          <w:rFonts w:ascii="PT Astra Serif" w:hAnsi="PT Astra Serif"/>
          <w:sz w:val="28"/>
          <w:szCs w:val="28"/>
        </w:rPr>
        <w:t xml:space="preserve">При передаче земельных участков в аренду для целей и в случаях, указанных в </w:t>
      </w:r>
      <w:hyperlink w:anchor="P98" w:history="1">
        <w:r w:rsidRPr="008779AD">
          <w:rPr>
            <w:rFonts w:ascii="PT Astra Serif" w:hAnsi="PT Astra Serif"/>
            <w:sz w:val="28"/>
            <w:szCs w:val="28"/>
          </w:rPr>
          <w:t>пунктах 9</w:t>
        </w:r>
      </w:hyperlink>
      <w:r w:rsidRPr="008779AD">
        <w:rPr>
          <w:rFonts w:ascii="PT Astra Serif" w:hAnsi="PT Astra Serif"/>
          <w:sz w:val="28"/>
          <w:szCs w:val="28"/>
        </w:rPr>
        <w:t xml:space="preserve">, </w:t>
      </w:r>
      <w:hyperlink w:anchor="P107" w:history="1">
        <w:r w:rsidRPr="008779AD">
          <w:rPr>
            <w:rFonts w:ascii="PT Astra Serif" w:hAnsi="PT Astra Serif"/>
            <w:sz w:val="28"/>
            <w:szCs w:val="28"/>
          </w:rPr>
          <w:t>10</w:t>
        </w:r>
      </w:hyperlink>
      <w:r w:rsidRPr="008779AD">
        <w:rPr>
          <w:rFonts w:ascii="PT Astra Serif" w:hAnsi="PT Astra Serif"/>
          <w:sz w:val="28"/>
          <w:szCs w:val="28"/>
        </w:rPr>
        <w:t xml:space="preserve"> настоящего Порядка, размер уровня инфляции не применяется.</w:t>
      </w:r>
    </w:p>
    <w:p w:rsidR="003C0497" w:rsidRPr="008779AD" w:rsidRDefault="003C0497" w:rsidP="003C0497">
      <w:pPr>
        <w:pStyle w:val="ConsPlusNormal"/>
        <w:jc w:val="both"/>
        <w:rPr>
          <w:rFonts w:ascii="PT Astra Serif" w:hAnsi="PT Astra Serif"/>
          <w:sz w:val="28"/>
          <w:szCs w:val="28"/>
        </w:rPr>
      </w:pPr>
    </w:p>
    <w:p w:rsidR="003C0497" w:rsidRPr="008779AD" w:rsidRDefault="003C0497" w:rsidP="003C0497">
      <w:pPr>
        <w:pStyle w:val="ConsPlusTitle"/>
        <w:jc w:val="center"/>
        <w:outlineLvl w:val="1"/>
        <w:rPr>
          <w:rFonts w:ascii="PT Astra Serif" w:hAnsi="PT Astra Serif"/>
          <w:sz w:val="28"/>
          <w:szCs w:val="28"/>
        </w:rPr>
      </w:pPr>
      <w:r w:rsidRPr="008779AD">
        <w:rPr>
          <w:rFonts w:ascii="PT Astra Serif" w:hAnsi="PT Astra Serif"/>
          <w:sz w:val="28"/>
          <w:szCs w:val="28"/>
        </w:rPr>
        <w:t>4. Определение видов и подвидов разрешенного использования</w:t>
      </w:r>
    </w:p>
    <w:p w:rsidR="003C0497" w:rsidRPr="008779AD" w:rsidRDefault="003C0497" w:rsidP="003C0497">
      <w:pPr>
        <w:pStyle w:val="ConsPlusTitle"/>
        <w:jc w:val="center"/>
        <w:rPr>
          <w:rFonts w:ascii="PT Astra Serif" w:hAnsi="PT Astra Serif"/>
          <w:sz w:val="28"/>
          <w:szCs w:val="28"/>
        </w:rPr>
      </w:pPr>
      <w:r w:rsidRPr="008779AD">
        <w:rPr>
          <w:rFonts w:ascii="PT Astra Serif" w:hAnsi="PT Astra Serif"/>
          <w:sz w:val="28"/>
          <w:szCs w:val="28"/>
        </w:rPr>
        <w:t>земельного участка для целей расчета размера арендной платы</w:t>
      </w:r>
    </w:p>
    <w:p w:rsidR="003C0497" w:rsidRPr="008779AD" w:rsidRDefault="003C0497" w:rsidP="003C0497">
      <w:pPr>
        <w:pStyle w:val="ConsPlusTitle"/>
        <w:jc w:val="center"/>
        <w:rPr>
          <w:rFonts w:ascii="PT Astra Serif" w:hAnsi="PT Astra Serif"/>
          <w:sz w:val="28"/>
          <w:szCs w:val="28"/>
        </w:rPr>
      </w:pPr>
      <w:r w:rsidRPr="008779AD">
        <w:rPr>
          <w:rFonts w:ascii="PT Astra Serif" w:hAnsi="PT Astra Serif"/>
          <w:sz w:val="28"/>
          <w:szCs w:val="28"/>
        </w:rPr>
        <w:t>за земельный участок</w:t>
      </w:r>
    </w:p>
    <w:p w:rsidR="003C0497" w:rsidRPr="008779AD" w:rsidRDefault="003C0497" w:rsidP="003C0497">
      <w:pPr>
        <w:pStyle w:val="ConsPlusNormal"/>
        <w:jc w:val="both"/>
        <w:rPr>
          <w:rFonts w:ascii="PT Astra Serif" w:hAnsi="PT Astra Serif"/>
          <w:sz w:val="28"/>
          <w:szCs w:val="28"/>
        </w:rPr>
      </w:pPr>
    </w:p>
    <w:p w:rsidR="003C0497" w:rsidRPr="008779AD" w:rsidRDefault="003C0497" w:rsidP="00382C1C">
      <w:pPr>
        <w:pStyle w:val="ConsPlusNormal"/>
        <w:ind w:firstLine="709"/>
        <w:jc w:val="both"/>
        <w:rPr>
          <w:rFonts w:ascii="PT Astra Serif" w:hAnsi="PT Astra Serif"/>
          <w:sz w:val="28"/>
          <w:szCs w:val="28"/>
        </w:rPr>
      </w:pPr>
      <w:r w:rsidRPr="008779AD">
        <w:rPr>
          <w:rFonts w:ascii="PT Astra Serif" w:hAnsi="PT Astra Serif"/>
          <w:sz w:val="28"/>
          <w:szCs w:val="28"/>
        </w:rPr>
        <w:t>2</w:t>
      </w:r>
      <w:r w:rsidR="00B85B4A">
        <w:rPr>
          <w:rFonts w:ascii="PT Astra Serif" w:hAnsi="PT Astra Serif"/>
          <w:sz w:val="28"/>
          <w:szCs w:val="28"/>
        </w:rPr>
        <w:t>4</w:t>
      </w:r>
      <w:r w:rsidRPr="008779AD">
        <w:rPr>
          <w:rFonts w:ascii="PT Astra Serif" w:hAnsi="PT Astra Serif"/>
          <w:sz w:val="28"/>
          <w:szCs w:val="28"/>
        </w:rPr>
        <w:t xml:space="preserve">. Для целей расчета размера арендной платы за использование земельного участка ставка арендной платы определяется органом, уполномоченным на распоряжение земельным участком, в соответствии с видами и подвидами разрешенного использования, указанными в </w:t>
      </w:r>
      <w:hyperlink w:anchor="P164" w:history="1">
        <w:r w:rsidR="0081649D">
          <w:rPr>
            <w:rFonts w:ascii="PT Astra Serif" w:hAnsi="PT Astra Serif"/>
            <w:sz w:val="28"/>
            <w:szCs w:val="28"/>
          </w:rPr>
          <w:t>п</w:t>
        </w:r>
        <w:r w:rsidRPr="008779AD">
          <w:rPr>
            <w:rFonts w:ascii="PT Astra Serif" w:hAnsi="PT Astra Serif"/>
            <w:sz w:val="28"/>
            <w:szCs w:val="28"/>
          </w:rPr>
          <w:t>риложении 2</w:t>
        </w:r>
      </w:hyperlink>
      <w:r w:rsidRPr="008779AD">
        <w:rPr>
          <w:rFonts w:ascii="PT Astra Serif" w:hAnsi="PT Astra Serif"/>
          <w:sz w:val="28"/>
          <w:szCs w:val="28"/>
        </w:rPr>
        <w:t>.</w:t>
      </w:r>
    </w:p>
    <w:p w:rsidR="003C0497" w:rsidRPr="008779AD" w:rsidRDefault="003C0497" w:rsidP="00382C1C">
      <w:pPr>
        <w:pStyle w:val="ConsPlusNormal"/>
        <w:spacing w:before="220"/>
        <w:ind w:firstLine="709"/>
        <w:jc w:val="both"/>
        <w:rPr>
          <w:rFonts w:ascii="PT Astra Serif" w:hAnsi="PT Astra Serif"/>
          <w:sz w:val="28"/>
          <w:szCs w:val="28"/>
        </w:rPr>
      </w:pPr>
      <w:r w:rsidRPr="008779AD">
        <w:rPr>
          <w:rFonts w:ascii="PT Astra Serif" w:hAnsi="PT Astra Serif"/>
          <w:sz w:val="28"/>
          <w:szCs w:val="28"/>
        </w:rPr>
        <w:t>2</w:t>
      </w:r>
      <w:r w:rsidR="00B85B4A">
        <w:rPr>
          <w:rFonts w:ascii="PT Astra Serif" w:hAnsi="PT Astra Serif"/>
          <w:sz w:val="28"/>
          <w:szCs w:val="28"/>
        </w:rPr>
        <w:t>5</w:t>
      </w:r>
      <w:r w:rsidRPr="008779AD">
        <w:rPr>
          <w:rFonts w:ascii="PT Astra Serif" w:hAnsi="PT Astra Serif"/>
          <w:sz w:val="28"/>
          <w:szCs w:val="28"/>
        </w:rPr>
        <w:t xml:space="preserve">. При расчете размера арендной платы за использование земельного участка, на котором расположен объект недвижимости (здание, сооружение), вид и подвид его разрешенного использования определяются исходя из функционального назначения здания, сооружения, </w:t>
      </w:r>
      <w:proofErr w:type="gramStart"/>
      <w:r w:rsidRPr="008779AD">
        <w:rPr>
          <w:rFonts w:ascii="PT Astra Serif" w:hAnsi="PT Astra Serif"/>
          <w:sz w:val="28"/>
          <w:szCs w:val="28"/>
        </w:rPr>
        <w:t>расположенных</w:t>
      </w:r>
      <w:proofErr w:type="gramEnd"/>
      <w:r w:rsidRPr="008779AD">
        <w:rPr>
          <w:rFonts w:ascii="PT Astra Serif" w:hAnsi="PT Astra Serif"/>
          <w:sz w:val="28"/>
          <w:szCs w:val="28"/>
        </w:rPr>
        <w:t xml:space="preserve"> на нем.</w:t>
      </w:r>
    </w:p>
    <w:p w:rsidR="003C0497" w:rsidRPr="008779AD" w:rsidRDefault="003C0497" w:rsidP="00382C1C">
      <w:pPr>
        <w:pStyle w:val="ConsPlusNormal"/>
        <w:spacing w:before="220"/>
        <w:ind w:firstLine="709"/>
        <w:jc w:val="both"/>
        <w:rPr>
          <w:rFonts w:ascii="PT Astra Serif" w:hAnsi="PT Astra Serif"/>
          <w:sz w:val="28"/>
          <w:szCs w:val="28"/>
        </w:rPr>
      </w:pPr>
      <w:r w:rsidRPr="008779AD">
        <w:rPr>
          <w:rFonts w:ascii="PT Astra Serif" w:hAnsi="PT Astra Serif"/>
          <w:sz w:val="28"/>
          <w:szCs w:val="28"/>
        </w:rPr>
        <w:t>2</w:t>
      </w:r>
      <w:r w:rsidR="00B85B4A">
        <w:rPr>
          <w:rFonts w:ascii="PT Astra Serif" w:hAnsi="PT Astra Serif"/>
          <w:sz w:val="28"/>
          <w:szCs w:val="28"/>
        </w:rPr>
        <w:t>6</w:t>
      </w:r>
      <w:r w:rsidRPr="008779AD">
        <w:rPr>
          <w:rFonts w:ascii="PT Astra Serif" w:hAnsi="PT Astra Serif"/>
          <w:sz w:val="28"/>
          <w:szCs w:val="28"/>
        </w:rPr>
        <w:t xml:space="preserve">. При расчете размера арендной платы за использование земельного участка, на котором расположено несколько зданий, сооружений различного функционального назначения, вид и подвид его разрешенного использования </w:t>
      </w:r>
      <w:r w:rsidRPr="008779AD">
        <w:rPr>
          <w:rFonts w:ascii="PT Astra Serif" w:hAnsi="PT Astra Serif"/>
          <w:sz w:val="28"/>
          <w:szCs w:val="28"/>
        </w:rPr>
        <w:lastRenderedPageBreak/>
        <w:t>определяются исходя из функционального назначения каждого здания, строения, сооружения, расположенных на нем.</w:t>
      </w:r>
    </w:p>
    <w:p w:rsidR="003C0497" w:rsidRPr="008779AD" w:rsidRDefault="003C0497" w:rsidP="00382C1C">
      <w:pPr>
        <w:pStyle w:val="ConsPlusNormal"/>
        <w:spacing w:before="220"/>
        <w:ind w:firstLine="709"/>
        <w:jc w:val="both"/>
        <w:rPr>
          <w:rFonts w:ascii="PT Astra Serif" w:hAnsi="PT Astra Serif"/>
          <w:sz w:val="28"/>
          <w:szCs w:val="28"/>
        </w:rPr>
      </w:pPr>
      <w:r w:rsidRPr="008779AD">
        <w:rPr>
          <w:rFonts w:ascii="PT Astra Serif" w:hAnsi="PT Astra Serif"/>
          <w:sz w:val="28"/>
          <w:szCs w:val="28"/>
        </w:rPr>
        <w:t>2</w:t>
      </w:r>
      <w:r w:rsidR="00B85B4A">
        <w:rPr>
          <w:rFonts w:ascii="PT Astra Serif" w:hAnsi="PT Astra Serif"/>
          <w:sz w:val="28"/>
          <w:szCs w:val="28"/>
        </w:rPr>
        <w:t>7</w:t>
      </w:r>
      <w:r w:rsidRPr="008779AD">
        <w:rPr>
          <w:rFonts w:ascii="PT Astra Serif" w:hAnsi="PT Astra Serif"/>
          <w:sz w:val="28"/>
          <w:szCs w:val="28"/>
        </w:rPr>
        <w:t xml:space="preserve">. Для каждого земельного участка, на котором расположено несколько зданий, строений, сооружений различного функционального назначения, определяется один вид разрешенного использования </w:t>
      </w:r>
      <w:proofErr w:type="gramStart"/>
      <w:r w:rsidRPr="008779AD">
        <w:rPr>
          <w:rFonts w:ascii="PT Astra Serif" w:hAnsi="PT Astra Serif"/>
          <w:sz w:val="28"/>
          <w:szCs w:val="28"/>
        </w:rPr>
        <w:t>из</w:t>
      </w:r>
      <w:proofErr w:type="gramEnd"/>
      <w:r w:rsidRPr="008779AD">
        <w:rPr>
          <w:rFonts w:ascii="PT Astra Serif" w:hAnsi="PT Astra Serif"/>
          <w:sz w:val="28"/>
          <w:szCs w:val="28"/>
        </w:rPr>
        <w:t xml:space="preserve"> указанных в </w:t>
      </w:r>
      <w:hyperlink w:anchor="P164" w:history="1">
        <w:r w:rsidR="0081649D">
          <w:rPr>
            <w:rFonts w:ascii="PT Astra Serif" w:hAnsi="PT Astra Serif"/>
            <w:sz w:val="28"/>
            <w:szCs w:val="28"/>
          </w:rPr>
          <w:t>п</w:t>
        </w:r>
        <w:r w:rsidRPr="008779AD">
          <w:rPr>
            <w:rFonts w:ascii="PT Astra Serif" w:hAnsi="PT Astra Serif"/>
            <w:sz w:val="28"/>
            <w:szCs w:val="28"/>
          </w:rPr>
          <w:t>риложении</w:t>
        </w:r>
        <w:r w:rsidR="001239FE">
          <w:rPr>
            <w:rFonts w:ascii="PT Astra Serif" w:hAnsi="PT Astra Serif"/>
            <w:sz w:val="28"/>
            <w:szCs w:val="28"/>
          </w:rPr>
          <w:t> </w:t>
        </w:r>
        <w:r w:rsidRPr="008779AD">
          <w:rPr>
            <w:rFonts w:ascii="PT Astra Serif" w:hAnsi="PT Astra Serif"/>
            <w:sz w:val="28"/>
            <w:szCs w:val="28"/>
          </w:rPr>
          <w:t>2</w:t>
        </w:r>
      </w:hyperlink>
      <w:r w:rsidRPr="008779AD">
        <w:rPr>
          <w:rFonts w:ascii="PT Astra Serif" w:hAnsi="PT Astra Serif"/>
          <w:sz w:val="28"/>
          <w:szCs w:val="28"/>
        </w:rPr>
        <w:t>.</w:t>
      </w:r>
    </w:p>
    <w:p w:rsidR="003C0497" w:rsidRPr="008779AD" w:rsidRDefault="003C0497" w:rsidP="00382C1C">
      <w:pPr>
        <w:pStyle w:val="ConsPlusNormal"/>
        <w:spacing w:before="220"/>
        <w:ind w:firstLine="709"/>
        <w:jc w:val="both"/>
        <w:rPr>
          <w:rFonts w:ascii="PT Astra Serif" w:hAnsi="PT Astra Serif"/>
          <w:sz w:val="28"/>
          <w:szCs w:val="28"/>
        </w:rPr>
      </w:pPr>
      <w:r w:rsidRPr="008779AD">
        <w:rPr>
          <w:rFonts w:ascii="PT Astra Serif" w:hAnsi="PT Astra Serif"/>
          <w:sz w:val="28"/>
          <w:szCs w:val="28"/>
        </w:rPr>
        <w:t>2</w:t>
      </w:r>
      <w:r w:rsidR="00B85B4A">
        <w:rPr>
          <w:rFonts w:ascii="PT Astra Serif" w:hAnsi="PT Astra Serif"/>
          <w:sz w:val="28"/>
          <w:szCs w:val="28"/>
        </w:rPr>
        <w:t>8</w:t>
      </w:r>
      <w:r w:rsidRPr="008779AD">
        <w:rPr>
          <w:rFonts w:ascii="PT Astra Serif" w:hAnsi="PT Astra Serif"/>
          <w:sz w:val="28"/>
          <w:szCs w:val="28"/>
        </w:rPr>
        <w:t>. Для целей расчета размера арендной платы для земельного участка может определяться несколько подвидов разрешенного использования. При этом удельный вес каждого подвида разрешенного использования земельного участка определяется пропорционально доли площади каждого объекта недвижимости (здания, сооружения) в суммарной площади всех объектов недвижимости, расположенных на этом земельном участке.</w:t>
      </w:r>
    </w:p>
    <w:p w:rsidR="003C0497" w:rsidRPr="008779AD" w:rsidRDefault="003C0497" w:rsidP="00382C1C">
      <w:pPr>
        <w:pStyle w:val="ConsPlusNormal"/>
        <w:spacing w:before="220"/>
        <w:ind w:firstLine="709"/>
        <w:jc w:val="both"/>
        <w:rPr>
          <w:rFonts w:ascii="PT Astra Serif" w:hAnsi="PT Astra Serif"/>
          <w:sz w:val="28"/>
          <w:szCs w:val="28"/>
        </w:rPr>
      </w:pPr>
      <w:r w:rsidRPr="008779AD">
        <w:rPr>
          <w:rFonts w:ascii="PT Astra Serif" w:hAnsi="PT Astra Serif"/>
          <w:sz w:val="28"/>
          <w:szCs w:val="28"/>
        </w:rPr>
        <w:t>2</w:t>
      </w:r>
      <w:r w:rsidR="00B85B4A">
        <w:rPr>
          <w:rFonts w:ascii="PT Astra Serif" w:hAnsi="PT Astra Serif"/>
          <w:sz w:val="28"/>
          <w:szCs w:val="28"/>
        </w:rPr>
        <w:t>9</w:t>
      </w:r>
      <w:r w:rsidRPr="008779AD">
        <w:rPr>
          <w:rFonts w:ascii="PT Astra Serif" w:hAnsi="PT Astra Serif"/>
          <w:sz w:val="28"/>
          <w:szCs w:val="28"/>
        </w:rPr>
        <w:t>. При расчете размера арендной платы за использование земельного участка, предоставленного для строительства объекта недвижимости смешанного функционального назначения или нескольких объектов недвижимости различного функционального назначения, применяется ставка арендной платы, соответствующая виду разрешенного использования земельного участка, установленному органом кадастрового учета.</w:t>
      </w:r>
    </w:p>
    <w:p w:rsidR="003C0497" w:rsidRPr="008779AD" w:rsidRDefault="00B85B4A" w:rsidP="00382C1C">
      <w:pPr>
        <w:pStyle w:val="ConsPlusNormal"/>
        <w:spacing w:before="220"/>
        <w:ind w:firstLine="709"/>
        <w:jc w:val="both"/>
        <w:rPr>
          <w:rFonts w:ascii="PT Astra Serif" w:hAnsi="PT Astra Serif"/>
          <w:sz w:val="28"/>
          <w:szCs w:val="28"/>
        </w:rPr>
      </w:pPr>
      <w:r>
        <w:rPr>
          <w:rFonts w:ascii="PT Astra Serif" w:hAnsi="PT Astra Serif"/>
          <w:sz w:val="28"/>
          <w:szCs w:val="28"/>
        </w:rPr>
        <w:t>30</w:t>
      </w:r>
      <w:r w:rsidR="003C0497" w:rsidRPr="008779AD">
        <w:rPr>
          <w:rFonts w:ascii="PT Astra Serif" w:hAnsi="PT Astra Serif"/>
          <w:sz w:val="28"/>
          <w:szCs w:val="28"/>
        </w:rPr>
        <w:t xml:space="preserve">. </w:t>
      </w:r>
      <w:proofErr w:type="gramStart"/>
      <w:r w:rsidR="003C0497" w:rsidRPr="008779AD">
        <w:rPr>
          <w:rFonts w:ascii="PT Astra Serif" w:hAnsi="PT Astra Serif"/>
          <w:sz w:val="28"/>
          <w:szCs w:val="28"/>
        </w:rPr>
        <w:t>Пересчет размера арендной платы за использование земельного участка с более чем одним видом разрешенного использования по ранее заключенному договору аренды осуществляется с даты подачи арендатором соответствующего заявления с приложением перечня объектов недвижимости, расположенных на таком земельном участке, с указанием назначения каждого объекта недвижимости, его площади, кадастрового (инвентарного) номера и адресных ориентиров.</w:t>
      </w:r>
      <w:proofErr w:type="gramEnd"/>
    </w:p>
    <w:p w:rsidR="003C0497" w:rsidRPr="008779AD" w:rsidRDefault="003C0497" w:rsidP="00947B69">
      <w:pPr>
        <w:suppressAutoHyphens w:val="0"/>
        <w:autoSpaceDE w:val="0"/>
        <w:autoSpaceDN w:val="0"/>
        <w:adjustRightInd w:val="0"/>
        <w:ind w:firstLine="709"/>
        <w:jc w:val="center"/>
        <w:outlineLvl w:val="1"/>
        <w:rPr>
          <w:rFonts w:ascii="PT Astra Serif" w:hAnsi="PT Astra Serif"/>
          <w:b/>
          <w:sz w:val="28"/>
          <w:szCs w:val="28"/>
          <w:lang w:eastAsia="ru-RU"/>
        </w:rPr>
      </w:pPr>
    </w:p>
    <w:p w:rsidR="003C0497" w:rsidRPr="008779AD" w:rsidRDefault="003C0497">
      <w:pPr>
        <w:suppressAutoHyphens w:val="0"/>
        <w:rPr>
          <w:rFonts w:ascii="PT Astra Serif" w:hAnsi="PT Astra Serif"/>
          <w:b/>
          <w:sz w:val="26"/>
          <w:szCs w:val="26"/>
        </w:rPr>
      </w:pPr>
      <w:r w:rsidRPr="008779AD">
        <w:rPr>
          <w:rFonts w:ascii="PT Astra Serif" w:hAnsi="PT Astra Serif"/>
          <w:b/>
          <w:sz w:val="26"/>
          <w:szCs w:val="26"/>
        </w:rPr>
        <w:br w:type="page"/>
      </w:r>
    </w:p>
    <w:p w:rsidR="00C978DA" w:rsidRPr="003C0497" w:rsidRDefault="00C978DA" w:rsidP="00C978DA">
      <w:pPr>
        <w:suppressAutoHyphens w:val="0"/>
        <w:jc w:val="right"/>
        <w:rPr>
          <w:rFonts w:ascii="PT Astra Serif" w:hAnsi="PT Astra Serif"/>
          <w:b/>
          <w:sz w:val="28"/>
          <w:szCs w:val="28"/>
        </w:rPr>
      </w:pPr>
      <w:r w:rsidRPr="003C0497">
        <w:rPr>
          <w:rFonts w:ascii="PT Astra Serif" w:hAnsi="PT Astra Serif"/>
          <w:b/>
          <w:sz w:val="28"/>
          <w:szCs w:val="28"/>
        </w:rPr>
        <w:lastRenderedPageBreak/>
        <w:t xml:space="preserve">Приложение </w:t>
      </w:r>
      <w:r>
        <w:rPr>
          <w:rFonts w:ascii="PT Astra Serif" w:hAnsi="PT Astra Serif"/>
          <w:b/>
          <w:sz w:val="28"/>
          <w:szCs w:val="28"/>
        </w:rPr>
        <w:t>2</w:t>
      </w:r>
    </w:p>
    <w:p w:rsidR="00C978DA" w:rsidRPr="003C0497" w:rsidRDefault="00C978DA" w:rsidP="00C978DA">
      <w:pPr>
        <w:suppressAutoHyphens w:val="0"/>
        <w:jc w:val="right"/>
        <w:rPr>
          <w:rFonts w:ascii="PT Astra Serif" w:hAnsi="PT Astra Serif"/>
          <w:b/>
          <w:sz w:val="28"/>
          <w:szCs w:val="28"/>
        </w:rPr>
      </w:pPr>
      <w:r w:rsidRPr="003C0497">
        <w:rPr>
          <w:rFonts w:ascii="PT Astra Serif" w:hAnsi="PT Astra Serif"/>
          <w:b/>
          <w:sz w:val="28"/>
          <w:szCs w:val="28"/>
        </w:rPr>
        <w:t xml:space="preserve">к постановлению </w:t>
      </w:r>
    </w:p>
    <w:p w:rsidR="00C978DA" w:rsidRPr="003C0497" w:rsidRDefault="00C978DA" w:rsidP="00C978DA">
      <w:pPr>
        <w:suppressAutoHyphens w:val="0"/>
        <w:jc w:val="right"/>
        <w:rPr>
          <w:rFonts w:ascii="PT Astra Serif" w:hAnsi="PT Astra Serif"/>
          <w:b/>
          <w:sz w:val="28"/>
          <w:szCs w:val="28"/>
        </w:rPr>
      </w:pPr>
      <w:r w:rsidRPr="003C0497">
        <w:rPr>
          <w:rFonts w:ascii="PT Astra Serif" w:hAnsi="PT Astra Serif"/>
          <w:b/>
          <w:sz w:val="28"/>
          <w:szCs w:val="28"/>
        </w:rPr>
        <w:t>администрации города Югорска</w:t>
      </w:r>
    </w:p>
    <w:p w:rsidR="00C978DA" w:rsidRPr="003C0497" w:rsidRDefault="00C978DA" w:rsidP="00C978DA">
      <w:pPr>
        <w:suppressAutoHyphens w:val="0"/>
        <w:jc w:val="right"/>
        <w:rPr>
          <w:rFonts w:ascii="PT Astra Serif" w:hAnsi="PT Astra Serif"/>
          <w:b/>
          <w:sz w:val="28"/>
          <w:szCs w:val="28"/>
        </w:rPr>
      </w:pPr>
      <w:r w:rsidRPr="003C0497">
        <w:rPr>
          <w:rFonts w:ascii="PT Astra Serif" w:hAnsi="PT Astra Serif"/>
          <w:b/>
          <w:sz w:val="28"/>
          <w:szCs w:val="28"/>
        </w:rPr>
        <w:t xml:space="preserve">от </w:t>
      </w:r>
      <w:r w:rsidR="00D12627">
        <w:rPr>
          <w:rFonts w:ascii="PT Astra Serif" w:hAnsi="PT Astra Serif"/>
          <w:b/>
          <w:sz w:val="28"/>
          <w:szCs w:val="28"/>
        </w:rPr>
        <w:t>14 сентября 2022 года</w:t>
      </w:r>
      <w:r w:rsidRPr="003C0497">
        <w:rPr>
          <w:rFonts w:ascii="PT Astra Serif" w:hAnsi="PT Astra Serif"/>
          <w:b/>
          <w:sz w:val="28"/>
          <w:szCs w:val="28"/>
        </w:rPr>
        <w:t xml:space="preserve"> № </w:t>
      </w:r>
      <w:r w:rsidR="00D12627">
        <w:rPr>
          <w:rFonts w:ascii="PT Astra Serif" w:hAnsi="PT Astra Serif"/>
          <w:b/>
          <w:sz w:val="28"/>
          <w:szCs w:val="28"/>
        </w:rPr>
        <w:t>1964-п</w:t>
      </w:r>
    </w:p>
    <w:p w:rsidR="00930640" w:rsidRDefault="00930640" w:rsidP="00C24A4F">
      <w:pPr>
        <w:suppressAutoHyphens w:val="0"/>
        <w:jc w:val="center"/>
        <w:rPr>
          <w:rFonts w:ascii="PT Astra Serif" w:hAnsi="PT Astra Serif"/>
          <w:sz w:val="26"/>
          <w:szCs w:val="26"/>
        </w:rPr>
      </w:pPr>
    </w:p>
    <w:p w:rsidR="00930640" w:rsidRDefault="00930640" w:rsidP="00C24A4F">
      <w:pPr>
        <w:suppressAutoHyphens w:val="0"/>
        <w:jc w:val="center"/>
        <w:rPr>
          <w:rFonts w:ascii="PT Astra Serif" w:hAnsi="PT Astra Serif"/>
          <w:sz w:val="26"/>
          <w:szCs w:val="26"/>
        </w:rPr>
      </w:pPr>
    </w:p>
    <w:p w:rsidR="0081649D" w:rsidRDefault="00C24A4F" w:rsidP="00C24A4F">
      <w:pPr>
        <w:suppressAutoHyphens w:val="0"/>
        <w:jc w:val="center"/>
        <w:rPr>
          <w:rFonts w:ascii="PT Astra Serif" w:hAnsi="PT Astra Serif"/>
          <w:sz w:val="26"/>
          <w:szCs w:val="26"/>
        </w:rPr>
      </w:pPr>
      <w:r w:rsidRPr="00D05169">
        <w:rPr>
          <w:rFonts w:ascii="PT Astra Serif" w:hAnsi="PT Astra Serif"/>
          <w:sz w:val="26"/>
          <w:szCs w:val="26"/>
        </w:rPr>
        <w:t xml:space="preserve">Ставки </w:t>
      </w:r>
      <w:r w:rsidR="00896CE8" w:rsidRPr="00D05169">
        <w:rPr>
          <w:rFonts w:ascii="PT Astra Serif" w:hAnsi="PT Astra Serif"/>
          <w:sz w:val="26"/>
          <w:szCs w:val="26"/>
        </w:rPr>
        <w:t xml:space="preserve">арендной платы </w:t>
      </w:r>
      <w:r w:rsidRPr="00D05169">
        <w:rPr>
          <w:rFonts w:ascii="PT Astra Serif" w:hAnsi="PT Astra Serif"/>
          <w:sz w:val="26"/>
          <w:szCs w:val="26"/>
        </w:rPr>
        <w:t xml:space="preserve">и коэффициенты </w:t>
      </w:r>
      <w:r w:rsidR="00896CE8" w:rsidRPr="00D05169">
        <w:rPr>
          <w:rFonts w:ascii="PT Astra Serif" w:hAnsi="PT Astra Serif"/>
          <w:sz w:val="26"/>
          <w:szCs w:val="26"/>
        </w:rPr>
        <w:t xml:space="preserve">переходного периода </w:t>
      </w:r>
    </w:p>
    <w:p w:rsidR="00C24A4F" w:rsidRPr="00D05169" w:rsidRDefault="00896CE8" w:rsidP="00C24A4F">
      <w:pPr>
        <w:suppressAutoHyphens w:val="0"/>
        <w:jc w:val="center"/>
        <w:rPr>
          <w:rFonts w:ascii="PT Astra Serif" w:hAnsi="PT Astra Serif"/>
          <w:sz w:val="26"/>
          <w:szCs w:val="26"/>
        </w:rPr>
      </w:pPr>
      <w:r w:rsidRPr="00D05169">
        <w:rPr>
          <w:rFonts w:ascii="PT Astra Serif" w:hAnsi="PT Astra Serif"/>
          <w:sz w:val="26"/>
          <w:szCs w:val="26"/>
        </w:rPr>
        <w:t>в отношении земельных участков из земель населенных пунктов, находящихся в собственности муниципального образования город</w:t>
      </w:r>
      <w:r w:rsidR="0081649D">
        <w:rPr>
          <w:rFonts w:ascii="PT Astra Serif" w:hAnsi="PT Astra Serif"/>
          <w:sz w:val="26"/>
          <w:szCs w:val="26"/>
        </w:rPr>
        <w:t>ской округ</w:t>
      </w:r>
      <w:r w:rsidRPr="00D05169">
        <w:rPr>
          <w:rFonts w:ascii="PT Astra Serif" w:hAnsi="PT Astra Serif"/>
          <w:sz w:val="26"/>
          <w:szCs w:val="26"/>
        </w:rPr>
        <w:t xml:space="preserve"> Югорск</w:t>
      </w:r>
      <w:r w:rsidR="0081649D">
        <w:rPr>
          <w:rFonts w:ascii="PT Astra Serif" w:hAnsi="PT Astra Serif"/>
          <w:sz w:val="26"/>
          <w:szCs w:val="26"/>
        </w:rPr>
        <w:t xml:space="preserve"> Ханты-Мансийского автономного округа – Югры, предоставленные в аренду без торгов</w:t>
      </w:r>
    </w:p>
    <w:p w:rsidR="00C24A4F" w:rsidRPr="00D05169" w:rsidRDefault="00C24A4F">
      <w:pPr>
        <w:suppressAutoHyphens w:val="0"/>
        <w:rPr>
          <w:rFonts w:ascii="PT Astra Serif" w:hAnsi="PT Astra Serif"/>
          <w:sz w:val="26"/>
          <w:szCs w:val="26"/>
        </w:rPr>
      </w:pPr>
    </w:p>
    <w:tbl>
      <w:tblPr>
        <w:tblW w:w="935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3"/>
        <w:gridCol w:w="4309"/>
        <w:gridCol w:w="1078"/>
        <w:gridCol w:w="1276"/>
      </w:tblGrid>
      <w:tr w:rsidR="00C24A4F" w:rsidRPr="00D05169" w:rsidTr="00E25358">
        <w:tc>
          <w:tcPr>
            <w:tcW w:w="7002" w:type="dxa"/>
            <w:gridSpan w:val="2"/>
          </w:tcPr>
          <w:p w:rsidR="00C24A4F" w:rsidRPr="00D05169" w:rsidRDefault="00C24A4F" w:rsidP="00C24A4F">
            <w:pPr>
              <w:pStyle w:val="ConsPlusNormal"/>
              <w:jc w:val="center"/>
              <w:rPr>
                <w:rFonts w:ascii="PT Astra Serif" w:hAnsi="PT Astra Serif"/>
                <w:sz w:val="26"/>
                <w:szCs w:val="26"/>
              </w:rPr>
            </w:pPr>
            <w:r w:rsidRPr="00D05169">
              <w:rPr>
                <w:rFonts w:ascii="PT Astra Serif" w:hAnsi="PT Astra Serif"/>
                <w:sz w:val="26"/>
                <w:szCs w:val="26"/>
              </w:rPr>
              <w:t>Виды и подвиды разрешенного использования земельных участков</w:t>
            </w:r>
          </w:p>
        </w:tc>
        <w:tc>
          <w:tcPr>
            <w:tcW w:w="1078" w:type="dxa"/>
          </w:tcPr>
          <w:p w:rsidR="00C24A4F" w:rsidRPr="00D05169" w:rsidRDefault="00C24A4F" w:rsidP="00C24A4F">
            <w:pPr>
              <w:pStyle w:val="ConsPlusNormal"/>
              <w:jc w:val="center"/>
              <w:rPr>
                <w:rFonts w:ascii="PT Astra Serif" w:hAnsi="PT Astra Serif"/>
                <w:sz w:val="26"/>
                <w:szCs w:val="26"/>
              </w:rPr>
            </w:pPr>
            <w:r w:rsidRPr="00D05169">
              <w:rPr>
                <w:rFonts w:ascii="PT Astra Serif" w:hAnsi="PT Astra Serif"/>
                <w:sz w:val="26"/>
                <w:szCs w:val="26"/>
              </w:rPr>
              <w:t>Размер ставки</w:t>
            </w:r>
          </w:p>
        </w:tc>
        <w:tc>
          <w:tcPr>
            <w:tcW w:w="1276" w:type="dxa"/>
          </w:tcPr>
          <w:p w:rsidR="00C24A4F" w:rsidRPr="00D05169" w:rsidRDefault="00C24A4F" w:rsidP="00A83B11">
            <w:pPr>
              <w:pStyle w:val="ConsPlusNormal"/>
              <w:jc w:val="center"/>
              <w:rPr>
                <w:rFonts w:ascii="PT Astra Serif" w:hAnsi="PT Astra Serif"/>
                <w:sz w:val="26"/>
                <w:szCs w:val="26"/>
              </w:rPr>
            </w:pPr>
            <w:r w:rsidRPr="00D05169">
              <w:rPr>
                <w:rFonts w:ascii="PT Astra Serif" w:hAnsi="PT Astra Serif"/>
                <w:sz w:val="26"/>
                <w:szCs w:val="26"/>
              </w:rPr>
              <w:t xml:space="preserve">Размер </w:t>
            </w:r>
            <w:proofErr w:type="spellStart"/>
            <w:proofErr w:type="gramStart"/>
            <w:r w:rsidRPr="00D05169">
              <w:rPr>
                <w:rFonts w:ascii="PT Astra Serif" w:hAnsi="PT Astra Serif"/>
                <w:sz w:val="26"/>
                <w:szCs w:val="26"/>
              </w:rPr>
              <w:t>коэффи</w:t>
            </w:r>
            <w:r w:rsidR="00E25358">
              <w:rPr>
                <w:rFonts w:ascii="PT Astra Serif" w:hAnsi="PT Astra Serif"/>
                <w:sz w:val="26"/>
                <w:szCs w:val="26"/>
              </w:rPr>
              <w:t>-</w:t>
            </w:r>
            <w:r w:rsidRPr="00D05169">
              <w:rPr>
                <w:rFonts w:ascii="PT Astra Serif" w:hAnsi="PT Astra Serif"/>
                <w:sz w:val="26"/>
                <w:szCs w:val="26"/>
              </w:rPr>
              <w:t>циента</w:t>
            </w:r>
            <w:proofErr w:type="spellEnd"/>
            <w:proofErr w:type="gramEnd"/>
          </w:p>
        </w:tc>
      </w:tr>
      <w:tr w:rsidR="006B4663" w:rsidRPr="00D05169" w:rsidTr="00E25358">
        <w:tc>
          <w:tcPr>
            <w:tcW w:w="2693" w:type="dxa"/>
          </w:tcPr>
          <w:p w:rsidR="006B4663" w:rsidRPr="00D05169" w:rsidRDefault="006B4663" w:rsidP="00A83B11">
            <w:pPr>
              <w:pStyle w:val="ConsPlusNormal"/>
              <w:jc w:val="center"/>
              <w:rPr>
                <w:rFonts w:ascii="PT Astra Serif" w:hAnsi="PT Astra Serif"/>
                <w:sz w:val="26"/>
                <w:szCs w:val="26"/>
              </w:rPr>
            </w:pPr>
            <w:r w:rsidRPr="00D05169">
              <w:rPr>
                <w:rFonts w:ascii="PT Astra Serif" w:hAnsi="PT Astra Serif"/>
                <w:sz w:val="26"/>
                <w:szCs w:val="26"/>
              </w:rPr>
              <w:t>1</w:t>
            </w:r>
          </w:p>
        </w:tc>
        <w:tc>
          <w:tcPr>
            <w:tcW w:w="4309" w:type="dxa"/>
          </w:tcPr>
          <w:p w:rsidR="006B4663" w:rsidRPr="00D05169" w:rsidRDefault="006B4663" w:rsidP="00A83B11">
            <w:pPr>
              <w:pStyle w:val="ConsPlusNormal"/>
              <w:jc w:val="center"/>
              <w:rPr>
                <w:rFonts w:ascii="PT Astra Serif" w:hAnsi="PT Astra Serif"/>
                <w:sz w:val="26"/>
                <w:szCs w:val="26"/>
              </w:rPr>
            </w:pPr>
            <w:r w:rsidRPr="00D05169">
              <w:rPr>
                <w:rFonts w:ascii="PT Astra Serif" w:hAnsi="PT Astra Serif"/>
                <w:sz w:val="26"/>
                <w:szCs w:val="26"/>
              </w:rPr>
              <w:t>2</w:t>
            </w:r>
          </w:p>
        </w:tc>
        <w:tc>
          <w:tcPr>
            <w:tcW w:w="1078" w:type="dxa"/>
          </w:tcPr>
          <w:p w:rsidR="006B4663" w:rsidRPr="00D05169" w:rsidRDefault="006B4663" w:rsidP="00A83B11">
            <w:pPr>
              <w:pStyle w:val="ConsPlusNormal"/>
              <w:jc w:val="center"/>
              <w:rPr>
                <w:rFonts w:ascii="PT Astra Serif" w:hAnsi="PT Astra Serif"/>
                <w:sz w:val="26"/>
                <w:szCs w:val="26"/>
              </w:rPr>
            </w:pPr>
          </w:p>
        </w:tc>
        <w:tc>
          <w:tcPr>
            <w:tcW w:w="1276" w:type="dxa"/>
          </w:tcPr>
          <w:p w:rsidR="006B4663" w:rsidRPr="00D05169" w:rsidRDefault="006B4663" w:rsidP="00A83B11">
            <w:pPr>
              <w:pStyle w:val="ConsPlusNormal"/>
              <w:jc w:val="center"/>
              <w:rPr>
                <w:rFonts w:ascii="PT Astra Serif" w:hAnsi="PT Astra Serif"/>
                <w:sz w:val="26"/>
                <w:szCs w:val="26"/>
              </w:rPr>
            </w:pPr>
          </w:p>
        </w:tc>
      </w:tr>
      <w:tr w:rsidR="007572AA" w:rsidRPr="00D05169" w:rsidTr="00E25358">
        <w:tc>
          <w:tcPr>
            <w:tcW w:w="2693" w:type="dxa"/>
            <w:vMerge w:val="restart"/>
            <w:vAlign w:val="center"/>
          </w:tcPr>
          <w:p w:rsidR="007572AA" w:rsidRPr="00D05169" w:rsidRDefault="007572AA" w:rsidP="00C92B16">
            <w:pPr>
              <w:pStyle w:val="ConsPlusNormal"/>
              <w:jc w:val="center"/>
              <w:rPr>
                <w:rFonts w:ascii="PT Astra Serif" w:hAnsi="PT Astra Serif"/>
                <w:sz w:val="26"/>
                <w:szCs w:val="26"/>
              </w:rPr>
            </w:pPr>
            <w:r w:rsidRPr="00D05169">
              <w:rPr>
                <w:rFonts w:ascii="PT Astra Serif" w:hAnsi="PT Astra Serif"/>
                <w:sz w:val="26"/>
                <w:szCs w:val="26"/>
              </w:rPr>
              <w:t>Сельскохозяйственное использование</w:t>
            </w:r>
          </w:p>
        </w:tc>
        <w:tc>
          <w:tcPr>
            <w:tcW w:w="4309" w:type="dxa"/>
          </w:tcPr>
          <w:p w:rsidR="007572AA" w:rsidRPr="00D05169" w:rsidRDefault="003D49E1" w:rsidP="003D49E1">
            <w:pPr>
              <w:pStyle w:val="ConsPlusNormal"/>
              <w:jc w:val="center"/>
              <w:rPr>
                <w:rFonts w:ascii="PT Astra Serif" w:hAnsi="PT Astra Serif"/>
                <w:sz w:val="26"/>
                <w:szCs w:val="26"/>
              </w:rPr>
            </w:pPr>
            <w:proofErr w:type="gramStart"/>
            <w:r>
              <w:rPr>
                <w:rFonts w:ascii="PT Astra Serif" w:hAnsi="PT Astra Serif"/>
                <w:sz w:val="26"/>
                <w:szCs w:val="26"/>
              </w:rPr>
              <w:t>р</w:t>
            </w:r>
            <w:r w:rsidR="007572AA" w:rsidRPr="00D05169">
              <w:rPr>
                <w:rFonts w:ascii="PT Astra Serif" w:hAnsi="PT Astra Serif"/>
                <w:sz w:val="26"/>
                <w:szCs w:val="26"/>
              </w:rPr>
              <w:t>астениеводство (</w:t>
            </w:r>
            <w:r>
              <w:rPr>
                <w:rFonts w:ascii="PT Astra Serif" w:hAnsi="PT Astra Serif"/>
                <w:sz w:val="26"/>
                <w:szCs w:val="26"/>
              </w:rPr>
              <w:t>в</w:t>
            </w:r>
            <w:r w:rsidR="007572AA" w:rsidRPr="00D05169">
              <w:rPr>
                <w:rFonts w:ascii="PT Astra Serif" w:hAnsi="PT Astra Serif"/>
                <w:sz w:val="26"/>
                <w:szCs w:val="26"/>
              </w:rPr>
              <w:t xml:space="preserve">ыращивание зерновых и иных сельскохозяйственных культур, </w:t>
            </w:r>
            <w:r>
              <w:rPr>
                <w:rFonts w:ascii="PT Astra Serif" w:hAnsi="PT Astra Serif"/>
                <w:sz w:val="26"/>
                <w:szCs w:val="26"/>
              </w:rPr>
              <w:t>о</w:t>
            </w:r>
            <w:r w:rsidR="007572AA" w:rsidRPr="00D05169">
              <w:rPr>
                <w:rFonts w:ascii="PT Astra Serif" w:hAnsi="PT Astra Serif"/>
                <w:sz w:val="26"/>
                <w:szCs w:val="26"/>
              </w:rPr>
              <w:t xml:space="preserve">вощеводство, </w:t>
            </w:r>
            <w:r>
              <w:rPr>
                <w:rFonts w:ascii="PT Astra Serif" w:hAnsi="PT Astra Serif"/>
                <w:sz w:val="26"/>
                <w:szCs w:val="26"/>
              </w:rPr>
              <w:t>в</w:t>
            </w:r>
            <w:r w:rsidR="007572AA" w:rsidRPr="00D05169">
              <w:rPr>
                <w:rFonts w:ascii="PT Astra Serif" w:hAnsi="PT Astra Serif"/>
                <w:sz w:val="26"/>
                <w:szCs w:val="26"/>
              </w:rPr>
              <w:t xml:space="preserve">ыращивание тонизирующих, лекарственных, цветочных культур, </w:t>
            </w:r>
            <w:r>
              <w:rPr>
                <w:rFonts w:ascii="PT Astra Serif" w:hAnsi="PT Astra Serif"/>
                <w:sz w:val="26"/>
                <w:szCs w:val="26"/>
              </w:rPr>
              <w:t>с</w:t>
            </w:r>
            <w:r w:rsidR="007572AA" w:rsidRPr="00D05169">
              <w:rPr>
                <w:rFonts w:ascii="PT Astra Serif" w:hAnsi="PT Astra Serif"/>
                <w:sz w:val="26"/>
                <w:szCs w:val="26"/>
              </w:rPr>
              <w:t xml:space="preserve">адоводство, </w:t>
            </w:r>
            <w:r>
              <w:rPr>
                <w:rFonts w:ascii="PT Astra Serif" w:hAnsi="PT Astra Serif"/>
                <w:sz w:val="26"/>
                <w:szCs w:val="26"/>
              </w:rPr>
              <w:t>в</w:t>
            </w:r>
            <w:r w:rsidR="007572AA" w:rsidRPr="00D05169">
              <w:rPr>
                <w:rFonts w:ascii="PT Astra Serif" w:hAnsi="PT Astra Serif"/>
                <w:sz w:val="26"/>
                <w:szCs w:val="26"/>
              </w:rPr>
              <w:t xml:space="preserve">иноградарство, </w:t>
            </w:r>
            <w:r>
              <w:rPr>
                <w:rFonts w:ascii="PT Astra Serif" w:hAnsi="PT Astra Serif"/>
                <w:sz w:val="26"/>
                <w:szCs w:val="26"/>
              </w:rPr>
              <w:t>в</w:t>
            </w:r>
            <w:r w:rsidR="007572AA" w:rsidRPr="00D05169">
              <w:rPr>
                <w:rFonts w:ascii="PT Astra Serif" w:hAnsi="PT Astra Serif"/>
                <w:sz w:val="26"/>
                <w:szCs w:val="26"/>
              </w:rPr>
              <w:t>ыращивание льна и конопли)</w:t>
            </w:r>
            <w:proofErr w:type="gramEnd"/>
          </w:p>
        </w:tc>
        <w:tc>
          <w:tcPr>
            <w:tcW w:w="1078" w:type="dxa"/>
          </w:tcPr>
          <w:p w:rsidR="007572AA" w:rsidRPr="00D05169" w:rsidRDefault="00C55525" w:rsidP="00A83B11">
            <w:pPr>
              <w:pStyle w:val="ConsPlusNormal"/>
              <w:jc w:val="center"/>
              <w:rPr>
                <w:rFonts w:ascii="PT Astra Serif" w:hAnsi="PT Astra Serif"/>
                <w:sz w:val="26"/>
                <w:szCs w:val="26"/>
              </w:rPr>
            </w:pPr>
            <w:r w:rsidRPr="00D05169">
              <w:rPr>
                <w:rFonts w:ascii="PT Astra Serif" w:hAnsi="PT Astra Serif"/>
                <w:sz w:val="26"/>
                <w:szCs w:val="26"/>
              </w:rPr>
              <w:t>1</w:t>
            </w:r>
          </w:p>
        </w:tc>
        <w:tc>
          <w:tcPr>
            <w:tcW w:w="1276" w:type="dxa"/>
          </w:tcPr>
          <w:p w:rsidR="00C55525" w:rsidRPr="00D05169" w:rsidRDefault="00C55525" w:rsidP="00C55525">
            <w:pPr>
              <w:pStyle w:val="ConsPlusNormal"/>
              <w:jc w:val="center"/>
              <w:rPr>
                <w:rFonts w:ascii="PT Astra Serif" w:hAnsi="PT Astra Serif"/>
                <w:sz w:val="26"/>
                <w:szCs w:val="26"/>
              </w:rPr>
            </w:pPr>
            <w:r w:rsidRPr="00D05169">
              <w:rPr>
                <w:rFonts w:ascii="PT Astra Serif" w:hAnsi="PT Astra Serif"/>
                <w:sz w:val="26"/>
                <w:szCs w:val="26"/>
              </w:rPr>
              <w:t>0,6</w:t>
            </w:r>
          </w:p>
        </w:tc>
      </w:tr>
      <w:tr w:rsidR="00C55525" w:rsidRPr="00D05169" w:rsidTr="00E25358">
        <w:tc>
          <w:tcPr>
            <w:tcW w:w="2693" w:type="dxa"/>
            <w:vMerge/>
            <w:vAlign w:val="center"/>
          </w:tcPr>
          <w:p w:rsidR="00C55525" w:rsidRPr="00D05169" w:rsidRDefault="00C55525" w:rsidP="00C92B16">
            <w:pPr>
              <w:pStyle w:val="ConsPlusNormal"/>
              <w:jc w:val="center"/>
              <w:rPr>
                <w:rFonts w:ascii="PT Astra Serif" w:hAnsi="PT Astra Serif"/>
                <w:sz w:val="26"/>
                <w:szCs w:val="26"/>
              </w:rPr>
            </w:pPr>
          </w:p>
        </w:tc>
        <w:tc>
          <w:tcPr>
            <w:tcW w:w="4309" w:type="dxa"/>
          </w:tcPr>
          <w:p w:rsidR="00C55525" w:rsidRPr="00D05169" w:rsidRDefault="003D49E1" w:rsidP="003D49E1">
            <w:pPr>
              <w:pStyle w:val="ConsPlusNormal"/>
              <w:jc w:val="center"/>
              <w:rPr>
                <w:rFonts w:ascii="PT Astra Serif" w:hAnsi="PT Astra Serif"/>
                <w:sz w:val="26"/>
                <w:szCs w:val="26"/>
              </w:rPr>
            </w:pPr>
            <w:proofErr w:type="gramStart"/>
            <w:r>
              <w:rPr>
                <w:rFonts w:ascii="PT Astra Serif" w:hAnsi="PT Astra Serif"/>
                <w:sz w:val="26"/>
                <w:szCs w:val="26"/>
              </w:rPr>
              <w:t>ж</w:t>
            </w:r>
            <w:r w:rsidR="00C55525" w:rsidRPr="00D05169">
              <w:rPr>
                <w:rFonts w:ascii="PT Astra Serif" w:hAnsi="PT Astra Serif"/>
                <w:sz w:val="26"/>
                <w:szCs w:val="26"/>
              </w:rPr>
              <w:t>ивотноводство (</w:t>
            </w:r>
            <w:r>
              <w:rPr>
                <w:rFonts w:ascii="PT Astra Serif" w:hAnsi="PT Astra Serif"/>
                <w:sz w:val="26"/>
                <w:szCs w:val="26"/>
              </w:rPr>
              <w:t>с</w:t>
            </w:r>
            <w:r w:rsidR="00C55525" w:rsidRPr="00D05169">
              <w:rPr>
                <w:rFonts w:ascii="PT Astra Serif" w:hAnsi="PT Astra Serif"/>
                <w:sz w:val="26"/>
                <w:szCs w:val="26"/>
              </w:rPr>
              <w:t xml:space="preserve">котоводство,  </w:t>
            </w:r>
            <w:r>
              <w:rPr>
                <w:rFonts w:ascii="PT Astra Serif" w:hAnsi="PT Astra Serif"/>
                <w:sz w:val="26"/>
                <w:szCs w:val="26"/>
              </w:rPr>
              <w:t>з</w:t>
            </w:r>
            <w:r w:rsidR="00C55525" w:rsidRPr="00D05169">
              <w:rPr>
                <w:rFonts w:ascii="PT Astra Serif" w:hAnsi="PT Astra Serif"/>
                <w:sz w:val="26"/>
                <w:szCs w:val="26"/>
              </w:rPr>
              <w:t xml:space="preserve">вероводство, </w:t>
            </w:r>
            <w:r>
              <w:rPr>
                <w:rFonts w:ascii="PT Astra Serif" w:hAnsi="PT Astra Serif"/>
                <w:sz w:val="26"/>
                <w:szCs w:val="26"/>
              </w:rPr>
              <w:t>п</w:t>
            </w:r>
            <w:r w:rsidR="00C55525" w:rsidRPr="00D05169">
              <w:rPr>
                <w:rFonts w:ascii="PT Astra Serif" w:hAnsi="PT Astra Serif"/>
                <w:sz w:val="26"/>
                <w:szCs w:val="26"/>
              </w:rPr>
              <w:t xml:space="preserve">тицеводство, </w:t>
            </w:r>
            <w:r>
              <w:rPr>
                <w:rFonts w:ascii="PT Astra Serif" w:hAnsi="PT Astra Serif"/>
                <w:sz w:val="26"/>
                <w:szCs w:val="26"/>
              </w:rPr>
              <w:t>с</w:t>
            </w:r>
            <w:r w:rsidR="00C55525" w:rsidRPr="00D05169">
              <w:rPr>
                <w:rFonts w:ascii="PT Astra Serif" w:hAnsi="PT Astra Serif"/>
                <w:sz w:val="26"/>
                <w:szCs w:val="26"/>
              </w:rPr>
              <w:t>виноводство, хранение и переработка сельскохозяйственной продукции, сенокошение, выпас сельскохозяйственных животных)</w:t>
            </w:r>
            <w:proofErr w:type="gramEnd"/>
          </w:p>
        </w:tc>
        <w:tc>
          <w:tcPr>
            <w:tcW w:w="1078" w:type="dxa"/>
          </w:tcPr>
          <w:p w:rsidR="00C55525" w:rsidRPr="00D05169" w:rsidRDefault="00C55525" w:rsidP="00947B69">
            <w:pPr>
              <w:pStyle w:val="ConsPlusNormal"/>
              <w:jc w:val="center"/>
              <w:rPr>
                <w:rFonts w:ascii="PT Astra Serif" w:hAnsi="PT Astra Serif"/>
                <w:sz w:val="26"/>
                <w:szCs w:val="26"/>
              </w:rPr>
            </w:pPr>
            <w:bookmarkStart w:id="11" w:name="P51"/>
            <w:bookmarkEnd w:id="11"/>
            <w:r w:rsidRPr="00D05169">
              <w:rPr>
                <w:rFonts w:ascii="PT Astra Serif" w:hAnsi="PT Astra Serif"/>
                <w:sz w:val="26"/>
                <w:szCs w:val="26"/>
              </w:rPr>
              <w:t>1</w:t>
            </w:r>
          </w:p>
        </w:tc>
        <w:tc>
          <w:tcPr>
            <w:tcW w:w="1276" w:type="dxa"/>
          </w:tcPr>
          <w:p w:rsidR="00C55525" w:rsidRPr="00D05169" w:rsidRDefault="00C55525" w:rsidP="00C55525">
            <w:pPr>
              <w:pStyle w:val="ConsPlusNormal"/>
              <w:jc w:val="center"/>
              <w:rPr>
                <w:rFonts w:ascii="PT Astra Serif" w:hAnsi="PT Astra Serif"/>
                <w:sz w:val="26"/>
                <w:szCs w:val="26"/>
              </w:rPr>
            </w:pPr>
            <w:r w:rsidRPr="00D05169">
              <w:rPr>
                <w:rFonts w:ascii="PT Astra Serif" w:hAnsi="PT Astra Serif"/>
                <w:sz w:val="26"/>
                <w:szCs w:val="26"/>
              </w:rPr>
              <w:t>0,6</w:t>
            </w:r>
          </w:p>
        </w:tc>
      </w:tr>
      <w:tr w:rsidR="00C55525" w:rsidRPr="00D05169" w:rsidTr="00E25358">
        <w:tc>
          <w:tcPr>
            <w:tcW w:w="2693" w:type="dxa"/>
            <w:vMerge/>
            <w:vAlign w:val="center"/>
          </w:tcPr>
          <w:p w:rsidR="00C55525" w:rsidRPr="00D05169" w:rsidRDefault="00C55525" w:rsidP="00C92B16">
            <w:pPr>
              <w:pStyle w:val="ConsPlusNormal"/>
              <w:jc w:val="center"/>
              <w:rPr>
                <w:rFonts w:ascii="PT Astra Serif" w:hAnsi="PT Astra Serif"/>
                <w:sz w:val="26"/>
                <w:szCs w:val="26"/>
              </w:rPr>
            </w:pPr>
          </w:p>
        </w:tc>
        <w:tc>
          <w:tcPr>
            <w:tcW w:w="4309" w:type="dxa"/>
          </w:tcPr>
          <w:p w:rsidR="00C55525"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п</w:t>
            </w:r>
            <w:r w:rsidR="00C55525" w:rsidRPr="00D05169">
              <w:rPr>
                <w:rFonts w:ascii="PT Astra Serif" w:hAnsi="PT Astra Serif"/>
                <w:sz w:val="26"/>
                <w:szCs w:val="26"/>
              </w:rPr>
              <w:t>человодство</w:t>
            </w:r>
          </w:p>
        </w:tc>
        <w:tc>
          <w:tcPr>
            <w:tcW w:w="1078" w:type="dxa"/>
          </w:tcPr>
          <w:p w:rsidR="00C55525" w:rsidRPr="00D05169" w:rsidRDefault="00C55525" w:rsidP="00947B69">
            <w:pPr>
              <w:pStyle w:val="ConsPlusNormal"/>
              <w:jc w:val="center"/>
              <w:rPr>
                <w:rFonts w:ascii="PT Astra Serif" w:hAnsi="PT Astra Serif"/>
                <w:sz w:val="26"/>
                <w:szCs w:val="26"/>
              </w:rPr>
            </w:pPr>
            <w:bookmarkStart w:id="12" w:name="P54"/>
            <w:bookmarkEnd w:id="12"/>
            <w:r w:rsidRPr="00D05169">
              <w:rPr>
                <w:rFonts w:ascii="PT Astra Serif" w:hAnsi="PT Astra Serif"/>
                <w:sz w:val="26"/>
                <w:szCs w:val="26"/>
              </w:rPr>
              <w:t>1</w:t>
            </w:r>
          </w:p>
        </w:tc>
        <w:tc>
          <w:tcPr>
            <w:tcW w:w="1276" w:type="dxa"/>
          </w:tcPr>
          <w:p w:rsidR="00C55525" w:rsidRPr="00D05169" w:rsidRDefault="00C55525" w:rsidP="00C55525">
            <w:pPr>
              <w:pStyle w:val="ConsPlusNormal"/>
              <w:jc w:val="center"/>
              <w:rPr>
                <w:rFonts w:ascii="PT Astra Serif" w:hAnsi="PT Astra Serif"/>
                <w:sz w:val="26"/>
                <w:szCs w:val="26"/>
              </w:rPr>
            </w:pPr>
            <w:r w:rsidRPr="00D05169">
              <w:rPr>
                <w:rFonts w:ascii="PT Astra Serif" w:hAnsi="PT Astra Serif"/>
                <w:sz w:val="26"/>
                <w:szCs w:val="26"/>
              </w:rPr>
              <w:t>0,6</w:t>
            </w:r>
          </w:p>
        </w:tc>
      </w:tr>
      <w:tr w:rsidR="00C55525" w:rsidRPr="00D05169" w:rsidTr="00E25358">
        <w:tc>
          <w:tcPr>
            <w:tcW w:w="2693" w:type="dxa"/>
            <w:vMerge/>
            <w:vAlign w:val="center"/>
          </w:tcPr>
          <w:p w:rsidR="00C55525" w:rsidRPr="00D05169" w:rsidRDefault="00C55525" w:rsidP="00C92B16">
            <w:pPr>
              <w:pStyle w:val="ConsPlusNormal"/>
              <w:jc w:val="center"/>
              <w:rPr>
                <w:rFonts w:ascii="PT Astra Serif" w:hAnsi="PT Astra Serif"/>
                <w:sz w:val="26"/>
                <w:szCs w:val="26"/>
              </w:rPr>
            </w:pPr>
          </w:p>
        </w:tc>
        <w:tc>
          <w:tcPr>
            <w:tcW w:w="4309" w:type="dxa"/>
          </w:tcPr>
          <w:p w:rsidR="00C55525"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р</w:t>
            </w:r>
            <w:r w:rsidR="00C55525" w:rsidRPr="00D05169">
              <w:rPr>
                <w:rFonts w:ascii="PT Astra Serif" w:hAnsi="PT Astra Serif"/>
                <w:sz w:val="26"/>
                <w:szCs w:val="26"/>
              </w:rPr>
              <w:t>ыбоводство</w:t>
            </w:r>
          </w:p>
        </w:tc>
        <w:tc>
          <w:tcPr>
            <w:tcW w:w="1078" w:type="dxa"/>
          </w:tcPr>
          <w:p w:rsidR="00C55525" w:rsidRPr="00D05169" w:rsidRDefault="00C55525" w:rsidP="00947B69">
            <w:pPr>
              <w:pStyle w:val="ConsPlusNormal"/>
              <w:jc w:val="center"/>
              <w:rPr>
                <w:rFonts w:ascii="PT Astra Serif" w:hAnsi="PT Astra Serif"/>
                <w:sz w:val="26"/>
                <w:szCs w:val="26"/>
              </w:rPr>
            </w:pPr>
            <w:r w:rsidRPr="00D05169">
              <w:rPr>
                <w:rFonts w:ascii="PT Astra Serif" w:hAnsi="PT Astra Serif"/>
                <w:sz w:val="26"/>
                <w:szCs w:val="26"/>
              </w:rPr>
              <w:t>1</w:t>
            </w:r>
          </w:p>
        </w:tc>
        <w:tc>
          <w:tcPr>
            <w:tcW w:w="1276" w:type="dxa"/>
          </w:tcPr>
          <w:p w:rsidR="00C55525" w:rsidRPr="00D05169" w:rsidRDefault="00C55525" w:rsidP="00947B69">
            <w:pPr>
              <w:pStyle w:val="ConsPlusNormal"/>
              <w:jc w:val="center"/>
              <w:rPr>
                <w:rFonts w:ascii="PT Astra Serif" w:hAnsi="PT Astra Serif"/>
                <w:sz w:val="26"/>
                <w:szCs w:val="26"/>
              </w:rPr>
            </w:pPr>
            <w:r w:rsidRPr="00D05169">
              <w:rPr>
                <w:rFonts w:ascii="PT Astra Serif" w:hAnsi="PT Astra Serif"/>
                <w:sz w:val="26"/>
                <w:szCs w:val="26"/>
              </w:rPr>
              <w:t>0,6</w:t>
            </w:r>
          </w:p>
        </w:tc>
      </w:tr>
      <w:tr w:rsidR="00C55525" w:rsidRPr="00D05169" w:rsidTr="00E25358">
        <w:tc>
          <w:tcPr>
            <w:tcW w:w="2693" w:type="dxa"/>
            <w:vMerge/>
            <w:vAlign w:val="center"/>
          </w:tcPr>
          <w:p w:rsidR="00C55525" w:rsidRPr="00D05169" w:rsidRDefault="00C55525" w:rsidP="00C92B16">
            <w:pPr>
              <w:pStyle w:val="ConsPlusNormal"/>
              <w:jc w:val="center"/>
              <w:rPr>
                <w:rFonts w:ascii="PT Astra Serif" w:hAnsi="PT Astra Serif"/>
                <w:sz w:val="26"/>
                <w:szCs w:val="26"/>
              </w:rPr>
            </w:pPr>
          </w:p>
        </w:tc>
        <w:tc>
          <w:tcPr>
            <w:tcW w:w="4309" w:type="dxa"/>
          </w:tcPr>
          <w:p w:rsidR="00C55525"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н</w:t>
            </w:r>
            <w:r w:rsidR="00C55525" w:rsidRPr="00D05169">
              <w:rPr>
                <w:rFonts w:ascii="PT Astra Serif" w:hAnsi="PT Astra Serif"/>
                <w:sz w:val="26"/>
                <w:szCs w:val="26"/>
              </w:rPr>
              <w:t>аучное обеспечение сельского хозяйства</w:t>
            </w:r>
          </w:p>
        </w:tc>
        <w:tc>
          <w:tcPr>
            <w:tcW w:w="1078" w:type="dxa"/>
          </w:tcPr>
          <w:p w:rsidR="00C55525" w:rsidRPr="00D05169" w:rsidRDefault="00C55525" w:rsidP="00947B69">
            <w:pPr>
              <w:pStyle w:val="ConsPlusNormal"/>
              <w:jc w:val="center"/>
              <w:rPr>
                <w:rFonts w:ascii="PT Astra Serif" w:hAnsi="PT Astra Serif"/>
                <w:sz w:val="26"/>
                <w:szCs w:val="26"/>
              </w:rPr>
            </w:pPr>
            <w:r w:rsidRPr="00D05169">
              <w:rPr>
                <w:rFonts w:ascii="PT Astra Serif" w:hAnsi="PT Astra Serif"/>
                <w:sz w:val="26"/>
                <w:szCs w:val="26"/>
              </w:rPr>
              <w:t>1</w:t>
            </w:r>
          </w:p>
        </w:tc>
        <w:tc>
          <w:tcPr>
            <w:tcW w:w="1276" w:type="dxa"/>
          </w:tcPr>
          <w:p w:rsidR="00C55525" w:rsidRPr="00D05169" w:rsidRDefault="00C55525" w:rsidP="00947B69">
            <w:pPr>
              <w:pStyle w:val="ConsPlusNormal"/>
              <w:jc w:val="center"/>
              <w:rPr>
                <w:rFonts w:ascii="PT Astra Serif" w:hAnsi="PT Astra Serif"/>
                <w:sz w:val="26"/>
                <w:szCs w:val="26"/>
              </w:rPr>
            </w:pPr>
            <w:r w:rsidRPr="00D05169">
              <w:rPr>
                <w:rFonts w:ascii="PT Astra Serif" w:hAnsi="PT Astra Serif"/>
                <w:sz w:val="26"/>
                <w:szCs w:val="26"/>
              </w:rPr>
              <w:t>0,6</w:t>
            </w:r>
          </w:p>
        </w:tc>
      </w:tr>
      <w:tr w:rsidR="00C55525" w:rsidRPr="00D05169" w:rsidTr="00E25358">
        <w:tc>
          <w:tcPr>
            <w:tcW w:w="2693" w:type="dxa"/>
            <w:vMerge/>
            <w:vAlign w:val="center"/>
          </w:tcPr>
          <w:p w:rsidR="00C55525" w:rsidRPr="00D05169" w:rsidRDefault="00C55525" w:rsidP="00C92B16">
            <w:pPr>
              <w:pStyle w:val="ConsPlusNormal"/>
              <w:jc w:val="center"/>
              <w:rPr>
                <w:rFonts w:ascii="PT Astra Serif" w:hAnsi="PT Astra Serif"/>
                <w:sz w:val="26"/>
                <w:szCs w:val="26"/>
              </w:rPr>
            </w:pPr>
          </w:p>
        </w:tc>
        <w:tc>
          <w:tcPr>
            <w:tcW w:w="4309" w:type="dxa"/>
          </w:tcPr>
          <w:p w:rsidR="00C55525"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в</w:t>
            </w:r>
            <w:r w:rsidR="00C55525" w:rsidRPr="00D05169">
              <w:rPr>
                <w:rFonts w:ascii="PT Astra Serif" w:hAnsi="PT Astra Serif"/>
                <w:sz w:val="26"/>
                <w:szCs w:val="26"/>
              </w:rPr>
              <w:t>едение личного подсобного хозяйства на полевых участках</w:t>
            </w:r>
          </w:p>
        </w:tc>
        <w:tc>
          <w:tcPr>
            <w:tcW w:w="1078" w:type="dxa"/>
          </w:tcPr>
          <w:p w:rsidR="00C55525" w:rsidRPr="00D05169" w:rsidRDefault="00C55525" w:rsidP="00947B69">
            <w:pPr>
              <w:pStyle w:val="ConsPlusNormal"/>
              <w:jc w:val="center"/>
              <w:rPr>
                <w:rFonts w:ascii="PT Astra Serif" w:hAnsi="PT Astra Serif"/>
                <w:sz w:val="26"/>
                <w:szCs w:val="26"/>
              </w:rPr>
            </w:pPr>
            <w:r w:rsidRPr="00D05169">
              <w:rPr>
                <w:rFonts w:ascii="PT Astra Serif" w:hAnsi="PT Astra Serif"/>
                <w:sz w:val="26"/>
                <w:szCs w:val="26"/>
              </w:rPr>
              <w:t>1</w:t>
            </w:r>
          </w:p>
        </w:tc>
        <w:tc>
          <w:tcPr>
            <w:tcW w:w="1276" w:type="dxa"/>
          </w:tcPr>
          <w:p w:rsidR="00C55525" w:rsidRPr="00D05169" w:rsidRDefault="00C55525" w:rsidP="00947B69">
            <w:pPr>
              <w:pStyle w:val="ConsPlusNormal"/>
              <w:jc w:val="center"/>
              <w:rPr>
                <w:rFonts w:ascii="PT Astra Serif" w:hAnsi="PT Astra Serif"/>
                <w:sz w:val="26"/>
                <w:szCs w:val="26"/>
              </w:rPr>
            </w:pPr>
            <w:r w:rsidRPr="00D05169">
              <w:rPr>
                <w:rFonts w:ascii="PT Astra Serif" w:hAnsi="PT Astra Serif"/>
                <w:sz w:val="26"/>
                <w:szCs w:val="26"/>
              </w:rPr>
              <w:t>0,6</w:t>
            </w:r>
          </w:p>
        </w:tc>
      </w:tr>
      <w:tr w:rsidR="00C55525" w:rsidRPr="00D05169" w:rsidTr="00E25358">
        <w:tblPrEx>
          <w:tblBorders>
            <w:insideH w:val="nil"/>
          </w:tblBorders>
        </w:tblPrEx>
        <w:tc>
          <w:tcPr>
            <w:tcW w:w="2693" w:type="dxa"/>
            <w:vMerge/>
            <w:vAlign w:val="center"/>
          </w:tcPr>
          <w:p w:rsidR="00C55525" w:rsidRPr="00D05169" w:rsidRDefault="00C55525" w:rsidP="00C92B16">
            <w:pPr>
              <w:pStyle w:val="ConsPlusNormal"/>
              <w:jc w:val="center"/>
              <w:rPr>
                <w:rFonts w:ascii="PT Astra Serif" w:hAnsi="PT Astra Serif"/>
                <w:sz w:val="26"/>
                <w:szCs w:val="26"/>
              </w:rPr>
            </w:pPr>
          </w:p>
        </w:tc>
        <w:tc>
          <w:tcPr>
            <w:tcW w:w="4309" w:type="dxa"/>
            <w:tcBorders>
              <w:bottom w:val="nil"/>
            </w:tcBorders>
          </w:tcPr>
          <w:p w:rsidR="00C55525"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п</w:t>
            </w:r>
            <w:r w:rsidR="00C55525" w:rsidRPr="00D05169">
              <w:rPr>
                <w:rFonts w:ascii="PT Astra Serif" w:hAnsi="PT Astra Serif"/>
                <w:sz w:val="26"/>
                <w:szCs w:val="26"/>
              </w:rPr>
              <w:t>итомники</w:t>
            </w:r>
          </w:p>
        </w:tc>
        <w:tc>
          <w:tcPr>
            <w:tcW w:w="1078" w:type="dxa"/>
            <w:tcBorders>
              <w:bottom w:val="nil"/>
            </w:tcBorders>
          </w:tcPr>
          <w:p w:rsidR="00C55525" w:rsidRPr="00D05169" w:rsidRDefault="00C55525" w:rsidP="00947B69">
            <w:pPr>
              <w:pStyle w:val="ConsPlusNormal"/>
              <w:jc w:val="center"/>
              <w:rPr>
                <w:rFonts w:ascii="PT Astra Serif" w:hAnsi="PT Astra Serif"/>
                <w:sz w:val="26"/>
                <w:szCs w:val="26"/>
              </w:rPr>
            </w:pPr>
            <w:r w:rsidRPr="00D05169">
              <w:rPr>
                <w:rFonts w:ascii="PT Astra Serif" w:hAnsi="PT Astra Serif"/>
                <w:sz w:val="26"/>
                <w:szCs w:val="26"/>
              </w:rPr>
              <w:t>1</w:t>
            </w:r>
          </w:p>
        </w:tc>
        <w:tc>
          <w:tcPr>
            <w:tcW w:w="1276" w:type="dxa"/>
            <w:tcBorders>
              <w:bottom w:val="nil"/>
            </w:tcBorders>
          </w:tcPr>
          <w:p w:rsidR="00C55525" w:rsidRPr="00D05169" w:rsidRDefault="00C55525" w:rsidP="00947B69">
            <w:pPr>
              <w:pStyle w:val="ConsPlusNormal"/>
              <w:jc w:val="center"/>
              <w:rPr>
                <w:rFonts w:ascii="PT Astra Serif" w:hAnsi="PT Astra Serif"/>
                <w:sz w:val="26"/>
                <w:szCs w:val="26"/>
              </w:rPr>
            </w:pPr>
            <w:r w:rsidRPr="00D05169">
              <w:rPr>
                <w:rFonts w:ascii="PT Astra Serif" w:hAnsi="PT Astra Serif"/>
                <w:sz w:val="26"/>
                <w:szCs w:val="26"/>
              </w:rPr>
              <w:t>0,6</w:t>
            </w:r>
          </w:p>
        </w:tc>
      </w:tr>
      <w:tr w:rsidR="00C55525" w:rsidRPr="00D05169" w:rsidTr="00E25358">
        <w:tc>
          <w:tcPr>
            <w:tcW w:w="2693" w:type="dxa"/>
            <w:vMerge/>
            <w:vAlign w:val="center"/>
          </w:tcPr>
          <w:p w:rsidR="00C55525" w:rsidRPr="00D05169" w:rsidRDefault="00C55525" w:rsidP="00C92B16">
            <w:pPr>
              <w:pStyle w:val="ConsPlusNormal"/>
              <w:jc w:val="center"/>
              <w:rPr>
                <w:rFonts w:ascii="PT Astra Serif" w:hAnsi="PT Astra Serif"/>
                <w:sz w:val="26"/>
                <w:szCs w:val="26"/>
              </w:rPr>
            </w:pPr>
          </w:p>
        </w:tc>
        <w:tc>
          <w:tcPr>
            <w:tcW w:w="4309" w:type="dxa"/>
          </w:tcPr>
          <w:p w:rsidR="00C55525"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о</w:t>
            </w:r>
            <w:r w:rsidR="00C55525" w:rsidRPr="00D05169">
              <w:rPr>
                <w:rFonts w:ascii="PT Astra Serif" w:hAnsi="PT Astra Serif"/>
                <w:sz w:val="26"/>
                <w:szCs w:val="26"/>
              </w:rPr>
              <w:t>беспечение сельскохозяйственного производства</w:t>
            </w:r>
          </w:p>
        </w:tc>
        <w:tc>
          <w:tcPr>
            <w:tcW w:w="1078" w:type="dxa"/>
          </w:tcPr>
          <w:p w:rsidR="00C55525" w:rsidRPr="00D05169" w:rsidRDefault="00C55525" w:rsidP="00947B69">
            <w:pPr>
              <w:pStyle w:val="ConsPlusNormal"/>
              <w:jc w:val="center"/>
              <w:rPr>
                <w:rFonts w:ascii="PT Astra Serif" w:hAnsi="PT Astra Serif"/>
                <w:sz w:val="26"/>
                <w:szCs w:val="26"/>
              </w:rPr>
            </w:pPr>
            <w:bookmarkStart w:id="13" w:name="P70"/>
            <w:bookmarkEnd w:id="13"/>
            <w:r w:rsidRPr="00D05169">
              <w:rPr>
                <w:rFonts w:ascii="PT Astra Serif" w:hAnsi="PT Astra Serif"/>
                <w:sz w:val="26"/>
                <w:szCs w:val="26"/>
              </w:rPr>
              <w:t>1</w:t>
            </w:r>
          </w:p>
        </w:tc>
        <w:tc>
          <w:tcPr>
            <w:tcW w:w="1276" w:type="dxa"/>
          </w:tcPr>
          <w:p w:rsidR="00C55525" w:rsidRPr="00D05169" w:rsidRDefault="00C55525" w:rsidP="00947B69">
            <w:pPr>
              <w:pStyle w:val="ConsPlusNormal"/>
              <w:jc w:val="center"/>
              <w:rPr>
                <w:rFonts w:ascii="PT Astra Serif" w:hAnsi="PT Astra Serif"/>
                <w:sz w:val="26"/>
                <w:szCs w:val="26"/>
              </w:rPr>
            </w:pPr>
            <w:r w:rsidRPr="00D05169">
              <w:rPr>
                <w:rFonts w:ascii="PT Astra Serif" w:hAnsi="PT Astra Serif"/>
                <w:sz w:val="26"/>
                <w:szCs w:val="26"/>
              </w:rPr>
              <w:t>0,6</w:t>
            </w:r>
          </w:p>
        </w:tc>
      </w:tr>
      <w:tr w:rsidR="00C55525" w:rsidRPr="00D05169" w:rsidTr="00E25358">
        <w:tc>
          <w:tcPr>
            <w:tcW w:w="2693" w:type="dxa"/>
            <w:vMerge w:val="restart"/>
            <w:vAlign w:val="center"/>
          </w:tcPr>
          <w:p w:rsidR="00C55525" w:rsidRPr="00D05169" w:rsidRDefault="00C55525" w:rsidP="00C92B16">
            <w:pPr>
              <w:pStyle w:val="ConsPlusNormal"/>
              <w:jc w:val="center"/>
              <w:rPr>
                <w:rFonts w:ascii="PT Astra Serif" w:hAnsi="PT Astra Serif"/>
                <w:sz w:val="26"/>
                <w:szCs w:val="26"/>
              </w:rPr>
            </w:pPr>
            <w:r w:rsidRPr="00D05169">
              <w:rPr>
                <w:rFonts w:ascii="PT Astra Serif" w:hAnsi="PT Astra Serif"/>
                <w:sz w:val="26"/>
                <w:szCs w:val="26"/>
              </w:rPr>
              <w:t>Жилая застройка</w:t>
            </w:r>
          </w:p>
        </w:tc>
        <w:tc>
          <w:tcPr>
            <w:tcW w:w="4309" w:type="dxa"/>
          </w:tcPr>
          <w:p w:rsidR="00C55525"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д</w:t>
            </w:r>
            <w:r w:rsidR="00C55525" w:rsidRPr="00D05169">
              <w:rPr>
                <w:rFonts w:ascii="PT Astra Serif" w:hAnsi="PT Astra Serif"/>
                <w:sz w:val="26"/>
                <w:szCs w:val="26"/>
              </w:rPr>
              <w:t>ля индивидуального жилищного строительства</w:t>
            </w:r>
          </w:p>
        </w:tc>
        <w:tc>
          <w:tcPr>
            <w:tcW w:w="1078" w:type="dxa"/>
          </w:tcPr>
          <w:p w:rsidR="00C55525" w:rsidRPr="00D05169" w:rsidRDefault="00C55525" w:rsidP="00947B69">
            <w:pPr>
              <w:pStyle w:val="ConsPlusNormal"/>
              <w:jc w:val="center"/>
              <w:rPr>
                <w:rFonts w:ascii="PT Astra Serif" w:hAnsi="PT Astra Serif"/>
                <w:sz w:val="26"/>
                <w:szCs w:val="26"/>
              </w:rPr>
            </w:pPr>
            <w:r w:rsidRPr="00D05169">
              <w:rPr>
                <w:rFonts w:ascii="PT Astra Serif" w:hAnsi="PT Astra Serif"/>
                <w:sz w:val="26"/>
                <w:szCs w:val="26"/>
              </w:rPr>
              <w:t>1</w:t>
            </w:r>
          </w:p>
        </w:tc>
        <w:tc>
          <w:tcPr>
            <w:tcW w:w="1276" w:type="dxa"/>
          </w:tcPr>
          <w:p w:rsidR="00C55525" w:rsidRPr="00D05169" w:rsidRDefault="00C55525" w:rsidP="00C55525">
            <w:pPr>
              <w:pStyle w:val="ConsPlusNormal"/>
              <w:jc w:val="center"/>
              <w:rPr>
                <w:rFonts w:ascii="PT Astra Serif" w:hAnsi="PT Astra Serif"/>
                <w:sz w:val="26"/>
                <w:szCs w:val="26"/>
              </w:rPr>
            </w:pPr>
            <w:r w:rsidRPr="00D05169">
              <w:rPr>
                <w:rFonts w:ascii="PT Astra Serif" w:hAnsi="PT Astra Serif"/>
                <w:sz w:val="26"/>
                <w:szCs w:val="26"/>
              </w:rPr>
              <w:t>0,15</w:t>
            </w:r>
          </w:p>
        </w:tc>
      </w:tr>
      <w:tr w:rsidR="00C55525" w:rsidRPr="00D05169" w:rsidTr="00E25358">
        <w:tc>
          <w:tcPr>
            <w:tcW w:w="2693" w:type="dxa"/>
            <w:vMerge/>
          </w:tcPr>
          <w:p w:rsidR="00C55525" w:rsidRPr="00D05169" w:rsidRDefault="00C55525" w:rsidP="00A83B11">
            <w:pPr>
              <w:pStyle w:val="ConsPlusNormal"/>
              <w:jc w:val="center"/>
              <w:rPr>
                <w:rFonts w:ascii="PT Astra Serif" w:hAnsi="PT Astra Serif"/>
                <w:sz w:val="26"/>
                <w:szCs w:val="26"/>
              </w:rPr>
            </w:pPr>
          </w:p>
        </w:tc>
        <w:tc>
          <w:tcPr>
            <w:tcW w:w="4309" w:type="dxa"/>
          </w:tcPr>
          <w:p w:rsidR="00C55525"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м</w:t>
            </w:r>
            <w:r w:rsidR="00C55525" w:rsidRPr="00D05169">
              <w:rPr>
                <w:rFonts w:ascii="PT Astra Serif" w:hAnsi="PT Astra Serif"/>
                <w:sz w:val="26"/>
                <w:szCs w:val="26"/>
              </w:rPr>
              <w:t>алоэтажная многоквартирная жилая застройка</w:t>
            </w:r>
          </w:p>
        </w:tc>
        <w:tc>
          <w:tcPr>
            <w:tcW w:w="1078" w:type="dxa"/>
          </w:tcPr>
          <w:p w:rsidR="00C55525" w:rsidRPr="00D05169" w:rsidRDefault="00C55525" w:rsidP="00A83B11">
            <w:pPr>
              <w:pStyle w:val="ConsPlusNormal"/>
              <w:jc w:val="center"/>
              <w:rPr>
                <w:rFonts w:ascii="PT Astra Serif" w:hAnsi="PT Astra Serif"/>
                <w:sz w:val="26"/>
                <w:szCs w:val="26"/>
              </w:rPr>
            </w:pPr>
            <w:bookmarkStart w:id="14" w:name="P79"/>
            <w:bookmarkEnd w:id="14"/>
            <w:r w:rsidRPr="00D05169">
              <w:rPr>
                <w:rFonts w:ascii="PT Astra Serif" w:hAnsi="PT Astra Serif"/>
                <w:sz w:val="26"/>
                <w:szCs w:val="26"/>
              </w:rPr>
              <w:t>1</w:t>
            </w:r>
          </w:p>
        </w:tc>
        <w:tc>
          <w:tcPr>
            <w:tcW w:w="1276" w:type="dxa"/>
          </w:tcPr>
          <w:p w:rsidR="00C55525" w:rsidRPr="00D05169" w:rsidRDefault="00C55525" w:rsidP="00A83B11">
            <w:pPr>
              <w:pStyle w:val="ConsPlusNormal"/>
              <w:jc w:val="center"/>
              <w:rPr>
                <w:rFonts w:ascii="PT Astra Serif" w:hAnsi="PT Astra Serif"/>
                <w:sz w:val="26"/>
                <w:szCs w:val="26"/>
              </w:rPr>
            </w:pPr>
            <w:r w:rsidRPr="00D05169">
              <w:rPr>
                <w:rFonts w:ascii="PT Astra Serif" w:hAnsi="PT Astra Serif"/>
                <w:sz w:val="26"/>
                <w:szCs w:val="26"/>
              </w:rPr>
              <w:t>1,1</w:t>
            </w:r>
          </w:p>
        </w:tc>
      </w:tr>
      <w:tr w:rsidR="00C55525" w:rsidRPr="00D05169" w:rsidTr="00E25358">
        <w:tc>
          <w:tcPr>
            <w:tcW w:w="2693" w:type="dxa"/>
            <w:vMerge/>
          </w:tcPr>
          <w:p w:rsidR="00C55525" w:rsidRPr="00D05169" w:rsidRDefault="00C55525" w:rsidP="00A83B11">
            <w:pPr>
              <w:pStyle w:val="ConsPlusNormal"/>
              <w:jc w:val="center"/>
              <w:rPr>
                <w:rFonts w:ascii="PT Astra Serif" w:hAnsi="PT Astra Serif"/>
                <w:sz w:val="26"/>
                <w:szCs w:val="26"/>
              </w:rPr>
            </w:pPr>
          </w:p>
        </w:tc>
        <w:tc>
          <w:tcPr>
            <w:tcW w:w="4309" w:type="dxa"/>
          </w:tcPr>
          <w:p w:rsidR="00C55525"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д</w:t>
            </w:r>
            <w:r w:rsidR="00C55525" w:rsidRPr="00D05169">
              <w:rPr>
                <w:rFonts w:ascii="PT Astra Serif" w:hAnsi="PT Astra Serif"/>
                <w:sz w:val="26"/>
                <w:szCs w:val="26"/>
              </w:rPr>
              <w:t>ля ведения личного подсобного хозяйства (приусадебный земельный участок)</w:t>
            </w:r>
          </w:p>
        </w:tc>
        <w:tc>
          <w:tcPr>
            <w:tcW w:w="1078" w:type="dxa"/>
          </w:tcPr>
          <w:p w:rsidR="00C55525" w:rsidRPr="00D05169" w:rsidRDefault="00C55525" w:rsidP="00A83B11">
            <w:pPr>
              <w:pStyle w:val="ConsPlusNormal"/>
              <w:jc w:val="center"/>
              <w:rPr>
                <w:rFonts w:ascii="PT Astra Serif" w:hAnsi="PT Astra Serif"/>
                <w:sz w:val="26"/>
                <w:szCs w:val="26"/>
              </w:rPr>
            </w:pPr>
            <w:r w:rsidRPr="00D05169">
              <w:rPr>
                <w:rFonts w:ascii="PT Astra Serif" w:hAnsi="PT Astra Serif"/>
                <w:sz w:val="26"/>
                <w:szCs w:val="26"/>
              </w:rPr>
              <w:t>1</w:t>
            </w:r>
          </w:p>
        </w:tc>
        <w:tc>
          <w:tcPr>
            <w:tcW w:w="1276" w:type="dxa"/>
          </w:tcPr>
          <w:p w:rsidR="00C55525" w:rsidRPr="00D05169" w:rsidRDefault="00C55525" w:rsidP="00A83B11">
            <w:pPr>
              <w:pStyle w:val="ConsPlusNormal"/>
              <w:jc w:val="center"/>
              <w:rPr>
                <w:rFonts w:ascii="PT Astra Serif" w:hAnsi="PT Astra Serif"/>
                <w:sz w:val="26"/>
                <w:szCs w:val="26"/>
              </w:rPr>
            </w:pPr>
            <w:r w:rsidRPr="00D05169">
              <w:rPr>
                <w:rFonts w:ascii="PT Astra Serif" w:hAnsi="PT Astra Serif"/>
                <w:sz w:val="26"/>
                <w:szCs w:val="26"/>
              </w:rPr>
              <w:t>0,15</w:t>
            </w:r>
          </w:p>
          <w:p w:rsidR="00C55525" w:rsidRPr="00D05169" w:rsidRDefault="00C55525" w:rsidP="00A83B11">
            <w:pPr>
              <w:pStyle w:val="ConsPlusNormal"/>
              <w:jc w:val="center"/>
              <w:rPr>
                <w:rFonts w:ascii="PT Astra Serif" w:hAnsi="PT Astra Serif"/>
                <w:sz w:val="26"/>
                <w:szCs w:val="26"/>
              </w:rPr>
            </w:pPr>
          </w:p>
        </w:tc>
      </w:tr>
      <w:tr w:rsidR="00C55525" w:rsidRPr="00D05169" w:rsidTr="00E25358">
        <w:tc>
          <w:tcPr>
            <w:tcW w:w="2693" w:type="dxa"/>
            <w:vMerge/>
          </w:tcPr>
          <w:p w:rsidR="00C55525" w:rsidRPr="00D05169" w:rsidRDefault="00C55525" w:rsidP="00A83B11">
            <w:pPr>
              <w:pStyle w:val="ConsPlusNormal"/>
              <w:jc w:val="center"/>
              <w:rPr>
                <w:rFonts w:ascii="PT Astra Serif" w:hAnsi="PT Astra Serif"/>
                <w:sz w:val="26"/>
                <w:szCs w:val="26"/>
              </w:rPr>
            </w:pPr>
          </w:p>
        </w:tc>
        <w:tc>
          <w:tcPr>
            <w:tcW w:w="4309" w:type="dxa"/>
          </w:tcPr>
          <w:p w:rsidR="00C55525"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б</w:t>
            </w:r>
            <w:r w:rsidR="00C55525" w:rsidRPr="00D05169">
              <w:rPr>
                <w:rFonts w:ascii="PT Astra Serif" w:hAnsi="PT Astra Serif"/>
                <w:sz w:val="26"/>
                <w:szCs w:val="26"/>
              </w:rPr>
              <w:t>локированная жилая застройка</w:t>
            </w:r>
          </w:p>
        </w:tc>
        <w:tc>
          <w:tcPr>
            <w:tcW w:w="1078" w:type="dxa"/>
          </w:tcPr>
          <w:p w:rsidR="00C55525" w:rsidRPr="00D05169" w:rsidRDefault="00C55525" w:rsidP="00A83B11">
            <w:pPr>
              <w:pStyle w:val="ConsPlusNormal"/>
              <w:jc w:val="center"/>
              <w:rPr>
                <w:rFonts w:ascii="PT Astra Serif" w:hAnsi="PT Astra Serif"/>
                <w:sz w:val="26"/>
                <w:szCs w:val="26"/>
              </w:rPr>
            </w:pPr>
            <w:r w:rsidRPr="00D05169">
              <w:rPr>
                <w:rFonts w:ascii="PT Astra Serif" w:hAnsi="PT Astra Serif"/>
                <w:sz w:val="26"/>
                <w:szCs w:val="26"/>
              </w:rPr>
              <w:t>1</w:t>
            </w:r>
          </w:p>
        </w:tc>
        <w:tc>
          <w:tcPr>
            <w:tcW w:w="1276" w:type="dxa"/>
          </w:tcPr>
          <w:p w:rsidR="00C55525" w:rsidRPr="00D05169" w:rsidRDefault="00C55525" w:rsidP="00A83B11">
            <w:pPr>
              <w:pStyle w:val="ConsPlusNormal"/>
              <w:jc w:val="center"/>
              <w:rPr>
                <w:rFonts w:ascii="PT Astra Serif" w:hAnsi="PT Astra Serif"/>
                <w:sz w:val="26"/>
                <w:szCs w:val="26"/>
              </w:rPr>
            </w:pPr>
            <w:r w:rsidRPr="00D05169">
              <w:rPr>
                <w:rFonts w:ascii="PT Astra Serif" w:hAnsi="PT Astra Serif"/>
                <w:sz w:val="26"/>
                <w:szCs w:val="26"/>
              </w:rPr>
              <w:t>1,1</w:t>
            </w:r>
          </w:p>
        </w:tc>
      </w:tr>
      <w:tr w:rsidR="00C55525" w:rsidRPr="00D05169" w:rsidTr="00E25358">
        <w:tc>
          <w:tcPr>
            <w:tcW w:w="2693" w:type="dxa"/>
            <w:vMerge/>
          </w:tcPr>
          <w:p w:rsidR="00C55525" w:rsidRPr="00D05169" w:rsidRDefault="00C55525" w:rsidP="00A83B11">
            <w:pPr>
              <w:pStyle w:val="ConsPlusNormal"/>
              <w:jc w:val="center"/>
              <w:rPr>
                <w:rFonts w:ascii="PT Astra Serif" w:hAnsi="PT Astra Serif"/>
                <w:sz w:val="26"/>
                <w:szCs w:val="26"/>
              </w:rPr>
            </w:pPr>
          </w:p>
        </w:tc>
        <w:tc>
          <w:tcPr>
            <w:tcW w:w="4309" w:type="dxa"/>
          </w:tcPr>
          <w:p w:rsidR="00C55525" w:rsidRPr="00D05169" w:rsidRDefault="003D49E1" w:rsidP="00A83B11">
            <w:pPr>
              <w:pStyle w:val="ConsPlusNormal"/>
              <w:jc w:val="center"/>
              <w:rPr>
                <w:rFonts w:ascii="PT Astra Serif" w:hAnsi="PT Astra Serif"/>
                <w:sz w:val="26"/>
                <w:szCs w:val="26"/>
              </w:rPr>
            </w:pPr>
            <w:proofErr w:type="spellStart"/>
            <w:r>
              <w:rPr>
                <w:rFonts w:ascii="PT Astra Serif" w:hAnsi="PT Astra Serif"/>
                <w:sz w:val="26"/>
                <w:szCs w:val="26"/>
              </w:rPr>
              <w:t>с</w:t>
            </w:r>
            <w:r w:rsidR="00C55525" w:rsidRPr="00D05169">
              <w:rPr>
                <w:rFonts w:ascii="PT Astra Serif" w:hAnsi="PT Astra Serif"/>
                <w:sz w:val="26"/>
                <w:szCs w:val="26"/>
              </w:rPr>
              <w:t>реднеэтажная</w:t>
            </w:r>
            <w:proofErr w:type="spellEnd"/>
            <w:r w:rsidR="00C55525" w:rsidRPr="00D05169">
              <w:rPr>
                <w:rFonts w:ascii="PT Astra Serif" w:hAnsi="PT Astra Serif"/>
                <w:sz w:val="26"/>
                <w:szCs w:val="26"/>
              </w:rPr>
              <w:t xml:space="preserve"> жилая застройка</w:t>
            </w:r>
          </w:p>
        </w:tc>
        <w:tc>
          <w:tcPr>
            <w:tcW w:w="1078" w:type="dxa"/>
          </w:tcPr>
          <w:p w:rsidR="00C55525" w:rsidRPr="00D05169" w:rsidRDefault="00C55525" w:rsidP="00A83B11">
            <w:pPr>
              <w:pStyle w:val="ConsPlusNormal"/>
              <w:jc w:val="center"/>
              <w:rPr>
                <w:rFonts w:ascii="PT Astra Serif" w:hAnsi="PT Astra Serif"/>
                <w:sz w:val="26"/>
                <w:szCs w:val="26"/>
              </w:rPr>
            </w:pPr>
            <w:bookmarkStart w:id="15" w:name="P94"/>
            <w:bookmarkEnd w:id="15"/>
            <w:r w:rsidRPr="00D05169">
              <w:rPr>
                <w:rFonts w:ascii="PT Astra Serif" w:hAnsi="PT Astra Serif"/>
                <w:sz w:val="26"/>
                <w:szCs w:val="26"/>
              </w:rPr>
              <w:t>1</w:t>
            </w:r>
          </w:p>
        </w:tc>
        <w:tc>
          <w:tcPr>
            <w:tcW w:w="1276" w:type="dxa"/>
          </w:tcPr>
          <w:p w:rsidR="00C55525" w:rsidRPr="00D05169" w:rsidRDefault="00C55525" w:rsidP="00A83B11">
            <w:pPr>
              <w:pStyle w:val="ConsPlusNormal"/>
              <w:jc w:val="center"/>
              <w:rPr>
                <w:rFonts w:ascii="PT Astra Serif" w:hAnsi="PT Astra Serif"/>
                <w:sz w:val="26"/>
                <w:szCs w:val="26"/>
              </w:rPr>
            </w:pPr>
            <w:r w:rsidRPr="00D05169">
              <w:rPr>
                <w:rFonts w:ascii="PT Astra Serif" w:hAnsi="PT Astra Serif"/>
                <w:sz w:val="26"/>
                <w:szCs w:val="26"/>
              </w:rPr>
              <w:t>1,1</w:t>
            </w:r>
          </w:p>
        </w:tc>
      </w:tr>
      <w:tr w:rsidR="003D49E1" w:rsidRPr="00D05169" w:rsidTr="00E25358">
        <w:trPr>
          <w:trHeight w:val="628"/>
        </w:trPr>
        <w:tc>
          <w:tcPr>
            <w:tcW w:w="2693" w:type="dxa"/>
            <w:vMerge/>
          </w:tcPr>
          <w:p w:rsidR="003D49E1" w:rsidRPr="00D05169" w:rsidRDefault="003D49E1" w:rsidP="00A83B11">
            <w:pPr>
              <w:pStyle w:val="ConsPlusNormal"/>
              <w:jc w:val="center"/>
              <w:rPr>
                <w:rFonts w:ascii="PT Astra Serif" w:hAnsi="PT Astra Serif"/>
                <w:sz w:val="26"/>
                <w:szCs w:val="26"/>
              </w:rPr>
            </w:pPr>
          </w:p>
        </w:tc>
        <w:tc>
          <w:tcPr>
            <w:tcW w:w="4309" w:type="dxa"/>
          </w:tcPr>
          <w:p w:rsidR="003D49E1"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м</w:t>
            </w:r>
            <w:r w:rsidRPr="00D05169">
              <w:rPr>
                <w:rFonts w:ascii="PT Astra Serif" w:hAnsi="PT Astra Serif"/>
                <w:sz w:val="26"/>
                <w:szCs w:val="26"/>
              </w:rPr>
              <w:t>ногоэтажная жилая застройка (высотная застройка)</w:t>
            </w:r>
          </w:p>
        </w:tc>
        <w:tc>
          <w:tcPr>
            <w:tcW w:w="1078" w:type="dxa"/>
          </w:tcPr>
          <w:p w:rsidR="003D49E1" w:rsidRPr="00D05169" w:rsidRDefault="003D49E1" w:rsidP="00A83B11">
            <w:pPr>
              <w:pStyle w:val="ConsPlusNormal"/>
              <w:jc w:val="center"/>
              <w:rPr>
                <w:rFonts w:ascii="PT Astra Serif" w:hAnsi="PT Astra Serif"/>
                <w:sz w:val="26"/>
                <w:szCs w:val="26"/>
              </w:rPr>
            </w:pPr>
            <w:r w:rsidRPr="00D05169">
              <w:rPr>
                <w:rFonts w:ascii="PT Astra Serif" w:hAnsi="PT Astra Serif"/>
                <w:sz w:val="26"/>
                <w:szCs w:val="26"/>
              </w:rPr>
              <w:t>1</w:t>
            </w:r>
          </w:p>
        </w:tc>
        <w:tc>
          <w:tcPr>
            <w:tcW w:w="1276" w:type="dxa"/>
          </w:tcPr>
          <w:p w:rsidR="003D49E1" w:rsidRPr="00D05169" w:rsidRDefault="003D49E1" w:rsidP="00A83B11">
            <w:pPr>
              <w:pStyle w:val="ConsPlusNormal"/>
              <w:jc w:val="center"/>
              <w:rPr>
                <w:rFonts w:ascii="PT Astra Serif" w:hAnsi="PT Astra Serif"/>
                <w:sz w:val="26"/>
                <w:szCs w:val="26"/>
              </w:rPr>
            </w:pPr>
            <w:r w:rsidRPr="00D05169">
              <w:rPr>
                <w:rFonts w:ascii="PT Astra Serif" w:hAnsi="PT Astra Serif"/>
                <w:sz w:val="26"/>
                <w:szCs w:val="26"/>
              </w:rPr>
              <w:t>1,1</w:t>
            </w:r>
          </w:p>
        </w:tc>
      </w:tr>
      <w:tr w:rsidR="00924A60" w:rsidRPr="00D05169" w:rsidTr="00E25358">
        <w:tc>
          <w:tcPr>
            <w:tcW w:w="7002" w:type="dxa"/>
            <w:gridSpan w:val="2"/>
          </w:tcPr>
          <w:p w:rsidR="00924A60" w:rsidRPr="00D05169" w:rsidRDefault="00924A60" w:rsidP="00924A60">
            <w:pPr>
              <w:pStyle w:val="ConsPlusNormal"/>
              <w:rPr>
                <w:rFonts w:ascii="PT Astra Serif" w:hAnsi="PT Astra Serif"/>
                <w:sz w:val="26"/>
                <w:szCs w:val="26"/>
              </w:rPr>
            </w:pPr>
            <w:r w:rsidRPr="00D05169">
              <w:rPr>
                <w:rFonts w:ascii="PT Astra Serif" w:hAnsi="PT Astra Serif"/>
                <w:sz w:val="26"/>
                <w:szCs w:val="26"/>
              </w:rPr>
              <w:t>Передвижное жилье</w:t>
            </w:r>
          </w:p>
        </w:tc>
        <w:tc>
          <w:tcPr>
            <w:tcW w:w="1078" w:type="dxa"/>
          </w:tcPr>
          <w:p w:rsidR="00924A60" w:rsidRPr="00D05169" w:rsidRDefault="00924A60" w:rsidP="00947B69">
            <w:pPr>
              <w:pStyle w:val="ConsPlusNormal"/>
              <w:jc w:val="center"/>
              <w:rPr>
                <w:rFonts w:ascii="PT Astra Serif" w:hAnsi="PT Astra Serif"/>
                <w:sz w:val="26"/>
                <w:szCs w:val="26"/>
              </w:rPr>
            </w:pPr>
            <w:bookmarkStart w:id="16" w:name="P110"/>
            <w:bookmarkEnd w:id="16"/>
            <w:r w:rsidRPr="00D05169">
              <w:rPr>
                <w:rFonts w:ascii="PT Astra Serif" w:hAnsi="PT Astra Serif"/>
                <w:sz w:val="26"/>
                <w:szCs w:val="26"/>
              </w:rPr>
              <w:t>1</w:t>
            </w:r>
          </w:p>
        </w:tc>
        <w:tc>
          <w:tcPr>
            <w:tcW w:w="1276" w:type="dxa"/>
          </w:tcPr>
          <w:p w:rsidR="00924A60" w:rsidRPr="00D05169" w:rsidRDefault="00924A60" w:rsidP="00947B69">
            <w:pPr>
              <w:pStyle w:val="ConsPlusNormal"/>
              <w:jc w:val="center"/>
              <w:rPr>
                <w:rFonts w:ascii="PT Astra Serif" w:hAnsi="PT Astra Serif"/>
                <w:sz w:val="26"/>
                <w:szCs w:val="26"/>
              </w:rPr>
            </w:pPr>
            <w:r w:rsidRPr="00D05169">
              <w:rPr>
                <w:rFonts w:ascii="PT Astra Serif" w:hAnsi="PT Astra Serif"/>
                <w:sz w:val="26"/>
                <w:szCs w:val="26"/>
              </w:rPr>
              <w:t>1,1</w:t>
            </w:r>
          </w:p>
        </w:tc>
      </w:tr>
      <w:tr w:rsidR="00924A60" w:rsidRPr="00D05169" w:rsidTr="00E25358">
        <w:tc>
          <w:tcPr>
            <w:tcW w:w="7002" w:type="dxa"/>
            <w:gridSpan w:val="2"/>
          </w:tcPr>
          <w:p w:rsidR="00924A60" w:rsidRPr="00D05169" w:rsidRDefault="00924A60" w:rsidP="003D49E1">
            <w:pPr>
              <w:pStyle w:val="ConsPlusNormal"/>
              <w:rPr>
                <w:rFonts w:ascii="PT Astra Serif" w:hAnsi="PT Astra Serif"/>
                <w:sz w:val="26"/>
                <w:szCs w:val="26"/>
              </w:rPr>
            </w:pPr>
            <w:r w:rsidRPr="00D05169">
              <w:rPr>
                <w:rFonts w:ascii="PT Astra Serif" w:hAnsi="PT Astra Serif"/>
                <w:sz w:val="26"/>
                <w:szCs w:val="26"/>
              </w:rPr>
              <w:t>Размещение гаражей для собственных нужд</w:t>
            </w:r>
          </w:p>
        </w:tc>
        <w:tc>
          <w:tcPr>
            <w:tcW w:w="1078"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1</w:t>
            </w:r>
          </w:p>
        </w:tc>
        <w:tc>
          <w:tcPr>
            <w:tcW w:w="1276"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1,0</w:t>
            </w:r>
          </w:p>
        </w:tc>
      </w:tr>
      <w:tr w:rsidR="00924A60" w:rsidRPr="00D05169" w:rsidTr="00E25358">
        <w:tc>
          <w:tcPr>
            <w:tcW w:w="2693" w:type="dxa"/>
            <w:vMerge w:val="restart"/>
            <w:vAlign w:val="center"/>
          </w:tcPr>
          <w:p w:rsidR="00924A60" w:rsidRPr="00D05169" w:rsidRDefault="00924A60" w:rsidP="00A806F2">
            <w:pPr>
              <w:pStyle w:val="ConsPlusNormal"/>
              <w:jc w:val="center"/>
              <w:rPr>
                <w:rFonts w:ascii="PT Astra Serif" w:hAnsi="PT Astra Serif"/>
                <w:sz w:val="26"/>
                <w:szCs w:val="26"/>
              </w:rPr>
            </w:pPr>
            <w:r w:rsidRPr="00D05169">
              <w:rPr>
                <w:rFonts w:ascii="PT Astra Serif" w:hAnsi="PT Astra Serif"/>
                <w:sz w:val="26"/>
                <w:szCs w:val="26"/>
              </w:rPr>
              <w:t>Общественное использование объектов капитального строительства</w:t>
            </w:r>
          </w:p>
        </w:tc>
        <w:tc>
          <w:tcPr>
            <w:tcW w:w="4309" w:type="dxa"/>
          </w:tcPr>
          <w:p w:rsidR="00924A60"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к</w:t>
            </w:r>
            <w:r w:rsidR="00924A60" w:rsidRPr="00D05169">
              <w:rPr>
                <w:rFonts w:ascii="PT Astra Serif" w:hAnsi="PT Astra Serif"/>
                <w:sz w:val="26"/>
                <w:szCs w:val="26"/>
              </w:rPr>
              <w:t>оммунальное обслуживание (предоставление коммунальных услуг, Административные здания организаций, обеспечивающих предоставление коммунальных услуг)</w:t>
            </w:r>
          </w:p>
        </w:tc>
        <w:tc>
          <w:tcPr>
            <w:tcW w:w="1078" w:type="dxa"/>
          </w:tcPr>
          <w:p w:rsidR="00924A60" w:rsidRPr="00D05169" w:rsidRDefault="00924A60" w:rsidP="00A83B11">
            <w:pPr>
              <w:pStyle w:val="ConsPlusNormal"/>
              <w:jc w:val="center"/>
              <w:rPr>
                <w:rFonts w:ascii="PT Astra Serif" w:hAnsi="PT Astra Serif"/>
                <w:sz w:val="26"/>
                <w:szCs w:val="26"/>
              </w:rPr>
            </w:pPr>
            <w:bookmarkStart w:id="17" w:name="P185"/>
            <w:bookmarkEnd w:id="17"/>
            <w:r w:rsidRPr="00D05169">
              <w:rPr>
                <w:rFonts w:ascii="PT Astra Serif" w:hAnsi="PT Astra Serif"/>
                <w:sz w:val="26"/>
                <w:szCs w:val="26"/>
              </w:rPr>
              <w:t>7</w:t>
            </w:r>
          </w:p>
        </w:tc>
        <w:tc>
          <w:tcPr>
            <w:tcW w:w="1276"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0,5</w:t>
            </w:r>
          </w:p>
        </w:tc>
      </w:tr>
      <w:tr w:rsidR="00924A60" w:rsidRPr="00D05169" w:rsidTr="00E25358">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с</w:t>
            </w:r>
            <w:r w:rsidR="00924A60" w:rsidRPr="00D05169">
              <w:rPr>
                <w:rFonts w:ascii="PT Astra Serif" w:hAnsi="PT Astra Serif"/>
                <w:sz w:val="26"/>
                <w:szCs w:val="26"/>
              </w:rPr>
              <w:t>оциальное обслуживание (дома социального обслуживания, оказание социальной помощи населению)</w:t>
            </w:r>
          </w:p>
        </w:tc>
        <w:tc>
          <w:tcPr>
            <w:tcW w:w="1078" w:type="dxa"/>
          </w:tcPr>
          <w:p w:rsidR="00924A60" w:rsidRPr="00D05169" w:rsidRDefault="00924A60" w:rsidP="00A83B11">
            <w:pPr>
              <w:pStyle w:val="ConsPlusNormal"/>
              <w:jc w:val="center"/>
              <w:rPr>
                <w:rFonts w:ascii="PT Astra Serif" w:hAnsi="PT Astra Serif"/>
                <w:sz w:val="26"/>
                <w:szCs w:val="26"/>
              </w:rPr>
            </w:pPr>
            <w:bookmarkStart w:id="18" w:name="P188"/>
            <w:bookmarkEnd w:id="18"/>
            <w:r w:rsidRPr="00D05169">
              <w:rPr>
                <w:rFonts w:ascii="PT Astra Serif" w:hAnsi="PT Astra Serif"/>
                <w:sz w:val="26"/>
                <w:szCs w:val="26"/>
              </w:rPr>
              <w:t>1</w:t>
            </w:r>
          </w:p>
        </w:tc>
        <w:tc>
          <w:tcPr>
            <w:tcW w:w="1276"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0,1</w:t>
            </w:r>
          </w:p>
        </w:tc>
      </w:tr>
      <w:tr w:rsidR="00924A60" w:rsidRPr="00D05169" w:rsidTr="00E25358">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о</w:t>
            </w:r>
            <w:r w:rsidR="00924A60" w:rsidRPr="00D05169">
              <w:rPr>
                <w:rFonts w:ascii="PT Astra Serif" w:hAnsi="PT Astra Serif"/>
                <w:sz w:val="26"/>
                <w:szCs w:val="26"/>
              </w:rPr>
              <w:t>казание услуг связи</w:t>
            </w:r>
          </w:p>
        </w:tc>
        <w:tc>
          <w:tcPr>
            <w:tcW w:w="1078" w:type="dxa"/>
          </w:tcPr>
          <w:p w:rsidR="00924A60" w:rsidRPr="00D05169" w:rsidRDefault="00924A60" w:rsidP="00A83B11">
            <w:pPr>
              <w:pStyle w:val="ConsPlusNormal"/>
              <w:jc w:val="center"/>
              <w:rPr>
                <w:rFonts w:ascii="PT Astra Serif" w:hAnsi="PT Astra Serif"/>
                <w:sz w:val="26"/>
                <w:szCs w:val="26"/>
              </w:rPr>
            </w:pPr>
            <w:bookmarkStart w:id="19" w:name="P191"/>
            <w:bookmarkEnd w:id="19"/>
            <w:r w:rsidRPr="00D05169">
              <w:rPr>
                <w:rFonts w:ascii="PT Astra Serif" w:hAnsi="PT Astra Serif"/>
                <w:sz w:val="26"/>
                <w:szCs w:val="26"/>
              </w:rPr>
              <w:t>6</w:t>
            </w:r>
          </w:p>
        </w:tc>
        <w:tc>
          <w:tcPr>
            <w:tcW w:w="1276"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0,9</w:t>
            </w:r>
          </w:p>
        </w:tc>
      </w:tr>
      <w:tr w:rsidR="00924A60" w:rsidRPr="00D05169" w:rsidTr="00E25358">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о</w:t>
            </w:r>
            <w:r w:rsidR="00924A60" w:rsidRPr="00D05169">
              <w:rPr>
                <w:rFonts w:ascii="PT Astra Serif" w:hAnsi="PT Astra Serif"/>
                <w:sz w:val="26"/>
                <w:szCs w:val="26"/>
              </w:rPr>
              <w:t>бщежития</w:t>
            </w:r>
          </w:p>
        </w:tc>
        <w:tc>
          <w:tcPr>
            <w:tcW w:w="1078" w:type="dxa"/>
          </w:tcPr>
          <w:p w:rsidR="00924A60" w:rsidRPr="00D05169" w:rsidRDefault="00924A60" w:rsidP="00A83B11">
            <w:pPr>
              <w:pStyle w:val="ConsPlusNormal"/>
              <w:jc w:val="center"/>
              <w:rPr>
                <w:rFonts w:ascii="PT Astra Serif" w:hAnsi="PT Astra Serif"/>
                <w:sz w:val="26"/>
                <w:szCs w:val="26"/>
              </w:rPr>
            </w:pPr>
            <w:bookmarkStart w:id="20" w:name="P194"/>
            <w:bookmarkEnd w:id="20"/>
            <w:r w:rsidRPr="00D05169">
              <w:rPr>
                <w:rFonts w:ascii="PT Astra Serif" w:hAnsi="PT Astra Serif"/>
                <w:sz w:val="26"/>
                <w:szCs w:val="26"/>
              </w:rPr>
              <w:t>1</w:t>
            </w:r>
          </w:p>
        </w:tc>
        <w:tc>
          <w:tcPr>
            <w:tcW w:w="1276"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0,1</w:t>
            </w:r>
          </w:p>
        </w:tc>
      </w:tr>
      <w:tr w:rsidR="00924A60" w:rsidRPr="00D05169" w:rsidTr="00E25358">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б</w:t>
            </w:r>
            <w:r w:rsidR="00924A60" w:rsidRPr="00D05169">
              <w:rPr>
                <w:rFonts w:ascii="PT Astra Serif" w:hAnsi="PT Astra Serif"/>
                <w:sz w:val="26"/>
                <w:szCs w:val="26"/>
              </w:rPr>
              <w:t>ытовое обслуживание</w:t>
            </w:r>
          </w:p>
        </w:tc>
        <w:tc>
          <w:tcPr>
            <w:tcW w:w="1078" w:type="dxa"/>
          </w:tcPr>
          <w:p w:rsidR="00924A60" w:rsidRPr="00D05169" w:rsidRDefault="00924A60" w:rsidP="00A83B11">
            <w:pPr>
              <w:pStyle w:val="ConsPlusNormal"/>
              <w:jc w:val="center"/>
              <w:rPr>
                <w:rFonts w:ascii="PT Astra Serif" w:hAnsi="PT Astra Serif"/>
                <w:sz w:val="26"/>
                <w:szCs w:val="26"/>
              </w:rPr>
            </w:pPr>
            <w:bookmarkStart w:id="21" w:name="P197"/>
            <w:bookmarkEnd w:id="21"/>
            <w:r w:rsidRPr="00D05169">
              <w:rPr>
                <w:rFonts w:ascii="PT Astra Serif" w:hAnsi="PT Astra Serif"/>
                <w:sz w:val="26"/>
                <w:szCs w:val="26"/>
              </w:rPr>
              <w:t>2</w:t>
            </w:r>
          </w:p>
        </w:tc>
        <w:tc>
          <w:tcPr>
            <w:tcW w:w="1276"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1,1</w:t>
            </w:r>
          </w:p>
        </w:tc>
      </w:tr>
      <w:tr w:rsidR="00924A60" w:rsidRPr="00D05169" w:rsidTr="00E25358">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3D49E1">
            <w:pPr>
              <w:pStyle w:val="ConsPlusNormal"/>
              <w:jc w:val="center"/>
              <w:rPr>
                <w:rFonts w:ascii="PT Astra Serif" w:hAnsi="PT Astra Serif"/>
                <w:sz w:val="26"/>
                <w:szCs w:val="26"/>
              </w:rPr>
            </w:pPr>
            <w:r>
              <w:rPr>
                <w:rFonts w:ascii="PT Astra Serif" w:hAnsi="PT Astra Serif"/>
                <w:sz w:val="26"/>
                <w:szCs w:val="26"/>
              </w:rPr>
              <w:t>з</w:t>
            </w:r>
            <w:r w:rsidR="00924A60" w:rsidRPr="00D05169">
              <w:rPr>
                <w:rFonts w:ascii="PT Astra Serif" w:hAnsi="PT Astra Serif"/>
                <w:sz w:val="26"/>
                <w:szCs w:val="26"/>
              </w:rPr>
              <w:t>дравоохранение (</w:t>
            </w:r>
            <w:r>
              <w:rPr>
                <w:rFonts w:ascii="PT Astra Serif" w:hAnsi="PT Astra Serif"/>
                <w:sz w:val="26"/>
                <w:szCs w:val="26"/>
              </w:rPr>
              <w:t>а</w:t>
            </w:r>
            <w:r w:rsidR="00924A60" w:rsidRPr="00D05169">
              <w:rPr>
                <w:rFonts w:ascii="PT Astra Serif" w:hAnsi="PT Astra Serif"/>
                <w:sz w:val="26"/>
                <w:szCs w:val="26"/>
              </w:rPr>
              <w:t xml:space="preserve">мбулаторно-поликлиническое обслуживание, </w:t>
            </w:r>
            <w:r>
              <w:rPr>
                <w:rFonts w:ascii="PT Astra Serif" w:hAnsi="PT Astra Serif"/>
                <w:sz w:val="26"/>
                <w:szCs w:val="26"/>
              </w:rPr>
              <w:t>с</w:t>
            </w:r>
            <w:r w:rsidR="00924A60" w:rsidRPr="00D05169">
              <w:rPr>
                <w:rFonts w:ascii="PT Astra Serif" w:hAnsi="PT Astra Serif"/>
                <w:sz w:val="26"/>
                <w:szCs w:val="26"/>
              </w:rPr>
              <w:t>тационарное медицинское обслуживание)</w:t>
            </w:r>
          </w:p>
        </w:tc>
        <w:tc>
          <w:tcPr>
            <w:tcW w:w="1078" w:type="dxa"/>
          </w:tcPr>
          <w:p w:rsidR="00924A60" w:rsidRPr="00D05169" w:rsidRDefault="00924A60" w:rsidP="00A83B11">
            <w:pPr>
              <w:pStyle w:val="ConsPlusNormal"/>
              <w:jc w:val="center"/>
              <w:rPr>
                <w:rFonts w:ascii="PT Astra Serif" w:hAnsi="PT Astra Serif"/>
                <w:sz w:val="26"/>
                <w:szCs w:val="26"/>
              </w:rPr>
            </w:pPr>
            <w:bookmarkStart w:id="22" w:name="P201"/>
            <w:bookmarkEnd w:id="22"/>
            <w:r w:rsidRPr="00D05169">
              <w:rPr>
                <w:rFonts w:ascii="PT Astra Serif" w:hAnsi="PT Astra Serif"/>
                <w:sz w:val="26"/>
                <w:szCs w:val="26"/>
              </w:rPr>
              <w:t>1</w:t>
            </w:r>
          </w:p>
        </w:tc>
        <w:tc>
          <w:tcPr>
            <w:tcW w:w="1276"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0,1</w:t>
            </w:r>
          </w:p>
        </w:tc>
      </w:tr>
      <w:tr w:rsidR="00924A60" w:rsidRPr="00D05169" w:rsidTr="00E25358">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м</w:t>
            </w:r>
            <w:r w:rsidR="00924A60" w:rsidRPr="00D05169">
              <w:rPr>
                <w:rFonts w:ascii="PT Astra Serif" w:hAnsi="PT Astra Serif"/>
                <w:sz w:val="26"/>
                <w:szCs w:val="26"/>
              </w:rPr>
              <w:t>едицинские организации особого назначения</w:t>
            </w:r>
          </w:p>
        </w:tc>
        <w:tc>
          <w:tcPr>
            <w:tcW w:w="1078"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1</w:t>
            </w:r>
          </w:p>
        </w:tc>
        <w:tc>
          <w:tcPr>
            <w:tcW w:w="1276"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0,1</w:t>
            </w:r>
          </w:p>
        </w:tc>
      </w:tr>
      <w:tr w:rsidR="00924A60" w:rsidRPr="00D05169" w:rsidTr="00E25358">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897E67">
            <w:pPr>
              <w:pStyle w:val="ConsPlusNormal"/>
              <w:jc w:val="center"/>
              <w:rPr>
                <w:rFonts w:ascii="PT Astra Serif" w:hAnsi="PT Astra Serif"/>
                <w:sz w:val="26"/>
                <w:szCs w:val="26"/>
              </w:rPr>
            </w:pPr>
            <w:r>
              <w:rPr>
                <w:rFonts w:ascii="PT Astra Serif" w:hAnsi="PT Astra Serif"/>
                <w:sz w:val="26"/>
                <w:szCs w:val="26"/>
              </w:rPr>
              <w:t>о</w:t>
            </w:r>
            <w:r w:rsidR="00924A60" w:rsidRPr="00D05169">
              <w:rPr>
                <w:rFonts w:ascii="PT Astra Serif" w:hAnsi="PT Astra Serif"/>
                <w:sz w:val="26"/>
                <w:szCs w:val="26"/>
              </w:rPr>
              <w:t>бразование и просвещение (дошкольное, начальное и среднее общее образование, среднее и высшее профессиональное образование)</w:t>
            </w:r>
          </w:p>
        </w:tc>
        <w:tc>
          <w:tcPr>
            <w:tcW w:w="1078" w:type="dxa"/>
          </w:tcPr>
          <w:p w:rsidR="00924A60" w:rsidRPr="00D05169" w:rsidRDefault="00924A60" w:rsidP="00A83B11">
            <w:pPr>
              <w:pStyle w:val="ConsPlusNormal"/>
              <w:jc w:val="center"/>
              <w:rPr>
                <w:rFonts w:ascii="PT Astra Serif" w:hAnsi="PT Astra Serif"/>
                <w:sz w:val="26"/>
                <w:szCs w:val="26"/>
              </w:rPr>
            </w:pPr>
            <w:bookmarkStart w:id="23" w:name="P208"/>
            <w:bookmarkEnd w:id="23"/>
            <w:r w:rsidRPr="00D05169">
              <w:rPr>
                <w:rFonts w:ascii="PT Astra Serif" w:hAnsi="PT Astra Serif"/>
                <w:sz w:val="26"/>
                <w:szCs w:val="26"/>
              </w:rPr>
              <w:t>1</w:t>
            </w:r>
          </w:p>
        </w:tc>
        <w:tc>
          <w:tcPr>
            <w:tcW w:w="1276"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0,1</w:t>
            </w:r>
          </w:p>
        </w:tc>
      </w:tr>
      <w:tr w:rsidR="00924A60" w:rsidRPr="00D05169" w:rsidTr="00E25358">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897E67">
            <w:pPr>
              <w:pStyle w:val="ConsPlusNormal"/>
              <w:jc w:val="center"/>
              <w:rPr>
                <w:rFonts w:ascii="PT Astra Serif" w:hAnsi="PT Astra Serif"/>
                <w:sz w:val="26"/>
                <w:szCs w:val="26"/>
              </w:rPr>
            </w:pPr>
            <w:r>
              <w:rPr>
                <w:rFonts w:ascii="PT Astra Serif" w:hAnsi="PT Astra Serif"/>
                <w:sz w:val="26"/>
                <w:szCs w:val="26"/>
              </w:rPr>
              <w:t>к</w:t>
            </w:r>
            <w:r w:rsidR="00924A60" w:rsidRPr="00D05169">
              <w:rPr>
                <w:rFonts w:ascii="PT Astra Serif" w:hAnsi="PT Astra Serif"/>
                <w:sz w:val="26"/>
                <w:szCs w:val="26"/>
              </w:rPr>
              <w:t xml:space="preserve">ультурное развитие (объекты культурно-досуговой деятельности, парки культуры и отдыха, цирки и </w:t>
            </w:r>
            <w:r w:rsidR="00924A60" w:rsidRPr="00D05169">
              <w:rPr>
                <w:rFonts w:ascii="PT Astra Serif" w:hAnsi="PT Astra Serif"/>
                <w:sz w:val="26"/>
                <w:szCs w:val="26"/>
              </w:rPr>
              <w:lastRenderedPageBreak/>
              <w:t>зверинцы)</w:t>
            </w:r>
          </w:p>
        </w:tc>
        <w:tc>
          <w:tcPr>
            <w:tcW w:w="1078" w:type="dxa"/>
          </w:tcPr>
          <w:p w:rsidR="00924A60" w:rsidRPr="00D05169" w:rsidRDefault="00924A60" w:rsidP="00A83B11">
            <w:pPr>
              <w:pStyle w:val="ConsPlusNormal"/>
              <w:jc w:val="center"/>
              <w:rPr>
                <w:rFonts w:ascii="PT Astra Serif" w:hAnsi="PT Astra Serif"/>
                <w:sz w:val="26"/>
                <w:szCs w:val="26"/>
              </w:rPr>
            </w:pPr>
            <w:bookmarkStart w:id="24" w:name="P211"/>
            <w:bookmarkEnd w:id="24"/>
            <w:r w:rsidRPr="00D05169">
              <w:rPr>
                <w:rFonts w:ascii="PT Astra Serif" w:hAnsi="PT Astra Serif"/>
                <w:sz w:val="26"/>
                <w:szCs w:val="26"/>
              </w:rPr>
              <w:lastRenderedPageBreak/>
              <w:t>1</w:t>
            </w:r>
          </w:p>
        </w:tc>
        <w:tc>
          <w:tcPr>
            <w:tcW w:w="1276"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0,1</w:t>
            </w:r>
          </w:p>
        </w:tc>
      </w:tr>
      <w:tr w:rsidR="00924A60" w:rsidRPr="00D05169" w:rsidTr="00E25358">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р</w:t>
            </w:r>
            <w:r w:rsidR="00924A60" w:rsidRPr="00D05169">
              <w:rPr>
                <w:rFonts w:ascii="PT Astra Serif" w:hAnsi="PT Astra Serif"/>
                <w:sz w:val="26"/>
                <w:szCs w:val="26"/>
              </w:rPr>
              <w:t>елигиозное использование (осуществление религиозных обрядов, религиозное управление и образование)</w:t>
            </w:r>
          </w:p>
        </w:tc>
        <w:tc>
          <w:tcPr>
            <w:tcW w:w="1078" w:type="dxa"/>
          </w:tcPr>
          <w:p w:rsidR="00924A60" w:rsidRPr="00D05169" w:rsidRDefault="00924A60" w:rsidP="00A83B11">
            <w:pPr>
              <w:pStyle w:val="ConsPlusNormal"/>
              <w:jc w:val="center"/>
              <w:rPr>
                <w:rFonts w:ascii="PT Astra Serif" w:hAnsi="PT Astra Serif"/>
                <w:sz w:val="26"/>
                <w:szCs w:val="26"/>
              </w:rPr>
            </w:pPr>
            <w:bookmarkStart w:id="25" w:name="P214"/>
            <w:bookmarkEnd w:id="25"/>
            <w:r w:rsidRPr="00D05169">
              <w:rPr>
                <w:rFonts w:ascii="PT Astra Serif" w:hAnsi="PT Astra Serif"/>
                <w:sz w:val="26"/>
                <w:szCs w:val="26"/>
              </w:rPr>
              <w:t>1</w:t>
            </w:r>
          </w:p>
        </w:tc>
        <w:tc>
          <w:tcPr>
            <w:tcW w:w="1276"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0,1</w:t>
            </w:r>
          </w:p>
        </w:tc>
      </w:tr>
      <w:tr w:rsidR="00924A60" w:rsidRPr="00D05169" w:rsidTr="00E25358">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A806F2">
            <w:pPr>
              <w:pStyle w:val="ConsPlusNormal"/>
              <w:jc w:val="center"/>
              <w:rPr>
                <w:rFonts w:ascii="PT Astra Serif" w:hAnsi="PT Astra Serif"/>
                <w:sz w:val="26"/>
                <w:szCs w:val="26"/>
              </w:rPr>
            </w:pPr>
            <w:r>
              <w:rPr>
                <w:rFonts w:ascii="PT Astra Serif" w:hAnsi="PT Astra Serif"/>
                <w:sz w:val="26"/>
                <w:szCs w:val="26"/>
              </w:rPr>
              <w:t>о</w:t>
            </w:r>
            <w:r w:rsidR="00924A60" w:rsidRPr="00D05169">
              <w:rPr>
                <w:rFonts w:ascii="PT Astra Serif" w:hAnsi="PT Astra Serif"/>
                <w:sz w:val="26"/>
                <w:szCs w:val="26"/>
              </w:rPr>
              <w:t>бщественное управление (государственное управление, представительская деятельность)</w:t>
            </w:r>
          </w:p>
        </w:tc>
        <w:tc>
          <w:tcPr>
            <w:tcW w:w="1078" w:type="dxa"/>
          </w:tcPr>
          <w:p w:rsidR="00924A60" w:rsidRPr="00D05169" w:rsidRDefault="00924A60" w:rsidP="00A83B11">
            <w:pPr>
              <w:pStyle w:val="ConsPlusNormal"/>
              <w:jc w:val="center"/>
              <w:rPr>
                <w:rFonts w:ascii="PT Astra Serif" w:hAnsi="PT Astra Serif"/>
                <w:sz w:val="26"/>
                <w:szCs w:val="26"/>
              </w:rPr>
            </w:pPr>
            <w:bookmarkStart w:id="26" w:name="P217"/>
            <w:bookmarkEnd w:id="26"/>
            <w:r w:rsidRPr="00D05169">
              <w:rPr>
                <w:rFonts w:ascii="PT Astra Serif" w:hAnsi="PT Astra Serif"/>
                <w:sz w:val="26"/>
                <w:szCs w:val="26"/>
              </w:rPr>
              <w:t>5</w:t>
            </w:r>
          </w:p>
        </w:tc>
        <w:tc>
          <w:tcPr>
            <w:tcW w:w="1276"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1,5</w:t>
            </w:r>
          </w:p>
        </w:tc>
      </w:tr>
      <w:tr w:rsidR="00924A60" w:rsidRPr="00D05169" w:rsidTr="00E25358">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A806F2">
            <w:pPr>
              <w:pStyle w:val="ConsPlusNormal"/>
              <w:jc w:val="center"/>
              <w:rPr>
                <w:rFonts w:ascii="PT Astra Serif" w:hAnsi="PT Astra Serif"/>
                <w:sz w:val="26"/>
                <w:szCs w:val="26"/>
              </w:rPr>
            </w:pPr>
            <w:r>
              <w:rPr>
                <w:rFonts w:ascii="PT Astra Serif" w:hAnsi="PT Astra Serif"/>
                <w:sz w:val="26"/>
                <w:szCs w:val="26"/>
              </w:rPr>
              <w:t>о</w:t>
            </w:r>
            <w:r w:rsidR="00924A60" w:rsidRPr="00D05169">
              <w:rPr>
                <w:rFonts w:ascii="PT Astra Serif" w:hAnsi="PT Astra Serif"/>
                <w:sz w:val="26"/>
                <w:szCs w:val="26"/>
              </w:rPr>
              <w:t>беспечение научной деятельности (обеспечение деятельности в области гидрометеорологии и смежных с ней областях, проведение научных исследований, проведение научных испытаний)</w:t>
            </w:r>
          </w:p>
        </w:tc>
        <w:tc>
          <w:tcPr>
            <w:tcW w:w="1078" w:type="dxa"/>
          </w:tcPr>
          <w:p w:rsidR="00924A60" w:rsidRPr="00D05169" w:rsidRDefault="00924A60" w:rsidP="00A83B11">
            <w:pPr>
              <w:pStyle w:val="ConsPlusNormal"/>
              <w:jc w:val="center"/>
              <w:rPr>
                <w:rFonts w:ascii="PT Astra Serif" w:hAnsi="PT Astra Serif"/>
                <w:sz w:val="26"/>
                <w:szCs w:val="26"/>
              </w:rPr>
            </w:pPr>
            <w:bookmarkStart w:id="27" w:name="P220"/>
            <w:bookmarkEnd w:id="27"/>
            <w:r w:rsidRPr="00D05169">
              <w:rPr>
                <w:rFonts w:ascii="PT Astra Serif" w:hAnsi="PT Astra Serif"/>
                <w:sz w:val="26"/>
                <w:szCs w:val="26"/>
              </w:rPr>
              <w:t>1</w:t>
            </w:r>
          </w:p>
        </w:tc>
        <w:tc>
          <w:tcPr>
            <w:tcW w:w="1276"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0,1</w:t>
            </w:r>
          </w:p>
        </w:tc>
      </w:tr>
      <w:tr w:rsidR="00924A60" w:rsidRPr="00D05169" w:rsidTr="00E25358">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в</w:t>
            </w:r>
            <w:r w:rsidR="00924A60" w:rsidRPr="00D05169">
              <w:rPr>
                <w:rFonts w:ascii="PT Astra Serif" w:hAnsi="PT Astra Serif"/>
                <w:sz w:val="26"/>
                <w:szCs w:val="26"/>
              </w:rPr>
              <w:t>етеринарное обслуживание (амбулаторное ветеринарное обслуживание, приюты для животных)</w:t>
            </w:r>
          </w:p>
        </w:tc>
        <w:tc>
          <w:tcPr>
            <w:tcW w:w="1078" w:type="dxa"/>
          </w:tcPr>
          <w:p w:rsidR="00924A60" w:rsidRPr="00D05169" w:rsidRDefault="00924A60" w:rsidP="00A83B11">
            <w:pPr>
              <w:pStyle w:val="ConsPlusNormal"/>
              <w:jc w:val="center"/>
              <w:rPr>
                <w:rFonts w:ascii="PT Astra Serif" w:hAnsi="PT Astra Serif"/>
                <w:sz w:val="26"/>
                <w:szCs w:val="26"/>
              </w:rPr>
            </w:pPr>
            <w:bookmarkStart w:id="28" w:name="P225"/>
            <w:bookmarkEnd w:id="28"/>
            <w:r w:rsidRPr="00D05169">
              <w:rPr>
                <w:rFonts w:ascii="PT Astra Serif" w:hAnsi="PT Astra Serif"/>
                <w:sz w:val="26"/>
                <w:szCs w:val="26"/>
              </w:rPr>
              <w:t>1</w:t>
            </w:r>
          </w:p>
        </w:tc>
        <w:tc>
          <w:tcPr>
            <w:tcW w:w="1276"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0,1</w:t>
            </w:r>
          </w:p>
        </w:tc>
      </w:tr>
      <w:tr w:rsidR="00924A60" w:rsidRPr="00D05169" w:rsidTr="00E25358">
        <w:tc>
          <w:tcPr>
            <w:tcW w:w="2693" w:type="dxa"/>
            <w:vMerge w:val="restart"/>
            <w:vAlign w:val="center"/>
          </w:tcPr>
          <w:p w:rsidR="00924A60" w:rsidRPr="00D05169" w:rsidRDefault="00924A60" w:rsidP="003D49E1">
            <w:pPr>
              <w:pStyle w:val="ConsPlusNormal"/>
              <w:jc w:val="center"/>
              <w:rPr>
                <w:rFonts w:ascii="PT Astra Serif" w:hAnsi="PT Astra Serif"/>
                <w:sz w:val="26"/>
                <w:szCs w:val="26"/>
              </w:rPr>
            </w:pPr>
            <w:r w:rsidRPr="00D05169">
              <w:rPr>
                <w:rFonts w:ascii="PT Astra Serif" w:hAnsi="PT Astra Serif"/>
                <w:sz w:val="26"/>
                <w:szCs w:val="26"/>
              </w:rPr>
              <w:t>Предпринимательство</w:t>
            </w:r>
          </w:p>
        </w:tc>
        <w:tc>
          <w:tcPr>
            <w:tcW w:w="4309" w:type="dxa"/>
          </w:tcPr>
          <w:p w:rsidR="00924A60"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д</w:t>
            </w:r>
            <w:r w:rsidR="00924A60" w:rsidRPr="00D05169">
              <w:rPr>
                <w:rFonts w:ascii="PT Astra Serif" w:hAnsi="PT Astra Serif"/>
                <w:sz w:val="26"/>
                <w:szCs w:val="26"/>
              </w:rPr>
              <w:t>еловое управление</w:t>
            </w:r>
          </w:p>
        </w:tc>
        <w:tc>
          <w:tcPr>
            <w:tcW w:w="1078"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5</w:t>
            </w:r>
          </w:p>
        </w:tc>
        <w:tc>
          <w:tcPr>
            <w:tcW w:w="1276"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1,5</w:t>
            </w:r>
          </w:p>
        </w:tc>
      </w:tr>
      <w:tr w:rsidR="00924A60" w:rsidRPr="00D05169" w:rsidTr="00E25358">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A83B11">
            <w:pPr>
              <w:pStyle w:val="ConsPlusNormal"/>
              <w:jc w:val="center"/>
              <w:rPr>
                <w:rFonts w:ascii="PT Astra Serif" w:hAnsi="PT Astra Serif"/>
                <w:sz w:val="26"/>
                <w:szCs w:val="26"/>
              </w:rPr>
            </w:pPr>
            <w:proofErr w:type="gramStart"/>
            <w:r>
              <w:rPr>
                <w:rFonts w:ascii="PT Astra Serif" w:hAnsi="PT Astra Serif"/>
                <w:sz w:val="26"/>
                <w:szCs w:val="26"/>
              </w:rPr>
              <w:t>о</w:t>
            </w:r>
            <w:r w:rsidR="00924A60" w:rsidRPr="00D05169">
              <w:rPr>
                <w:rFonts w:ascii="PT Astra Serif" w:hAnsi="PT Astra Serif"/>
                <w:sz w:val="26"/>
                <w:szCs w:val="26"/>
              </w:rPr>
              <w:t>бъекты торговли (торговые центры, торгово-развлекательные центры (комплексы)</w:t>
            </w:r>
            <w:proofErr w:type="gramEnd"/>
          </w:p>
        </w:tc>
        <w:tc>
          <w:tcPr>
            <w:tcW w:w="1078"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4</w:t>
            </w:r>
          </w:p>
        </w:tc>
        <w:tc>
          <w:tcPr>
            <w:tcW w:w="1276"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0,7</w:t>
            </w:r>
          </w:p>
        </w:tc>
      </w:tr>
      <w:tr w:rsidR="00924A60" w:rsidRPr="00D05169" w:rsidTr="00E25358">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р</w:t>
            </w:r>
            <w:r w:rsidR="00924A60" w:rsidRPr="00D05169">
              <w:rPr>
                <w:rFonts w:ascii="PT Astra Serif" w:hAnsi="PT Astra Serif"/>
                <w:sz w:val="26"/>
                <w:szCs w:val="26"/>
              </w:rPr>
              <w:t>ынки</w:t>
            </w:r>
          </w:p>
        </w:tc>
        <w:tc>
          <w:tcPr>
            <w:tcW w:w="1078" w:type="dxa"/>
          </w:tcPr>
          <w:p w:rsidR="00924A60" w:rsidRPr="00D05169" w:rsidRDefault="00924A60" w:rsidP="00A83B11">
            <w:pPr>
              <w:pStyle w:val="ConsPlusNormal"/>
              <w:jc w:val="center"/>
              <w:rPr>
                <w:rFonts w:ascii="PT Astra Serif" w:hAnsi="PT Astra Serif"/>
                <w:sz w:val="26"/>
                <w:szCs w:val="26"/>
              </w:rPr>
            </w:pPr>
            <w:bookmarkStart w:id="29" w:name="P234"/>
            <w:bookmarkEnd w:id="29"/>
            <w:r w:rsidRPr="00D05169">
              <w:rPr>
                <w:rFonts w:ascii="PT Astra Serif" w:hAnsi="PT Astra Serif"/>
                <w:sz w:val="26"/>
                <w:szCs w:val="26"/>
              </w:rPr>
              <w:t>5</w:t>
            </w:r>
          </w:p>
        </w:tc>
        <w:tc>
          <w:tcPr>
            <w:tcW w:w="1276"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0,9</w:t>
            </w:r>
          </w:p>
        </w:tc>
      </w:tr>
      <w:tr w:rsidR="00924A60" w:rsidRPr="00D05169" w:rsidTr="00E25358">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м</w:t>
            </w:r>
            <w:r w:rsidR="00924A60" w:rsidRPr="00D05169">
              <w:rPr>
                <w:rFonts w:ascii="PT Astra Serif" w:hAnsi="PT Astra Serif"/>
                <w:sz w:val="26"/>
                <w:szCs w:val="26"/>
              </w:rPr>
              <w:t>агазины</w:t>
            </w:r>
          </w:p>
        </w:tc>
        <w:tc>
          <w:tcPr>
            <w:tcW w:w="1078" w:type="dxa"/>
          </w:tcPr>
          <w:p w:rsidR="00924A60" w:rsidRPr="00D05169" w:rsidRDefault="00924A60" w:rsidP="00A83B11">
            <w:pPr>
              <w:pStyle w:val="ConsPlusNormal"/>
              <w:jc w:val="center"/>
              <w:rPr>
                <w:rFonts w:ascii="PT Astra Serif" w:hAnsi="PT Astra Serif"/>
                <w:sz w:val="26"/>
                <w:szCs w:val="26"/>
              </w:rPr>
            </w:pPr>
            <w:bookmarkStart w:id="30" w:name="P237"/>
            <w:bookmarkEnd w:id="30"/>
            <w:r w:rsidRPr="00D05169">
              <w:rPr>
                <w:rFonts w:ascii="PT Astra Serif" w:hAnsi="PT Astra Serif"/>
                <w:sz w:val="26"/>
                <w:szCs w:val="26"/>
              </w:rPr>
              <w:t>4</w:t>
            </w:r>
          </w:p>
        </w:tc>
        <w:tc>
          <w:tcPr>
            <w:tcW w:w="1276"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0,7</w:t>
            </w:r>
          </w:p>
        </w:tc>
      </w:tr>
      <w:tr w:rsidR="00924A60" w:rsidRPr="00D05169" w:rsidTr="00E25358">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б</w:t>
            </w:r>
            <w:r w:rsidR="00924A60" w:rsidRPr="00D05169">
              <w:rPr>
                <w:rFonts w:ascii="PT Astra Serif" w:hAnsi="PT Astra Serif"/>
                <w:sz w:val="26"/>
                <w:szCs w:val="26"/>
              </w:rPr>
              <w:t>анковская и страховая деятельность</w:t>
            </w:r>
          </w:p>
        </w:tc>
        <w:tc>
          <w:tcPr>
            <w:tcW w:w="1078" w:type="dxa"/>
          </w:tcPr>
          <w:p w:rsidR="00924A60" w:rsidRPr="00D05169" w:rsidRDefault="00924A60" w:rsidP="00A83B11">
            <w:pPr>
              <w:pStyle w:val="ConsPlusNormal"/>
              <w:jc w:val="center"/>
              <w:rPr>
                <w:rFonts w:ascii="PT Astra Serif" w:hAnsi="PT Astra Serif"/>
                <w:sz w:val="26"/>
                <w:szCs w:val="26"/>
              </w:rPr>
            </w:pPr>
            <w:bookmarkStart w:id="31" w:name="P240"/>
            <w:bookmarkEnd w:id="31"/>
            <w:r w:rsidRPr="00D05169">
              <w:rPr>
                <w:rFonts w:ascii="PT Astra Serif" w:hAnsi="PT Astra Serif"/>
                <w:sz w:val="26"/>
                <w:szCs w:val="26"/>
              </w:rPr>
              <w:t>7</w:t>
            </w:r>
          </w:p>
        </w:tc>
        <w:tc>
          <w:tcPr>
            <w:tcW w:w="1276"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1,0</w:t>
            </w:r>
          </w:p>
        </w:tc>
      </w:tr>
      <w:tr w:rsidR="00924A60" w:rsidRPr="00D05169" w:rsidTr="00E25358">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о</w:t>
            </w:r>
            <w:r w:rsidR="00924A60" w:rsidRPr="00D05169">
              <w:rPr>
                <w:rFonts w:ascii="PT Astra Serif" w:hAnsi="PT Astra Serif"/>
                <w:sz w:val="26"/>
                <w:szCs w:val="26"/>
              </w:rPr>
              <w:t>бщественное питание</w:t>
            </w:r>
          </w:p>
        </w:tc>
        <w:tc>
          <w:tcPr>
            <w:tcW w:w="1078" w:type="dxa"/>
          </w:tcPr>
          <w:p w:rsidR="00924A60" w:rsidRPr="00D05169" w:rsidRDefault="00924A60" w:rsidP="00A83B11">
            <w:pPr>
              <w:pStyle w:val="ConsPlusNormal"/>
              <w:jc w:val="center"/>
              <w:rPr>
                <w:rFonts w:ascii="PT Astra Serif" w:hAnsi="PT Astra Serif"/>
                <w:sz w:val="26"/>
                <w:szCs w:val="26"/>
              </w:rPr>
            </w:pPr>
            <w:bookmarkStart w:id="32" w:name="P243"/>
            <w:bookmarkEnd w:id="32"/>
            <w:r w:rsidRPr="00D05169">
              <w:rPr>
                <w:rFonts w:ascii="PT Astra Serif" w:hAnsi="PT Astra Serif"/>
                <w:sz w:val="26"/>
                <w:szCs w:val="26"/>
              </w:rPr>
              <w:t>4</w:t>
            </w:r>
          </w:p>
        </w:tc>
        <w:tc>
          <w:tcPr>
            <w:tcW w:w="1276"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0,6</w:t>
            </w:r>
          </w:p>
        </w:tc>
      </w:tr>
      <w:tr w:rsidR="00924A60" w:rsidRPr="00D05169" w:rsidTr="00E25358">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г</w:t>
            </w:r>
            <w:r w:rsidR="00924A60" w:rsidRPr="00D05169">
              <w:rPr>
                <w:rFonts w:ascii="PT Astra Serif" w:hAnsi="PT Astra Serif"/>
                <w:sz w:val="26"/>
                <w:szCs w:val="26"/>
              </w:rPr>
              <w:t>остиничное обслуживание</w:t>
            </w:r>
          </w:p>
        </w:tc>
        <w:tc>
          <w:tcPr>
            <w:tcW w:w="1078"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5</w:t>
            </w:r>
          </w:p>
        </w:tc>
        <w:tc>
          <w:tcPr>
            <w:tcW w:w="1276"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1,2</w:t>
            </w:r>
          </w:p>
        </w:tc>
      </w:tr>
      <w:tr w:rsidR="00924A60" w:rsidRPr="00D05169" w:rsidTr="00E25358">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FE40B4">
            <w:pPr>
              <w:pStyle w:val="ConsPlusNormal"/>
              <w:jc w:val="center"/>
              <w:rPr>
                <w:rFonts w:ascii="PT Astra Serif" w:hAnsi="PT Astra Serif"/>
                <w:sz w:val="26"/>
                <w:szCs w:val="26"/>
              </w:rPr>
            </w:pPr>
            <w:r>
              <w:rPr>
                <w:rFonts w:ascii="PT Astra Serif" w:hAnsi="PT Astra Serif"/>
                <w:sz w:val="26"/>
                <w:szCs w:val="26"/>
              </w:rPr>
              <w:t>р</w:t>
            </w:r>
            <w:r w:rsidR="00924A60" w:rsidRPr="00D05169">
              <w:rPr>
                <w:rFonts w:ascii="PT Astra Serif" w:hAnsi="PT Astra Serif"/>
                <w:sz w:val="26"/>
                <w:szCs w:val="26"/>
              </w:rPr>
              <w:t xml:space="preserve">азвлечение (развлекательные мероприятия, проведение азартных игр, проведение азартных игр в игорных зонах) </w:t>
            </w:r>
          </w:p>
        </w:tc>
        <w:tc>
          <w:tcPr>
            <w:tcW w:w="1078" w:type="dxa"/>
          </w:tcPr>
          <w:p w:rsidR="00924A60" w:rsidRPr="00D05169" w:rsidRDefault="00924A60" w:rsidP="00A83B11">
            <w:pPr>
              <w:pStyle w:val="ConsPlusNormal"/>
              <w:jc w:val="center"/>
              <w:rPr>
                <w:rFonts w:ascii="PT Astra Serif" w:hAnsi="PT Astra Serif"/>
                <w:sz w:val="26"/>
                <w:szCs w:val="26"/>
              </w:rPr>
            </w:pPr>
            <w:bookmarkStart w:id="33" w:name="P249"/>
            <w:bookmarkEnd w:id="33"/>
            <w:r w:rsidRPr="00D05169">
              <w:rPr>
                <w:rFonts w:ascii="PT Astra Serif" w:hAnsi="PT Astra Serif"/>
                <w:sz w:val="26"/>
                <w:szCs w:val="26"/>
              </w:rPr>
              <w:t>7</w:t>
            </w:r>
          </w:p>
        </w:tc>
        <w:tc>
          <w:tcPr>
            <w:tcW w:w="1276"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1,2</w:t>
            </w:r>
          </w:p>
        </w:tc>
      </w:tr>
      <w:tr w:rsidR="00924A60" w:rsidRPr="00D05169" w:rsidTr="00E25358">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с</w:t>
            </w:r>
            <w:r w:rsidR="00924A60" w:rsidRPr="00D05169">
              <w:rPr>
                <w:rFonts w:ascii="PT Astra Serif" w:hAnsi="PT Astra Serif"/>
                <w:sz w:val="26"/>
                <w:szCs w:val="26"/>
              </w:rPr>
              <w:t>лужебные гаражи</w:t>
            </w:r>
          </w:p>
        </w:tc>
        <w:tc>
          <w:tcPr>
            <w:tcW w:w="1078" w:type="dxa"/>
          </w:tcPr>
          <w:p w:rsidR="00924A60" w:rsidRPr="00D05169" w:rsidRDefault="00924A60" w:rsidP="00A83B11">
            <w:pPr>
              <w:pStyle w:val="ConsPlusNormal"/>
              <w:jc w:val="center"/>
              <w:rPr>
                <w:rFonts w:ascii="PT Astra Serif" w:hAnsi="PT Astra Serif"/>
                <w:sz w:val="26"/>
                <w:szCs w:val="26"/>
              </w:rPr>
            </w:pPr>
            <w:bookmarkStart w:id="34" w:name="P252"/>
            <w:bookmarkEnd w:id="34"/>
            <w:r w:rsidRPr="00D05169">
              <w:rPr>
                <w:rFonts w:ascii="PT Astra Serif" w:hAnsi="PT Astra Serif"/>
                <w:sz w:val="26"/>
                <w:szCs w:val="26"/>
              </w:rPr>
              <w:t>1</w:t>
            </w:r>
          </w:p>
        </w:tc>
        <w:tc>
          <w:tcPr>
            <w:tcW w:w="1276"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1</w:t>
            </w:r>
          </w:p>
        </w:tc>
      </w:tr>
      <w:tr w:rsidR="00924A60" w:rsidRPr="00D05169" w:rsidTr="00E25358">
        <w:tc>
          <w:tcPr>
            <w:tcW w:w="2693" w:type="dxa"/>
            <w:vMerge w:val="restart"/>
            <w:vAlign w:val="center"/>
          </w:tcPr>
          <w:p w:rsidR="00924A60" w:rsidRPr="00D05169" w:rsidRDefault="00924A60" w:rsidP="00924A60">
            <w:pPr>
              <w:pStyle w:val="ConsPlusNormal"/>
              <w:jc w:val="center"/>
              <w:rPr>
                <w:rFonts w:ascii="PT Astra Serif" w:hAnsi="PT Astra Serif"/>
                <w:sz w:val="26"/>
                <w:szCs w:val="26"/>
              </w:rPr>
            </w:pPr>
            <w:r w:rsidRPr="00D05169">
              <w:rPr>
                <w:rFonts w:ascii="PT Astra Serif" w:hAnsi="PT Astra Serif"/>
                <w:sz w:val="26"/>
                <w:szCs w:val="26"/>
              </w:rPr>
              <w:t>Объекты дорожного сервиса</w:t>
            </w:r>
          </w:p>
        </w:tc>
        <w:tc>
          <w:tcPr>
            <w:tcW w:w="4309" w:type="dxa"/>
          </w:tcPr>
          <w:p w:rsidR="00924A60"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з</w:t>
            </w:r>
            <w:r w:rsidR="00924A60" w:rsidRPr="00D05169">
              <w:rPr>
                <w:rFonts w:ascii="PT Astra Serif" w:hAnsi="PT Astra Serif"/>
                <w:sz w:val="26"/>
                <w:szCs w:val="26"/>
              </w:rPr>
              <w:t>аправка транспортных средств</w:t>
            </w:r>
          </w:p>
        </w:tc>
        <w:tc>
          <w:tcPr>
            <w:tcW w:w="1078" w:type="dxa"/>
          </w:tcPr>
          <w:p w:rsidR="00924A60" w:rsidRPr="00D05169" w:rsidRDefault="00924A60" w:rsidP="00A83B11">
            <w:pPr>
              <w:pStyle w:val="ConsPlusNormal"/>
              <w:jc w:val="center"/>
              <w:rPr>
                <w:rFonts w:ascii="PT Astra Serif" w:hAnsi="PT Astra Serif"/>
                <w:sz w:val="26"/>
                <w:szCs w:val="26"/>
              </w:rPr>
            </w:pPr>
            <w:bookmarkStart w:id="35" w:name="P255"/>
            <w:bookmarkEnd w:id="35"/>
            <w:r w:rsidRPr="00D05169">
              <w:rPr>
                <w:rFonts w:ascii="PT Astra Serif" w:hAnsi="PT Astra Serif"/>
                <w:sz w:val="26"/>
                <w:szCs w:val="26"/>
              </w:rPr>
              <w:t>3</w:t>
            </w:r>
          </w:p>
        </w:tc>
        <w:tc>
          <w:tcPr>
            <w:tcW w:w="1276" w:type="dxa"/>
          </w:tcPr>
          <w:p w:rsidR="00924A60" w:rsidRPr="00D05169" w:rsidRDefault="00924A60" w:rsidP="00FE40B4">
            <w:pPr>
              <w:pStyle w:val="ConsPlusNormal"/>
              <w:jc w:val="center"/>
              <w:rPr>
                <w:rFonts w:ascii="PT Astra Serif" w:hAnsi="PT Astra Serif"/>
                <w:sz w:val="26"/>
                <w:szCs w:val="26"/>
              </w:rPr>
            </w:pPr>
            <w:r w:rsidRPr="00D05169">
              <w:rPr>
                <w:rFonts w:ascii="PT Astra Serif" w:hAnsi="PT Astra Serif"/>
                <w:sz w:val="26"/>
                <w:szCs w:val="26"/>
              </w:rPr>
              <w:t>1,1</w:t>
            </w:r>
          </w:p>
        </w:tc>
      </w:tr>
      <w:tr w:rsidR="00924A60" w:rsidRPr="00D05169" w:rsidTr="00E25358">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о</w:t>
            </w:r>
            <w:r w:rsidR="00924A60" w:rsidRPr="00D05169">
              <w:rPr>
                <w:rFonts w:ascii="PT Astra Serif" w:hAnsi="PT Astra Serif"/>
                <w:sz w:val="26"/>
                <w:szCs w:val="26"/>
              </w:rPr>
              <w:t>беспечение дорожного отдыха</w:t>
            </w:r>
          </w:p>
        </w:tc>
        <w:tc>
          <w:tcPr>
            <w:tcW w:w="1078" w:type="dxa"/>
          </w:tcPr>
          <w:p w:rsidR="00924A60" w:rsidRPr="00D05169" w:rsidRDefault="00924A60" w:rsidP="00A83B11">
            <w:pPr>
              <w:pStyle w:val="ConsPlusNormal"/>
              <w:jc w:val="center"/>
              <w:rPr>
                <w:rFonts w:ascii="PT Astra Serif" w:hAnsi="PT Astra Serif"/>
                <w:sz w:val="26"/>
                <w:szCs w:val="26"/>
              </w:rPr>
            </w:pPr>
            <w:bookmarkStart w:id="36" w:name="P258"/>
            <w:bookmarkEnd w:id="36"/>
            <w:r w:rsidRPr="00D05169">
              <w:rPr>
                <w:rFonts w:ascii="PT Astra Serif" w:hAnsi="PT Astra Serif"/>
                <w:sz w:val="26"/>
                <w:szCs w:val="26"/>
              </w:rPr>
              <w:t>5</w:t>
            </w:r>
          </w:p>
        </w:tc>
        <w:tc>
          <w:tcPr>
            <w:tcW w:w="1276"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1,2</w:t>
            </w:r>
          </w:p>
        </w:tc>
      </w:tr>
      <w:tr w:rsidR="00924A60" w:rsidRPr="00D05169" w:rsidTr="00E25358">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а</w:t>
            </w:r>
            <w:r w:rsidR="00924A60" w:rsidRPr="00D05169">
              <w:rPr>
                <w:rFonts w:ascii="PT Astra Serif" w:hAnsi="PT Astra Serif"/>
                <w:sz w:val="26"/>
                <w:szCs w:val="26"/>
              </w:rPr>
              <w:t>втомобильные мойки</w:t>
            </w:r>
          </w:p>
        </w:tc>
        <w:tc>
          <w:tcPr>
            <w:tcW w:w="1078"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3</w:t>
            </w:r>
          </w:p>
        </w:tc>
        <w:tc>
          <w:tcPr>
            <w:tcW w:w="1276"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0,4</w:t>
            </w:r>
          </w:p>
        </w:tc>
      </w:tr>
      <w:tr w:rsidR="00924A60" w:rsidRPr="00D05169" w:rsidTr="00E25358">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р</w:t>
            </w:r>
            <w:r w:rsidR="00924A60" w:rsidRPr="00D05169">
              <w:rPr>
                <w:rFonts w:ascii="PT Astra Serif" w:hAnsi="PT Astra Serif"/>
                <w:sz w:val="26"/>
                <w:szCs w:val="26"/>
              </w:rPr>
              <w:t>емонт автомобилей</w:t>
            </w:r>
          </w:p>
        </w:tc>
        <w:tc>
          <w:tcPr>
            <w:tcW w:w="1078" w:type="dxa"/>
          </w:tcPr>
          <w:p w:rsidR="00924A60" w:rsidRPr="00D05169" w:rsidRDefault="00924A60" w:rsidP="00A83B11">
            <w:pPr>
              <w:pStyle w:val="ConsPlusNormal"/>
              <w:jc w:val="center"/>
              <w:rPr>
                <w:rFonts w:ascii="PT Astra Serif" w:hAnsi="PT Astra Serif"/>
                <w:sz w:val="26"/>
                <w:szCs w:val="26"/>
              </w:rPr>
            </w:pPr>
            <w:bookmarkStart w:id="37" w:name="P264"/>
            <w:bookmarkEnd w:id="37"/>
            <w:r w:rsidRPr="00D05169">
              <w:rPr>
                <w:rFonts w:ascii="PT Astra Serif" w:hAnsi="PT Astra Serif"/>
                <w:sz w:val="26"/>
                <w:szCs w:val="26"/>
              </w:rPr>
              <w:t>3</w:t>
            </w:r>
          </w:p>
        </w:tc>
        <w:tc>
          <w:tcPr>
            <w:tcW w:w="1276"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0,4</w:t>
            </w:r>
          </w:p>
        </w:tc>
      </w:tr>
      <w:tr w:rsidR="00924A60" w:rsidRPr="00D05169" w:rsidTr="00E25358">
        <w:tc>
          <w:tcPr>
            <w:tcW w:w="7002" w:type="dxa"/>
            <w:gridSpan w:val="2"/>
          </w:tcPr>
          <w:p w:rsidR="00924A60" w:rsidRPr="00D05169" w:rsidRDefault="00924A60" w:rsidP="00A83B11">
            <w:pPr>
              <w:pStyle w:val="ConsPlusNormal"/>
              <w:rPr>
                <w:rFonts w:ascii="PT Astra Serif" w:hAnsi="PT Astra Serif"/>
                <w:sz w:val="26"/>
                <w:szCs w:val="26"/>
              </w:rPr>
            </w:pPr>
            <w:proofErr w:type="spellStart"/>
            <w:r w:rsidRPr="00D05169">
              <w:rPr>
                <w:rFonts w:ascii="PT Astra Serif" w:hAnsi="PT Astra Serif"/>
                <w:sz w:val="26"/>
                <w:szCs w:val="26"/>
              </w:rPr>
              <w:t>Выставочно</w:t>
            </w:r>
            <w:proofErr w:type="spellEnd"/>
            <w:r w:rsidRPr="00D05169">
              <w:rPr>
                <w:rFonts w:ascii="PT Astra Serif" w:hAnsi="PT Astra Serif"/>
                <w:sz w:val="26"/>
                <w:szCs w:val="26"/>
              </w:rPr>
              <w:t>-ярморочная деятельность</w:t>
            </w:r>
          </w:p>
        </w:tc>
        <w:tc>
          <w:tcPr>
            <w:tcW w:w="1078" w:type="dxa"/>
          </w:tcPr>
          <w:p w:rsidR="00924A60" w:rsidRPr="00D05169" w:rsidRDefault="00924A60" w:rsidP="00A83B11">
            <w:pPr>
              <w:pStyle w:val="ConsPlusNormal"/>
              <w:jc w:val="center"/>
              <w:rPr>
                <w:rFonts w:ascii="PT Astra Serif" w:hAnsi="PT Astra Serif"/>
                <w:sz w:val="26"/>
                <w:szCs w:val="26"/>
              </w:rPr>
            </w:pPr>
            <w:bookmarkStart w:id="38" w:name="P267"/>
            <w:bookmarkEnd w:id="38"/>
            <w:r w:rsidRPr="00D05169">
              <w:rPr>
                <w:rFonts w:ascii="PT Astra Serif" w:hAnsi="PT Astra Serif"/>
                <w:sz w:val="26"/>
                <w:szCs w:val="26"/>
              </w:rPr>
              <w:t>5</w:t>
            </w:r>
          </w:p>
        </w:tc>
        <w:tc>
          <w:tcPr>
            <w:tcW w:w="1276"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0,9</w:t>
            </w:r>
          </w:p>
        </w:tc>
      </w:tr>
      <w:tr w:rsidR="00924A60" w:rsidRPr="00D05169" w:rsidTr="00E25358">
        <w:tc>
          <w:tcPr>
            <w:tcW w:w="7002" w:type="dxa"/>
            <w:gridSpan w:val="2"/>
          </w:tcPr>
          <w:p w:rsidR="00924A60" w:rsidRPr="00D05169" w:rsidRDefault="00924A60" w:rsidP="00C92B16">
            <w:pPr>
              <w:pStyle w:val="ConsPlusNormal"/>
              <w:rPr>
                <w:rFonts w:ascii="PT Astra Serif" w:hAnsi="PT Astra Serif"/>
                <w:sz w:val="26"/>
                <w:szCs w:val="26"/>
              </w:rPr>
            </w:pPr>
            <w:r w:rsidRPr="00D05169">
              <w:rPr>
                <w:rFonts w:ascii="PT Astra Serif" w:hAnsi="PT Astra Serif"/>
                <w:sz w:val="26"/>
                <w:szCs w:val="26"/>
              </w:rPr>
              <w:t>Отдых (рекреация)</w:t>
            </w:r>
          </w:p>
        </w:tc>
        <w:tc>
          <w:tcPr>
            <w:tcW w:w="1078" w:type="dxa"/>
          </w:tcPr>
          <w:p w:rsidR="00924A60" w:rsidRPr="00D05169" w:rsidRDefault="00924A60" w:rsidP="00A83B11">
            <w:pPr>
              <w:pStyle w:val="ConsPlusNormal"/>
              <w:jc w:val="center"/>
              <w:rPr>
                <w:rFonts w:ascii="PT Astra Serif" w:hAnsi="PT Astra Serif"/>
                <w:sz w:val="26"/>
                <w:szCs w:val="26"/>
              </w:rPr>
            </w:pPr>
            <w:bookmarkStart w:id="39" w:name="P304"/>
            <w:bookmarkEnd w:id="39"/>
            <w:r w:rsidRPr="00D05169">
              <w:rPr>
                <w:rFonts w:ascii="PT Astra Serif" w:hAnsi="PT Astra Serif"/>
                <w:sz w:val="26"/>
                <w:szCs w:val="26"/>
              </w:rPr>
              <w:t>6</w:t>
            </w:r>
          </w:p>
        </w:tc>
        <w:tc>
          <w:tcPr>
            <w:tcW w:w="1276"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0,13</w:t>
            </w:r>
          </w:p>
        </w:tc>
      </w:tr>
      <w:tr w:rsidR="00924A60" w:rsidRPr="00D05169" w:rsidTr="00E25358">
        <w:tc>
          <w:tcPr>
            <w:tcW w:w="2693" w:type="dxa"/>
            <w:vMerge w:val="restart"/>
            <w:vAlign w:val="center"/>
          </w:tcPr>
          <w:p w:rsidR="00924A60" w:rsidRPr="00D05169" w:rsidRDefault="00924A60" w:rsidP="00924A60">
            <w:pPr>
              <w:pStyle w:val="ConsPlusNormal"/>
              <w:jc w:val="center"/>
              <w:rPr>
                <w:rFonts w:ascii="PT Astra Serif" w:hAnsi="PT Astra Serif"/>
                <w:sz w:val="26"/>
                <w:szCs w:val="26"/>
              </w:rPr>
            </w:pPr>
            <w:r w:rsidRPr="00D05169">
              <w:rPr>
                <w:rFonts w:ascii="PT Astra Serif" w:hAnsi="PT Astra Serif"/>
                <w:sz w:val="26"/>
                <w:szCs w:val="26"/>
              </w:rPr>
              <w:t>Спорт</w:t>
            </w:r>
          </w:p>
        </w:tc>
        <w:tc>
          <w:tcPr>
            <w:tcW w:w="4309" w:type="dxa"/>
          </w:tcPr>
          <w:p w:rsidR="00924A60"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о</w:t>
            </w:r>
            <w:r w:rsidR="00924A60" w:rsidRPr="00D05169">
              <w:rPr>
                <w:rFonts w:ascii="PT Astra Serif" w:hAnsi="PT Astra Serif"/>
                <w:sz w:val="26"/>
                <w:szCs w:val="26"/>
              </w:rPr>
              <w:t>беспечение спортивно-зрелищных мероприятий</w:t>
            </w:r>
          </w:p>
        </w:tc>
        <w:tc>
          <w:tcPr>
            <w:tcW w:w="1078" w:type="dxa"/>
          </w:tcPr>
          <w:p w:rsidR="00924A60" w:rsidRPr="00D05169" w:rsidRDefault="00924A60" w:rsidP="00A83B11">
            <w:pPr>
              <w:pStyle w:val="ConsPlusNormal"/>
              <w:jc w:val="center"/>
              <w:rPr>
                <w:rFonts w:ascii="PT Astra Serif" w:hAnsi="PT Astra Serif"/>
                <w:sz w:val="26"/>
                <w:szCs w:val="26"/>
              </w:rPr>
            </w:pPr>
            <w:bookmarkStart w:id="40" w:name="P307"/>
            <w:bookmarkEnd w:id="40"/>
            <w:r w:rsidRPr="00D05169">
              <w:rPr>
                <w:rFonts w:ascii="PT Astra Serif" w:hAnsi="PT Astra Serif"/>
                <w:sz w:val="26"/>
                <w:szCs w:val="26"/>
              </w:rPr>
              <w:t>1</w:t>
            </w:r>
          </w:p>
        </w:tc>
        <w:tc>
          <w:tcPr>
            <w:tcW w:w="1276"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0,1</w:t>
            </w:r>
          </w:p>
        </w:tc>
      </w:tr>
      <w:tr w:rsidR="00924A60" w:rsidRPr="00D05169" w:rsidTr="00E25358">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о</w:t>
            </w:r>
            <w:r w:rsidR="00924A60" w:rsidRPr="00D05169">
              <w:rPr>
                <w:rFonts w:ascii="PT Astra Serif" w:hAnsi="PT Astra Serif"/>
                <w:sz w:val="26"/>
                <w:szCs w:val="26"/>
              </w:rPr>
              <w:t>беспечение занятий спортом в помещениях</w:t>
            </w:r>
          </w:p>
        </w:tc>
        <w:tc>
          <w:tcPr>
            <w:tcW w:w="1078" w:type="dxa"/>
          </w:tcPr>
          <w:p w:rsidR="00924A60" w:rsidRPr="00D05169" w:rsidRDefault="00924A60" w:rsidP="00A83B11">
            <w:pPr>
              <w:pStyle w:val="ConsPlusNormal"/>
              <w:jc w:val="center"/>
              <w:rPr>
                <w:rFonts w:ascii="PT Astra Serif" w:hAnsi="PT Astra Serif"/>
                <w:sz w:val="26"/>
                <w:szCs w:val="26"/>
              </w:rPr>
            </w:pPr>
            <w:bookmarkStart w:id="41" w:name="P310"/>
            <w:bookmarkEnd w:id="41"/>
            <w:r w:rsidRPr="00D05169">
              <w:rPr>
                <w:rFonts w:ascii="PT Astra Serif" w:hAnsi="PT Astra Serif"/>
                <w:sz w:val="26"/>
                <w:szCs w:val="26"/>
              </w:rPr>
              <w:t>1</w:t>
            </w:r>
          </w:p>
        </w:tc>
        <w:tc>
          <w:tcPr>
            <w:tcW w:w="1276"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0,1</w:t>
            </w:r>
          </w:p>
        </w:tc>
      </w:tr>
      <w:tr w:rsidR="00924A60" w:rsidRPr="00D05169" w:rsidTr="00E25358">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п</w:t>
            </w:r>
            <w:r w:rsidR="00924A60" w:rsidRPr="00D05169">
              <w:rPr>
                <w:rFonts w:ascii="PT Astra Serif" w:hAnsi="PT Astra Serif"/>
                <w:sz w:val="26"/>
                <w:szCs w:val="26"/>
              </w:rPr>
              <w:t>лощадки для занятий спортом</w:t>
            </w:r>
          </w:p>
        </w:tc>
        <w:tc>
          <w:tcPr>
            <w:tcW w:w="1078" w:type="dxa"/>
          </w:tcPr>
          <w:p w:rsidR="00924A60" w:rsidRPr="00D05169" w:rsidRDefault="00924A60" w:rsidP="00A83B11">
            <w:pPr>
              <w:pStyle w:val="ConsPlusNormal"/>
              <w:jc w:val="center"/>
              <w:rPr>
                <w:rFonts w:ascii="PT Astra Serif" w:hAnsi="PT Astra Serif"/>
                <w:sz w:val="26"/>
                <w:szCs w:val="26"/>
              </w:rPr>
            </w:pPr>
            <w:bookmarkStart w:id="42" w:name="P313"/>
            <w:bookmarkEnd w:id="42"/>
            <w:r w:rsidRPr="00D05169">
              <w:rPr>
                <w:rFonts w:ascii="PT Astra Serif" w:hAnsi="PT Astra Serif"/>
                <w:sz w:val="26"/>
                <w:szCs w:val="26"/>
              </w:rPr>
              <w:t>1</w:t>
            </w:r>
          </w:p>
        </w:tc>
        <w:tc>
          <w:tcPr>
            <w:tcW w:w="1276"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0,1</w:t>
            </w:r>
          </w:p>
        </w:tc>
      </w:tr>
      <w:tr w:rsidR="00924A60" w:rsidRPr="00D05169" w:rsidTr="00E25358">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о</w:t>
            </w:r>
            <w:r w:rsidR="00924A60" w:rsidRPr="00D05169">
              <w:rPr>
                <w:rFonts w:ascii="PT Astra Serif" w:hAnsi="PT Astra Serif"/>
                <w:sz w:val="26"/>
                <w:szCs w:val="26"/>
              </w:rPr>
              <w:t>борудованные площадки для занятий спортом</w:t>
            </w:r>
          </w:p>
        </w:tc>
        <w:tc>
          <w:tcPr>
            <w:tcW w:w="1078" w:type="dxa"/>
          </w:tcPr>
          <w:p w:rsidR="00924A60" w:rsidRPr="00D05169" w:rsidRDefault="00924A60" w:rsidP="00A83B11">
            <w:pPr>
              <w:pStyle w:val="ConsPlusNormal"/>
              <w:jc w:val="center"/>
              <w:rPr>
                <w:rFonts w:ascii="PT Astra Serif" w:hAnsi="PT Astra Serif"/>
                <w:sz w:val="26"/>
                <w:szCs w:val="26"/>
              </w:rPr>
            </w:pPr>
            <w:bookmarkStart w:id="43" w:name="P320"/>
            <w:bookmarkEnd w:id="43"/>
            <w:r w:rsidRPr="00D05169">
              <w:rPr>
                <w:rFonts w:ascii="PT Astra Serif" w:hAnsi="PT Astra Serif"/>
                <w:sz w:val="26"/>
                <w:szCs w:val="26"/>
              </w:rPr>
              <w:t>1</w:t>
            </w:r>
          </w:p>
        </w:tc>
        <w:tc>
          <w:tcPr>
            <w:tcW w:w="1276"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0,1</w:t>
            </w:r>
          </w:p>
        </w:tc>
      </w:tr>
      <w:tr w:rsidR="00924A60" w:rsidRPr="00D05169" w:rsidTr="00E25358">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в</w:t>
            </w:r>
            <w:r w:rsidR="00924A60" w:rsidRPr="00D05169">
              <w:rPr>
                <w:rFonts w:ascii="PT Astra Serif" w:hAnsi="PT Astra Serif"/>
                <w:sz w:val="26"/>
                <w:szCs w:val="26"/>
              </w:rPr>
              <w:t>одный спорт</w:t>
            </w:r>
          </w:p>
        </w:tc>
        <w:tc>
          <w:tcPr>
            <w:tcW w:w="1078" w:type="dxa"/>
          </w:tcPr>
          <w:p w:rsidR="00924A60" w:rsidRPr="00D05169" w:rsidRDefault="00924A60" w:rsidP="00A83B11">
            <w:pPr>
              <w:pStyle w:val="ConsPlusNormal"/>
              <w:jc w:val="center"/>
              <w:rPr>
                <w:rFonts w:ascii="PT Astra Serif" w:hAnsi="PT Astra Serif"/>
                <w:sz w:val="26"/>
                <w:szCs w:val="26"/>
              </w:rPr>
            </w:pPr>
            <w:bookmarkStart w:id="44" w:name="P323"/>
            <w:bookmarkEnd w:id="44"/>
            <w:r w:rsidRPr="00D05169">
              <w:rPr>
                <w:rFonts w:ascii="PT Astra Serif" w:hAnsi="PT Astra Serif"/>
                <w:sz w:val="26"/>
                <w:szCs w:val="26"/>
              </w:rPr>
              <w:t>1</w:t>
            </w:r>
          </w:p>
        </w:tc>
        <w:tc>
          <w:tcPr>
            <w:tcW w:w="1276"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0,1</w:t>
            </w:r>
          </w:p>
        </w:tc>
      </w:tr>
      <w:tr w:rsidR="00924A60" w:rsidRPr="00D05169" w:rsidTr="00E25358">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а</w:t>
            </w:r>
            <w:r w:rsidR="00924A60" w:rsidRPr="00D05169">
              <w:rPr>
                <w:rFonts w:ascii="PT Astra Serif" w:hAnsi="PT Astra Serif"/>
                <w:sz w:val="26"/>
                <w:szCs w:val="26"/>
              </w:rPr>
              <w:t>виационный спорт</w:t>
            </w:r>
          </w:p>
        </w:tc>
        <w:tc>
          <w:tcPr>
            <w:tcW w:w="1078" w:type="dxa"/>
          </w:tcPr>
          <w:p w:rsidR="00924A60" w:rsidRPr="00D05169" w:rsidRDefault="00924A60" w:rsidP="00A83B11">
            <w:pPr>
              <w:pStyle w:val="ConsPlusNormal"/>
              <w:jc w:val="center"/>
              <w:rPr>
                <w:rFonts w:ascii="PT Astra Serif" w:hAnsi="PT Astra Serif"/>
                <w:sz w:val="26"/>
                <w:szCs w:val="26"/>
              </w:rPr>
            </w:pPr>
            <w:bookmarkStart w:id="45" w:name="P326"/>
            <w:bookmarkEnd w:id="45"/>
            <w:r w:rsidRPr="00D05169">
              <w:rPr>
                <w:rFonts w:ascii="PT Astra Serif" w:hAnsi="PT Astra Serif"/>
                <w:sz w:val="26"/>
                <w:szCs w:val="26"/>
              </w:rPr>
              <w:t>1</w:t>
            </w:r>
          </w:p>
        </w:tc>
        <w:tc>
          <w:tcPr>
            <w:tcW w:w="1276"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0,1</w:t>
            </w:r>
          </w:p>
        </w:tc>
      </w:tr>
      <w:tr w:rsidR="00924A60" w:rsidRPr="00D05169" w:rsidTr="00E25358">
        <w:tc>
          <w:tcPr>
            <w:tcW w:w="2693" w:type="dxa"/>
            <w:vMerge/>
          </w:tcPr>
          <w:p w:rsidR="00924A60" w:rsidRPr="00D05169" w:rsidRDefault="00924A60" w:rsidP="00A83B11">
            <w:pPr>
              <w:pStyle w:val="ConsPlusNormal"/>
              <w:jc w:val="center"/>
              <w:rPr>
                <w:rFonts w:ascii="PT Astra Serif" w:hAnsi="PT Astra Serif"/>
                <w:sz w:val="26"/>
                <w:szCs w:val="26"/>
              </w:rPr>
            </w:pPr>
          </w:p>
        </w:tc>
        <w:tc>
          <w:tcPr>
            <w:tcW w:w="4309" w:type="dxa"/>
          </w:tcPr>
          <w:p w:rsidR="00924A60"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с</w:t>
            </w:r>
            <w:r w:rsidR="00924A60" w:rsidRPr="00D05169">
              <w:rPr>
                <w:rFonts w:ascii="PT Astra Serif" w:hAnsi="PT Astra Serif"/>
                <w:sz w:val="26"/>
                <w:szCs w:val="26"/>
              </w:rPr>
              <w:t>портивные базы</w:t>
            </w:r>
          </w:p>
        </w:tc>
        <w:tc>
          <w:tcPr>
            <w:tcW w:w="1078" w:type="dxa"/>
          </w:tcPr>
          <w:p w:rsidR="00924A60" w:rsidRPr="00D05169" w:rsidRDefault="00924A60" w:rsidP="00A83B11">
            <w:pPr>
              <w:pStyle w:val="ConsPlusNormal"/>
              <w:jc w:val="center"/>
              <w:rPr>
                <w:rFonts w:ascii="PT Astra Serif" w:hAnsi="PT Astra Serif"/>
                <w:sz w:val="26"/>
                <w:szCs w:val="26"/>
              </w:rPr>
            </w:pPr>
            <w:bookmarkStart w:id="46" w:name="P329"/>
            <w:bookmarkEnd w:id="46"/>
            <w:r w:rsidRPr="00D05169">
              <w:rPr>
                <w:rFonts w:ascii="PT Astra Serif" w:hAnsi="PT Astra Serif"/>
                <w:sz w:val="26"/>
                <w:szCs w:val="26"/>
              </w:rPr>
              <w:t>1</w:t>
            </w:r>
          </w:p>
        </w:tc>
        <w:tc>
          <w:tcPr>
            <w:tcW w:w="1276"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0,1</w:t>
            </w:r>
          </w:p>
        </w:tc>
      </w:tr>
      <w:tr w:rsidR="00924A60" w:rsidRPr="00D05169" w:rsidTr="00E25358">
        <w:tc>
          <w:tcPr>
            <w:tcW w:w="7002" w:type="dxa"/>
            <w:gridSpan w:val="2"/>
          </w:tcPr>
          <w:p w:rsidR="00924A60" w:rsidRPr="00D05169" w:rsidRDefault="00924A60" w:rsidP="00C92B16">
            <w:pPr>
              <w:pStyle w:val="ConsPlusNormal"/>
              <w:rPr>
                <w:rFonts w:ascii="PT Astra Serif" w:hAnsi="PT Astra Serif"/>
                <w:sz w:val="26"/>
                <w:szCs w:val="26"/>
              </w:rPr>
            </w:pPr>
            <w:r w:rsidRPr="00D05169">
              <w:rPr>
                <w:rFonts w:ascii="PT Astra Serif" w:hAnsi="PT Astra Serif"/>
                <w:sz w:val="26"/>
                <w:szCs w:val="26"/>
              </w:rPr>
              <w:t>Природно-познавательный туризм</w:t>
            </w:r>
          </w:p>
        </w:tc>
        <w:tc>
          <w:tcPr>
            <w:tcW w:w="1078" w:type="dxa"/>
          </w:tcPr>
          <w:p w:rsidR="00924A60" w:rsidRPr="00D05169" w:rsidRDefault="00924A60" w:rsidP="00A83B11">
            <w:pPr>
              <w:pStyle w:val="ConsPlusNormal"/>
              <w:jc w:val="center"/>
              <w:rPr>
                <w:rFonts w:ascii="PT Astra Serif" w:hAnsi="PT Astra Serif"/>
                <w:sz w:val="26"/>
                <w:szCs w:val="26"/>
              </w:rPr>
            </w:pPr>
            <w:bookmarkStart w:id="47" w:name="P332"/>
            <w:bookmarkEnd w:id="47"/>
            <w:r w:rsidRPr="00D05169">
              <w:rPr>
                <w:rFonts w:ascii="PT Astra Serif" w:hAnsi="PT Astra Serif"/>
                <w:sz w:val="26"/>
                <w:szCs w:val="26"/>
              </w:rPr>
              <w:t>6</w:t>
            </w:r>
          </w:p>
        </w:tc>
        <w:tc>
          <w:tcPr>
            <w:tcW w:w="1276"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0,13</w:t>
            </w:r>
          </w:p>
        </w:tc>
      </w:tr>
      <w:tr w:rsidR="00924A60" w:rsidRPr="00D05169" w:rsidTr="00E25358">
        <w:tc>
          <w:tcPr>
            <w:tcW w:w="7002" w:type="dxa"/>
            <w:gridSpan w:val="2"/>
          </w:tcPr>
          <w:p w:rsidR="00924A60" w:rsidRPr="00D05169" w:rsidRDefault="00924A60" w:rsidP="00C92B16">
            <w:pPr>
              <w:pStyle w:val="ConsPlusNormal"/>
              <w:rPr>
                <w:rFonts w:ascii="PT Astra Serif" w:hAnsi="PT Astra Serif"/>
                <w:sz w:val="26"/>
                <w:szCs w:val="26"/>
              </w:rPr>
            </w:pPr>
            <w:r w:rsidRPr="00D05169">
              <w:rPr>
                <w:rFonts w:ascii="PT Astra Serif" w:hAnsi="PT Astra Serif"/>
                <w:sz w:val="26"/>
                <w:szCs w:val="26"/>
              </w:rPr>
              <w:t>Туристическое обслуживание</w:t>
            </w:r>
          </w:p>
        </w:tc>
        <w:tc>
          <w:tcPr>
            <w:tcW w:w="1078" w:type="dxa"/>
          </w:tcPr>
          <w:p w:rsidR="00924A60" w:rsidRPr="00D05169" w:rsidRDefault="00924A60" w:rsidP="00947B69">
            <w:pPr>
              <w:pStyle w:val="ConsPlusNormal"/>
              <w:jc w:val="center"/>
              <w:rPr>
                <w:rFonts w:ascii="PT Astra Serif" w:hAnsi="PT Astra Serif"/>
                <w:sz w:val="26"/>
                <w:szCs w:val="26"/>
              </w:rPr>
            </w:pPr>
            <w:r w:rsidRPr="00D05169">
              <w:rPr>
                <w:rFonts w:ascii="PT Astra Serif" w:hAnsi="PT Astra Serif"/>
                <w:sz w:val="26"/>
                <w:szCs w:val="26"/>
              </w:rPr>
              <w:t>6</w:t>
            </w:r>
          </w:p>
        </w:tc>
        <w:tc>
          <w:tcPr>
            <w:tcW w:w="1276" w:type="dxa"/>
          </w:tcPr>
          <w:p w:rsidR="00924A60" w:rsidRPr="00D05169" w:rsidRDefault="00924A60" w:rsidP="00947B69">
            <w:pPr>
              <w:pStyle w:val="ConsPlusNormal"/>
              <w:jc w:val="center"/>
              <w:rPr>
                <w:rFonts w:ascii="PT Astra Serif" w:hAnsi="PT Astra Serif"/>
                <w:sz w:val="26"/>
                <w:szCs w:val="26"/>
              </w:rPr>
            </w:pPr>
            <w:r w:rsidRPr="00D05169">
              <w:rPr>
                <w:rFonts w:ascii="PT Astra Serif" w:hAnsi="PT Astra Serif"/>
                <w:sz w:val="26"/>
                <w:szCs w:val="26"/>
              </w:rPr>
              <w:t>0,13</w:t>
            </w:r>
          </w:p>
        </w:tc>
      </w:tr>
      <w:tr w:rsidR="00924A60" w:rsidRPr="00D05169" w:rsidTr="00E25358">
        <w:tc>
          <w:tcPr>
            <w:tcW w:w="7002" w:type="dxa"/>
            <w:gridSpan w:val="2"/>
          </w:tcPr>
          <w:p w:rsidR="00924A60" w:rsidRPr="00D05169" w:rsidRDefault="00924A60" w:rsidP="00C92B16">
            <w:pPr>
              <w:pStyle w:val="ConsPlusNormal"/>
              <w:rPr>
                <w:rFonts w:ascii="PT Astra Serif" w:hAnsi="PT Astra Serif"/>
                <w:sz w:val="26"/>
                <w:szCs w:val="26"/>
              </w:rPr>
            </w:pPr>
            <w:r w:rsidRPr="00D05169">
              <w:rPr>
                <w:rFonts w:ascii="PT Astra Serif" w:hAnsi="PT Astra Serif"/>
                <w:sz w:val="26"/>
                <w:szCs w:val="26"/>
              </w:rPr>
              <w:t>Охота и рыбалка</w:t>
            </w:r>
          </w:p>
        </w:tc>
        <w:tc>
          <w:tcPr>
            <w:tcW w:w="1078" w:type="dxa"/>
          </w:tcPr>
          <w:p w:rsidR="00924A60" w:rsidRPr="00D05169" w:rsidRDefault="00924A60" w:rsidP="00947B69">
            <w:pPr>
              <w:pStyle w:val="ConsPlusNormal"/>
              <w:jc w:val="center"/>
              <w:rPr>
                <w:rFonts w:ascii="PT Astra Serif" w:hAnsi="PT Astra Serif"/>
                <w:sz w:val="26"/>
                <w:szCs w:val="26"/>
              </w:rPr>
            </w:pPr>
            <w:bookmarkStart w:id="48" w:name="P338"/>
            <w:bookmarkEnd w:id="48"/>
            <w:r w:rsidRPr="00D05169">
              <w:rPr>
                <w:rFonts w:ascii="PT Astra Serif" w:hAnsi="PT Astra Serif"/>
                <w:sz w:val="26"/>
                <w:szCs w:val="26"/>
              </w:rPr>
              <w:t>6</w:t>
            </w:r>
          </w:p>
        </w:tc>
        <w:tc>
          <w:tcPr>
            <w:tcW w:w="1276" w:type="dxa"/>
          </w:tcPr>
          <w:p w:rsidR="00924A60" w:rsidRPr="00D05169" w:rsidRDefault="00924A60" w:rsidP="00947B69">
            <w:pPr>
              <w:pStyle w:val="ConsPlusNormal"/>
              <w:jc w:val="center"/>
              <w:rPr>
                <w:rFonts w:ascii="PT Astra Serif" w:hAnsi="PT Astra Serif"/>
                <w:sz w:val="26"/>
                <w:szCs w:val="26"/>
              </w:rPr>
            </w:pPr>
            <w:r w:rsidRPr="00D05169">
              <w:rPr>
                <w:rFonts w:ascii="PT Astra Serif" w:hAnsi="PT Astra Serif"/>
                <w:sz w:val="26"/>
                <w:szCs w:val="26"/>
              </w:rPr>
              <w:t>0,13</w:t>
            </w:r>
          </w:p>
        </w:tc>
      </w:tr>
      <w:tr w:rsidR="00924A60" w:rsidRPr="00D05169" w:rsidTr="00E25358">
        <w:tc>
          <w:tcPr>
            <w:tcW w:w="7002" w:type="dxa"/>
            <w:gridSpan w:val="2"/>
          </w:tcPr>
          <w:p w:rsidR="00924A60" w:rsidRPr="00D05169" w:rsidRDefault="00924A60" w:rsidP="00C92B16">
            <w:pPr>
              <w:pStyle w:val="ConsPlusNormal"/>
              <w:rPr>
                <w:rFonts w:ascii="PT Astra Serif" w:hAnsi="PT Astra Serif"/>
                <w:sz w:val="26"/>
                <w:szCs w:val="26"/>
              </w:rPr>
            </w:pPr>
            <w:r w:rsidRPr="00D05169">
              <w:rPr>
                <w:rFonts w:ascii="PT Astra Serif" w:hAnsi="PT Astra Serif"/>
                <w:sz w:val="26"/>
                <w:szCs w:val="26"/>
              </w:rPr>
              <w:t>Причалы для маломерных судов</w:t>
            </w:r>
          </w:p>
        </w:tc>
        <w:tc>
          <w:tcPr>
            <w:tcW w:w="1078" w:type="dxa"/>
          </w:tcPr>
          <w:p w:rsidR="00924A60" w:rsidRPr="00D05169" w:rsidRDefault="00924A60" w:rsidP="00947B69">
            <w:pPr>
              <w:pStyle w:val="ConsPlusNormal"/>
              <w:jc w:val="center"/>
              <w:rPr>
                <w:rFonts w:ascii="PT Astra Serif" w:hAnsi="PT Astra Serif"/>
                <w:sz w:val="26"/>
                <w:szCs w:val="26"/>
              </w:rPr>
            </w:pPr>
            <w:r w:rsidRPr="00D05169">
              <w:rPr>
                <w:rFonts w:ascii="PT Astra Serif" w:hAnsi="PT Astra Serif"/>
                <w:sz w:val="26"/>
                <w:szCs w:val="26"/>
              </w:rPr>
              <w:t>6</w:t>
            </w:r>
          </w:p>
        </w:tc>
        <w:tc>
          <w:tcPr>
            <w:tcW w:w="1276" w:type="dxa"/>
          </w:tcPr>
          <w:p w:rsidR="00924A60" w:rsidRPr="00D05169" w:rsidRDefault="00924A60" w:rsidP="00924A60">
            <w:pPr>
              <w:pStyle w:val="ConsPlusNormal"/>
              <w:jc w:val="center"/>
              <w:rPr>
                <w:rFonts w:ascii="PT Astra Serif" w:hAnsi="PT Astra Serif"/>
                <w:sz w:val="26"/>
                <w:szCs w:val="26"/>
              </w:rPr>
            </w:pPr>
            <w:r w:rsidRPr="00D05169">
              <w:rPr>
                <w:rFonts w:ascii="PT Astra Serif" w:hAnsi="PT Astra Serif"/>
                <w:sz w:val="26"/>
                <w:szCs w:val="26"/>
              </w:rPr>
              <w:t>0,9</w:t>
            </w:r>
          </w:p>
        </w:tc>
      </w:tr>
      <w:tr w:rsidR="00924A60" w:rsidRPr="00D05169" w:rsidTr="00E25358">
        <w:tc>
          <w:tcPr>
            <w:tcW w:w="7002" w:type="dxa"/>
            <w:gridSpan w:val="2"/>
          </w:tcPr>
          <w:p w:rsidR="00924A60" w:rsidRPr="00D05169" w:rsidRDefault="00924A60" w:rsidP="00C92B16">
            <w:pPr>
              <w:pStyle w:val="ConsPlusNormal"/>
              <w:rPr>
                <w:rFonts w:ascii="PT Astra Serif" w:hAnsi="PT Astra Serif"/>
                <w:sz w:val="26"/>
                <w:szCs w:val="26"/>
              </w:rPr>
            </w:pPr>
            <w:r w:rsidRPr="00D05169">
              <w:rPr>
                <w:rFonts w:ascii="PT Astra Serif" w:hAnsi="PT Astra Serif"/>
                <w:sz w:val="26"/>
                <w:szCs w:val="26"/>
              </w:rPr>
              <w:t>Поля для гольфа или конных прогулок</w:t>
            </w:r>
          </w:p>
        </w:tc>
        <w:tc>
          <w:tcPr>
            <w:tcW w:w="1078"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6</w:t>
            </w:r>
          </w:p>
        </w:tc>
        <w:tc>
          <w:tcPr>
            <w:tcW w:w="1276"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0,13</w:t>
            </w:r>
          </w:p>
        </w:tc>
      </w:tr>
      <w:tr w:rsidR="00924A60" w:rsidRPr="00D05169" w:rsidTr="00E25358">
        <w:tc>
          <w:tcPr>
            <w:tcW w:w="7002" w:type="dxa"/>
            <w:gridSpan w:val="2"/>
          </w:tcPr>
          <w:p w:rsidR="00924A60" w:rsidRPr="00D05169" w:rsidRDefault="00924A60" w:rsidP="00C92B16">
            <w:pPr>
              <w:pStyle w:val="ConsPlusNormal"/>
              <w:rPr>
                <w:rFonts w:ascii="PT Astra Serif" w:hAnsi="PT Astra Serif"/>
                <w:sz w:val="26"/>
                <w:szCs w:val="26"/>
              </w:rPr>
            </w:pPr>
            <w:r w:rsidRPr="00D05169">
              <w:rPr>
                <w:rFonts w:ascii="PT Astra Serif" w:hAnsi="PT Astra Serif"/>
                <w:sz w:val="26"/>
                <w:szCs w:val="26"/>
              </w:rPr>
              <w:t>Производственная деятельность</w:t>
            </w:r>
          </w:p>
        </w:tc>
        <w:tc>
          <w:tcPr>
            <w:tcW w:w="1078" w:type="dxa"/>
          </w:tcPr>
          <w:p w:rsidR="00924A60" w:rsidRPr="00D05169" w:rsidRDefault="00C92B16" w:rsidP="00A83B11">
            <w:pPr>
              <w:pStyle w:val="ConsPlusNormal"/>
              <w:jc w:val="center"/>
              <w:rPr>
                <w:rFonts w:ascii="PT Astra Serif" w:hAnsi="PT Astra Serif"/>
                <w:sz w:val="26"/>
                <w:szCs w:val="26"/>
              </w:rPr>
            </w:pPr>
            <w:bookmarkStart w:id="49" w:name="P347"/>
            <w:bookmarkEnd w:id="49"/>
            <w:r w:rsidRPr="00D05169">
              <w:rPr>
                <w:rFonts w:ascii="PT Astra Serif" w:hAnsi="PT Astra Serif"/>
                <w:sz w:val="26"/>
                <w:szCs w:val="26"/>
              </w:rPr>
              <w:t>6</w:t>
            </w:r>
          </w:p>
        </w:tc>
        <w:tc>
          <w:tcPr>
            <w:tcW w:w="1276" w:type="dxa"/>
          </w:tcPr>
          <w:p w:rsidR="00924A60" w:rsidRPr="00D05169" w:rsidRDefault="00C92B16" w:rsidP="00A83B11">
            <w:pPr>
              <w:pStyle w:val="ConsPlusNormal"/>
              <w:jc w:val="center"/>
              <w:rPr>
                <w:rFonts w:ascii="PT Astra Serif" w:hAnsi="PT Astra Serif"/>
                <w:sz w:val="26"/>
                <w:szCs w:val="26"/>
              </w:rPr>
            </w:pPr>
            <w:r w:rsidRPr="00D05169">
              <w:rPr>
                <w:rFonts w:ascii="PT Astra Serif" w:hAnsi="PT Astra Serif"/>
                <w:sz w:val="26"/>
                <w:szCs w:val="26"/>
              </w:rPr>
              <w:t>0,4</w:t>
            </w:r>
          </w:p>
        </w:tc>
      </w:tr>
      <w:tr w:rsidR="00924A60" w:rsidRPr="00D05169" w:rsidTr="00E25358">
        <w:tc>
          <w:tcPr>
            <w:tcW w:w="7002" w:type="dxa"/>
            <w:gridSpan w:val="2"/>
          </w:tcPr>
          <w:p w:rsidR="00924A60" w:rsidRPr="00D05169" w:rsidRDefault="00924A60" w:rsidP="00C92B16">
            <w:pPr>
              <w:pStyle w:val="ConsPlusNormal"/>
              <w:rPr>
                <w:rFonts w:ascii="PT Astra Serif" w:hAnsi="PT Astra Serif"/>
                <w:sz w:val="26"/>
                <w:szCs w:val="26"/>
              </w:rPr>
            </w:pPr>
            <w:r w:rsidRPr="00D05169">
              <w:rPr>
                <w:rFonts w:ascii="PT Astra Serif" w:hAnsi="PT Astra Serif"/>
                <w:sz w:val="26"/>
                <w:szCs w:val="26"/>
              </w:rPr>
              <w:t>Недропользование</w:t>
            </w:r>
          </w:p>
        </w:tc>
        <w:tc>
          <w:tcPr>
            <w:tcW w:w="1078" w:type="dxa"/>
          </w:tcPr>
          <w:p w:rsidR="00924A60" w:rsidRPr="00D05169" w:rsidRDefault="00924A60" w:rsidP="00A83B11">
            <w:pPr>
              <w:pStyle w:val="ConsPlusNormal"/>
              <w:jc w:val="center"/>
              <w:rPr>
                <w:rFonts w:ascii="PT Astra Serif" w:hAnsi="PT Astra Serif"/>
                <w:sz w:val="26"/>
                <w:szCs w:val="26"/>
              </w:rPr>
            </w:pPr>
            <w:bookmarkStart w:id="50" w:name="P350"/>
            <w:bookmarkEnd w:id="50"/>
            <w:r w:rsidRPr="00D05169">
              <w:rPr>
                <w:rFonts w:ascii="PT Astra Serif" w:hAnsi="PT Astra Serif"/>
                <w:sz w:val="26"/>
                <w:szCs w:val="26"/>
              </w:rPr>
              <w:t>6</w:t>
            </w:r>
          </w:p>
        </w:tc>
        <w:tc>
          <w:tcPr>
            <w:tcW w:w="1276"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0,4</w:t>
            </w:r>
          </w:p>
        </w:tc>
      </w:tr>
      <w:tr w:rsidR="00924A60" w:rsidRPr="00D05169" w:rsidTr="00E25358">
        <w:tc>
          <w:tcPr>
            <w:tcW w:w="7002" w:type="dxa"/>
            <w:gridSpan w:val="2"/>
          </w:tcPr>
          <w:p w:rsidR="00924A60" w:rsidRPr="00D05169" w:rsidRDefault="00924A60" w:rsidP="00C92B16">
            <w:pPr>
              <w:pStyle w:val="ConsPlusNormal"/>
              <w:rPr>
                <w:rFonts w:ascii="PT Astra Serif" w:hAnsi="PT Astra Serif"/>
                <w:sz w:val="26"/>
                <w:szCs w:val="26"/>
              </w:rPr>
            </w:pPr>
            <w:r w:rsidRPr="00D05169">
              <w:rPr>
                <w:rFonts w:ascii="PT Astra Serif" w:hAnsi="PT Astra Serif"/>
                <w:sz w:val="26"/>
                <w:szCs w:val="26"/>
              </w:rPr>
              <w:t>Тяжелая промышленность</w:t>
            </w:r>
          </w:p>
        </w:tc>
        <w:tc>
          <w:tcPr>
            <w:tcW w:w="1078" w:type="dxa"/>
          </w:tcPr>
          <w:p w:rsidR="00924A60" w:rsidRPr="00D05169" w:rsidRDefault="00924A60" w:rsidP="00947B69">
            <w:pPr>
              <w:pStyle w:val="ConsPlusNormal"/>
              <w:jc w:val="center"/>
              <w:rPr>
                <w:rFonts w:ascii="PT Astra Serif" w:hAnsi="PT Astra Serif"/>
                <w:sz w:val="26"/>
                <w:szCs w:val="26"/>
              </w:rPr>
            </w:pPr>
            <w:r w:rsidRPr="00D05169">
              <w:rPr>
                <w:rFonts w:ascii="PT Astra Serif" w:hAnsi="PT Astra Serif"/>
                <w:sz w:val="26"/>
                <w:szCs w:val="26"/>
              </w:rPr>
              <w:t>6</w:t>
            </w:r>
          </w:p>
        </w:tc>
        <w:tc>
          <w:tcPr>
            <w:tcW w:w="1276" w:type="dxa"/>
          </w:tcPr>
          <w:p w:rsidR="00924A60" w:rsidRPr="00D05169" w:rsidRDefault="00924A60" w:rsidP="00947B69">
            <w:pPr>
              <w:pStyle w:val="ConsPlusNormal"/>
              <w:jc w:val="center"/>
              <w:rPr>
                <w:rFonts w:ascii="PT Astra Serif" w:hAnsi="PT Astra Serif"/>
                <w:sz w:val="26"/>
                <w:szCs w:val="26"/>
              </w:rPr>
            </w:pPr>
            <w:r w:rsidRPr="00D05169">
              <w:rPr>
                <w:rFonts w:ascii="PT Astra Serif" w:hAnsi="PT Astra Serif"/>
                <w:sz w:val="26"/>
                <w:szCs w:val="26"/>
              </w:rPr>
              <w:t>0,4</w:t>
            </w:r>
          </w:p>
        </w:tc>
      </w:tr>
      <w:tr w:rsidR="00924A60" w:rsidRPr="00D05169" w:rsidTr="00E25358">
        <w:tc>
          <w:tcPr>
            <w:tcW w:w="7002" w:type="dxa"/>
            <w:gridSpan w:val="2"/>
          </w:tcPr>
          <w:p w:rsidR="00924A60" w:rsidRPr="00D05169" w:rsidRDefault="00924A60" w:rsidP="00C92B16">
            <w:pPr>
              <w:pStyle w:val="ConsPlusNormal"/>
              <w:rPr>
                <w:rFonts w:ascii="PT Astra Serif" w:hAnsi="PT Astra Serif"/>
                <w:sz w:val="26"/>
                <w:szCs w:val="26"/>
              </w:rPr>
            </w:pPr>
            <w:r w:rsidRPr="00D05169">
              <w:rPr>
                <w:rFonts w:ascii="PT Astra Serif" w:hAnsi="PT Astra Serif"/>
                <w:sz w:val="26"/>
                <w:szCs w:val="26"/>
              </w:rPr>
              <w:t>Автомобилестроительная промышленность</w:t>
            </w:r>
          </w:p>
        </w:tc>
        <w:tc>
          <w:tcPr>
            <w:tcW w:w="1078" w:type="dxa"/>
          </w:tcPr>
          <w:p w:rsidR="00924A60" w:rsidRPr="00D05169" w:rsidRDefault="00924A60" w:rsidP="00947B69">
            <w:pPr>
              <w:pStyle w:val="ConsPlusNormal"/>
              <w:jc w:val="center"/>
              <w:rPr>
                <w:rFonts w:ascii="PT Astra Serif" w:hAnsi="PT Astra Serif"/>
                <w:sz w:val="26"/>
                <w:szCs w:val="26"/>
              </w:rPr>
            </w:pPr>
            <w:bookmarkStart w:id="51" w:name="P356"/>
            <w:bookmarkEnd w:id="51"/>
            <w:r w:rsidRPr="00D05169">
              <w:rPr>
                <w:rFonts w:ascii="PT Astra Serif" w:hAnsi="PT Astra Serif"/>
                <w:sz w:val="26"/>
                <w:szCs w:val="26"/>
              </w:rPr>
              <w:t>6</w:t>
            </w:r>
          </w:p>
        </w:tc>
        <w:tc>
          <w:tcPr>
            <w:tcW w:w="1276" w:type="dxa"/>
          </w:tcPr>
          <w:p w:rsidR="00924A60" w:rsidRPr="00D05169" w:rsidRDefault="00924A60" w:rsidP="00947B69">
            <w:pPr>
              <w:pStyle w:val="ConsPlusNormal"/>
              <w:jc w:val="center"/>
              <w:rPr>
                <w:rFonts w:ascii="PT Astra Serif" w:hAnsi="PT Astra Serif"/>
                <w:sz w:val="26"/>
                <w:szCs w:val="26"/>
              </w:rPr>
            </w:pPr>
            <w:r w:rsidRPr="00D05169">
              <w:rPr>
                <w:rFonts w:ascii="PT Astra Serif" w:hAnsi="PT Astra Serif"/>
                <w:sz w:val="26"/>
                <w:szCs w:val="26"/>
              </w:rPr>
              <w:t>0,4</w:t>
            </w:r>
          </w:p>
        </w:tc>
      </w:tr>
      <w:tr w:rsidR="00924A60" w:rsidRPr="00D05169" w:rsidTr="00E25358">
        <w:tc>
          <w:tcPr>
            <w:tcW w:w="7002" w:type="dxa"/>
            <w:gridSpan w:val="2"/>
          </w:tcPr>
          <w:p w:rsidR="00924A60" w:rsidRPr="00D05169" w:rsidRDefault="00924A60" w:rsidP="00C92B16">
            <w:pPr>
              <w:pStyle w:val="ConsPlusNormal"/>
              <w:rPr>
                <w:rFonts w:ascii="PT Astra Serif" w:hAnsi="PT Astra Serif"/>
                <w:sz w:val="26"/>
                <w:szCs w:val="26"/>
              </w:rPr>
            </w:pPr>
            <w:r w:rsidRPr="00D05169">
              <w:rPr>
                <w:rFonts w:ascii="PT Astra Serif" w:hAnsi="PT Astra Serif"/>
                <w:sz w:val="26"/>
                <w:szCs w:val="26"/>
              </w:rPr>
              <w:t>Легкая промышленность</w:t>
            </w:r>
          </w:p>
        </w:tc>
        <w:tc>
          <w:tcPr>
            <w:tcW w:w="1078" w:type="dxa"/>
          </w:tcPr>
          <w:p w:rsidR="00924A60" w:rsidRPr="00D05169" w:rsidRDefault="00924A60" w:rsidP="00A83B11">
            <w:pPr>
              <w:pStyle w:val="ConsPlusNormal"/>
              <w:jc w:val="center"/>
              <w:rPr>
                <w:rFonts w:ascii="PT Astra Serif" w:hAnsi="PT Astra Serif"/>
                <w:sz w:val="26"/>
                <w:szCs w:val="26"/>
              </w:rPr>
            </w:pPr>
            <w:bookmarkStart w:id="52" w:name="P359"/>
            <w:bookmarkEnd w:id="52"/>
            <w:r w:rsidRPr="00D05169">
              <w:rPr>
                <w:rFonts w:ascii="PT Astra Serif" w:hAnsi="PT Astra Serif"/>
                <w:sz w:val="26"/>
                <w:szCs w:val="26"/>
              </w:rPr>
              <w:t>6</w:t>
            </w:r>
          </w:p>
        </w:tc>
        <w:tc>
          <w:tcPr>
            <w:tcW w:w="1276"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1</w:t>
            </w:r>
          </w:p>
        </w:tc>
      </w:tr>
      <w:tr w:rsidR="00924A60" w:rsidRPr="00D05169" w:rsidTr="00E25358">
        <w:tc>
          <w:tcPr>
            <w:tcW w:w="7002" w:type="dxa"/>
            <w:gridSpan w:val="2"/>
          </w:tcPr>
          <w:p w:rsidR="00924A60" w:rsidRPr="00D05169" w:rsidRDefault="00924A60" w:rsidP="00C92B16">
            <w:pPr>
              <w:pStyle w:val="ConsPlusNormal"/>
              <w:rPr>
                <w:rFonts w:ascii="PT Astra Serif" w:hAnsi="PT Astra Serif"/>
                <w:sz w:val="26"/>
                <w:szCs w:val="26"/>
              </w:rPr>
            </w:pPr>
            <w:r w:rsidRPr="00D05169">
              <w:rPr>
                <w:rFonts w:ascii="PT Astra Serif" w:hAnsi="PT Astra Serif"/>
                <w:sz w:val="26"/>
                <w:szCs w:val="26"/>
              </w:rPr>
              <w:t>Фармацевтическая промышленность</w:t>
            </w:r>
          </w:p>
        </w:tc>
        <w:tc>
          <w:tcPr>
            <w:tcW w:w="1078" w:type="dxa"/>
          </w:tcPr>
          <w:p w:rsidR="00924A60" w:rsidRPr="00D05169" w:rsidRDefault="00924A60" w:rsidP="00947B69">
            <w:pPr>
              <w:pStyle w:val="ConsPlusNormal"/>
              <w:jc w:val="center"/>
              <w:rPr>
                <w:rFonts w:ascii="PT Astra Serif" w:hAnsi="PT Astra Serif"/>
                <w:sz w:val="26"/>
                <w:szCs w:val="26"/>
              </w:rPr>
            </w:pPr>
            <w:bookmarkStart w:id="53" w:name="P362"/>
            <w:bookmarkEnd w:id="53"/>
            <w:r w:rsidRPr="00D05169">
              <w:rPr>
                <w:rFonts w:ascii="PT Astra Serif" w:hAnsi="PT Astra Serif"/>
                <w:sz w:val="26"/>
                <w:szCs w:val="26"/>
              </w:rPr>
              <w:t>6</w:t>
            </w:r>
          </w:p>
        </w:tc>
        <w:tc>
          <w:tcPr>
            <w:tcW w:w="1276" w:type="dxa"/>
          </w:tcPr>
          <w:p w:rsidR="00924A60" w:rsidRPr="00D05169" w:rsidRDefault="00924A60" w:rsidP="00947B69">
            <w:pPr>
              <w:pStyle w:val="ConsPlusNormal"/>
              <w:jc w:val="center"/>
              <w:rPr>
                <w:rFonts w:ascii="PT Astra Serif" w:hAnsi="PT Astra Serif"/>
                <w:sz w:val="26"/>
                <w:szCs w:val="26"/>
              </w:rPr>
            </w:pPr>
            <w:r w:rsidRPr="00D05169">
              <w:rPr>
                <w:rFonts w:ascii="PT Astra Serif" w:hAnsi="PT Astra Serif"/>
                <w:sz w:val="26"/>
                <w:szCs w:val="26"/>
              </w:rPr>
              <w:t>0,4</w:t>
            </w:r>
          </w:p>
        </w:tc>
      </w:tr>
      <w:tr w:rsidR="00924A60" w:rsidRPr="00D05169" w:rsidTr="00E25358">
        <w:tc>
          <w:tcPr>
            <w:tcW w:w="7002" w:type="dxa"/>
            <w:gridSpan w:val="2"/>
          </w:tcPr>
          <w:p w:rsidR="00924A60" w:rsidRPr="00D05169" w:rsidRDefault="00924A60" w:rsidP="00C92B16">
            <w:pPr>
              <w:pStyle w:val="ConsPlusNormal"/>
              <w:rPr>
                <w:rFonts w:ascii="PT Astra Serif" w:hAnsi="PT Astra Serif"/>
                <w:sz w:val="26"/>
                <w:szCs w:val="26"/>
              </w:rPr>
            </w:pPr>
            <w:r w:rsidRPr="00D05169">
              <w:rPr>
                <w:rFonts w:ascii="PT Astra Serif" w:hAnsi="PT Astra Serif"/>
                <w:sz w:val="26"/>
                <w:szCs w:val="26"/>
              </w:rPr>
              <w:t>Пищевая промышленность</w:t>
            </w:r>
          </w:p>
        </w:tc>
        <w:tc>
          <w:tcPr>
            <w:tcW w:w="1078" w:type="dxa"/>
          </w:tcPr>
          <w:p w:rsidR="00924A60" w:rsidRPr="00D05169" w:rsidRDefault="00924A60" w:rsidP="00A83B11">
            <w:pPr>
              <w:pStyle w:val="ConsPlusNormal"/>
              <w:jc w:val="center"/>
              <w:rPr>
                <w:rFonts w:ascii="PT Astra Serif" w:hAnsi="PT Astra Serif"/>
                <w:sz w:val="26"/>
                <w:szCs w:val="26"/>
              </w:rPr>
            </w:pPr>
            <w:bookmarkStart w:id="54" w:name="P365"/>
            <w:bookmarkEnd w:id="54"/>
            <w:r w:rsidRPr="00D05169">
              <w:rPr>
                <w:rFonts w:ascii="PT Astra Serif" w:hAnsi="PT Astra Serif"/>
                <w:sz w:val="26"/>
                <w:szCs w:val="26"/>
              </w:rPr>
              <w:t>8</w:t>
            </w:r>
          </w:p>
        </w:tc>
        <w:tc>
          <w:tcPr>
            <w:tcW w:w="1276"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1</w:t>
            </w:r>
          </w:p>
        </w:tc>
      </w:tr>
      <w:tr w:rsidR="00924A60" w:rsidRPr="00D05169" w:rsidTr="00E25358">
        <w:tc>
          <w:tcPr>
            <w:tcW w:w="7002" w:type="dxa"/>
            <w:gridSpan w:val="2"/>
          </w:tcPr>
          <w:p w:rsidR="00924A60" w:rsidRPr="00D05169" w:rsidRDefault="00924A60" w:rsidP="00C92B16">
            <w:pPr>
              <w:pStyle w:val="ConsPlusNormal"/>
              <w:rPr>
                <w:rFonts w:ascii="PT Astra Serif" w:hAnsi="PT Astra Serif"/>
                <w:sz w:val="26"/>
                <w:szCs w:val="26"/>
              </w:rPr>
            </w:pPr>
            <w:r w:rsidRPr="00D05169">
              <w:rPr>
                <w:rFonts w:ascii="PT Astra Serif" w:hAnsi="PT Astra Serif"/>
                <w:sz w:val="26"/>
                <w:szCs w:val="26"/>
              </w:rPr>
              <w:t>Нефтехимическая промышленность</w:t>
            </w:r>
          </w:p>
        </w:tc>
        <w:tc>
          <w:tcPr>
            <w:tcW w:w="1078"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6</w:t>
            </w:r>
          </w:p>
        </w:tc>
        <w:tc>
          <w:tcPr>
            <w:tcW w:w="1276"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0,9</w:t>
            </w:r>
          </w:p>
        </w:tc>
      </w:tr>
      <w:tr w:rsidR="00924A60" w:rsidRPr="00D05169" w:rsidTr="00E25358">
        <w:tc>
          <w:tcPr>
            <w:tcW w:w="7002" w:type="dxa"/>
            <w:gridSpan w:val="2"/>
          </w:tcPr>
          <w:p w:rsidR="00924A60" w:rsidRPr="00D05169" w:rsidRDefault="00924A60" w:rsidP="00C92B16">
            <w:pPr>
              <w:pStyle w:val="ConsPlusNormal"/>
              <w:rPr>
                <w:rFonts w:ascii="PT Astra Serif" w:hAnsi="PT Astra Serif"/>
                <w:sz w:val="26"/>
                <w:szCs w:val="26"/>
              </w:rPr>
            </w:pPr>
            <w:r w:rsidRPr="00D05169">
              <w:rPr>
                <w:rFonts w:ascii="PT Astra Serif" w:hAnsi="PT Astra Serif"/>
                <w:sz w:val="26"/>
                <w:szCs w:val="26"/>
              </w:rPr>
              <w:t>Строительная промышленность</w:t>
            </w:r>
          </w:p>
        </w:tc>
        <w:tc>
          <w:tcPr>
            <w:tcW w:w="1078" w:type="dxa"/>
          </w:tcPr>
          <w:p w:rsidR="00924A60" w:rsidRPr="00D05169" w:rsidRDefault="00924A60" w:rsidP="00947B69">
            <w:pPr>
              <w:pStyle w:val="ConsPlusNormal"/>
              <w:jc w:val="center"/>
              <w:rPr>
                <w:rFonts w:ascii="PT Astra Serif" w:hAnsi="PT Astra Serif"/>
                <w:sz w:val="26"/>
                <w:szCs w:val="26"/>
              </w:rPr>
            </w:pPr>
            <w:r w:rsidRPr="00D05169">
              <w:rPr>
                <w:rFonts w:ascii="PT Astra Serif" w:hAnsi="PT Astra Serif"/>
                <w:sz w:val="26"/>
                <w:szCs w:val="26"/>
              </w:rPr>
              <w:t>6</w:t>
            </w:r>
          </w:p>
        </w:tc>
        <w:tc>
          <w:tcPr>
            <w:tcW w:w="1276" w:type="dxa"/>
          </w:tcPr>
          <w:p w:rsidR="00924A60" w:rsidRPr="00D05169" w:rsidRDefault="00924A60" w:rsidP="00947B69">
            <w:pPr>
              <w:pStyle w:val="ConsPlusNormal"/>
              <w:jc w:val="center"/>
              <w:rPr>
                <w:rFonts w:ascii="PT Astra Serif" w:hAnsi="PT Astra Serif"/>
                <w:sz w:val="26"/>
                <w:szCs w:val="26"/>
              </w:rPr>
            </w:pPr>
            <w:r w:rsidRPr="00D05169">
              <w:rPr>
                <w:rFonts w:ascii="PT Astra Serif" w:hAnsi="PT Astra Serif"/>
                <w:sz w:val="26"/>
                <w:szCs w:val="26"/>
              </w:rPr>
              <w:t>0,4</w:t>
            </w:r>
          </w:p>
        </w:tc>
      </w:tr>
      <w:tr w:rsidR="00924A60" w:rsidRPr="00D05169" w:rsidTr="00E25358">
        <w:tc>
          <w:tcPr>
            <w:tcW w:w="7002" w:type="dxa"/>
            <w:gridSpan w:val="2"/>
          </w:tcPr>
          <w:p w:rsidR="00924A60" w:rsidRPr="00D05169" w:rsidRDefault="00924A60" w:rsidP="00C92B16">
            <w:pPr>
              <w:pStyle w:val="ConsPlusNormal"/>
              <w:rPr>
                <w:rFonts w:ascii="PT Astra Serif" w:hAnsi="PT Astra Serif"/>
                <w:sz w:val="26"/>
                <w:szCs w:val="26"/>
              </w:rPr>
            </w:pPr>
            <w:r w:rsidRPr="00D05169">
              <w:rPr>
                <w:rFonts w:ascii="PT Astra Serif" w:hAnsi="PT Astra Serif"/>
                <w:sz w:val="26"/>
                <w:szCs w:val="26"/>
              </w:rPr>
              <w:t>Энергетика</w:t>
            </w:r>
          </w:p>
        </w:tc>
        <w:tc>
          <w:tcPr>
            <w:tcW w:w="1078"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4</w:t>
            </w:r>
          </w:p>
        </w:tc>
        <w:tc>
          <w:tcPr>
            <w:tcW w:w="1276" w:type="dxa"/>
          </w:tcPr>
          <w:p w:rsidR="00924A60" w:rsidRPr="00D05169" w:rsidRDefault="00924A60" w:rsidP="00A83B11">
            <w:pPr>
              <w:pStyle w:val="ConsPlusNormal"/>
              <w:jc w:val="center"/>
              <w:rPr>
                <w:rFonts w:ascii="PT Astra Serif" w:hAnsi="PT Astra Serif"/>
                <w:sz w:val="26"/>
                <w:szCs w:val="26"/>
              </w:rPr>
            </w:pPr>
            <w:r w:rsidRPr="00D05169">
              <w:rPr>
                <w:rFonts w:ascii="PT Astra Serif" w:hAnsi="PT Astra Serif"/>
                <w:sz w:val="26"/>
                <w:szCs w:val="26"/>
              </w:rPr>
              <w:t>1,0</w:t>
            </w:r>
          </w:p>
        </w:tc>
      </w:tr>
      <w:tr w:rsidR="00277E29" w:rsidRPr="00D05169" w:rsidTr="00E25358">
        <w:tc>
          <w:tcPr>
            <w:tcW w:w="7002" w:type="dxa"/>
            <w:gridSpan w:val="2"/>
          </w:tcPr>
          <w:p w:rsidR="00277E29" w:rsidRPr="00D05169" w:rsidRDefault="00277E29" w:rsidP="00C92B16">
            <w:pPr>
              <w:pStyle w:val="ConsPlusNormal"/>
              <w:rPr>
                <w:rFonts w:ascii="PT Astra Serif" w:hAnsi="PT Astra Serif"/>
                <w:sz w:val="26"/>
                <w:szCs w:val="26"/>
              </w:rPr>
            </w:pPr>
            <w:r w:rsidRPr="00D05169">
              <w:rPr>
                <w:rFonts w:ascii="PT Astra Serif" w:hAnsi="PT Astra Serif"/>
                <w:sz w:val="26"/>
                <w:szCs w:val="26"/>
              </w:rPr>
              <w:t>Атомная энергетика</w:t>
            </w:r>
          </w:p>
        </w:tc>
        <w:tc>
          <w:tcPr>
            <w:tcW w:w="1078" w:type="dxa"/>
          </w:tcPr>
          <w:p w:rsidR="00277E29" w:rsidRPr="00D05169" w:rsidRDefault="00277E29" w:rsidP="00947B69">
            <w:pPr>
              <w:pStyle w:val="ConsPlusNormal"/>
              <w:jc w:val="center"/>
              <w:rPr>
                <w:rFonts w:ascii="PT Astra Serif" w:hAnsi="PT Astra Serif"/>
                <w:sz w:val="26"/>
                <w:szCs w:val="26"/>
              </w:rPr>
            </w:pPr>
            <w:bookmarkStart w:id="55" w:name="P377"/>
            <w:bookmarkEnd w:id="55"/>
            <w:r w:rsidRPr="00D05169">
              <w:rPr>
                <w:rFonts w:ascii="PT Astra Serif" w:hAnsi="PT Astra Serif"/>
                <w:sz w:val="26"/>
                <w:szCs w:val="26"/>
              </w:rPr>
              <w:t>4</w:t>
            </w:r>
          </w:p>
        </w:tc>
        <w:tc>
          <w:tcPr>
            <w:tcW w:w="1276" w:type="dxa"/>
          </w:tcPr>
          <w:p w:rsidR="00277E29" w:rsidRPr="00D05169" w:rsidRDefault="00277E29" w:rsidP="00947B69">
            <w:pPr>
              <w:pStyle w:val="ConsPlusNormal"/>
              <w:jc w:val="center"/>
              <w:rPr>
                <w:rFonts w:ascii="PT Astra Serif" w:hAnsi="PT Astra Serif"/>
                <w:sz w:val="26"/>
                <w:szCs w:val="26"/>
              </w:rPr>
            </w:pPr>
            <w:r w:rsidRPr="00D05169">
              <w:rPr>
                <w:rFonts w:ascii="PT Astra Serif" w:hAnsi="PT Astra Serif"/>
                <w:sz w:val="26"/>
                <w:szCs w:val="26"/>
              </w:rPr>
              <w:t>1,0</w:t>
            </w:r>
          </w:p>
        </w:tc>
      </w:tr>
      <w:tr w:rsidR="00277E29" w:rsidRPr="00D05169" w:rsidTr="00E25358">
        <w:tc>
          <w:tcPr>
            <w:tcW w:w="7002" w:type="dxa"/>
            <w:gridSpan w:val="2"/>
          </w:tcPr>
          <w:p w:rsidR="00277E29" w:rsidRPr="00D05169" w:rsidRDefault="00277E29" w:rsidP="00C92B16">
            <w:pPr>
              <w:pStyle w:val="ConsPlusNormal"/>
              <w:rPr>
                <w:rFonts w:ascii="PT Astra Serif" w:hAnsi="PT Astra Serif"/>
                <w:sz w:val="26"/>
                <w:szCs w:val="26"/>
              </w:rPr>
            </w:pPr>
            <w:r w:rsidRPr="00D05169">
              <w:rPr>
                <w:rFonts w:ascii="PT Astra Serif" w:hAnsi="PT Astra Serif"/>
                <w:sz w:val="26"/>
                <w:szCs w:val="26"/>
              </w:rPr>
              <w:lastRenderedPageBreak/>
              <w:t>Связь</w:t>
            </w:r>
          </w:p>
        </w:tc>
        <w:tc>
          <w:tcPr>
            <w:tcW w:w="1078" w:type="dxa"/>
          </w:tcPr>
          <w:p w:rsidR="00277E29" w:rsidRPr="00D05169" w:rsidRDefault="003A2A56" w:rsidP="00A83B11">
            <w:pPr>
              <w:pStyle w:val="ConsPlusNormal"/>
              <w:jc w:val="center"/>
              <w:rPr>
                <w:rFonts w:ascii="PT Astra Serif" w:hAnsi="PT Astra Serif"/>
                <w:sz w:val="26"/>
                <w:szCs w:val="26"/>
              </w:rPr>
            </w:pPr>
            <w:r>
              <w:rPr>
                <w:rFonts w:ascii="PT Astra Serif" w:hAnsi="PT Astra Serif"/>
                <w:sz w:val="26"/>
                <w:szCs w:val="26"/>
              </w:rPr>
              <w:t>3</w:t>
            </w:r>
          </w:p>
        </w:tc>
        <w:tc>
          <w:tcPr>
            <w:tcW w:w="1276"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0,9</w:t>
            </w:r>
          </w:p>
        </w:tc>
      </w:tr>
      <w:tr w:rsidR="00277E29" w:rsidRPr="00D05169" w:rsidTr="00E25358">
        <w:tblPrEx>
          <w:tblBorders>
            <w:insideH w:val="nil"/>
          </w:tblBorders>
        </w:tblPrEx>
        <w:tc>
          <w:tcPr>
            <w:tcW w:w="7002" w:type="dxa"/>
            <w:gridSpan w:val="2"/>
            <w:tcBorders>
              <w:bottom w:val="nil"/>
            </w:tcBorders>
          </w:tcPr>
          <w:p w:rsidR="00277E29" w:rsidRPr="00D05169" w:rsidRDefault="00277E29" w:rsidP="00C92B16">
            <w:pPr>
              <w:pStyle w:val="ConsPlusNormal"/>
              <w:rPr>
                <w:rFonts w:ascii="PT Astra Serif" w:hAnsi="PT Astra Serif"/>
                <w:sz w:val="26"/>
                <w:szCs w:val="26"/>
              </w:rPr>
            </w:pPr>
            <w:r w:rsidRPr="00D05169">
              <w:rPr>
                <w:rFonts w:ascii="PT Astra Serif" w:hAnsi="PT Astra Serif"/>
                <w:sz w:val="26"/>
                <w:szCs w:val="26"/>
              </w:rPr>
              <w:t>Склад</w:t>
            </w:r>
          </w:p>
        </w:tc>
        <w:tc>
          <w:tcPr>
            <w:tcW w:w="1078" w:type="dxa"/>
            <w:tcBorders>
              <w:bottom w:val="nil"/>
            </w:tcBorders>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7</w:t>
            </w:r>
          </w:p>
        </w:tc>
        <w:tc>
          <w:tcPr>
            <w:tcW w:w="1276" w:type="dxa"/>
            <w:tcBorders>
              <w:bottom w:val="nil"/>
            </w:tcBorders>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0,4</w:t>
            </w:r>
          </w:p>
        </w:tc>
      </w:tr>
      <w:tr w:rsidR="00277E29" w:rsidRPr="00D05169" w:rsidTr="00E25358">
        <w:tc>
          <w:tcPr>
            <w:tcW w:w="7002" w:type="dxa"/>
            <w:gridSpan w:val="2"/>
          </w:tcPr>
          <w:p w:rsidR="00277E29" w:rsidRPr="00D05169" w:rsidRDefault="00277E29" w:rsidP="00C92B16">
            <w:pPr>
              <w:pStyle w:val="ConsPlusNormal"/>
              <w:rPr>
                <w:rFonts w:ascii="PT Astra Serif" w:hAnsi="PT Astra Serif"/>
                <w:sz w:val="26"/>
                <w:szCs w:val="26"/>
              </w:rPr>
            </w:pPr>
            <w:r w:rsidRPr="00D05169">
              <w:rPr>
                <w:rFonts w:ascii="PT Astra Serif" w:hAnsi="PT Astra Serif"/>
                <w:sz w:val="26"/>
                <w:szCs w:val="26"/>
              </w:rPr>
              <w:t>Складские площадки</w:t>
            </w:r>
          </w:p>
        </w:tc>
        <w:tc>
          <w:tcPr>
            <w:tcW w:w="1078" w:type="dxa"/>
          </w:tcPr>
          <w:p w:rsidR="00277E29" w:rsidRPr="00D05169" w:rsidRDefault="00277E29" w:rsidP="00947B69">
            <w:pPr>
              <w:pStyle w:val="ConsPlusNormal"/>
              <w:jc w:val="center"/>
              <w:rPr>
                <w:rFonts w:ascii="PT Astra Serif" w:hAnsi="PT Astra Serif"/>
                <w:sz w:val="26"/>
                <w:szCs w:val="26"/>
              </w:rPr>
            </w:pPr>
            <w:r w:rsidRPr="00D05169">
              <w:rPr>
                <w:rFonts w:ascii="PT Astra Serif" w:hAnsi="PT Astra Serif"/>
                <w:sz w:val="26"/>
                <w:szCs w:val="26"/>
              </w:rPr>
              <w:t>7</w:t>
            </w:r>
          </w:p>
        </w:tc>
        <w:tc>
          <w:tcPr>
            <w:tcW w:w="1276" w:type="dxa"/>
          </w:tcPr>
          <w:p w:rsidR="00277E29" w:rsidRPr="00D05169" w:rsidRDefault="00277E29" w:rsidP="00947B69">
            <w:pPr>
              <w:pStyle w:val="ConsPlusNormal"/>
              <w:jc w:val="center"/>
              <w:rPr>
                <w:rFonts w:ascii="PT Astra Serif" w:hAnsi="PT Astra Serif"/>
                <w:sz w:val="26"/>
                <w:szCs w:val="26"/>
              </w:rPr>
            </w:pPr>
            <w:r w:rsidRPr="00D05169">
              <w:rPr>
                <w:rFonts w:ascii="PT Astra Serif" w:hAnsi="PT Astra Serif"/>
                <w:sz w:val="26"/>
                <w:szCs w:val="26"/>
              </w:rPr>
              <w:t>0,4</w:t>
            </w:r>
          </w:p>
        </w:tc>
      </w:tr>
      <w:tr w:rsidR="00277E29" w:rsidRPr="00D05169" w:rsidTr="00E25358">
        <w:tc>
          <w:tcPr>
            <w:tcW w:w="7002" w:type="dxa"/>
            <w:gridSpan w:val="2"/>
          </w:tcPr>
          <w:p w:rsidR="00277E29" w:rsidRPr="00D05169" w:rsidRDefault="00277E29" w:rsidP="00C92B16">
            <w:pPr>
              <w:pStyle w:val="ConsPlusNormal"/>
              <w:rPr>
                <w:rFonts w:ascii="PT Astra Serif" w:hAnsi="PT Astra Serif"/>
                <w:sz w:val="26"/>
                <w:szCs w:val="26"/>
              </w:rPr>
            </w:pPr>
            <w:r w:rsidRPr="00D05169">
              <w:rPr>
                <w:rFonts w:ascii="PT Astra Serif" w:hAnsi="PT Astra Serif"/>
                <w:sz w:val="26"/>
                <w:szCs w:val="26"/>
              </w:rPr>
              <w:t>Обеспечение космической деятельности</w:t>
            </w:r>
          </w:p>
        </w:tc>
        <w:tc>
          <w:tcPr>
            <w:tcW w:w="1078"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6</w:t>
            </w:r>
          </w:p>
        </w:tc>
        <w:tc>
          <w:tcPr>
            <w:tcW w:w="1276"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0,9</w:t>
            </w:r>
          </w:p>
        </w:tc>
      </w:tr>
      <w:tr w:rsidR="00277E29" w:rsidRPr="00D05169" w:rsidTr="00E25358">
        <w:tc>
          <w:tcPr>
            <w:tcW w:w="7002" w:type="dxa"/>
            <w:gridSpan w:val="2"/>
          </w:tcPr>
          <w:p w:rsidR="00277E29" w:rsidRPr="00D05169" w:rsidRDefault="00277E29" w:rsidP="00C92B16">
            <w:pPr>
              <w:pStyle w:val="ConsPlusNormal"/>
              <w:rPr>
                <w:rFonts w:ascii="PT Astra Serif" w:hAnsi="PT Astra Serif"/>
                <w:sz w:val="26"/>
                <w:szCs w:val="26"/>
              </w:rPr>
            </w:pPr>
            <w:r w:rsidRPr="00D05169">
              <w:rPr>
                <w:rFonts w:ascii="PT Astra Serif" w:hAnsi="PT Astra Serif"/>
                <w:sz w:val="26"/>
                <w:szCs w:val="26"/>
              </w:rPr>
              <w:t>Целлюлозно-бумажная промышленность</w:t>
            </w:r>
          </w:p>
        </w:tc>
        <w:tc>
          <w:tcPr>
            <w:tcW w:w="1078" w:type="dxa"/>
          </w:tcPr>
          <w:p w:rsidR="00277E29" w:rsidRPr="00D05169" w:rsidRDefault="00277E29" w:rsidP="00A83B11">
            <w:pPr>
              <w:pStyle w:val="ConsPlusNormal"/>
              <w:jc w:val="center"/>
              <w:rPr>
                <w:rFonts w:ascii="PT Astra Serif" w:hAnsi="PT Astra Serif"/>
                <w:sz w:val="26"/>
                <w:szCs w:val="26"/>
              </w:rPr>
            </w:pPr>
            <w:bookmarkStart w:id="56" w:name="P395"/>
            <w:bookmarkEnd w:id="56"/>
            <w:r w:rsidRPr="00D05169">
              <w:rPr>
                <w:rFonts w:ascii="PT Astra Serif" w:hAnsi="PT Astra Serif"/>
                <w:sz w:val="26"/>
                <w:szCs w:val="26"/>
              </w:rPr>
              <w:t>6</w:t>
            </w:r>
          </w:p>
        </w:tc>
        <w:tc>
          <w:tcPr>
            <w:tcW w:w="1276"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0,4</w:t>
            </w:r>
          </w:p>
        </w:tc>
      </w:tr>
      <w:tr w:rsidR="00277E29" w:rsidRPr="00D05169" w:rsidTr="00E25358">
        <w:tc>
          <w:tcPr>
            <w:tcW w:w="7002" w:type="dxa"/>
            <w:gridSpan w:val="2"/>
          </w:tcPr>
          <w:p w:rsidR="00277E29" w:rsidRPr="00D05169" w:rsidRDefault="00277E29" w:rsidP="00C92B16">
            <w:pPr>
              <w:pStyle w:val="ConsPlusNormal"/>
              <w:rPr>
                <w:rFonts w:ascii="PT Astra Serif" w:hAnsi="PT Astra Serif"/>
                <w:sz w:val="26"/>
                <w:szCs w:val="26"/>
              </w:rPr>
            </w:pPr>
            <w:r w:rsidRPr="00D05169">
              <w:rPr>
                <w:rFonts w:ascii="PT Astra Serif" w:hAnsi="PT Astra Serif"/>
                <w:sz w:val="26"/>
                <w:szCs w:val="26"/>
              </w:rPr>
              <w:t>Научно-производственная деятельность</w:t>
            </w:r>
          </w:p>
        </w:tc>
        <w:tc>
          <w:tcPr>
            <w:tcW w:w="1078"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1</w:t>
            </w:r>
          </w:p>
        </w:tc>
        <w:tc>
          <w:tcPr>
            <w:tcW w:w="1276"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0,1</w:t>
            </w:r>
          </w:p>
        </w:tc>
      </w:tr>
      <w:tr w:rsidR="00C92B16" w:rsidRPr="00D05169" w:rsidTr="00E25358">
        <w:tc>
          <w:tcPr>
            <w:tcW w:w="2693" w:type="dxa"/>
            <w:vMerge w:val="restart"/>
            <w:vAlign w:val="center"/>
          </w:tcPr>
          <w:p w:rsidR="00C92B16" w:rsidRPr="00D05169" w:rsidRDefault="00C92B16" w:rsidP="003D49E1">
            <w:pPr>
              <w:pStyle w:val="ConsPlusNormal"/>
              <w:jc w:val="center"/>
              <w:rPr>
                <w:rFonts w:ascii="PT Astra Serif" w:hAnsi="PT Astra Serif"/>
                <w:sz w:val="26"/>
                <w:szCs w:val="26"/>
              </w:rPr>
            </w:pPr>
            <w:r w:rsidRPr="00D05169">
              <w:rPr>
                <w:rFonts w:ascii="PT Astra Serif" w:hAnsi="PT Astra Serif"/>
                <w:sz w:val="26"/>
                <w:szCs w:val="26"/>
              </w:rPr>
              <w:t>Транспорт</w:t>
            </w:r>
          </w:p>
        </w:tc>
        <w:tc>
          <w:tcPr>
            <w:tcW w:w="6663" w:type="dxa"/>
            <w:gridSpan w:val="3"/>
          </w:tcPr>
          <w:p w:rsidR="00C92B16" w:rsidRPr="00D05169" w:rsidRDefault="003D49E1" w:rsidP="00C92B16">
            <w:pPr>
              <w:pStyle w:val="ConsPlusNormal"/>
              <w:rPr>
                <w:rFonts w:ascii="PT Astra Serif" w:hAnsi="PT Astra Serif"/>
                <w:sz w:val="26"/>
                <w:szCs w:val="26"/>
              </w:rPr>
            </w:pPr>
            <w:r>
              <w:rPr>
                <w:rFonts w:ascii="PT Astra Serif" w:hAnsi="PT Astra Serif"/>
                <w:sz w:val="26"/>
                <w:szCs w:val="26"/>
              </w:rPr>
              <w:t>ж</w:t>
            </w:r>
            <w:r w:rsidR="00C92B16" w:rsidRPr="00D05169">
              <w:rPr>
                <w:rFonts w:ascii="PT Astra Serif" w:hAnsi="PT Astra Serif"/>
                <w:sz w:val="26"/>
                <w:szCs w:val="26"/>
              </w:rPr>
              <w:t>елезнодорожный транспорт:</w:t>
            </w:r>
          </w:p>
        </w:tc>
      </w:tr>
      <w:tr w:rsidR="00277E29" w:rsidRPr="00D05169" w:rsidTr="00E25358">
        <w:tc>
          <w:tcPr>
            <w:tcW w:w="2693" w:type="dxa"/>
            <w:vMerge/>
          </w:tcPr>
          <w:p w:rsidR="00277E29" w:rsidRPr="00D05169" w:rsidRDefault="00277E29" w:rsidP="00A83B11">
            <w:pPr>
              <w:pStyle w:val="ConsPlusNormal"/>
              <w:jc w:val="center"/>
              <w:rPr>
                <w:rFonts w:ascii="PT Astra Serif" w:hAnsi="PT Astra Serif"/>
                <w:sz w:val="26"/>
                <w:szCs w:val="26"/>
              </w:rPr>
            </w:pPr>
          </w:p>
        </w:tc>
        <w:tc>
          <w:tcPr>
            <w:tcW w:w="4309" w:type="dxa"/>
          </w:tcPr>
          <w:p w:rsidR="00277E29"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ж</w:t>
            </w:r>
            <w:r w:rsidR="00277E29" w:rsidRPr="00D05169">
              <w:rPr>
                <w:rFonts w:ascii="PT Astra Serif" w:hAnsi="PT Astra Serif"/>
                <w:sz w:val="26"/>
                <w:szCs w:val="26"/>
              </w:rPr>
              <w:t>елезнодорожные пути</w:t>
            </w:r>
          </w:p>
        </w:tc>
        <w:tc>
          <w:tcPr>
            <w:tcW w:w="1078"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6</w:t>
            </w:r>
          </w:p>
        </w:tc>
        <w:tc>
          <w:tcPr>
            <w:tcW w:w="1276"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0,9</w:t>
            </w:r>
          </w:p>
        </w:tc>
      </w:tr>
      <w:tr w:rsidR="00277E29" w:rsidRPr="00D05169" w:rsidTr="00E25358">
        <w:tc>
          <w:tcPr>
            <w:tcW w:w="2693" w:type="dxa"/>
            <w:vMerge/>
          </w:tcPr>
          <w:p w:rsidR="00277E29" w:rsidRPr="00D05169" w:rsidRDefault="00277E29" w:rsidP="00A83B11">
            <w:pPr>
              <w:pStyle w:val="ConsPlusNormal"/>
              <w:jc w:val="center"/>
              <w:rPr>
                <w:rFonts w:ascii="PT Astra Serif" w:hAnsi="PT Astra Serif"/>
                <w:sz w:val="26"/>
                <w:szCs w:val="26"/>
              </w:rPr>
            </w:pPr>
          </w:p>
        </w:tc>
        <w:tc>
          <w:tcPr>
            <w:tcW w:w="4309" w:type="dxa"/>
          </w:tcPr>
          <w:p w:rsidR="00277E29"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о</w:t>
            </w:r>
            <w:r w:rsidR="00277E29" w:rsidRPr="00D05169">
              <w:rPr>
                <w:rFonts w:ascii="PT Astra Serif" w:hAnsi="PT Astra Serif"/>
                <w:sz w:val="26"/>
                <w:szCs w:val="26"/>
              </w:rPr>
              <w:t>бслуживание железнодорожных перевозок</w:t>
            </w:r>
          </w:p>
        </w:tc>
        <w:tc>
          <w:tcPr>
            <w:tcW w:w="1078"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5</w:t>
            </w:r>
          </w:p>
        </w:tc>
        <w:tc>
          <w:tcPr>
            <w:tcW w:w="1276"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1,2</w:t>
            </w:r>
          </w:p>
        </w:tc>
      </w:tr>
      <w:tr w:rsidR="00C92B16" w:rsidRPr="00D05169" w:rsidTr="00E25358">
        <w:tc>
          <w:tcPr>
            <w:tcW w:w="2693" w:type="dxa"/>
            <w:vMerge/>
          </w:tcPr>
          <w:p w:rsidR="00C92B16" w:rsidRPr="00D05169" w:rsidRDefault="00C92B16" w:rsidP="00A83B11">
            <w:pPr>
              <w:pStyle w:val="ConsPlusNormal"/>
              <w:jc w:val="center"/>
              <w:rPr>
                <w:rFonts w:ascii="PT Astra Serif" w:hAnsi="PT Astra Serif"/>
                <w:sz w:val="26"/>
                <w:szCs w:val="26"/>
              </w:rPr>
            </w:pPr>
          </w:p>
        </w:tc>
        <w:tc>
          <w:tcPr>
            <w:tcW w:w="6663" w:type="dxa"/>
            <w:gridSpan w:val="3"/>
          </w:tcPr>
          <w:p w:rsidR="00C92B16" w:rsidRPr="00D05169" w:rsidRDefault="003D49E1" w:rsidP="00C92B16">
            <w:pPr>
              <w:pStyle w:val="ConsPlusNormal"/>
              <w:rPr>
                <w:rFonts w:ascii="PT Astra Serif" w:hAnsi="PT Astra Serif"/>
                <w:sz w:val="26"/>
                <w:szCs w:val="26"/>
              </w:rPr>
            </w:pPr>
            <w:r>
              <w:rPr>
                <w:rFonts w:ascii="PT Astra Serif" w:hAnsi="PT Astra Serif"/>
                <w:sz w:val="26"/>
                <w:szCs w:val="26"/>
              </w:rPr>
              <w:t>а</w:t>
            </w:r>
            <w:r w:rsidR="00C92B16" w:rsidRPr="00D05169">
              <w:rPr>
                <w:rFonts w:ascii="PT Astra Serif" w:hAnsi="PT Astra Serif"/>
                <w:sz w:val="26"/>
                <w:szCs w:val="26"/>
              </w:rPr>
              <w:t>втомобильный транспорт:</w:t>
            </w:r>
          </w:p>
        </w:tc>
      </w:tr>
      <w:tr w:rsidR="00277E29" w:rsidRPr="00D05169" w:rsidTr="00E25358">
        <w:tc>
          <w:tcPr>
            <w:tcW w:w="2693" w:type="dxa"/>
            <w:vMerge/>
          </w:tcPr>
          <w:p w:rsidR="00277E29" w:rsidRPr="00D05169" w:rsidRDefault="00277E29" w:rsidP="00A83B11">
            <w:pPr>
              <w:pStyle w:val="ConsPlusNormal"/>
              <w:jc w:val="center"/>
              <w:rPr>
                <w:rFonts w:ascii="PT Astra Serif" w:hAnsi="PT Astra Serif"/>
                <w:sz w:val="26"/>
                <w:szCs w:val="26"/>
              </w:rPr>
            </w:pPr>
          </w:p>
        </w:tc>
        <w:tc>
          <w:tcPr>
            <w:tcW w:w="4309" w:type="dxa"/>
          </w:tcPr>
          <w:p w:rsidR="00277E29"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р</w:t>
            </w:r>
            <w:r w:rsidR="00277E29" w:rsidRPr="00D05169">
              <w:rPr>
                <w:rFonts w:ascii="PT Astra Serif" w:hAnsi="PT Astra Serif"/>
                <w:sz w:val="26"/>
                <w:szCs w:val="26"/>
              </w:rPr>
              <w:t>азмещение автомобильных дорог</w:t>
            </w:r>
          </w:p>
        </w:tc>
        <w:tc>
          <w:tcPr>
            <w:tcW w:w="1078"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4</w:t>
            </w:r>
          </w:p>
        </w:tc>
        <w:tc>
          <w:tcPr>
            <w:tcW w:w="1276"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1,0</w:t>
            </w:r>
          </w:p>
        </w:tc>
      </w:tr>
      <w:tr w:rsidR="00277E29" w:rsidRPr="00D05169" w:rsidTr="00E25358">
        <w:tc>
          <w:tcPr>
            <w:tcW w:w="2693" w:type="dxa"/>
            <w:vMerge/>
          </w:tcPr>
          <w:p w:rsidR="00277E29" w:rsidRPr="00D05169" w:rsidRDefault="00277E29" w:rsidP="00A83B11">
            <w:pPr>
              <w:pStyle w:val="ConsPlusNormal"/>
              <w:jc w:val="center"/>
              <w:rPr>
                <w:rFonts w:ascii="PT Astra Serif" w:hAnsi="PT Astra Serif"/>
                <w:sz w:val="26"/>
                <w:szCs w:val="26"/>
              </w:rPr>
            </w:pPr>
          </w:p>
        </w:tc>
        <w:tc>
          <w:tcPr>
            <w:tcW w:w="4309" w:type="dxa"/>
          </w:tcPr>
          <w:p w:rsidR="00277E29"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о</w:t>
            </w:r>
            <w:r w:rsidR="00277E29" w:rsidRPr="00D05169">
              <w:rPr>
                <w:rFonts w:ascii="PT Astra Serif" w:hAnsi="PT Astra Serif"/>
                <w:sz w:val="26"/>
                <w:szCs w:val="26"/>
              </w:rPr>
              <w:t>бслуживание перевозок пассажиров</w:t>
            </w:r>
          </w:p>
        </w:tc>
        <w:tc>
          <w:tcPr>
            <w:tcW w:w="1078"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4</w:t>
            </w:r>
          </w:p>
        </w:tc>
        <w:tc>
          <w:tcPr>
            <w:tcW w:w="1276"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0,8</w:t>
            </w:r>
          </w:p>
        </w:tc>
      </w:tr>
      <w:tr w:rsidR="00277E29" w:rsidRPr="00D05169" w:rsidTr="00E25358">
        <w:tc>
          <w:tcPr>
            <w:tcW w:w="2693" w:type="dxa"/>
            <w:vMerge/>
          </w:tcPr>
          <w:p w:rsidR="00277E29" w:rsidRPr="00D05169" w:rsidRDefault="00277E29" w:rsidP="00A83B11">
            <w:pPr>
              <w:pStyle w:val="ConsPlusNormal"/>
              <w:jc w:val="center"/>
              <w:rPr>
                <w:rFonts w:ascii="PT Astra Serif" w:hAnsi="PT Astra Serif"/>
                <w:sz w:val="26"/>
                <w:szCs w:val="26"/>
              </w:rPr>
            </w:pPr>
          </w:p>
        </w:tc>
        <w:tc>
          <w:tcPr>
            <w:tcW w:w="4309" w:type="dxa"/>
          </w:tcPr>
          <w:p w:rsidR="00277E29" w:rsidRPr="00D05169" w:rsidRDefault="003D49E1" w:rsidP="00947B69">
            <w:pPr>
              <w:pStyle w:val="ConsPlusNormal"/>
              <w:jc w:val="center"/>
              <w:rPr>
                <w:rFonts w:ascii="PT Astra Serif" w:hAnsi="PT Astra Serif"/>
                <w:sz w:val="26"/>
                <w:szCs w:val="26"/>
              </w:rPr>
            </w:pPr>
            <w:r>
              <w:rPr>
                <w:rFonts w:ascii="PT Astra Serif" w:hAnsi="PT Astra Serif"/>
                <w:sz w:val="26"/>
                <w:szCs w:val="26"/>
              </w:rPr>
              <w:t>с</w:t>
            </w:r>
            <w:r w:rsidR="00277E29" w:rsidRPr="00D05169">
              <w:rPr>
                <w:rFonts w:ascii="PT Astra Serif" w:hAnsi="PT Astra Serif"/>
                <w:sz w:val="26"/>
                <w:szCs w:val="26"/>
              </w:rPr>
              <w:t>тоянки транспорта общего пользования</w:t>
            </w:r>
          </w:p>
        </w:tc>
        <w:tc>
          <w:tcPr>
            <w:tcW w:w="1078"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4</w:t>
            </w:r>
          </w:p>
        </w:tc>
        <w:tc>
          <w:tcPr>
            <w:tcW w:w="1276"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1,0</w:t>
            </w:r>
          </w:p>
        </w:tc>
      </w:tr>
      <w:tr w:rsidR="00277E29" w:rsidRPr="00D05169" w:rsidTr="00E25358">
        <w:tc>
          <w:tcPr>
            <w:tcW w:w="2693" w:type="dxa"/>
            <w:vMerge/>
          </w:tcPr>
          <w:p w:rsidR="00277E29" w:rsidRPr="00D05169" w:rsidRDefault="00277E29" w:rsidP="00A83B11">
            <w:pPr>
              <w:pStyle w:val="ConsPlusNormal"/>
              <w:jc w:val="center"/>
              <w:rPr>
                <w:rFonts w:ascii="PT Astra Serif" w:hAnsi="PT Astra Serif"/>
                <w:sz w:val="26"/>
                <w:szCs w:val="26"/>
              </w:rPr>
            </w:pPr>
          </w:p>
        </w:tc>
        <w:tc>
          <w:tcPr>
            <w:tcW w:w="4309" w:type="dxa"/>
          </w:tcPr>
          <w:p w:rsidR="00277E29" w:rsidRPr="00D05169" w:rsidRDefault="003D49E1" w:rsidP="00947B69">
            <w:pPr>
              <w:pStyle w:val="ConsPlusNormal"/>
              <w:jc w:val="center"/>
              <w:rPr>
                <w:rFonts w:ascii="PT Astra Serif" w:hAnsi="PT Astra Serif"/>
                <w:sz w:val="26"/>
                <w:szCs w:val="26"/>
              </w:rPr>
            </w:pPr>
            <w:r>
              <w:rPr>
                <w:rFonts w:ascii="PT Astra Serif" w:hAnsi="PT Astra Serif"/>
                <w:sz w:val="26"/>
                <w:szCs w:val="26"/>
              </w:rPr>
              <w:t>в</w:t>
            </w:r>
            <w:r w:rsidR="00277E29" w:rsidRPr="00D05169">
              <w:rPr>
                <w:rFonts w:ascii="PT Astra Serif" w:hAnsi="PT Astra Serif"/>
                <w:sz w:val="26"/>
                <w:szCs w:val="26"/>
              </w:rPr>
              <w:t>одный транспорт</w:t>
            </w:r>
          </w:p>
        </w:tc>
        <w:tc>
          <w:tcPr>
            <w:tcW w:w="1078"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6</w:t>
            </w:r>
          </w:p>
        </w:tc>
        <w:tc>
          <w:tcPr>
            <w:tcW w:w="1276"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0,9</w:t>
            </w:r>
          </w:p>
        </w:tc>
      </w:tr>
      <w:tr w:rsidR="00277E29" w:rsidRPr="00D05169" w:rsidTr="00E25358">
        <w:tc>
          <w:tcPr>
            <w:tcW w:w="2693" w:type="dxa"/>
            <w:vMerge/>
          </w:tcPr>
          <w:p w:rsidR="00277E29" w:rsidRPr="00D05169" w:rsidRDefault="00277E29" w:rsidP="00A83B11">
            <w:pPr>
              <w:pStyle w:val="ConsPlusNormal"/>
              <w:jc w:val="center"/>
              <w:rPr>
                <w:rFonts w:ascii="PT Astra Serif" w:hAnsi="PT Astra Serif"/>
                <w:sz w:val="26"/>
                <w:szCs w:val="26"/>
              </w:rPr>
            </w:pPr>
          </w:p>
        </w:tc>
        <w:tc>
          <w:tcPr>
            <w:tcW w:w="4309" w:type="dxa"/>
          </w:tcPr>
          <w:p w:rsidR="00277E29" w:rsidRPr="00D05169" w:rsidRDefault="003D49E1" w:rsidP="00947B69">
            <w:pPr>
              <w:pStyle w:val="ConsPlusNormal"/>
              <w:jc w:val="center"/>
              <w:rPr>
                <w:rFonts w:ascii="PT Astra Serif" w:hAnsi="PT Astra Serif"/>
                <w:sz w:val="26"/>
                <w:szCs w:val="26"/>
              </w:rPr>
            </w:pPr>
            <w:r>
              <w:rPr>
                <w:rFonts w:ascii="PT Astra Serif" w:hAnsi="PT Astra Serif"/>
                <w:sz w:val="26"/>
                <w:szCs w:val="26"/>
              </w:rPr>
              <w:t>в</w:t>
            </w:r>
            <w:r w:rsidR="00277E29" w:rsidRPr="00D05169">
              <w:rPr>
                <w:rFonts w:ascii="PT Astra Serif" w:hAnsi="PT Astra Serif"/>
                <w:sz w:val="26"/>
                <w:szCs w:val="26"/>
              </w:rPr>
              <w:t>оздушный транспорт</w:t>
            </w:r>
          </w:p>
        </w:tc>
        <w:tc>
          <w:tcPr>
            <w:tcW w:w="1078"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w:t>
            </w:r>
          </w:p>
        </w:tc>
        <w:tc>
          <w:tcPr>
            <w:tcW w:w="1276"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w:t>
            </w:r>
          </w:p>
        </w:tc>
      </w:tr>
      <w:tr w:rsidR="00277E29" w:rsidRPr="00D05169" w:rsidTr="00E25358">
        <w:tc>
          <w:tcPr>
            <w:tcW w:w="2693" w:type="dxa"/>
            <w:vMerge/>
          </w:tcPr>
          <w:p w:rsidR="00277E29" w:rsidRPr="00D05169" w:rsidRDefault="00277E29" w:rsidP="00A83B11">
            <w:pPr>
              <w:pStyle w:val="ConsPlusNormal"/>
              <w:jc w:val="center"/>
              <w:rPr>
                <w:rFonts w:ascii="PT Astra Serif" w:hAnsi="PT Astra Serif"/>
                <w:sz w:val="26"/>
                <w:szCs w:val="26"/>
              </w:rPr>
            </w:pPr>
          </w:p>
        </w:tc>
        <w:tc>
          <w:tcPr>
            <w:tcW w:w="4309" w:type="dxa"/>
          </w:tcPr>
          <w:p w:rsidR="00277E29" w:rsidRPr="00D05169" w:rsidRDefault="003D49E1" w:rsidP="00947B69">
            <w:pPr>
              <w:pStyle w:val="ConsPlusNormal"/>
              <w:jc w:val="center"/>
              <w:rPr>
                <w:rFonts w:ascii="PT Astra Serif" w:hAnsi="PT Astra Serif"/>
                <w:sz w:val="26"/>
                <w:szCs w:val="26"/>
              </w:rPr>
            </w:pPr>
            <w:r>
              <w:rPr>
                <w:rFonts w:ascii="PT Astra Serif" w:hAnsi="PT Astra Serif"/>
                <w:sz w:val="26"/>
                <w:szCs w:val="26"/>
              </w:rPr>
              <w:t>т</w:t>
            </w:r>
            <w:r w:rsidR="00277E29" w:rsidRPr="00D05169">
              <w:rPr>
                <w:rFonts w:ascii="PT Astra Serif" w:hAnsi="PT Astra Serif"/>
                <w:sz w:val="26"/>
                <w:szCs w:val="26"/>
              </w:rPr>
              <w:t>рубопроводный транспорт</w:t>
            </w:r>
          </w:p>
        </w:tc>
        <w:tc>
          <w:tcPr>
            <w:tcW w:w="1078"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5</w:t>
            </w:r>
          </w:p>
        </w:tc>
        <w:tc>
          <w:tcPr>
            <w:tcW w:w="1276"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0,8</w:t>
            </w:r>
          </w:p>
        </w:tc>
      </w:tr>
      <w:tr w:rsidR="00277E29" w:rsidRPr="00D05169" w:rsidTr="00E25358">
        <w:tc>
          <w:tcPr>
            <w:tcW w:w="7002" w:type="dxa"/>
            <w:gridSpan w:val="2"/>
          </w:tcPr>
          <w:p w:rsidR="00277E29" w:rsidRPr="00D05169" w:rsidRDefault="00277E29" w:rsidP="003D49E1">
            <w:pPr>
              <w:pStyle w:val="ConsPlusNormal"/>
              <w:rPr>
                <w:rFonts w:ascii="PT Astra Serif" w:hAnsi="PT Astra Serif"/>
                <w:sz w:val="26"/>
                <w:szCs w:val="26"/>
              </w:rPr>
            </w:pPr>
            <w:r w:rsidRPr="00D05169">
              <w:rPr>
                <w:rFonts w:ascii="PT Astra Serif" w:hAnsi="PT Astra Serif"/>
                <w:sz w:val="26"/>
                <w:szCs w:val="26"/>
              </w:rPr>
              <w:t>Внеуличный транспорт</w:t>
            </w:r>
          </w:p>
        </w:tc>
        <w:tc>
          <w:tcPr>
            <w:tcW w:w="1078"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6</w:t>
            </w:r>
          </w:p>
        </w:tc>
        <w:tc>
          <w:tcPr>
            <w:tcW w:w="1276"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0,9</w:t>
            </w:r>
          </w:p>
        </w:tc>
      </w:tr>
      <w:tr w:rsidR="00277E29" w:rsidRPr="00D05169" w:rsidTr="00E25358">
        <w:tc>
          <w:tcPr>
            <w:tcW w:w="7002" w:type="dxa"/>
            <w:gridSpan w:val="2"/>
          </w:tcPr>
          <w:p w:rsidR="00277E29" w:rsidRPr="00D05169" w:rsidRDefault="00277E29" w:rsidP="003D49E1">
            <w:pPr>
              <w:pStyle w:val="ConsPlusNormal"/>
              <w:rPr>
                <w:rFonts w:ascii="PT Astra Serif" w:hAnsi="PT Astra Serif"/>
                <w:sz w:val="26"/>
                <w:szCs w:val="26"/>
              </w:rPr>
            </w:pPr>
            <w:r w:rsidRPr="00D05169">
              <w:rPr>
                <w:rFonts w:ascii="PT Astra Serif" w:hAnsi="PT Astra Serif"/>
                <w:sz w:val="26"/>
                <w:szCs w:val="26"/>
              </w:rPr>
              <w:t>Обеспечение обороны и безопасности</w:t>
            </w:r>
          </w:p>
        </w:tc>
        <w:tc>
          <w:tcPr>
            <w:tcW w:w="1078"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2</w:t>
            </w:r>
          </w:p>
        </w:tc>
        <w:tc>
          <w:tcPr>
            <w:tcW w:w="1276"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0,9</w:t>
            </w:r>
          </w:p>
        </w:tc>
      </w:tr>
      <w:tr w:rsidR="00277E29" w:rsidRPr="00D05169" w:rsidTr="00E25358">
        <w:tc>
          <w:tcPr>
            <w:tcW w:w="7002" w:type="dxa"/>
            <w:gridSpan w:val="2"/>
          </w:tcPr>
          <w:p w:rsidR="00277E29" w:rsidRPr="00D05169" w:rsidRDefault="00277E29" w:rsidP="00C92B16">
            <w:pPr>
              <w:pStyle w:val="ConsPlusNormal"/>
              <w:rPr>
                <w:rFonts w:ascii="PT Astra Serif" w:hAnsi="PT Astra Serif"/>
                <w:sz w:val="26"/>
                <w:szCs w:val="26"/>
              </w:rPr>
            </w:pPr>
            <w:r w:rsidRPr="00D05169">
              <w:rPr>
                <w:rFonts w:ascii="PT Astra Serif" w:hAnsi="PT Astra Serif"/>
                <w:sz w:val="26"/>
                <w:szCs w:val="26"/>
              </w:rPr>
              <w:t>Обеспечение вооруженных сил</w:t>
            </w:r>
          </w:p>
        </w:tc>
        <w:tc>
          <w:tcPr>
            <w:tcW w:w="1078"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2</w:t>
            </w:r>
          </w:p>
        </w:tc>
        <w:tc>
          <w:tcPr>
            <w:tcW w:w="1276"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0,9</w:t>
            </w:r>
          </w:p>
        </w:tc>
      </w:tr>
      <w:tr w:rsidR="00277E29" w:rsidRPr="00D05169" w:rsidTr="00E25358">
        <w:tc>
          <w:tcPr>
            <w:tcW w:w="7002" w:type="dxa"/>
            <w:gridSpan w:val="2"/>
          </w:tcPr>
          <w:p w:rsidR="00277E29" w:rsidRPr="00D05169" w:rsidRDefault="00277E29" w:rsidP="00C92B16">
            <w:pPr>
              <w:pStyle w:val="ConsPlusNormal"/>
              <w:rPr>
                <w:rFonts w:ascii="PT Astra Serif" w:hAnsi="PT Astra Serif"/>
                <w:sz w:val="26"/>
                <w:szCs w:val="26"/>
              </w:rPr>
            </w:pPr>
            <w:r w:rsidRPr="00D05169">
              <w:rPr>
                <w:rFonts w:ascii="PT Astra Serif" w:hAnsi="PT Astra Serif"/>
                <w:sz w:val="26"/>
                <w:szCs w:val="26"/>
              </w:rPr>
              <w:t>Охрана Государственной границы Российской Федерации</w:t>
            </w:r>
          </w:p>
        </w:tc>
        <w:tc>
          <w:tcPr>
            <w:tcW w:w="1078"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2</w:t>
            </w:r>
          </w:p>
        </w:tc>
        <w:tc>
          <w:tcPr>
            <w:tcW w:w="1276"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0,9</w:t>
            </w:r>
          </w:p>
        </w:tc>
      </w:tr>
      <w:tr w:rsidR="00277E29" w:rsidRPr="00D05169" w:rsidTr="00E25358">
        <w:tc>
          <w:tcPr>
            <w:tcW w:w="7002" w:type="dxa"/>
            <w:gridSpan w:val="2"/>
          </w:tcPr>
          <w:p w:rsidR="00277E29" w:rsidRPr="00D05169" w:rsidRDefault="00277E29" w:rsidP="00C92B16">
            <w:pPr>
              <w:pStyle w:val="ConsPlusNormal"/>
              <w:rPr>
                <w:rFonts w:ascii="PT Astra Serif" w:hAnsi="PT Astra Serif"/>
                <w:sz w:val="26"/>
                <w:szCs w:val="26"/>
              </w:rPr>
            </w:pPr>
            <w:r w:rsidRPr="00D05169">
              <w:rPr>
                <w:rFonts w:ascii="PT Astra Serif" w:hAnsi="PT Astra Serif"/>
                <w:sz w:val="26"/>
                <w:szCs w:val="26"/>
              </w:rPr>
              <w:t>Обеспечение внутреннего правопорядка</w:t>
            </w:r>
          </w:p>
        </w:tc>
        <w:tc>
          <w:tcPr>
            <w:tcW w:w="1078"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2</w:t>
            </w:r>
          </w:p>
        </w:tc>
        <w:tc>
          <w:tcPr>
            <w:tcW w:w="1276"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0,9</w:t>
            </w:r>
          </w:p>
        </w:tc>
      </w:tr>
      <w:tr w:rsidR="00277E29" w:rsidRPr="00D05169" w:rsidTr="00E25358">
        <w:tc>
          <w:tcPr>
            <w:tcW w:w="7002" w:type="dxa"/>
            <w:gridSpan w:val="2"/>
          </w:tcPr>
          <w:p w:rsidR="00277E29" w:rsidRPr="00D05169" w:rsidRDefault="00277E29" w:rsidP="00C92B16">
            <w:pPr>
              <w:pStyle w:val="ConsPlusNormal"/>
              <w:rPr>
                <w:rFonts w:ascii="PT Astra Serif" w:hAnsi="PT Astra Serif"/>
                <w:sz w:val="26"/>
                <w:szCs w:val="26"/>
              </w:rPr>
            </w:pPr>
            <w:r w:rsidRPr="00D05169">
              <w:rPr>
                <w:rFonts w:ascii="PT Astra Serif" w:hAnsi="PT Astra Serif"/>
                <w:sz w:val="26"/>
                <w:szCs w:val="26"/>
              </w:rPr>
              <w:t>Обеспечение деятельности по исполнению наказаний</w:t>
            </w:r>
          </w:p>
        </w:tc>
        <w:tc>
          <w:tcPr>
            <w:tcW w:w="1078" w:type="dxa"/>
          </w:tcPr>
          <w:p w:rsidR="00277E29" w:rsidRPr="00D05169" w:rsidRDefault="00277E29" w:rsidP="00947B69">
            <w:pPr>
              <w:pStyle w:val="ConsPlusNormal"/>
              <w:jc w:val="center"/>
              <w:rPr>
                <w:rFonts w:ascii="PT Astra Serif" w:hAnsi="PT Astra Serif"/>
                <w:sz w:val="26"/>
                <w:szCs w:val="26"/>
              </w:rPr>
            </w:pPr>
            <w:r w:rsidRPr="00D05169">
              <w:rPr>
                <w:rFonts w:ascii="PT Astra Serif" w:hAnsi="PT Astra Serif"/>
                <w:sz w:val="26"/>
                <w:szCs w:val="26"/>
              </w:rPr>
              <w:t>2</w:t>
            </w:r>
          </w:p>
        </w:tc>
        <w:tc>
          <w:tcPr>
            <w:tcW w:w="1276" w:type="dxa"/>
          </w:tcPr>
          <w:p w:rsidR="00277E29" w:rsidRPr="00D05169" w:rsidRDefault="00277E29" w:rsidP="00947B69">
            <w:pPr>
              <w:pStyle w:val="ConsPlusNormal"/>
              <w:jc w:val="center"/>
              <w:rPr>
                <w:rFonts w:ascii="PT Astra Serif" w:hAnsi="PT Astra Serif"/>
                <w:sz w:val="26"/>
                <w:szCs w:val="26"/>
              </w:rPr>
            </w:pPr>
            <w:r w:rsidRPr="00D05169">
              <w:rPr>
                <w:rFonts w:ascii="PT Astra Serif" w:hAnsi="PT Astra Serif"/>
                <w:sz w:val="26"/>
                <w:szCs w:val="26"/>
              </w:rPr>
              <w:t>0,9</w:t>
            </w:r>
          </w:p>
        </w:tc>
      </w:tr>
      <w:tr w:rsidR="00277E29" w:rsidRPr="00D05169" w:rsidTr="00E25358">
        <w:tc>
          <w:tcPr>
            <w:tcW w:w="7002" w:type="dxa"/>
            <w:gridSpan w:val="2"/>
          </w:tcPr>
          <w:p w:rsidR="00277E29" w:rsidRPr="00D05169" w:rsidRDefault="00277E29" w:rsidP="00C92B16">
            <w:pPr>
              <w:pStyle w:val="ConsPlusNormal"/>
              <w:rPr>
                <w:rFonts w:ascii="PT Astra Serif" w:hAnsi="PT Astra Serif"/>
                <w:sz w:val="26"/>
                <w:szCs w:val="26"/>
              </w:rPr>
            </w:pPr>
            <w:r w:rsidRPr="00D05169">
              <w:rPr>
                <w:rFonts w:ascii="PT Astra Serif" w:hAnsi="PT Astra Serif"/>
                <w:sz w:val="26"/>
                <w:szCs w:val="26"/>
              </w:rPr>
              <w:t>Деятельность по особой охране и изучению природы</w:t>
            </w:r>
          </w:p>
        </w:tc>
        <w:tc>
          <w:tcPr>
            <w:tcW w:w="2354" w:type="dxa"/>
            <w:gridSpan w:val="2"/>
          </w:tcPr>
          <w:p w:rsidR="00277E29"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п</w:t>
            </w:r>
            <w:r w:rsidR="00277E29" w:rsidRPr="00D05169">
              <w:rPr>
                <w:rFonts w:ascii="PT Astra Serif" w:hAnsi="PT Astra Serif"/>
                <w:sz w:val="26"/>
                <w:szCs w:val="26"/>
              </w:rPr>
              <w:t>о ставке земельного налога</w:t>
            </w:r>
          </w:p>
        </w:tc>
      </w:tr>
      <w:tr w:rsidR="00277E29" w:rsidRPr="00D05169" w:rsidTr="00E25358">
        <w:tc>
          <w:tcPr>
            <w:tcW w:w="7002" w:type="dxa"/>
            <w:gridSpan w:val="2"/>
          </w:tcPr>
          <w:p w:rsidR="00277E29" w:rsidRPr="00D05169" w:rsidRDefault="00277E29" w:rsidP="00C92B16">
            <w:pPr>
              <w:pStyle w:val="ConsPlusNormal"/>
              <w:rPr>
                <w:rFonts w:ascii="PT Astra Serif" w:hAnsi="PT Astra Serif"/>
                <w:sz w:val="26"/>
                <w:szCs w:val="26"/>
              </w:rPr>
            </w:pPr>
            <w:r w:rsidRPr="00D05169">
              <w:rPr>
                <w:rFonts w:ascii="PT Astra Serif" w:hAnsi="PT Astra Serif"/>
                <w:sz w:val="26"/>
                <w:szCs w:val="26"/>
              </w:rPr>
              <w:t>Охрана природных территорий</w:t>
            </w:r>
          </w:p>
        </w:tc>
        <w:tc>
          <w:tcPr>
            <w:tcW w:w="2354" w:type="dxa"/>
            <w:gridSpan w:val="2"/>
          </w:tcPr>
          <w:p w:rsidR="00277E29" w:rsidRPr="00D05169" w:rsidRDefault="003D49E1" w:rsidP="00947B69">
            <w:pPr>
              <w:pStyle w:val="ConsPlusNormal"/>
              <w:jc w:val="center"/>
              <w:rPr>
                <w:rFonts w:ascii="PT Astra Serif" w:hAnsi="PT Astra Serif"/>
                <w:sz w:val="26"/>
                <w:szCs w:val="26"/>
              </w:rPr>
            </w:pPr>
            <w:r>
              <w:rPr>
                <w:rFonts w:ascii="PT Astra Serif" w:hAnsi="PT Astra Serif"/>
                <w:sz w:val="26"/>
                <w:szCs w:val="26"/>
              </w:rPr>
              <w:t>п</w:t>
            </w:r>
            <w:r w:rsidR="00277E29" w:rsidRPr="00D05169">
              <w:rPr>
                <w:rFonts w:ascii="PT Astra Serif" w:hAnsi="PT Astra Serif"/>
                <w:sz w:val="26"/>
                <w:szCs w:val="26"/>
              </w:rPr>
              <w:t>о ставке земельного налога</w:t>
            </w:r>
          </w:p>
        </w:tc>
      </w:tr>
      <w:tr w:rsidR="00277E29" w:rsidRPr="00D05169" w:rsidTr="00E25358">
        <w:tblPrEx>
          <w:tblBorders>
            <w:insideH w:val="nil"/>
          </w:tblBorders>
        </w:tblPrEx>
        <w:tc>
          <w:tcPr>
            <w:tcW w:w="7002" w:type="dxa"/>
            <w:gridSpan w:val="2"/>
            <w:tcBorders>
              <w:bottom w:val="nil"/>
            </w:tcBorders>
          </w:tcPr>
          <w:p w:rsidR="00277E29" w:rsidRPr="00D05169" w:rsidRDefault="00277E29" w:rsidP="00C92B16">
            <w:pPr>
              <w:pStyle w:val="ConsPlusNormal"/>
              <w:rPr>
                <w:rFonts w:ascii="PT Astra Serif" w:hAnsi="PT Astra Serif"/>
                <w:sz w:val="26"/>
                <w:szCs w:val="26"/>
              </w:rPr>
            </w:pPr>
            <w:r w:rsidRPr="00D05169">
              <w:rPr>
                <w:rFonts w:ascii="PT Astra Serif" w:hAnsi="PT Astra Serif"/>
                <w:sz w:val="26"/>
                <w:szCs w:val="26"/>
              </w:rPr>
              <w:t>Сохранение и репродукция редких и (или) находящихся под угрозой исчезновения видов животных</w:t>
            </w:r>
          </w:p>
        </w:tc>
        <w:tc>
          <w:tcPr>
            <w:tcW w:w="2354" w:type="dxa"/>
            <w:gridSpan w:val="2"/>
            <w:tcBorders>
              <w:bottom w:val="nil"/>
            </w:tcBorders>
          </w:tcPr>
          <w:p w:rsidR="00277E29" w:rsidRPr="00D05169" w:rsidRDefault="003D49E1" w:rsidP="00947B69">
            <w:pPr>
              <w:pStyle w:val="ConsPlusNormal"/>
              <w:jc w:val="center"/>
              <w:rPr>
                <w:rFonts w:ascii="PT Astra Serif" w:hAnsi="PT Astra Serif"/>
                <w:sz w:val="26"/>
                <w:szCs w:val="26"/>
              </w:rPr>
            </w:pPr>
            <w:r>
              <w:rPr>
                <w:rFonts w:ascii="PT Astra Serif" w:hAnsi="PT Astra Serif"/>
                <w:sz w:val="26"/>
                <w:szCs w:val="26"/>
              </w:rPr>
              <w:t>п</w:t>
            </w:r>
            <w:r w:rsidR="00277E29" w:rsidRPr="00D05169">
              <w:rPr>
                <w:rFonts w:ascii="PT Astra Serif" w:hAnsi="PT Astra Serif"/>
                <w:sz w:val="26"/>
                <w:szCs w:val="26"/>
              </w:rPr>
              <w:t>о ставке земельного налога</w:t>
            </w:r>
          </w:p>
        </w:tc>
      </w:tr>
      <w:tr w:rsidR="00277E29" w:rsidRPr="00D05169" w:rsidTr="00E25358">
        <w:tc>
          <w:tcPr>
            <w:tcW w:w="7002" w:type="dxa"/>
            <w:gridSpan w:val="2"/>
          </w:tcPr>
          <w:p w:rsidR="00277E29" w:rsidRPr="00D05169" w:rsidRDefault="00277E29" w:rsidP="00C92B16">
            <w:pPr>
              <w:pStyle w:val="ConsPlusNormal"/>
              <w:rPr>
                <w:rFonts w:ascii="PT Astra Serif" w:hAnsi="PT Astra Serif"/>
                <w:sz w:val="26"/>
                <w:szCs w:val="26"/>
              </w:rPr>
            </w:pPr>
            <w:r w:rsidRPr="00D05169">
              <w:rPr>
                <w:rFonts w:ascii="PT Astra Serif" w:hAnsi="PT Astra Serif"/>
                <w:sz w:val="26"/>
                <w:szCs w:val="26"/>
              </w:rPr>
              <w:lastRenderedPageBreak/>
              <w:t>Курортная деятельность</w:t>
            </w:r>
          </w:p>
        </w:tc>
        <w:tc>
          <w:tcPr>
            <w:tcW w:w="1078"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6</w:t>
            </w:r>
          </w:p>
        </w:tc>
        <w:tc>
          <w:tcPr>
            <w:tcW w:w="1276"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0,13</w:t>
            </w:r>
          </w:p>
        </w:tc>
      </w:tr>
      <w:tr w:rsidR="00277E29" w:rsidRPr="00D05169" w:rsidTr="00E25358">
        <w:tc>
          <w:tcPr>
            <w:tcW w:w="7002" w:type="dxa"/>
            <w:gridSpan w:val="2"/>
          </w:tcPr>
          <w:p w:rsidR="00277E29" w:rsidRPr="00D05169" w:rsidRDefault="00277E29" w:rsidP="00C92B16">
            <w:pPr>
              <w:pStyle w:val="ConsPlusNormal"/>
              <w:rPr>
                <w:rFonts w:ascii="PT Astra Serif" w:hAnsi="PT Astra Serif"/>
                <w:sz w:val="26"/>
                <w:szCs w:val="26"/>
              </w:rPr>
            </w:pPr>
            <w:r w:rsidRPr="00D05169">
              <w:rPr>
                <w:rFonts w:ascii="PT Astra Serif" w:hAnsi="PT Astra Serif"/>
                <w:sz w:val="26"/>
                <w:szCs w:val="26"/>
              </w:rPr>
              <w:t>Санаторная деятельность</w:t>
            </w:r>
          </w:p>
        </w:tc>
        <w:tc>
          <w:tcPr>
            <w:tcW w:w="1078"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6</w:t>
            </w:r>
          </w:p>
        </w:tc>
        <w:tc>
          <w:tcPr>
            <w:tcW w:w="1276"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0,13</w:t>
            </w:r>
          </w:p>
        </w:tc>
      </w:tr>
      <w:tr w:rsidR="00277E29" w:rsidRPr="00D05169" w:rsidTr="00E25358">
        <w:tc>
          <w:tcPr>
            <w:tcW w:w="7002" w:type="dxa"/>
            <w:gridSpan w:val="2"/>
          </w:tcPr>
          <w:p w:rsidR="00277E29" w:rsidRPr="00D05169" w:rsidRDefault="00277E29" w:rsidP="00C92B16">
            <w:pPr>
              <w:pStyle w:val="ConsPlusNormal"/>
              <w:rPr>
                <w:rFonts w:ascii="PT Astra Serif" w:hAnsi="PT Astra Serif"/>
                <w:sz w:val="26"/>
                <w:szCs w:val="26"/>
              </w:rPr>
            </w:pPr>
            <w:r w:rsidRPr="00D05169">
              <w:rPr>
                <w:rFonts w:ascii="PT Astra Serif" w:hAnsi="PT Astra Serif"/>
                <w:sz w:val="26"/>
                <w:szCs w:val="26"/>
              </w:rPr>
              <w:t>Историко-культурная деятельность</w:t>
            </w:r>
          </w:p>
        </w:tc>
        <w:tc>
          <w:tcPr>
            <w:tcW w:w="1078"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1</w:t>
            </w:r>
          </w:p>
        </w:tc>
        <w:tc>
          <w:tcPr>
            <w:tcW w:w="1276"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0,1</w:t>
            </w:r>
          </w:p>
        </w:tc>
      </w:tr>
      <w:tr w:rsidR="00277E29" w:rsidRPr="00D05169" w:rsidTr="00E25358">
        <w:tc>
          <w:tcPr>
            <w:tcW w:w="2693" w:type="dxa"/>
            <w:vMerge w:val="restart"/>
            <w:vAlign w:val="center"/>
          </w:tcPr>
          <w:p w:rsidR="00277E29" w:rsidRPr="00D05169" w:rsidRDefault="00277E29" w:rsidP="00C92B16">
            <w:pPr>
              <w:pStyle w:val="ConsPlusNormal"/>
              <w:jc w:val="center"/>
              <w:rPr>
                <w:rFonts w:ascii="PT Astra Serif" w:hAnsi="PT Astra Serif"/>
                <w:sz w:val="26"/>
                <w:szCs w:val="26"/>
              </w:rPr>
            </w:pPr>
            <w:r w:rsidRPr="00D05169">
              <w:rPr>
                <w:rFonts w:ascii="PT Astra Serif" w:hAnsi="PT Astra Serif"/>
                <w:sz w:val="26"/>
                <w:szCs w:val="26"/>
              </w:rPr>
              <w:t>Использование лесов</w:t>
            </w:r>
          </w:p>
        </w:tc>
        <w:tc>
          <w:tcPr>
            <w:tcW w:w="4309" w:type="dxa"/>
          </w:tcPr>
          <w:p w:rsidR="00277E29" w:rsidRPr="00D05169" w:rsidRDefault="003D49E1" w:rsidP="00947B69">
            <w:pPr>
              <w:pStyle w:val="ConsPlusNormal"/>
              <w:jc w:val="center"/>
              <w:rPr>
                <w:rFonts w:ascii="PT Astra Serif" w:hAnsi="PT Astra Serif"/>
                <w:sz w:val="26"/>
                <w:szCs w:val="26"/>
              </w:rPr>
            </w:pPr>
            <w:r>
              <w:rPr>
                <w:rFonts w:ascii="PT Astra Serif" w:hAnsi="PT Astra Serif"/>
                <w:sz w:val="26"/>
                <w:szCs w:val="26"/>
              </w:rPr>
              <w:t>з</w:t>
            </w:r>
            <w:r w:rsidR="00277E29" w:rsidRPr="00D05169">
              <w:rPr>
                <w:rFonts w:ascii="PT Astra Serif" w:hAnsi="PT Astra Serif"/>
                <w:sz w:val="26"/>
                <w:szCs w:val="26"/>
              </w:rPr>
              <w:t>аготовка древесины</w:t>
            </w:r>
          </w:p>
        </w:tc>
        <w:tc>
          <w:tcPr>
            <w:tcW w:w="1078"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6</w:t>
            </w:r>
          </w:p>
        </w:tc>
        <w:tc>
          <w:tcPr>
            <w:tcW w:w="1276" w:type="dxa"/>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0,3</w:t>
            </w:r>
          </w:p>
        </w:tc>
      </w:tr>
      <w:tr w:rsidR="00277E29" w:rsidRPr="00D05169" w:rsidTr="00E25358">
        <w:tc>
          <w:tcPr>
            <w:tcW w:w="2693" w:type="dxa"/>
            <w:vMerge/>
          </w:tcPr>
          <w:p w:rsidR="00277E29" w:rsidRPr="00D05169" w:rsidRDefault="00277E29" w:rsidP="00A83B11">
            <w:pPr>
              <w:pStyle w:val="ConsPlusNormal"/>
              <w:jc w:val="center"/>
              <w:rPr>
                <w:rFonts w:ascii="PT Astra Serif" w:hAnsi="PT Astra Serif"/>
                <w:sz w:val="26"/>
                <w:szCs w:val="26"/>
              </w:rPr>
            </w:pPr>
          </w:p>
        </w:tc>
        <w:tc>
          <w:tcPr>
            <w:tcW w:w="4309" w:type="dxa"/>
          </w:tcPr>
          <w:p w:rsidR="00277E29" w:rsidRPr="00D05169" w:rsidRDefault="003D49E1" w:rsidP="00947B69">
            <w:pPr>
              <w:pStyle w:val="ConsPlusNormal"/>
              <w:jc w:val="center"/>
              <w:rPr>
                <w:rFonts w:ascii="PT Astra Serif" w:hAnsi="PT Astra Serif"/>
                <w:sz w:val="26"/>
                <w:szCs w:val="26"/>
              </w:rPr>
            </w:pPr>
            <w:r>
              <w:rPr>
                <w:rFonts w:ascii="PT Astra Serif" w:hAnsi="PT Astra Serif"/>
                <w:sz w:val="26"/>
                <w:szCs w:val="26"/>
              </w:rPr>
              <w:t>л</w:t>
            </w:r>
            <w:r w:rsidR="00277E29" w:rsidRPr="00D05169">
              <w:rPr>
                <w:rFonts w:ascii="PT Astra Serif" w:hAnsi="PT Astra Serif"/>
                <w:sz w:val="26"/>
                <w:szCs w:val="26"/>
              </w:rPr>
              <w:t>есные плантации</w:t>
            </w:r>
          </w:p>
        </w:tc>
        <w:tc>
          <w:tcPr>
            <w:tcW w:w="1078" w:type="dxa"/>
          </w:tcPr>
          <w:p w:rsidR="00277E29" w:rsidRPr="00D05169" w:rsidRDefault="00277E29" w:rsidP="00947B69">
            <w:pPr>
              <w:pStyle w:val="ConsPlusNormal"/>
              <w:jc w:val="center"/>
              <w:rPr>
                <w:rFonts w:ascii="PT Astra Serif" w:hAnsi="PT Astra Serif"/>
                <w:sz w:val="26"/>
                <w:szCs w:val="26"/>
              </w:rPr>
            </w:pPr>
            <w:bookmarkStart w:id="57" w:name="P534"/>
            <w:bookmarkEnd w:id="57"/>
            <w:r w:rsidRPr="00D05169">
              <w:rPr>
                <w:rFonts w:ascii="PT Astra Serif" w:hAnsi="PT Astra Serif"/>
                <w:sz w:val="26"/>
                <w:szCs w:val="26"/>
              </w:rPr>
              <w:t>6</w:t>
            </w:r>
          </w:p>
        </w:tc>
        <w:tc>
          <w:tcPr>
            <w:tcW w:w="1276" w:type="dxa"/>
          </w:tcPr>
          <w:p w:rsidR="00277E29" w:rsidRPr="00D05169" w:rsidRDefault="00277E29" w:rsidP="00947B69">
            <w:pPr>
              <w:pStyle w:val="ConsPlusNormal"/>
              <w:jc w:val="center"/>
              <w:rPr>
                <w:rFonts w:ascii="PT Astra Serif" w:hAnsi="PT Astra Serif"/>
                <w:sz w:val="26"/>
                <w:szCs w:val="26"/>
              </w:rPr>
            </w:pPr>
            <w:r w:rsidRPr="00D05169">
              <w:rPr>
                <w:rFonts w:ascii="PT Astra Serif" w:hAnsi="PT Astra Serif"/>
                <w:sz w:val="26"/>
                <w:szCs w:val="26"/>
              </w:rPr>
              <w:t>0,3</w:t>
            </w:r>
          </w:p>
        </w:tc>
      </w:tr>
      <w:tr w:rsidR="00277E29" w:rsidRPr="00D05169" w:rsidTr="00E25358">
        <w:tc>
          <w:tcPr>
            <w:tcW w:w="2693" w:type="dxa"/>
            <w:vMerge/>
          </w:tcPr>
          <w:p w:rsidR="00277E29" w:rsidRPr="00D05169" w:rsidRDefault="00277E29" w:rsidP="00A83B11">
            <w:pPr>
              <w:pStyle w:val="ConsPlusNormal"/>
              <w:jc w:val="center"/>
              <w:rPr>
                <w:rFonts w:ascii="PT Astra Serif" w:hAnsi="PT Astra Serif"/>
                <w:sz w:val="26"/>
                <w:szCs w:val="26"/>
              </w:rPr>
            </w:pPr>
          </w:p>
        </w:tc>
        <w:tc>
          <w:tcPr>
            <w:tcW w:w="4309" w:type="dxa"/>
          </w:tcPr>
          <w:p w:rsidR="00277E29" w:rsidRPr="00D05169" w:rsidRDefault="003D49E1" w:rsidP="00947B69">
            <w:pPr>
              <w:pStyle w:val="ConsPlusNormal"/>
              <w:jc w:val="center"/>
              <w:rPr>
                <w:rFonts w:ascii="PT Astra Serif" w:hAnsi="PT Astra Serif"/>
                <w:sz w:val="26"/>
                <w:szCs w:val="26"/>
              </w:rPr>
            </w:pPr>
            <w:r>
              <w:rPr>
                <w:rFonts w:ascii="PT Astra Serif" w:hAnsi="PT Astra Serif"/>
                <w:sz w:val="26"/>
                <w:szCs w:val="26"/>
              </w:rPr>
              <w:t>з</w:t>
            </w:r>
            <w:r w:rsidR="00277E29" w:rsidRPr="00D05169">
              <w:rPr>
                <w:rFonts w:ascii="PT Astra Serif" w:hAnsi="PT Astra Serif"/>
                <w:sz w:val="26"/>
                <w:szCs w:val="26"/>
              </w:rPr>
              <w:t>аготовка лесных ресурсов</w:t>
            </w:r>
          </w:p>
        </w:tc>
        <w:tc>
          <w:tcPr>
            <w:tcW w:w="1078" w:type="dxa"/>
          </w:tcPr>
          <w:p w:rsidR="00277E29" w:rsidRPr="00D05169" w:rsidRDefault="00277E29" w:rsidP="00947B69">
            <w:pPr>
              <w:pStyle w:val="ConsPlusNormal"/>
              <w:jc w:val="center"/>
              <w:rPr>
                <w:rFonts w:ascii="PT Astra Serif" w:hAnsi="PT Astra Serif"/>
                <w:sz w:val="26"/>
                <w:szCs w:val="26"/>
              </w:rPr>
            </w:pPr>
            <w:r w:rsidRPr="00D05169">
              <w:rPr>
                <w:rFonts w:ascii="PT Astra Serif" w:hAnsi="PT Astra Serif"/>
                <w:sz w:val="26"/>
                <w:szCs w:val="26"/>
              </w:rPr>
              <w:t>6</w:t>
            </w:r>
          </w:p>
        </w:tc>
        <w:tc>
          <w:tcPr>
            <w:tcW w:w="1276" w:type="dxa"/>
          </w:tcPr>
          <w:p w:rsidR="00277E29" w:rsidRPr="00D05169" w:rsidRDefault="00277E29" w:rsidP="00947B69">
            <w:pPr>
              <w:pStyle w:val="ConsPlusNormal"/>
              <w:jc w:val="center"/>
              <w:rPr>
                <w:rFonts w:ascii="PT Astra Serif" w:hAnsi="PT Astra Serif"/>
                <w:sz w:val="26"/>
                <w:szCs w:val="26"/>
              </w:rPr>
            </w:pPr>
            <w:r w:rsidRPr="00D05169">
              <w:rPr>
                <w:rFonts w:ascii="PT Astra Serif" w:hAnsi="PT Astra Serif"/>
                <w:sz w:val="26"/>
                <w:szCs w:val="26"/>
              </w:rPr>
              <w:t>0,3</w:t>
            </w:r>
          </w:p>
        </w:tc>
      </w:tr>
      <w:tr w:rsidR="00277E29" w:rsidRPr="00D05169" w:rsidTr="00E25358">
        <w:tc>
          <w:tcPr>
            <w:tcW w:w="2693" w:type="dxa"/>
            <w:vMerge/>
          </w:tcPr>
          <w:p w:rsidR="00277E29" w:rsidRPr="00D05169" w:rsidRDefault="00277E29" w:rsidP="00A83B11">
            <w:pPr>
              <w:pStyle w:val="ConsPlusNormal"/>
              <w:jc w:val="center"/>
              <w:rPr>
                <w:rFonts w:ascii="PT Astra Serif" w:hAnsi="PT Astra Serif"/>
                <w:sz w:val="26"/>
                <w:szCs w:val="26"/>
              </w:rPr>
            </w:pPr>
          </w:p>
        </w:tc>
        <w:tc>
          <w:tcPr>
            <w:tcW w:w="4309" w:type="dxa"/>
          </w:tcPr>
          <w:p w:rsidR="00277E29" w:rsidRPr="00D05169" w:rsidRDefault="003D49E1" w:rsidP="00947B69">
            <w:pPr>
              <w:pStyle w:val="ConsPlusNormal"/>
              <w:jc w:val="center"/>
              <w:rPr>
                <w:rFonts w:ascii="PT Astra Serif" w:hAnsi="PT Astra Serif"/>
                <w:sz w:val="26"/>
                <w:szCs w:val="26"/>
              </w:rPr>
            </w:pPr>
            <w:r>
              <w:rPr>
                <w:rFonts w:ascii="PT Astra Serif" w:hAnsi="PT Astra Serif"/>
                <w:sz w:val="26"/>
                <w:szCs w:val="26"/>
              </w:rPr>
              <w:t>р</w:t>
            </w:r>
            <w:r w:rsidR="00277E29" w:rsidRPr="00D05169">
              <w:rPr>
                <w:rFonts w:ascii="PT Astra Serif" w:hAnsi="PT Astra Serif"/>
                <w:sz w:val="26"/>
                <w:szCs w:val="26"/>
              </w:rPr>
              <w:t>езервные леса</w:t>
            </w:r>
          </w:p>
        </w:tc>
        <w:tc>
          <w:tcPr>
            <w:tcW w:w="2354" w:type="dxa"/>
            <w:gridSpan w:val="2"/>
          </w:tcPr>
          <w:p w:rsidR="00277E29" w:rsidRPr="00D05169" w:rsidRDefault="003D49E1" w:rsidP="00947B69">
            <w:pPr>
              <w:pStyle w:val="ConsPlusNormal"/>
              <w:jc w:val="center"/>
              <w:rPr>
                <w:rFonts w:ascii="PT Astra Serif" w:hAnsi="PT Astra Serif"/>
                <w:sz w:val="26"/>
                <w:szCs w:val="26"/>
              </w:rPr>
            </w:pPr>
            <w:r>
              <w:rPr>
                <w:rFonts w:ascii="PT Astra Serif" w:hAnsi="PT Astra Serif"/>
                <w:sz w:val="26"/>
                <w:szCs w:val="26"/>
              </w:rPr>
              <w:t>п</w:t>
            </w:r>
            <w:r w:rsidR="00277E29" w:rsidRPr="00D05169">
              <w:rPr>
                <w:rFonts w:ascii="PT Astra Serif" w:hAnsi="PT Astra Serif"/>
                <w:sz w:val="26"/>
                <w:szCs w:val="26"/>
              </w:rPr>
              <w:t>о ставке земельного налога</w:t>
            </w:r>
          </w:p>
        </w:tc>
      </w:tr>
      <w:tr w:rsidR="00277E29" w:rsidRPr="00D05169" w:rsidTr="00E25358">
        <w:tc>
          <w:tcPr>
            <w:tcW w:w="7002" w:type="dxa"/>
            <w:gridSpan w:val="2"/>
          </w:tcPr>
          <w:p w:rsidR="00277E29" w:rsidRPr="00D05169" w:rsidRDefault="00277E29" w:rsidP="003D49E1">
            <w:pPr>
              <w:pStyle w:val="ConsPlusNormal"/>
              <w:rPr>
                <w:rFonts w:ascii="PT Astra Serif" w:hAnsi="PT Astra Serif"/>
                <w:sz w:val="26"/>
                <w:szCs w:val="26"/>
              </w:rPr>
            </w:pPr>
            <w:r w:rsidRPr="00D05169">
              <w:rPr>
                <w:rFonts w:ascii="PT Astra Serif" w:hAnsi="PT Astra Serif"/>
                <w:sz w:val="26"/>
                <w:szCs w:val="26"/>
              </w:rPr>
              <w:t>Водные объекты</w:t>
            </w:r>
          </w:p>
        </w:tc>
        <w:tc>
          <w:tcPr>
            <w:tcW w:w="2354" w:type="dxa"/>
            <w:gridSpan w:val="2"/>
          </w:tcPr>
          <w:p w:rsidR="00277E29" w:rsidRPr="00D05169" w:rsidRDefault="003D49E1" w:rsidP="00947B69">
            <w:pPr>
              <w:pStyle w:val="ConsPlusNormal"/>
              <w:jc w:val="center"/>
              <w:rPr>
                <w:rFonts w:ascii="PT Astra Serif" w:hAnsi="PT Astra Serif"/>
                <w:sz w:val="26"/>
                <w:szCs w:val="26"/>
              </w:rPr>
            </w:pPr>
            <w:bookmarkStart w:id="58" w:name="P543"/>
            <w:bookmarkEnd w:id="58"/>
            <w:r>
              <w:rPr>
                <w:rFonts w:ascii="PT Astra Serif" w:hAnsi="PT Astra Serif"/>
                <w:sz w:val="26"/>
                <w:szCs w:val="26"/>
              </w:rPr>
              <w:t>п</w:t>
            </w:r>
            <w:r w:rsidR="00277E29" w:rsidRPr="00D05169">
              <w:rPr>
                <w:rFonts w:ascii="PT Astra Serif" w:hAnsi="PT Astra Serif"/>
                <w:sz w:val="26"/>
                <w:szCs w:val="26"/>
              </w:rPr>
              <w:t>о ставке земельного налога</w:t>
            </w:r>
          </w:p>
        </w:tc>
      </w:tr>
      <w:tr w:rsidR="00277E29" w:rsidRPr="00D05169" w:rsidTr="00E25358">
        <w:tc>
          <w:tcPr>
            <w:tcW w:w="7002" w:type="dxa"/>
            <w:gridSpan w:val="2"/>
          </w:tcPr>
          <w:p w:rsidR="00277E29" w:rsidRPr="00D05169" w:rsidRDefault="00277E29" w:rsidP="003D49E1">
            <w:pPr>
              <w:pStyle w:val="ConsPlusNormal"/>
              <w:rPr>
                <w:rFonts w:ascii="PT Astra Serif" w:hAnsi="PT Astra Serif"/>
                <w:sz w:val="26"/>
                <w:szCs w:val="26"/>
              </w:rPr>
            </w:pPr>
            <w:r w:rsidRPr="00D05169">
              <w:rPr>
                <w:rFonts w:ascii="PT Astra Serif" w:hAnsi="PT Astra Serif"/>
                <w:sz w:val="26"/>
                <w:szCs w:val="26"/>
              </w:rPr>
              <w:t>Общее пользование водными объектами</w:t>
            </w:r>
          </w:p>
        </w:tc>
        <w:tc>
          <w:tcPr>
            <w:tcW w:w="2354" w:type="dxa"/>
            <w:gridSpan w:val="2"/>
          </w:tcPr>
          <w:p w:rsidR="00277E29" w:rsidRPr="00D05169" w:rsidRDefault="003D49E1" w:rsidP="00947B69">
            <w:pPr>
              <w:pStyle w:val="ConsPlusNormal"/>
              <w:jc w:val="center"/>
              <w:rPr>
                <w:rFonts w:ascii="PT Astra Serif" w:hAnsi="PT Astra Serif"/>
                <w:sz w:val="26"/>
                <w:szCs w:val="26"/>
              </w:rPr>
            </w:pPr>
            <w:r>
              <w:rPr>
                <w:rFonts w:ascii="PT Astra Serif" w:hAnsi="PT Astra Serif"/>
                <w:sz w:val="26"/>
                <w:szCs w:val="26"/>
              </w:rPr>
              <w:t>п</w:t>
            </w:r>
            <w:r w:rsidR="00277E29" w:rsidRPr="00D05169">
              <w:rPr>
                <w:rFonts w:ascii="PT Astra Serif" w:hAnsi="PT Astra Serif"/>
                <w:sz w:val="26"/>
                <w:szCs w:val="26"/>
              </w:rPr>
              <w:t>о ставке земельного налога</w:t>
            </w:r>
          </w:p>
        </w:tc>
      </w:tr>
      <w:tr w:rsidR="00277E29" w:rsidRPr="00D05169" w:rsidTr="00E25358">
        <w:tc>
          <w:tcPr>
            <w:tcW w:w="7002" w:type="dxa"/>
            <w:gridSpan w:val="2"/>
          </w:tcPr>
          <w:p w:rsidR="00277E29" w:rsidRPr="00D05169" w:rsidRDefault="00277E29" w:rsidP="003D49E1">
            <w:pPr>
              <w:pStyle w:val="ConsPlusNormal"/>
              <w:rPr>
                <w:rFonts w:ascii="PT Astra Serif" w:hAnsi="PT Astra Serif"/>
                <w:sz w:val="26"/>
                <w:szCs w:val="26"/>
              </w:rPr>
            </w:pPr>
            <w:r w:rsidRPr="00D05169">
              <w:rPr>
                <w:rFonts w:ascii="PT Astra Serif" w:hAnsi="PT Astra Serif"/>
                <w:sz w:val="26"/>
                <w:szCs w:val="26"/>
              </w:rPr>
              <w:t>Специальное пользование водными объектами</w:t>
            </w:r>
          </w:p>
        </w:tc>
        <w:tc>
          <w:tcPr>
            <w:tcW w:w="2354" w:type="dxa"/>
            <w:gridSpan w:val="2"/>
          </w:tcPr>
          <w:p w:rsidR="00277E29" w:rsidRPr="00D05169" w:rsidRDefault="003D49E1" w:rsidP="00947B69">
            <w:pPr>
              <w:pStyle w:val="ConsPlusNormal"/>
              <w:jc w:val="center"/>
              <w:rPr>
                <w:rFonts w:ascii="PT Astra Serif" w:hAnsi="PT Astra Serif"/>
                <w:sz w:val="26"/>
                <w:szCs w:val="26"/>
              </w:rPr>
            </w:pPr>
            <w:r>
              <w:rPr>
                <w:rFonts w:ascii="PT Astra Serif" w:hAnsi="PT Astra Serif"/>
                <w:sz w:val="26"/>
                <w:szCs w:val="26"/>
              </w:rPr>
              <w:t>п</w:t>
            </w:r>
            <w:r w:rsidR="00277E29" w:rsidRPr="00D05169">
              <w:rPr>
                <w:rFonts w:ascii="PT Astra Serif" w:hAnsi="PT Astra Serif"/>
                <w:sz w:val="26"/>
                <w:szCs w:val="26"/>
              </w:rPr>
              <w:t>о ставке земельного налога</w:t>
            </w:r>
          </w:p>
        </w:tc>
      </w:tr>
      <w:tr w:rsidR="00277E29" w:rsidRPr="00D05169" w:rsidTr="00E25358">
        <w:tc>
          <w:tcPr>
            <w:tcW w:w="7002" w:type="dxa"/>
            <w:gridSpan w:val="2"/>
          </w:tcPr>
          <w:p w:rsidR="00277E29" w:rsidRPr="00D05169" w:rsidRDefault="00277E29" w:rsidP="003D49E1">
            <w:pPr>
              <w:pStyle w:val="ConsPlusNormal"/>
              <w:rPr>
                <w:rFonts w:ascii="PT Astra Serif" w:hAnsi="PT Astra Serif"/>
                <w:sz w:val="26"/>
                <w:szCs w:val="26"/>
              </w:rPr>
            </w:pPr>
            <w:r w:rsidRPr="00D05169">
              <w:rPr>
                <w:rFonts w:ascii="PT Astra Serif" w:hAnsi="PT Astra Serif"/>
                <w:sz w:val="26"/>
                <w:szCs w:val="26"/>
              </w:rPr>
              <w:t>Гидротехнические сооружения</w:t>
            </w:r>
          </w:p>
        </w:tc>
        <w:tc>
          <w:tcPr>
            <w:tcW w:w="2354" w:type="dxa"/>
            <w:gridSpan w:val="2"/>
          </w:tcPr>
          <w:p w:rsidR="00277E29" w:rsidRPr="00D05169" w:rsidRDefault="003D49E1" w:rsidP="00947B69">
            <w:pPr>
              <w:pStyle w:val="ConsPlusNormal"/>
              <w:jc w:val="center"/>
              <w:rPr>
                <w:rFonts w:ascii="PT Astra Serif" w:hAnsi="PT Astra Serif"/>
                <w:sz w:val="26"/>
                <w:szCs w:val="26"/>
              </w:rPr>
            </w:pPr>
            <w:r>
              <w:rPr>
                <w:rFonts w:ascii="PT Astra Serif" w:hAnsi="PT Astra Serif"/>
                <w:sz w:val="26"/>
                <w:szCs w:val="26"/>
              </w:rPr>
              <w:t>п</w:t>
            </w:r>
            <w:r w:rsidR="00277E29" w:rsidRPr="00D05169">
              <w:rPr>
                <w:rFonts w:ascii="PT Astra Serif" w:hAnsi="PT Astra Serif"/>
                <w:sz w:val="26"/>
                <w:szCs w:val="26"/>
              </w:rPr>
              <w:t>о ставке земельного налога</w:t>
            </w:r>
          </w:p>
        </w:tc>
      </w:tr>
      <w:tr w:rsidR="00277E29" w:rsidRPr="00D05169" w:rsidTr="00E25358">
        <w:tc>
          <w:tcPr>
            <w:tcW w:w="2693" w:type="dxa"/>
            <w:vMerge w:val="restart"/>
          </w:tcPr>
          <w:p w:rsidR="00277E29" w:rsidRPr="00D05169" w:rsidRDefault="00277E29" w:rsidP="00A83B11">
            <w:pPr>
              <w:pStyle w:val="ConsPlusNormal"/>
              <w:jc w:val="center"/>
              <w:rPr>
                <w:rFonts w:ascii="PT Astra Serif" w:hAnsi="PT Astra Serif"/>
                <w:sz w:val="26"/>
                <w:szCs w:val="26"/>
              </w:rPr>
            </w:pPr>
            <w:r w:rsidRPr="00D05169">
              <w:rPr>
                <w:rFonts w:ascii="PT Astra Serif" w:hAnsi="PT Astra Serif"/>
                <w:sz w:val="26"/>
                <w:szCs w:val="26"/>
              </w:rPr>
              <w:t>Земельные участки (территории) общего пользования</w:t>
            </w:r>
          </w:p>
        </w:tc>
        <w:tc>
          <w:tcPr>
            <w:tcW w:w="4309" w:type="dxa"/>
          </w:tcPr>
          <w:p w:rsidR="00277E29"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у</w:t>
            </w:r>
            <w:r w:rsidR="00277E29" w:rsidRPr="00D05169">
              <w:rPr>
                <w:rFonts w:ascii="PT Astra Serif" w:hAnsi="PT Astra Serif"/>
                <w:sz w:val="26"/>
                <w:szCs w:val="26"/>
              </w:rPr>
              <w:t>лично-дорожная сеть</w:t>
            </w:r>
          </w:p>
        </w:tc>
        <w:tc>
          <w:tcPr>
            <w:tcW w:w="2354" w:type="dxa"/>
            <w:gridSpan w:val="2"/>
          </w:tcPr>
          <w:p w:rsidR="00277E29" w:rsidRPr="00D05169" w:rsidRDefault="003D49E1" w:rsidP="00947B69">
            <w:pPr>
              <w:pStyle w:val="ConsPlusNormal"/>
              <w:jc w:val="center"/>
              <w:rPr>
                <w:rFonts w:ascii="PT Astra Serif" w:hAnsi="PT Astra Serif"/>
                <w:sz w:val="26"/>
                <w:szCs w:val="26"/>
              </w:rPr>
            </w:pPr>
            <w:r>
              <w:rPr>
                <w:rFonts w:ascii="PT Astra Serif" w:hAnsi="PT Astra Serif"/>
                <w:sz w:val="26"/>
                <w:szCs w:val="26"/>
              </w:rPr>
              <w:t>п</w:t>
            </w:r>
            <w:r w:rsidR="00277E29" w:rsidRPr="00D05169">
              <w:rPr>
                <w:rFonts w:ascii="PT Astra Serif" w:hAnsi="PT Astra Serif"/>
                <w:sz w:val="26"/>
                <w:szCs w:val="26"/>
              </w:rPr>
              <w:t>о ставке земельного налога</w:t>
            </w:r>
          </w:p>
        </w:tc>
      </w:tr>
      <w:tr w:rsidR="00277E29" w:rsidRPr="00D05169" w:rsidTr="00E25358">
        <w:tc>
          <w:tcPr>
            <w:tcW w:w="2693" w:type="dxa"/>
            <w:vMerge/>
          </w:tcPr>
          <w:p w:rsidR="00277E29" w:rsidRPr="00D05169" w:rsidRDefault="00277E29" w:rsidP="00A83B11">
            <w:pPr>
              <w:pStyle w:val="ConsPlusNormal"/>
              <w:jc w:val="center"/>
              <w:rPr>
                <w:rFonts w:ascii="PT Astra Serif" w:hAnsi="PT Astra Serif"/>
                <w:sz w:val="26"/>
                <w:szCs w:val="26"/>
              </w:rPr>
            </w:pPr>
          </w:p>
        </w:tc>
        <w:tc>
          <w:tcPr>
            <w:tcW w:w="4309" w:type="dxa"/>
          </w:tcPr>
          <w:p w:rsidR="00277E29" w:rsidRPr="00D05169" w:rsidRDefault="003D49E1" w:rsidP="00A83B11">
            <w:pPr>
              <w:pStyle w:val="ConsPlusNormal"/>
              <w:jc w:val="center"/>
              <w:rPr>
                <w:rFonts w:ascii="PT Astra Serif" w:hAnsi="PT Astra Serif"/>
                <w:sz w:val="26"/>
                <w:szCs w:val="26"/>
              </w:rPr>
            </w:pPr>
            <w:r>
              <w:rPr>
                <w:rFonts w:ascii="PT Astra Serif" w:hAnsi="PT Astra Serif"/>
                <w:sz w:val="26"/>
                <w:szCs w:val="26"/>
              </w:rPr>
              <w:t>б</w:t>
            </w:r>
            <w:r w:rsidR="00277E29" w:rsidRPr="00D05169">
              <w:rPr>
                <w:rFonts w:ascii="PT Astra Serif" w:hAnsi="PT Astra Serif"/>
                <w:sz w:val="26"/>
                <w:szCs w:val="26"/>
              </w:rPr>
              <w:t>лагоустройство территории</w:t>
            </w:r>
          </w:p>
        </w:tc>
        <w:tc>
          <w:tcPr>
            <w:tcW w:w="2354" w:type="dxa"/>
            <w:gridSpan w:val="2"/>
          </w:tcPr>
          <w:p w:rsidR="00277E29" w:rsidRPr="00D05169" w:rsidRDefault="003D49E1" w:rsidP="00947B69">
            <w:pPr>
              <w:pStyle w:val="ConsPlusNormal"/>
              <w:jc w:val="center"/>
              <w:rPr>
                <w:rFonts w:ascii="PT Astra Serif" w:hAnsi="PT Astra Serif"/>
                <w:sz w:val="26"/>
                <w:szCs w:val="26"/>
              </w:rPr>
            </w:pPr>
            <w:bookmarkStart w:id="59" w:name="P562"/>
            <w:bookmarkEnd w:id="59"/>
            <w:r>
              <w:rPr>
                <w:rFonts w:ascii="PT Astra Serif" w:hAnsi="PT Astra Serif"/>
                <w:sz w:val="26"/>
                <w:szCs w:val="26"/>
              </w:rPr>
              <w:t>п</w:t>
            </w:r>
            <w:r w:rsidR="00277E29" w:rsidRPr="00D05169">
              <w:rPr>
                <w:rFonts w:ascii="PT Astra Serif" w:hAnsi="PT Astra Serif"/>
                <w:sz w:val="26"/>
                <w:szCs w:val="26"/>
              </w:rPr>
              <w:t>о ставке земельного налога</w:t>
            </w:r>
          </w:p>
        </w:tc>
      </w:tr>
      <w:tr w:rsidR="00C92B16" w:rsidRPr="00D05169" w:rsidTr="00E25358">
        <w:tc>
          <w:tcPr>
            <w:tcW w:w="7002" w:type="dxa"/>
            <w:gridSpan w:val="2"/>
          </w:tcPr>
          <w:p w:rsidR="00C92B16" w:rsidRPr="00D05169" w:rsidRDefault="00C92B16" w:rsidP="003D49E1">
            <w:pPr>
              <w:pStyle w:val="ConsPlusNormal"/>
              <w:rPr>
                <w:rFonts w:ascii="PT Astra Serif" w:hAnsi="PT Astra Serif"/>
                <w:sz w:val="26"/>
                <w:szCs w:val="26"/>
              </w:rPr>
            </w:pPr>
            <w:r w:rsidRPr="00D05169">
              <w:rPr>
                <w:rFonts w:ascii="PT Astra Serif" w:hAnsi="PT Astra Serif"/>
                <w:sz w:val="26"/>
                <w:szCs w:val="26"/>
              </w:rPr>
              <w:t>Ритуальная деятельность</w:t>
            </w:r>
          </w:p>
        </w:tc>
        <w:tc>
          <w:tcPr>
            <w:tcW w:w="1078" w:type="dxa"/>
          </w:tcPr>
          <w:p w:rsidR="00C92B16" w:rsidRPr="00D05169" w:rsidRDefault="00C92B16" w:rsidP="00A83B11">
            <w:pPr>
              <w:pStyle w:val="ConsPlusNormal"/>
              <w:jc w:val="center"/>
              <w:rPr>
                <w:rFonts w:ascii="PT Astra Serif" w:hAnsi="PT Astra Serif"/>
                <w:sz w:val="26"/>
                <w:szCs w:val="26"/>
              </w:rPr>
            </w:pPr>
            <w:bookmarkStart w:id="60" w:name="P565"/>
            <w:bookmarkEnd w:id="60"/>
            <w:r w:rsidRPr="00D05169">
              <w:rPr>
                <w:rFonts w:ascii="PT Astra Serif" w:hAnsi="PT Astra Serif"/>
                <w:sz w:val="26"/>
                <w:szCs w:val="26"/>
              </w:rPr>
              <w:t>1</w:t>
            </w:r>
          </w:p>
        </w:tc>
        <w:tc>
          <w:tcPr>
            <w:tcW w:w="1276" w:type="dxa"/>
          </w:tcPr>
          <w:p w:rsidR="00C92B16" w:rsidRPr="00D05169" w:rsidRDefault="00C92B16" w:rsidP="00A83B11">
            <w:pPr>
              <w:pStyle w:val="ConsPlusNormal"/>
              <w:jc w:val="center"/>
              <w:rPr>
                <w:rFonts w:ascii="PT Astra Serif" w:hAnsi="PT Astra Serif"/>
                <w:sz w:val="26"/>
                <w:szCs w:val="26"/>
              </w:rPr>
            </w:pPr>
            <w:r w:rsidRPr="00D05169">
              <w:rPr>
                <w:rFonts w:ascii="PT Astra Serif" w:hAnsi="PT Astra Serif"/>
                <w:sz w:val="26"/>
                <w:szCs w:val="26"/>
              </w:rPr>
              <w:t>0,1</w:t>
            </w:r>
          </w:p>
        </w:tc>
      </w:tr>
      <w:tr w:rsidR="00C92B16" w:rsidRPr="00D05169" w:rsidTr="00E25358">
        <w:tc>
          <w:tcPr>
            <w:tcW w:w="7002" w:type="dxa"/>
            <w:gridSpan w:val="2"/>
          </w:tcPr>
          <w:p w:rsidR="00C92B16" w:rsidRPr="00D05169" w:rsidRDefault="00C92B16" w:rsidP="003D49E1">
            <w:pPr>
              <w:pStyle w:val="ConsPlusNormal"/>
              <w:rPr>
                <w:rFonts w:ascii="PT Astra Serif" w:hAnsi="PT Astra Serif"/>
                <w:sz w:val="26"/>
                <w:szCs w:val="26"/>
              </w:rPr>
            </w:pPr>
            <w:r w:rsidRPr="00D05169">
              <w:rPr>
                <w:rFonts w:ascii="PT Astra Serif" w:hAnsi="PT Astra Serif"/>
                <w:sz w:val="26"/>
                <w:szCs w:val="26"/>
              </w:rPr>
              <w:t>Специальная деятельность</w:t>
            </w:r>
          </w:p>
        </w:tc>
        <w:tc>
          <w:tcPr>
            <w:tcW w:w="1078" w:type="dxa"/>
          </w:tcPr>
          <w:p w:rsidR="00C92B16" w:rsidRPr="00D05169" w:rsidRDefault="00C92B16" w:rsidP="00A83B11">
            <w:pPr>
              <w:pStyle w:val="ConsPlusNormal"/>
              <w:jc w:val="center"/>
              <w:rPr>
                <w:rFonts w:ascii="PT Astra Serif" w:hAnsi="PT Astra Serif"/>
                <w:sz w:val="26"/>
                <w:szCs w:val="26"/>
              </w:rPr>
            </w:pPr>
            <w:r w:rsidRPr="00D05169">
              <w:rPr>
                <w:rFonts w:ascii="PT Astra Serif" w:hAnsi="PT Astra Serif"/>
                <w:sz w:val="26"/>
                <w:szCs w:val="26"/>
              </w:rPr>
              <w:t>1</w:t>
            </w:r>
          </w:p>
        </w:tc>
        <w:tc>
          <w:tcPr>
            <w:tcW w:w="1276" w:type="dxa"/>
          </w:tcPr>
          <w:p w:rsidR="00C92B16" w:rsidRPr="00D05169" w:rsidRDefault="00C92B16" w:rsidP="00A83B11">
            <w:pPr>
              <w:pStyle w:val="ConsPlusNormal"/>
              <w:jc w:val="center"/>
              <w:rPr>
                <w:rFonts w:ascii="PT Astra Serif" w:hAnsi="PT Astra Serif"/>
                <w:sz w:val="26"/>
                <w:szCs w:val="26"/>
              </w:rPr>
            </w:pPr>
            <w:r w:rsidRPr="00D05169">
              <w:rPr>
                <w:rFonts w:ascii="PT Astra Serif" w:hAnsi="PT Astra Serif"/>
                <w:sz w:val="26"/>
                <w:szCs w:val="26"/>
              </w:rPr>
              <w:t>0,1</w:t>
            </w:r>
          </w:p>
        </w:tc>
      </w:tr>
      <w:tr w:rsidR="00C92B16" w:rsidRPr="00D05169" w:rsidTr="00E25358">
        <w:tc>
          <w:tcPr>
            <w:tcW w:w="7002" w:type="dxa"/>
            <w:gridSpan w:val="2"/>
          </w:tcPr>
          <w:p w:rsidR="00C92B16" w:rsidRPr="00D05169" w:rsidRDefault="00C92B16" w:rsidP="003D49E1">
            <w:pPr>
              <w:pStyle w:val="ConsPlusNormal"/>
              <w:rPr>
                <w:rFonts w:ascii="PT Astra Serif" w:hAnsi="PT Astra Serif"/>
                <w:sz w:val="26"/>
                <w:szCs w:val="26"/>
              </w:rPr>
            </w:pPr>
            <w:r w:rsidRPr="00D05169">
              <w:rPr>
                <w:rFonts w:ascii="PT Astra Serif" w:hAnsi="PT Astra Serif"/>
                <w:sz w:val="26"/>
                <w:szCs w:val="26"/>
              </w:rPr>
              <w:t>Запас</w:t>
            </w:r>
          </w:p>
        </w:tc>
        <w:tc>
          <w:tcPr>
            <w:tcW w:w="1078" w:type="dxa"/>
          </w:tcPr>
          <w:p w:rsidR="00C92B16" w:rsidRPr="00D05169" w:rsidRDefault="00C92B16" w:rsidP="00A83B11">
            <w:pPr>
              <w:pStyle w:val="ConsPlusNormal"/>
              <w:jc w:val="center"/>
              <w:rPr>
                <w:rFonts w:ascii="PT Astra Serif" w:hAnsi="PT Astra Serif"/>
                <w:sz w:val="26"/>
                <w:szCs w:val="26"/>
              </w:rPr>
            </w:pPr>
            <w:r w:rsidRPr="00D05169">
              <w:rPr>
                <w:rFonts w:ascii="PT Astra Serif" w:hAnsi="PT Astra Serif"/>
                <w:sz w:val="26"/>
                <w:szCs w:val="26"/>
              </w:rPr>
              <w:t>1</w:t>
            </w:r>
          </w:p>
        </w:tc>
        <w:tc>
          <w:tcPr>
            <w:tcW w:w="1276" w:type="dxa"/>
          </w:tcPr>
          <w:p w:rsidR="00C92B16" w:rsidRPr="00D05169" w:rsidRDefault="00C92B16" w:rsidP="00A83B11">
            <w:pPr>
              <w:pStyle w:val="ConsPlusNormal"/>
              <w:jc w:val="center"/>
              <w:rPr>
                <w:rFonts w:ascii="PT Astra Serif" w:hAnsi="PT Astra Serif"/>
                <w:sz w:val="26"/>
                <w:szCs w:val="26"/>
              </w:rPr>
            </w:pPr>
            <w:r w:rsidRPr="00D05169">
              <w:rPr>
                <w:rFonts w:ascii="PT Astra Serif" w:hAnsi="PT Astra Serif"/>
                <w:sz w:val="26"/>
                <w:szCs w:val="26"/>
              </w:rPr>
              <w:t>0,1</w:t>
            </w:r>
          </w:p>
        </w:tc>
      </w:tr>
      <w:tr w:rsidR="00C92B16" w:rsidRPr="00D05169" w:rsidTr="00E25358">
        <w:tc>
          <w:tcPr>
            <w:tcW w:w="7002" w:type="dxa"/>
            <w:gridSpan w:val="2"/>
          </w:tcPr>
          <w:p w:rsidR="00C92B16" w:rsidRPr="00D05169" w:rsidRDefault="00C92B16" w:rsidP="003D49E1">
            <w:pPr>
              <w:pStyle w:val="ConsPlusNormal"/>
              <w:rPr>
                <w:rFonts w:ascii="PT Astra Serif" w:hAnsi="PT Astra Serif"/>
                <w:sz w:val="26"/>
                <w:szCs w:val="26"/>
              </w:rPr>
            </w:pPr>
            <w:r w:rsidRPr="00D05169">
              <w:rPr>
                <w:rFonts w:ascii="PT Astra Serif" w:hAnsi="PT Astra Serif"/>
                <w:sz w:val="26"/>
                <w:szCs w:val="26"/>
              </w:rPr>
              <w:t>Земельные участки общего назначения</w:t>
            </w:r>
          </w:p>
        </w:tc>
        <w:tc>
          <w:tcPr>
            <w:tcW w:w="2354" w:type="dxa"/>
            <w:gridSpan w:val="2"/>
          </w:tcPr>
          <w:p w:rsidR="00C92B16" w:rsidRPr="00D05169" w:rsidRDefault="003D49E1" w:rsidP="00947B69">
            <w:pPr>
              <w:pStyle w:val="ConsPlusNormal"/>
              <w:jc w:val="center"/>
              <w:rPr>
                <w:rFonts w:ascii="PT Astra Serif" w:hAnsi="PT Astra Serif"/>
                <w:sz w:val="26"/>
                <w:szCs w:val="26"/>
              </w:rPr>
            </w:pPr>
            <w:r>
              <w:rPr>
                <w:rFonts w:ascii="PT Astra Serif" w:hAnsi="PT Astra Serif"/>
                <w:sz w:val="26"/>
                <w:szCs w:val="26"/>
              </w:rPr>
              <w:t>п</w:t>
            </w:r>
            <w:r w:rsidR="00C92B16" w:rsidRPr="00D05169">
              <w:rPr>
                <w:rFonts w:ascii="PT Astra Serif" w:hAnsi="PT Astra Serif"/>
                <w:sz w:val="26"/>
                <w:szCs w:val="26"/>
              </w:rPr>
              <w:t>о ставке земельного налога</w:t>
            </w:r>
          </w:p>
        </w:tc>
      </w:tr>
      <w:tr w:rsidR="00C92B16" w:rsidRPr="00D05169" w:rsidTr="00E25358">
        <w:tc>
          <w:tcPr>
            <w:tcW w:w="7002" w:type="dxa"/>
            <w:gridSpan w:val="2"/>
          </w:tcPr>
          <w:p w:rsidR="00C92B16" w:rsidRPr="00D05169" w:rsidRDefault="00C92B16" w:rsidP="003D49E1">
            <w:pPr>
              <w:pStyle w:val="ConsPlusNormal"/>
              <w:rPr>
                <w:rFonts w:ascii="PT Astra Serif" w:hAnsi="PT Astra Serif"/>
                <w:sz w:val="26"/>
                <w:szCs w:val="26"/>
              </w:rPr>
            </w:pPr>
            <w:r w:rsidRPr="00D05169">
              <w:rPr>
                <w:rFonts w:ascii="PT Astra Serif" w:hAnsi="PT Astra Serif"/>
                <w:sz w:val="26"/>
                <w:szCs w:val="26"/>
              </w:rPr>
              <w:t>Ведение огородничества</w:t>
            </w:r>
          </w:p>
        </w:tc>
        <w:tc>
          <w:tcPr>
            <w:tcW w:w="1078" w:type="dxa"/>
          </w:tcPr>
          <w:p w:rsidR="00C92B16" w:rsidRPr="00D05169" w:rsidRDefault="00C92B16" w:rsidP="00A83B11">
            <w:pPr>
              <w:pStyle w:val="ConsPlusNormal"/>
              <w:jc w:val="center"/>
              <w:rPr>
                <w:rFonts w:ascii="PT Astra Serif" w:hAnsi="PT Astra Serif"/>
                <w:sz w:val="26"/>
                <w:szCs w:val="26"/>
              </w:rPr>
            </w:pPr>
            <w:r w:rsidRPr="00D05169">
              <w:rPr>
                <w:rFonts w:ascii="PT Astra Serif" w:hAnsi="PT Astra Serif"/>
                <w:sz w:val="26"/>
                <w:szCs w:val="26"/>
              </w:rPr>
              <w:t>1</w:t>
            </w:r>
          </w:p>
        </w:tc>
        <w:tc>
          <w:tcPr>
            <w:tcW w:w="1276" w:type="dxa"/>
          </w:tcPr>
          <w:p w:rsidR="00C92B16" w:rsidRPr="00D05169" w:rsidRDefault="00C92B16" w:rsidP="00A83B11">
            <w:pPr>
              <w:pStyle w:val="ConsPlusNormal"/>
              <w:jc w:val="center"/>
              <w:rPr>
                <w:rFonts w:ascii="PT Astra Serif" w:hAnsi="PT Astra Serif"/>
                <w:sz w:val="26"/>
                <w:szCs w:val="26"/>
              </w:rPr>
            </w:pPr>
            <w:r w:rsidRPr="00D05169">
              <w:rPr>
                <w:rFonts w:ascii="PT Astra Serif" w:hAnsi="PT Astra Serif"/>
                <w:sz w:val="26"/>
                <w:szCs w:val="26"/>
              </w:rPr>
              <w:t>0,6</w:t>
            </w:r>
          </w:p>
        </w:tc>
      </w:tr>
      <w:tr w:rsidR="00C92B16" w:rsidRPr="00D05169" w:rsidTr="00E25358">
        <w:tc>
          <w:tcPr>
            <w:tcW w:w="7002" w:type="dxa"/>
            <w:gridSpan w:val="2"/>
          </w:tcPr>
          <w:p w:rsidR="00C92B16" w:rsidRPr="00D05169" w:rsidRDefault="00C92B16" w:rsidP="003D49E1">
            <w:pPr>
              <w:pStyle w:val="ConsPlusNormal"/>
              <w:rPr>
                <w:rFonts w:ascii="PT Astra Serif" w:hAnsi="PT Astra Serif"/>
                <w:sz w:val="26"/>
                <w:szCs w:val="26"/>
              </w:rPr>
            </w:pPr>
            <w:r w:rsidRPr="00D05169">
              <w:rPr>
                <w:rFonts w:ascii="PT Astra Serif" w:hAnsi="PT Astra Serif"/>
                <w:sz w:val="26"/>
                <w:szCs w:val="26"/>
              </w:rPr>
              <w:t>Ведение садоводства</w:t>
            </w:r>
          </w:p>
        </w:tc>
        <w:tc>
          <w:tcPr>
            <w:tcW w:w="1078" w:type="dxa"/>
          </w:tcPr>
          <w:p w:rsidR="00C92B16" w:rsidRPr="00D05169" w:rsidRDefault="00C92B16" w:rsidP="00A83B11">
            <w:pPr>
              <w:pStyle w:val="ConsPlusNormal"/>
              <w:jc w:val="center"/>
              <w:rPr>
                <w:rFonts w:ascii="PT Astra Serif" w:hAnsi="PT Astra Serif"/>
                <w:sz w:val="26"/>
                <w:szCs w:val="26"/>
              </w:rPr>
            </w:pPr>
            <w:r w:rsidRPr="00D05169">
              <w:rPr>
                <w:rFonts w:ascii="PT Astra Serif" w:hAnsi="PT Astra Serif"/>
                <w:sz w:val="26"/>
                <w:szCs w:val="26"/>
              </w:rPr>
              <w:t>1</w:t>
            </w:r>
          </w:p>
        </w:tc>
        <w:tc>
          <w:tcPr>
            <w:tcW w:w="1276" w:type="dxa"/>
          </w:tcPr>
          <w:p w:rsidR="00C92B16" w:rsidRPr="00D05169" w:rsidRDefault="00C92B16" w:rsidP="00A83B11">
            <w:pPr>
              <w:pStyle w:val="ConsPlusNormal"/>
              <w:jc w:val="center"/>
              <w:rPr>
                <w:rFonts w:ascii="PT Astra Serif" w:hAnsi="PT Astra Serif"/>
                <w:sz w:val="26"/>
                <w:szCs w:val="26"/>
              </w:rPr>
            </w:pPr>
            <w:r w:rsidRPr="00D05169">
              <w:rPr>
                <w:rFonts w:ascii="PT Astra Serif" w:hAnsi="PT Astra Serif"/>
                <w:sz w:val="26"/>
                <w:szCs w:val="26"/>
              </w:rPr>
              <w:t>0,6</w:t>
            </w:r>
          </w:p>
        </w:tc>
      </w:tr>
    </w:tbl>
    <w:p w:rsidR="00C857D3" w:rsidRPr="00D05169" w:rsidRDefault="00C857D3" w:rsidP="005371D9">
      <w:pPr>
        <w:rPr>
          <w:rFonts w:ascii="PT Astra Serif" w:hAnsi="PT Astra Serif"/>
          <w:sz w:val="26"/>
          <w:szCs w:val="26"/>
        </w:rPr>
      </w:pPr>
    </w:p>
    <w:sectPr w:rsidR="00C857D3" w:rsidRPr="00D05169" w:rsidSect="00C978DA">
      <w:headerReference w:type="default" r:id="rId2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8DA" w:rsidRDefault="00C978DA" w:rsidP="003C5141">
      <w:r>
        <w:separator/>
      </w:r>
    </w:p>
  </w:endnote>
  <w:endnote w:type="continuationSeparator" w:id="0">
    <w:p w:rsidR="00C978DA" w:rsidRDefault="00C978DA" w:rsidP="003C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8DA" w:rsidRDefault="00C978DA" w:rsidP="003C5141">
      <w:r>
        <w:separator/>
      </w:r>
    </w:p>
  </w:footnote>
  <w:footnote w:type="continuationSeparator" w:id="0">
    <w:p w:rsidR="00C978DA" w:rsidRDefault="00C978DA" w:rsidP="003C5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1063043"/>
      <w:docPartObj>
        <w:docPartGallery w:val="Page Numbers (Top of Page)"/>
        <w:docPartUnique/>
      </w:docPartObj>
    </w:sdtPr>
    <w:sdtContent>
      <w:p w:rsidR="00C978DA" w:rsidRDefault="00C978DA">
        <w:pPr>
          <w:pStyle w:val="a8"/>
          <w:jc w:val="center"/>
        </w:pPr>
        <w:r>
          <w:fldChar w:fldCharType="begin"/>
        </w:r>
        <w:r>
          <w:instrText>PAGE   \* MERGEFORMAT</w:instrText>
        </w:r>
        <w:r>
          <w:fldChar w:fldCharType="separate"/>
        </w:r>
        <w:r w:rsidR="00D12627">
          <w:rPr>
            <w:noProof/>
          </w:rPr>
          <w:t>17</w:t>
        </w:r>
        <w:r>
          <w:fldChar w:fldCharType="end"/>
        </w:r>
      </w:p>
    </w:sdtContent>
  </w:sdt>
  <w:p w:rsidR="00C978DA" w:rsidRDefault="00C978D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mirrorMargins/>
  <w:proofState w:spelling="clean" w:grammar="clean"/>
  <w:defaultTabStop w:val="708"/>
  <w:doNotHyphenateCaps/>
  <w:drawingGridHorizontalSpacing w:val="100"/>
  <w:displayHorizontalDrawingGridEvery w:val="2"/>
  <w:characterSpacingControl w:val="doNotCompress"/>
  <w:doNotValidateAgainstSchema/>
  <w:doNotDemarcateInvalidXml/>
  <w:hdrShapeDefaults>
    <o:shapedefaults v:ext="edit" spidmax="6145">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6B"/>
    <w:rsid w:val="00053590"/>
    <w:rsid w:val="00064C63"/>
    <w:rsid w:val="000713DF"/>
    <w:rsid w:val="000A0E8D"/>
    <w:rsid w:val="000C25E8"/>
    <w:rsid w:val="000C2EA5"/>
    <w:rsid w:val="000F03C0"/>
    <w:rsid w:val="0010401B"/>
    <w:rsid w:val="001239FE"/>
    <w:rsid w:val="001257C7"/>
    <w:rsid w:val="001347D7"/>
    <w:rsid w:val="001356EA"/>
    <w:rsid w:val="00140D6B"/>
    <w:rsid w:val="00144EF1"/>
    <w:rsid w:val="0018017D"/>
    <w:rsid w:val="00184ECA"/>
    <w:rsid w:val="001962D1"/>
    <w:rsid w:val="001D6572"/>
    <w:rsid w:val="001E71AE"/>
    <w:rsid w:val="001F2C03"/>
    <w:rsid w:val="0021641A"/>
    <w:rsid w:val="00224E69"/>
    <w:rsid w:val="00256A87"/>
    <w:rsid w:val="00271EA8"/>
    <w:rsid w:val="00277E29"/>
    <w:rsid w:val="00285C61"/>
    <w:rsid w:val="00296E8C"/>
    <w:rsid w:val="002D17EB"/>
    <w:rsid w:val="002F5129"/>
    <w:rsid w:val="00303066"/>
    <w:rsid w:val="003642AD"/>
    <w:rsid w:val="0036431F"/>
    <w:rsid w:val="0037056B"/>
    <w:rsid w:val="00382C1C"/>
    <w:rsid w:val="00395E10"/>
    <w:rsid w:val="003A2A56"/>
    <w:rsid w:val="003C0497"/>
    <w:rsid w:val="003C5141"/>
    <w:rsid w:val="003D49E1"/>
    <w:rsid w:val="003D688F"/>
    <w:rsid w:val="00423003"/>
    <w:rsid w:val="004432D3"/>
    <w:rsid w:val="00471E7E"/>
    <w:rsid w:val="004B0DBB"/>
    <w:rsid w:val="004B6A62"/>
    <w:rsid w:val="004C6A75"/>
    <w:rsid w:val="00502093"/>
    <w:rsid w:val="00510950"/>
    <w:rsid w:val="0053339B"/>
    <w:rsid w:val="005371D9"/>
    <w:rsid w:val="005840F8"/>
    <w:rsid w:val="006016F8"/>
    <w:rsid w:val="00624190"/>
    <w:rsid w:val="0065328E"/>
    <w:rsid w:val="006B3FA0"/>
    <w:rsid w:val="006B4663"/>
    <w:rsid w:val="006F6444"/>
    <w:rsid w:val="00713C1C"/>
    <w:rsid w:val="007268A4"/>
    <w:rsid w:val="00750AD5"/>
    <w:rsid w:val="007572AA"/>
    <w:rsid w:val="00764860"/>
    <w:rsid w:val="007D5A8E"/>
    <w:rsid w:val="007E29A5"/>
    <w:rsid w:val="007F4A15"/>
    <w:rsid w:val="0081649D"/>
    <w:rsid w:val="008267F4"/>
    <w:rsid w:val="008478F4"/>
    <w:rsid w:val="008779AD"/>
    <w:rsid w:val="00886003"/>
    <w:rsid w:val="00886574"/>
    <w:rsid w:val="00896CE8"/>
    <w:rsid w:val="00897E67"/>
    <w:rsid w:val="008C407D"/>
    <w:rsid w:val="00906884"/>
    <w:rsid w:val="009104A7"/>
    <w:rsid w:val="00914417"/>
    <w:rsid w:val="00924A60"/>
    <w:rsid w:val="00930640"/>
    <w:rsid w:val="00940742"/>
    <w:rsid w:val="00947B69"/>
    <w:rsid w:val="00953E9C"/>
    <w:rsid w:val="00960953"/>
    <w:rsid w:val="009628DE"/>
    <w:rsid w:val="0097026B"/>
    <w:rsid w:val="00980B76"/>
    <w:rsid w:val="009A7AB6"/>
    <w:rsid w:val="009C4E86"/>
    <w:rsid w:val="009D4FBA"/>
    <w:rsid w:val="009E6688"/>
    <w:rsid w:val="009F7184"/>
    <w:rsid w:val="00A33E61"/>
    <w:rsid w:val="00A44F85"/>
    <w:rsid w:val="00A471A4"/>
    <w:rsid w:val="00A57BBB"/>
    <w:rsid w:val="00A624E0"/>
    <w:rsid w:val="00A806F2"/>
    <w:rsid w:val="00A83B11"/>
    <w:rsid w:val="00AB09E1"/>
    <w:rsid w:val="00AD29B5"/>
    <w:rsid w:val="00AD77E7"/>
    <w:rsid w:val="00AF75FC"/>
    <w:rsid w:val="00B14AF7"/>
    <w:rsid w:val="00B63FFD"/>
    <w:rsid w:val="00B753EC"/>
    <w:rsid w:val="00B85B4A"/>
    <w:rsid w:val="00B91EF8"/>
    <w:rsid w:val="00B936CB"/>
    <w:rsid w:val="00BD7EE5"/>
    <w:rsid w:val="00BE1CAB"/>
    <w:rsid w:val="00C24A4F"/>
    <w:rsid w:val="00C26832"/>
    <w:rsid w:val="00C55525"/>
    <w:rsid w:val="00C857D3"/>
    <w:rsid w:val="00C92B16"/>
    <w:rsid w:val="00C978DA"/>
    <w:rsid w:val="00CA0C64"/>
    <w:rsid w:val="00CA76E2"/>
    <w:rsid w:val="00CD2436"/>
    <w:rsid w:val="00CD4AC0"/>
    <w:rsid w:val="00CE2A5A"/>
    <w:rsid w:val="00D01A38"/>
    <w:rsid w:val="00D05169"/>
    <w:rsid w:val="00D12627"/>
    <w:rsid w:val="00D3103C"/>
    <w:rsid w:val="00D5637B"/>
    <w:rsid w:val="00D6114D"/>
    <w:rsid w:val="00D6571C"/>
    <w:rsid w:val="00DD3187"/>
    <w:rsid w:val="00E15B31"/>
    <w:rsid w:val="00E25358"/>
    <w:rsid w:val="00E8521F"/>
    <w:rsid w:val="00E864FB"/>
    <w:rsid w:val="00E91200"/>
    <w:rsid w:val="00EC794D"/>
    <w:rsid w:val="00ED117A"/>
    <w:rsid w:val="00EF19B1"/>
    <w:rsid w:val="00F07F39"/>
    <w:rsid w:val="00F33869"/>
    <w:rsid w:val="00F40869"/>
    <w:rsid w:val="00F52A75"/>
    <w:rsid w:val="00F639D4"/>
    <w:rsid w:val="00F6410F"/>
    <w:rsid w:val="00F930E6"/>
    <w:rsid w:val="00FA2C75"/>
    <w:rsid w:val="00FD556D"/>
    <w:rsid w:val="00FE4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sz w:val="20"/>
      <w:szCs w:val="20"/>
      <w:lang w:eastAsia="ar-SA"/>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semiHidden/>
    <w:unhideWhenUsed/>
    <w:qFormat/>
    <w:rsid w:val="00A44F8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basedOn w:val="a0"/>
    <w:link w:val="a3"/>
    <w:uiPriority w:val="99"/>
    <w:semiHidden/>
    <w:rsid w:val="0037056B"/>
    <w:rPr>
      <w:rFonts w:ascii="Tahoma" w:hAnsi="Tahoma" w:cs="Tahoma"/>
      <w:sz w:val="16"/>
      <w:szCs w:val="16"/>
      <w:lang w:eastAsia="ar-SA" w:bidi="ar-SA"/>
    </w:rPr>
  </w:style>
  <w:style w:type="paragraph" w:styleId="a5">
    <w:name w:val="List Paragraph"/>
    <w:basedOn w:val="a"/>
    <w:uiPriority w:val="99"/>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basedOn w:val="a0"/>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60">
    <w:name w:val="Заголовок 6 Знак"/>
    <w:basedOn w:val="a0"/>
    <w:link w:val="6"/>
    <w:uiPriority w:val="9"/>
    <w:semiHidden/>
    <w:rsid w:val="00A44F85"/>
    <w:rPr>
      <w:rFonts w:asciiTheme="majorHAnsi" w:eastAsiaTheme="majorEastAsia" w:hAnsiTheme="majorHAnsi" w:cstheme="majorBidi"/>
      <w:i/>
      <w:iCs/>
      <w:color w:val="243F60" w:themeColor="accent1" w:themeShade="7F"/>
      <w:sz w:val="20"/>
      <w:szCs w:val="20"/>
      <w:lang w:eastAsia="ar-SA"/>
    </w:rPr>
  </w:style>
  <w:style w:type="paragraph" w:styleId="a8">
    <w:name w:val="header"/>
    <w:basedOn w:val="a"/>
    <w:link w:val="a9"/>
    <w:uiPriority w:val="99"/>
    <w:unhideWhenUsed/>
    <w:rsid w:val="003C5141"/>
    <w:pPr>
      <w:tabs>
        <w:tab w:val="center" w:pos="4677"/>
        <w:tab w:val="right" w:pos="9355"/>
      </w:tabs>
    </w:pPr>
  </w:style>
  <w:style w:type="character" w:customStyle="1" w:styleId="a9">
    <w:name w:val="Верхний колонтитул Знак"/>
    <w:basedOn w:val="a0"/>
    <w:link w:val="a8"/>
    <w:uiPriority w:val="99"/>
    <w:rsid w:val="003C5141"/>
    <w:rPr>
      <w:rFonts w:ascii="Times New Roman" w:eastAsia="Times New Roman" w:hAnsi="Times New Roman"/>
      <w:sz w:val="20"/>
      <w:szCs w:val="20"/>
      <w:lang w:eastAsia="ar-SA"/>
    </w:rPr>
  </w:style>
  <w:style w:type="paragraph" w:styleId="aa">
    <w:name w:val="footer"/>
    <w:basedOn w:val="a"/>
    <w:link w:val="ab"/>
    <w:uiPriority w:val="99"/>
    <w:unhideWhenUsed/>
    <w:rsid w:val="003C5141"/>
    <w:pPr>
      <w:tabs>
        <w:tab w:val="center" w:pos="4677"/>
        <w:tab w:val="right" w:pos="9355"/>
      </w:tabs>
    </w:pPr>
  </w:style>
  <w:style w:type="character" w:customStyle="1" w:styleId="ab">
    <w:name w:val="Нижний колонтитул Знак"/>
    <w:basedOn w:val="a0"/>
    <w:link w:val="aa"/>
    <w:uiPriority w:val="99"/>
    <w:rsid w:val="003C5141"/>
    <w:rPr>
      <w:rFonts w:ascii="Times New Roman" w:eastAsia="Times New Roman" w:hAnsi="Times New Roman"/>
      <w:sz w:val="20"/>
      <w:szCs w:val="20"/>
      <w:lang w:eastAsia="ar-SA"/>
    </w:rPr>
  </w:style>
  <w:style w:type="table" w:customStyle="1" w:styleId="1">
    <w:name w:val="Сетка таблицы1"/>
    <w:basedOn w:val="a1"/>
    <w:next w:val="ac"/>
    <w:uiPriority w:val="59"/>
    <w:rsid w:val="00C857D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C85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D5637B"/>
    <w:pPr>
      <w:widowControl w:val="0"/>
      <w:autoSpaceDE w:val="0"/>
      <w:autoSpaceDN w:val="0"/>
    </w:pPr>
    <w:rPr>
      <w:rFonts w:eastAsia="Times New Roman" w:cs="Calibri"/>
      <w:b/>
      <w:szCs w:val="20"/>
    </w:rPr>
  </w:style>
  <w:style w:type="paragraph" w:customStyle="1" w:styleId="ConsPlusNormal">
    <w:name w:val="ConsPlusNormal"/>
    <w:rsid w:val="00CD4AC0"/>
    <w:pPr>
      <w:widowControl w:val="0"/>
      <w:autoSpaceDE w:val="0"/>
      <w:autoSpaceDN w:val="0"/>
    </w:pPr>
    <w:rPr>
      <w:rFonts w:eastAsia="Times New Roman" w:cs="Calibri"/>
      <w:szCs w:val="20"/>
    </w:rPr>
  </w:style>
  <w:style w:type="character" w:customStyle="1" w:styleId="ad">
    <w:name w:val="Гипертекстовая ссылка"/>
    <w:basedOn w:val="a0"/>
    <w:uiPriority w:val="99"/>
    <w:rsid w:val="000F03C0"/>
    <w:rPr>
      <w:color w:val="106BBE"/>
    </w:rPr>
  </w:style>
  <w:style w:type="character" w:styleId="ae">
    <w:name w:val="Emphasis"/>
    <w:basedOn w:val="a0"/>
    <w:uiPriority w:val="20"/>
    <w:qFormat/>
    <w:rsid w:val="001962D1"/>
    <w:rPr>
      <w:i/>
      <w:iCs/>
    </w:rPr>
  </w:style>
  <w:style w:type="character" w:styleId="af">
    <w:name w:val="Hyperlink"/>
    <w:basedOn w:val="a0"/>
    <w:uiPriority w:val="99"/>
    <w:semiHidden/>
    <w:unhideWhenUsed/>
    <w:rsid w:val="001962D1"/>
    <w:rPr>
      <w:color w:val="0000FF"/>
      <w:u w:val="single"/>
    </w:rPr>
  </w:style>
  <w:style w:type="paragraph" w:customStyle="1" w:styleId="s1">
    <w:name w:val="s_1"/>
    <w:basedOn w:val="a"/>
    <w:rsid w:val="001962D1"/>
    <w:pPr>
      <w:suppressAutoHyphens w:val="0"/>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sz w:val="20"/>
      <w:szCs w:val="20"/>
      <w:lang w:eastAsia="ar-SA"/>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semiHidden/>
    <w:unhideWhenUsed/>
    <w:qFormat/>
    <w:rsid w:val="00A44F8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basedOn w:val="a0"/>
    <w:link w:val="a3"/>
    <w:uiPriority w:val="99"/>
    <w:semiHidden/>
    <w:rsid w:val="0037056B"/>
    <w:rPr>
      <w:rFonts w:ascii="Tahoma" w:hAnsi="Tahoma" w:cs="Tahoma"/>
      <w:sz w:val="16"/>
      <w:szCs w:val="16"/>
      <w:lang w:eastAsia="ar-SA" w:bidi="ar-SA"/>
    </w:rPr>
  </w:style>
  <w:style w:type="paragraph" w:styleId="a5">
    <w:name w:val="List Paragraph"/>
    <w:basedOn w:val="a"/>
    <w:uiPriority w:val="99"/>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basedOn w:val="a0"/>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60">
    <w:name w:val="Заголовок 6 Знак"/>
    <w:basedOn w:val="a0"/>
    <w:link w:val="6"/>
    <w:uiPriority w:val="9"/>
    <w:semiHidden/>
    <w:rsid w:val="00A44F85"/>
    <w:rPr>
      <w:rFonts w:asciiTheme="majorHAnsi" w:eastAsiaTheme="majorEastAsia" w:hAnsiTheme="majorHAnsi" w:cstheme="majorBidi"/>
      <w:i/>
      <w:iCs/>
      <w:color w:val="243F60" w:themeColor="accent1" w:themeShade="7F"/>
      <w:sz w:val="20"/>
      <w:szCs w:val="20"/>
      <w:lang w:eastAsia="ar-SA"/>
    </w:rPr>
  </w:style>
  <w:style w:type="paragraph" w:styleId="a8">
    <w:name w:val="header"/>
    <w:basedOn w:val="a"/>
    <w:link w:val="a9"/>
    <w:uiPriority w:val="99"/>
    <w:unhideWhenUsed/>
    <w:rsid w:val="003C5141"/>
    <w:pPr>
      <w:tabs>
        <w:tab w:val="center" w:pos="4677"/>
        <w:tab w:val="right" w:pos="9355"/>
      </w:tabs>
    </w:pPr>
  </w:style>
  <w:style w:type="character" w:customStyle="1" w:styleId="a9">
    <w:name w:val="Верхний колонтитул Знак"/>
    <w:basedOn w:val="a0"/>
    <w:link w:val="a8"/>
    <w:uiPriority w:val="99"/>
    <w:rsid w:val="003C5141"/>
    <w:rPr>
      <w:rFonts w:ascii="Times New Roman" w:eastAsia="Times New Roman" w:hAnsi="Times New Roman"/>
      <w:sz w:val="20"/>
      <w:szCs w:val="20"/>
      <w:lang w:eastAsia="ar-SA"/>
    </w:rPr>
  </w:style>
  <w:style w:type="paragraph" w:styleId="aa">
    <w:name w:val="footer"/>
    <w:basedOn w:val="a"/>
    <w:link w:val="ab"/>
    <w:uiPriority w:val="99"/>
    <w:unhideWhenUsed/>
    <w:rsid w:val="003C5141"/>
    <w:pPr>
      <w:tabs>
        <w:tab w:val="center" w:pos="4677"/>
        <w:tab w:val="right" w:pos="9355"/>
      </w:tabs>
    </w:pPr>
  </w:style>
  <w:style w:type="character" w:customStyle="1" w:styleId="ab">
    <w:name w:val="Нижний колонтитул Знак"/>
    <w:basedOn w:val="a0"/>
    <w:link w:val="aa"/>
    <w:uiPriority w:val="99"/>
    <w:rsid w:val="003C5141"/>
    <w:rPr>
      <w:rFonts w:ascii="Times New Roman" w:eastAsia="Times New Roman" w:hAnsi="Times New Roman"/>
      <w:sz w:val="20"/>
      <w:szCs w:val="20"/>
      <w:lang w:eastAsia="ar-SA"/>
    </w:rPr>
  </w:style>
  <w:style w:type="table" w:customStyle="1" w:styleId="1">
    <w:name w:val="Сетка таблицы1"/>
    <w:basedOn w:val="a1"/>
    <w:next w:val="ac"/>
    <w:uiPriority w:val="59"/>
    <w:rsid w:val="00C857D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C85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D5637B"/>
    <w:pPr>
      <w:widowControl w:val="0"/>
      <w:autoSpaceDE w:val="0"/>
      <w:autoSpaceDN w:val="0"/>
    </w:pPr>
    <w:rPr>
      <w:rFonts w:eastAsia="Times New Roman" w:cs="Calibri"/>
      <w:b/>
      <w:szCs w:val="20"/>
    </w:rPr>
  </w:style>
  <w:style w:type="paragraph" w:customStyle="1" w:styleId="ConsPlusNormal">
    <w:name w:val="ConsPlusNormal"/>
    <w:rsid w:val="00CD4AC0"/>
    <w:pPr>
      <w:widowControl w:val="0"/>
      <w:autoSpaceDE w:val="0"/>
      <w:autoSpaceDN w:val="0"/>
    </w:pPr>
    <w:rPr>
      <w:rFonts w:eastAsia="Times New Roman" w:cs="Calibri"/>
      <w:szCs w:val="20"/>
    </w:rPr>
  </w:style>
  <w:style w:type="character" w:customStyle="1" w:styleId="ad">
    <w:name w:val="Гипертекстовая ссылка"/>
    <w:basedOn w:val="a0"/>
    <w:uiPriority w:val="99"/>
    <w:rsid w:val="000F03C0"/>
    <w:rPr>
      <w:color w:val="106BBE"/>
    </w:rPr>
  </w:style>
  <w:style w:type="character" w:styleId="ae">
    <w:name w:val="Emphasis"/>
    <w:basedOn w:val="a0"/>
    <w:uiPriority w:val="20"/>
    <w:qFormat/>
    <w:rsid w:val="001962D1"/>
    <w:rPr>
      <w:i/>
      <w:iCs/>
    </w:rPr>
  </w:style>
  <w:style w:type="character" w:styleId="af">
    <w:name w:val="Hyperlink"/>
    <w:basedOn w:val="a0"/>
    <w:uiPriority w:val="99"/>
    <w:semiHidden/>
    <w:unhideWhenUsed/>
    <w:rsid w:val="001962D1"/>
    <w:rPr>
      <w:color w:val="0000FF"/>
      <w:u w:val="single"/>
    </w:rPr>
  </w:style>
  <w:style w:type="paragraph" w:customStyle="1" w:styleId="s1">
    <w:name w:val="s_1"/>
    <w:basedOn w:val="a"/>
    <w:rsid w:val="001962D1"/>
    <w:pPr>
      <w:suppressAutoHyphens w:val="0"/>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739759">
      <w:bodyDiv w:val="1"/>
      <w:marLeft w:val="0"/>
      <w:marRight w:val="0"/>
      <w:marTop w:val="0"/>
      <w:marBottom w:val="0"/>
      <w:divBdr>
        <w:top w:val="none" w:sz="0" w:space="0" w:color="auto"/>
        <w:left w:val="none" w:sz="0" w:space="0" w:color="auto"/>
        <w:bottom w:val="none" w:sz="0" w:space="0" w:color="auto"/>
        <w:right w:val="none" w:sz="0" w:space="0" w:color="auto"/>
      </w:divBdr>
    </w:div>
    <w:div w:id="1221985411">
      <w:bodyDiv w:val="1"/>
      <w:marLeft w:val="0"/>
      <w:marRight w:val="0"/>
      <w:marTop w:val="0"/>
      <w:marBottom w:val="0"/>
      <w:divBdr>
        <w:top w:val="none" w:sz="0" w:space="0" w:color="auto"/>
        <w:left w:val="none" w:sz="0" w:space="0" w:color="auto"/>
        <w:bottom w:val="none" w:sz="0" w:space="0" w:color="auto"/>
        <w:right w:val="none" w:sz="0" w:space="0" w:color="auto"/>
      </w:divBdr>
    </w:div>
    <w:div w:id="1411274062">
      <w:bodyDiv w:val="1"/>
      <w:marLeft w:val="0"/>
      <w:marRight w:val="0"/>
      <w:marTop w:val="0"/>
      <w:marBottom w:val="0"/>
      <w:divBdr>
        <w:top w:val="none" w:sz="0" w:space="0" w:color="auto"/>
        <w:left w:val="none" w:sz="0" w:space="0" w:color="auto"/>
        <w:bottom w:val="none" w:sz="0" w:space="0" w:color="auto"/>
        <w:right w:val="none" w:sz="0" w:space="0" w:color="auto"/>
      </w:divBdr>
    </w:div>
    <w:div w:id="1634142512">
      <w:bodyDiv w:val="1"/>
      <w:marLeft w:val="0"/>
      <w:marRight w:val="0"/>
      <w:marTop w:val="0"/>
      <w:marBottom w:val="0"/>
      <w:divBdr>
        <w:top w:val="none" w:sz="0" w:space="0" w:color="auto"/>
        <w:left w:val="none" w:sz="0" w:space="0" w:color="auto"/>
        <w:bottom w:val="none" w:sz="0" w:space="0" w:color="auto"/>
        <w:right w:val="none" w:sz="0" w:space="0" w:color="auto"/>
      </w:divBdr>
    </w:div>
    <w:div w:id="1735738772">
      <w:bodyDiv w:val="1"/>
      <w:marLeft w:val="0"/>
      <w:marRight w:val="0"/>
      <w:marTop w:val="0"/>
      <w:marBottom w:val="0"/>
      <w:divBdr>
        <w:top w:val="none" w:sz="0" w:space="0" w:color="auto"/>
        <w:left w:val="none" w:sz="0" w:space="0" w:color="auto"/>
        <w:bottom w:val="none" w:sz="0" w:space="0" w:color="auto"/>
        <w:right w:val="none" w:sz="0" w:space="0" w:color="auto"/>
      </w:divBdr>
    </w:div>
    <w:div w:id="1744641871">
      <w:bodyDiv w:val="1"/>
      <w:marLeft w:val="0"/>
      <w:marRight w:val="0"/>
      <w:marTop w:val="0"/>
      <w:marBottom w:val="0"/>
      <w:divBdr>
        <w:top w:val="none" w:sz="0" w:space="0" w:color="auto"/>
        <w:left w:val="none" w:sz="0" w:space="0" w:color="auto"/>
        <w:bottom w:val="none" w:sz="0" w:space="0" w:color="auto"/>
        <w:right w:val="none" w:sz="0" w:space="0" w:color="auto"/>
      </w:divBdr>
    </w:div>
    <w:div w:id="181983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main?base=LAW;n=117255;fld=134;dst=100565" TargetMode="External"/><Relationship Id="rId18" Type="http://schemas.openxmlformats.org/officeDocument/2006/relationships/hyperlink" Target="http://internet.garant.ru/document/redirect/18929807/0"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consultantplus://offline/ref=6C2DF97486CE4FD59EAA7EDDDD8D50D03CB4F1F2FA6E1FF8077F66A78D6D385387D4F4C0A2CF497A223E4837A19F9FF5C1y0f3J" TargetMode="External"/><Relationship Id="rId17" Type="http://schemas.openxmlformats.org/officeDocument/2006/relationships/hyperlink" Target="http://internet.garant.ru/document/redirect/74431692/9"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internet.garant.ru/document/redirect/18923539/520" TargetMode="External"/><Relationship Id="rId20" Type="http://schemas.openxmlformats.org/officeDocument/2006/relationships/hyperlink" Target="http://internet.garant.ru/document/redirect/12124625/30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C2DF97486CE4FD59EAA7EDDDD8D50D03CB4F1F2FA6E1FF8077F66A78D6D385387D4F4C0A2CF497A223E4837A19F9FF5C1y0f3J" TargetMode="External"/><Relationship Id="rId24" Type="http://schemas.openxmlformats.org/officeDocument/2006/relationships/hyperlink" Target="consultantplus://offline/ref=6C2DF97486CE4FD59EAA60D0CBE107DF3EBFAAF7F86913AC5B2C60F0D23D3E06D594AA99F389027724225437A5y8f3J" TargetMode="External"/><Relationship Id="rId5" Type="http://schemas.openxmlformats.org/officeDocument/2006/relationships/webSettings" Target="webSettings.xml"/><Relationship Id="rId15" Type="http://schemas.openxmlformats.org/officeDocument/2006/relationships/hyperlink" Target="consultantplus://offline/ref=6C2DF97486CE4FD59EAA60D0CBE107DF3EBEA9FDFD6E13AC5B2C60F0D23D3E06C794F291F38817237378033AA78383F5C51F06D3F1yBf8J" TargetMode="External"/><Relationship Id="rId23" Type="http://schemas.openxmlformats.org/officeDocument/2006/relationships/hyperlink" Target="http://internet.garant.ru/document/redirect/12157004/3903" TargetMode="External"/><Relationship Id="rId10" Type="http://schemas.openxmlformats.org/officeDocument/2006/relationships/hyperlink" Target="consultantplus://offline/ref=6C2DF97486CE4FD59EAA60D0CBE107DF3EBEA8F7FC6513AC5B2C60F0D23D3E06C794F297FA8D1F7C766D1262AA819FEBC3071AD1F3B8y1f5J" TargetMode="External"/><Relationship Id="rId19" Type="http://schemas.openxmlformats.org/officeDocument/2006/relationships/hyperlink" Target="consultantplus://offline/ref=6C2DF97486CE4FD59EAA60D0CBE107DF3EBEA9FDFD6E13AC5B2C60F0D23D3E06C794F291F18A17237378033AA78383F5C51F06D3F1yBf8J" TargetMode="External"/><Relationship Id="rId4" Type="http://schemas.openxmlformats.org/officeDocument/2006/relationships/settings" Target="settings.xml"/><Relationship Id="rId9" Type="http://schemas.openxmlformats.org/officeDocument/2006/relationships/hyperlink" Target="consultantplus://offline/ref=6C2DF97486CE4FD59EAA60D0CBE107DF3EBEA9FDFD6E13AC5B2C60F0D23D3E06C794F295F38B197123370266E3D490F5C11F04D5EDB817D2yDf7J" TargetMode="External"/><Relationship Id="rId14" Type="http://schemas.openxmlformats.org/officeDocument/2006/relationships/hyperlink" Target="consultantplus://offline/ref=6C2DF97486CE4FD59EAA60D0CBE107DF3EBEA9FDFD6E13AC5B2C60F0D23D3E06C794F291F38B17237378033AA78383F5C51F06D3F1yBf8J" TargetMode="External"/><Relationship Id="rId22" Type="http://schemas.openxmlformats.org/officeDocument/2006/relationships/hyperlink" Target="https://internet.garant.r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783</TotalTime>
  <Pages>17</Pages>
  <Words>3350</Words>
  <Characters>25798</Characters>
  <Application>Microsoft Office Word</Application>
  <DocSecurity>0</DocSecurity>
  <Lines>214</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29090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Секретарь Главы города</cp:lastModifiedBy>
  <cp:revision>17</cp:revision>
  <cp:lastPrinted>2022-09-14T07:01:00Z</cp:lastPrinted>
  <dcterms:created xsi:type="dcterms:W3CDTF">2022-05-25T04:10:00Z</dcterms:created>
  <dcterms:modified xsi:type="dcterms:W3CDTF">2022-09-14T07:01:00Z</dcterms:modified>
</cp:coreProperties>
</file>