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793DBD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793DBD" w:rsidRDefault="00256A87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 w:rsidR="00793DBD">
        <w:rPr>
          <w:sz w:val="24"/>
          <w:szCs w:val="24"/>
          <w:u w:val="single"/>
        </w:rPr>
        <w:t xml:space="preserve">  18 марта 2019 года </w:t>
      </w:r>
      <w:bookmarkStart w:id="0" w:name="_GoBack"/>
      <w:bookmarkEnd w:id="0"/>
      <w:r w:rsidR="00793DBD">
        <w:rPr>
          <w:sz w:val="24"/>
          <w:szCs w:val="24"/>
        </w:rPr>
        <w:tab/>
      </w:r>
      <w:r w:rsidR="00793DBD">
        <w:rPr>
          <w:sz w:val="24"/>
          <w:szCs w:val="24"/>
        </w:rPr>
        <w:tab/>
      </w:r>
      <w:r w:rsidR="00793DBD">
        <w:rPr>
          <w:sz w:val="24"/>
          <w:szCs w:val="24"/>
        </w:rPr>
        <w:tab/>
      </w:r>
      <w:r w:rsidR="00793DBD">
        <w:rPr>
          <w:sz w:val="24"/>
          <w:szCs w:val="24"/>
        </w:rPr>
        <w:tab/>
      </w:r>
      <w:r w:rsidR="00793DBD">
        <w:rPr>
          <w:sz w:val="24"/>
          <w:szCs w:val="24"/>
        </w:rPr>
        <w:tab/>
      </w:r>
      <w:r w:rsidR="00793DBD">
        <w:rPr>
          <w:sz w:val="24"/>
          <w:szCs w:val="24"/>
        </w:rPr>
        <w:tab/>
      </w:r>
      <w:r w:rsidR="00793DBD">
        <w:rPr>
          <w:sz w:val="24"/>
          <w:szCs w:val="24"/>
        </w:rPr>
        <w:tab/>
      </w:r>
      <w:r w:rsidR="00793DBD">
        <w:rPr>
          <w:sz w:val="24"/>
          <w:szCs w:val="24"/>
        </w:rPr>
        <w:tab/>
      </w:r>
      <w:r w:rsidR="00793DBD">
        <w:rPr>
          <w:sz w:val="24"/>
          <w:szCs w:val="24"/>
        </w:rPr>
        <w:tab/>
      </w:r>
      <w:r w:rsidR="00793DBD">
        <w:rPr>
          <w:sz w:val="24"/>
          <w:szCs w:val="24"/>
        </w:rPr>
        <w:tab/>
        <w:t>№</w:t>
      </w:r>
      <w:r w:rsidR="00793DBD">
        <w:rPr>
          <w:sz w:val="24"/>
          <w:szCs w:val="24"/>
          <w:u w:val="single"/>
        </w:rPr>
        <w:t xml:space="preserve"> 533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6932DC" w:rsidRDefault="006932DC" w:rsidP="006932DC">
      <w:pPr>
        <w:ind w:right="-2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О внесении изменений в постановление </w:t>
      </w:r>
    </w:p>
    <w:p w:rsidR="006932DC" w:rsidRDefault="006932DC" w:rsidP="006932DC">
      <w:pPr>
        <w:ind w:right="-2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администрации города Югорска от 05.02.2016 </w:t>
      </w:r>
    </w:p>
    <w:p w:rsidR="006932DC" w:rsidRDefault="006932DC" w:rsidP="006932DC">
      <w:pPr>
        <w:ind w:right="-2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№ 245 «Об определении уполномоченного органа </w:t>
      </w:r>
    </w:p>
    <w:p w:rsidR="006932DC" w:rsidRDefault="006932DC" w:rsidP="006932DC">
      <w:pPr>
        <w:ind w:right="3400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по предоставлению Сертификата дошкольника </w:t>
      </w:r>
    </w:p>
    <w:p w:rsidR="006932DC" w:rsidRDefault="006932DC" w:rsidP="006932DC">
      <w:pPr>
        <w:ind w:right="3400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и </w:t>
      </w:r>
      <w:proofErr w:type="gramStart"/>
      <w:r>
        <w:rPr>
          <w:rFonts w:eastAsia="Arial"/>
          <w:sz w:val="24"/>
          <w:szCs w:val="24"/>
        </w:rPr>
        <w:t>утверждении</w:t>
      </w:r>
      <w:proofErr w:type="gramEnd"/>
      <w:r>
        <w:rPr>
          <w:rFonts w:eastAsia="Arial"/>
          <w:sz w:val="24"/>
          <w:szCs w:val="24"/>
        </w:rPr>
        <w:t xml:space="preserve"> Порядка предоставления субсидии </w:t>
      </w:r>
    </w:p>
    <w:p w:rsidR="006932DC" w:rsidRDefault="006932DC" w:rsidP="006932DC">
      <w:pPr>
        <w:ind w:right="3400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частным организациям, осуществляющим </w:t>
      </w:r>
    </w:p>
    <w:p w:rsidR="006932DC" w:rsidRDefault="006932DC" w:rsidP="006932DC">
      <w:pPr>
        <w:ind w:right="3400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образовательную деятельность по реализации образовательных программ дошкольного образования</w:t>
      </w:r>
      <w:r>
        <w:rPr>
          <w:sz w:val="24"/>
          <w:szCs w:val="24"/>
        </w:rPr>
        <w:t>»</w:t>
      </w:r>
    </w:p>
    <w:p w:rsidR="006932DC" w:rsidRDefault="006932DC" w:rsidP="006932DC">
      <w:pPr>
        <w:pStyle w:val="a8"/>
        <w:spacing w:after="0"/>
        <w:ind w:firstLine="567"/>
        <w:jc w:val="both"/>
        <w:rPr>
          <w:sz w:val="24"/>
          <w:szCs w:val="24"/>
          <w:lang w:val="ru-RU"/>
        </w:rPr>
      </w:pPr>
    </w:p>
    <w:p w:rsidR="006932DC" w:rsidRDefault="006932DC" w:rsidP="006932DC">
      <w:pPr>
        <w:pStyle w:val="a8"/>
        <w:spacing w:after="0"/>
        <w:ind w:firstLine="567"/>
        <w:jc w:val="both"/>
        <w:rPr>
          <w:sz w:val="24"/>
          <w:szCs w:val="24"/>
          <w:lang w:val="ru-RU"/>
        </w:rPr>
      </w:pPr>
    </w:p>
    <w:p w:rsidR="006932DC" w:rsidRPr="006932DC" w:rsidRDefault="006932DC" w:rsidP="006932DC">
      <w:pPr>
        <w:pStyle w:val="a8"/>
        <w:spacing w:after="0"/>
        <w:ind w:firstLine="567"/>
        <w:jc w:val="both"/>
        <w:rPr>
          <w:sz w:val="24"/>
          <w:szCs w:val="24"/>
          <w:lang w:val="ru-RU"/>
        </w:rPr>
      </w:pPr>
    </w:p>
    <w:p w:rsidR="006932DC" w:rsidRDefault="006932DC" w:rsidP="006932DC">
      <w:pPr>
        <w:pStyle w:val="a8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Бюджетн</w:t>
      </w:r>
      <w:r>
        <w:rPr>
          <w:sz w:val="24"/>
          <w:szCs w:val="24"/>
          <w:lang w:val="ru-RU"/>
        </w:rPr>
        <w:t>ым</w:t>
      </w:r>
      <w:r>
        <w:rPr>
          <w:sz w:val="24"/>
          <w:szCs w:val="24"/>
        </w:rPr>
        <w:t xml:space="preserve"> кодекс</w:t>
      </w:r>
      <w:r>
        <w:rPr>
          <w:sz w:val="24"/>
          <w:szCs w:val="24"/>
          <w:lang w:val="ru-RU"/>
        </w:rPr>
        <w:t>ом</w:t>
      </w:r>
      <w:r>
        <w:rPr>
          <w:sz w:val="24"/>
          <w:szCs w:val="24"/>
        </w:rPr>
        <w:t xml:space="preserve"> Российской Федерации</w:t>
      </w:r>
      <w:r>
        <w:rPr>
          <w:sz w:val="24"/>
          <w:szCs w:val="24"/>
          <w:lang w:val="ru-RU"/>
        </w:rPr>
        <w:t>, постановлением</w:t>
      </w:r>
      <w:r>
        <w:rPr>
          <w:sz w:val="24"/>
          <w:szCs w:val="24"/>
        </w:rPr>
        <w:t xml:space="preserve"> Правительства Р</w:t>
      </w:r>
      <w:r>
        <w:rPr>
          <w:sz w:val="24"/>
          <w:szCs w:val="24"/>
          <w:lang w:val="ru-RU"/>
        </w:rPr>
        <w:t xml:space="preserve">оссийской </w:t>
      </w:r>
      <w:r>
        <w:rPr>
          <w:sz w:val="24"/>
          <w:szCs w:val="24"/>
        </w:rPr>
        <w:t>Ф</w:t>
      </w:r>
      <w:r>
        <w:rPr>
          <w:sz w:val="24"/>
          <w:szCs w:val="24"/>
          <w:lang w:val="ru-RU"/>
        </w:rPr>
        <w:t>едерации</w:t>
      </w:r>
      <w:r>
        <w:rPr>
          <w:sz w:val="24"/>
          <w:szCs w:val="24"/>
        </w:rPr>
        <w:t xml:space="preserve"> от </w:t>
      </w:r>
      <w:r>
        <w:rPr>
          <w:sz w:val="24"/>
          <w:szCs w:val="24"/>
          <w:lang w:val="ru-RU"/>
        </w:rPr>
        <w:t>0</w:t>
      </w:r>
      <w:r>
        <w:rPr>
          <w:sz w:val="24"/>
          <w:szCs w:val="24"/>
        </w:rPr>
        <w:t>6</w:t>
      </w:r>
      <w:r>
        <w:rPr>
          <w:sz w:val="24"/>
          <w:szCs w:val="24"/>
          <w:lang w:val="ru-RU"/>
        </w:rPr>
        <w:t>.09.</w:t>
      </w:r>
      <w:r>
        <w:rPr>
          <w:sz w:val="24"/>
          <w:szCs w:val="24"/>
        </w:rPr>
        <w:t>2016</w:t>
      </w:r>
      <w:r>
        <w:rPr>
          <w:sz w:val="24"/>
          <w:szCs w:val="24"/>
          <w:lang w:val="ru-RU"/>
        </w:rPr>
        <w:t xml:space="preserve"> № </w:t>
      </w:r>
      <w:r>
        <w:rPr>
          <w:sz w:val="24"/>
          <w:szCs w:val="24"/>
        </w:rPr>
        <w:t xml:space="preserve">887 </w:t>
      </w:r>
      <w:r>
        <w:rPr>
          <w:sz w:val="24"/>
          <w:szCs w:val="24"/>
          <w:lang w:val="ru-RU"/>
        </w:rPr>
        <w:t>«</w:t>
      </w:r>
      <w:r>
        <w:rPr>
          <w:sz w:val="24"/>
          <w:szCs w:val="24"/>
        </w:rPr>
        <w:t xml:space="preserve">Об общих требованиях </w:t>
      </w:r>
      <w:r>
        <w:rPr>
          <w:sz w:val="24"/>
          <w:szCs w:val="24"/>
          <w:lang w:val="ru-RU"/>
        </w:rPr>
        <w:t xml:space="preserve">                            </w:t>
      </w:r>
      <w:r>
        <w:rPr>
          <w:sz w:val="24"/>
          <w:szCs w:val="24"/>
        </w:rPr>
        <w:t>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>
        <w:rPr>
          <w:sz w:val="24"/>
          <w:szCs w:val="24"/>
          <w:lang w:val="ru-RU"/>
        </w:rPr>
        <w:t>»</w:t>
      </w:r>
      <w:r>
        <w:rPr>
          <w:sz w:val="24"/>
          <w:szCs w:val="24"/>
        </w:rPr>
        <w:t>:</w:t>
      </w:r>
    </w:p>
    <w:p w:rsidR="006932DC" w:rsidRDefault="006932DC" w:rsidP="006932DC">
      <w:pPr>
        <w:pStyle w:val="a5"/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 Внести в постановление администрации города Югорска от 05.02.2016 № 245                   «</w:t>
      </w:r>
      <w:r>
        <w:rPr>
          <w:rFonts w:eastAsia="Arial"/>
          <w:sz w:val="24"/>
          <w:szCs w:val="24"/>
        </w:rPr>
        <w:t>Об определении уполномоченного органа по предоставлению Сертификата дошкольника                  и утверждении Порядка предоставления субсидии частным организациям, осуществляющим образовательную деятельность по реализации образовательных программ дошкольного образования</w:t>
      </w:r>
      <w:r>
        <w:rPr>
          <w:sz w:val="24"/>
          <w:szCs w:val="24"/>
        </w:rPr>
        <w:t>» (с изменениями от 26.05.2017 № 1197, от 05.07.2018 № 1872) следующие изменения:</w:t>
      </w:r>
    </w:p>
    <w:p w:rsidR="006932DC" w:rsidRDefault="006932DC" w:rsidP="006932DC">
      <w:pPr>
        <w:pStyle w:val="a5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В пункте 5 слово «администрации» исключить.</w:t>
      </w:r>
    </w:p>
    <w:p w:rsidR="006932DC" w:rsidRDefault="006932DC" w:rsidP="006932D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В приложении:</w:t>
      </w:r>
    </w:p>
    <w:p w:rsidR="006932DC" w:rsidRDefault="006932DC" w:rsidP="006932D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1.2.1. В разделе 2:</w:t>
      </w:r>
    </w:p>
    <w:p w:rsidR="006932DC" w:rsidRDefault="006932DC" w:rsidP="006932D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1.2.1.1. Пункт 2.2 дополнить абзацем вторым следующего содержания:</w:t>
      </w:r>
    </w:p>
    <w:p w:rsidR="006932DC" w:rsidRDefault="006932DC" w:rsidP="006932D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«Условием предоставления субсидии является отсутствие у получателя субсидии просроченной (неурегулированной) задолженности по денежным обязательствам перед               Хант</w:t>
      </w:r>
      <w:proofErr w:type="gramStart"/>
      <w:r>
        <w:rPr>
          <w:sz w:val="24"/>
          <w:szCs w:val="24"/>
        </w:rPr>
        <w:t>ы-</w:t>
      </w:r>
      <w:proofErr w:type="gramEnd"/>
      <w:r>
        <w:rPr>
          <w:sz w:val="24"/>
          <w:szCs w:val="24"/>
        </w:rPr>
        <w:t xml:space="preserve"> Мансийским автономным округом - Югрой, городом Югорском (за исключением случаев, установленных Правительством Ханты-Мансийского автономного округа - Югры, администрацией города Югорска.».</w:t>
      </w:r>
    </w:p>
    <w:p w:rsidR="006932DC" w:rsidRDefault="006932DC" w:rsidP="006932D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1.2.1.2. Подпункт 4 пункта 2.7 изложить в следующей редакции:</w:t>
      </w:r>
    </w:p>
    <w:p w:rsidR="006932DC" w:rsidRDefault="006932DC" w:rsidP="006932D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«4) непредставления (предоставления не в полном объеме) документов, указанных                     в пункте 2.1 настоящего Порядка</w:t>
      </w:r>
      <w:proofErr w:type="gramStart"/>
      <w:r>
        <w:rPr>
          <w:sz w:val="24"/>
          <w:szCs w:val="24"/>
        </w:rPr>
        <w:t>;»</w:t>
      </w:r>
      <w:proofErr w:type="gramEnd"/>
      <w:r>
        <w:rPr>
          <w:sz w:val="24"/>
          <w:szCs w:val="24"/>
        </w:rPr>
        <w:t>.</w:t>
      </w:r>
    </w:p>
    <w:p w:rsidR="006932DC" w:rsidRDefault="006932DC" w:rsidP="006932DC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1.2.1.3. Пункт 2.11 изложить в следующей редакции:</w:t>
      </w:r>
    </w:p>
    <w:p w:rsidR="006932DC" w:rsidRDefault="006932DC" w:rsidP="006932DC">
      <w:pPr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«2.11. </w:t>
      </w:r>
      <w:r>
        <w:rPr>
          <w:rFonts w:eastAsia="Calibri"/>
          <w:sz w:val="24"/>
          <w:szCs w:val="24"/>
        </w:rPr>
        <w:t>Требования, которым должны соответствовать на первое число месяца, предшествующего месяцу, в котором планируется заключение соглашения, получатели субсидий:</w:t>
      </w:r>
    </w:p>
    <w:p w:rsidR="006932DC" w:rsidRDefault="006932DC" w:rsidP="006932D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- отсутствие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932DC" w:rsidRDefault="006932DC" w:rsidP="006932D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отсутствие просроченной задолженности по возврату в бюджет Ханты-Мансийского автономного округа - Югры, бюджет города Югорска субсидий, бюджетных инвестиций, </w:t>
      </w:r>
      <w:proofErr w:type="gramStart"/>
      <w:r>
        <w:rPr>
          <w:rFonts w:eastAsia="Calibri"/>
          <w:sz w:val="24"/>
          <w:szCs w:val="24"/>
        </w:rPr>
        <w:t>предоставленных</w:t>
      </w:r>
      <w:proofErr w:type="gramEnd"/>
      <w:r>
        <w:rPr>
          <w:rFonts w:eastAsia="Calibri"/>
          <w:sz w:val="24"/>
          <w:szCs w:val="24"/>
        </w:rPr>
        <w:t xml:space="preserve"> в том числе в соответствии с иными правовыми актами, и иная просроченная задолженность перед бюджетом </w:t>
      </w:r>
      <w:r>
        <w:rPr>
          <w:sz w:val="24"/>
          <w:szCs w:val="24"/>
        </w:rPr>
        <w:t>Ханты-Мансийского автономного округа – Югры</w:t>
      </w:r>
      <w:r>
        <w:rPr>
          <w:rFonts w:eastAsia="Calibri"/>
          <w:sz w:val="24"/>
          <w:szCs w:val="24"/>
        </w:rPr>
        <w:t>, бюджетом города Югорска;</w:t>
      </w:r>
    </w:p>
    <w:p w:rsidR="006932DC" w:rsidRDefault="006932DC" w:rsidP="006932D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6932DC" w:rsidRDefault="006932DC" w:rsidP="006932D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- получатели субсидий не должны являться иностранными юридическими лицами,                  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>
        <w:rPr>
          <w:rFonts w:eastAsia="Calibri"/>
          <w:sz w:val="24"/>
          <w:szCs w:val="24"/>
        </w:rPr>
        <w:t>) в отношении таких юридических лиц,                в совокупности превышает 50 процентов;</w:t>
      </w:r>
    </w:p>
    <w:p w:rsidR="006932DC" w:rsidRDefault="006932DC" w:rsidP="006932D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- получатели субсидий не должны получать средства из бюджета </w:t>
      </w:r>
      <w:r>
        <w:rPr>
          <w:sz w:val="24"/>
          <w:szCs w:val="24"/>
        </w:rPr>
        <w:t>Ханты-Мансийского автономного округа – Югры</w:t>
      </w:r>
      <w:r>
        <w:rPr>
          <w:rFonts w:eastAsia="Calibri"/>
          <w:sz w:val="24"/>
          <w:szCs w:val="24"/>
        </w:rPr>
        <w:t>, бюджета города Югорска в соответствии с иными нормативными правовыми актами, муниципальными правовыми актами города Югорска на цели, указанные               в пункте 1.3 раздела 1 настоящего Порядка</w:t>
      </w:r>
      <w:proofErr w:type="gramStart"/>
      <w:r>
        <w:rPr>
          <w:rFonts w:eastAsia="Calibri"/>
          <w:sz w:val="24"/>
          <w:szCs w:val="24"/>
        </w:rPr>
        <w:t>.</w:t>
      </w:r>
      <w:r>
        <w:rPr>
          <w:sz w:val="24"/>
          <w:szCs w:val="24"/>
        </w:rPr>
        <w:t>».</w:t>
      </w:r>
      <w:proofErr w:type="gramEnd"/>
    </w:p>
    <w:p w:rsidR="006932DC" w:rsidRDefault="006932DC" w:rsidP="006932D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1.2.1.4. Пункт 2.12 признать утратившим силу.</w:t>
      </w:r>
    </w:p>
    <w:p w:rsidR="006932DC" w:rsidRDefault="006932DC" w:rsidP="006932D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1.2.1.5. Пункт 2.13 изложить в следующей редакции:</w:t>
      </w:r>
    </w:p>
    <w:p w:rsidR="006932DC" w:rsidRDefault="006932DC" w:rsidP="006932D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rFonts w:eastAsia="Calibri"/>
          <w:sz w:val="24"/>
          <w:szCs w:val="24"/>
        </w:rPr>
        <w:t xml:space="preserve">2.13. </w:t>
      </w:r>
      <w:r>
        <w:rPr>
          <w:sz w:val="24"/>
          <w:szCs w:val="24"/>
        </w:rPr>
        <w:t>Перечисление субсидии осуществляется главным распорядителем в соответствии с объемами и сроками, установленными соглашением, на расчетный счет, открытый получателем субсидии в кредитной организации в соответствии с требованиями, установленными законодательством Российской Федерации</w:t>
      </w:r>
      <w:proofErr w:type="gramStart"/>
      <w:r>
        <w:rPr>
          <w:sz w:val="24"/>
          <w:szCs w:val="24"/>
        </w:rPr>
        <w:t>.».</w:t>
      </w:r>
      <w:proofErr w:type="gramEnd"/>
    </w:p>
    <w:p w:rsidR="006932DC" w:rsidRDefault="006932DC" w:rsidP="006932D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1.2.2. Подпункт 3.1.3 пункта 3.1 раздела 3 признать утратившим силу.</w:t>
      </w:r>
    </w:p>
    <w:p w:rsidR="006932DC" w:rsidRDefault="006932DC" w:rsidP="006932DC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 Опубликовать постановление в официальном печатном издании города Югорска                  и разместить на официальном сайте органов местного самоуправления города Югорска.</w:t>
      </w:r>
    </w:p>
    <w:p w:rsidR="006932DC" w:rsidRDefault="006932DC" w:rsidP="006932D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 Настоящее постановление вступает в силу после его официального опубликования. </w:t>
      </w:r>
    </w:p>
    <w:p w:rsidR="006932DC" w:rsidRDefault="006932DC" w:rsidP="006932DC">
      <w:pPr>
        <w:pStyle w:val="3"/>
        <w:spacing w:after="0"/>
        <w:ind w:firstLine="709"/>
        <w:jc w:val="both"/>
        <w:rPr>
          <w:b/>
          <w:sz w:val="24"/>
          <w:szCs w:val="24"/>
        </w:rPr>
      </w:pPr>
    </w:p>
    <w:p w:rsidR="006932DC" w:rsidRDefault="006932DC" w:rsidP="006932DC">
      <w:pPr>
        <w:rPr>
          <w:b/>
          <w:bCs/>
          <w:sz w:val="24"/>
          <w:szCs w:val="24"/>
        </w:rPr>
      </w:pPr>
    </w:p>
    <w:p w:rsidR="006932DC" w:rsidRDefault="006932DC" w:rsidP="006932DC">
      <w:pPr>
        <w:rPr>
          <w:b/>
          <w:bCs/>
          <w:sz w:val="24"/>
          <w:szCs w:val="24"/>
        </w:rPr>
      </w:pPr>
    </w:p>
    <w:p w:rsidR="006932DC" w:rsidRDefault="006932DC" w:rsidP="006932D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Глава  города Югорска                                                                                                А.В. Бородкин</w:t>
      </w:r>
    </w:p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sectPr w:rsidR="00256A87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CD93750"/>
    <w:multiLevelType w:val="multilevel"/>
    <w:tmpl w:val="E102B69C"/>
    <w:lvl w:ilvl="0">
      <w:start w:val="1"/>
      <w:numFmt w:val="decimal"/>
      <w:lvlText w:val="%1."/>
      <w:lvlJc w:val="left"/>
      <w:pPr>
        <w:ind w:left="1654" w:hanging="94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3339B"/>
    <w:rsid w:val="00624190"/>
    <w:rsid w:val="0065328E"/>
    <w:rsid w:val="006932DC"/>
    <w:rsid w:val="006B3FA0"/>
    <w:rsid w:val="006F6444"/>
    <w:rsid w:val="00713C1C"/>
    <w:rsid w:val="007268A4"/>
    <w:rsid w:val="00793DBD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3">
    <w:name w:val="Body Text 3"/>
    <w:basedOn w:val="a"/>
    <w:link w:val="30"/>
    <w:uiPriority w:val="99"/>
    <w:semiHidden/>
    <w:unhideWhenUsed/>
    <w:rsid w:val="006932D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6932DC"/>
    <w:rPr>
      <w:rFonts w:ascii="Times New Roman" w:eastAsia="Times New Roman" w:hAnsi="Times New Roman"/>
      <w:sz w:val="16"/>
      <w:szCs w:val="16"/>
      <w:lang w:eastAsia="ar-SA"/>
    </w:rPr>
  </w:style>
  <w:style w:type="paragraph" w:styleId="a8">
    <w:name w:val="Body Text"/>
    <w:basedOn w:val="a"/>
    <w:link w:val="a9"/>
    <w:semiHidden/>
    <w:unhideWhenUsed/>
    <w:rsid w:val="006932DC"/>
    <w:pPr>
      <w:suppressAutoHyphens w:val="0"/>
      <w:spacing w:after="120"/>
    </w:pPr>
    <w:rPr>
      <w:lang w:val="x-none" w:eastAsia="ru-RU"/>
    </w:rPr>
  </w:style>
  <w:style w:type="character" w:customStyle="1" w:styleId="a9">
    <w:name w:val="Основной текст Знак"/>
    <w:link w:val="a8"/>
    <w:semiHidden/>
    <w:rsid w:val="006932DC"/>
    <w:rPr>
      <w:rFonts w:ascii="Times New Roman" w:eastAsia="Times New Roman" w:hAnsi="Times New Roman"/>
      <w:sz w:val="20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723</Words>
  <Characters>4124</Characters>
  <Application>Microsoft Office Word</Application>
  <DocSecurity>0</DocSecurity>
  <Lines>34</Lines>
  <Paragraphs>9</Paragraphs>
  <ScaleCrop>false</ScaleCrop>
  <Company>AU</Company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12</cp:revision>
  <cp:lastPrinted>2011-11-22T08:34:00Z</cp:lastPrinted>
  <dcterms:created xsi:type="dcterms:W3CDTF">2011-11-15T08:57:00Z</dcterms:created>
  <dcterms:modified xsi:type="dcterms:W3CDTF">2019-03-18T09:39:00Z</dcterms:modified>
</cp:coreProperties>
</file>