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BAC" w:rsidRPr="00B7759C" w:rsidRDefault="00285BAC" w:rsidP="00CB132B">
      <w:pPr>
        <w:ind w:left="-851"/>
        <w:jc w:val="center"/>
        <w:rPr>
          <w:rFonts w:ascii="PT Astra Serif" w:hAnsi="PT Astra Serif"/>
          <w:b/>
          <w:sz w:val="24"/>
          <w:szCs w:val="24"/>
        </w:rPr>
      </w:pPr>
    </w:p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>«</w:t>
      </w:r>
      <w:r w:rsidR="000E0B40">
        <w:rPr>
          <w:rFonts w:ascii="PT Astra Serif" w:hAnsi="PT Astra Serif"/>
          <w:sz w:val="24"/>
          <w:szCs w:val="24"/>
        </w:rPr>
        <w:t>2</w:t>
      </w:r>
      <w:r w:rsidR="006653C7">
        <w:rPr>
          <w:rFonts w:ascii="PT Astra Serif" w:hAnsi="PT Astra Serif"/>
          <w:sz w:val="24"/>
          <w:szCs w:val="24"/>
        </w:rPr>
        <w:t>9</w:t>
      </w:r>
      <w:r w:rsidRPr="00B7759C">
        <w:rPr>
          <w:rFonts w:ascii="PT Astra Serif" w:hAnsi="PT Astra Serif"/>
          <w:sz w:val="24"/>
          <w:szCs w:val="24"/>
        </w:rPr>
        <w:t xml:space="preserve">» </w:t>
      </w:r>
      <w:r w:rsidR="00D56200">
        <w:rPr>
          <w:rFonts w:ascii="PT Astra Serif" w:hAnsi="PT Astra Serif"/>
          <w:sz w:val="24"/>
          <w:szCs w:val="24"/>
        </w:rPr>
        <w:t>сентября</w:t>
      </w:r>
      <w:r w:rsidRPr="00B7759C">
        <w:rPr>
          <w:rFonts w:ascii="PT Astra Serif" w:hAnsi="PT Astra Serif"/>
          <w:sz w:val="24"/>
          <w:szCs w:val="24"/>
        </w:rPr>
        <w:t xml:space="preserve"> 202</w:t>
      </w:r>
      <w:r w:rsidR="00D56200">
        <w:rPr>
          <w:rFonts w:ascii="PT Astra Serif" w:hAnsi="PT Astra Serif"/>
          <w:sz w:val="24"/>
          <w:szCs w:val="24"/>
        </w:rPr>
        <w:t>6</w:t>
      </w:r>
      <w:r w:rsidRPr="00B7759C">
        <w:rPr>
          <w:rFonts w:ascii="PT Astra Serif" w:hAnsi="PT Astra Serif"/>
          <w:sz w:val="24"/>
          <w:szCs w:val="24"/>
        </w:rPr>
        <w:t xml:space="preserve"> г.                                                     </w:t>
      </w:r>
      <w:r w:rsidR="00D56200">
        <w:rPr>
          <w:rFonts w:ascii="PT Astra Serif" w:hAnsi="PT Astra Serif"/>
          <w:sz w:val="24"/>
          <w:szCs w:val="24"/>
        </w:rPr>
        <w:t xml:space="preserve">                              </w:t>
      </w:r>
      <w:r w:rsidR="006A30ED" w:rsidRPr="00B7759C">
        <w:rPr>
          <w:rFonts w:ascii="PT Astra Serif" w:hAnsi="PT Astra Serif"/>
          <w:sz w:val="24"/>
          <w:szCs w:val="24"/>
        </w:rPr>
        <w:t xml:space="preserve">  </w:t>
      </w:r>
      <w:r w:rsidRPr="00B7759C">
        <w:rPr>
          <w:rFonts w:ascii="PT Astra Serif" w:hAnsi="PT Astra Serif"/>
          <w:sz w:val="24"/>
          <w:szCs w:val="24"/>
        </w:rPr>
        <w:t xml:space="preserve"> № 018730000582</w:t>
      </w:r>
      <w:r w:rsidR="004A5955">
        <w:rPr>
          <w:rFonts w:ascii="PT Astra Serif" w:hAnsi="PT Astra Serif"/>
          <w:sz w:val="24"/>
          <w:szCs w:val="24"/>
        </w:rPr>
        <w:t>6</w:t>
      </w:r>
      <w:r w:rsidRPr="00B7759C">
        <w:rPr>
          <w:rFonts w:ascii="PT Astra Serif" w:hAnsi="PT Astra Serif"/>
          <w:sz w:val="24"/>
          <w:szCs w:val="24"/>
        </w:rPr>
        <w:t>000</w:t>
      </w:r>
      <w:r w:rsidR="00417AE1">
        <w:rPr>
          <w:rFonts w:ascii="PT Astra Serif" w:hAnsi="PT Astra Serif"/>
          <w:sz w:val="24"/>
          <w:szCs w:val="24"/>
        </w:rPr>
        <w:t>1</w:t>
      </w:r>
      <w:r w:rsidR="00E63AD4">
        <w:rPr>
          <w:rFonts w:ascii="PT Astra Serif" w:hAnsi="PT Astra Serif"/>
          <w:sz w:val="24"/>
          <w:szCs w:val="24"/>
        </w:rPr>
        <w:t>45</w:t>
      </w:r>
      <w:r w:rsidR="00E612EF">
        <w:rPr>
          <w:rFonts w:ascii="PT Astra Serif" w:hAnsi="PT Astra Serif"/>
          <w:sz w:val="24"/>
          <w:szCs w:val="24"/>
        </w:rPr>
        <w:t>-1</w:t>
      </w: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</w:p>
    <w:p w:rsidR="00115D1D" w:rsidRPr="00EF5E3C" w:rsidRDefault="00115D1D" w:rsidP="00115D1D">
      <w:pPr>
        <w:pStyle w:val="a3"/>
        <w:tabs>
          <w:tab w:val="left" w:pos="-851"/>
          <w:tab w:val="left" w:pos="-284"/>
          <w:tab w:val="left" w:pos="284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115D1D" w:rsidRPr="00EF5E3C" w:rsidRDefault="00115D1D" w:rsidP="00115D1D">
      <w:pPr>
        <w:tabs>
          <w:tab w:val="left" w:pos="-851"/>
          <w:tab w:val="left" w:pos="-284"/>
          <w:tab w:val="left" w:pos="284"/>
        </w:tabs>
        <w:ind w:left="-851" w:right="142"/>
        <w:jc w:val="both"/>
        <w:rPr>
          <w:rFonts w:ascii="PT Astra Serif" w:hAnsi="PT Astra Serif"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115D1D" w:rsidRPr="00EF5E3C" w:rsidRDefault="00115D1D" w:rsidP="00115D1D">
      <w:pPr>
        <w:pStyle w:val="a3"/>
        <w:numPr>
          <w:ilvl w:val="0"/>
          <w:numId w:val="3"/>
        </w:numPr>
        <w:tabs>
          <w:tab w:val="left" w:pos="-851"/>
          <w:tab w:val="left" w:pos="-567"/>
          <w:tab w:val="left" w:pos="284"/>
          <w:tab w:val="left" w:pos="851"/>
        </w:tabs>
        <w:autoSpaceDE w:val="0"/>
        <w:autoSpaceDN w:val="0"/>
        <w:adjustRightInd w:val="0"/>
        <w:ind w:left="-851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EF5E3C"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 w:rsidRPr="00EF5E3C"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 w:rsidRPr="00EF5E3C">
        <w:rPr>
          <w:rFonts w:ascii="PT Astra Serif" w:hAnsi="PT Astra Serif"/>
          <w:spacing w:val="-6"/>
          <w:sz w:val="24"/>
          <w:szCs w:val="24"/>
        </w:rPr>
        <w:t xml:space="preserve">  – </w:t>
      </w:r>
      <w:r w:rsidRPr="00EF5E3C"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 w:rsidRPr="00EF5E3C">
        <w:rPr>
          <w:rFonts w:ascii="PT Astra Serif" w:hAnsi="PT Astra Serif"/>
          <w:spacing w:val="-6"/>
          <w:sz w:val="24"/>
          <w:szCs w:val="24"/>
        </w:rPr>
        <w:t>;</w:t>
      </w:r>
    </w:p>
    <w:p w:rsidR="00115D1D" w:rsidRDefault="00115D1D" w:rsidP="00115D1D">
      <w:pPr>
        <w:tabs>
          <w:tab w:val="left" w:pos="-851"/>
          <w:tab w:val="left" w:pos="-567"/>
          <w:tab w:val="left" w:pos="426"/>
        </w:tabs>
        <w:ind w:left="-851" w:right="142"/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>Члены комиссии:</w:t>
      </w:r>
    </w:p>
    <w:p w:rsidR="00115D1D" w:rsidRDefault="00115D1D" w:rsidP="00115D1D">
      <w:pPr>
        <w:pStyle w:val="a3"/>
        <w:tabs>
          <w:tab w:val="left" w:pos="-851"/>
          <w:tab w:val="left" w:pos="-567"/>
          <w:tab w:val="left" w:pos="284"/>
          <w:tab w:val="left" w:pos="851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</w:t>
      </w:r>
      <w:r>
        <w:rPr>
          <w:rFonts w:ascii="PT Astra Serif" w:hAnsi="PT Astra Serif"/>
          <w:noProof/>
          <w:sz w:val="24"/>
          <w:szCs w:val="24"/>
        </w:rPr>
        <w:t xml:space="preserve">  </w:t>
      </w:r>
      <w:r w:rsidRPr="00C22EC6"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 w:rsidRPr="00C22EC6"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 w:rsidRPr="00C22EC6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C22EC6">
        <w:rPr>
          <w:rFonts w:ascii="PT Astra Serif" w:hAnsi="PT Astra Serif"/>
          <w:spacing w:val="-6"/>
          <w:sz w:val="24"/>
          <w:szCs w:val="24"/>
        </w:rPr>
        <w:t>- начальник отдела реформирования ЖКХ департамента жилищно-коммунального и строительного комплек</w:t>
      </w:r>
      <w:r>
        <w:rPr>
          <w:rFonts w:ascii="PT Astra Serif" w:hAnsi="PT Astra Serif"/>
          <w:spacing w:val="-6"/>
          <w:sz w:val="24"/>
          <w:szCs w:val="24"/>
        </w:rPr>
        <w:t>са администрации города Югорска;</w:t>
      </w:r>
    </w:p>
    <w:p w:rsidR="00115D1D" w:rsidRDefault="00115D1D" w:rsidP="00115D1D">
      <w:pPr>
        <w:pStyle w:val="a3"/>
        <w:tabs>
          <w:tab w:val="left" w:pos="-851"/>
          <w:tab w:val="left" w:pos="-567"/>
          <w:tab w:val="left" w:pos="284"/>
          <w:tab w:val="left" w:pos="851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4.  </w:t>
      </w:r>
      <w:r>
        <w:rPr>
          <w:rFonts w:ascii="PT Astra Serif" w:hAnsi="PT Astra Serif"/>
          <w:sz w:val="24"/>
          <w:szCs w:val="24"/>
        </w:rPr>
        <w:t>О.С. Абдуллаева</w:t>
      </w:r>
      <w:r w:rsidR="00E63AD4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– заместитель </w:t>
      </w:r>
      <w:proofErr w:type="gramStart"/>
      <w:r>
        <w:rPr>
          <w:rFonts w:ascii="PT Astra Serif" w:hAnsi="PT Astra Serif"/>
          <w:sz w:val="24"/>
          <w:szCs w:val="24"/>
        </w:rPr>
        <w:t>начальника отдела муниципальных закупок департамента экономического развития</w:t>
      </w:r>
      <w:proofErr w:type="gramEnd"/>
      <w:r>
        <w:rPr>
          <w:rFonts w:ascii="PT Astra Serif" w:hAnsi="PT Astra Serif"/>
          <w:sz w:val="24"/>
          <w:szCs w:val="24"/>
        </w:rPr>
        <w:t xml:space="preserve"> и проектного управления </w:t>
      </w:r>
      <w:r w:rsidRPr="0038326D">
        <w:rPr>
          <w:rFonts w:ascii="PT Astra Serif" w:hAnsi="PT Astra Serif"/>
          <w:sz w:val="24"/>
          <w:szCs w:val="24"/>
        </w:rPr>
        <w:t>администрации города Югорска</w:t>
      </w:r>
      <w:r>
        <w:rPr>
          <w:rFonts w:ascii="PT Astra Serif" w:hAnsi="PT Astra Serif"/>
          <w:sz w:val="24"/>
          <w:szCs w:val="24"/>
        </w:rPr>
        <w:t>.</w:t>
      </w:r>
    </w:p>
    <w:p w:rsidR="00115D1D" w:rsidRPr="00EF5E3C" w:rsidRDefault="00115D1D" w:rsidP="00115D1D">
      <w:pPr>
        <w:pStyle w:val="a3"/>
        <w:tabs>
          <w:tab w:val="left" w:pos="-851"/>
          <w:tab w:val="left" w:pos="284"/>
          <w:tab w:val="left" w:pos="851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noProof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 xml:space="preserve">Всего присутствовали </w:t>
      </w:r>
      <w:r w:rsidR="000C4FE7">
        <w:rPr>
          <w:rFonts w:ascii="PT Astra Serif" w:hAnsi="PT Astra Serif"/>
          <w:sz w:val="24"/>
          <w:szCs w:val="24"/>
        </w:rPr>
        <w:t>3</w:t>
      </w:r>
      <w:r w:rsidRPr="00EF5E3C">
        <w:rPr>
          <w:rFonts w:ascii="PT Astra Serif" w:hAnsi="PT Astra Serif"/>
          <w:sz w:val="24"/>
          <w:szCs w:val="24"/>
        </w:rPr>
        <w:t xml:space="preserve"> член</w:t>
      </w:r>
      <w:r>
        <w:rPr>
          <w:rFonts w:ascii="PT Astra Serif" w:hAnsi="PT Astra Serif"/>
          <w:sz w:val="24"/>
          <w:szCs w:val="24"/>
        </w:rPr>
        <w:t>а</w:t>
      </w:r>
      <w:r w:rsidRPr="00EF5E3C">
        <w:rPr>
          <w:rFonts w:ascii="PT Astra Serif" w:hAnsi="PT Astra Serif"/>
          <w:sz w:val="24"/>
          <w:szCs w:val="24"/>
        </w:rPr>
        <w:t xml:space="preserve"> комиссии из 5</w:t>
      </w:r>
      <w:r w:rsidRPr="00EF5E3C">
        <w:rPr>
          <w:rFonts w:ascii="PT Astra Serif" w:hAnsi="PT Astra Serif"/>
          <w:noProof/>
          <w:sz w:val="24"/>
          <w:szCs w:val="24"/>
        </w:rPr>
        <w:t>.</w:t>
      </w:r>
    </w:p>
    <w:p w:rsidR="006A30ED" w:rsidRPr="00115D1D" w:rsidRDefault="004B2ACF" w:rsidP="006A30ED">
      <w:pPr>
        <w:pStyle w:val="a3"/>
        <w:tabs>
          <w:tab w:val="left" w:pos="-851"/>
          <w:tab w:val="left" w:pos="284"/>
        </w:tabs>
        <w:autoSpaceDE w:val="0"/>
        <w:autoSpaceDN w:val="0"/>
        <w:adjustRightInd w:val="0"/>
        <w:ind w:left="-851" w:right="142"/>
        <w:jc w:val="both"/>
        <w:rPr>
          <w:rFonts w:ascii="PT Astra Serif" w:hAnsi="PT Astra Serif"/>
          <w:noProof/>
          <w:sz w:val="24"/>
          <w:szCs w:val="24"/>
        </w:rPr>
      </w:pPr>
      <w:r w:rsidRPr="00B7759C">
        <w:rPr>
          <w:rFonts w:ascii="PT Astra Serif" w:hAnsi="PT Astra Serif"/>
          <w:spacing w:val="-6"/>
          <w:sz w:val="24"/>
          <w:szCs w:val="24"/>
        </w:rPr>
        <w:t xml:space="preserve">Представитель заказчика: </w:t>
      </w:r>
      <w:proofErr w:type="spellStart"/>
      <w:r w:rsidR="00115D1D">
        <w:rPr>
          <w:sz w:val="24"/>
          <w:szCs w:val="24"/>
        </w:rPr>
        <w:t>Дергилев</w:t>
      </w:r>
      <w:proofErr w:type="spellEnd"/>
      <w:r w:rsidR="00115D1D">
        <w:rPr>
          <w:sz w:val="24"/>
          <w:szCs w:val="24"/>
        </w:rPr>
        <w:t xml:space="preserve"> Олег Владимирович, специалист-эксперт управления информационных технологий</w:t>
      </w:r>
      <w:r w:rsidR="000E0B40">
        <w:rPr>
          <w:sz w:val="24"/>
          <w:szCs w:val="24"/>
        </w:rPr>
        <w:t xml:space="preserve"> </w:t>
      </w:r>
      <w:r w:rsidR="000E0B40" w:rsidRPr="0038326D">
        <w:rPr>
          <w:rFonts w:ascii="PT Astra Serif" w:hAnsi="PT Astra Serif"/>
          <w:sz w:val="24"/>
          <w:szCs w:val="24"/>
        </w:rPr>
        <w:t>администрации города Югорска</w:t>
      </w:r>
      <w:r w:rsidR="00115D1D">
        <w:rPr>
          <w:rFonts w:ascii="PT Astra Serif" w:hAnsi="PT Astra Serif"/>
          <w:sz w:val="24"/>
          <w:szCs w:val="24"/>
        </w:rPr>
        <w:t>.</w:t>
      </w:r>
    </w:p>
    <w:p w:rsidR="00D77941" w:rsidRPr="00E63AD4" w:rsidRDefault="004B2ACF" w:rsidP="004B2ACF">
      <w:pPr>
        <w:ind w:left="-851"/>
        <w:jc w:val="both"/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</w:pPr>
      <w:r w:rsidRPr="00115D1D">
        <w:rPr>
          <w:rFonts w:ascii="PT Astra Serif" w:hAnsi="PT Astra Serif"/>
          <w:sz w:val="24"/>
          <w:szCs w:val="24"/>
        </w:rPr>
        <w:t>1. Наименование аукциона: аукцион в электронной форме № 018730000582</w:t>
      </w:r>
      <w:r w:rsidR="004A5955" w:rsidRPr="00115D1D">
        <w:rPr>
          <w:rFonts w:ascii="PT Astra Serif" w:hAnsi="PT Astra Serif"/>
          <w:sz w:val="24"/>
          <w:szCs w:val="24"/>
        </w:rPr>
        <w:t>6</w:t>
      </w:r>
      <w:r w:rsidRPr="00115D1D">
        <w:rPr>
          <w:rFonts w:ascii="PT Astra Serif" w:hAnsi="PT Astra Serif"/>
          <w:sz w:val="24"/>
          <w:szCs w:val="24"/>
        </w:rPr>
        <w:t>000</w:t>
      </w:r>
      <w:r w:rsidR="004A5955" w:rsidRPr="00115D1D">
        <w:rPr>
          <w:rFonts w:ascii="PT Astra Serif" w:hAnsi="PT Astra Serif"/>
          <w:sz w:val="24"/>
          <w:szCs w:val="24"/>
        </w:rPr>
        <w:t>1</w:t>
      </w:r>
      <w:r w:rsidR="00E63AD4">
        <w:rPr>
          <w:rFonts w:ascii="PT Astra Serif" w:hAnsi="PT Astra Serif"/>
          <w:sz w:val="24"/>
          <w:szCs w:val="24"/>
        </w:rPr>
        <w:t>45</w:t>
      </w:r>
      <w:r w:rsidRPr="00115D1D">
        <w:rPr>
          <w:rFonts w:ascii="PT Astra Serif" w:hAnsi="PT Astra Serif"/>
          <w:sz w:val="24"/>
          <w:szCs w:val="24"/>
        </w:rPr>
        <w:t xml:space="preserve"> </w:t>
      </w:r>
      <w:r w:rsidR="00115D1D" w:rsidRPr="00115D1D">
        <w:rPr>
          <w:rFonts w:ascii="PT Astra Serif" w:hAnsi="PT Astra Serif"/>
          <w:bCs/>
          <w:sz w:val="24"/>
          <w:szCs w:val="24"/>
        </w:rPr>
        <w:t xml:space="preserve">среди субъектов малого предпринимательства и социально </w:t>
      </w:r>
      <w:r w:rsidR="00115D1D" w:rsidRPr="00E63AD4">
        <w:rPr>
          <w:rFonts w:ascii="PT Astra Serif" w:hAnsi="PT Astra Serif"/>
          <w:bCs/>
          <w:sz w:val="24"/>
          <w:szCs w:val="24"/>
        </w:rPr>
        <w:t xml:space="preserve">ориентированных некоммерческих организаций </w:t>
      </w:r>
      <w:r w:rsidR="00D77941" w:rsidRPr="00E63AD4">
        <w:rPr>
          <w:rFonts w:ascii="PT Astra Serif" w:hAnsi="PT Astra Serif"/>
          <w:bCs/>
          <w:color w:val="000000"/>
          <w:sz w:val="24"/>
          <w:szCs w:val="24"/>
        </w:rPr>
        <w:t>на право заключения муници</w:t>
      </w:r>
      <w:bookmarkStart w:id="0" w:name="_GoBack"/>
      <w:bookmarkEnd w:id="0"/>
      <w:r w:rsidR="00D77941" w:rsidRPr="00E63AD4">
        <w:rPr>
          <w:rFonts w:ascii="PT Astra Serif" w:hAnsi="PT Astra Serif"/>
          <w:bCs/>
          <w:color w:val="000000"/>
          <w:sz w:val="24"/>
          <w:szCs w:val="24"/>
        </w:rPr>
        <w:t xml:space="preserve">пального контракта на </w:t>
      </w:r>
      <w:r w:rsidR="00115D1D" w:rsidRPr="00E63AD4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о</w:t>
      </w:r>
      <w:r w:rsidR="00E63AD4" w:rsidRPr="00E63AD4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казание услуг по передаче неисключительных прав на использование программного обеспечения «</w:t>
      </w:r>
      <w:proofErr w:type="spellStart"/>
      <w:r w:rsidR="00E63AD4" w:rsidRPr="00E63AD4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РедОС</w:t>
      </w:r>
      <w:proofErr w:type="spellEnd"/>
      <w:r w:rsidR="00E63AD4" w:rsidRPr="00E63AD4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».</w:t>
      </w:r>
    </w:p>
    <w:p w:rsidR="004B2ACF" w:rsidRPr="00E63AD4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E63AD4">
        <w:rPr>
          <w:rFonts w:ascii="PT Astra Serif" w:hAnsi="PT Astra Serif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– </w:t>
      </w:r>
      <w:hyperlink r:id="rId6" w:history="1">
        <w:r w:rsidRPr="00E63AD4">
          <w:rPr>
            <w:rFonts w:ascii="PT Astra Serif" w:hAnsi="PT Astra Serif"/>
            <w:sz w:val="24"/>
            <w:szCs w:val="24"/>
          </w:rPr>
          <w:t>http://zakupki.gov.ru/</w:t>
        </w:r>
      </w:hyperlink>
      <w:r w:rsidRPr="00E63AD4">
        <w:rPr>
          <w:rFonts w:ascii="PT Astra Serif" w:hAnsi="PT Astra Serif"/>
          <w:sz w:val="24"/>
          <w:szCs w:val="24"/>
        </w:rPr>
        <w:t>, код аукциона 018730000582</w:t>
      </w:r>
      <w:r w:rsidR="004A5955" w:rsidRPr="00E63AD4">
        <w:rPr>
          <w:rFonts w:ascii="PT Astra Serif" w:hAnsi="PT Astra Serif"/>
          <w:sz w:val="24"/>
          <w:szCs w:val="24"/>
        </w:rPr>
        <w:t>6</w:t>
      </w:r>
      <w:r w:rsidRPr="00E63AD4">
        <w:rPr>
          <w:rFonts w:ascii="PT Astra Serif" w:hAnsi="PT Astra Serif"/>
          <w:sz w:val="24"/>
          <w:szCs w:val="24"/>
        </w:rPr>
        <w:t>000</w:t>
      </w:r>
      <w:r w:rsidR="004A5955" w:rsidRPr="00E63AD4">
        <w:rPr>
          <w:rFonts w:ascii="PT Astra Serif" w:hAnsi="PT Astra Serif"/>
          <w:sz w:val="24"/>
          <w:szCs w:val="24"/>
        </w:rPr>
        <w:t>1</w:t>
      </w:r>
      <w:r w:rsidR="00E63AD4" w:rsidRPr="00E63AD4">
        <w:rPr>
          <w:rFonts w:ascii="PT Astra Serif" w:hAnsi="PT Astra Serif"/>
          <w:sz w:val="24"/>
          <w:szCs w:val="24"/>
        </w:rPr>
        <w:t>45</w:t>
      </w:r>
      <w:r w:rsidRPr="00E63AD4">
        <w:rPr>
          <w:rFonts w:ascii="PT Astra Serif" w:hAnsi="PT Astra Serif"/>
          <w:sz w:val="24"/>
          <w:szCs w:val="24"/>
        </w:rPr>
        <w:t xml:space="preserve">. </w:t>
      </w:r>
    </w:p>
    <w:p w:rsidR="004B2ACF" w:rsidRPr="00E63AD4" w:rsidRDefault="004B2ACF" w:rsidP="004B2ACF">
      <w:pPr>
        <w:pStyle w:val="a3"/>
        <w:tabs>
          <w:tab w:val="left" w:pos="0"/>
        </w:tabs>
        <w:ind w:left="-851"/>
        <w:jc w:val="both"/>
        <w:rPr>
          <w:rFonts w:ascii="PT Astra Serif" w:hAnsi="PT Astra Serif"/>
          <w:sz w:val="24"/>
          <w:szCs w:val="24"/>
        </w:rPr>
      </w:pPr>
      <w:r w:rsidRPr="00E63AD4">
        <w:rPr>
          <w:rFonts w:ascii="PT Astra Serif" w:hAnsi="PT Astra Serif"/>
          <w:sz w:val="24"/>
          <w:szCs w:val="24"/>
        </w:rPr>
        <w:t xml:space="preserve">Идентификационный код закупки: </w:t>
      </w:r>
      <w:r w:rsidR="00E63AD4" w:rsidRPr="00E63AD4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263862200236886220100101420010000244</w:t>
      </w:r>
      <w:r w:rsidRPr="00E63AD4">
        <w:rPr>
          <w:rFonts w:ascii="PT Astra Serif" w:hAnsi="PT Astra Serif"/>
          <w:sz w:val="24"/>
          <w:szCs w:val="24"/>
        </w:rPr>
        <w:t>.</w:t>
      </w:r>
    </w:p>
    <w:p w:rsidR="004B2ACF" w:rsidRPr="00E63AD4" w:rsidRDefault="004B2ACF" w:rsidP="004B2ACF">
      <w:pPr>
        <w:pStyle w:val="a3"/>
        <w:tabs>
          <w:tab w:val="left" w:pos="0"/>
        </w:tabs>
        <w:ind w:left="-851"/>
        <w:jc w:val="both"/>
        <w:rPr>
          <w:rFonts w:ascii="PT Astra Serif" w:hAnsi="PT Astra Serif"/>
          <w:bCs/>
          <w:sz w:val="24"/>
          <w:szCs w:val="24"/>
        </w:rPr>
      </w:pPr>
      <w:r w:rsidRPr="00E63AD4">
        <w:rPr>
          <w:rFonts w:ascii="PT Astra Serif" w:hAnsi="PT Astra Serif"/>
          <w:sz w:val="24"/>
          <w:szCs w:val="24"/>
        </w:rPr>
        <w:t xml:space="preserve">2.  Начальная (максимальная) цена </w:t>
      </w:r>
      <w:r w:rsidR="006A30ED" w:rsidRPr="00E63AD4">
        <w:rPr>
          <w:rFonts w:ascii="PT Astra Serif" w:hAnsi="PT Astra Serif"/>
          <w:sz w:val="24"/>
          <w:szCs w:val="24"/>
        </w:rPr>
        <w:t>муниципального контракта</w:t>
      </w:r>
      <w:r w:rsidRPr="00E63AD4">
        <w:rPr>
          <w:rFonts w:ascii="PT Astra Serif" w:hAnsi="PT Astra Serif"/>
          <w:sz w:val="24"/>
          <w:szCs w:val="24"/>
        </w:rPr>
        <w:t xml:space="preserve">: </w:t>
      </w:r>
      <w:r w:rsidR="00E63AD4" w:rsidRPr="00E63AD4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522 432, 00 </w:t>
      </w:r>
      <w:r w:rsidR="000E0B40" w:rsidRPr="00E63AD4">
        <w:rPr>
          <w:rFonts w:ascii="PT Astra Serif" w:hAnsi="PT Astra Serif"/>
          <w:sz w:val="24"/>
          <w:szCs w:val="24"/>
        </w:rPr>
        <w:t>руб</w:t>
      </w:r>
      <w:r w:rsidRPr="00E63AD4">
        <w:rPr>
          <w:rFonts w:ascii="PT Astra Serif" w:hAnsi="PT Astra Serif"/>
          <w:sz w:val="24"/>
          <w:szCs w:val="24"/>
        </w:rPr>
        <w:t>.</w:t>
      </w:r>
    </w:p>
    <w:p w:rsidR="004B2ACF" w:rsidRPr="00D77941" w:rsidRDefault="004B2ACF" w:rsidP="0052495D">
      <w:pPr>
        <w:pStyle w:val="a3"/>
        <w:tabs>
          <w:tab w:val="left" w:pos="-851"/>
          <w:tab w:val="left" w:pos="284"/>
        </w:tabs>
        <w:autoSpaceDE w:val="0"/>
        <w:autoSpaceDN w:val="0"/>
        <w:adjustRightInd w:val="0"/>
        <w:ind w:left="-851" w:right="142"/>
        <w:jc w:val="both"/>
        <w:rPr>
          <w:rFonts w:ascii="PT Astra Serif" w:hAnsi="PT Astra Serif"/>
          <w:noProof/>
          <w:sz w:val="24"/>
          <w:szCs w:val="24"/>
        </w:rPr>
      </w:pPr>
      <w:r w:rsidRPr="00D77941">
        <w:rPr>
          <w:rFonts w:ascii="PT Astra Serif" w:hAnsi="PT Astra Serif"/>
          <w:sz w:val="24"/>
          <w:szCs w:val="24"/>
        </w:rPr>
        <w:t xml:space="preserve">3. Заказчик: </w:t>
      </w:r>
      <w:r w:rsidR="000E0B40">
        <w:rPr>
          <w:sz w:val="24"/>
          <w:szCs w:val="24"/>
        </w:rPr>
        <w:t xml:space="preserve">Администрация города Югорска. </w:t>
      </w:r>
      <w:r w:rsidR="0052495D">
        <w:rPr>
          <w:sz w:val="24"/>
          <w:szCs w:val="24"/>
        </w:rPr>
        <w:t xml:space="preserve"> </w:t>
      </w:r>
      <w:r w:rsidRPr="00D77941">
        <w:rPr>
          <w:rFonts w:ascii="PT Astra Serif" w:hAnsi="PT Astra Serif"/>
          <w:sz w:val="24"/>
          <w:szCs w:val="24"/>
        </w:rPr>
        <w:t xml:space="preserve">Почтовый адрес: </w:t>
      </w:r>
      <w:r w:rsidR="00D77941" w:rsidRPr="00D77941">
        <w:rPr>
          <w:rFonts w:ascii="PT Astra Serif" w:hAnsi="PT Astra Serif"/>
          <w:sz w:val="24"/>
          <w:szCs w:val="24"/>
        </w:rPr>
        <w:t xml:space="preserve">628260, Тюменская обл.,  Ханты - Мансийский автономный округ - Югра, г. Югорск, ул. </w:t>
      </w:r>
      <w:r w:rsidR="00523AB0">
        <w:rPr>
          <w:rFonts w:ascii="PT Astra Serif" w:hAnsi="PT Astra Serif"/>
          <w:sz w:val="24"/>
          <w:szCs w:val="24"/>
        </w:rPr>
        <w:t>40 лет Победы, д.11</w:t>
      </w:r>
      <w:r w:rsidR="00D77941" w:rsidRPr="00D77941">
        <w:rPr>
          <w:rFonts w:ascii="PT Astra Serif" w:hAnsi="PT Astra Serif"/>
          <w:sz w:val="24"/>
          <w:szCs w:val="24"/>
        </w:rPr>
        <w:t>.</w:t>
      </w:r>
    </w:p>
    <w:p w:rsidR="004B2ACF" w:rsidRPr="00B7759C" w:rsidRDefault="004B2ACF" w:rsidP="004B2ACF">
      <w:pPr>
        <w:pStyle w:val="ConsPlusNormal"/>
        <w:widowControl/>
        <w:tabs>
          <w:tab w:val="num" w:pos="-851"/>
        </w:tabs>
        <w:ind w:left="-851" w:firstLine="0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>4. До предусмотренных извещением об осуществлен</w:t>
      </w:r>
      <w:proofErr w:type="gramStart"/>
      <w:r w:rsidRPr="00B7759C">
        <w:rPr>
          <w:rFonts w:ascii="PT Astra Serif" w:hAnsi="PT Astra Serif"/>
          <w:sz w:val="24"/>
          <w:szCs w:val="24"/>
        </w:rPr>
        <w:t>ии ау</w:t>
      </w:r>
      <w:proofErr w:type="gramEnd"/>
      <w:r w:rsidRPr="00B7759C">
        <w:rPr>
          <w:rFonts w:ascii="PT Astra Serif" w:hAnsi="PT Astra Serif"/>
          <w:sz w:val="24"/>
          <w:szCs w:val="24"/>
        </w:rPr>
        <w:t xml:space="preserve">кциона в электронной форме даты и времени окончания срока подачи заявок на участие в аукционе в электронной форме была подана: 1 (одна) заявка на участие в аукционе (под номером № </w:t>
      </w:r>
      <w:r w:rsidR="00E63AD4">
        <w:rPr>
          <w:rFonts w:ascii="PT Astra Serif" w:hAnsi="PT Astra Serif"/>
          <w:sz w:val="24"/>
          <w:szCs w:val="24"/>
        </w:rPr>
        <w:t>148</w:t>
      </w:r>
      <w:r w:rsidRPr="00B7759C">
        <w:rPr>
          <w:rFonts w:ascii="PT Astra Serif" w:hAnsi="PT Astra Serif"/>
          <w:sz w:val="24"/>
          <w:szCs w:val="24"/>
        </w:rPr>
        <w:t>).</w:t>
      </w: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 xml:space="preserve">5. </w:t>
      </w:r>
      <w:proofErr w:type="gramStart"/>
      <w:r w:rsidRPr="00B7759C">
        <w:rPr>
          <w:rFonts w:ascii="PT Astra Serif" w:hAnsi="PT Astra Serif"/>
          <w:sz w:val="24"/>
          <w:szCs w:val="24"/>
        </w:rPr>
        <w:t>В соответствии с п. 1 части 1 статьи 52 Федерального закона от 05 апреля 2013г №44-ФЗ «О контрактной системе в сфере закупок товаров, работ, услуг для обеспечения государственных и муниципальных нужд» аукцион признан несостоявшимся (по окончании срока подачи заявок на участие в закупке подана только одна заявка на участие в закупке).</w:t>
      </w:r>
      <w:proofErr w:type="gramEnd"/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>6. Комиссия рассмотрела в соответствии с  Федеральным  законом  № 44-ФЗ «О контрактной системе в сфере закупок товаров, работ, услуг для обеспечения государственных и муниципальных нужд» заявку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bCs/>
          <w:sz w:val="24"/>
          <w:szCs w:val="24"/>
        </w:rPr>
      </w:pPr>
      <w:r w:rsidRPr="00B7759C">
        <w:rPr>
          <w:rFonts w:ascii="PT Astra Serif" w:hAnsi="PT Astra Serif"/>
          <w:color w:val="000000"/>
          <w:sz w:val="24"/>
          <w:szCs w:val="24"/>
        </w:rPr>
        <w:t xml:space="preserve">6.1 </w:t>
      </w:r>
      <w:r w:rsidRPr="00B7759C">
        <w:rPr>
          <w:rFonts w:ascii="PT Astra Serif" w:hAnsi="PT Astra Serif"/>
          <w:bCs/>
          <w:sz w:val="24"/>
          <w:szCs w:val="24"/>
        </w:rPr>
        <w:t xml:space="preserve">признать соответствующей извещению об осуществлении закупки заявку на участие в закупке с идентификационным номером: № </w:t>
      </w:r>
      <w:r w:rsidR="00E63AD4">
        <w:rPr>
          <w:rFonts w:ascii="PT Astra Serif" w:hAnsi="PT Astra Serif"/>
          <w:bCs/>
          <w:sz w:val="24"/>
          <w:szCs w:val="24"/>
        </w:rPr>
        <w:t>148</w:t>
      </w:r>
      <w:r w:rsidRPr="00B7759C">
        <w:rPr>
          <w:rFonts w:ascii="PT Astra Serif" w:hAnsi="PT Astra Serif"/>
          <w:bCs/>
          <w:sz w:val="24"/>
          <w:szCs w:val="24"/>
        </w:rPr>
        <w:t>.</w:t>
      </w:r>
    </w:p>
    <w:p w:rsidR="00285BAC" w:rsidRPr="00B7759C" w:rsidRDefault="004B2ACF" w:rsidP="005B3F9A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 xml:space="preserve">7. Настоящий протокол подлежит размещению на сайте оператора электронной площадки </w:t>
      </w:r>
      <w:hyperlink r:id="rId7" w:history="1">
        <w:r w:rsidRPr="00B7759C">
          <w:rPr>
            <w:rStyle w:val="a5"/>
            <w:rFonts w:ascii="PT Astra Serif" w:hAnsi="PT Astra Serif"/>
            <w:sz w:val="24"/>
            <w:szCs w:val="24"/>
          </w:rPr>
          <w:t>http://www.sberbank-ast.ru</w:t>
        </w:r>
      </w:hyperlink>
      <w:r w:rsidRPr="00B7759C">
        <w:rPr>
          <w:rFonts w:ascii="PT Astra Serif" w:hAnsi="PT Astra Serif"/>
          <w:sz w:val="24"/>
          <w:szCs w:val="24"/>
        </w:rPr>
        <w:t>.</w:t>
      </w:r>
    </w:p>
    <w:p w:rsidR="004B2ACF" w:rsidRPr="00B31971" w:rsidRDefault="004B2ACF" w:rsidP="004B2ACF">
      <w:pPr>
        <w:jc w:val="center"/>
        <w:rPr>
          <w:rFonts w:ascii="PT Astra Serif" w:hAnsi="PT Astra Serif"/>
          <w:noProof/>
          <w:sz w:val="24"/>
          <w:szCs w:val="24"/>
        </w:rPr>
      </w:pPr>
      <w:r w:rsidRPr="00B31971">
        <w:rPr>
          <w:rFonts w:ascii="PT Astra Serif" w:hAnsi="PT Astra Serif"/>
          <w:noProof/>
          <w:sz w:val="24"/>
          <w:szCs w:val="24"/>
        </w:rPr>
        <w:t>Сведения о решении</w:t>
      </w:r>
    </w:p>
    <w:p w:rsidR="004B2ACF" w:rsidRDefault="004B2ACF" w:rsidP="004B2ACF">
      <w:pPr>
        <w:jc w:val="center"/>
        <w:rPr>
          <w:sz w:val="24"/>
          <w:szCs w:val="24"/>
        </w:rPr>
      </w:pPr>
      <w:r>
        <w:rPr>
          <w:sz w:val="24"/>
          <w:szCs w:val="24"/>
        </w:rPr>
        <w:t>о соответствии/несоответствии заявки на участие в закупке требованиям</w:t>
      </w:r>
    </w:p>
    <w:p w:rsidR="005B3F9A" w:rsidRDefault="004B2ACF" w:rsidP="005B3F9A">
      <w:pPr>
        <w:jc w:val="center"/>
        <w:rPr>
          <w:rFonts w:ascii="PT Astra Serif" w:hAnsi="PT Astra Serif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2A373B">
        <w:rPr>
          <w:rFonts w:ascii="PT Astra Serif" w:hAnsi="PT Astra Serif"/>
          <w:sz w:val="24"/>
          <w:szCs w:val="24"/>
        </w:rPr>
        <w:t>извещени</w:t>
      </w:r>
      <w:r>
        <w:rPr>
          <w:rFonts w:ascii="PT Astra Serif" w:hAnsi="PT Astra Serif"/>
          <w:sz w:val="24"/>
          <w:szCs w:val="24"/>
        </w:rPr>
        <w:t>я</w:t>
      </w:r>
      <w:r w:rsidRPr="002A373B">
        <w:rPr>
          <w:rFonts w:ascii="PT Astra Serif" w:hAnsi="PT Astra Serif"/>
          <w:sz w:val="24"/>
          <w:szCs w:val="24"/>
        </w:rPr>
        <w:t xml:space="preserve"> об осуществлении закупки</w:t>
      </w:r>
    </w:p>
    <w:p w:rsidR="00115D1D" w:rsidRDefault="00115D1D" w:rsidP="005B3F9A">
      <w:pPr>
        <w:jc w:val="center"/>
        <w:rPr>
          <w:rFonts w:ascii="PT Astra Serif" w:hAnsi="PT Astra Serif"/>
          <w:sz w:val="24"/>
          <w:szCs w:val="24"/>
        </w:rPr>
      </w:pPr>
    </w:p>
    <w:p w:rsidR="00115D1D" w:rsidRDefault="00115D1D" w:rsidP="005B3F9A">
      <w:pPr>
        <w:jc w:val="center"/>
        <w:rPr>
          <w:rFonts w:ascii="PT Astra Serif" w:hAnsi="PT Astra Serif"/>
          <w:sz w:val="24"/>
          <w:szCs w:val="24"/>
        </w:rPr>
      </w:pPr>
    </w:p>
    <w:p w:rsidR="00115D1D" w:rsidRDefault="00115D1D" w:rsidP="005B3F9A">
      <w:pPr>
        <w:jc w:val="center"/>
        <w:rPr>
          <w:rFonts w:ascii="PT Astra Serif" w:hAnsi="PT Astra Serif"/>
          <w:sz w:val="24"/>
          <w:szCs w:val="24"/>
        </w:rPr>
      </w:pPr>
    </w:p>
    <w:tbl>
      <w:tblPr>
        <w:tblW w:w="10425" w:type="dxa"/>
        <w:tblInd w:w="-885" w:type="dxa"/>
        <w:tblLayout w:type="fixed"/>
        <w:tblLook w:val="01E0" w:firstRow="1" w:lastRow="1" w:firstColumn="1" w:lastColumn="1" w:noHBand="0" w:noVBand="0"/>
      </w:tblPr>
      <w:tblGrid>
        <w:gridCol w:w="5103"/>
        <w:gridCol w:w="3054"/>
        <w:gridCol w:w="2268"/>
      </w:tblGrid>
      <w:tr w:rsidR="004B2ACF" w:rsidRPr="00AB39CE" w:rsidTr="002A74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CF" w:rsidRPr="00AB39CE" w:rsidRDefault="004B2ACF" w:rsidP="002A74A0">
            <w:pPr>
              <w:spacing w:after="60"/>
              <w:jc w:val="center"/>
              <w:rPr>
                <w:rFonts w:ascii="PT Serif" w:hAnsi="PT Serif"/>
                <w:noProof/>
              </w:rPr>
            </w:pPr>
            <w:r w:rsidRPr="00AB39CE">
              <w:rPr>
                <w:rFonts w:ascii="PT Serif" w:hAnsi="PT Serif"/>
                <w:noProof/>
              </w:rPr>
              <w:t>Решение члена комиссии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CF" w:rsidRPr="00AB39CE" w:rsidRDefault="004B2ACF" w:rsidP="002A74A0">
            <w:pPr>
              <w:spacing w:after="60"/>
              <w:jc w:val="center"/>
              <w:rPr>
                <w:rFonts w:ascii="PT Serif" w:hAnsi="PT Serif"/>
                <w:noProof/>
              </w:rPr>
            </w:pPr>
            <w:r w:rsidRPr="00AB39CE">
              <w:rPr>
                <w:rFonts w:ascii="PT Serif" w:hAnsi="PT Serif"/>
                <w:noProof/>
              </w:rPr>
              <w:t>Подпись члена комиссии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CF" w:rsidRPr="00AB39CE" w:rsidRDefault="004B2ACF" w:rsidP="002A74A0">
            <w:pPr>
              <w:spacing w:after="60"/>
              <w:jc w:val="center"/>
              <w:rPr>
                <w:rFonts w:ascii="PT Serif" w:hAnsi="PT Serif"/>
                <w:noProof/>
              </w:rPr>
            </w:pPr>
            <w:r w:rsidRPr="00AB39CE">
              <w:rPr>
                <w:rFonts w:ascii="PT Serif" w:hAnsi="PT Serif"/>
                <w:noProof/>
              </w:rPr>
              <w:t>Состав комиссии</w:t>
            </w:r>
          </w:p>
        </w:tc>
      </w:tr>
      <w:tr w:rsidR="004B2ACF" w:rsidRPr="00F8170F" w:rsidTr="002A74A0">
        <w:trPr>
          <w:trHeight w:val="20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ACF" w:rsidRPr="00F8170F" w:rsidRDefault="004B2ACF" w:rsidP="002A74A0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6 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lastRenderedPageBreak/>
              <w:t>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CF" w:rsidRPr="002A373B" w:rsidRDefault="004B2ACF" w:rsidP="002A74A0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lastRenderedPageBreak/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CF" w:rsidRPr="00F8170F" w:rsidRDefault="000E0B40" w:rsidP="002A74A0">
            <w:pPr>
              <w:spacing w:line="276" w:lineRule="auto"/>
              <w:jc w:val="center"/>
              <w:rPr>
                <w:rFonts w:ascii="PT Serif" w:eastAsia="Calibri" w:hAnsi="PT Serif"/>
                <w:sz w:val="22"/>
                <w:szCs w:val="22"/>
              </w:rPr>
            </w:pPr>
            <w:r>
              <w:rPr>
                <w:rFonts w:ascii="PT Serif" w:eastAsia="Calibri" w:hAnsi="PT Serif"/>
                <w:sz w:val="22"/>
                <w:szCs w:val="22"/>
              </w:rPr>
              <w:t xml:space="preserve">Ю.В. </w:t>
            </w:r>
            <w:proofErr w:type="spellStart"/>
            <w:r>
              <w:rPr>
                <w:rFonts w:ascii="PT Serif" w:eastAsia="Calibri" w:hAnsi="PT Serif"/>
                <w:sz w:val="22"/>
                <w:szCs w:val="22"/>
              </w:rPr>
              <w:t>Котелкина</w:t>
            </w:r>
            <w:proofErr w:type="spellEnd"/>
          </w:p>
        </w:tc>
      </w:tr>
      <w:tr w:rsidR="00115D1D" w:rsidRPr="00F8170F" w:rsidTr="002A74A0">
        <w:trPr>
          <w:trHeight w:val="20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1D" w:rsidRPr="00F8170F" w:rsidRDefault="00115D1D" w:rsidP="00971B81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lastRenderedPageBreak/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1D" w:rsidRPr="002A373B" w:rsidRDefault="00115D1D" w:rsidP="00971B81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D1D" w:rsidRDefault="00115D1D" w:rsidP="004A7199">
            <w:pPr>
              <w:spacing w:line="276" w:lineRule="auto"/>
              <w:jc w:val="center"/>
              <w:rPr>
                <w:rFonts w:ascii="PT Serif" w:eastAsia="Calibri" w:hAnsi="PT Serif"/>
                <w:sz w:val="22"/>
                <w:szCs w:val="22"/>
              </w:rPr>
            </w:pPr>
            <w:r>
              <w:rPr>
                <w:rFonts w:ascii="PT Serif" w:eastAsia="Calibri" w:hAnsi="PT Serif"/>
                <w:sz w:val="22"/>
                <w:szCs w:val="22"/>
              </w:rPr>
              <w:t xml:space="preserve">В.Э. </w:t>
            </w:r>
            <w:proofErr w:type="spellStart"/>
            <w:r>
              <w:rPr>
                <w:rFonts w:ascii="PT Serif" w:eastAsia="Calibri" w:hAnsi="PT Serif"/>
                <w:sz w:val="22"/>
                <w:szCs w:val="22"/>
              </w:rPr>
              <w:t>Штанова</w:t>
            </w:r>
            <w:proofErr w:type="spellEnd"/>
          </w:p>
        </w:tc>
      </w:tr>
      <w:tr w:rsidR="004B2ACF" w:rsidRPr="00F8170F" w:rsidTr="004A595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ACF" w:rsidRPr="00F8170F" w:rsidRDefault="004B2ACF" w:rsidP="002A74A0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CF" w:rsidRPr="002A373B" w:rsidRDefault="004B2ACF" w:rsidP="002A74A0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ACF" w:rsidRPr="00F8170F" w:rsidRDefault="000E0B40" w:rsidP="002A74A0">
            <w:pPr>
              <w:spacing w:line="276" w:lineRule="auto"/>
              <w:jc w:val="center"/>
              <w:rPr>
                <w:rFonts w:ascii="PT Serif" w:eastAsia="Calibri" w:hAnsi="PT Serif"/>
                <w:sz w:val="22"/>
                <w:szCs w:val="22"/>
              </w:rPr>
            </w:pPr>
            <w:r>
              <w:rPr>
                <w:rFonts w:ascii="PT Serif" w:eastAsia="Calibri" w:hAnsi="PT Serif"/>
                <w:sz w:val="22"/>
                <w:szCs w:val="22"/>
              </w:rPr>
              <w:t>О.С. Абдуллаева</w:t>
            </w:r>
          </w:p>
        </w:tc>
      </w:tr>
    </w:tbl>
    <w:p w:rsidR="004B2ACF" w:rsidRPr="00F8170F" w:rsidRDefault="004B2ACF" w:rsidP="004B2ACF">
      <w:pPr>
        <w:rPr>
          <w:rFonts w:ascii="PT Astra Serif" w:hAnsi="PT Astra Serif"/>
          <w:b/>
          <w:sz w:val="24"/>
          <w:szCs w:val="24"/>
        </w:rPr>
      </w:pPr>
    </w:p>
    <w:p w:rsidR="005B3F9A" w:rsidRDefault="005B3F9A" w:rsidP="005B3F9A">
      <w:pPr>
        <w:rPr>
          <w:rFonts w:ascii="PT Astra Serif" w:hAnsi="PT Astra Serif"/>
          <w:b/>
          <w:sz w:val="24"/>
          <w:szCs w:val="24"/>
        </w:rPr>
      </w:pPr>
    </w:p>
    <w:p w:rsidR="004A5955" w:rsidRDefault="005B3F9A" w:rsidP="004A5955">
      <w:pPr>
        <w:tabs>
          <w:tab w:val="left" w:pos="709"/>
        </w:tabs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 </w:t>
      </w:r>
      <w:r w:rsidR="000E0B40">
        <w:rPr>
          <w:rFonts w:ascii="PT Serif" w:eastAsia="Calibri" w:hAnsi="PT Serif"/>
          <w:b/>
          <w:sz w:val="24"/>
          <w:szCs w:val="24"/>
        </w:rPr>
        <w:t xml:space="preserve">Ю.В. </w:t>
      </w:r>
      <w:proofErr w:type="spellStart"/>
      <w:r w:rsidR="000E0B40">
        <w:rPr>
          <w:rFonts w:ascii="PT Serif" w:eastAsia="Calibri" w:hAnsi="PT Serif"/>
          <w:b/>
          <w:sz w:val="24"/>
          <w:szCs w:val="24"/>
        </w:rPr>
        <w:t>Котелкина</w:t>
      </w:r>
      <w:proofErr w:type="spellEnd"/>
    </w:p>
    <w:p w:rsidR="004A5955" w:rsidRDefault="004A5955" w:rsidP="004A5955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</w:p>
    <w:p w:rsidR="005B3F9A" w:rsidRDefault="005B3F9A" w:rsidP="004A5955">
      <w:pPr>
        <w:tabs>
          <w:tab w:val="left" w:pos="709"/>
        </w:tabs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Члены  комиссии</w:t>
      </w:r>
    </w:p>
    <w:p w:rsidR="00115D1D" w:rsidRDefault="00115D1D" w:rsidP="004A5955">
      <w:pPr>
        <w:jc w:val="right"/>
        <w:rPr>
          <w:rFonts w:ascii="PT Serif" w:eastAsia="Calibri" w:hAnsi="PT Serif"/>
          <w:sz w:val="22"/>
          <w:szCs w:val="22"/>
        </w:rPr>
      </w:pPr>
    </w:p>
    <w:p w:rsidR="00115D1D" w:rsidRDefault="00115D1D" w:rsidP="004A5955">
      <w:pPr>
        <w:jc w:val="right"/>
        <w:rPr>
          <w:rFonts w:ascii="PT Serif" w:eastAsia="Calibri" w:hAnsi="PT Serif"/>
          <w:sz w:val="22"/>
          <w:szCs w:val="22"/>
        </w:rPr>
      </w:pPr>
      <w:r>
        <w:rPr>
          <w:rFonts w:ascii="PT Serif" w:eastAsia="Calibri" w:hAnsi="PT Serif"/>
          <w:sz w:val="22"/>
          <w:szCs w:val="22"/>
        </w:rPr>
        <w:t xml:space="preserve">___________________В.Э. </w:t>
      </w:r>
      <w:proofErr w:type="spellStart"/>
      <w:r>
        <w:rPr>
          <w:rFonts w:ascii="PT Serif" w:eastAsia="Calibri" w:hAnsi="PT Serif"/>
          <w:sz w:val="22"/>
          <w:szCs w:val="22"/>
        </w:rPr>
        <w:t>Штанова</w:t>
      </w:r>
      <w:proofErr w:type="spellEnd"/>
    </w:p>
    <w:p w:rsidR="000E0B40" w:rsidRPr="00AE7C9E" w:rsidRDefault="000E0B40" w:rsidP="004A5955">
      <w:pPr>
        <w:jc w:val="right"/>
        <w:rPr>
          <w:rFonts w:ascii="PT Astra Serif" w:hAnsi="PT Astra Serif"/>
          <w:sz w:val="24"/>
          <w:szCs w:val="24"/>
        </w:rPr>
      </w:pPr>
    </w:p>
    <w:p w:rsidR="00996C16" w:rsidRDefault="004A5955" w:rsidP="00996C16">
      <w:pPr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</w:r>
      <w:r>
        <w:rPr>
          <w:rFonts w:ascii="PT Astra Serif" w:hAnsi="PT Astra Serif"/>
          <w:sz w:val="24"/>
          <w:szCs w:val="24"/>
        </w:rPr>
        <w:tab/>
      </w:r>
      <w:r>
        <w:rPr>
          <w:rFonts w:ascii="PT Astra Serif" w:hAnsi="PT Astra Serif"/>
          <w:sz w:val="24"/>
          <w:szCs w:val="24"/>
        </w:rPr>
        <w:tab/>
      </w:r>
      <w:r>
        <w:rPr>
          <w:rFonts w:ascii="PT Astra Serif" w:hAnsi="PT Astra Serif"/>
          <w:sz w:val="24"/>
          <w:szCs w:val="24"/>
        </w:rPr>
        <w:tab/>
        <w:t xml:space="preserve"> ______________</w:t>
      </w:r>
      <w:r w:rsidR="000E0B40">
        <w:rPr>
          <w:rFonts w:ascii="PT Astra Serif" w:hAnsi="PT Astra Serif"/>
          <w:sz w:val="24"/>
          <w:szCs w:val="24"/>
        </w:rPr>
        <w:t xml:space="preserve"> О.С. Абдуллаева</w:t>
      </w:r>
    </w:p>
    <w:p w:rsidR="005B3F9A" w:rsidRDefault="005B3F9A" w:rsidP="005B3F9A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4B2ACF" w:rsidRDefault="004B2ACF" w:rsidP="004B2ACF">
      <w:pPr>
        <w:rPr>
          <w:rFonts w:ascii="PT Astra Serif" w:hAnsi="PT Astra Serif"/>
          <w:sz w:val="24"/>
          <w:szCs w:val="24"/>
        </w:rPr>
      </w:pPr>
    </w:p>
    <w:p w:rsidR="004B2ACF" w:rsidRPr="00F8170F" w:rsidRDefault="004B2ACF" w:rsidP="004B2ACF">
      <w:pPr>
        <w:ind w:left="-851"/>
        <w:jc w:val="right"/>
        <w:rPr>
          <w:rFonts w:ascii="PT Astra Serif" w:hAnsi="PT Astra Serif"/>
          <w:sz w:val="24"/>
          <w:szCs w:val="24"/>
        </w:rPr>
      </w:pPr>
      <w:r w:rsidRPr="00F8170F">
        <w:rPr>
          <w:rFonts w:ascii="PT Astra Serif" w:hAnsi="PT Astra Serif"/>
          <w:sz w:val="24"/>
          <w:szCs w:val="24"/>
        </w:rPr>
        <w:tab/>
      </w:r>
      <w:r w:rsidRPr="00F8170F">
        <w:rPr>
          <w:rFonts w:ascii="PT Astra Serif" w:hAnsi="PT Astra Serif"/>
          <w:sz w:val="24"/>
          <w:szCs w:val="24"/>
        </w:rPr>
        <w:tab/>
      </w:r>
      <w:r w:rsidRPr="00F8170F">
        <w:rPr>
          <w:rFonts w:ascii="PT Astra Serif" w:hAnsi="PT Astra Serif"/>
          <w:sz w:val="24"/>
          <w:szCs w:val="24"/>
        </w:rPr>
        <w:tab/>
      </w:r>
      <w:r w:rsidRPr="00F8170F">
        <w:rPr>
          <w:rFonts w:ascii="PT Astra Serif" w:hAnsi="PT Astra Serif"/>
          <w:sz w:val="24"/>
          <w:szCs w:val="24"/>
        </w:rPr>
        <w:tab/>
        <w:t xml:space="preserve"> </w:t>
      </w:r>
    </w:p>
    <w:p w:rsidR="004B2ACF" w:rsidRPr="00F8170F" w:rsidRDefault="004B2ACF" w:rsidP="004B2ACF">
      <w:pPr>
        <w:ind w:left="-851"/>
        <w:rPr>
          <w:rFonts w:ascii="PT Astra Serif" w:hAnsi="PT Astra Serif"/>
          <w:sz w:val="24"/>
          <w:szCs w:val="24"/>
        </w:rPr>
      </w:pPr>
    </w:p>
    <w:p w:rsidR="004B2ACF" w:rsidRDefault="004B2ACF" w:rsidP="004B2ACF">
      <w:pPr>
        <w:ind w:left="-851"/>
        <w:jc w:val="both"/>
        <w:rPr>
          <w:rFonts w:ascii="PT Serif" w:hAnsi="PT Serif"/>
          <w:b/>
          <w:color w:val="FF0000"/>
          <w:sz w:val="16"/>
          <w:szCs w:val="16"/>
        </w:rPr>
      </w:pPr>
      <w:r w:rsidRPr="00F8170F">
        <w:rPr>
          <w:rFonts w:ascii="PT Astra Serif" w:hAnsi="PT Astra Serif"/>
          <w:sz w:val="24"/>
          <w:szCs w:val="24"/>
        </w:rPr>
        <w:t xml:space="preserve">      </w:t>
      </w:r>
      <w:r w:rsidRPr="00F8170F">
        <w:rPr>
          <w:sz w:val="24"/>
          <w:szCs w:val="24"/>
        </w:rPr>
        <w:t xml:space="preserve">  </w:t>
      </w:r>
      <w:r w:rsidR="0052495D">
        <w:rPr>
          <w:sz w:val="24"/>
          <w:szCs w:val="24"/>
        </w:rPr>
        <w:t xml:space="preserve">     </w:t>
      </w:r>
      <w:r w:rsidRPr="00F8170F">
        <w:rPr>
          <w:sz w:val="24"/>
          <w:szCs w:val="24"/>
        </w:rPr>
        <w:t xml:space="preserve">Представитель заказчика:                 </w:t>
      </w:r>
      <w:r w:rsidR="00CB132B">
        <w:rPr>
          <w:sz w:val="24"/>
          <w:szCs w:val="24"/>
        </w:rPr>
        <w:t xml:space="preserve">                           </w:t>
      </w:r>
      <w:r w:rsidRPr="00F8170F">
        <w:rPr>
          <w:sz w:val="24"/>
          <w:szCs w:val="24"/>
        </w:rPr>
        <w:t xml:space="preserve">   </w:t>
      </w:r>
      <w:r w:rsidR="0052495D">
        <w:rPr>
          <w:sz w:val="24"/>
          <w:szCs w:val="24"/>
        </w:rPr>
        <w:t xml:space="preserve">    </w:t>
      </w:r>
      <w:r w:rsidRPr="00F8170F">
        <w:rPr>
          <w:sz w:val="24"/>
          <w:szCs w:val="24"/>
        </w:rPr>
        <w:t xml:space="preserve">      _______________</w:t>
      </w:r>
      <w:r w:rsidRPr="00F8170F">
        <w:rPr>
          <w:rFonts w:ascii="PT Astra Serif" w:hAnsi="PT Astra Serif"/>
          <w:sz w:val="24"/>
          <w:szCs w:val="24"/>
        </w:rPr>
        <w:t xml:space="preserve"> </w:t>
      </w:r>
      <w:r w:rsidR="00115D1D">
        <w:rPr>
          <w:rFonts w:ascii="PT Astra Serif" w:hAnsi="PT Astra Serif"/>
          <w:sz w:val="24"/>
          <w:szCs w:val="24"/>
        </w:rPr>
        <w:t>О.В.</w:t>
      </w:r>
      <w:r w:rsidR="00E63AD4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115D1D">
        <w:rPr>
          <w:rFonts w:ascii="PT Astra Serif" w:hAnsi="PT Astra Serif"/>
          <w:sz w:val="24"/>
          <w:szCs w:val="24"/>
        </w:rPr>
        <w:t>Дергилев</w:t>
      </w:r>
      <w:proofErr w:type="spellEnd"/>
    </w:p>
    <w:p w:rsidR="004B2ACF" w:rsidRDefault="004B2ACF" w:rsidP="004B2ACF">
      <w:pPr>
        <w:ind w:left="-851"/>
        <w:rPr>
          <w:rFonts w:ascii="PT Serif" w:hAnsi="PT Serif"/>
          <w:b/>
          <w:color w:val="FF0000"/>
          <w:sz w:val="16"/>
          <w:szCs w:val="16"/>
        </w:rPr>
      </w:pPr>
    </w:p>
    <w:p w:rsidR="00A70E00" w:rsidRDefault="00A70E00"/>
    <w:sectPr w:rsidR="00A70E00" w:rsidSect="000E0B4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Serif">
    <w:altName w:val="PT Astra Serif"/>
    <w:charset w:val="CC"/>
    <w:family w:val="roman"/>
    <w:pitch w:val="variable"/>
    <w:sig w:usb0="A00002EF" w:usb1="5000204B" w:usb2="0000000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727E1DFA"/>
    <w:multiLevelType w:val="hybridMultilevel"/>
    <w:tmpl w:val="96BAC80E"/>
    <w:lvl w:ilvl="0" w:tplc="7E3E9FE4">
      <w:start w:val="1"/>
      <w:numFmt w:val="decimal"/>
      <w:lvlText w:val="%1."/>
      <w:lvlJc w:val="left"/>
      <w:pPr>
        <w:ind w:left="644" w:hanging="360"/>
      </w:pPr>
      <w:rPr>
        <w:rFonts w:ascii="PT Serif" w:hAnsi="PT Serif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89A"/>
    <w:rsid w:val="000C4FE7"/>
    <w:rsid w:val="000E0B40"/>
    <w:rsid w:val="00115D1D"/>
    <w:rsid w:val="001666BA"/>
    <w:rsid w:val="001F6C8B"/>
    <w:rsid w:val="00285BAC"/>
    <w:rsid w:val="00417AE1"/>
    <w:rsid w:val="004A5955"/>
    <w:rsid w:val="004A7199"/>
    <w:rsid w:val="004B2ACF"/>
    <w:rsid w:val="004F7E66"/>
    <w:rsid w:val="00523AB0"/>
    <w:rsid w:val="0052495D"/>
    <w:rsid w:val="005B3F9A"/>
    <w:rsid w:val="006653C7"/>
    <w:rsid w:val="006A30ED"/>
    <w:rsid w:val="008E63FE"/>
    <w:rsid w:val="0096689A"/>
    <w:rsid w:val="00996C16"/>
    <w:rsid w:val="00A70E00"/>
    <w:rsid w:val="00B7759C"/>
    <w:rsid w:val="00BB766B"/>
    <w:rsid w:val="00C1083C"/>
    <w:rsid w:val="00CB132B"/>
    <w:rsid w:val="00D56200"/>
    <w:rsid w:val="00D77941"/>
    <w:rsid w:val="00E612EF"/>
    <w:rsid w:val="00E63AD4"/>
    <w:rsid w:val="00E978D8"/>
    <w:rsid w:val="00EC7046"/>
    <w:rsid w:val="00F7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AC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4B2ACF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3"/>
    <w:uiPriority w:val="34"/>
    <w:locked/>
    <w:rsid w:val="004B2A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B2A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B2AC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C70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70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AC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4B2ACF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3"/>
    <w:uiPriority w:val="34"/>
    <w:locked/>
    <w:rsid w:val="004B2A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B2A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B2AC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C70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70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0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Боярищева Татьяна Федоровна</dc:creator>
  <cp:keywords/>
  <dc:description/>
  <cp:lastModifiedBy>Абдуллаева Ольга Сергеевна</cp:lastModifiedBy>
  <cp:revision>18</cp:revision>
  <cp:lastPrinted>2026-09-28T11:58:00Z</cp:lastPrinted>
  <dcterms:created xsi:type="dcterms:W3CDTF">2022-03-30T09:28:00Z</dcterms:created>
  <dcterms:modified xsi:type="dcterms:W3CDTF">2026-09-28T12:00:00Z</dcterms:modified>
</cp:coreProperties>
</file>