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42" w:rsidRPr="007936D2" w:rsidRDefault="00CC3742" w:rsidP="00CC3742">
      <w:pPr>
        <w:pStyle w:val="1"/>
        <w:rPr>
          <w:i/>
          <w:iCs/>
        </w:rPr>
      </w:pPr>
      <w:r w:rsidRPr="007936D2">
        <w:t>АДМИНИСТРАЦИЯ ГОРОДА ЮГОРСКА</w:t>
      </w:r>
    </w:p>
    <w:p w:rsidR="00CC3742" w:rsidRPr="007936D2" w:rsidRDefault="00CC3742" w:rsidP="00CC3742">
      <w:pPr>
        <w:pStyle w:val="1"/>
        <w:rPr>
          <w:szCs w:val="28"/>
        </w:rPr>
      </w:pPr>
      <w:r w:rsidRPr="007936D2">
        <w:rPr>
          <w:szCs w:val="28"/>
        </w:rPr>
        <w:t xml:space="preserve">Ханты-Мансийского автономного округа-Югры </w:t>
      </w:r>
    </w:p>
    <w:p w:rsidR="00CC3742" w:rsidRPr="007936D2" w:rsidRDefault="00CC3742" w:rsidP="00CC3742">
      <w:pPr>
        <w:pStyle w:val="1"/>
        <w:rPr>
          <w:szCs w:val="36"/>
        </w:rPr>
      </w:pPr>
    </w:p>
    <w:p w:rsidR="00CC3742" w:rsidRPr="007936D2" w:rsidRDefault="00CC3742" w:rsidP="00CC3742">
      <w:pPr>
        <w:pStyle w:val="1"/>
        <w:rPr>
          <w:szCs w:val="36"/>
        </w:rPr>
      </w:pPr>
      <w:r w:rsidRPr="007936D2">
        <w:rPr>
          <w:szCs w:val="36"/>
        </w:rPr>
        <w:t>ПОСТАНОВЛЕНИЕ</w:t>
      </w:r>
    </w:p>
    <w:p w:rsidR="00CC3742" w:rsidRPr="007936D2" w:rsidRDefault="00CC3742" w:rsidP="00CC3742">
      <w:pPr>
        <w:pStyle w:val="1"/>
        <w:ind w:firstLine="0"/>
        <w:rPr>
          <w:sz w:val="24"/>
          <w:szCs w:val="36"/>
        </w:rPr>
      </w:pPr>
    </w:p>
    <w:p w:rsidR="00CC3742" w:rsidRPr="007936D2" w:rsidRDefault="00CC3742" w:rsidP="00CC3742">
      <w:pPr>
        <w:ind w:firstLine="0"/>
        <w:rPr>
          <w:rFonts w:cs="Arial"/>
        </w:rPr>
      </w:pPr>
      <w:r w:rsidRPr="007936D2">
        <w:rPr>
          <w:rFonts w:cs="Arial"/>
        </w:rPr>
        <w:t xml:space="preserve">от 31 октября 2018 года </w:t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  <w:t>№ 3008</w:t>
      </w:r>
    </w:p>
    <w:p w:rsidR="00CC3742" w:rsidRPr="007936D2" w:rsidRDefault="00CC3742" w:rsidP="00CC3742">
      <w:pPr>
        <w:ind w:firstLine="0"/>
        <w:rPr>
          <w:rFonts w:cs="Arial"/>
          <w:u w:val="single"/>
        </w:rPr>
      </w:pPr>
    </w:p>
    <w:p w:rsidR="00CC3742" w:rsidRPr="007936D2" w:rsidRDefault="00CC3742" w:rsidP="00CC3742">
      <w:pPr>
        <w:pStyle w:val="Title"/>
      </w:pPr>
      <w:r w:rsidRPr="007936D2">
        <w:t>О муниципальной программе города Югорска «Молодежная политика и организация временного трудоустройства»</w:t>
      </w:r>
    </w:p>
    <w:p w:rsidR="00CC3742" w:rsidRPr="007936D2" w:rsidRDefault="00CC3742" w:rsidP="00CC3742">
      <w:pPr>
        <w:ind w:firstLine="709"/>
        <w:rPr>
          <w:rFonts w:cs="Arial"/>
        </w:rPr>
      </w:pPr>
    </w:p>
    <w:p w:rsidR="00CC3742" w:rsidRPr="007936D2" w:rsidRDefault="00CC3742" w:rsidP="00CC3742">
      <w:pPr>
        <w:jc w:val="center"/>
        <w:rPr>
          <w:rStyle w:val="aff"/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"/content/act/112aedd5-dda4-4ee8-9a9c-550fe8005ab4.doc" \o "постановление от 29.04.2019 0:00:00 №883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29.04.2019 № 883)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"/content/act/9499ac2d-0699-48dc-b917-79332f15acac.doc" \o "постановление от 10.10.2019 0:00:00 №2197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10.10.2019 № 2197)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"/content/act/d4bdc05d-f6f2-43cc-9365-be90d9c0a8e0.doc" \o "постановление от 12.11.2019 16:41:26 №2423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12.11.2019 № 2423)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"/content/act/a423a302-9a78-474a-aed6-6e532d4b4bcb.doc" \o "постановление от 23.12.2019 0:00:00 №2753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23.12.2019 № 2753)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"/content/act/53323d91-d04b-4b9f-90eb-45242a4192e6.doc" \o "постановление от 09.04.2020 0:00:00 №548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№ 3008 \«О муниципальной программе города Югорска \«Молодежная политика и организация временного трудоустройства\»"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09.04.2020 № 548)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"/content/act/4ea338e2-adb7-43d8-86f2-943ad9192a02.doc" \o "постановление от 22.12.2020 0:00:00 №1926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 № 3008 \«О муниципальной программе города Югорска \«Молодежная политика и организация временного трудоустройства\» </w:instrText>
      </w:r>
      <w:r w:rsidRPr="007936D2">
        <w:rPr>
          <w:rFonts w:cs="Arial"/>
        </w:rPr>
        <w:cr/>
        <w:instrText xml:space="preserve">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28.09.2020 № 1389)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Style w:val="aff"/>
          <w:rFonts w:cs="Arial"/>
        </w:rPr>
        <w:t>(С изменениями внесенными постановлением Администрации от 22.12.2020 № 1926)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fldChar w:fldCharType="end"/>
      </w:r>
      <w:proofErr w:type="gramStart"/>
      <w:r w:rsidRPr="007936D2">
        <w:rPr>
          <w:rFonts w:cs="Arial"/>
        </w:rPr>
        <w:t>(С изменениями внесенными постановлением Администрации о</w:t>
      </w:r>
      <w:hyperlink r:id="rId8" w:tooltip="постановление от 22.12.2020 0:00:00 №1927 Администрация г. Югорска&#10;&#10;О внесении изменений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т 22.12.2020 № 1927</w:t>
        </w:r>
      </w:hyperlink>
      <w:r w:rsidRPr="007936D2">
        <w:rPr>
          <w:rFonts w:cs="Arial"/>
        </w:rPr>
        <w:t>, вступает в силу с момента официального опубликования, но не ранее</w:t>
      </w:r>
      <w:proofErr w:type="gramEnd"/>
      <w:r w:rsidRPr="007936D2">
        <w:rPr>
          <w:rFonts w:cs="Arial"/>
        </w:rPr>
        <w:t xml:space="preserve"> 01.01.20201)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26.04.2021 0:00:00 №600-п Администрация г. Югорска&#10;&#10; 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26.04.2021 № 600-п</w:t>
        </w:r>
      </w:hyperlink>
      <w:r w:rsidRPr="007936D2">
        <w:rPr>
          <w:rFonts w:cs="Arial"/>
        </w:rPr>
        <w:t>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24.09.2021 0:00:00 №1792-п Администрация г. Югорска&#10;&#10;О внесении изменения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от 24.09.2021 № 1792-п</w:t>
        </w:r>
      </w:hyperlink>
      <w:r w:rsidRPr="007936D2">
        <w:rPr>
          <w:rFonts w:cs="Arial"/>
        </w:rPr>
        <w:t>)</w:t>
      </w:r>
    </w:p>
    <w:p w:rsidR="00CC374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01.01.2022)</w:t>
      </w:r>
    </w:p>
    <w:p w:rsidR="00CC374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2" w:tooltip="постановление от 20.12.2021 0:00:00 №2437-п Администрация г. Югорска&#10;&#10;О внесении изменений в постановление администрации города Югорска от 31.10.2018 № 3008 " w:history="1">
        <w:r w:rsidRPr="002D16BF">
          <w:rPr>
            <w:rStyle w:val="aff"/>
            <w:rFonts w:cs="Arial"/>
          </w:rPr>
          <w:t>от 20.12.2021 № 2437-п</w:t>
        </w:r>
      </w:hyperlink>
      <w:r>
        <w:rPr>
          <w:rFonts w:cs="Arial"/>
        </w:rPr>
        <w:t>)</w:t>
      </w:r>
    </w:p>
    <w:p w:rsidR="00CC374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<w:r w:rsidRPr="00F00DD7">
          <w:rPr>
            <w:rStyle w:val="aff"/>
            <w:rFonts w:cs="Arial"/>
          </w:rPr>
          <w:t>от 02.03.2022 № 374-п</w:t>
        </w:r>
      </w:hyperlink>
      <w:r>
        <w:rPr>
          <w:rFonts w:cs="Arial"/>
        </w:rPr>
        <w:t>)</w:t>
      </w:r>
    </w:p>
    <w:p w:rsidR="00CC374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4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" w:history="1">
        <w:r w:rsidRPr="00BA1DA2">
          <w:rPr>
            <w:rStyle w:val="aff"/>
            <w:rFonts w:cs="Arial"/>
          </w:rPr>
          <w:t>от 20.07.2022 № 1585-п</w:t>
        </w:r>
      </w:hyperlink>
      <w:r>
        <w:rPr>
          <w:rFonts w:cs="Arial"/>
        </w:rPr>
        <w:t>)</w:t>
      </w:r>
    </w:p>
    <w:p w:rsidR="00CC3742" w:rsidRPr="003C257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CC3742" w:rsidRPr="00766270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16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CC374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7" w:tooltip="постановление от 21.12.2022 0:00:00 №2684-п Администрация г. Югорска&#10;&#10;О внесении изменений в постановление администрации города Югорска от 31.10.2018 № 3008 " w:history="1">
        <w:r w:rsidRPr="00A41A52">
          <w:rPr>
            <w:rStyle w:val="aff"/>
            <w:rFonts w:cs="Arial"/>
          </w:rPr>
          <w:t>от 21.12.2022 № 2684-п</w:t>
        </w:r>
      </w:hyperlink>
      <w:r>
        <w:rPr>
          <w:rFonts w:cs="Arial"/>
        </w:rPr>
        <w:t>)</w:t>
      </w:r>
    </w:p>
    <w:p w:rsidR="00CC374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8" w:tooltip="постановление от 28.12.2022 0:00:00 №2757-п Администрация г. Югорска&#10;&#10;О внесении изменений в постановление администрации города Югорска от 31.10.2018 № 3008 " w:history="1">
        <w:r w:rsidRPr="00C879C4">
          <w:rPr>
            <w:rStyle w:val="aff"/>
            <w:rFonts w:cs="Arial"/>
          </w:rPr>
          <w:t>от 28.12.2022 № 2757-п</w:t>
        </w:r>
      </w:hyperlink>
      <w:r>
        <w:rPr>
          <w:rFonts w:cs="Arial"/>
        </w:rPr>
        <w:t>)</w:t>
      </w:r>
    </w:p>
    <w:p w:rsidR="00CC374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9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CC374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20" w:tooltip="постановление от 10.07.2023 0:00:00 №919-п Администрация г. Югорска&#10;&#10;О внесении изменений в постановление администрации города Югорска от 31.10.2018 № 3008 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CC3742" w:rsidRPr="007936D2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</w:p>
    <w:p w:rsidR="00CC3742" w:rsidRPr="007936D2" w:rsidRDefault="00CC3742" w:rsidP="00CC3742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C3742" w:rsidRPr="007936D2" w:rsidRDefault="00CC3742" w:rsidP="00CC3742">
      <w:pPr>
        <w:autoSpaceDE w:val="0"/>
        <w:autoSpaceDN w:val="0"/>
        <w:adjustRightInd w:val="0"/>
        <w:ind w:firstLine="709"/>
        <w:rPr>
          <w:rFonts w:cs="Arial"/>
          <w:b/>
        </w:rPr>
      </w:pPr>
      <w:proofErr w:type="gramStart"/>
      <w:r w:rsidRPr="007936D2">
        <w:rPr>
          <w:rFonts w:cs="Arial"/>
        </w:rPr>
        <w:t xml:space="preserve">В соответствии со статьей 179 </w:t>
      </w:r>
      <w:hyperlink r:id="rId2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F394F">
          <w:rPr>
            <w:rStyle w:val="aff"/>
            <w:rFonts w:cs="Arial"/>
          </w:rPr>
          <w:t>Бюджетного кодекса Российской Федерации</w:t>
        </w:r>
      </w:hyperlink>
      <w:r w:rsidRPr="007936D2">
        <w:rPr>
          <w:rFonts w:cs="Arial"/>
        </w:rPr>
        <w:t xml:space="preserve">, Указом Президента Российской Федерации от 07.05.2018 № </w:t>
      </w:r>
      <w:hyperlink r:id="rId22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EF394F">
          <w:rPr>
            <w:rStyle w:val="aff"/>
            <w:rFonts w:cs="Arial"/>
          </w:rPr>
          <w:t>204 «О национальных целях и стратегических задачах развития</w:t>
        </w:r>
      </w:hyperlink>
      <w:r w:rsidRPr="007936D2">
        <w:rPr>
          <w:rFonts w:cs="Arial"/>
        </w:rPr>
        <w:t xml:space="preserve"> Российской Федерации на период до 2024 года», Федеральным законом </w:t>
      </w:r>
      <w:hyperlink r:id="rId23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7936D2">
          <w:rPr>
            <w:rStyle w:val="aff"/>
            <w:rFonts w:cs="Arial"/>
          </w:rPr>
          <w:t>от 28.06.2014 № 172-ФЗ</w:t>
        </w:r>
      </w:hyperlink>
      <w:r w:rsidRPr="007936D2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4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F394F">
          <w:rPr>
            <w:rStyle w:val="aff"/>
            <w:rFonts w:cs="Arial"/>
          </w:rPr>
          <w:t>от 06.10.2003 № 131-ФЗ</w:t>
        </w:r>
      </w:hyperlink>
      <w:r w:rsidRPr="007936D2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25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7936D2">
          <w:rPr>
            <w:rStyle w:val="aff"/>
            <w:rFonts w:cs="Arial"/>
            <w:kern w:val="1"/>
          </w:rPr>
          <w:t>от</w:t>
        </w:r>
        <w:proofErr w:type="gramEnd"/>
        <w:r w:rsidRPr="007936D2">
          <w:rPr>
            <w:rStyle w:val="aff"/>
            <w:rFonts w:cs="Arial"/>
            <w:kern w:val="1"/>
          </w:rPr>
          <w:t xml:space="preserve"> 03.11.2021 № </w:t>
        </w:r>
        <w:r w:rsidRPr="007936D2">
          <w:rPr>
            <w:rStyle w:val="aff"/>
            <w:rFonts w:cs="Arial"/>
          </w:rPr>
          <w:t>2096-п</w:t>
        </w:r>
      </w:hyperlink>
      <w:r w:rsidRPr="007936D2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</w:t>
      </w:r>
      <w:r w:rsidRPr="007936D2">
        <w:rPr>
          <w:rFonts w:cs="Arial"/>
          <w:b/>
        </w:rPr>
        <w:t>:</w:t>
      </w:r>
    </w:p>
    <w:p w:rsidR="00CC3742" w:rsidRPr="007936D2" w:rsidRDefault="00CC3742" w:rsidP="00CC3742">
      <w:pPr>
        <w:autoSpaceDE w:val="0"/>
        <w:autoSpaceDN w:val="0"/>
        <w:adjustRightInd w:val="0"/>
        <w:ind w:firstLine="709"/>
        <w:rPr>
          <w:rStyle w:val="aff"/>
          <w:rFonts w:cs="Arial"/>
        </w:rPr>
      </w:pPr>
      <w:r w:rsidRPr="007936D2">
        <w:rPr>
          <w:rFonts w:cs="Arial"/>
        </w:rPr>
        <w:t xml:space="preserve">(В преамбуле слова «от 18.10.2018 № 2876» заменены словами «от 01.11.2019 № 2359»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CC3742" w:rsidRPr="007936D2" w:rsidRDefault="00CC3742" w:rsidP="00CC3742">
      <w:pPr>
        <w:pStyle w:val="aa"/>
        <w:ind w:firstLine="708"/>
        <w:jc w:val="both"/>
        <w:rPr>
          <w:rFonts w:ascii="Arial" w:hAnsi="Arial" w:cs="Arial"/>
          <w:kern w:val="1"/>
          <w:sz w:val="24"/>
          <w:szCs w:val="24"/>
        </w:rPr>
      </w:pPr>
      <w:r w:rsidRPr="007936D2">
        <w:rPr>
          <w:rFonts w:ascii="Arial" w:hAnsi="Arial" w:cs="Arial"/>
          <w:sz w:val="24"/>
        </w:rPr>
        <w:fldChar w:fldCharType="end"/>
      </w:r>
      <w:proofErr w:type="gramStart"/>
      <w:r w:rsidRPr="007936D2">
        <w:rPr>
          <w:rFonts w:ascii="Arial" w:hAnsi="Arial" w:cs="Arial"/>
          <w:sz w:val="24"/>
          <w:szCs w:val="24"/>
        </w:rPr>
        <w:t>(</w:t>
      </w:r>
      <w:r w:rsidRPr="007936D2">
        <w:rPr>
          <w:rFonts w:ascii="Arial" w:hAnsi="Arial" w:cs="Arial"/>
          <w:kern w:val="1"/>
          <w:sz w:val="24"/>
          <w:szCs w:val="24"/>
        </w:rPr>
        <w:t xml:space="preserve">В преамбуле слова «от 01.11.2019 № 2359 </w:t>
      </w:r>
      <w:r w:rsidRPr="007936D2">
        <w:rPr>
          <w:rFonts w:ascii="Arial" w:hAnsi="Arial" w:cs="Arial"/>
          <w:sz w:val="24"/>
          <w:szCs w:val="24"/>
        </w:rPr>
        <w:t xml:space="preserve">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7936D2">
        <w:rPr>
          <w:rFonts w:ascii="Arial" w:hAnsi="Arial" w:cs="Arial"/>
          <w:bCs/>
          <w:sz w:val="24"/>
          <w:szCs w:val="24"/>
        </w:rPr>
        <w:t>соответствии с национальными целями развития</w:t>
      </w:r>
      <w:r w:rsidRPr="007936D2">
        <w:rPr>
          <w:rFonts w:ascii="Arial" w:hAnsi="Arial" w:cs="Arial"/>
          <w:sz w:val="24"/>
          <w:szCs w:val="24"/>
        </w:rPr>
        <w:t xml:space="preserve">» </w:t>
      </w:r>
      <w:r w:rsidRPr="007936D2">
        <w:rPr>
          <w:rFonts w:ascii="Arial" w:hAnsi="Arial" w:cs="Arial"/>
          <w:kern w:val="1"/>
          <w:sz w:val="24"/>
          <w:szCs w:val="24"/>
        </w:rPr>
        <w:t xml:space="preserve">заменены словами «от 03.11.2021 № </w:t>
      </w:r>
      <w:r w:rsidRPr="007936D2">
        <w:rPr>
          <w:rFonts w:ascii="Arial" w:hAnsi="Arial" w:cs="Arial"/>
          <w:sz w:val="24"/>
          <w:szCs w:val="24"/>
        </w:rPr>
        <w:t>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7936D2">
        <w:rPr>
          <w:rFonts w:ascii="Arial" w:hAnsi="Arial" w:cs="Arial"/>
          <w:kern w:val="1"/>
          <w:sz w:val="24"/>
          <w:szCs w:val="24"/>
        </w:rPr>
        <w:t xml:space="preserve"> </w:t>
      </w:r>
      <w:r w:rsidRPr="007936D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hyperlink r:id="rId26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ascii="Arial" w:hAnsi="Arial" w:cs="Arial"/>
          <w:sz w:val="24"/>
          <w:szCs w:val="24"/>
        </w:rPr>
        <w:t>)</w:t>
      </w:r>
      <w:proofErr w:type="gramEnd"/>
    </w:p>
    <w:p w:rsidR="00CC3742" w:rsidRPr="007936D2" w:rsidRDefault="00CC3742" w:rsidP="00CC3742">
      <w:pPr>
        <w:ind w:firstLine="709"/>
        <w:rPr>
          <w:rFonts w:cs="Arial"/>
        </w:rPr>
      </w:pPr>
      <w:r w:rsidRPr="007936D2">
        <w:rPr>
          <w:rStyle w:val="a9"/>
          <w:rFonts w:eastAsia="Calibri" w:cs="Arial"/>
          <w:b w:val="0"/>
          <w:bCs/>
        </w:rPr>
        <w:t xml:space="preserve">1. Утвердить муниципальную программу города Югорска </w:t>
      </w:r>
      <w:r w:rsidRPr="007936D2">
        <w:rPr>
          <w:rFonts w:cs="Arial"/>
        </w:rPr>
        <w:t>«Молодежная политика и организация временного трудоустройства» (приложение).</w:t>
      </w:r>
    </w:p>
    <w:p w:rsidR="00CC3742" w:rsidRPr="007936D2" w:rsidRDefault="00CC3742" w:rsidP="00CC3742">
      <w:pPr>
        <w:pStyle w:val="a5"/>
        <w:widowControl w:val="0"/>
        <w:autoSpaceDE w:val="0"/>
        <w:autoSpaceDN w:val="0"/>
        <w:ind w:left="0" w:firstLine="709"/>
        <w:rPr>
          <w:rStyle w:val="a9"/>
          <w:rFonts w:eastAsia="Calibri" w:cs="Arial"/>
          <w:b w:val="0"/>
          <w:bCs/>
        </w:rPr>
      </w:pPr>
      <w:r w:rsidRPr="007936D2">
        <w:rPr>
          <w:rStyle w:val="a9"/>
          <w:rFonts w:eastAsia="Calibri" w:cs="Arial"/>
          <w:b w:val="0"/>
          <w:bCs/>
        </w:rPr>
        <w:t>2. Признать утратившими силу постановления администрации города Югорска:</w:t>
      </w:r>
    </w:p>
    <w:p w:rsidR="00CC3742" w:rsidRPr="007936D2" w:rsidRDefault="00CC3742" w:rsidP="00CC3742">
      <w:pPr>
        <w:ind w:firstLine="709"/>
        <w:rPr>
          <w:rFonts w:cs="Arial"/>
        </w:rPr>
      </w:pPr>
      <w:r w:rsidRPr="007936D2">
        <w:rPr>
          <w:rStyle w:val="a9"/>
          <w:rFonts w:eastAsia="Calibri" w:cs="Arial"/>
          <w:bCs/>
        </w:rPr>
        <w:t xml:space="preserve">- </w:t>
      </w:r>
      <w:hyperlink r:id="rId27" w:tooltip="постановление от 31.10.2013 0:00:00 №3279 Администрация г. Югорска&#10;&#10;О муниципальной программе города Югорска " w:history="1">
        <w:r w:rsidRPr="007936D2">
          <w:rPr>
            <w:rStyle w:val="aff"/>
            <w:rFonts w:cs="Arial"/>
            <w:bCs/>
          </w:rPr>
          <w:t>от 31.10.2013 № 3279</w:t>
        </w:r>
      </w:hyperlink>
      <w:r w:rsidRPr="007936D2">
        <w:rPr>
          <w:rStyle w:val="a9"/>
          <w:rFonts w:eastAsia="Calibri" w:cs="Arial"/>
          <w:bCs/>
        </w:rPr>
        <w:t xml:space="preserve"> </w:t>
      </w:r>
      <w:r w:rsidRPr="007936D2">
        <w:rPr>
          <w:rStyle w:val="a9"/>
          <w:rFonts w:eastAsia="Calibri" w:cs="Arial"/>
          <w:b w:val="0"/>
          <w:bCs/>
        </w:rPr>
        <w:t xml:space="preserve">«О муниципальной программе города Югорска </w:t>
      </w:r>
      <w:r w:rsidRPr="007936D2">
        <w:rPr>
          <w:rFonts w:cs="Arial"/>
        </w:rPr>
        <w:t>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CC3742" w:rsidP="00CC3742">
      <w:pPr>
        <w:ind w:firstLine="709"/>
        <w:rPr>
          <w:rFonts w:eastAsia="Andale Sans UI" w:cs="Arial"/>
          <w:kern w:val="1"/>
        </w:rPr>
      </w:pPr>
      <w:r w:rsidRPr="007936D2">
        <w:rPr>
          <w:rFonts w:cs="Arial"/>
        </w:rPr>
        <w:t xml:space="preserve">- </w:t>
      </w:r>
      <w:hyperlink r:id="rId28" w:tooltip="постановление от 06.02.2014 0:00:00 №378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06.02.2014 № 378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29" w:tooltip="постановление от 15.05.2014 0:00:00 №2111 Администрация г. Югорска&#10;&#10;О внесении изменений в постановление администрации города Югорска от 31.10.2013 № 3279" w:history="1">
        <w:r w:rsidR="00CC3742" w:rsidRPr="007936D2">
          <w:rPr>
            <w:rStyle w:val="aff"/>
            <w:rFonts w:eastAsia="Andale Sans UI" w:cs="Arial"/>
            <w:kern w:val="1"/>
          </w:rPr>
          <w:t>- от 15.05.2014 № 2111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30" w:tooltip="постановление от 30.06.2014 0:00:00 №3035 Администрация г. Югорска&#10;&#10;О внесении изменений в постановление администрации города Югорска от 31.10.2013 № 3279" w:history="1">
        <w:r w:rsidR="00CC3742" w:rsidRPr="007936D2">
          <w:rPr>
            <w:rStyle w:val="aff"/>
            <w:rFonts w:eastAsia="Andale Sans UI" w:cs="Arial"/>
            <w:kern w:val="1"/>
          </w:rPr>
          <w:t>- от 30.06.2014 № 3035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31" w:tooltip="постановление от 04.08.2014 0:00:00 №3943 Администрация г. Югорска&#10;&#10;О внесении изменений в постановление администрации города Югорска от 31.10.2013 № 3279" w:history="1">
        <w:r w:rsidR="00CC3742" w:rsidRPr="007936D2">
          <w:rPr>
            <w:rStyle w:val="aff"/>
            <w:rFonts w:eastAsia="Andale Sans UI" w:cs="Arial"/>
            <w:kern w:val="1"/>
          </w:rPr>
          <w:t>- от 04.08.2014 № 3943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32" w:tooltip="постановление от 14.11.2014 0:00:00 №6221 Администрация г. Югорска&#10;&#10;О внесении изменений в постановление администрации города Югорска от 31.10.2013 № 3279" w:history="1">
        <w:r w:rsidR="00CC3742" w:rsidRPr="007936D2">
          <w:rPr>
            <w:rStyle w:val="aff"/>
            <w:rFonts w:eastAsia="Andale Sans UI" w:cs="Arial"/>
            <w:kern w:val="1"/>
          </w:rPr>
          <w:t>- от 14.11.2014 № 6221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33" w:tooltip="постановление от 30.12.2014 0:00:00 №7407 Администрация г. Югорска&#10;&#10;О внесении изменений в постановление администрации города Югорска от 31.10.2013 № 3279" w:history="1">
        <w:r w:rsidR="00CC3742" w:rsidRPr="007936D2">
          <w:rPr>
            <w:rStyle w:val="aff"/>
            <w:rFonts w:eastAsia="Andale Sans UI" w:cs="Arial"/>
            <w:kern w:val="1"/>
          </w:rPr>
          <w:t>- от 30.12.2014 № 7407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34" w:tooltip="постановление от 30.12.2014 0:00:00 №7412 Администрация г. Югорска&#10;&#10;О внесении изменений в постановление администрации города Югорска от 31.10.2013 № 3279&#10;&#10;" w:history="1">
        <w:r w:rsidR="00CC3742" w:rsidRPr="007936D2">
          <w:rPr>
            <w:rStyle w:val="aff"/>
            <w:rFonts w:eastAsia="Andale Sans UI" w:cs="Arial"/>
            <w:kern w:val="1"/>
          </w:rPr>
          <w:t>- от 30.12.2014 № 7412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35" w:tooltip="постановление от 26.05.2015 0:00:00 №2133 Администрация г. Югорска&#10;&#10;О внесении изменений в постановление администрации города Югорска от 31.10.2013 № 3279&#10;&#10;" w:history="1">
        <w:r w:rsidR="00CC3742" w:rsidRPr="007936D2">
          <w:rPr>
            <w:rStyle w:val="aff"/>
            <w:rFonts w:eastAsia="Andale Sans UI" w:cs="Arial"/>
            <w:kern w:val="1"/>
          </w:rPr>
          <w:t>- от 26.05.2015 № 2133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36" w:tooltip="постановление от 22.11.2016 0:00:00 №2874 Администрация г. Югорска&#10;&#10;Об организации регулярных перевозок пассажиров и багажа автомобильным транспортом по муниципальным маршрутам на территории города Югорска" w:history="1">
        <w:r w:rsidR="00CC3742" w:rsidRPr="007936D2">
          <w:rPr>
            <w:rStyle w:val="aff"/>
            <w:rFonts w:eastAsia="Andale Sans UI" w:cs="Arial"/>
            <w:kern w:val="1"/>
          </w:rPr>
          <w:t>- от 26.08.2015 № 2874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37" w:tooltip="постановление от 26.11.2015 0:00:00 №3424 Администрация г. Югорска&#10;&#10;О внесении изменений в постановление администрации города Югорска от 31.10.2013 № 3279&#10;&#10;" w:history="1">
        <w:r w:rsidR="00CC3742" w:rsidRPr="007936D2">
          <w:rPr>
            <w:rStyle w:val="aff"/>
            <w:rFonts w:eastAsia="Andale Sans UI" w:cs="Arial"/>
            <w:kern w:val="1"/>
          </w:rPr>
          <w:t>- от 26.11.2015 № 3424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38" w:tooltip="постановление от 21.12.2015 0:00:00 №3720 Администрация г. Югорска&#10;&#10;О внесении изменения в постановление администрации города Югорска от 31.10.2013 № 3279&#10;&#10; &#10;&#10;" w:history="1">
        <w:r w:rsidR="00CC3742" w:rsidRPr="007936D2">
          <w:rPr>
            <w:rStyle w:val="aff"/>
            <w:rFonts w:eastAsia="Andale Sans UI" w:cs="Arial"/>
            <w:kern w:val="1"/>
          </w:rPr>
          <w:t>- от 21.12.2015 № 3720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CC3742" w:rsidP="00CC3742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39" w:tooltip="постановление от 22.12.2015 0:00:00 №3730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22.12.2015 № 3730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40" w:tooltip="постановление от 03.03.2016 0:00:00 №499 Администрация г. Югорска&#10;&#10;О внесении изменений в постановление администрации города Югорска от 31.10.2013 № 3279&#10;&#10;" w:history="1">
        <w:r w:rsidR="00CC3742" w:rsidRPr="007936D2">
          <w:rPr>
            <w:rStyle w:val="aff"/>
            <w:rFonts w:eastAsia="Andale Sans UI" w:cs="Arial"/>
            <w:kern w:val="1"/>
          </w:rPr>
          <w:t>- от 03.03.2016 № 499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41" w:tooltip="постановление от 04.05.2016 0:00:00 №950 Администрация г. Югорска&#10;&#10;О внесении изменений в постановление  администрации города Югорска  от 31.10.2013 № 3279 " w:history="1">
        <w:r w:rsidR="00CC3742" w:rsidRPr="007936D2">
          <w:rPr>
            <w:rStyle w:val="aff"/>
            <w:rFonts w:eastAsia="Andale Sans UI" w:cs="Arial"/>
            <w:kern w:val="1"/>
          </w:rPr>
          <w:t>- от 04.05.2016 № 950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2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43" w:tooltip="постановление от 27.06.2016 0:00:00 №1515 Администрация г. Югорска&#10;&#10;О внесении изменений в постановление  администрации города Югорска от 31.10.2013 № 3279 " w:history="1">
        <w:r w:rsidR="00CC3742" w:rsidRPr="007936D2">
          <w:rPr>
            <w:rStyle w:val="aff"/>
            <w:rFonts w:eastAsia="Andale Sans UI" w:cs="Arial"/>
            <w:kern w:val="1"/>
          </w:rPr>
          <w:t>- от 27.06.2016 № 1515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4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45" w:tooltip="постановление от 13.09.2016 0:00:00 №2221 Администрация г. Югорска&#10;&#10;О внесении изменений в постановление администрации города Югорска  от 31.10.2013  № 3279 " w:history="1">
        <w:r w:rsidR="00CC3742" w:rsidRPr="007936D2">
          <w:rPr>
            <w:rStyle w:val="aff"/>
            <w:rFonts w:eastAsia="Andale Sans UI" w:cs="Arial"/>
            <w:kern w:val="1"/>
          </w:rPr>
          <w:t>- от 13.09.2016 № 2221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6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47" w:tooltip="постановление от 24.11.2016 0:00:00 №2968 Администрация г. Югорска&#10;&#10;О внесении изменений в постановление администрации города Югорска от 31.10.2013 № 3279 " w:history="1">
        <w:r w:rsidR="00CC3742" w:rsidRPr="007936D2">
          <w:rPr>
            <w:rStyle w:val="aff"/>
            <w:rFonts w:eastAsia="Andale Sans UI" w:cs="Arial"/>
            <w:kern w:val="1"/>
          </w:rPr>
          <w:t>- от 24.11.2016 № 2968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8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49" w:tooltip="постановление от 22.12.2016 0:00:00 №3289 Администрация г. Югорска&#10;&#10;О внесении изменений в постановление  администрации города Югорска от 31.10.2013 № 3279 " w:history="1">
        <w:r w:rsidR="00CC3742" w:rsidRPr="007936D2">
          <w:rPr>
            <w:rStyle w:val="aff"/>
            <w:rFonts w:eastAsia="Andale Sans UI" w:cs="Arial"/>
            <w:kern w:val="1"/>
          </w:rPr>
          <w:t>- от 22.12.2016 № 3289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0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51" w:tooltip="постановление от 03.05.2017 0:00:00 №989 Дума МО город Югорск&#10;&#10;О внесении изменений  в постановление администрации города Югорска от 31.10.2013 № 3279 " w:history="1">
        <w:r w:rsidR="00CC3742" w:rsidRPr="007936D2">
          <w:rPr>
            <w:rStyle w:val="aff"/>
            <w:rFonts w:eastAsia="Andale Sans UI" w:cs="Arial"/>
            <w:kern w:val="1"/>
          </w:rPr>
          <w:t>- от 03.05.2017 № 989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2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53" w:tooltip="постановление от 11.07.2017 0:00:00 №1679 Администрация г. Югорска&#10;&#10;О внесении изменений  в постановление администрации  города Югорска от 31.10.2013  № 3279  " w:history="1">
        <w:r w:rsidR="00CC3742" w:rsidRPr="007936D2">
          <w:rPr>
            <w:rStyle w:val="aff"/>
            <w:rFonts w:eastAsia="Andale Sans UI" w:cs="Arial"/>
            <w:kern w:val="1"/>
          </w:rPr>
          <w:t>- от 11.07.2017 № 1679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4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55" w:tooltip="постановление от 19.12.2017 0:00:00 №3232 Администрация г. Югорска&#10;&#10;О внесении изменений  в постановление администрации  города Югорска от 31.10.2013 № 3279  " w:history="1">
        <w:r w:rsidR="00CC3742" w:rsidRPr="007936D2">
          <w:rPr>
            <w:rStyle w:val="aff"/>
            <w:rFonts w:eastAsia="Andale Sans UI" w:cs="Arial"/>
            <w:kern w:val="1"/>
          </w:rPr>
          <w:t>- от 19.12.2017 № 3232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6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57" w:tooltip="постановление от 19.12.2017 0:00:00 №3233 Администрация г. Югорска&#10;&#10;О внесении изменений  в постановление администрации  города Югорска от 31.10.2013 № 3279  " w:history="1">
        <w:r w:rsidR="00CC3742" w:rsidRPr="007936D2">
          <w:rPr>
            <w:rStyle w:val="aff"/>
            <w:rFonts w:eastAsia="Andale Sans UI" w:cs="Arial"/>
            <w:kern w:val="1"/>
          </w:rPr>
          <w:t>- от 19.12.2017 № 3233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8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CC3742" w:rsidP="00CC3742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59" w:tooltip="постановление от 28.12.2017 0:00:00 №3344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от 28.12.2017 № 3344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0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61" w:tooltip="постановление от 26.02.2018 0:00:00 №528 Администрация г. Югорска&#10;&#10;О внесении изменений  в постановление администрации  города Югорска от 31.10.2013 № 3279  " w:history="1">
        <w:r w:rsidR="00CC3742" w:rsidRPr="007936D2">
          <w:rPr>
            <w:rStyle w:val="aff"/>
            <w:rFonts w:eastAsia="Andale Sans UI" w:cs="Arial"/>
            <w:kern w:val="1"/>
          </w:rPr>
          <w:t>- от 26.02.2018 № 528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2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673EEA" w:rsidP="00CC3742">
      <w:pPr>
        <w:ind w:firstLine="709"/>
        <w:rPr>
          <w:rFonts w:eastAsia="Andale Sans UI" w:cs="Arial"/>
          <w:kern w:val="1"/>
        </w:rPr>
      </w:pPr>
      <w:hyperlink r:id="rId63" w:tooltip="постановление от 19.04.2018 0:00:00 №1098 Администрация г. Югорска&#10;&#10;О внесении изменений в постановление администрации города Югорска от 31.10.2013 № 3279 " w:history="1">
        <w:r w:rsidR="00CC3742" w:rsidRPr="007936D2">
          <w:rPr>
            <w:rStyle w:val="aff"/>
            <w:rFonts w:eastAsia="Andale Sans UI" w:cs="Arial"/>
            <w:kern w:val="1"/>
          </w:rPr>
          <w:t>- от 19.04.2018 № 1098</w:t>
        </w:r>
      </w:hyperlink>
      <w:r w:rsidR="00CC3742"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4" w:history="1">
        <w:r w:rsidR="00CC3742"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="00CC3742"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CC3742" w:rsidRPr="007936D2" w:rsidRDefault="00CC3742" w:rsidP="00CC3742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65" w:tooltip="постановление от 24.09.2018 0:00:00 №2609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от 24.09.2018 № 2609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6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годы».</w:t>
      </w:r>
    </w:p>
    <w:p w:rsidR="00CC3742" w:rsidRPr="007936D2" w:rsidRDefault="00CC3742" w:rsidP="00CC3742">
      <w:pPr>
        <w:ind w:firstLine="709"/>
        <w:rPr>
          <w:rFonts w:cs="Arial"/>
          <w:bCs/>
        </w:rPr>
      </w:pPr>
      <w:r w:rsidRPr="007936D2">
        <w:rPr>
          <w:rFonts w:cs="Arial"/>
        </w:rPr>
        <w:t xml:space="preserve">3. </w:t>
      </w:r>
      <w:r w:rsidRPr="007936D2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C3742" w:rsidRPr="007936D2" w:rsidRDefault="00CC3742" w:rsidP="00CC3742">
      <w:pPr>
        <w:widowControl w:val="0"/>
        <w:autoSpaceDE w:val="0"/>
        <w:autoSpaceDN w:val="0"/>
        <w:ind w:firstLine="709"/>
        <w:rPr>
          <w:rFonts w:cs="Arial"/>
          <w:b/>
        </w:rPr>
      </w:pPr>
      <w:r w:rsidRPr="007936D2">
        <w:rPr>
          <w:rFonts w:cs="Arial"/>
          <w:bCs/>
          <w:color w:val="000000"/>
        </w:rPr>
        <w:t xml:space="preserve">4. </w:t>
      </w:r>
      <w:r w:rsidRPr="007936D2">
        <w:rPr>
          <w:rFonts w:cs="Arial"/>
          <w:color w:val="000000"/>
        </w:rPr>
        <w:t>Настоящее постановление вступает в силу после его официального опубликования, но не ранее 01.01.2019.</w:t>
      </w:r>
    </w:p>
    <w:p w:rsidR="00CC3742" w:rsidRPr="007936D2" w:rsidRDefault="00CC3742" w:rsidP="00CC3742">
      <w:pPr>
        <w:ind w:firstLine="709"/>
        <w:rPr>
          <w:rFonts w:cs="Arial"/>
          <w:kern w:val="1"/>
        </w:rPr>
      </w:pPr>
      <w:r w:rsidRPr="007936D2">
        <w:rPr>
          <w:rFonts w:cs="Arial"/>
          <w:kern w:val="1"/>
        </w:rPr>
        <w:t xml:space="preserve">5. </w:t>
      </w:r>
      <w:proofErr w:type="gramStart"/>
      <w:r w:rsidRPr="007936D2">
        <w:rPr>
          <w:rFonts w:cs="Arial"/>
          <w:kern w:val="1"/>
        </w:rPr>
        <w:t>Контроль за</w:t>
      </w:r>
      <w:proofErr w:type="gramEnd"/>
      <w:r w:rsidRPr="007936D2">
        <w:rPr>
          <w:rFonts w:cs="Arial"/>
          <w:kern w:val="1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7936D2">
        <w:rPr>
          <w:rFonts w:cs="Arial"/>
          <w:kern w:val="1"/>
        </w:rPr>
        <w:t>Долгодворову</w:t>
      </w:r>
      <w:proofErr w:type="spellEnd"/>
      <w:r w:rsidRPr="007936D2">
        <w:rPr>
          <w:rFonts w:cs="Arial"/>
          <w:kern w:val="1"/>
        </w:rPr>
        <w:t>.</w:t>
      </w:r>
    </w:p>
    <w:p w:rsidR="00CC3742" w:rsidRDefault="00CC3742" w:rsidP="00CC3742">
      <w:pPr>
        <w:ind w:firstLine="709"/>
        <w:rPr>
          <w:rFonts w:cs="Arial"/>
          <w:kern w:val="1"/>
        </w:rPr>
      </w:pPr>
    </w:p>
    <w:p w:rsidR="00CC3742" w:rsidRDefault="00CC3742" w:rsidP="00CC3742">
      <w:pPr>
        <w:ind w:firstLine="709"/>
        <w:rPr>
          <w:rFonts w:cs="Arial"/>
          <w:kern w:val="1"/>
        </w:rPr>
      </w:pPr>
    </w:p>
    <w:p w:rsidR="00CC3742" w:rsidRPr="007936D2" w:rsidRDefault="00CC3742" w:rsidP="00CC3742">
      <w:pPr>
        <w:ind w:firstLine="709"/>
        <w:rPr>
          <w:rFonts w:cs="Arial"/>
          <w:kern w:val="1"/>
        </w:rPr>
      </w:pPr>
    </w:p>
    <w:p w:rsidR="00CC3742" w:rsidRPr="007936D2" w:rsidRDefault="00CC3742" w:rsidP="00CC3742">
      <w:pPr>
        <w:ind w:firstLine="0"/>
        <w:rPr>
          <w:rFonts w:cs="Arial"/>
        </w:rPr>
      </w:pPr>
      <w:proofErr w:type="gramStart"/>
      <w:r w:rsidRPr="007936D2">
        <w:rPr>
          <w:rFonts w:cs="Arial"/>
        </w:rPr>
        <w:t>Исполняющий</w:t>
      </w:r>
      <w:proofErr w:type="gramEnd"/>
      <w:r w:rsidRPr="007936D2">
        <w:rPr>
          <w:rFonts w:cs="Arial"/>
        </w:rPr>
        <w:t xml:space="preserve"> обязанности</w:t>
      </w:r>
    </w:p>
    <w:p w:rsidR="00CC3742" w:rsidRPr="007936D2" w:rsidRDefault="00CC3742" w:rsidP="00CC3742">
      <w:pPr>
        <w:ind w:firstLine="0"/>
        <w:rPr>
          <w:rFonts w:cs="Arial"/>
        </w:rPr>
      </w:pPr>
      <w:r w:rsidRPr="007936D2"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936D2">
        <w:rPr>
          <w:rFonts w:cs="Arial"/>
        </w:rPr>
        <w:t xml:space="preserve">Т.И. </w:t>
      </w:r>
      <w:proofErr w:type="spellStart"/>
      <w:r w:rsidRPr="007936D2">
        <w:rPr>
          <w:rFonts w:cs="Arial"/>
        </w:rPr>
        <w:t>Долгодворова</w:t>
      </w:r>
      <w:proofErr w:type="spellEnd"/>
    </w:p>
    <w:p w:rsidR="00CC3742" w:rsidRPr="007936D2" w:rsidRDefault="00CC3742" w:rsidP="00CC3742">
      <w:pPr>
        <w:rPr>
          <w:rFonts w:cs="Arial"/>
        </w:rPr>
      </w:pPr>
    </w:p>
    <w:p w:rsidR="00CC3742" w:rsidRPr="00716CE3" w:rsidRDefault="00CC3742" w:rsidP="00CC3742">
      <w:pPr>
        <w:pStyle w:val="1"/>
        <w:ind w:firstLine="0"/>
        <w:rPr>
          <w:b w:val="0"/>
          <w:sz w:val="24"/>
          <w:szCs w:val="24"/>
        </w:rPr>
      </w:pPr>
      <w:r w:rsidRPr="007936D2">
        <w:rPr>
          <w:sz w:val="24"/>
        </w:rPr>
        <w:br w:type="page"/>
      </w:r>
      <w:r w:rsidRPr="006A1001">
        <w:rPr>
          <w:b w:val="0"/>
          <w:sz w:val="24"/>
          <w:szCs w:val="24"/>
        </w:rPr>
        <w:lastRenderedPageBreak/>
        <w:t xml:space="preserve">(Приложение изложено в новой редакции постановлением Администрации </w:t>
      </w:r>
      <w:hyperlink r:id="rId67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C879C4">
          <w:rPr>
            <w:b w:val="0"/>
            <w:color w:val="0000FF"/>
            <w:sz w:val="24"/>
            <w:szCs w:val="24"/>
          </w:rPr>
          <w:t>от 15.11.2021 № 2171-п</w:t>
        </w:r>
      </w:hyperlink>
      <w:r w:rsidRPr="00C879C4">
        <w:rPr>
          <w:b w:val="0"/>
          <w:sz w:val="24"/>
          <w:szCs w:val="24"/>
        </w:rPr>
        <w:t xml:space="preserve">, </w:t>
      </w:r>
      <w:r w:rsidRPr="006A1001">
        <w:rPr>
          <w:b w:val="0"/>
          <w:sz w:val="24"/>
          <w:szCs w:val="24"/>
        </w:rPr>
        <w:t>вступает в силу с момента официального опубликования, но не ранее 01.01.2022)</w:t>
      </w:r>
      <w:r w:rsidRPr="00716CE3">
        <w:rPr>
          <w:b w:val="0"/>
          <w:sz w:val="24"/>
          <w:szCs w:val="24"/>
        </w:rPr>
        <w:t xml:space="preserve"> </w:t>
      </w:r>
    </w:p>
    <w:p w:rsidR="00CC3742" w:rsidRDefault="00CC3742" w:rsidP="00CC3742">
      <w:pPr>
        <w:pStyle w:val="1"/>
        <w:ind w:firstLine="0"/>
        <w:rPr>
          <w:b w:val="0"/>
          <w:sz w:val="24"/>
          <w:szCs w:val="24"/>
        </w:rPr>
      </w:pPr>
      <w:r w:rsidRPr="00716CE3">
        <w:rPr>
          <w:b w:val="0"/>
          <w:sz w:val="24"/>
          <w:szCs w:val="24"/>
        </w:rPr>
        <w:t xml:space="preserve">(Приложение изложено в новой редакции постановлением Администрации </w:t>
      </w:r>
      <w:hyperlink r:id="rId68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716CE3">
          <w:rPr>
            <w:rStyle w:val="aff"/>
            <w:b w:val="0"/>
          </w:rPr>
          <w:t>от 15.11.2021 № 2171-п</w:t>
        </w:r>
      </w:hyperlink>
      <w:r w:rsidRPr="00716CE3">
        <w:rPr>
          <w:b w:val="0"/>
          <w:sz w:val="24"/>
          <w:szCs w:val="24"/>
        </w:rPr>
        <w:t>, вступает в силу с момента официального опубликования, но не ранее 01.01.2022)</w:t>
      </w:r>
    </w:p>
    <w:p w:rsidR="00CC3742" w:rsidRPr="00766270" w:rsidRDefault="00CC3742" w:rsidP="00CC374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69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CC3742" w:rsidRPr="003C2572" w:rsidRDefault="00CC3742" w:rsidP="00CC3742"/>
    <w:p w:rsidR="00CC3742" w:rsidRPr="007936D2" w:rsidRDefault="00CC3742" w:rsidP="00CC3742">
      <w:pPr>
        <w:pStyle w:val="aa"/>
        <w:ind w:firstLine="708"/>
        <w:jc w:val="center"/>
        <w:rPr>
          <w:rFonts w:ascii="Arial" w:hAnsi="Arial" w:cs="Arial"/>
          <w:kern w:val="1"/>
          <w:sz w:val="24"/>
          <w:szCs w:val="24"/>
        </w:rPr>
      </w:pPr>
    </w:p>
    <w:p w:rsidR="00CC3742" w:rsidRPr="007936D2" w:rsidRDefault="00CC3742" w:rsidP="00CC3742">
      <w:pPr>
        <w:pStyle w:val="1"/>
        <w:jc w:val="right"/>
      </w:pPr>
      <w:r w:rsidRPr="007936D2">
        <w:t>Приложение</w:t>
      </w:r>
    </w:p>
    <w:p w:rsidR="00CC3742" w:rsidRPr="007936D2" w:rsidRDefault="00CC3742" w:rsidP="00CC3742">
      <w:pPr>
        <w:pStyle w:val="1"/>
        <w:jc w:val="right"/>
      </w:pPr>
      <w:r w:rsidRPr="007936D2">
        <w:t>к постановлению</w:t>
      </w:r>
    </w:p>
    <w:p w:rsidR="00CC3742" w:rsidRPr="007936D2" w:rsidRDefault="00CC3742" w:rsidP="00CC3742">
      <w:pPr>
        <w:pStyle w:val="1"/>
        <w:jc w:val="right"/>
      </w:pPr>
      <w:r w:rsidRPr="007936D2">
        <w:t>администрации города Югорска</w:t>
      </w:r>
    </w:p>
    <w:p w:rsidR="00CC3742" w:rsidRPr="007936D2" w:rsidRDefault="00CC3742" w:rsidP="00CC3742">
      <w:pPr>
        <w:pStyle w:val="1"/>
        <w:jc w:val="right"/>
      </w:pPr>
      <w:r w:rsidRPr="007936D2">
        <w:t>от 31 октября 2018 года № 3008</w:t>
      </w:r>
    </w:p>
    <w:p w:rsidR="00CC3742" w:rsidRPr="007936D2" w:rsidRDefault="00CC3742" w:rsidP="00CC3742">
      <w:pPr>
        <w:pStyle w:val="1"/>
        <w:jc w:val="right"/>
        <w:rPr>
          <w:b w:val="0"/>
        </w:rPr>
      </w:pPr>
    </w:p>
    <w:p w:rsidR="00CC3742" w:rsidRPr="007936D2" w:rsidRDefault="00CC3742" w:rsidP="00CC3742">
      <w:pPr>
        <w:pStyle w:val="1"/>
        <w:rPr>
          <w:rStyle w:val="a9"/>
          <w:b/>
          <w:bCs w:val="0"/>
        </w:rPr>
      </w:pPr>
      <w:r w:rsidRPr="007936D2">
        <w:rPr>
          <w:rStyle w:val="a9"/>
          <w:b/>
        </w:rPr>
        <w:t xml:space="preserve">Муниципальная программа города Югорска </w:t>
      </w:r>
    </w:p>
    <w:p w:rsidR="00CC3742" w:rsidRPr="007936D2" w:rsidRDefault="00CC3742" w:rsidP="00CC3742">
      <w:pPr>
        <w:pStyle w:val="1"/>
        <w:rPr>
          <w:szCs w:val="28"/>
        </w:rPr>
      </w:pPr>
      <w:r w:rsidRPr="007936D2">
        <w:t>«</w:t>
      </w:r>
      <w:r w:rsidRPr="007936D2">
        <w:rPr>
          <w:szCs w:val="28"/>
        </w:rPr>
        <w:t>Молодежная политика и организация временного трудоустройства</w:t>
      </w:r>
      <w:r w:rsidRPr="007936D2">
        <w:t>»</w:t>
      </w:r>
    </w:p>
    <w:p w:rsidR="00CC3742" w:rsidRPr="007936D2" w:rsidRDefault="00CC3742" w:rsidP="00CC3742">
      <w:pPr>
        <w:pStyle w:val="1"/>
        <w:rPr>
          <w:szCs w:val="28"/>
        </w:rPr>
      </w:pPr>
      <w:r w:rsidRPr="007936D2">
        <w:rPr>
          <w:szCs w:val="28"/>
        </w:rPr>
        <w:t>(далее</w:t>
      </w:r>
      <w:r w:rsidRPr="007936D2">
        <w:t>-</w:t>
      </w:r>
      <w:r w:rsidRPr="007936D2">
        <w:rPr>
          <w:szCs w:val="28"/>
        </w:rPr>
        <w:t>муниципальная программа)</w:t>
      </w:r>
    </w:p>
    <w:p w:rsidR="00CC3742" w:rsidRPr="007936D2" w:rsidRDefault="00CC3742" w:rsidP="00CC3742">
      <w:pPr>
        <w:pStyle w:val="1"/>
        <w:rPr>
          <w:szCs w:val="28"/>
        </w:rPr>
      </w:pPr>
    </w:p>
    <w:p w:rsidR="00CC3742" w:rsidRDefault="00CC3742" w:rsidP="00CC3742">
      <w:pPr>
        <w:pStyle w:val="1"/>
        <w:rPr>
          <w:szCs w:val="28"/>
        </w:rPr>
      </w:pPr>
      <w:r w:rsidRPr="007936D2">
        <w:rPr>
          <w:szCs w:val="28"/>
        </w:rPr>
        <w:t xml:space="preserve">Паспорт муниципальной программы </w:t>
      </w:r>
    </w:p>
    <w:p w:rsidR="00CC3742" w:rsidRPr="007936D2" w:rsidRDefault="00CC3742" w:rsidP="00CC374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1"/>
      </w:tblGrid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Молодежная политика и организация временного трудоустройства 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Дата утверждения муниципальной программы 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(наименование и номер соответствующего муниципального правового акта)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70" w:tooltip="постановление от 31.10.2018 0:00:00 №3008 Администрация г. Югорска&#10;&#10;О муниципальной программе города Югорска " w:history="1">
              <w:r w:rsidRPr="00EF394F">
                <w:rPr>
                  <w:rStyle w:val="aff"/>
                  <w:rFonts w:cs="Arial"/>
                  <w:szCs w:val="28"/>
                </w:rPr>
                <w:t>от 31.10.2018 № 3008</w:t>
              </w:r>
            </w:hyperlink>
            <w:r w:rsidRPr="007936D2">
              <w:rPr>
                <w:rFonts w:cs="Arial"/>
                <w:color w:val="000000"/>
                <w:szCs w:val="28"/>
              </w:rPr>
              <w:t xml:space="preserve"> </w:t>
            </w:r>
            <w:r w:rsidRPr="007936D2">
              <w:rPr>
                <w:rFonts w:cs="Arial"/>
                <w:szCs w:val="28"/>
              </w:rPr>
              <w:t xml:space="preserve">«О муниципальной программе города Югорска «Молодежная политика и организация временного трудоустройства» 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Соисполнители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бухгалтерского учета и отчетности администрации города Югорска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образования администрации города Югорска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Повышение эффективности реализации молодежной политики в интересах инновационного социально ориентированного развития города Югорска.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2. Реализация мероприятий в области содействия </w:t>
            </w:r>
            <w:r w:rsidRPr="007936D2">
              <w:rPr>
                <w:rFonts w:cs="Arial"/>
                <w:szCs w:val="28"/>
              </w:rPr>
              <w:lastRenderedPageBreak/>
              <w:t>занятости населению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Обеспечение эффективной системы социализации и самореализации молодежи, развития потенциала молодежи.</w:t>
            </w:r>
          </w:p>
          <w:p w:rsidR="00CC3742" w:rsidRPr="007936D2" w:rsidRDefault="00CC3742" w:rsidP="00FA4681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расходов.</w:t>
            </w:r>
          </w:p>
          <w:p w:rsidR="00CC3742" w:rsidRPr="007936D2" w:rsidRDefault="00CC3742" w:rsidP="00FA4681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Обеспечение реализации единой государственной политики в сфере труда и занятости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1. «Молодежь города Югорска».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2. «Временное трудоустройство в городе Югорске»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7936D2" w:rsidRDefault="00CC3742" w:rsidP="00FA4681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Национальный проект «Образование», портфель проектов 1 «Образование», региональный проект «Социальная активность» </w:t>
            </w:r>
            <w:r w:rsidRPr="007936D2">
              <w:rPr>
                <w:rFonts w:cs="Arial"/>
                <w:color w:val="000000"/>
                <w:kern w:val="2"/>
                <w:szCs w:val="28"/>
              </w:rPr>
              <w:t xml:space="preserve">- 1 275,8 тыс. рублей. 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2. Национальный проект «Демография», портфель проектов 2 «Демография», региональный проект «Содействие занятости </w:t>
            </w:r>
            <w:proofErr w:type="gramStart"/>
            <w:r w:rsidRPr="007936D2">
              <w:rPr>
                <w:rFonts w:cs="Arial"/>
                <w:szCs w:val="28"/>
              </w:rPr>
              <w:t>женщин-создание</w:t>
            </w:r>
            <w:proofErr w:type="gramEnd"/>
            <w:r w:rsidRPr="007936D2">
              <w:rPr>
                <w:rFonts w:cs="Arial"/>
                <w:szCs w:val="28"/>
              </w:rPr>
              <w:t xml:space="preserve"> условий дошкольного образования для детей в возрасте до трех лет» - 95,5 тыс. рублей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Увеличение доли населения города Югорска, задействованного в мероприятиях по молодежной политике, в общей численности населения с 65,0% до 75,0%.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Увеличение количества молодежи в возрасте 14 - 35 лет, задействованной в мероприятиях общественных объединений, с 1 700 до 2 700 чел.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Увеличение количества социально - значимых проектов, заявленных на конкурсы различного уровня, с 35 до 47 ед.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4. Увеличение количества молодых людей, вовлеченных в реализуемые проекты и программы в сфере поддержки талантливой молодежи, с 5 300 до 6 800 чел.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5. Увеличение доли детей и молодежи в возрасте от 14-35 лет, задействованной в мероприятиях гражданско-патриотической направленности, с 28,0 % до 33,0 %.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6. Сохранение объема выполнения муниципального задания подведомственным учреждением, на уровне 100,0%.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7. Увеличение количества трудоустроенных граждан, признанных в установленном порядке безработными, с 57 до 100 человек.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8. Количество несовершеннолетних, трудоустроенных за счет создания временных рабочих мест, не менее 426 человек, ежегодно.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9. Количество трудоустроенных выпускников профессиональных образовательных организаций и образовательных организаций высшего образования, не менее 5 человек ежегодно.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  <w:highlight w:val="green"/>
              </w:rPr>
            </w:pPr>
            <w:r w:rsidRPr="007936D2">
              <w:rPr>
                <w:rFonts w:cs="Arial"/>
                <w:szCs w:val="28"/>
              </w:rPr>
              <w:lastRenderedPageBreak/>
              <w:t xml:space="preserve">10. Увеличение численности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с 0,001220 до 0,008596 млн. человек. 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11.Увеличение доли граждан, вовлеченных в добровольческую деятельность, с 9,0% до 26,0%.</w:t>
            </w:r>
          </w:p>
          <w:p w:rsidR="00CC3742" w:rsidRPr="007936D2" w:rsidRDefault="00CC3742" w:rsidP="00FA4681">
            <w:pPr>
              <w:ind w:firstLine="0"/>
              <w:rPr>
                <w:rFonts w:cs="Arial"/>
                <w:b/>
                <w:szCs w:val="28"/>
              </w:rPr>
            </w:pPr>
            <w:r w:rsidRPr="007936D2">
              <w:rPr>
                <w:rFonts w:cs="Arial"/>
                <w:szCs w:val="28"/>
              </w:rPr>
              <w:t>12.Увеличение доли молодежи, задействованной в мероприятиях по вовлечению в творческую деятельность, от общего числа молодежи в городе Югорске, с 9,0% до 48,0%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9E760E" w:rsidRDefault="00CC3742" w:rsidP="00FA4681">
            <w:pPr>
              <w:pStyle w:val="aa"/>
              <w:spacing w:line="276" w:lineRule="auto"/>
              <w:ind w:firstLine="34"/>
              <w:rPr>
                <w:rFonts w:ascii="Arial" w:hAnsi="Arial" w:cs="Arial"/>
                <w:sz w:val="24"/>
                <w:szCs w:val="28"/>
              </w:rPr>
            </w:pPr>
            <w:r w:rsidRPr="009E760E">
              <w:rPr>
                <w:rFonts w:ascii="Arial" w:hAnsi="Arial" w:cs="Arial"/>
                <w:sz w:val="24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9E760E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9E760E">
              <w:rPr>
                <w:rFonts w:cs="Arial"/>
                <w:szCs w:val="28"/>
              </w:rPr>
              <w:t>2019-2030 годы</w:t>
            </w:r>
          </w:p>
        </w:tc>
      </w:tr>
      <w:tr w:rsidR="00CC3742" w:rsidRPr="007936D2" w:rsidTr="00FA468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 xml:space="preserve">ена </w:t>
            </w:r>
            <w:r w:rsidRPr="00EC1AC7">
              <w:rPr>
                <w:rFonts w:cs="Arial"/>
              </w:rPr>
              <w:t xml:space="preserve">в </w:t>
            </w:r>
            <w:r>
              <w:rPr>
                <w:rFonts w:cs="Arial"/>
              </w:rPr>
              <w:t>ново</w:t>
            </w:r>
            <w:r w:rsidRPr="00EC1AC7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1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A420A">
              <w:rPr>
                <w:rFonts w:ascii="Arial" w:hAnsi="Arial" w:cs="Arial"/>
                <w:sz w:val="24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составляет 918 166,3 тыс</w:t>
            </w:r>
            <w:r w:rsidRPr="001A420A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. рублей, в том числе: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год-67 789,4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год-68 538,2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2021 год-72 270,2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год-78 880,5 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2023 год-79 190,2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2024 год-78 785,4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2025 год-78 785,4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2026 год-78 785,4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2027 год-78 785,4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2028 год-78 785,4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2029 год-78 785,4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CC3742" w:rsidRPr="001A420A" w:rsidRDefault="00CC3742" w:rsidP="00FA4681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A420A">
              <w:rPr>
                <w:rFonts w:ascii="Arial" w:hAnsi="Arial" w:cs="Arial"/>
                <w:bCs/>
                <w:kern w:val="2"/>
                <w:sz w:val="24"/>
                <w:szCs w:val="28"/>
              </w:rPr>
              <w:t>2030 год-78 785,4</w:t>
            </w:r>
            <w:r w:rsidRPr="001A420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</w:t>
            </w:r>
          </w:p>
        </w:tc>
      </w:tr>
      <w:tr w:rsidR="00CC3742" w:rsidRPr="007936D2" w:rsidTr="00FA468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Default="00CC3742" w:rsidP="00FA468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 xml:space="preserve">й редакции </w:t>
            </w:r>
            <w:r w:rsidRPr="007936D2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2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      <w:r w:rsidRPr="00F00DD7">
                <w:rPr>
                  <w:rStyle w:val="aff"/>
                  <w:rFonts w:cs="Arial"/>
                </w:rPr>
                <w:t>от 02.03.2022 № 374-п</w:t>
              </w:r>
            </w:hyperlink>
            <w:r>
              <w:rPr>
                <w:rFonts w:cs="Arial"/>
              </w:rPr>
              <w:t>)</w:t>
            </w:r>
          </w:p>
          <w:p w:rsidR="00CC3742" w:rsidRDefault="00CC3742" w:rsidP="00FA468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3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" w:history="1">
              <w:r w:rsidRPr="00BA1DA2">
                <w:rPr>
                  <w:rStyle w:val="aff"/>
                  <w:rFonts w:cs="Arial"/>
                </w:rPr>
                <w:t>от 20.07.2022 № 1585-п</w:t>
              </w:r>
            </w:hyperlink>
            <w:r>
              <w:rPr>
                <w:rFonts w:cs="Arial"/>
              </w:rPr>
              <w:t>)</w:t>
            </w:r>
          </w:p>
          <w:p w:rsidR="00CC3742" w:rsidRDefault="00CC3742" w:rsidP="00FA468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4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      <w:r w:rsidRPr="008622E4">
                <w:rPr>
                  <w:rStyle w:val="aff"/>
                  <w:rFonts w:cs="Arial"/>
                </w:rPr>
                <w:t>от 14.11.2022 № 2383-п</w:t>
              </w:r>
            </w:hyperlink>
            <w:r>
              <w:rPr>
                <w:rFonts w:cs="Arial"/>
              </w:rPr>
              <w:t>)</w:t>
            </w:r>
          </w:p>
          <w:p w:rsidR="00CC3742" w:rsidRDefault="00CC3742" w:rsidP="00FA468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</w:t>
            </w:r>
            <w:r w:rsidRPr="00766270">
              <w:rPr>
                <w:rFonts w:cs="Arial"/>
              </w:rPr>
              <w:t xml:space="preserve"> </w:t>
            </w:r>
            <w:hyperlink r:id="rId75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      <w:r w:rsidRPr="00766270">
                <w:rPr>
                  <w:rStyle w:val="aff"/>
                  <w:rFonts w:cs="Arial"/>
                </w:rPr>
                <w:t>от 14.11.2022 № 2389-п</w:t>
              </w:r>
            </w:hyperlink>
            <w:r>
              <w:rPr>
                <w:rFonts w:cs="Arial"/>
              </w:rPr>
              <w:t>)</w:t>
            </w:r>
          </w:p>
          <w:p w:rsidR="00CC3742" w:rsidRDefault="00CC3742" w:rsidP="00FA468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6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  <w:p w:rsidR="00CC3742" w:rsidRPr="004D60A9" w:rsidRDefault="00CC3742" w:rsidP="00FA468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</w:t>
            </w:r>
            <w:r w:rsidRPr="00EC1AC7">
              <w:rPr>
                <w:rFonts w:cs="Arial"/>
              </w:rPr>
              <w:lastRenderedPageBreak/>
              <w:t xml:space="preserve">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7" w:tooltip="постановление от 10.07.2023 0:00:00 №919-п Администрация г. Югорска&#10;&#10;О внесении изменений в постановление администрации города Югорска от 31.10.2018 № 3008 " w:history="1">
              <w:r w:rsidRPr="00982D14">
                <w:rPr>
                  <w:rStyle w:val="aff"/>
                  <w:rFonts w:cs="Arial"/>
                </w:rPr>
                <w:t>от 10.07.2023 № 919-п</w:t>
              </w:r>
            </w:hyperlink>
            <w:r>
              <w:rPr>
                <w:rFonts w:cs="Arial"/>
              </w:rPr>
              <w:t>)</w:t>
            </w:r>
          </w:p>
        </w:tc>
      </w:tr>
      <w:tr w:rsidR="00CC3742" w:rsidRPr="007936D2" w:rsidTr="00FA46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7936D2" w:rsidRDefault="00CC3742" w:rsidP="00FA4681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CC3742" w:rsidRPr="007936D2" w:rsidRDefault="00CC3742" w:rsidP="00CC3742">
      <w:pPr>
        <w:rPr>
          <w:rFonts w:cs="Arial"/>
          <w:szCs w:val="28"/>
        </w:rPr>
      </w:pPr>
    </w:p>
    <w:p w:rsidR="00CC3742" w:rsidRPr="007936D2" w:rsidRDefault="00CC3742" w:rsidP="00CC3742">
      <w:pPr>
        <w:jc w:val="center"/>
        <w:rPr>
          <w:rStyle w:val="a9"/>
          <w:rFonts w:eastAsia="Calibri" w:cs="Arial"/>
          <w:bCs/>
          <w:szCs w:val="28"/>
        </w:rPr>
      </w:pPr>
      <w:r w:rsidRPr="007936D2">
        <w:rPr>
          <w:rStyle w:val="a9"/>
          <w:rFonts w:eastAsia="Calibri" w:cs="Arial"/>
          <w:bCs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CC3742" w:rsidRPr="007936D2" w:rsidRDefault="00CC3742" w:rsidP="00CC3742">
      <w:pPr>
        <w:jc w:val="center"/>
        <w:rPr>
          <w:rStyle w:val="a9"/>
          <w:rFonts w:eastAsia="Calibri" w:cs="Arial"/>
          <w:bCs/>
          <w:szCs w:val="28"/>
        </w:rPr>
      </w:pP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>1.1. На реализацию целей и задач муниципальной программы направлены структурные элементы, отражающие актуальные и перспективные направления молодежной политики, которые объединены в подпрограммы.</w:t>
      </w: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>1.2. Мероприятия подпрограммы 1 «Молодежь города Югорска» способствуют решению следующих поставленных задач:</w:t>
      </w:r>
    </w:p>
    <w:p w:rsidR="00CC3742" w:rsidRPr="007936D2" w:rsidRDefault="00CC3742" w:rsidP="00CC3742">
      <w:pPr>
        <w:pStyle w:val="a5"/>
        <w:tabs>
          <w:tab w:val="left" w:pos="895"/>
        </w:tabs>
        <w:ind w:left="0"/>
        <w:rPr>
          <w:rFonts w:cs="Arial"/>
          <w:szCs w:val="28"/>
        </w:rPr>
      </w:pPr>
      <w:r w:rsidRPr="007936D2">
        <w:rPr>
          <w:rFonts w:cs="Arial"/>
          <w:szCs w:val="28"/>
        </w:rPr>
        <w:t>1. Обеспечение эффективной системы социализации и самореализации молодежи, развития потенциала молодежи.</w:t>
      </w:r>
    </w:p>
    <w:p w:rsidR="00CC3742" w:rsidRPr="007936D2" w:rsidRDefault="00CC3742" w:rsidP="00CC3742">
      <w:pPr>
        <w:spacing w:line="276" w:lineRule="auto"/>
        <w:rPr>
          <w:rFonts w:cs="Arial"/>
          <w:szCs w:val="28"/>
        </w:rPr>
      </w:pPr>
      <w:r w:rsidRPr="007936D2">
        <w:rPr>
          <w:rFonts w:cs="Arial"/>
          <w:szCs w:val="28"/>
        </w:rPr>
        <w:t>1.3.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расходов, через реализацию основных мероприятий программы:</w:t>
      </w:r>
    </w:p>
    <w:p w:rsidR="00CC3742" w:rsidRDefault="00CC3742" w:rsidP="00CC3742">
      <w:pPr>
        <w:spacing w:line="276" w:lineRule="auto"/>
        <w:ind w:firstLine="0"/>
        <w:jc w:val="center"/>
        <w:rPr>
          <w:rFonts w:cs="Arial"/>
        </w:rPr>
      </w:pPr>
      <w:r>
        <w:rPr>
          <w:kern w:val="1"/>
        </w:rPr>
        <w:t>(</w:t>
      </w:r>
      <w:r w:rsidRPr="00E351B9">
        <w:rPr>
          <w:kern w:val="1"/>
        </w:rPr>
        <w:t>Т</w:t>
      </w:r>
      <w:r w:rsidRPr="00E351B9">
        <w:rPr>
          <w:kern w:val="2"/>
        </w:rPr>
        <w:t>аблиц</w:t>
      </w:r>
      <w:r>
        <w:rPr>
          <w:kern w:val="2"/>
        </w:rPr>
        <w:t>а</w:t>
      </w:r>
      <w:r w:rsidRPr="00E351B9">
        <w:rPr>
          <w:kern w:val="2"/>
        </w:rPr>
        <w:t xml:space="preserve"> пункта 1.3. р</w:t>
      </w:r>
      <w:r w:rsidRPr="00E351B9">
        <w:t>аздела 1 муниципальной программы, излож</w:t>
      </w:r>
      <w:r>
        <w:t>ена</w:t>
      </w:r>
      <w:r w:rsidRPr="00E351B9">
        <w:t xml:space="preserve"> в новой редакции</w:t>
      </w:r>
      <w:r>
        <w:rPr>
          <w:rFonts w:cs="Arial"/>
        </w:rPr>
        <w:t xml:space="preserve"> постановлением Администрации</w:t>
      </w:r>
      <w:r w:rsidRPr="00766270">
        <w:rPr>
          <w:rFonts w:cs="Arial"/>
        </w:rPr>
        <w:t xml:space="preserve"> </w:t>
      </w:r>
      <w:hyperlink r:id="rId78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CC3742" w:rsidRPr="007936D2" w:rsidRDefault="00CC3742" w:rsidP="00CC3742">
      <w:pPr>
        <w:spacing w:line="276" w:lineRule="auto"/>
        <w:ind w:firstLine="0"/>
        <w:jc w:val="center"/>
        <w:rPr>
          <w:rFonts w:cs="Arial"/>
          <w:szCs w:val="28"/>
        </w:rPr>
      </w:pPr>
    </w:p>
    <w:tbl>
      <w:tblPr>
        <w:tblW w:w="47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298"/>
        <w:gridCol w:w="6035"/>
      </w:tblGrid>
      <w:tr w:rsidR="00CC3742" w:rsidRPr="00766270" w:rsidTr="00FA4681">
        <w:trPr>
          <w:trHeight w:val="409"/>
        </w:trPr>
        <w:tc>
          <w:tcPr>
            <w:tcW w:w="387" w:type="pct"/>
          </w:tcPr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№ </w:t>
            </w:r>
          </w:p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proofErr w:type="gramStart"/>
            <w:r w:rsidRPr="00766270">
              <w:rPr>
                <w:rFonts w:cs="Arial"/>
                <w:szCs w:val="28"/>
              </w:rPr>
              <w:t>п</w:t>
            </w:r>
            <w:proofErr w:type="gramEnd"/>
            <w:r w:rsidRPr="00766270">
              <w:rPr>
                <w:rFonts w:cs="Arial"/>
                <w:szCs w:val="28"/>
              </w:rPr>
              <w:t>/п</w:t>
            </w:r>
          </w:p>
        </w:tc>
        <w:tc>
          <w:tcPr>
            <w:tcW w:w="1272" w:type="pct"/>
          </w:tcPr>
          <w:p w:rsidR="00CC3742" w:rsidRPr="00766270" w:rsidRDefault="00CC3742" w:rsidP="00FA4681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Структурный элемент (основное мероприятие)</w:t>
            </w:r>
          </w:p>
        </w:tc>
        <w:tc>
          <w:tcPr>
            <w:tcW w:w="3341" w:type="pct"/>
          </w:tcPr>
          <w:p w:rsidR="00CC3742" w:rsidRPr="00766270" w:rsidRDefault="00CC3742" w:rsidP="00FA4681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Характеристика</w:t>
            </w:r>
          </w:p>
        </w:tc>
      </w:tr>
      <w:tr w:rsidR="00CC3742" w:rsidRPr="00766270" w:rsidTr="00FA4681">
        <w:trPr>
          <w:trHeight w:val="409"/>
        </w:trPr>
        <w:tc>
          <w:tcPr>
            <w:tcW w:w="387" w:type="pct"/>
          </w:tcPr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1</w:t>
            </w:r>
          </w:p>
        </w:tc>
        <w:tc>
          <w:tcPr>
            <w:tcW w:w="1272" w:type="pct"/>
          </w:tcPr>
          <w:p w:rsidR="00CC3742" w:rsidRPr="00766270" w:rsidRDefault="00CC3742" w:rsidP="00FA4681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Организация, проведение и участие в молодежных мероприятиях различного уровня</w:t>
            </w:r>
          </w:p>
        </w:tc>
        <w:tc>
          <w:tcPr>
            <w:tcW w:w="3341" w:type="pct"/>
          </w:tcPr>
          <w:p w:rsidR="00CC3742" w:rsidRPr="00766270" w:rsidRDefault="00CC3742" w:rsidP="00FA4681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Мероприятие реализуется по следующим основным направлениям: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конкурсы (конкурс среди молодых специалистов «Признание», конкурс программ и проектов, Студент года и т.п.);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фестивали (фестиваль молодых семей, Семья года Югры);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proofErr w:type="gramStart"/>
            <w:r w:rsidRPr="00766270">
              <w:rPr>
                <w:rFonts w:cs="Arial"/>
                <w:szCs w:val="28"/>
              </w:rPr>
              <w:t>- городские мероприятия («День студента», «День молодежи», Новогодний бал, «День защиты детей», «День семьи», «День семьи, любви и верности» и т.п.);</w:t>
            </w:r>
            <w:proofErr w:type="gramEnd"/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акции, смотры, конкурсы различного уровня, направленные на развитие гражданской инициативы и ответственности, повышения творческой активности молодежи, ее привлечения к реализации программы социально-экономического развития города Югорска и округа в целом.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Направление направлено на функционирование системы содействия молодежи в творческом развитии, поддержки и социальной защиты талантливой молодежи, создание системы приобщения молодежи к здоровому образу жизни, культуре общения, организации свободного </w:t>
            </w:r>
            <w:r w:rsidRPr="00766270">
              <w:rPr>
                <w:rFonts w:cs="Arial"/>
                <w:szCs w:val="28"/>
              </w:rPr>
              <w:lastRenderedPageBreak/>
              <w:t>времени молодежи, формирование установки на уважительное отношение к семье и браку времени.</w:t>
            </w:r>
          </w:p>
        </w:tc>
      </w:tr>
      <w:tr w:rsidR="00CC3742" w:rsidRPr="00766270" w:rsidTr="00FA4681">
        <w:trPr>
          <w:trHeight w:val="409"/>
        </w:trPr>
        <w:tc>
          <w:tcPr>
            <w:tcW w:w="387" w:type="pct"/>
          </w:tcPr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2</w:t>
            </w:r>
          </w:p>
        </w:tc>
        <w:tc>
          <w:tcPr>
            <w:tcW w:w="1272" w:type="pct"/>
          </w:tcPr>
          <w:p w:rsidR="00CC3742" w:rsidRPr="00766270" w:rsidRDefault="00CC3742" w:rsidP="00FA4681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Поддержка общественных молодежных инициатив, волонтерского движения</w:t>
            </w:r>
          </w:p>
        </w:tc>
        <w:tc>
          <w:tcPr>
            <w:tcW w:w="3341" w:type="pct"/>
          </w:tcPr>
          <w:p w:rsidR="00CC3742" w:rsidRPr="00766270" w:rsidRDefault="00CC3742" w:rsidP="00FA4681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мероприятий данного направления предполагает обеспечение поддержки общественного и волонтерского движения в городе Югорске путем создания благоприятных условий среды для развития молодежных инициатив, включения подрастающего поколения в общественную жизнь города. С помощью привлечения к городским акциям и мероприятиям («Георгиевская ленточка», «День Победы в Великой Отечественной войне 1941-1945 годов», «День независимости России», «День народного единства» и т.п.).</w:t>
            </w:r>
          </w:p>
        </w:tc>
      </w:tr>
      <w:tr w:rsidR="00CC3742" w:rsidRPr="00766270" w:rsidTr="00FA4681">
        <w:trPr>
          <w:trHeight w:val="409"/>
        </w:trPr>
        <w:tc>
          <w:tcPr>
            <w:tcW w:w="387" w:type="pct"/>
          </w:tcPr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3</w:t>
            </w:r>
          </w:p>
        </w:tc>
        <w:tc>
          <w:tcPr>
            <w:tcW w:w="1272" w:type="pct"/>
          </w:tcPr>
          <w:p w:rsidR="00CC3742" w:rsidRPr="00766270" w:rsidRDefault="00CC3742" w:rsidP="00FA4681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Проведение и участие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в мероприятиях гражданско-патриотического направления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color w:val="000000"/>
                <w:szCs w:val="28"/>
              </w:rPr>
            </w:pPr>
          </w:p>
          <w:p w:rsidR="00CC3742" w:rsidRPr="00766270" w:rsidRDefault="00CC3742" w:rsidP="00FA4681">
            <w:pPr>
              <w:ind w:firstLine="0"/>
              <w:rPr>
                <w:rFonts w:eastAsia="Calibri" w:cs="Arial"/>
                <w:szCs w:val="28"/>
              </w:rPr>
            </w:pPr>
          </w:p>
        </w:tc>
        <w:tc>
          <w:tcPr>
            <w:tcW w:w="3341" w:type="pct"/>
          </w:tcPr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смотры-конкурсы;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митинги;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месячники военно-патриотического направления;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proofErr w:type="gramStart"/>
            <w:r w:rsidRPr="00766270">
              <w:rPr>
                <w:rFonts w:eastAsia="Calibri" w:cs="Arial"/>
                <w:szCs w:val="28"/>
              </w:rPr>
              <w:t>- общегородские мероприятия, посвященные праздничным датам патриотической направленности «День Победы в Великой Отечественной войне 1941-1945 годов», «День воинской славы России - День защитника Отечества, «День памяти и скорби» и т.п.) и направлены на формирование в молодежной среде гражданско-патриотического отношения к малой Родине, уважение к истории, культуре, государственности России, готовности молодежи к защите своего Отечества.</w:t>
            </w:r>
            <w:proofErr w:type="gramEnd"/>
          </w:p>
        </w:tc>
      </w:tr>
      <w:tr w:rsidR="00CC3742" w:rsidRPr="00766270" w:rsidTr="00FA4681">
        <w:trPr>
          <w:trHeight w:val="409"/>
        </w:trPr>
        <w:tc>
          <w:tcPr>
            <w:tcW w:w="387" w:type="pct"/>
          </w:tcPr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4</w:t>
            </w:r>
          </w:p>
        </w:tc>
        <w:tc>
          <w:tcPr>
            <w:tcW w:w="1272" w:type="pct"/>
          </w:tcPr>
          <w:p w:rsidR="00CC3742" w:rsidRPr="00766270" w:rsidRDefault="00CC3742" w:rsidP="00FA4681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Обеспечение деятельности подведомственного учреждения</w:t>
            </w:r>
          </w:p>
          <w:p w:rsidR="00CC3742" w:rsidRPr="00766270" w:rsidRDefault="00CC3742" w:rsidP="00FA4681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по организации</w:t>
            </w:r>
          </w:p>
          <w:p w:rsidR="00CC3742" w:rsidRPr="00766270" w:rsidRDefault="00CC3742" w:rsidP="00FA4681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и осуществлению мероприятий по работе с детьми и молодежью</w:t>
            </w:r>
          </w:p>
        </w:tc>
        <w:tc>
          <w:tcPr>
            <w:tcW w:w="3341" w:type="pct"/>
          </w:tcPr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подведомственного учреждения, осуществляющего работу с детьми и молодежью. Сохранение объема и качества предоставляемых услуг в сфере молодежной политики и организации временного трудоустройства.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Выполнение муниципального задания на оказание муниципальных услуг (работ) и достижение показателей качества и объема.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Организация и проведение мероприятий по молодежной политике в рамках наделенных полномочий.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Организация временного трудоустройства безработных граждан.</w:t>
            </w:r>
          </w:p>
        </w:tc>
      </w:tr>
      <w:tr w:rsidR="00CC3742" w:rsidRPr="00766270" w:rsidTr="00FA4681">
        <w:trPr>
          <w:trHeight w:val="409"/>
        </w:trPr>
        <w:tc>
          <w:tcPr>
            <w:tcW w:w="387" w:type="pct"/>
          </w:tcPr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5</w:t>
            </w:r>
          </w:p>
        </w:tc>
        <w:tc>
          <w:tcPr>
            <w:tcW w:w="1272" w:type="pct"/>
          </w:tcPr>
          <w:p w:rsidR="00CC3742" w:rsidRPr="00766270" w:rsidRDefault="00CC3742" w:rsidP="00FA4681">
            <w:pPr>
              <w:ind w:firstLine="0"/>
              <w:rPr>
                <w:rFonts w:cs="Arial"/>
                <w:color w:val="FF0000"/>
                <w:kern w:val="2"/>
                <w:szCs w:val="28"/>
              </w:rPr>
            </w:pPr>
            <w:r w:rsidRPr="00766270">
              <w:rPr>
                <w:rFonts w:cs="Arial"/>
                <w:kern w:val="2"/>
                <w:szCs w:val="28"/>
              </w:rPr>
              <w:t>Освещение мероприятий в сфере молодежной политики в средствах массовой информации</w:t>
            </w:r>
          </w:p>
        </w:tc>
        <w:tc>
          <w:tcPr>
            <w:tcW w:w="3341" w:type="pct"/>
          </w:tcPr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Пропаганда семейных ценностей, поддержка талантливой и социально активной молодежи города путем освещения через средства массовой информации. Обеспечение доступности информации, создание единой информационной, правовой, аналитической и нормативной базы формирования городской молодежной политики.</w:t>
            </w:r>
          </w:p>
        </w:tc>
      </w:tr>
      <w:tr w:rsidR="00CC3742" w:rsidRPr="00766270" w:rsidTr="00FA4681">
        <w:trPr>
          <w:trHeight w:val="409"/>
        </w:trPr>
        <w:tc>
          <w:tcPr>
            <w:tcW w:w="387" w:type="pct"/>
          </w:tcPr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6</w:t>
            </w:r>
          </w:p>
        </w:tc>
        <w:tc>
          <w:tcPr>
            <w:tcW w:w="1272" w:type="pct"/>
          </w:tcPr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Организационно-техническое и </w:t>
            </w:r>
            <w:r w:rsidRPr="00766270">
              <w:rPr>
                <w:rFonts w:cs="Arial"/>
                <w:szCs w:val="28"/>
              </w:rPr>
              <w:lastRenderedPageBreak/>
              <w:t>финансовое обеспечение деятельности Управления социальной политики администрации города Югорска</w:t>
            </w:r>
          </w:p>
        </w:tc>
        <w:tc>
          <w:tcPr>
            <w:tcW w:w="3341" w:type="pct"/>
          </w:tcPr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lastRenderedPageBreak/>
              <w:t>Решение вопросов местного значения: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 xml:space="preserve">- организация и осуществление мероприятий по </w:t>
            </w:r>
            <w:r w:rsidRPr="00766270">
              <w:rPr>
                <w:rFonts w:eastAsia="Calibri" w:cs="Arial"/>
                <w:bCs/>
                <w:kern w:val="2"/>
                <w:szCs w:val="28"/>
              </w:rPr>
              <w:lastRenderedPageBreak/>
              <w:t>работе с детьми и молодежью;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отдыха детей в каникулярное время;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предоставления дополнительного образования детям;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учреждений, осуществляющих работу с детьми и молодежью города Югорска. Сохранение объема и качества предоставляемых услуг в сфере молодежной политики. Укрепление материально-технической базы учреждения для обеспечения комфортных и безопасных условий работы с населением.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Основное мероприятие обеспечивает: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организационно-управленческую деятельность;</w:t>
            </w:r>
          </w:p>
          <w:p w:rsidR="00CC3742" w:rsidRPr="00766270" w:rsidRDefault="00CC3742" w:rsidP="00FA46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информационное и материально - техническое обеспечение деятельности;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внедрение принципов бережливого производства.</w:t>
            </w:r>
          </w:p>
        </w:tc>
      </w:tr>
      <w:tr w:rsidR="00CC3742" w:rsidRPr="00766270" w:rsidTr="00FA4681">
        <w:trPr>
          <w:trHeight w:val="409"/>
        </w:trPr>
        <w:tc>
          <w:tcPr>
            <w:tcW w:w="387" w:type="pct"/>
          </w:tcPr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7</w:t>
            </w:r>
          </w:p>
        </w:tc>
        <w:tc>
          <w:tcPr>
            <w:tcW w:w="1272" w:type="pct"/>
          </w:tcPr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Участие в реализации регионального проекта «Социальная активность»</w:t>
            </w:r>
          </w:p>
        </w:tc>
        <w:tc>
          <w:tcPr>
            <w:tcW w:w="3341" w:type="pct"/>
          </w:tcPr>
          <w:p w:rsidR="00CC3742" w:rsidRPr="00766270" w:rsidRDefault="00CC3742" w:rsidP="00FA4681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в 2020 году следующих мероприятий: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-организация, проведение и участие в молодежных мероприятиях различного уровня;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-поддержка общественных молодежных инициатив, волонтерского движения;</w:t>
            </w:r>
          </w:p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-проведение и участие в мероприятиях гражданско-патриотического направления.</w:t>
            </w:r>
          </w:p>
        </w:tc>
      </w:tr>
      <w:tr w:rsidR="00CC3742" w:rsidRPr="00766270" w:rsidTr="00FA4681">
        <w:trPr>
          <w:trHeight w:val="409"/>
        </w:trPr>
        <w:tc>
          <w:tcPr>
            <w:tcW w:w="387" w:type="pct"/>
          </w:tcPr>
          <w:p w:rsidR="00CC3742" w:rsidRPr="00766270" w:rsidRDefault="00CC3742" w:rsidP="00FA468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8</w:t>
            </w:r>
          </w:p>
        </w:tc>
        <w:tc>
          <w:tcPr>
            <w:tcW w:w="1272" w:type="pct"/>
          </w:tcPr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Реализация программ и проектов, в том числе на конкурсной основе, в сфере молодежной политики</w:t>
            </w:r>
          </w:p>
        </w:tc>
        <w:tc>
          <w:tcPr>
            <w:tcW w:w="3341" w:type="pct"/>
          </w:tcPr>
          <w:p w:rsidR="00CC3742" w:rsidRPr="00766270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kern w:val="1"/>
                <w:szCs w:val="28"/>
              </w:rPr>
              <w:t xml:space="preserve">Проведение городского конкурса </w:t>
            </w:r>
            <w:r w:rsidRPr="00766270">
              <w:rPr>
                <w:rFonts w:cs="Arial"/>
                <w:szCs w:val="28"/>
                <w:shd w:val="clear" w:color="auto" w:fill="FFFFFF"/>
              </w:rPr>
              <w:t xml:space="preserve">на лучшую подготовку граждан Российской Федерации к военной службе среди учреждений профессионального образования, общеобразовательных учреждений и дошкольных учреждений города Югорска </w:t>
            </w:r>
            <w:r w:rsidRPr="00766270">
              <w:rPr>
                <w:rFonts w:cs="Arial"/>
                <w:kern w:val="1"/>
                <w:szCs w:val="28"/>
              </w:rPr>
              <w:t xml:space="preserve">с целью </w:t>
            </w:r>
            <w:r w:rsidRPr="00766270">
              <w:rPr>
                <w:rFonts w:cs="Arial"/>
                <w:szCs w:val="28"/>
              </w:rPr>
              <w:t>предоставления грантов на реализацию программ (проектов) победителям.</w:t>
            </w:r>
          </w:p>
        </w:tc>
      </w:tr>
    </w:tbl>
    <w:p w:rsidR="00CC3742" w:rsidRPr="007936D2" w:rsidRDefault="00CC3742" w:rsidP="00CC3742">
      <w:pPr>
        <w:ind w:firstLine="709"/>
        <w:rPr>
          <w:rFonts w:cs="Arial"/>
          <w:szCs w:val="28"/>
        </w:rPr>
      </w:pPr>
    </w:p>
    <w:p w:rsidR="00CC3742" w:rsidRPr="007936D2" w:rsidRDefault="00CC3742" w:rsidP="00CC3742">
      <w:pPr>
        <w:ind w:firstLine="709"/>
        <w:rPr>
          <w:rFonts w:cs="Arial"/>
          <w:szCs w:val="28"/>
        </w:rPr>
      </w:pPr>
      <w:r w:rsidRPr="007936D2">
        <w:rPr>
          <w:rFonts w:cs="Arial"/>
          <w:szCs w:val="28"/>
        </w:rPr>
        <w:t>1.4. На решение задачи 3 «Обеспечение реализации единой государственной политики в сфере труда и занятости» направлены мероприятия подпрограммы 2 «Временное трудоустройство в городе Югорске»:</w:t>
      </w:r>
    </w:p>
    <w:p w:rsidR="00CC3742" w:rsidRPr="007936D2" w:rsidRDefault="00CC3742" w:rsidP="00CC3742">
      <w:pPr>
        <w:ind w:firstLine="709"/>
        <w:rPr>
          <w:rFonts w:eastAsia="Arial Unicode MS" w:cs="Arial"/>
          <w:bCs/>
          <w:kern w:val="2"/>
          <w:szCs w:val="28"/>
          <w:lang w:bidi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CC3742" w:rsidRPr="007936D2" w:rsidTr="00FA4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 xml:space="preserve"> № </w:t>
            </w:r>
          </w:p>
          <w:p w:rsidR="00CC3742" w:rsidRPr="007936D2" w:rsidRDefault="00CC3742" w:rsidP="00FA4681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proofErr w:type="gramStart"/>
            <w:r w:rsidRPr="007936D2">
              <w:rPr>
                <w:rFonts w:eastAsia="Arial Unicode MS" w:cs="Arial"/>
                <w:szCs w:val="28"/>
                <w:lang w:bidi="en-US"/>
              </w:rPr>
              <w:t>п</w:t>
            </w:r>
            <w:proofErr w:type="gramEnd"/>
            <w:r w:rsidRPr="007936D2">
              <w:rPr>
                <w:rFonts w:eastAsia="Arial Unicode MS" w:cs="Arial"/>
                <w:szCs w:val="28"/>
                <w:lang w:bidi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jc w:val="center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Структурный элемент</w:t>
            </w:r>
          </w:p>
          <w:p w:rsidR="00CC3742" w:rsidRPr="007936D2" w:rsidRDefault="00CC3742" w:rsidP="00FA4681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cs="Arial"/>
                <w:szCs w:val="28"/>
              </w:rPr>
              <w:t>(основное мероприятие)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Характеристика</w:t>
            </w:r>
          </w:p>
        </w:tc>
      </w:tr>
      <w:tr w:rsidR="00CC3742" w:rsidRPr="007936D2" w:rsidTr="00FA4681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7936D2" w:rsidRDefault="00CC3742" w:rsidP="00FA4681">
            <w:pPr>
              <w:pStyle w:val="aa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7936D2">
              <w:rPr>
                <w:rFonts w:ascii="Arial" w:hAnsi="Arial" w:cs="Arial"/>
                <w:color w:val="000000"/>
                <w:sz w:val="24"/>
                <w:szCs w:val="28"/>
                <w:lang w:eastAsia="en-US"/>
              </w:rPr>
              <w:t xml:space="preserve"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Под общественными работами понимается трудовая деятельность, имеющая социально — полезную направленность и организуемая в качестве дополнительной социальной поддержки безработных граждан, ищущих работу через бюджетное учреждение Ханты — Мансийского автономного округа — Югры «Югорский центр занятости населения».</w:t>
            </w:r>
          </w:p>
          <w:p w:rsidR="00CC3742" w:rsidRPr="007936D2" w:rsidRDefault="00CC3742" w:rsidP="00FA4681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Основное мероприятие предусматривает:</w:t>
            </w:r>
          </w:p>
          <w:p w:rsidR="00CC3742" w:rsidRPr="007936D2" w:rsidRDefault="00CC3742" w:rsidP="00FA4681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1) организацию временного трудоустройства не занятых трудовой деятельностью и безработных граждан;</w:t>
            </w:r>
          </w:p>
          <w:p w:rsidR="00CC3742" w:rsidRPr="007936D2" w:rsidRDefault="00CC3742" w:rsidP="00FA4681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 xml:space="preserve">2) содействие </w:t>
            </w:r>
            <w:proofErr w:type="spellStart"/>
            <w:r w:rsidRPr="007936D2">
              <w:rPr>
                <w:color w:val="000000"/>
                <w:sz w:val="24"/>
              </w:rPr>
              <w:t>самозанятости</w:t>
            </w:r>
            <w:proofErr w:type="spellEnd"/>
            <w:r w:rsidRPr="007936D2">
              <w:rPr>
                <w:color w:val="000000"/>
                <w:sz w:val="24"/>
              </w:rPr>
              <w:t xml:space="preserve"> отдельных категорий граждан;</w:t>
            </w:r>
          </w:p>
          <w:p w:rsidR="00CC3742" w:rsidRPr="007936D2" w:rsidRDefault="00CC3742" w:rsidP="00FA4681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3) развитие гибких форм занятости и надомного труда отдельных категорий граждан;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К видам общественных работ относятся: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1. Ремонт и содержание объектов внешнего благоустройства города.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2.</w:t>
            </w:r>
            <w:r w:rsidRPr="007936D2">
              <w:rPr>
                <w:rFonts w:eastAsia="Arial Unicode MS" w:cs="Arial"/>
                <w:b/>
                <w:szCs w:val="28"/>
                <w:lang w:bidi="en-US"/>
              </w:rPr>
              <w:t xml:space="preserve"> </w:t>
            </w:r>
            <w:r w:rsidRPr="007936D2">
              <w:rPr>
                <w:rFonts w:eastAsia="Arial Unicode MS" w:cs="Arial"/>
                <w:szCs w:val="28"/>
                <w:lang w:bidi="en-US"/>
              </w:rPr>
              <w:t>Озеленение и благоустройство территории.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3. Уборка территорий, прилегающих к аллеям, скверам, паркам, мемориалам и другим историческим памятникам.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4. Уборка бесхозных территорий.</w:t>
            </w:r>
          </w:p>
        </w:tc>
      </w:tr>
      <w:tr w:rsidR="00CC3742" w:rsidRPr="007936D2" w:rsidTr="00FA468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Создание молодежных трудовых отрядов с целью развития благоприятных условий для успешной социализации и эффективной самореализации, конкурентоспособности молодежи в социально-экономической сфере.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Основными видами работ для временного трудоустройства несовершеннолетних граждан являются: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1. Ремонт и содержание объектов внешнего благоустройства города.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2. Озеленение и благоустройство территории.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3.</w:t>
            </w:r>
            <w:r w:rsidRPr="007936D2">
              <w:rPr>
                <w:rFonts w:eastAsia="Arial Unicode MS" w:cs="Arial"/>
                <w:b/>
                <w:szCs w:val="28"/>
                <w:lang w:bidi="en-US"/>
              </w:rPr>
              <w:t xml:space="preserve"> </w:t>
            </w:r>
            <w:r w:rsidRPr="007936D2">
              <w:rPr>
                <w:rFonts w:eastAsia="Arial Unicode MS" w:cs="Arial"/>
                <w:szCs w:val="28"/>
                <w:lang w:bidi="en-US"/>
              </w:rPr>
              <w:t>Уборка территорий, прилегающих к аллеям, скверам, паркам, мемориалам и другим историческим памятникам.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4. Уборка бесхозных территорий.</w:t>
            </w:r>
          </w:p>
        </w:tc>
      </w:tr>
      <w:tr w:rsidR="00CC3742" w:rsidRPr="007936D2" w:rsidTr="00FA4681">
        <w:trPr>
          <w:trHeight w:val="3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Направлено на обеспечение права граждан на труд и вознаграждение за труд, удовлетворение потребностей граждан, признанных в установленном порядке безработными из числа выпускников профессиональных образовательных учреждений, ищущих работу впервые, в приобретении опыта и навыков работы, закреплении на первом рабочем месте.</w:t>
            </w:r>
          </w:p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Предусматривает получение опыта работы по полученной специальности, практическое закрепление навыков и умений с возможностью последующего трудоустройства.</w:t>
            </w:r>
          </w:p>
        </w:tc>
      </w:tr>
      <w:tr w:rsidR="00CC3742" w:rsidRPr="007936D2" w:rsidTr="00FA4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2" w:rsidRPr="007936D2" w:rsidRDefault="00CC3742" w:rsidP="00FA4681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Участие в </w:t>
            </w:r>
            <w:r w:rsidRPr="007936D2">
              <w:rPr>
                <w:rFonts w:cs="Arial"/>
                <w:szCs w:val="28"/>
              </w:rPr>
              <w:lastRenderedPageBreak/>
              <w:t>реализации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7936D2" w:rsidRDefault="00CC3742" w:rsidP="00FA4681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 xml:space="preserve">Реализация мероприятия способствует созданию </w:t>
            </w:r>
            <w:r w:rsidRPr="007936D2">
              <w:rPr>
                <w:rFonts w:cs="Arial"/>
                <w:szCs w:val="28"/>
              </w:rPr>
              <w:lastRenderedPageBreak/>
              <w:t xml:space="preserve">адаптивных условий для возвращения женщин, </w:t>
            </w:r>
            <w:r w:rsidRPr="007936D2">
              <w:rPr>
                <w:rFonts w:cs="Arial"/>
                <w:bCs/>
                <w:szCs w:val="28"/>
              </w:rPr>
              <w:t>находящихся в отпуске по уходу за ребенком в возрасте до трех лет, к трудовой деятельности, а также повышению их конкурентоспособности на рынке труда и увеличения профессиональной мобильности.</w:t>
            </w:r>
          </w:p>
          <w:p w:rsidR="00CC3742" w:rsidRPr="007936D2" w:rsidRDefault="00CC3742" w:rsidP="00FA4681">
            <w:pPr>
              <w:autoSpaceDE w:val="0"/>
              <w:autoSpaceDN w:val="0"/>
              <w:adjustRightInd w:val="0"/>
              <w:ind w:firstLine="0"/>
              <w:rPr>
                <w:rFonts w:eastAsia="Arial Unicode MS" w:cs="Arial"/>
                <w:szCs w:val="28"/>
                <w:lang w:bidi="en-US"/>
              </w:rPr>
            </w:pPr>
          </w:p>
        </w:tc>
      </w:tr>
    </w:tbl>
    <w:p w:rsidR="00CC3742" w:rsidRPr="007936D2" w:rsidRDefault="00CC3742" w:rsidP="00CC3742">
      <w:pPr>
        <w:pStyle w:val="aa"/>
        <w:ind w:firstLine="709"/>
        <w:jc w:val="both"/>
        <w:rPr>
          <w:rFonts w:ascii="Arial" w:hAnsi="Arial" w:cs="Arial"/>
          <w:sz w:val="24"/>
          <w:szCs w:val="28"/>
        </w:rPr>
      </w:pP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1.5. Стратегические цели деятельности Управления по реализации мероприятий по работе с детьми и молодежью ориентированы </w:t>
      </w:r>
      <w:proofErr w:type="gramStart"/>
      <w:r w:rsidRPr="007936D2">
        <w:rPr>
          <w:rFonts w:cs="Arial"/>
          <w:szCs w:val="28"/>
        </w:rPr>
        <w:t>на создание условий для развития в городе молодежной политики через эффективное использование финансовых средств в рамках</w:t>
      </w:r>
      <w:proofErr w:type="gramEnd"/>
      <w:r w:rsidRPr="007936D2">
        <w:rPr>
          <w:rFonts w:cs="Arial"/>
          <w:szCs w:val="28"/>
        </w:rPr>
        <w:t xml:space="preserve"> муниципальной программы города Югорска, организацию деятельности подведомственных учреждений, проведение культурно-массовых мероприятий для детей, подростков и молодежи города.</w:t>
      </w:r>
    </w:p>
    <w:p w:rsidR="00CC3742" w:rsidRPr="007936D2" w:rsidRDefault="00CC3742" w:rsidP="00CC3742">
      <w:pPr>
        <w:jc w:val="center"/>
        <w:rPr>
          <w:rStyle w:val="a9"/>
          <w:rFonts w:eastAsia="Calibri" w:cs="Arial"/>
          <w:bCs/>
          <w:szCs w:val="28"/>
        </w:rPr>
      </w:pPr>
    </w:p>
    <w:p w:rsidR="00CC3742" w:rsidRPr="001A6DF5" w:rsidRDefault="00CC3742" w:rsidP="00CC3742">
      <w:pPr>
        <w:jc w:val="center"/>
        <w:rPr>
          <w:rStyle w:val="a9"/>
          <w:rFonts w:eastAsia="Calibri" w:cs="Arial"/>
          <w:bCs/>
          <w:szCs w:val="28"/>
        </w:rPr>
      </w:pPr>
      <w:r w:rsidRPr="001A6DF5">
        <w:rPr>
          <w:rStyle w:val="a9"/>
          <w:rFonts w:eastAsia="Calibri" w:cs="Arial"/>
          <w:bCs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CC3742" w:rsidRPr="007936D2" w:rsidRDefault="00CC3742" w:rsidP="00CC3742">
      <w:pPr>
        <w:ind w:firstLine="698"/>
        <w:jc w:val="center"/>
        <w:rPr>
          <w:rStyle w:val="a9"/>
          <w:rFonts w:eastAsia="Calibri" w:cs="Arial"/>
          <w:bCs/>
          <w:szCs w:val="28"/>
        </w:rPr>
      </w:pP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2.1. Реализация мероприятий в сфере молодежной политики является одним из направлений социальной политики города Югорска. Достижение успешных результатов напрямую зависит от слаженной и скоординированной работы всех заинтересованных служб. Полномочия по реализации работы с детьми и молодежью в городе Югорске возложены на Управление социальной политики администрации города Югорска (далее — Управление). </w:t>
      </w:r>
    </w:p>
    <w:p w:rsidR="00CC3742" w:rsidRPr="007936D2" w:rsidRDefault="00CC3742" w:rsidP="00CC3742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cs="Arial"/>
          <w:szCs w:val="28"/>
        </w:rPr>
        <w:t xml:space="preserve">2.2. Управление является отраслевым органом администрации города Югорска, осуществляющим функции по реализации молодежной политики и обеспечивает создание условий для всестороннего развития детей и молодежи, в том числе организацию временного трудоустройства, досуговой деятельности детей и молодёжи, поощрения и поддержки молодёжи, гражданского, патриотического и духовного воспитания молодёжи. </w:t>
      </w:r>
      <w:r w:rsidRPr="007936D2">
        <w:rPr>
          <w:rFonts w:eastAsia="Arial Unicode MS" w:cs="Arial"/>
          <w:color w:val="000000"/>
          <w:kern w:val="2"/>
          <w:szCs w:val="28"/>
          <w:lang w:bidi="en-US"/>
        </w:rPr>
        <w:t>Управление является главным распорядителем бюджетных средств в отношении подведомственных учреждений и обладает бюджетными полномочиями в соответствии с Бюджетным кодексом Российской Федерации. Финансирование на содержание аппарата управления осуществляется за счет средств бюджета города Югорска.</w:t>
      </w:r>
    </w:p>
    <w:p w:rsidR="00CC3742" w:rsidRPr="007936D2" w:rsidRDefault="00CC3742" w:rsidP="00CC3742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eastAsia="Arial Unicode MS" w:cs="Arial"/>
          <w:color w:val="000000"/>
          <w:kern w:val="2"/>
          <w:szCs w:val="28"/>
          <w:lang w:bidi="en-US"/>
        </w:rPr>
        <w:t>2.3. Муниципальная программа реализуется совместными усилиями ответственного исполнителя, соисполнителей муниципальной программы и другими сторонними организациями, предприятиями и учреждениями, осуществляющими свою деятельность в области молодежной политики и организации трудоустройства граждан. Ответственный исполнитель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CC3742" w:rsidRPr="007936D2" w:rsidRDefault="00CC3742" w:rsidP="00CC3742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2.4. Реализация программных мероприятий муниципальной программы осуществляется:</w:t>
      </w:r>
    </w:p>
    <w:p w:rsidR="00CC3742" w:rsidRPr="007936D2" w:rsidRDefault="00CC3742" w:rsidP="00CC3742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- 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- Югры;</w:t>
      </w:r>
    </w:p>
    <w:p w:rsidR="00CC3742" w:rsidRPr="007936D2" w:rsidRDefault="00CC3742" w:rsidP="00CC3742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lastRenderedPageBreak/>
        <w:t xml:space="preserve">- посредством предоставления подведомственному автономному учреждению </w:t>
      </w:r>
      <w:r w:rsidRPr="007936D2">
        <w:rPr>
          <w:rFonts w:eastAsia="Arial Unicode MS"/>
          <w:color w:val="000000"/>
          <w:kern w:val="2"/>
          <w:sz w:val="24"/>
          <w:lang w:bidi="en-US"/>
        </w:rPr>
        <w:t>«Молодежный центр «Гелиос» с</w:t>
      </w:r>
      <w:r w:rsidRPr="007936D2">
        <w:rPr>
          <w:sz w:val="24"/>
        </w:rPr>
        <w:t>убсидий на выполнение муниципального задания на оказание муниципальных услуг (выполнение работ) и на иные цели.</w:t>
      </w: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2.5. Управление обеспечивает общее руководство данным учреждением, осуществляет в пределах своей компетенции </w:t>
      </w:r>
      <w:proofErr w:type="gramStart"/>
      <w:r w:rsidRPr="007936D2">
        <w:rPr>
          <w:rFonts w:cs="Arial"/>
          <w:szCs w:val="28"/>
        </w:rPr>
        <w:t>контроль за</w:t>
      </w:r>
      <w:proofErr w:type="gramEnd"/>
      <w:r w:rsidRPr="007936D2">
        <w:rPr>
          <w:rFonts w:cs="Arial"/>
          <w:szCs w:val="28"/>
        </w:rPr>
        <w:t xml:space="preserve"> исполнением муниципальных заданий, за сохранностью и эффективным использованием имущества, закреплённого на праве оперативного управления за подведомственными учреждениями Департаментом муниципальной собственности и градостроительства администрации города Югорска.</w:t>
      </w: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>2.6. В целях достижения эффективных результатов деятельности в сфере работы с детьми и молодёжью, Управление активно взаимодействует с Департаментом образования и молодежной политики Ханты-Мансийского автономного округа-Югры, Департаментом социального развития Ханты-Мансийского автономного округа-Югры, структурными подразделениями администрации города Югорска, учреждениями и организациями города.</w:t>
      </w:r>
    </w:p>
    <w:p w:rsidR="00CC3742" w:rsidRPr="007936D2" w:rsidRDefault="00CC3742" w:rsidP="00CC374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2.7.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CC3742" w:rsidRPr="007936D2" w:rsidRDefault="00CC3742" w:rsidP="00CC374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разработку проектов нормативных правовых актов города Югорска, необходимых для выполнения мероприятий программы;</w:t>
      </w:r>
    </w:p>
    <w:p w:rsidR="00CC3742" w:rsidRPr="007936D2" w:rsidRDefault="00CC3742" w:rsidP="00CC374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утверждение ответственным исполнителем программы контрольных показателей по реализации мероприятий для подведомственных учреждений, соисполнителей программы;</w:t>
      </w:r>
    </w:p>
    <w:p w:rsidR="00CC3742" w:rsidRPr="007936D2" w:rsidRDefault="00CC3742" w:rsidP="00CC374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привлечение средств из бюджетов различного уровня на реализацию мероприятий программы;</w:t>
      </w:r>
    </w:p>
    <w:p w:rsidR="00CC3742" w:rsidRPr="007936D2" w:rsidRDefault="00CC3742" w:rsidP="00CC374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 xml:space="preserve">- использование бережливых технологий в целях снижения затрат и повышения эффективности деятельности на потенциально </w:t>
      </w:r>
      <w:proofErr w:type="spellStart"/>
      <w:r w:rsidRPr="007936D2">
        <w:rPr>
          <w:color w:val="000000"/>
          <w:sz w:val="24"/>
        </w:rPr>
        <w:t>коррупционноемких</w:t>
      </w:r>
      <w:proofErr w:type="spellEnd"/>
      <w:r w:rsidRPr="007936D2">
        <w:rPr>
          <w:color w:val="000000"/>
          <w:sz w:val="24"/>
        </w:rPr>
        <w:t xml:space="preserve"> направлениях деятельности;</w:t>
      </w:r>
    </w:p>
    <w:p w:rsidR="00CC3742" w:rsidRPr="007936D2" w:rsidRDefault="00CC3742" w:rsidP="00CC374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 xml:space="preserve">- управление и </w:t>
      </w:r>
      <w:proofErr w:type="gramStart"/>
      <w:r w:rsidRPr="007936D2">
        <w:rPr>
          <w:color w:val="000000"/>
          <w:sz w:val="24"/>
        </w:rPr>
        <w:t>контроль за</w:t>
      </w:r>
      <w:proofErr w:type="gramEnd"/>
      <w:r w:rsidRPr="007936D2">
        <w:rPr>
          <w:color w:val="000000"/>
          <w:sz w:val="24"/>
        </w:rPr>
        <w:t xml:space="preserve"> реализацией мероприятий программы, эффективное использование средств, выделенных на ее реализацию;</w:t>
      </w:r>
    </w:p>
    <w:p w:rsidR="00CC3742" w:rsidRPr="007936D2" w:rsidRDefault="00CC3742" w:rsidP="00CC3742">
      <w:pPr>
        <w:pStyle w:val="ConsPlusNormal"/>
        <w:ind w:firstLine="567"/>
        <w:jc w:val="both"/>
        <w:rPr>
          <w:color w:val="000000"/>
          <w:sz w:val="24"/>
        </w:rPr>
      </w:pPr>
      <w:proofErr w:type="gramStart"/>
      <w:r w:rsidRPr="007936D2">
        <w:rPr>
          <w:sz w:val="24"/>
        </w:rPr>
        <w:t>- ежегодное формирование перечня программных мероприятий на очередной финансовый год и плановый период с уточнением затрат в соответствии с мониторингом фактически достигнутых и целевых показателей, а также связанные с изменениями внешней среды;</w:t>
      </w:r>
      <w:proofErr w:type="gramEnd"/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>- предоставление отчетов о реализации мероприятий муниципальной программы в соответствующие структурные органы администрации города Югорска, автономного округа;</w:t>
      </w:r>
    </w:p>
    <w:p w:rsidR="00CC3742" w:rsidRPr="007936D2" w:rsidRDefault="00CC3742" w:rsidP="00CC374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2.8. 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</w:t>
      </w:r>
      <w:proofErr w:type="gramStart"/>
      <w:r w:rsidRPr="007936D2">
        <w:rPr>
          <w:rFonts w:cs="Arial"/>
          <w:szCs w:val="28"/>
        </w:rPr>
        <w:t>сопоставления</w:t>
      </w:r>
      <w:proofErr w:type="gramEnd"/>
      <w:r w:rsidRPr="007936D2">
        <w:rPr>
          <w:rFonts w:cs="Arial"/>
          <w:szCs w:val="28"/>
        </w:rPr>
        <w:t xml:space="preserve">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CC3742" w:rsidRPr="007936D2" w:rsidRDefault="00CC3742" w:rsidP="00CC3742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8"/>
          <w:lang w:eastAsia="en-US"/>
        </w:rPr>
      </w:pP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 xml:space="preserve">2.9. Соисполнителем муниципальной программы является </w:t>
      </w:r>
      <w:r w:rsidRPr="007936D2">
        <w:rPr>
          <w:rFonts w:ascii="Arial" w:hAnsi="Arial" w:cs="Arial"/>
          <w:sz w:val="24"/>
          <w:szCs w:val="28"/>
        </w:rPr>
        <w:t xml:space="preserve">Управление бухгалтерского учета и отчетности администрации города Югорска, </w:t>
      </w: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>которое обеспечивает:</w:t>
      </w: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lastRenderedPageBreak/>
        <w:t>- эффективное и целевое использование бюджетных средств, выделяемых на ее реализацию;</w:t>
      </w: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- по результатам деятельности в соответствии с установленными сроками и формами отчетности представляют ответственному исполнителю отчет о результатах реализации мероприятий и использовании средств; </w:t>
      </w: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>- информацию, необходимую для проведения оценки эффективности реализации подпрограмм и (или) отдельных мероприятий программы.</w:t>
      </w: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>2.10. Соисполнитель несет ответственность за реализацию координируемых мероприятий муниципальной программы и конечные результаты их реализации, за рациональное использование выделяемых на их реализацию средств, уточняют сроки и объемы их финансирования.</w:t>
      </w:r>
    </w:p>
    <w:p w:rsidR="00CC3742" w:rsidRPr="007936D2" w:rsidRDefault="00CC3742" w:rsidP="00CC3742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2.11. Выполнение мероприятий муниципальной программы предусматривает соблюдение принципов «Бережливого производства» всех участников, задействованных при реализации молодежной политики и организации временного трудоустройства граждан. </w:t>
      </w:r>
    </w:p>
    <w:p w:rsidR="00CC3742" w:rsidRPr="007936D2" w:rsidRDefault="00CC3742" w:rsidP="00CC3742">
      <w:pPr>
        <w:rPr>
          <w:rFonts w:cs="Arial"/>
          <w:szCs w:val="28"/>
        </w:rPr>
      </w:pPr>
    </w:p>
    <w:p w:rsidR="00CC3742" w:rsidRPr="007936D2" w:rsidRDefault="00CC3742" w:rsidP="00CC3742">
      <w:pPr>
        <w:rPr>
          <w:rFonts w:cs="Arial"/>
        </w:rPr>
        <w:sectPr w:rsidR="00CC3742" w:rsidRPr="007936D2" w:rsidSect="001A6DF5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/>
          <w:pgMar w:top="1134" w:right="851" w:bottom="1134" w:left="1843" w:header="425" w:footer="709" w:gutter="0"/>
          <w:cols w:space="708"/>
          <w:titlePg/>
          <w:docGrid w:linePitch="360"/>
        </w:sectPr>
      </w:pPr>
    </w:p>
    <w:p w:rsidR="00CC3742" w:rsidRDefault="00CC3742" w:rsidP="00CC374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(Таблица 1 изложена в новой редакции постановлением Администрации </w:t>
      </w:r>
      <w:hyperlink r:id="rId85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CC3742" w:rsidRDefault="00CC3742" w:rsidP="00CC3742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86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CC3742" w:rsidRDefault="00CC3742" w:rsidP="00CC3742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87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CC3742" w:rsidRDefault="00CC3742" w:rsidP="00CC374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88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CC3742" w:rsidRDefault="00CC3742" w:rsidP="00CC3742">
      <w:pPr>
        <w:rPr>
          <w:rFonts w:eastAsia="Calibri" w:cs="Arial"/>
          <w:color w:val="333333"/>
        </w:rPr>
      </w:pPr>
    </w:p>
    <w:p w:rsidR="00CC3742" w:rsidRPr="00EC1AC7" w:rsidRDefault="00CC3742" w:rsidP="00CC3742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</w:p>
    <w:p w:rsidR="00CC3742" w:rsidRPr="00EC1AC7" w:rsidRDefault="00CC3742" w:rsidP="00CC3742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EC1AC7">
        <w:rPr>
          <w:rFonts w:cs="Arial"/>
          <w:b/>
          <w:bCs/>
          <w:kern w:val="32"/>
          <w:sz w:val="32"/>
          <w:szCs w:val="32"/>
        </w:rPr>
        <w:t>Таблица 1</w:t>
      </w:r>
    </w:p>
    <w:p w:rsidR="00CC3742" w:rsidRPr="00EC1AC7" w:rsidRDefault="00CC3742" w:rsidP="00CC3742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CC3742" w:rsidRPr="00EC1AC7" w:rsidRDefault="00CC3742" w:rsidP="00CC3742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EC1AC7">
        <w:rPr>
          <w:rFonts w:cs="Arial"/>
          <w:b/>
          <w:bCs/>
          <w:kern w:val="32"/>
          <w:sz w:val="32"/>
          <w:szCs w:val="32"/>
        </w:rPr>
        <w:t>Целевые показатели муниципальной программы</w:t>
      </w:r>
    </w:p>
    <w:p w:rsidR="00CC3742" w:rsidRPr="00EC1AC7" w:rsidRDefault="00CC3742" w:rsidP="00CC3742">
      <w:pPr>
        <w:spacing w:line="276" w:lineRule="auto"/>
        <w:jc w:val="center"/>
        <w:outlineLvl w:val="1"/>
        <w:rPr>
          <w:rFonts w:cs="Arial"/>
          <w:bCs/>
          <w:iCs/>
          <w:szCs w:val="28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070"/>
        <w:gridCol w:w="619"/>
        <w:gridCol w:w="1269"/>
        <w:gridCol w:w="668"/>
        <w:gridCol w:w="921"/>
        <w:gridCol w:w="844"/>
        <w:gridCol w:w="914"/>
        <w:gridCol w:w="841"/>
        <w:gridCol w:w="908"/>
        <w:gridCol w:w="838"/>
        <w:gridCol w:w="838"/>
        <w:gridCol w:w="838"/>
        <w:gridCol w:w="838"/>
        <w:gridCol w:w="838"/>
        <w:gridCol w:w="860"/>
        <w:gridCol w:w="1346"/>
      </w:tblGrid>
      <w:tr w:rsidR="00CC3742" w:rsidRPr="00EC1AC7" w:rsidTr="00FA4681">
        <w:trPr>
          <w:trHeight w:val="481"/>
          <w:tblHeader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 xml:space="preserve"> № показателя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Базовый показатель</w:t>
            </w:r>
          </w:p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на начало реализации муниципальной программы</w:t>
            </w:r>
          </w:p>
        </w:tc>
        <w:tc>
          <w:tcPr>
            <w:tcW w:w="31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CC3742" w:rsidRPr="00EC1AC7" w:rsidTr="00FA4681">
        <w:trPr>
          <w:cantSplit/>
          <w:trHeight w:val="184"/>
          <w:tblHeader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742" w:rsidRPr="00EC1AC7" w:rsidRDefault="00CC3742" w:rsidP="00FA468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742" w:rsidRPr="00EC1AC7" w:rsidRDefault="00CC3742" w:rsidP="00FA468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742" w:rsidRPr="00EC1AC7" w:rsidRDefault="00CC3742" w:rsidP="00FA468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742" w:rsidRPr="00EC1AC7" w:rsidRDefault="00CC3742" w:rsidP="00FA468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742" w:rsidRPr="00EC1AC7" w:rsidRDefault="00CC3742" w:rsidP="00FA468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2030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3742" w:rsidRPr="00EC1AC7" w:rsidTr="00FA4681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17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Доля населения города Югорска, задействованного в мероприятиях по молодежной политике, в общей численности населения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68,0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69,0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72,0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73,0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74,0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75,0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Количество молодежи в возрасте 14-35 лет, задействованной в мероприятиях общественных объединений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чел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1 700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1 800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1 800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1 800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2 220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2 400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2 500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2 700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2 700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 xml:space="preserve">Количество социально - значимых проектов, заявленных на конкурсы различного </w:t>
            </w:r>
            <w:r w:rsidRPr="00EC1AC7">
              <w:rPr>
                <w:rFonts w:cs="Arial"/>
                <w:sz w:val="18"/>
                <w:szCs w:val="18"/>
              </w:rPr>
              <w:lastRenderedPageBreak/>
              <w:t>уровня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47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Количество молодых людей, вовлеченных в реализуемые проекты и программы в сфере поддержки талантливой молодежи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5 300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5 400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4 000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5 250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5 400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6 000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6 350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6 800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6 800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Доля детей и молодежи в возрасте от 14-35 лет, задействованной в мероприятиях гражданско-патриотической направленности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28,0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28,0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29,0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33,0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Количество трудоустроенных граждан, признанных в установленном порядке безработными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C1AC7">
              <w:rPr>
                <w:rFonts w:cs="Arial"/>
                <w:sz w:val="18"/>
                <w:szCs w:val="18"/>
              </w:rPr>
              <w:t>5</w:t>
            </w:r>
            <w:r w:rsidRPr="00EC1AC7"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C1AC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65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C1AC7">
              <w:rPr>
                <w:rFonts w:cs="Arial"/>
                <w:sz w:val="18"/>
                <w:szCs w:val="18"/>
              </w:rPr>
              <w:t>255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425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 xml:space="preserve">Количество трудоустроенных </w:t>
            </w:r>
            <w:r w:rsidRPr="00EC1AC7">
              <w:rPr>
                <w:rFonts w:cs="Arial"/>
                <w:sz w:val="18"/>
                <w:szCs w:val="18"/>
              </w:rPr>
              <w:lastRenderedPageBreak/>
              <w:t>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C1AC7">
              <w:rPr>
                <w:rFonts w:cs="Arial"/>
                <w:sz w:val="18"/>
                <w:szCs w:val="18"/>
              </w:rPr>
              <w:t>млн</w:t>
            </w:r>
            <w:proofErr w:type="gramStart"/>
            <w:r w:rsidRPr="00EC1AC7">
              <w:rPr>
                <w:rFonts w:cs="Arial"/>
                <w:sz w:val="18"/>
                <w:szCs w:val="18"/>
              </w:rPr>
              <w:t>.ч</w:t>
            </w:r>
            <w:proofErr w:type="gramEnd"/>
            <w:r w:rsidRPr="00EC1AC7">
              <w:rPr>
                <w:rFonts w:cs="Arial"/>
                <w:sz w:val="18"/>
                <w:szCs w:val="18"/>
              </w:rPr>
              <w:t>ел</w:t>
            </w:r>
            <w:proofErr w:type="spellEnd"/>
            <w:r w:rsidRPr="00EC1AC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0,001220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left="-50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0,003292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left="-122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0,004534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left="-5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0,005838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left="-126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0,007180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left="-56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Доля граждан, вовлеченных в добровольческую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9,0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16,0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17,0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19,0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26,0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26,0</w:t>
            </w:r>
          </w:p>
        </w:tc>
      </w:tr>
      <w:tr w:rsidR="00CC3742" w:rsidRPr="00EC1AC7" w:rsidTr="00FA468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Доля молодежи, задействованной в мероприятиях по вовлечению в творческую деятельность, от общего числа молодежи в городе Югорске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9,0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36,0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48,0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EC1AC7" w:rsidRDefault="00CC3742" w:rsidP="00FA46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48,0</w:t>
            </w:r>
          </w:p>
        </w:tc>
      </w:tr>
    </w:tbl>
    <w:p w:rsidR="00CC3742" w:rsidRPr="00EC1AC7" w:rsidRDefault="00CC3742" w:rsidP="00CC3742">
      <w:pPr>
        <w:spacing w:line="276" w:lineRule="auto"/>
        <w:jc w:val="right"/>
        <w:rPr>
          <w:rFonts w:cs="Arial"/>
          <w:sz w:val="18"/>
          <w:szCs w:val="18"/>
        </w:rPr>
      </w:pPr>
    </w:p>
    <w:p w:rsidR="00CC3742" w:rsidRPr="00766270" w:rsidRDefault="00CC3742" w:rsidP="00CC3742">
      <w:pPr>
        <w:ind w:firstLine="0"/>
        <w:rPr>
          <w:rFonts w:cs="Arial"/>
          <w:sz w:val="20"/>
          <w:szCs w:val="20"/>
        </w:rPr>
      </w:pPr>
    </w:p>
    <w:p w:rsidR="00CC3742" w:rsidRPr="007936D2" w:rsidRDefault="00CC3742" w:rsidP="00CC3742">
      <w:pPr>
        <w:rPr>
          <w:rFonts w:eastAsia="Calibri" w:cs="Arial"/>
          <w:color w:val="333333"/>
        </w:rPr>
      </w:pPr>
      <w:r w:rsidRPr="007936D2">
        <w:rPr>
          <w:rFonts w:eastAsia="Calibri" w:cs="Arial"/>
          <w:color w:val="333333"/>
        </w:rPr>
        <w:lastRenderedPageBreak/>
        <w:t>* федеральный проект «Социальная активность» национальный проект «Образование», государственная программа Ханты-Мансийского автономного округа-Югры «Развитие образования»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 xml:space="preserve">Расчет целевых показателей муниципальной программы 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1.</w:t>
      </w:r>
      <w:r w:rsidRPr="007936D2">
        <w:rPr>
          <w:rFonts w:cs="Arial"/>
        </w:rPr>
        <w:t xml:space="preserve"> </w:t>
      </w:r>
      <w:proofErr w:type="gramStart"/>
      <w:r w:rsidRPr="007936D2">
        <w:rPr>
          <w:rFonts w:cs="Arial"/>
        </w:rPr>
        <w:t>Доля населения города Югорска, задействованной в мероприятиях по молодежной политике в общей численности населения.</w:t>
      </w:r>
      <w:proofErr w:type="gramEnd"/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>Рассчитывается исходя из охвата молодых людей, участвовавших в мероприятиях различного уровня в сфере работы с детьми и молодежью в общей численности населения.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2.</w:t>
      </w:r>
      <w:r w:rsidRPr="007936D2">
        <w:rPr>
          <w:rFonts w:cs="Arial"/>
        </w:rPr>
        <w:t xml:space="preserve"> Количество молодежи в возрасте 14-30 лет, задействованной в мероприятиях общественных объединений. 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>Рассчитывается исходя из фактически вовлеченных молодых людей в возрасте 14-30 лет в общественные объединения, участвующих в добровольческой деятельности.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3.</w:t>
      </w:r>
      <w:r w:rsidRPr="007936D2">
        <w:rPr>
          <w:rFonts w:cs="Arial"/>
        </w:rPr>
        <w:t xml:space="preserve"> Количество социально - значимых проектов, заявленных на конкурсы различного уровня.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 xml:space="preserve">Рассчитывается исходя из фактического количества проектов, принявших участие в конкурсах, программах и проектах различного уровня. 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4.</w:t>
      </w:r>
      <w:r w:rsidRPr="007936D2">
        <w:rPr>
          <w:rFonts w:cs="Arial"/>
        </w:rPr>
        <w:t xml:space="preserve"> Количество молодых людей, вовлеченных в реализуемые проекты и программы в сфере поддержки талантливой молодежи.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>Рассчитывается исходя из фактически вовлеченных молодых людей в возрасте 14-30 лет в реализуемые проекты и программы в сфере поддержки талантливой молодежи.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5.</w:t>
      </w:r>
      <w:r w:rsidRPr="007936D2">
        <w:rPr>
          <w:rFonts w:cs="Arial"/>
        </w:rPr>
        <w:t xml:space="preserve"> Доля детей и молодежи в возрасте от 14-30 лет, задействованной в мероприятиях гражданско-патриотической направленности.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 xml:space="preserve">Рассчитывается исходя из численности </w:t>
      </w:r>
      <w:proofErr w:type="spellStart"/>
      <w:r w:rsidRPr="007936D2">
        <w:rPr>
          <w:rFonts w:cs="Arial"/>
        </w:rPr>
        <w:t>гражданско</w:t>
      </w:r>
      <w:proofErr w:type="spellEnd"/>
      <w:r w:rsidRPr="007936D2">
        <w:rPr>
          <w:rFonts w:cs="Arial"/>
        </w:rPr>
        <w:t xml:space="preserve"> - активной молодежи в возрасте от 14 - 30 лет, участвующей в деятельности общественных объединений.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6.</w:t>
      </w:r>
      <w:r w:rsidRPr="007936D2">
        <w:rPr>
          <w:rFonts w:cs="Arial"/>
        </w:rPr>
        <w:t xml:space="preserve"> Объем выполнения муниципального задания подведомственным учреждением. 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>Рассчитывается из фактических показателей результатов выполнения муниципального задания подведомственным учреждением за отчетный период.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7.</w:t>
      </w:r>
      <w:r w:rsidRPr="007936D2">
        <w:rPr>
          <w:rFonts w:cs="Arial"/>
        </w:rPr>
        <w:t xml:space="preserve"> Количество трудоустроенных граждан, признанных в установленном порядке безработными.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>Рассчитывается исходя из количества фактически трудоустроенных за счет создания временных рабочих мест.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8.</w:t>
      </w:r>
      <w:r w:rsidRPr="007936D2">
        <w:rPr>
          <w:rFonts w:cs="Arial"/>
        </w:rPr>
        <w:t xml:space="preserve"> Количество несовершеннолетних, трудоустроенных за счет создания временных рабочих мест.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>Рассчитывается исходя из количества фактически трудоустроенных за счет создания временных рабочих мест.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9.</w:t>
      </w:r>
      <w:r w:rsidRPr="007936D2">
        <w:rPr>
          <w:rFonts w:cs="Arial"/>
        </w:rPr>
        <w:t xml:space="preserve"> Количество трудоустроенных выпускников профессиональных образовательных организаций и образовательных организаций высшего образования.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</w:rPr>
        <w:t>Рассчитывается исходя из количества фактически трудоустроенных за счет создания временных рабочих мест.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10.</w:t>
      </w:r>
      <w:r w:rsidRPr="007936D2">
        <w:rPr>
          <w:rFonts w:cs="Arial"/>
        </w:rPr>
        <w:t xml:space="preserve">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образования.</w:t>
      </w:r>
    </w:p>
    <w:p w:rsidR="00CC3742" w:rsidRPr="007936D2" w:rsidRDefault="00E76C14" w:rsidP="00CC3742">
      <w:pPr>
        <w:widowControl w:val="0"/>
        <w:rPr>
          <w:rFonts w:cs="Arial"/>
          <w:color w:val="000000"/>
        </w:rPr>
      </w:pPr>
      <w:r>
        <w:rPr>
          <w:rFonts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5pt;height:33.85pt" equationxml="&lt;">
            <v:imagedata r:id="rId89" o:title="" chromakey="white"/>
          </v:shape>
        </w:pict>
      </w:r>
      <w:r w:rsidR="00CC3742" w:rsidRPr="007936D2">
        <w:rPr>
          <w:rFonts w:cs="Arial"/>
          <w:color w:val="000000"/>
        </w:rPr>
        <w:t>где</w:t>
      </w:r>
    </w:p>
    <w:p w:rsidR="00CC3742" w:rsidRPr="007936D2" w:rsidRDefault="00CC3742" w:rsidP="00CC374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="00E76C14">
        <w:rPr>
          <w:rFonts w:cs="Arial"/>
          <w:position w:val="-5"/>
        </w:rPr>
        <w:pict>
          <v:shape id="_x0000_i1026" type="#_x0000_t75" style="width:10.45pt;height:11.7pt" equationxml="&lt;">
            <v:imagedata r:id="rId90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="00E76C14">
        <w:rPr>
          <w:rFonts w:cs="Arial"/>
          <w:position w:val="-5"/>
        </w:rPr>
        <w:pict>
          <v:shape id="_x0000_i1027" type="#_x0000_t75" style="width:10.45pt;height:11.7pt" equationxml="&lt;">
            <v:imagedata r:id="rId90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 xml:space="preserve"> </w:t>
      </w:r>
      <w:proofErr w:type="gramStart"/>
      <w:r w:rsidRPr="007936D2">
        <w:rPr>
          <w:rFonts w:cs="Arial"/>
          <w:color w:val="000000"/>
        </w:rPr>
        <w:t>- численность обучающихся, задействованных в органах ученического самоуправления</w:t>
      </w:r>
      <w:proofErr w:type="gramEnd"/>
    </w:p>
    <w:p w:rsidR="00CC3742" w:rsidRPr="007936D2" w:rsidRDefault="00CC3742" w:rsidP="00CC374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="00E76C14">
        <w:rPr>
          <w:rFonts w:cs="Arial"/>
          <w:position w:val="-5"/>
        </w:rPr>
        <w:pict>
          <v:shape id="_x0000_i1028" type="#_x0000_t75" style="width:10.45pt;height:11.7pt" equationxml="&lt;">
            <v:imagedata r:id="rId91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="00E76C14">
        <w:rPr>
          <w:rFonts w:cs="Arial"/>
          <w:position w:val="-5"/>
        </w:rPr>
        <w:pict>
          <v:shape id="_x0000_i1029" type="#_x0000_t75" style="width:10.45pt;height:11.7pt" equationxml="&lt;">
            <v:imagedata r:id="rId91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 xml:space="preserve"> </w:t>
      </w:r>
      <w:proofErr w:type="gramStart"/>
      <w:r w:rsidRPr="007936D2">
        <w:rPr>
          <w:rFonts w:cs="Arial"/>
          <w:color w:val="000000"/>
        </w:rPr>
        <w:t>- численность обучающихся, задействованных в органах студенческого самоуправления</w:t>
      </w:r>
      <w:proofErr w:type="gramEnd"/>
    </w:p>
    <w:p w:rsidR="00CC3742" w:rsidRPr="007936D2" w:rsidRDefault="00CC3742" w:rsidP="00CC3742">
      <w:pPr>
        <w:rPr>
          <w:rFonts w:cs="Arial"/>
        </w:rPr>
      </w:pP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11.</w:t>
      </w:r>
      <w:r w:rsidRPr="007936D2">
        <w:rPr>
          <w:rFonts w:cs="Arial"/>
        </w:rPr>
        <w:t xml:space="preserve"> Доля граждан, вовлеченных в добровольческую деятельность.</w:t>
      </w:r>
    </w:p>
    <w:p w:rsidR="00CC3742" w:rsidRPr="007936D2" w:rsidRDefault="00CC3742" w:rsidP="00CC3742">
      <w:pPr>
        <w:rPr>
          <w:rFonts w:cs="Arial"/>
        </w:rPr>
      </w:pPr>
    </w:p>
    <w:p w:rsidR="00CC3742" w:rsidRPr="007936D2" w:rsidRDefault="00E76C14" w:rsidP="00CC3742">
      <w:pPr>
        <w:widowControl w:val="0"/>
        <w:rPr>
          <w:rFonts w:cs="Arial"/>
          <w:i/>
          <w:color w:val="000000"/>
        </w:rPr>
      </w:pPr>
      <w:r>
        <w:rPr>
          <w:rFonts w:cs="Arial"/>
        </w:rPr>
        <w:pict>
          <v:shape id="_x0000_i1030" type="#_x0000_t75" style="width:87.4pt;height:25.25pt" equationxml="&lt;">
            <v:imagedata r:id="rId92" o:title="" chromakey="white"/>
          </v:shape>
        </w:pict>
      </w:r>
    </w:p>
    <w:p w:rsidR="00CC3742" w:rsidRPr="007936D2" w:rsidRDefault="00CC3742" w:rsidP="00CC374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t xml:space="preserve">где </w:t>
      </w:r>
    </w:p>
    <w:p w:rsidR="00CC3742" w:rsidRPr="007936D2" w:rsidRDefault="00CC3742" w:rsidP="00CC374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="00E76C14">
        <w:rPr>
          <w:rFonts w:cs="Arial"/>
          <w:position w:val="-5"/>
        </w:rPr>
        <w:pict>
          <v:shape id="_x0000_i1031" type="#_x0000_t75" style="width:16pt;height:11.7pt" equationxml="&lt;">
            <v:imagedata r:id="rId93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="00E76C14">
        <w:rPr>
          <w:rFonts w:cs="Arial"/>
          <w:position w:val="-5"/>
        </w:rPr>
        <w:pict>
          <v:shape id="_x0000_i1032" type="#_x0000_t75" style="width:16pt;height:11.7pt" equationxml="&lt;">
            <v:imagedata r:id="rId93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>-численность граждан, вовлеченных в добровольческую деятельность,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="00E76C14">
        <w:rPr>
          <w:rFonts w:cs="Arial"/>
          <w:position w:val="-8"/>
        </w:rPr>
        <w:pict>
          <v:shape id="_x0000_i1033" type="#_x0000_t75" style="width:24.6pt;height:13.55pt" equationxml="&lt;">
            <v:imagedata r:id="rId94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="00E76C14">
        <w:rPr>
          <w:rFonts w:cs="Arial"/>
          <w:position w:val="-8"/>
        </w:rPr>
        <w:pict>
          <v:shape id="_x0000_i1034" type="#_x0000_t75" style="width:24.6pt;height:13.55pt" equationxml="&lt;">
            <v:imagedata r:id="rId94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 xml:space="preserve"> - численность населения</w:t>
      </w:r>
    </w:p>
    <w:p w:rsidR="00CC3742" w:rsidRPr="007936D2" w:rsidRDefault="00CC3742" w:rsidP="00CC3742">
      <w:pPr>
        <w:rPr>
          <w:rFonts w:cs="Arial"/>
        </w:rPr>
      </w:pPr>
      <w:r w:rsidRPr="007936D2">
        <w:rPr>
          <w:rFonts w:cs="Arial"/>
          <w:u w:val="single"/>
        </w:rPr>
        <w:t>Показатель 12.</w:t>
      </w:r>
      <w:r w:rsidRPr="007936D2">
        <w:rPr>
          <w:rFonts w:cs="Arial"/>
        </w:rPr>
        <w:t xml:space="preserve"> Доля молодежи, задействованной в мероприятиях по вовлечению в творческую деятельность, от общего числа молодежи в городе Югорске</w:t>
      </w:r>
    </w:p>
    <w:p w:rsidR="00CC3742" w:rsidRPr="007936D2" w:rsidRDefault="00E76C14" w:rsidP="00CC3742">
      <w:pPr>
        <w:widowControl w:val="0"/>
        <w:rPr>
          <w:rFonts w:cs="Arial"/>
          <w:i/>
          <w:color w:val="000000"/>
        </w:rPr>
      </w:pPr>
      <w:r>
        <w:rPr>
          <w:rFonts w:cs="Arial"/>
        </w:rPr>
        <w:pict>
          <v:shape id="_x0000_i1035" type="#_x0000_t75" style="width:92.3pt;height:26.45pt" equationxml="&lt;">
            <v:imagedata r:id="rId95" o:title="" chromakey="white"/>
          </v:shape>
        </w:pict>
      </w:r>
    </w:p>
    <w:p w:rsidR="00CC3742" w:rsidRPr="007936D2" w:rsidRDefault="00CC3742" w:rsidP="00CC374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t xml:space="preserve">где </w:t>
      </w:r>
    </w:p>
    <w:p w:rsidR="00CC3742" w:rsidRPr="007936D2" w:rsidRDefault="00CC3742" w:rsidP="00CC374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="00E76C14">
        <w:rPr>
          <w:rFonts w:cs="Arial"/>
          <w:position w:val="-8"/>
        </w:rPr>
        <w:pict>
          <v:shape id="_x0000_i1036" type="#_x0000_t75" style="width:22.15pt;height:13.55pt" equationxml="&lt;">
            <v:imagedata r:id="rId96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="00E76C14">
        <w:rPr>
          <w:rFonts w:cs="Arial"/>
          <w:position w:val="-8"/>
        </w:rPr>
        <w:pict>
          <v:shape id="_x0000_i1037" type="#_x0000_t75" style="width:22.15pt;height:13.55pt" equationxml="&lt;">
            <v:imagedata r:id="rId96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>-численность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</w:r>
    </w:p>
    <w:p w:rsidR="00CC3742" w:rsidRPr="007936D2" w:rsidRDefault="00CC3742" w:rsidP="00CC3742">
      <w:pPr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="00E76C14">
        <w:rPr>
          <w:rFonts w:cs="Arial"/>
          <w:position w:val="-8"/>
        </w:rPr>
        <w:pict>
          <v:shape id="_x0000_i1038" type="#_x0000_t75" style="width:24.6pt;height:13.55pt" equationxml="&lt;">
            <v:imagedata r:id="rId94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="00E76C14">
        <w:rPr>
          <w:rFonts w:cs="Arial"/>
          <w:position w:val="-8"/>
        </w:rPr>
        <w:pict>
          <v:shape id="_x0000_i1039" type="#_x0000_t75" style="width:24.6pt;height:13.55pt" equationxml="&lt;">
            <v:imagedata r:id="rId94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 xml:space="preserve"> - численность молодежи</w:t>
      </w:r>
    </w:p>
    <w:p w:rsidR="00CC3742" w:rsidRDefault="00CC3742" w:rsidP="00CC3742">
      <w:pPr>
        <w:jc w:val="center"/>
        <w:rPr>
          <w:rFonts w:cs="Arial"/>
          <w:szCs w:val="28"/>
        </w:rPr>
      </w:pPr>
      <w:r w:rsidRPr="007936D2">
        <w:rPr>
          <w:rFonts w:cs="Arial"/>
          <w:szCs w:val="28"/>
        </w:rPr>
        <w:br w:type="page"/>
      </w:r>
      <w:r>
        <w:rPr>
          <w:rFonts w:cs="Arial"/>
          <w:szCs w:val="28"/>
        </w:rPr>
        <w:lastRenderedPageBreak/>
        <w:t xml:space="preserve">(Таблица 2 изложена в новой редакции постановлением Администрации </w:t>
      </w:r>
      <w:hyperlink r:id="rId97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CC3742" w:rsidRDefault="00CC3742" w:rsidP="00CC374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постановлением Администрации </w:t>
      </w:r>
      <w:hyperlink r:id="rId98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" w:history="1">
        <w:r w:rsidRPr="00BA1DA2">
          <w:rPr>
            <w:rStyle w:val="aff"/>
            <w:rFonts w:cs="Arial"/>
            <w:szCs w:val="28"/>
          </w:rPr>
          <w:t>от 20.07.2022 № 1585-п</w:t>
        </w:r>
      </w:hyperlink>
      <w:r>
        <w:rPr>
          <w:rFonts w:cs="Arial"/>
          <w:szCs w:val="28"/>
        </w:rPr>
        <w:t>)</w:t>
      </w:r>
    </w:p>
    <w:p w:rsidR="00CC3742" w:rsidRDefault="00CC3742" w:rsidP="00CC3742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99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CC3742" w:rsidRDefault="00CC3742" w:rsidP="00CC374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100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CC3742" w:rsidRDefault="00CC3742" w:rsidP="00CC374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1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CC3742" w:rsidRDefault="00CC3742" w:rsidP="00CC374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2" w:tooltip="постановление от 10.07.2023 0:00:00 №919-п Администрация г. Югорска&#10;&#10;О внесении изменений в постановление администрации города Югорска от 31.10.2018 № 3008 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CC3742" w:rsidRDefault="00CC3742" w:rsidP="00CC3742">
      <w:pPr>
        <w:rPr>
          <w:rFonts w:cs="Arial"/>
          <w:szCs w:val="28"/>
        </w:rPr>
      </w:pPr>
    </w:p>
    <w:p w:rsidR="00CC3742" w:rsidRDefault="00CC3742" w:rsidP="00CC3742">
      <w:pPr>
        <w:jc w:val="right"/>
        <w:rPr>
          <w:rFonts w:cs="Arial"/>
          <w:szCs w:val="28"/>
        </w:rPr>
      </w:pPr>
    </w:p>
    <w:p w:rsidR="00CC3742" w:rsidRPr="00982D14" w:rsidRDefault="00CC3742" w:rsidP="00CC3742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982D14">
        <w:rPr>
          <w:rFonts w:cs="Arial"/>
          <w:b/>
          <w:bCs/>
          <w:kern w:val="32"/>
          <w:sz w:val="32"/>
          <w:szCs w:val="32"/>
        </w:rPr>
        <w:t xml:space="preserve">Таблица 2 </w:t>
      </w:r>
    </w:p>
    <w:p w:rsidR="00CC3742" w:rsidRPr="00982D14" w:rsidRDefault="00CC3742" w:rsidP="00CC3742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CC3742" w:rsidRPr="00982D14" w:rsidRDefault="00CC3742" w:rsidP="00CC3742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982D14">
        <w:rPr>
          <w:rFonts w:cs="Arial"/>
          <w:b/>
          <w:bCs/>
          <w:kern w:val="32"/>
          <w:sz w:val="32"/>
          <w:szCs w:val="32"/>
        </w:rPr>
        <w:t>Распределение финансовых ресурсов муниципальной программы (по годам)</w:t>
      </w:r>
    </w:p>
    <w:p w:rsidR="00CC3742" w:rsidRPr="00982D14" w:rsidRDefault="00CC3742" w:rsidP="00CC3742">
      <w:pPr>
        <w:jc w:val="center"/>
        <w:outlineLvl w:val="0"/>
        <w:rPr>
          <w:rFonts w:cs="Arial"/>
          <w:bCs/>
          <w:kern w:val="32"/>
          <w:szCs w:val="28"/>
        </w:rPr>
      </w:pPr>
    </w:p>
    <w:tbl>
      <w:tblPr>
        <w:tblW w:w="5063" w:type="pct"/>
        <w:tblLayout w:type="fixed"/>
        <w:tblLook w:val="04A0" w:firstRow="1" w:lastRow="0" w:firstColumn="1" w:lastColumn="0" w:noHBand="0" w:noVBand="1"/>
      </w:tblPr>
      <w:tblGrid>
        <w:gridCol w:w="726"/>
        <w:gridCol w:w="1235"/>
        <w:gridCol w:w="1783"/>
        <w:gridCol w:w="1674"/>
        <w:gridCol w:w="1514"/>
        <w:gridCol w:w="1063"/>
        <w:gridCol w:w="666"/>
        <w:gridCol w:w="666"/>
        <w:gridCol w:w="669"/>
        <w:gridCol w:w="666"/>
        <w:gridCol w:w="669"/>
        <w:gridCol w:w="669"/>
        <w:gridCol w:w="666"/>
        <w:gridCol w:w="669"/>
        <w:gridCol w:w="669"/>
        <w:gridCol w:w="669"/>
        <w:gridCol w:w="666"/>
        <w:gridCol w:w="666"/>
      </w:tblGrid>
      <w:tr w:rsidR="00CC3742" w:rsidRPr="00982D14" w:rsidTr="00FA4681">
        <w:trPr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Номер структурного элемента (основного мероприятия)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CC3742" w:rsidRPr="00982D14" w:rsidTr="00FA4681">
        <w:trPr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0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CC3742" w:rsidRPr="00982D14" w:rsidTr="00FA4681">
        <w:trPr>
          <w:trHeight w:val="184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2030</w:t>
            </w:r>
          </w:p>
        </w:tc>
      </w:tr>
      <w:tr w:rsidR="00CC3742" w:rsidRPr="00982D14" w:rsidTr="00FA4681">
        <w:trPr>
          <w:tblHeader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Подпрограмма 1 «Молодежь города Югорска»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Организация, проведение и участие в молодежных мероприятиях различного уровня (1, 3, 4)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9 078,5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795,0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9 078,5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795,0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Поддержка общественных молодежных инициатив, волонтерского движения (2)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2 193,9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175,0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2 193,9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175,0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Проведение и участие в мероприятиях </w:t>
            </w:r>
            <w:proofErr w:type="spellStart"/>
            <w:r w:rsidRPr="00982D14">
              <w:rPr>
                <w:rFonts w:cs="Arial"/>
                <w:color w:val="000000"/>
                <w:sz w:val="20"/>
                <w:szCs w:val="20"/>
              </w:rPr>
              <w:t>гражданско</w:t>
            </w:r>
            <w:proofErr w:type="spellEnd"/>
            <w:r w:rsidRPr="00982D14">
              <w:rPr>
                <w:rFonts w:cs="Arial"/>
                <w:color w:val="000000"/>
                <w:sz w:val="20"/>
                <w:szCs w:val="20"/>
              </w:rPr>
              <w:t>–патриотического направления (5)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3 549,2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465,9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2 649,2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Обеспечение 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деятельности подведомственного учреждения по организации и осуществлению мероприятий по работе с детьми и молодежью (6)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 xml:space="preserve">610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425,4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42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45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180,0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47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147,4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51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704,4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52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933,6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53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53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53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53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53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53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53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433 459,0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29 500,0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36 808,4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37 933,6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38 000,0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176 966,4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12 960,0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14 180,0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14 930,4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14 896,0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Освещение мероприятий в сфере молодежной политики в средствах массовой информации (1)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Организационно-техническое и финансовое обеспечение деятельности Управления социальной политики администрации города Югорска (1, 2, 3, 4, 5, 7, 8, 9)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160 619,7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12 401,4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12 633,7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12 057,5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13 205,1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13 722,0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160 619,7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12 401,4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12 633,7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12 057,5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13 205,1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13 722,0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Участие в реализации регионального проекта «Социальная активность» (1, 2, 3, 4)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1 275,8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1 275,8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1 275,8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1 275,8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иные 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Реализация программ и проектов, в том числе на конкурсной основе, в сфере молодежной политики (3)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 xml:space="preserve">Итого по подпрограмме 1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797 382,5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58 931,4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62 231,1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62 904,9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68 959,5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68 355,6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619 516,1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45 671,4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47 451,1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47 974,5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54 063,5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53 355,6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53 000,0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иные источники 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176 966,4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12 960,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14 180,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14 930,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14 896,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15 000,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15 000,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15 000,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15 000,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15 000,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15 000,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15 000,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15 000,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77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Подпрограмма 2 «Временное трудоустройство в городе Югорске»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(7)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53 508,3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3 891,1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4 523,8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4 284,3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4 028,2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4 539,6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4 605,9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4 605,9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4 605,9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4 605,9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4 605,9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4 605,9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4 605,9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28 405,3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2 363,7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2 703,2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2 573,8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2 336,5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2 245,5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2 311,8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2 311,8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2 311,8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2 311,8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2 311,8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2 311,8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2 311,8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25 103,0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1 527,4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1 820,6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1 710,5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1 691,7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2 294,1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2 294,1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2 294,1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2 294,1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2 294,1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2 294,1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2 294,1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2 294,1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иные источники 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3 443,1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218,9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270,2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3 443,1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218,9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270,2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Организация 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временного трудоустройства несовершеннолетних</w:t>
            </w:r>
          </w:p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в возрасте от 14 до 18 лет в свободное от учебы время и молодежных трудовых отрядов (8)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58 215,6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 xml:space="preserve">3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772,5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719,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4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595,4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276,8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582,5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467,0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467,0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467,0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467,0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467,0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467,0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467,0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31 907,8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1 154,3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493,1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2 461,0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2 809,4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3 120,0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26 307,8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2 618,2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2 134,4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2 467,4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2 432,5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2 347,0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(9)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3 806,8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736,5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291,4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291,4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291,4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291,4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291,4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291,4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291,4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291,4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1 818,6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132,5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1 988,2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354,4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158,9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Управление образования 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1 604,0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150,9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1 604,0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150,9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Участие в реализации регионального проекта «Содействие занятости женщин </w:t>
            </w:r>
            <w:proofErr w:type="gramStart"/>
            <w:r w:rsidRPr="00982D14">
              <w:rPr>
                <w:rFonts w:cs="Arial"/>
                <w:color w:val="000000"/>
                <w:sz w:val="20"/>
                <w:szCs w:val="20"/>
              </w:rPr>
              <w:t>-с</w:t>
            </w:r>
            <w:proofErr w:type="gramEnd"/>
            <w:r w:rsidRPr="00982D14">
              <w:rPr>
                <w:rFonts w:cs="Arial"/>
                <w:color w:val="000000"/>
                <w:sz w:val="20"/>
                <w:szCs w:val="20"/>
              </w:rPr>
              <w:t>оздание условий дошкольного образования для детей в возрасте до трех лет» (7)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бюджет автономного 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95,5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120 783,8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8 858,0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6 307,1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9 365,3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9 921,0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10 834,6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10 785,4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10 785,4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10 785,4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10 785,4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10 785,4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10 785,4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10 785,4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67 384,8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4 358,0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4 047,9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5 505,0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5 627,0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5 949,1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53 399,0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2 259,2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3 860,3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4 294,0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4 885,5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4 800,0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918 166,3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67 789,4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68 538,2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72 270,2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78 880,5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79 190,2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68 284,8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4 658,0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4 647,9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5 505,0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5 627,0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5 949,1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672 915,1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50 171,4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49 710,3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51 834,8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58 357,5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58 241,1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176 966,4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12 960,0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14 180,0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14 930,4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14 896,0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918 166,3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67 789,4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68 538,2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72 270,2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78 880,5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79 190,2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78 785,4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68 284,8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4 658,0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4 647,9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5 505,0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5 627,0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5 949,1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672 915,1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50 171,4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49 710,3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51 834,8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58 357,5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58 241,1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176 966,4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12 960,0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14 180,0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14 930,4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14 896,0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1 371,3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1 275,8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1 275,8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1 275,8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916 795,0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67 693,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67 262,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72 270,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78 880,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79 190,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78 785,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78 785,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78 785,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78 785,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78 785,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78 785,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78 785,</w:t>
            </w: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68 189,3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4 562,5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4 647,9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5 505,0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5 627,0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5 949,1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5 985,4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671 639,3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50 171,4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48 434,5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51 834,8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58 357,5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58 241,1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57 800,0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176 966,4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12 960,0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14 180,0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14 930,4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14 896,0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742" w:rsidRPr="00982D14" w:rsidTr="00FA468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752 293,5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54 930,1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55 303,4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59 760,4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65 302,4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65 047,1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64 564,3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64 564,3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64 564,3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64 564,3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64 564,3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64 564,3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64 564,3</w:t>
            </w:r>
          </w:p>
        </w:tc>
      </w:tr>
      <w:tr w:rsidR="00CC3742" w:rsidRPr="00982D14" w:rsidTr="00FA468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63 031,7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4 200,1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4 046,8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5 052,7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5 254,0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5 528,0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5 564,3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5 564,3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5 564,3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5 564,3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5 564,3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5 564,3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5 564,3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512 295,4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37 770,0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37 076,6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39 777,3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45 152,4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44 519,1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44 000,0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44 000,0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44 000,0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44 000,0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44 000,0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44 000,0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44 000,0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176 966,4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12 960,0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14 180,0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14 930,4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14 896,0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15 000,0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160 657,5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12 439,2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12 633,7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12 057,5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13 205,1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13 722,0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13 800,0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160 619,7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12 401,4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12 633,7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12 057,5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13 205,1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13 722,0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13 800,0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5 142,6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452,3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421,1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5 142,6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452,3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421,1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</w:t>
            </w: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C3742" w:rsidRPr="00982D14" w:rsidTr="00FA4681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2" w:rsidRPr="00982D14" w:rsidRDefault="00CC3742" w:rsidP="00FA468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42" w:rsidRPr="00982D14" w:rsidRDefault="00CC3742" w:rsidP="00FA468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2D14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CC3742" w:rsidRPr="00EC1AC7" w:rsidRDefault="00CC3742" w:rsidP="00CC3742">
      <w:pPr>
        <w:spacing w:line="276" w:lineRule="auto"/>
        <w:jc w:val="center"/>
        <w:outlineLvl w:val="0"/>
        <w:rPr>
          <w:rFonts w:cs="Arial"/>
          <w:bCs/>
          <w:color w:val="000000"/>
          <w:kern w:val="32"/>
          <w:szCs w:val="28"/>
        </w:rPr>
      </w:pPr>
    </w:p>
    <w:p w:rsidR="00CC3742" w:rsidRPr="007936D2" w:rsidRDefault="00CC3742" w:rsidP="00CC3742">
      <w:pPr>
        <w:ind w:firstLine="0"/>
        <w:jc w:val="center"/>
        <w:outlineLvl w:val="0"/>
        <w:rPr>
          <w:rFonts w:cs="Arial"/>
          <w:bCs/>
          <w:color w:val="000000"/>
          <w:kern w:val="32"/>
        </w:rPr>
      </w:pPr>
      <w:r>
        <w:rPr>
          <w:rFonts w:cs="Arial"/>
          <w:bCs/>
          <w:color w:val="000000"/>
          <w:kern w:val="32"/>
        </w:rPr>
        <w:br w:type="page"/>
      </w:r>
    </w:p>
    <w:p w:rsidR="00CC3742" w:rsidRPr="001A6DF5" w:rsidRDefault="00CC3742" w:rsidP="00CC3742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lastRenderedPageBreak/>
        <w:t>Таблица 3</w:t>
      </w:r>
    </w:p>
    <w:p w:rsidR="00CC3742" w:rsidRPr="007936D2" w:rsidRDefault="00CC3742" w:rsidP="00CC3742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CC3742" w:rsidRPr="007936D2" w:rsidRDefault="00CC3742" w:rsidP="00CC3742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CC3742" w:rsidRPr="007936D2" w:rsidRDefault="00CC3742" w:rsidP="00CC3742">
      <w:pPr>
        <w:widowControl w:val="0"/>
        <w:autoSpaceDE w:val="0"/>
        <w:autoSpaceDN w:val="0"/>
        <w:ind w:firstLine="0"/>
        <w:jc w:val="center"/>
        <w:rPr>
          <w:rFonts w:cs="Arial"/>
        </w:rPr>
      </w:pPr>
    </w:p>
    <w:p w:rsidR="00CC3742" w:rsidRPr="007936D2" w:rsidRDefault="00CC3742" w:rsidP="00CC3742">
      <w:pPr>
        <w:ind w:firstLine="0"/>
        <w:rPr>
          <w:rFonts w:cs="Arial"/>
        </w:rPr>
      </w:pP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273"/>
        <w:gridCol w:w="1418"/>
        <w:gridCol w:w="1420"/>
        <w:gridCol w:w="1843"/>
        <w:gridCol w:w="992"/>
        <w:gridCol w:w="1563"/>
        <w:gridCol w:w="993"/>
        <w:gridCol w:w="850"/>
        <w:gridCol w:w="851"/>
        <w:gridCol w:w="851"/>
        <w:gridCol w:w="852"/>
        <w:gridCol w:w="853"/>
        <w:gridCol w:w="853"/>
      </w:tblGrid>
      <w:tr w:rsidR="00E76C14" w:rsidRPr="007936D2" w:rsidTr="00E76C14">
        <w:trPr>
          <w:trHeight w:val="301"/>
          <w:tblHeader/>
        </w:trPr>
        <w:tc>
          <w:tcPr>
            <w:tcW w:w="563" w:type="dxa"/>
            <w:vMerge w:val="restart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№ </w:t>
            </w:r>
          </w:p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proofErr w:type="gramStart"/>
            <w:r w:rsidRPr="001A6DF5">
              <w:rPr>
                <w:rFonts w:cs="Arial"/>
              </w:rPr>
              <w:t>п</w:t>
            </w:r>
            <w:proofErr w:type="gramEnd"/>
            <w:r w:rsidRPr="001A6DF5">
              <w:rPr>
                <w:rFonts w:cs="Arial"/>
              </w:rPr>
              <w:t>/п</w:t>
            </w:r>
          </w:p>
        </w:tc>
        <w:tc>
          <w:tcPr>
            <w:tcW w:w="1273" w:type="dxa"/>
            <w:vMerge w:val="restart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  <w:vertAlign w:val="superscript"/>
              </w:rPr>
            </w:pPr>
            <w:r w:rsidRPr="001A6DF5">
              <w:rPr>
                <w:rFonts w:cs="Arial"/>
              </w:rPr>
              <w:t>Наименование портфеля проектов, проекта</w:t>
            </w:r>
          </w:p>
        </w:tc>
        <w:tc>
          <w:tcPr>
            <w:tcW w:w="1418" w:type="dxa"/>
            <w:vMerge w:val="restart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Наименование проекта или мероприятия</w:t>
            </w:r>
          </w:p>
        </w:tc>
        <w:tc>
          <w:tcPr>
            <w:tcW w:w="1420" w:type="dxa"/>
            <w:vMerge w:val="restart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Номер </w:t>
            </w:r>
            <w:proofErr w:type="spellStart"/>
            <w:r w:rsidRPr="001A6DF5">
              <w:rPr>
                <w:rFonts w:cs="Arial"/>
              </w:rPr>
              <w:t>мероприя</w:t>
            </w:r>
            <w:proofErr w:type="spellEnd"/>
          </w:p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1A6DF5">
              <w:rPr>
                <w:rFonts w:cs="Arial"/>
              </w:rPr>
              <w:t>тия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Номер показателя из таблицы 1 </w:t>
            </w:r>
          </w:p>
        </w:tc>
        <w:tc>
          <w:tcPr>
            <w:tcW w:w="992" w:type="dxa"/>
            <w:vMerge w:val="restart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Срок реализации</w:t>
            </w:r>
          </w:p>
        </w:tc>
        <w:tc>
          <w:tcPr>
            <w:tcW w:w="1563" w:type="dxa"/>
            <w:vMerge w:val="restart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Источники финансирования</w:t>
            </w:r>
          </w:p>
        </w:tc>
        <w:tc>
          <w:tcPr>
            <w:tcW w:w="6103" w:type="dxa"/>
            <w:gridSpan w:val="7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bookmarkStart w:id="0" w:name="_GoBack"/>
            <w:bookmarkEnd w:id="0"/>
            <w:r w:rsidRPr="001A6DF5">
              <w:rPr>
                <w:rFonts w:cs="Arial"/>
              </w:rPr>
              <w:t>Параметры финансового обеспечения, тыс. рублей</w:t>
            </w:r>
          </w:p>
        </w:tc>
      </w:tr>
      <w:tr w:rsidR="00E76C14" w:rsidRPr="007936D2" w:rsidTr="00E76C14">
        <w:trPr>
          <w:trHeight w:val="261"/>
          <w:tblHeader/>
        </w:trPr>
        <w:tc>
          <w:tcPr>
            <w:tcW w:w="563" w:type="dxa"/>
            <w:vMerge/>
            <w:vAlign w:val="center"/>
          </w:tcPr>
          <w:p w:rsidR="00E76C14" w:rsidRPr="001A6DF5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1A6DF5" w:rsidRDefault="00E76C14" w:rsidP="00FA4681">
            <w:pPr>
              <w:ind w:firstLine="0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1A6DF5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1A6DF5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1A6DF5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1A6DF5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E76C14" w:rsidRPr="001A6DF5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всего</w:t>
            </w:r>
          </w:p>
        </w:tc>
        <w:tc>
          <w:tcPr>
            <w:tcW w:w="5110" w:type="dxa"/>
            <w:gridSpan w:val="6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 том числе по годам:</w:t>
            </w:r>
          </w:p>
        </w:tc>
      </w:tr>
      <w:tr w:rsidR="00E76C14" w:rsidRPr="007936D2" w:rsidTr="00E76C14">
        <w:trPr>
          <w:trHeight w:val="349"/>
          <w:tblHeader/>
        </w:trPr>
        <w:tc>
          <w:tcPr>
            <w:tcW w:w="563" w:type="dxa"/>
            <w:vMerge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2019</w:t>
            </w:r>
          </w:p>
        </w:tc>
        <w:tc>
          <w:tcPr>
            <w:tcW w:w="851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2020</w:t>
            </w:r>
          </w:p>
        </w:tc>
        <w:tc>
          <w:tcPr>
            <w:tcW w:w="851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2021</w:t>
            </w:r>
          </w:p>
        </w:tc>
        <w:tc>
          <w:tcPr>
            <w:tcW w:w="852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2022</w:t>
            </w:r>
          </w:p>
        </w:tc>
        <w:tc>
          <w:tcPr>
            <w:tcW w:w="853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2023</w:t>
            </w:r>
          </w:p>
        </w:tc>
        <w:tc>
          <w:tcPr>
            <w:tcW w:w="853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2024</w:t>
            </w:r>
          </w:p>
        </w:tc>
      </w:tr>
      <w:tr w:rsidR="00E76C14" w:rsidRPr="007936D2" w:rsidTr="00E76C14">
        <w:trPr>
          <w:trHeight w:val="241"/>
          <w:tblHeader/>
        </w:trPr>
        <w:tc>
          <w:tcPr>
            <w:tcW w:w="563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</w:t>
            </w:r>
          </w:p>
        </w:tc>
        <w:tc>
          <w:tcPr>
            <w:tcW w:w="1273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3</w:t>
            </w:r>
          </w:p>
        </w:tc>
        <w:tc>
          <w:tcPr>
            <w:tcW w:w="1420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6</w:t>
            </w:r>
          </w:p>
        </w:tc>
        <w:tc>
          <w:tcPr>
            <w:tcW w:w="1563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7</w:t>
            </w:r>
          </w:p>
        </w:tc>
        <w:tc>
          <w:tcPr>
            <w:tcW w:w="993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11</w:t>
            </w:r>
          </w:p>
        </w:tc>
        <w:tc>
          <w:tcPr>
            <w:tcW w:w="852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12</w:t>
            </w:r>
          </w:p>
        </w:tc>
        <w:tc>
          <w:tcPr>
            <w:tcW w:w="853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13</w:t>
            </w:r>
          </w:p>
        </w:tc>
        <w:tc>
          <w:tcPr>
            <w:tcW w:w="853" w:type="dxa"/>
            <w:vAlign w:val="center"/>
          </w:tcPr>
          <w:p w:rsidR="00E76C14" w:rsidRPr="001A6DF5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14</w:t>
            </w:r>
          </w:p>
        </w:tc>
      </w:tr>
      <w:tr w:rsidR="00E76C14" w:rsidRPr="007936D2" w:rsidTr="00E76C14">
        <w:trPr>
          <w:trHeight w:val="343"/>
        </w:trPr>
        <w:tc>
          <w:tcPr>
            <w:tcW w:w="15175" w:type="dxa"/>
            <w:gridSpan w:val="14"/>
            <w:vAlign w:val="center"/>
          </w:tcPr>
          <w:p w:rsidR="00E76C14" w:rsidRPr="001A6DF5" w:rsidRDefault="00E76C14" w:rsidP="00FA468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Раздел </w:t>
            </w:r>
            <w:r w:rsidRPr="001A6DF5">
              <w:rPr>
                <w:rFonts w:cs="Arial"/>
                <w:lang w:val="en-US"/>
              </w:rPr>
              <w:t>I</w:t>
            </w:r>
            <w:r w:rsidRPr="001A6DF5">
              <w:rPr>
                <w:rFonts w:cs="Arial"/>
              </w:rPr>
              <w:t>. Региональные проекты</w:t>
            </w:r>
          </w:p>
        </w:tc>
      </w:tr>
      <w:tr w:rsidR="00E76C14" w:rsidRPr="007936D2" w:rsidTr="00E76C14">
        <w:trPr>
          <w:trHeight w:val="263"/>
        </w:trPr>
        <w:tc>
          <w:tcPr>
            <w:tcW w:w="563" w:type="dxa"/>
            <w:vMerge w:val="restart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</w:t>
            </w:r>
            <w:proofErr w:type="spellStart"/>
            <w:r w:rsidRPr="007936D2">
              <w:rPr>
                <w:rFonts w:cs="Arial"/>
              </w:rPr>
              <w:t>Образова</w:t>
            </w:r>
            <w:proofErr w:type="spellEnd"/>
          </w:p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7936D2">
              <w:rPr>
                <w:rFonts w:cs="Arial"/>
              </w:rPr>
              <w:t>ние</w:t>
            </w:r>
            <w:proofErr w:type="spellEnd"/>
            <w:r w:rsidRPr="007936D2">
              <w:rPr>
                <w:rFonts w:cs="Arial"/>
              </w:rPr>
              <w:t xml:space="preserve">» </w:t>
            </w:r>
          </w:p>
        </w:tc>
        <w:tc>
          <w:tcPr>
            <w:tcW w:w="1418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Региональный проект «Социальная активность» </w:t>
            </w:r>
          </w:p>
        </w:tc>
        <w:tc>
          <w:tcPr>
            <w:tcW w:w="1420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1, 2, 3, 4, 10, 11, 12</w:t>
            </w:r>
          </w:p>
        </w:tc>
        <w:tc>
          <w:tcPr>
            <w:tcW w:w="992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2020 -2024</w:t>
            </w: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255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337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Итого по портфелю проектов 1:</w:t>
            </w: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353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282"/>
        </w:trPr>
        <w:tc>
          <w:tcPr>
            <w:tcW w:w="563" w:type="dxa"/>
            <w:vMerge w:val="restart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</w:t>
            </w:r>
          </w:p>
        </w:tc>
        <w:tc>
          <w:tcPr>
            <w:tcW w:w="1273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</w:t>
            </w:r>
            <w:proofErr w:type="spellStart"/>
            <w:r w:rsidRPr="007936D2">
              <w:rPr>
                <w:rFonts w:cs="Arial"/>
              </w:rPr>
              <w:t>Демогра</w:t>
            </w:r>
            <w:proofErr w:type="spellEnd"/>
          </w:p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7936D2">
              <w:rPr>
                <w:rFonts w:cs="Arial"/>
              </w:rPr>
              <w:t>фия</w:t>
            </w:r>
            <w:proofErr w:type="spellEnd"/>
            <w:r w:rsidRPr="007936D2">
              <w:rPr>
                <w:rFonts w:cs="Arial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Региональный проект «Содействие занятости </w:t>
            </w:r>
            <w:proofErr w:type="gramStart"/>
            <w:r w:rsidRPr="007936D2">
              <w:rPr>
                <w:rFonts w:cs="Arial"/>
              </w:rPr>
              <w:t>женщин-создание</w:t>
            </w:r>
            <w:proofErr w:type="gramEnd"/>
            <w:r w:rsidRPr="007936D2">
              <w:rPr>
                <w:rFonts w:cs="Arial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1420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2019 -2024</w:t>
            </w: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462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552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325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Итого по портфелю проектов 2:</w:t>
            </w: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563" w:type="dxa"/>
            <w:vMerge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ИТОГО по региональным проектам:</w:t>
            </w: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15175" w:type="dxa"/>
            <w:gridSpan w:val="14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Разделы II-IV таблицы 3 не заполняются в связи с отсутствием соответствующих проектов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E76C14" w:rsidRPr="007936D2" w:rsidRDefault="00E76C14" w:rsidP="00FA4681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Всего проектная часть:</w:t>
            </w: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left="-108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</w:t>
            </w:r>
            <w:r w:rsidRPr="007936D2">
              <w:rPr>
                <w:rFonts w:cs="Arial"/>
              </w:rPr>
              <w:lastRenderedPageBreak/>
              <w:t>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lastRenderedPageBreak/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E76C14" w:rsidRPr="007936D2" w:rsidTr="00E76C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E76C14" w:rsidRPr="007936D2" w:rsidRDefault="00E76C14" w:rsidP="00FA4681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E76C14" w:rsidRPr="007936D2" w:rsidRDefault="00E76C14" w:rsidP="00FA468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</w:tbl>
    <w:p w:rsidR="00CC3742" w:rsidRPr="007936D2" w:rsidRDefault="00CC3742" w:rsidP="00CC3742">
      <w:pPr>
        <w:ind w:firstLine="0"/>
        <w:rPr>
          <w:rFonts w:cs="Arial"/>
        </w:rPr>
      </w:pPr>
    </w:p>
    <w:p w:rsidR="00CC3742" w:rsidRPr="007936D2" w:rsidRDefault="00CC3742" w:rsidP="00CC3742">
      <w:pPr>
        <w:ind w:firstLine="0"/>
        <w:jc w:val="right"/>
        <w:rPr>
          <w:rFonts w:cs="Arial"/>
          <w:b/>
        </w:rPr>
      </w:pPr>
      <w:r w:rsidRPr="007936D2">
        <w:rPr>
          <w:rFonts w:cs="Arial"/>
          <w:b/>
        </w:rPr>
        <w:br w:type="page"/>
      </w:r>
    </w:p>
    <w:p w:rsidR="00CC3742" w:rsidRPr="001A6DF5" w:rsidRDefault="00CC3742" w:rsidP="00CC3742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eastAsia="Calibri" w:cs="Arial"/>
          <w:b/>
          <w:szCs w:val="28"/>
        </w:rPr>
        <w:lastRenderedPageBreak/>
        <w:t>Таблица 4</w:t>
      </w:r>
    </w:p>
    <w:p w:rsidR="00CC3742" w:rsidRPr="007936D2" w:rsidRDefault="00CC3742" w:rsidP="00CC3742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CC3742" w:rsidRPr="007936D2" w:rsidRDefault="00CC3742" w:rsidP="00CC3742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7936D2">
        <w:rPr>
          <w:rFonts w:cs="Arial"/>
          <w:szCs w:val="28"/>
          <w:vertAlign w:val="superscript"/>
        </w:rPr>
        <w:t>*</w:t>
      </w:r>
    </w:p>
    <w:p w:rsidR="00CC3742" w:rsidRPr="007936D2" w:rsidRDefault="00CC3742" w:rsidP="00CC3742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CC3742" w:rsidRPr="007936D2" w:rsidRDefault="00CC3742" w:rsidP="00CC3742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>* - таблица 4</w:t>
      </w:r>
    </w:p>
    <w:p w:rsidR="00CC3742" w:rsidRPr="007936D2" w:rsidRDefault="00CC3742" w:rsidP="00CC3742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CC3742" w:rsidRPr="007936D2" w:rsidRDefault="00CC3742" w:rsidP="00CC3742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CC3742" w:rsidRPr="007936D2" w:rsidRDefault="00CC3742" w:rsidP="00CC3742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CC3742" w:rsidRPr="001A6DF5" w:rsidRDefault="00CC3742" w:rsidP="00CC3742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t>Таблица 5</w:t>
      </w:r>
    </w:p>
    <w:p w:rsidR="00CC3742" w:rsidRPr="007936D2" w:rsidRDefault="00CC3742" w:rsidP="00CC3742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CC3742" w:rsidRPr="007936D2" w:rsidRDefault="00CC3742" w:rsidP="00CC3742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капитального строительства и приобретаемых объектов недвижимого имущества</w:t>
      </w:r>
      <w:r w:rsidRPr="007936D2">
        <w:rPr>
          <w:rFonts w:cs="Arial"/>
          <w:szCs w:val="28"/>
          <w:vertAlign w:val="superscript"/>
        </w:rPr>
        <w:t>*</w:t>
      </w:r>
    </w:p>
    <w:p w:rsidR="00CC3742" w:rsidRPr="007936D2" w:rsidRDefault="00CC3742" w:rsidP="00CC3742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CC3742" w:rsidRPr="007936D2" w:rsidRDefault="00CC3742" w:rsidP="00CC3742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* - таблица 5 не заполнена в связи с отсутствием инвестиций в объекты капительного строительства муниципальной собственности </w:t>
      </w:r>
    </w:p>
    <w:p w:rsidR="00CC3742" w:rsidRPr="007936D2" w:rsidRDefault="00CC3742" w:rsidP="00CC3742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CC3742" w:rsidRPr="007936D2" w:rsidRDefault="00CC3742" w:rsidP="00CC3742">
      <w:pPr>
        <w:pStyle w:val="2"/>
        <w:ind w:firstLine="0"/>
        <w:rPr>
          <w:sz w:val="24"/>
        </w:rPr>
      </w:pPr>
    </w:p>
    <w:p w:rsidR="001172DC" w:rsidRDefault="001172DC"/>
    <w:sectPr w:rsidR="001172DC" w:rsidSect="001A6DF5">
      <w:headerReference w:type="default" r:id="rId103"/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EA" w:rsidRDefault="00673EEA">
      <w:r>
        <w:separator/>
      </w:r>
    </w:p>
  </w:endnote>
  <w:endnote w:type="continuationSeparator" w:id="0">
    <w:p w:rsidR="00673EEA" w:rsidRDefault="0067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14" w:rsidRDefault="00673EE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14" w:rsidRDefault="00673EEA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14" w:rsidRDefault="00673EE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EA" w:rsidRDefault="00673EEA">
      <w:r>
        <w:separator/>
      </w:r>
    </w:p>
  </w:footnote>
  <w:footnote w:type="continuationSeparator" w:id="0">
    <w:p w:rsidR="00673EEA" w:rsidRDefault="0067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14" w:rsidRDefault="00673EEA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14" w:rsidRDefault="00673EE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14" w:rsidRDefault="00673EEA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70" w:rsidRDefault="00673EE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CF"/>
    <w:rsid w:val="00067B79"/>
    <w:rsid w:val="001172DC"/>
    <w:rsid w:val="00673EEA"/>
    <w:rsid w:val="00CC3742"/>
    <w:rsid w:val="00E76C14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37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C37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3742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37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3742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3742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C37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C3742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CC37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37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374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3742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CC3742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C3742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CC374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CC374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CC374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CC3742"/>
    <w:pPr>
      <w:ind w:left="720"/>
    </w:pPr>
  </w:style>
  <w:style w:type="paragraph" w:styleId="a7">
    <w:name w:val="Body Text Indent"/>
    <w:basedOn w:val="a"/>
    <w:link w:val="a8"/>
    <w:uiPriority w:val="99"/>
    <w:rsid w:val="00CC3742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CC3742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CC374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CC3742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CC3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C3742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CC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CC3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C3742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CC3742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CC3742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CC374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CC3742"/>
  </w:style>
  <w:style w:type="character" w:customStyle="1" w:styleId="WW-Absatz-Standardschriftart">
    <w:name w:val="WW-Absatz-Standardschriftart"/>
    <w:uiPriority w:val="99"/>
    <w:rsid w:val="00CC3742"/>
  </w:style>
  <w:style w:type="character" w:customStyle="1" w:styleId="WW-Absatz-Standardschriftart1">
    <w:name w:val="WW-Absatz-Standardschriftart1"/>
    <w:uiPriority w:val="99"/>
    <w:rsid w:val="00CC3742"/>
  </w:style>
  <w:style w:type="character" w:customStyle="1" w:styleId="WW-Absatz-Standardschriftart11">
    <w:name w:val="WW-Absatz-Standardschriftart11"/>
    <w:uiPriority w:val="99"/>
    <w:rsid w:val="00CC3742"/>
  </w:style>
  <w:style w:type="character" w:customStyle="1" w:styleId="WW-Absatz-Standardschriftart111">
    <w:name w:val="WW-Absatz-Standardschriftart111"/>
    <w:uiPriority w:val="99"/>
    <w:rsid w:val="00CC3742"/>
  </w:style>
  <w:style w:type="character" w:customStyle="1" w:styleId="WW-Absatz-Standardschriftart1111">
    <w:name w:val="WW-Absatz-Standardschriftart1111"/>
    <w:uiPriority w:val="99"/>
    <w:rsid w:val="00CC3742"/>
  </w:style>
  <w:style w:type="character" w:customStyle="1" w:styleId="WW-Absatz-Standardschriftart11111">
    <w:name w:val="WW-Absatz-Standardschriftart11111"/>
    <w:uiPriority w:val="99"/>
    <w:rsid w:val="00CC3742"/>
  </w:style>
  <w:style w:type="character" w:customStyle="1" w:styleId="31">
    <w:name w:val="Основной шрифт абзаца3"/>
    <w:uiPriority w:val="99"/>
    <w:rsid w:val="00CC3742"/>
  </w:style>
  <w:style w:type="character" w:customStyle="1" w:styleId="21">
    <w:name w:val="Основной шрифт абзаца2"/>
    <w:uiPriority w:val="99"/>
    <w:rsid w:val="00CC3742"/>
  </w:style>
  <w:style w:type="character" w:customStyle="1" w:styleId="WW-Absatz-Standardschriftart111111">
    <w:name w:val="WW-Absatz-Standardschriftart111111"/>
    <w:uiPriority w:val="99"/>
    <w:rsid w:val="00CC3742"/>
  </w:style>
  <w:style w:type="character" w:customStyle="1" w:styleId="WW-Absatz-Standardschriftart1111111">
    <w:name w:val="WW-Absatz-Standardschriftart1111111"/>
    <w:uiPriority w:val="99"/>
    <w:rsid w:val="00CC3742"/>
  </w:style>
  <w:style w:type="character" w:customStyle="1" w:styleId="WW-Absatz-Standardschriftart11111111">
    <w:name w:val="WW-Absatz-Standardschriftart11111111"/>
    <w:uiPriority w:val="99"/>
    <w:rsid w:val="00CC3742"/>
  </w:style>
  <w:style w:type="character" w:customStyle="1" w:styleId="WW-Absatz-Standardschriftart111111111">
    <w:name w:val="WW-Absatz-Standardschriftart111111111"/>
    <w:uiPriority w:val="99"/>
    <w:rsid w:val="00CC3742"/>
  </w:style>
  <w:style w:type="character" w:customStyle="1" w:styleId="12">
    <w:name w:val="Основной шрифт абзаца1"/>
    <w:uiPriority w:val="99"/>
    <w:rsid w:val="00CC3742"/>
  </w:style>
  <w:style w:type="character" w:customStyle="1" w:styleId="ac">
    <w:name w:val="Символ нумерации"/>
    <w:uiPriority w:val="99"/>
    <w:rsid w:val="00CC3742"/>
  </w:style>
  <w:style w:type="character" w:customStyle="1" w:styleId="ad">
    <w:name w:val="Маркеры списка"/>
    <w:uiPriority w:val="99"/>
    <w:rsid w:val="00CC3742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CC374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CC374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CC3742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CC3742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CC3742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CC3742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CC374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CC3742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CC374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CC37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CC3742"/>
    <w:pPr>
      <w:suppressLineNumbers/>
    </w:pPr>
  </w:style>
  <w:style w:type="paragraph" w:customStyle="1" w:styleId="af2">
    <w:name w:val="Заголовок таблицы"/>
    <w:basedOn w:val="af1"/>
    <w:uiPriority w:val="99"/>
    <w:rsid w:val="00CC3742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CC37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CC3742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CC3742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CC3742"/>
    <w:rPr>
      <w:b/>
      <w:bCs/>
    </w:rPr>
  </w:style>
  <w:style w:type="paragraph" w:styleId="af8">
    <w:name w:val="Normal (Web)"/>
    <w:basedOn w:val="a"/>
    <w:uiPriority w:val="99"/>
    <w:rsid w:val="00CC3742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CC3742"/>
  </w:style>
  <w:style w:type="character" w:customStyle="1" w:styleId="af9">
    <w:name w:val="Схема документа Знак"/>
    <w:link w:val="afa"/>
    <w:uiPriority w:val="99"/>
    <w:semiHidden/>
    <w:rsid w:val="00CC3742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CC3742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CC374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CC3742"/>
    <w:pPr>
      <w:ind w:left="708"/>
    </w:pPr>
  </w:style>
  <w:style w:type="character" w:customStyle="1" w:styleId="afc">
    <w:name w:val="Гипертекстовая ссылка"/>
    <w:uiPriority w:val="99"/>
    <w:rsid w:val="00CC3742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CC3742"/>
  </w:style>
  <w:style w:type="character" w:customStyle="1" w:styleId="afe">
    <w:name w:val="Подзаголовок Знак"/>
    <w:basedOn w:val="a0"/>
    <w:link w:val="afd"/>
    <w:uiPriority w:val="99"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CC3742"/>
    <w:rPr>
      <w:color w:val="0000FF"/>
      <w:u w:val="none"/>
    </w:rPr>
  </w:style>
  <w:style w:type="table" w:styleId="aff0">
    <w:name w:val="Table Grid"/>
    <w:basedOn w:val="a1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CC3742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CC3742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CC3742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CC3742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CC3742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CC3742"/>
  </w:style>
  <w:style w:type="paragraph" w:styleId="aff3">
    <w:name w:val="endnote text"/>
    <w:basedOn w:val="a"/>
    <w:link w:val="aff4"/>
    <w:uiPriority w:val="99"/>
    <w:unhideWhenUsed/>
    <w:rsid w:val="00CC3742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CC3742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CC3742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CC3742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CC3742"/>
    <w:rPr>
      <w:vertAlign w:val="superscript"/>
    </w:rPr>
  </w:style>
  <w:style w:type="character" w:styleId="aff8">
    <w:name w:val="endnote reference"/>
    <w:uiPriority w:val="99"/>
    <w:semiHidden/>
    <w:unhideWhenUsed/>
    <w:rsid w:val="00CC3742"/>
    <w:rPr>
      <w:vertAlign w:val="superscript"/>
    </w:rPr>
  </w:style>
  <w:style w:type="paragraph" w:customStyle="1" w:styleId="formattext">
    <w:name w:val="formattext"/>
    <w:basedOn w:val="a"/>
    <w:uiPriority w:val="99"/>
    <w:rsid w:val="00CC3742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CC3742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CC3742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CC3742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CC374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CC3742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CC374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C37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C374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374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374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CC374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CC3742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CC3742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CC3742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CC3742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CC3742"/>
    <w:rPr>
      <w:sz w:val="28"/>
    </w:rPr>
  </w:style>
  <w:style w:type="paragraph" w:customStyle="1" w:styleId="310">
    <w:name w:val="Основной текст 31"/>
    <w:basedOn w:val="a"/>
    <w:uiPriority w:val="99"/>
    <w:rsid w:val="00CC3742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CC374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CC3742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CC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CC374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CC374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CC3742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CC3742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CC3742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CC3742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CC3742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CC3742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CC3742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CC3742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CC3742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C3742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CC3742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CC3742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CC3742"/>
  </w:style>
  <w:style w:type="character" w:customStyle="1" w:styleId="WW-Absatz-Standardschriftart11111111111">
    <w:name w:val="WW-Absatz-Standardschriftart11111111111"/>
    <w:uiPriority w:val="99"/>
    <w:rsid w:val="00CC3742"/>
  </w:style>
  <w:style w:type="character" w:customStyle="1" w:styleId="WW-Absatz-Standardschriftart111111111111">
    <w:name w:val="WW-Absatz-Standardschriftart111111111111"/>
    <w:uiPriority w:val="99"/>
    <w:rsid w:val="00CC3742"/>
  </w:style>
  <w:style w:type="character" w:customStyle="1" w:styleId="WW-Absatz-Standardschriftart1111111111111">
    <w:name w:val="WW-Absatz-Standardschriftart1111111111111"/>
    <w:uiPriority w:val="99"/>
    <w:rsid w:val="00CC3742"/>
  </w:style>
  <w:style w:type="character" w:customStyle="1" w:styleId="WW-Absatz-Standardschriftart11111111111111">
    <w:name w:val="WW-Absatz-Standardschriftart11111111111111"/>
    <w:uiPriority w:val="99"/>
    <w:rsid w:val="00CC3742"/>
  </w:style>
  <w:style w:type="character" w:customStyle="1" w:styleId="WW-Absatz-Standardschriftart111111111111111">
    <w:name w:val="WW-Absatz-Standardschriftart111111111111111"/>
    <w:uiPriority w:val="99"/>
    <w:rsid w:val="00CC3742"/>
  </w:style>
  <w:style w:type="character" w:customStyle="1" w:styleId="WW-Absatz-Standardschriftart1111111111111111">
    <w:name w:val="WW-Absatz-Standardschriftart1111111111111111"/>
    <w:uiPriority w:val="99"/>
    <w:rsid w:val="00CC3742"/>
  </w:style>
  <w:style w:type="character" w:customStyle="1" w:styleId="WW-Absatz-Standardschriftart11111111111111111">
    <w:name w:val="WW-Absatz-Standardschriftart11111111111111111"/>
    <w:uiPriority w:val="99"/>
    <w:rsid w:val="00CC3742"/>
  </w:style>
  <w:style w:type="character" w:customStyle="1" w:styleId="WW-Absatz-Standardschriftart111111111111111111">
    <w:name w:val="WW-Absatz-Standardschriftart111111111111111111"/>
    <w:uiPriority w:val="99"/>
    <w:rsid w:val="00CC3742"/>
  </w:style>
  <w:style w:type="character" w:customStyle="1" w:styleId="WW-Absatz-Standardschriftart1111111111111111111">
    <w:name w:val="WW-Absatz-Standardschriftart1111111111111111111"/>
    <w:uiPriority w:val="99"/>
    <w:rsid w:val="00CC3742"/>
  </w:style>
  <w:style w:type="character" w:customStyle="1" w:styleId="WW-Absatz-Standardschriftart11111111111111111111">
    <w:name w:val="WW-Absatz-Standardschriftart11111111111111111111"/>
    <w:uiPriority w:val="99"/>
    <w:rsid w:val="00CC3742"/>
  </w:style>
  <w:style w:type="character" w:customStyle="1" w:styleId="WW8Num5z0">
    <w:name w:val="WW8Num5z0"/>
    <w:uiPriority w:val="99"/>
    <w:rsid w:val="00CC3742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CC3742"/>
  </w:style>
  <w:style w:type="character" w:customStyle="1" w:styleId="WW8Num6z0">
    <w:name w:val="WW8Num6z0"/>
    <w:uiPriority w:val="99"/>
    <w:rsid w:val="00CC3742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CC3742"/>
  </w:style>
  <w:style w:type="character" w:customStyle="1" w:styleId="WW-Absatz-Standardschriftart11111111111111111111111">
    <w:name w:val="WW-Absatz-Standardschriftart11111111111111111111111"/>
    <w:uiPriority w:val="99"/>
    <w:rsid w:val="00CC3742"/>
  </w:style>
  <w:style w:type="character" w:customStyle="1" w:styleId="WW-Absatz-Standardschriftart111111111111111111111111">
    <w:name w:val="WW-Absatz-Standardschriftart111111111111111111111111"/>
    <w:uiPriority w:val="99"/>
    <w:rsid w:val="00CC3742"/>
  </w:style>
  <w:style w:type="character" w:customStyle="1" w:styleId="WW-Absatz-Standardschriftart1111111111111111111111111">
    <w:name w:val="WW-Absatz-Standardschriftart1111111111111111111111111"/>
    <w:uiPriority w:val="99"/>
    <w:rsid w:val="00CC3742"/>
  </w:style>
  <w:style w:type="character" w:customStyle="1" w:styleId="WW-Absatz-Standardschriftart11111111111111111111111111">
    <w:name w:val="WW-Absatz-Standardschriftart11111111111111111111111111"/>
    <w:uiPriority w:val="99"/>
    <w:rsid w:val="00CC3742"/>
  </w:style>
  <w:style w:type="character" w:customStyle="1" w:styleId="WW-Absatz-Standardschriftart111111111111111111111111111">
    <w:name w:val="WW-Absatz-Standardschriftart111111111111111111111111111"/>
    <w:uiPriority w:val="99"/>
    <w:rsid w:val="00CC3742"/>
  </w:style>
  <w:style w:type="character" w:customStyle="1" w:styleId="WW-Absatz-Standardschriftart1111111111111111111111111111">
    <w:name w:val="WW-Absatz-Standardschriftart1111111111111111111111111111"/>
    <w:uiPriority w:val="99"/>
    <w:rsid w:val="00CC3742"/>
  </w:style>
  <w:style w:type="character" w:customStyle="1" w:styleId="WW-Absatz-Standardschriftart11111111111111111111111111111">
    <w:name w:val="WW-Absatz-Standardschriftart11111111111111111111111111111"/>
    <w:uiPriority w:val="99"/>
    <w:rsid w:val="00CC3742"/>
  </w:style>
  <w:style w:type="character" w:customStyle="1" w:styleId="WW-Absatz-Standardschriftart111111111111111111111111111111">
    <w:name w:val="WW-Absatz-Standardschriftart111111111111111111111111111111"/>
    <w:uiPriority w:val="99"/>
    <w:rsid w:val="00CC3742"/>
  </w:style>
  <w:style w:type="character" w:customStyle="1" w:styleId="WW-Absatz-Standardschriftart1111111111111111111111111111111">
    <w:name w:val="WW-Absatz-Standardschriftart1111111111111111111111111111111"/>
    <w:uiPriority w:val="99"/>
    <w:rsid w:val="00CC3742"/>
  </w:style>
  <w:style w:type="character" w:customStyle="1" w:styleId="WW-Absatz-Standardschriftart11111111111111111111111111111111">
    <w:name w:val="WW-Absatz-Standardschriftart11111111111111111111111111111111"/>
    <w:uiPriority w:val="99"/>
    <w:rsid w:val="00CC3742"/>
  </w:style>
  <w:style w:type="character" w:customStyle="1" w:styleId="WW-Absatz-Standardschriftart111111111111111111111111111111111">
    <w:name w:val="WW-Absatz-Standardschriftart111111111111111111111111111111111"/>
    <w:uiPriority w:val="99"/>
    <w:rsid w:val="00CC3742"/>
  </w:style>
  <w:style w:type="character" w:customStyle="1" w:styleId="WW-Absatz-Standardschriftart1111111111111111111111111111111111">
    <w:name w:val="WW-Absatz-Standardschriftart1111111111111111111111111111111111"/>
    <w:uiPriority w:val="99"/>
    <w:rsid w:val="00CC3742"/>
  </w:style>
  <w:style w:type="character" w:customStyle="1" w:styleId="WW8Num3z1">
    <w:name w:val="WW8Num3z1"/>
    <w:uiPriority w:val="99"/>
    <w:rsid w:val="00CC3742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CC3742"/>
    <w:rPr>
      <w:rFonts w:ascii="Wingdings" w:hAnsi="Wingdings" w:hint="default"/>
    </w:rPr>
  </w:style>
  <w:style w:type="character" w:customStyle="1" w:styleId="TextNPA">
    <w:name w:val="Text NPA"/>
    <w:uiPriority w:val="99"/>
    <w:rsid w:val="00CC3742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CC3742"/>
    <w:rPr>
      <w:rFonts w:ascii="Cambria" w:hAnsi="Cambria" w:hint="default"/>
      <w:sz w:val="22"/>
    </w:rPr>
  </w:style>
  <w:style w:type="character" w:customStyle="1" w:styleId="c6">
    <w:name w:val="c6"/>
    <w:uiPriority w:val="99"/>
    <w:rsid w:val="00CC3742"/>
  </w:style>
  <w:style w:type="character" w:customStyle="1" w:styleId="1b">
    <w:name w:val="Подзаголовок Знак1"/>
    <w:uiPriority w:val="99"/>
    <w:rsid w:val="00CC3742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CC3742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CC3742"/>
  </w:style>
  <w:style w:type="character" w:customStyle="1" w:styleId="link">
    <w:name w:val="link"/>
    <w:uiPriority w:val="99"/>
    <w:rsid w:val="00CC3742"/>
  </w:style>
  <w:style w:type="character" w:customStyle="1" w:styleId="afff2">
    <w:name w:val="Сравнение редакций. Добавленный фрагмент"/>
    <w:uiPriority w:val="99"/>
    <w:rsid w:val="00CC3742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CC3742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CC374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CC3742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CC3742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CC3742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CC3742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CC3742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CC3742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CC3742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CC3742"/>
    <w:pPr>
      <w:ind w:firstLine="708"/>
    </w:pPr>
  </w:style>
  <w:style w:type="paragraph" w:customStyle="1" w:styleId="fr10">
    <w:name w:val="fr1"/>
    <w:basedOn w:val="a"/>
    <w:uiPriority w:val="99"/>
    <w:rsid w:val="00CC3742"/>
    <w:pPr>
      <w:spacing w:before="100" w:beforeAutospacing="1" w:after="100" w:afterAutospacing="1"/>
    </w:pPr>
  </w:style>
  <w:style w:type="paragraph" w:customStyle="1" w:styleId="xl65">
    <w:name w:val="xl65"/>
    <w:basedOn w:val="a"/>
    <w:rsid w:val="00CC374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C374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CC3742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C3742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CC3742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CC3742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CC3742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C374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CC3742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CC3742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C374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C374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CC3742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CC3742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CC374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CC3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CC3742"/>
    <w:pPr>
      <w:spacing w:before="100" w:beforeAutospacing="1" w:after="100" w:afterAutospacing="1"/>
    </w:pPr>
  </w:style>
  <w:style w:type="paragraph" w:customStyle="1" w:styleId="xl66">
    <w:name w:val="xl66"/>
    <w:basedOn w:val="a"/>
    <w:rsid w:val="00CC374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CC3742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CC3742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C3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C3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CC374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CC3742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CC3742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C374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CC3742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CC3742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CC3742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CC3742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CC374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C374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CC3742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CC3742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CC374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CC3742"/>
    <w:pP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CC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CC3742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CC3742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CC3742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CC3742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CC3742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CC3742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CC3742"/>
  </w:style>
  <w:style w:type="paragraph" w:customStyle="1" w:styleId="Style3">
    <w:name w:val="Style3"/>
    <w:basedOn w:val="WW-"/>
    <w:uiPriority w:val="99"/>
    <w:rsid w:val="00CC3742"/>
  </w:style>
  <w:style w:type="paragraph" w:customStyle="1" w:styleId="TimesNewRoman">
    <w:name w:val="Обычный + Times New Roman"/>
    <w:aliases w:val="12 пт"/>
    <w:basedOn w:val="a"/>
    <w:uiPriority w:val="99"/>
    <w:rsid w:val="00CC3742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CC3742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CC3742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CC3742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CC3742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CC3742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CC374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CC3742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CC3742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CC3742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CC3742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CC3742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CC3742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CC3742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CC3742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CC3742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CC3742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CC3742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CC3742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CC3742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CC3742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CC3742"/>
    <w:rPr>
      <w:b/>
    </w:rPr>
  </w:style>
  <w:style w:type="paragraph" w:customStyle="1" w:styleId="font7">
    <w:name w:val="font7"/>
    <w:basedOn w:val="a"/>
    <w:uiPriority w:val="99"/>
    <w:rsid w:val="00CC3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CC37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CC3742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CC3742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CC3742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CC3742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CC3742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CC3742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CC374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CC3742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CC3742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CC3742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CC3742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CC3742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CC3742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CC3742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CC3742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CC3742"/>
    <w:rPr>
      <w:sz w:val="20"/>
    </w:rPr>
  </w:style>
  <w:style w:type="character" w:customStyle="1" w:styleId="BodyText3Char">
    <w:name w:val="Body Text 3 Char"/>
    <w:uiPriority w:val="99"/>
    <w:semiHidden/>
    <w:locked/>
    <w:rsid w:val="00CC3742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CC3742"/>
    <w:rPr>
      <w:sz w:val="20"/>
    </w:rPr>
  </w:style>
  <w:style w:type="character" w:customStyle="1" w:styleId="CommentSubjectChar">
    <w:name w:val="Comment Subject Char"/>
    <w:uiPriority w:val="99"/>
    <w:semiHidden/>
    <w:locked/>
    <w:rsid w:val="00CC3742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CC3742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CC3742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CC3742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CC374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CC3742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CC3742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CC3742"/>
  </w:style>
  <w:style w:type="numbering" w:customStyle="1" w:styleId="38">
    <w:name w:val="Нет списка3"/>
    <w:next w:val="a2"/>
    <w:uiPriority w:val="99"/>
    <w:semiHidden/>
    <w:unhideWhenUsed/>
    <w:rsid w:val="00CC3742"/>
  </w:style>
  <w:style w:type="table" w:customStyle="1" w:styleId="2a">
    <w:name w:val="Сетка таблицы2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CC3742"/>
  </w:style>
  <w:style w:type="table" w:customStyle="1" w:styleId="113">
    <w:name w:val="Сетка таблицы11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CC3742"/>
  </w:style>
  <w:style w:type="numbering" w:customStyle="1" w:styleId="42">
    <w:name w:val="Нет списка4"/>
    <w:next w:val="a2"/>
    <w:uiPriority w:val="99"/>
    <w:semiHidden/>
    <w:unhideWhenUsed/>
    <w:rsid w:val="00CC3742"/>
  </w:style>
  <w:style w:type="character" w:customStyle="1" w:styleId="a6">
    <w:name w:val="Абзац списка Знак"/>
    <w:link w:val="a5"/>
    <w:uiPriority w:val="99"/>
    <w:locked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CC3742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CC374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CC3742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CC374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CC3742"/>
  </w:style>
  <w:style w:type="paragraph" w:styleId="afffc">
    <w:name w:val="List"/>
    <w:basedOn w:val="af"/>
    <w:semiHidden/>
    <w:rsid w:val="00CC3742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CC3742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CC3742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CC3742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CC3742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CC3742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CC3742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CC3742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CC37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CC374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CC3742"/>
    <w:rPr>
      <w:b/>
      <w:bCs/>
    </w:rPr>
  </w:style>
  <w:style w:type="character" w:customStyle="1" w:styleId="affff5">
    <w:name w:val="Цветовое выделение для Текст"/>
    <w:uiPriority w:val="99"/>
    <w:rsid w:val="00CC3742"/>
  </w:style>
  <w:style w:type="paragraph" w:customStyle="1" w:styleId="xl1141">
    <w:name w:val="xl1141"/>
    <w:basedOn w:val="a"/>
    <w:rsid w:val="00CC374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CC3742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CC37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CC37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CC374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CC374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CC37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CC37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CC37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CC374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CC37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CC37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CC37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CC374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CC374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CC37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CC37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CC374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CC374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CC3742"/>
  </w:style>
  <w:style w:type="character" w:customStyle="1" w:styleId="1f6">
    <w:name w:val="Текст выноски Знак1"/>
    <w:uiPriority w:val="99"/>
    <w:semiHidden/>
    <w:rsid w:val="00CC3742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CC3742"/>
  </w:style>
  <w:style w:type="paragraph" w:customStyle="1" w:styleId="ConsPlusDocList">
    <w:name w:val="ConsPlusDocList"/>
    <w:rsid w:val="00CC3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CC3742"/>
  </w:style>
  <w:style w:type="numbering" w:customStyle="1" w:styleId="1110">
    <w:name w:val="Нет списка111"/>
    <w:next w:val="a2"/>
    <w:uiPriority w:val="99"/>
    <w:semiHidden/>
    <w:unhideWhenUsed/>
    <w:rsid w:val="00CC3742"/>
  </w:style>
  <w:style w:type="numbering" w:customStyle="1" w:styleId="314">
    <w:name w:val="Нет списка31"/>
    <w:next w:val="a2"/>
    <w:uiPriority w:val="99"/>
    <w:semiHidden/>
    <w:unhideWhenUsed/>
    <w:rsid w:val="00CC3742"/>
  </w:style>
  <w:style w:type="paragraph" w:customStyle="1" w:styleId="ConsPlusTextList">
    <w:name w:val="ConsPlusTextList"/>
    <w:rsid w:val="00CC3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CC3742"/>
  </w:style>
  <w:style w:type="numbering" w:customStyle="1" w:styleId="1210">
    <w:name w:val="Нет списка121"/>
    <w:next w:val="a2"/>
    <w:uiPriority w:val="99"/>
    <w:semiHidden/>
    <w:unhideWhenUsed/>
    <w:rsid w:val="00CC3742"/>
  </w:style>
  <w:style w:type="table" w:customStyle="1" w:styleId="39">
    <w:name w:val="Сетка таблицы3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C3742"/>
  </w:style>
  <w:style w:type="numbering" w:customStyle="1" w:styleId="510">
    <w:name w:val="Нет списка51"/>
    <w:next w:val="a2"/>
    <w:uiPriority w:val="99"/>
    <w:semiHidden/>
    <w:unhideWhenUsed/>
    <w:rsid w:val="00CC3742"/>
  </w:style>
  <w:style w:type="numbering" w:customStyle="1" w:styleId="130">
    <w:name w:val="Нет списка13"/>
    <w:next w:val="a2"/>
    <w:uiPriority w:val="99"/>
    <w:semiHidden/>
    <w:unhideWhenUsed/>
    <w:rsid w:val="00CC3742"/>
  </w:style>
  <w:style w:type="numbering" w:customStyle="1" w:styleId="2110">
    <w:name w:val="Нет списка211"/>
    <w:next w:val="a2"/>
    <w:uiPriority w:val="99"/>
    <w:semiHidden/>
    <w:unhideWhenUsed/>
    <w:rsid w:val="00CC3742"/>
  </w:style>
  <w:style w:type="numbering" w:customStyle="1" w:styleId="1111">
    <w:name w:val="Нет списка1111"/>
    <w:next w:val="a2"/>
    <w:uiPriority w:val="99"/>
    <w:semiHidden/>
    <w:unhideWhenUsed/>
    <w:rsid w:val="00CC3742"/>
  </w:style>
  <w:style w:type="numbering" w:customStyle="1" w:styleId="3110">
    <w:name w:val="Нет списка311"/>
    <w:next w:val="a2"/>
    <w:uiPriority w:val="99"/>
    <w:semiHidden/>
    <w:unhideWhenUsed/>
    <w:rsid w:val="00CC3742"/>
  </w:style>
  <w:style w:type="numbering" w:customStyle="1" w:styleId="4110">
    <w:name w:val="Нет списка411"/>
    <w:next w:val="a2"/>
    <w:uiPriority w:val="99"/>
    <w:semiHidden/>
    <w:unhideWhenUsed/>
    <w:rsid w:val="00CC3742"/>
  </w:style>
  <w:style w:type="numbering" w:customStyle="1" w:styleId="1211">
    <w:name w:val="Нет списка1211"/>
    <w:next w:val="a2"/>
    <w:uiPriority w:val="99"/>
    <w:semiHidden/>
    <w:unhideWhenUsed/>
    <w:rsid w:val="00CC3742"/>
  </w:style>
  <w:style w:type="table" w:customStyle="1" w:styleId="216">
    <w:name w:val="Сетка таблицы2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C3742"/>
  </w:style>
  <w:style w:type="numbering" w:customStyle="1" w:styleId="140">
    <w:name w:val="Нет списка14"/>
    <w:next w:val="a2"/>
    <w:uiPriority w:val="99"/>
    <w:semiHidden/>
    <w:unhideWhenUsed/>
    <w:rsid w:val="00CC3742"/>
  </w:style>
  <w:style w:type="numbering" w:customStyle="1" w:styleId="221">
    <w:name w:val="Нет списка221"/>
    <w:next w:val="a2"/>
    <w:uiPriority w:val="99"/>
    <w:semiHidden/>
    <w:unhideWhenUsed/>
    <w:rsid w:val="00CC3742"/>
  </w:style>
  <w:style w:type="numbering" w:customStyle="1" w:styleId="1120">
    <w:name w:val="Нет списка112"/>
    <w:next w:val="a2"/>
    <w:uiPriority w:val="99"/>
    <w:semiHidden/>
    <w:unhideWhenUsed/>
    <w:rsid w:val="00CC3742"/>
  </w:style>
  <w:style w:type="numbering" w:customStyle="1" w:styleId="320">
    <w:name w:val="Нет списка32"/>
    <w:next w:val="a2"/>
    <w:uiPriority w:val="99"/>
    <w:semiHidden/>
    <w:unhideWhenUsed/>
    <w:rsid w:val="00CC3742"/>
  </w:style>
  <w:style w:type="numbering" w:customStyle="1" w:styleId="420">
    <w:name w:val="Нет списка42"/>
    <w:next w:val="a2"/>
    <w:uiPriority w:val="99"/>
    <w:semiHidden/>
    <w:unhideWhenUsed/>
    <w:rsid w:val="00CC3742"/>
  </w:style>
  <w:style w:type="numbering" w:customStyle="1" w:styleId="1220">
    <w:name w:val="Нет списка122"/>
    <w:next w:val="a2"/>
    <w:uiPriority w:val="99"/>
    <w:semiHidden/>
    <w:unhideWhenUsed/>
    <w:rsid w:val="00CC3742"/>
  </w:style>
  <w:style w:type="table" w:customStyle="1" w:styleId="43">
    <w:name w:val="Сетка таблицы4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CC3742"/>
  </w:style>
  <w:style w:type="numbering" w:customStyle="1" w:styleId="150">
    <w:name w:val="Нет списка15"/>
    <w:next w:val="a2"/>
    <w:uiPriority w:val="99"/>
    <w:semiHidden/>
    <w:unhideWhenUsed/>
    <w:rsid w:val="00CC3742"/>
  </w:style>
  <w:style w:type="numbering" w:customStyle="1" w:styleId="230">
    <w:name w:val="Нет списка23"/>
    <w:next w:val="a2"/>
    <w:uiPriority w:val="99"/>
    <w:semiHidden/>
    <w:unhideWhenUsed/>
    <w:rsid w:val="00CC3742"/>
  </w:style>
  <w:style w:type="numbering" w:customStyle="1" w:styleId="1130">
    <w:name w:val="Нет списка113"/>
    <w:next w:val="a2"/>
    <w:uiPriority w:val="99"/>
    <w:semiHidden/>
    <w:unhideWhenUsed/>
    <w:rsid w:val="00CC3742"/>
  </w:style>
  <w:style w:type="numbering" w:customStyle="1" w:styleId="331">
    <w:name w:val="Нет списка33"/>
    <w:next w:val="a2"/>
    <w:uiPriority w:val="99"/>
    <w:semiHidden/>
    <w:unhideWhenUsed/>
    <w:rsid w:val="00CC3742"/>
  </w:style>
  <w:style w:type="numbering" w:customStyle="1" w:styleId="430">
    <w:name w:val="Нет списка43"/>
    <w:next w:val="a2"/>
    <w:uiPriority w:val="99"/>
    <w:semiHidden/>
    <w:unhideWhenUsed/>
    <w:rsid w:val="00CC3742"/>
  </w:style>
  <w:style w:type="numbering" w:customStyle="1" w:styleId="123">
    <w:name w:val="Нет списка123"/>
    <w:next w:val="a2"/>
    <w:uiPriority w:val="99"/>
    <w:semiHidden/>
    <w:unhideWhenUsed/>
    <w:rsid w:val="00CC3742"/>
  </w:style>
  <w:style w:type="table" w:customStyle="1" w:styleId="52">
    <w:name w:val="Сетка таблицы5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CC3742"/>
  </w:style>
  <w:style w:type="numbering" w:customStyle="1" w:styleId="1310">
    <w:name w:val="Нет списка131"/>
    <w:next w:val="a2"/>
    <w:uiPriority w:val="99"/>
    <w:semiHidden/>
    <w:unhideWhenUsed/>
    <w:rsid w:val="00CC3742"/>
  </w:style>
  <w:style w:type="numbering" w:customStyle="1" w:styleId="2111">
    <w:name w:val="Нет списка2111"/>
    <w:next w:val="a2"/>
    <w:uiPriority w:val="99"/>
    <w:semiHidden/>
    <w:unhideWhenUsed/>
    <w:rsid w:val="00CC3742"/>
  </w:style>
  <w:style w:type="numbering" w:customStyle="1" w:styleId="11111">
    <w:name w:val="Нет списка11111"/>
    <w:next w:val="a2"/>
    <w:uiPriority w:val="99"/>
    <w:semiHidden/>
    <w:unhideWhenUsed/>
    <w:rsid w:val="00CC3742"/>
  </w:style>
  <w:style w:type="numbering" w:customStyle="1" w:styleId="3111">
    <w:name w:val="Нет списка3111"/>
    <w:next w:val="a2"/>
    <w:uiPriority w:val="99"/>
    <w:semiHidden/>
    <w:unhideWhenUsed/>
    <w:rsid w:val="00CC3742"/>
  </w:style>
  <w:style w:type="numbering" w:customStyle="1" w:styleId="4111">
    <w:name w:val="Нет списка4111"/>
    <w:next w:val="a2"/>
    <w:uiPriority w:val="99"/>
    <w:semiHidden/>
    <w:unhideWhenUsed/>
    <w:rsid w:val="00CC3742"/>
  </w:style>
  <w:style w:type="numbering" w:customStyle="1" w:styleId="12111">
    <w:name w:val="Нет списка12111"/>
    <w:next w:val="a2"/>
    <w:uiPriority w:val="99"/>
    <w:semiHidden/>
    <w:unhideWhenUsed/>
    <w:rsid w:val="00CC3742"/>
  </w:style>
  <w:style w:type="table" w:customStyle="1" w:styleId="315">
    <w:name w:val="Сетка таблицы3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CC374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CC3742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CC3742"/>
  </w:style>
  <w:style w:type="paragraph" w:customStyle="1" w:styleId="xl258">
    <w:name w:val="xl258"/>
    <w:basedOn w:val="a"/>
    <w:rsid w:val="00CC37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CC37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CC37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CC3742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CC3742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CC374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CC3742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CC3742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CC3742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CC37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CC3742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CC3742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CC3742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CC3742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CC3742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CC3742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CC3742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CC3742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CC3742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CC3742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CC3742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CC374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CC374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CC3742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CC374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CC374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CC37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CC37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CC374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CC374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CC3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CC374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CC374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CC37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CC374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CC374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CC374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CC37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CC3742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CC374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CC3742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CC37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99"/>
    <w:qFormat/>
    <w:rsid w:val="00CC3742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CC3742"/>
  </w:style>
  <w:style w:type="numbering" w:customStyle="1" w:styleId="160">
    <w:name w:val="Нет списка16"/>
    <w:next w:val="a2"/>
    <w:uiPriority w:val="99"/>
    <w:semiHidden/>
    <w:unhideWhenUsed/>
    <w:rsid w:val="00CC3742"/>
  </w:style>
  <w:style w:type="numbering" w:customStyle="1" w:styleId="240">
    <w:name w:val="Нет списка24"/>
    <w:next w:val="a2"/>
    <w:uiPriority w:val="99"/>
    <w:semiHidden/>
    <w:unhideWhenUsed/>
    <w:rsid w:val="00CC3742"/>
  </w:style>
  <w:style w:type="numbering" w:customStyle="1" w:styleId="114">
    <w:name w:val="Нет списка114"/>
    <w:next w:val="a2"/>
    <w:uiPriority w:val="99"/>
    <w:semiHidden/>
    <w:unhideWhenUsed/>
    <w:rsid w:val="00CC3742"/>
  </w:style>
  <w:style w:type="numbering" w:customStyle="1" w:styleId="340">
    <w:name w:val="Нет списка34"/>
    <w:next w:val="a2"/>
    <w:uiPriority w:val="99"/>
    <w:semiHidden/>
    <w:unhideWhenUsed/>
    <w:rsid w:val="00CC3742"/>
  </w:style>
  <w:style w:type="numbering" w:customStyle="1" w:styleId="44">
    <w:name w:val="Нет списка44"/>
    <w:next w:val="a2"/>
    <w:uiPriority w:val="99"/>
    <w:semiHidden/>
    <w:unhideWhenUsed/>
    <w:rsid w:val="00CC3742"/>
  </w:style>
  <w:style w:type="numbering" w:customStyle="1" w:styleId="124">
    <w:name w:val="Нет списка124"/>
    <w:next w:val="a2"/>
    <w:uiPriority w:val="99"/>
    <w:semiHidden/>
    <w:unhideWhenUsed/>
    <w:rsid w:val="00CC3742"/>
  </w:style>
  <w:style w:type="table" w:customStyle="1" w:styleId="62">
    <w:name w:val="Сетка таблицы6"/>
    <w:basedOn w:val="a1"/>
    <w:next w:val="aff0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CC3742"/>
  </w:style>
  <w:style w:type="numbering" w:customStyle="1" w:styleId="132">
    <w:name w:val="Нет списка132"/>
    <w:next w:val="a2"/>
    <w:uiPriority w:val="99"/>
    <w:semiHidden/>
    <w:unhideWhenUsed/>
    <w:rsid w:val="00CC3742"/>
  </w:style>
  <w:style w:type="numbering" w:customStyle="1" w:styleId="2120">
    <w:name w:val="Нет списка212"/>
    <w:next w:val="a2"/>
    <w:uiPriority w:val="99"/>
    <w:semiHidden/>
    <w:unhideWhenUsed/>
    <w:rsid w:val="00CC3742"/>
  </w:style>
  <w:style w:type="numbering" w:customStyle="1" w:styleId="11120">
    <w:name w:val="Нет списка1112"/>
    <w:next w:val="a2"/>
    <w:uiPriority w:val="99"/>
    <w:semiHidden/>
    <w:unhideWhenUsed/>
    <w:rsid w:val="00CC3742"/>
  </w:style>
  <w:style w:type="numbering" w:customStyle="1" w:styleId="3120">
    <w:name w:val="Нет списка312"/>
    <w:next w:val="a2"/>
    <w:uiPriority w:val="99"/>
    <w:semiHidden/>
    <w:unhideWhenUsed/>
    <w:rsid w:val="00CC3742"/>
  </w:style>
  <w:style w:type="numbering" w:customStyle="1" w:styleId="4120">
    <w:name w:val="Нет списка412"/>
    <w:next w:val="a2"/>
    <w:uiPriority w:val="99"/>
    <w:semiHidden/>
    <w:unhideWhenUsed/>
    <w:rsid w:val="00CC3742"/>
  </w:style>
  <w:style w:type="numbering" w:customStyle="1" w:styleId="1212">
    <w:name w:val="Нет списка1212"/>
    <w:next w:val="a2"/>
    <w:uiPriority w:val="99"/>
    <w:semiHidden/>
    <w:unhideWhenUsed/>
    <w:rsid w:val="00CC3742"/>
  </w:style>
  <w:style w:type="table" w:customStyle="1" w:styleId="222">
    <w:name w:val="Сетка таблицы2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CC3742"/>
  </w:style>
  <w:style w:type="numbering" w:customStyle="1" w:styleId="1410">
    <w:name w:val="Нет списка141"/>
    <w:next w:val="a2"/>
    <w:uiPriority w:val="99"/>
    <w:semiHidden/>
    <w:unhideWhenUsed/>
    <w:rsid w:val="00CC3742"/>
  </w:style>
  <w:style w:type="numbering" w:customStyle="1" w:styleId="2220">
    <w:name w:val="Нет списка222"/>
    <w:next w:val="a2"/>
    <w:uiPriority w:val="99"/>
    <w:semiHidden/>
    <w:unhideWhenUsed/>
    <w:rsid w:val="00CC3742"/>
  </w:style>
  <w:style w:type="numbering" w:customStyle="1" w:styleId="11210">
    <w:name w:val="Нет списка1121"/>
    <w:next w:val="a2"/>
    <w:uiPriority w:val="99"/>
    <w:semiHidden/>
    <w:unhideWhenUsed/>
    <w:rsid w:val="00CC3742"/>
  </w:style>
  <w:style w:type="numbering" w:customStyle="1" w:styleId="3210">
    <w:name w:val="Нет списка321"/>
    <w:next w:val="a2"/>
    <w:uiPriority w:val="99"/>
    <w:semiHidden/>
    <w:unhideWhenUsed/>
    <w:rsid w:val="00CC3742"/>
  </w:style>
  <w:style w:type="numbering" w:customStyle="1" w:styleId="421">
    <w:name w:val="Нет списка421"/>
    <w:next w:val="a2"/>
    <w:uiPriority w:val="99"/>
    <w:semiHidden/>
    <w:unhideWhenUsed/>
    <w:rsid w:val="00CC3742"/>
  </w:style>
  <w:style w:type="numbering" w:customStyle="1" w:styleId="1221">
    <w:name w:val="Нет списка1221"/>
    <w:next w:val="a2"/>
    <w:uiPriority w:val="99"/>
    <w:semiHidden/>
    <w:unhideWhenUsed/>
    <w:rsid w:val="00CC3742"/>
  </w:style>
  <w:style w:type="table" w:customStyle="1" w:styleId="413">
    <w:name w:val="Сетка таблицы4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CC3742"/>
  </w:style>
  <w:style w:type="numbering" w:customStyle="1" w:styleId="151">
    <w:name w:val="Нет списка151"/>
    <w:next w:val="a2"/>
    <w:uiPriority w:val="99"/>
    <w:semiHidden/>
    <w:unhideWhenUsed/>
    <w:rsid w:val="00CC3742"/>
  </w:style>
  <w:style w:type="numbering" w:customStyle="1" w:styleId="231">
    <w:name w:val="Нет списка231"/>
    <w:next w:val="a2"/>
    <w:uiPriority w:val="99"/>
    <w:semiHidden/>
    <w:unhideWhenUsed/>
    <w:rsid w:val="00CC3742"/>
  </w:style>
  <w:style w:type="numbering" w:customStyle="1" w:styleId="1131">
    <w:name w:val="Нет списка1131"/>
    <w:next w:val="a2"/>
    <w:uiPriority w:val="99"/>
    <w:semiHidden/>
    <w:unhideWhenUsed/>
    <w:rsid w:val="00CC3742"/>
  </w:style>
  <w:style w:type="numbering" w:customStyle="1" w:styleId="3310">
    <w:name w:val="Нет списка331"/>
    <w:next w:val="a2"/>
    <w:uiPriority w:val="99"/>
    <w:semiHidden/>
    <w:unhideWhenUsed/>
    <w:rsid w:val="00CC3742"/>
  </w:style>
  <w:style w:type="numbering" w:customStyle="1" w:styleId="431">
    <w:name w:val="Нет списка431"/>
    <w:next w:val="a2"/>
    <w:uiPriority w:val="99"/>
    <w:semiHidden/>
    <w:unhideWhenUsed/>
    <w:rsid w:val="00CC3742"/>
  </w:style>
  <w:style w:type="numbering" w:customStyle="1" w:styleId="1231">
    <w:name w:val="Нет списка1231"/>
    <w:next w:val="a2"/>
    <w:uiPriority w:val="99"/>
    <w:semiHidden/>
    <w:unhideWhenUsed/>
    <w:rsid w:val="00CC3742"/>
  </w:style>
  <w:style w:type="table" w:customStyle="1" w:styleId="512">
    <w:name w:val="Сетка таблицы5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CC3742"/>
  </w:style>
  <w:style w:type="numbering" w:customStyle="1" w:styleId="13110">
    <w:name w:val="Нет списка1311"/>
    <w:next w:val="a2"/>
    <w:uiPriority w:val="99"/>
    <w:semiHidden/>
    <w:unhideWhenUsed/>
    <w:rsid w:val="00CC3742"/>
  </w:style>
  <w:style w:type="numbering" w:customStyle="1" w:styleId="2112">
    <w:name w:val="Нет списка2112"/>
    <w:next w:val="a2"/>
    <w:uiPriority w:val="99"/>
    <w:semiHidden/>
    <w:unhideWhenUsed/>
    <w:rsid w:val="00CC3742"/>
  </w:style>
  <w:style w:type="numbering" w:customStyle="1" w:styleId="11112">
    <w:name w:val="Нет списка11112"/>
    <w:next w:val="a2"/>
    <w:uiPriority w:val="99"/>
    <w:semiHidden/>
    <w:unhideWhenUsed/>
    <w:rsid w:val="00CC3742"/>
  </w:style>
  <w:style w:type="numbering" w:customStyle="1" w:styleId="3112">
    <w:name w:val="Нет списка3112"/>
    <w:next w:val="a2"/>
    <w:uiPriority w:val="99"/>
    <w:semiHidden/>
    <w:unhideWhenUsed/>
    <w:rsid w:val="00CC3742"/>
  </w:style>
  <w:style w:type="numbering" w:customStyle="1" w:styleId="4112">
    <w:name w:val="Нет списка4112"/>
    <w:next w:val="a2"/>
    <w:uiPriority w:val="99"/>
    <w:semiHidden/>
    <w:unhideWhenUsed/>
    <w:rsid w:val="00CC3742"/>
  </w:style>
  <w:style w:type="numbering" w:customStyle="1" w:styleId="12112">
    <w:name w:val="Нет списка12112"/>
    <w:next w:val="a2"/>
    <w:uiPriority w:val="99"/>
    <w:semiHidden/>
    <w:unhideWhenUsed/>
    <w:rsid w:val="00CC3742"/>
  </w:style>
  <w:style w:type="table" w:customStyle="1" w:styleId="2113">
    <w:name w:val="Сетка таблицы21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CC3742"/>
  </w:style>
  <w:style w:type="numbering" w:customStyle="1" w:styleId="161">
    <w:name w:val="Нет списка161"/>
    <w:next w:val="a2"/>
    <w:uiPriority w:val="99"/>
    <w:semiHidden/>
    <w:unhideWhenUsed/>
    <w:rsid w:val="00CC3742"/>
  </w:style>
  <w:style w:type="paragraph" w:customStyle="1" w:styleId="xl1138">
    <w:name w:val="xl1138"/>
    <w:basedOn w:val="a"/>
    <w:rsid w:val="00CC3742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CC3742"/>
  </w:style>
  <w:style w:type="numbering" w:customStyle="1" w:styleId="9">
    <w:name w:val="Нет списка9"/>
    <w:next w:val="a2"/>
    <w:uiPriority w:val="99"/>
    <w:semiHidden/>
    <w:unhideWhenUsed/>
    <w:rsid w:val="00CC3742"/>
  </w:style>
  <w:style w:type="table" w:customStyle="1" w:styleId="70">
    <w:name w:val="Сетка таблицы7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CC3742"/>
  </w:style>
  <w:style w:type="table" w:customStyle="1" w:styleId="152">
    <w:name w:val="Сетка таблицы15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CC3742"/>
  </w:style>
  <w:style w:type="numbering" w:customStyle="1" w:styleId="350">
    <w:name w:val="Нет списка35"/>
    <w:next w:val="a2"/>
    <w:uiPriority w:val="99"/>
    <w:semiHidden/>
    <w:unhideWhenUsed/>
    <w:rsid w:val="00CC3742"/>
  </w:style>
  <w:style w:type="table" w:customStyle="1" w:styleId="232">
    <w:name w:val="Сетка таблицы23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CC3742"/>
  </w:style>
  <w:style w:type="table" w:customStyle="1" w:styleId="1132">
    <w:name w:val="Сетка таблицы113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CC3742"/>
  </w:style>
  <w:style w:type="numbering" w:customStyle="1" w:styleId="45">
    <w:name w:val="Нет списка45"/>
    <w:next w:val="a2"/>
    <w:uiPriority w:val="99"/>
    <w:semiHidden/>
    <w:unhideWhenUsed/>
    <w:rsid w:val="00CC3742"/>
  </w:style>
  <w:style w:type="numbering" w:customStyle="1" w:styleId="53">
    <w:name w:val="Нет списка53"/>
    <w:next w:val="a2"/>
    <w:uiPriority w:val="99"/>
    <w:semiHidden/>
    <w:unhideWhenUsed/>
    <w:rsid w:val="00CC3742"/>
  </w:style>
  <w:style w:type="numbering" w:customStyle="1" w:styleId="125">
    <w:name w:val="Нет списка125"/>
    <w:next w:val="a2"/>
    <w:uiPriority w:val="99"/>
    <w:semiHidden/>
    <w:unhideWhenUsed/>
    <w:rsid w:val="00CC3742"/>
  </w:style>
  <w:style w:type="numbering" w:customStyle="1" w:styleId="223">
    <w:name w:val="Нет списка223"/>
    <w:next w:val="a2"/>
    <w:uiPriority w:val="99"/>
    <w:semiHidden/>
    <w:unhideWhenUsed/>
    <w:rsid w:val="00CC3742"/>
  </w:style>
  <w:style w:type="numbering" w:customStyle="1" w:styleId="1113">
    <w:name w:val="Нет списка1113"/>
    <w:next w:val="a2"/>
    <w:uiPriority w:val="99"/>
    <w:semiHidden/>
    <w:unhideWhenUsed/>
    <w:rsid w:val="00CC3742"/>
  </w:style>
  <w:style w:type="numbering" w:customStyle="1" w:styleId="3130">
    <w:name w:val="Нет списка313"/>
    <w:next w:val="a2"/>
    <w:uiPriority w:val="99"/>
    <w:semiHidden/>
    <w:unhideWhenUsed/>
    <w:rsid w:val="00CC3742"/>
  </w:style>
  <w:style w:type="numbering" w:customStyle="1" w:styleId="4130">
    <w:name w:val="Нет списка413"/>
    <w:next w:val="a2"/>
    <w:uiPriority w:val="99"/>
    <w:semiHidden/>
    <w:unhideWhenUsed/>
    <w:rsid w:val="00CC3742"/>
  </w:style>
  <w:style w:type="numbering" w:customStyle="1" w:styleId="12130">
    <w:name w:val="Нет списка1213"/>
    <w:next w:val="a2"/>
    <w:uiPriority w:val="99"/>
    <w:semiHidden/>
    <w:unhideWhenUsed/>
    <w:rsid w:val="00CC3742"/>
  </w:style>
  <w:style w:type="table" w:customStyle="1" w:styleId="332">
    <w:name w:val="Сетка таблицы33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CC3742"/>
  </w:style>
  <w:style w:type="numbering" w:customStyle="1" w:styleId="133">
    <w:name w:val="Нет списка133"/>
    <w:next w:val="a2"/>
    <w:uiPriority w:val="99"/>
    <w:semiHidden/>
    <w:unhideWhenUsed/>
    <w:rsid w:val="00CC3742"/>
  </w:style>
  <w:style w:type="numbering" w:customStyle="1" w:styleId="21130">
    <w:name w:val="Нет списка2113"/>
    <w:next w:val="a2"/>
    <w:uiPriority w:val="99"/>
    <w:semiHidden/>
    <w:unhideWhenUsed/>
    <w:rsid w:val="00CC3742"/>
  </w:style>
  <w:style w:type="numbering" w:customStyle="1" w:styleId="11113">
    <w:name w:val="Нет списка11113"/>
    <w:next w:val="a2"/>
    <w:uiPriority w:val="99"/>
    <w:semiHidden/>
    <w:unhideWhenUsed/>
    <w:rsid w:val="00CC3742"/>
  </w:style>
  <w:style w:type="numbering" w:customStyle="1" w:styleId="31130">
    <w:name w:val="Нет списка3113"/>
    <w:next w:val="a2"/>
    <w:uiPriority w:val="99"/>
    <w:semiHidden/>
    <w:unhideWhenUsed/>
    <w:rsid w:val="00CC3742"/>
  </w:style>
  <w:style w:type="numbering" w:customStyle="1" w:styleId="4113">
    <w:name w:val="Нет списка4113"/>
    <w:next w:val="a2"/>
    <w:uiPriority w:val="99"/>
    <w:semiHidden/>
    <w:unhideWhenUsed/>
    <w:rsid w:val="00CC3742"/>
  </w:style>
  <w:style w:type="numbering" w:customStyle="1" w:styleId="12113">
    <w:name w:val="Нет списка12113"/>
    <w:next w:val="a2"/>
    <w:uiPriority w:val="99"/>
    <w:semiHidden/>
    <w:unhideWhenUsed/>
    <w:rsid w:val="00CC3742"/>
  </w:style>
  <w:style w:type="table" w:customStyle="1" w:styleId="2121">
    <w:name w:val="Сетка таблицы2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CC3742"/>
  </w:style>
  <w:style w:type="numbering" w:customStyle="1" w:styleId="142">
    <w:name w:val="Нет списка142"/>
    <w:next w:val="a2"/>
    <w:uiPriority w:val="99"/>
    <w:semiHidden/>
    <w:unhideWhenUsed/>
    <w:rsid w:val="00CC3742"/>
  </w:style>
  <w:style w:type="numbering" w:customStyle="1" w:styleId="2211">
    <w:name w:val="Нет списка2211"/>
    <w:next w:val="a2"/>
    <w:uiPriority w:val="99"/>
    <w:semiHidden/>
    <w:unhideWhenUsed/>
    <w:rsid w:val="00CC3742"/>
  </w:style>
  <w:style w:type="numbering" w:customStyle="1" w:styleId="1122">
    <w:name w:val="Нет списка1122"/>
    <w:next w:val="a2"/>
    <w:uiPriority w:val="99"/>
    <w:semiHidden/>
    <w:unhideWhenUsed/>
    <w:rsid w:val="00CC3742"/>
  </w:style>
  <w:style w:type="numbering" w:customStyle="1" w:styleId="322">
    <w:name w:val="Нет списка322"/>
    <w:next w:val="a2"/>
    <w:uiPriority w:val="99"/>
    <w:semiHidden/>
    <w:unhideWhenUsed/>
    <w:rsid w:val="00CC3742"/>
  </w:style>
  <w:style w:type="numbering" w:customStyle="1" w:styleId="422">
    <w:name w:val="Нет списка422"/>
    <w:next w:val="a2"/>
    <w:uiPriority w:val="99"/>
    <w:semiHidden/>
    <w:unhideWhenUsed/>
    <w:rsid w:val="00CC3742"/>
  </w:style>
  <w:style w:type="numbering" w:customStyle="1" w:styleId="12220">
    <w:name w:val="Нет списка1222"/>
    <w:next w:val="a2"/>
    <w:uiPriority w:val="99"/>
    <w:semiHidden/>
    <w:unhideWhenUsed/>
    <w:rsid w:val="00CC3742"/>
  </w:style>
  <w:style w:type="table" w:customStyle="1" w:styleId="423">
    <w:name w:val="Сетка таблицы4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CC3742"/>
  </w:style>
  <w:style w:type="numbering" w:customStyle="1" w:styleId="1520">
    <w:name w:val="Нет списка152"/>
    <w:next w:val="a2"/>
    <w:uiPriority w:val="99"/>
    <w:semiHidden/>
    <w:unhideWhenUsed/>
    <w:rsid w:val="00CC3742"/>
  </w:style>
  <w:style w:type="numbering" w:customStyle="1" w:styleId="2320">
    <w:name w:val="Нет списка232"/>
    <w:next w:val="a2"/>
    <w:uiPriority w:val="99"/>
    <w:semiHidden/>
    <w:unhideWhenUsed/>
    <w:rsid w:val="00CC3742"/>
  </w:style>
  <w:style w:type="numbering" w:customStyle="1" w:styleId="11320">
    <w:name w:val="Нет списка1132"/>
    <w:next w:val="a2"/>
    <w:uiPriority w:val="99"/>
    <w:semiHidden/>
    <w:unhideWhenUsed/>
    <w:rsid w:val="00CC3742"/>
  </w:style>
  <w:style w:type="numbering" w:customStyle="1" w:styleId="3320">
    <w:name w:val="Нет списка332"/>
    <w:next w:val="a2"/>
    <w:uiPriority w:val="99"/>
    <w:semiHidden/>
    <w:unhideWhenUsed/>
    <w:rsid w:val="00CC3742"/>
  </w:style>
  <w:style w:type="numbering" w:customStyle="1" w:styleId="432">
    <w:name w:val="Нет списка432"/>
    <w:next w:val="a2"/>
    <w:uiPriority w:val="99"/>
    <w:semiHidden/>
    <w:unhideWhenUsed/>
    <w:rsid w:val="00CC3742"/>
  </w:style>
  <w:style w:type="numbering" w:customStyle="1" w:styleId="1232">
    <w:name w:val="Нет списка1232"/>
    <w:next w:val="a2"/>
    <w:uiPriority w:val="99"/>
    <w:semiHidden/>
    <w:unhideWhenUsed/>
    <w:rsid w:val="00CC3742"/>
  </w:style>
  <w:style w:type="table" w:customStyle="1" w:styleId="521">
    <w:name w:val="Сетка таблицы5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CC3742"/>
  </w:style>
  <w:style w:type="numbering" w:customStyle="1" w:styleId="1312">
    <w:name w:val="Нет списка1312"/>
    <w:next w:val="a2"/>
    <w:uiPriority w:val="99"/>
    <w:semiHidden/>
    <w:unhideWhenUsed/>
    <w:rsid w:val="00CC3742"/>
  </w:style>
  <w:style w:type="numbering" w:customStyle="1" w:styleId="21111">
    <w:name w:val="Нет списка21111"/>
    <w:next w:val="a2"/>
    <w:uiPriority w:val="99"/>
    <w:semiHidden/>
    <w:unhideWhenUsed/>
    <w:rsid w:val="00CC3742"/>
  </w:style>
  <w:style w:type="numbering" w:customStyle="1" w:styleId="111111">
    <w:name w:val="Нет списка111111"/>
    <w:next w:val="a2"/>
    <w:uiPriority w:val="99"/>
    <w:semiHidden/>
    <w:unhideWhenUsed/>
    <w:rsid w:val="00CC3742"/>
  </w:style>
  <w:style w:type="numbering" w:customStyle="1" w:styleId="31111">
    <w:name w:val="Нет списка31111"/>
    <w:next w:val="a2"/>
    <w:uiPriority w:val="99"/>
    <w:semiHidden/>
    <w:unhideWhenUsed/>
    <w:rsid w:val="00CC3742"/>
  </w:style>
  <w:style w:type="numbering" w:customStyle="1" w:styleId="41111">
    <w:name w:val="Нет списка41111"/>
    <w:next w:val="a2"/>
    <w:uiPriority w:val="99"/>
    <w:semiHidden/>
    <w:unhideWhenUsed/>
    <w:rsid w:val="00CC3742"/>
  </w:style>
  <w:style w:type="numbering" w:customStyle="1" w:styleId="121111">
    <w:name w:val="Нет списка121111"/>
    <w:next w:val="a2"/>
    <w:uiPriority w:val="99"/>
    <w:semiHidden/>
    <w:unhideWhenUsed/>
    <w:rsid w:val="00CC3742"/>
  </w:style>
  <w:style w:type="table" w:customStyle="1" w:styleId="3121">
    <w:name w:val="Сетка таблицы3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CC3742"/>
  </w:style>
  <w:style w:type="table" w:customStyle="1" w:styleId="82">
    <w:name w:val="Сетка таблицы8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CC3742"/>
  </w:style>
  <w:style w:type="numbering" w:customStyle="1" w:styleId="260">
    <w:name w:val="Нет списка26"/>
    <w:next w:val="a2"/>
    <w:uiPriority w:val="99"/>
    <w:semiHidden/>
    <w:unhideWhenUsed/>
    <w:rsid w:val="00CC3742"/>
  </w:style>
  <w:style w:type="numbering" w:customStyle="1" w:styleId="190">
    <w:name w:val="Нет списка19"/>
    <w:next w:val="a2"/>
    <w:uiPriority w:val="99"/>
    <w:semiHidden/>
    <w:unhideWhenUsed/>
    <w:rsid w:val="00CC3742"/>
  </w:style>
  <w:style w:type="table" w:customStyle="1" w:styleId="90">
    <w:name w:val="Сетка таблицы9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CC3742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CC3742"/>
  </w:style>
  <w:style w:type="numbering" w:customStyle="1" w:styleId="270">
    <w:name w:val="Нет списка27"/>
    <w:next w:val="a2"/>
    <w:uiPriority w:val="99"/>
    <w:semiHidden/>
    <w:unhideWhenUsed/>
    <w:rsid w:val="00CC3742"/>
  </w:style>
  <w:style w:type="numbering" w:customStyle="1" w:styleId="200">
    <w:name w:val="Нет списка20"/>
    <w:next w:val="a2"/>
    <w:uiPriority w:val="99"/>
    <w:semiHidden/>
    <w:unhideWhenUsed/>
    <w:rsid w:val="00CC3742"/>
  </w:style>
  <w:style w:type="table" w:customStyle="1" w:styleId="101">
    <w:name w:val="Сетка таблицы10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CC3742"/>
  </w:style>
  <w:style w:type="numbering" w:customStyle="1" w:styleId="280">
    <w:name w:val="Нет списка28"/>
    <w:next w:val="a2"/>
    <w:uiPriority w:val="99"/>
    <w:semiHidden/>
    <w:unhideWhenUsed/>
    <w:rsid w:val="00CC3742"/>
  </w:style>
  <w:style w:type="numbering" w:customStyle="1" w:styleId="290">
    <w:name w:val="Нет списка29"/>
    <w:next w:val="a2"/>
    <w:uiPriority w:val="99"/>
    <w:semiHidden/>
    <w:unhideWhenUsed/>
    <w:rsid w:val="00CC3742"/>
  </w:style>
  <w:style w:type="paragraph" w:customStyle="1" w:styleId="COLBOTTOM">
    <w:name w:val="#COL_BOTTOM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CC3742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CC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CC374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CC3742"/>
  </w:style>
  <w:style w:type="table" w:customStyle="1" w:styleId="1140">
    <w:name w:val="Сетка таблицы114"/>
    <w:basedOn w:val="a1"/>
    <w:next w:val="aff0"/>
    <w:uiPriority w:val="59"/>
    <w:rsid w:val="00CC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CC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37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C37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3742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37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3742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3742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C37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C3742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CC37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37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374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3742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CC3742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C3742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CC374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CC374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CC374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CC3742"/>
    <w:pPr>
      <w:ind w:left="720"/>
    </w:pPr>
  </w:style>
  <w:style w:type="paragraph" w:styleId="a7">
    <w:name w:val="Body Text Indent"/>
    <w:basedOn w:val="a"/>
    <w:link w:val="a8"/>
    <w:uiPriority w:val="99"/>
    <w:rsid w:val="00CC3742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CC3742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CC374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CC3742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CC3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C3742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CC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CC3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C3742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CC3742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CC3742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CC374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CC3742"/>
  </w:style>
  <w:style w:type="character" w:customStyle="1" w:styleId="WW-Absatz-Standardschriftart">
    <w:name w:val="WW-Absatz-Standardschriftart"/>
    <w:uiPriority w:val="99"/>
    <w:rsid w:val="00CC3742"/>
  </w:style>
  <w:style w:type="character" w:customStyle="1" w:styleId="WW-Absatz-Standardschriftart1">
    <w:name w:val="WW-Absatz-Standardschriftart1"/>
    <w:uiPriority w:val="99"/>
    <w:rsid w:val="00CC3742"/>
  </w:style>
  <w:style w:type="character" w:customStyle="1" w:styleId="WW-Absatz-Standardschriftart11">
    <w:name w:val="WW-Absatz-Standardschriftart11"/>
    <w:uiPriority w:val="99"/>
    <w:rsid w:val="00CC3742"/>
  </w:style>
  <w:style w:type="character" w:customStyle="1" w:styleId="WW-Absatz-Standardschriftart111">
    <w:name w:val="WW-Absatz-Standardschriftart111"/>
    <w:uiPriority w:val="99"/>
    <w:rsid w:val="00CC3742"/>
  </w:style>
  <w:style w:type="character" w:customStyle="1" w:styleId="WW-Absatz-Standardschriftart1111">
    <w:name w:val="WW-Absatz-Standardschriftart1111"/>
    <w:uiPriority w:val="99"/>
    <w:rsid w:val="00CC3742"/>
  </w:style>
  <w:style w:type="character" w:customStyle="1" w:styleId="WW-Absatz-Standardschriftart11111">
    <w:name w:val="WW-Absatz-Standardschriftart11111"/>
    <w:uiPriority w:val="99"/>
    <w:rsid w:val="00CC3742"/>
  </w:style>
  <w:style w:type="character" w:customStyle="1" w:styleId="31">
    <w:name w:val="Основной шрифт абзаца3"/>
    <w:uiPriority w:val="99"/>
    <w:rsid w:val="00CC3742"/>
  </w:style>
  <w:style w:type="character" w:customStyle="1" w:styleId="21">
    <w:name w:val="Основной шрифт абзаца2"/>
    <w:uiPriority w:val="99"/>
    <w:rsid w:val="00CC3742"/>
  </w:style>
  <w:style w:type="character" w:customStyle="1" w:styleId="WW-Absatz-Standardschriftart111111">
    <w:name w:val="WW-Absatz-Standardschriftart111111"/>
    <w:uiPriority w:val="99"/>
    <w:rsid w:val="00CC3742"/>
  </w:style>
  <w:style w:type="character" w:customStyle="1" w:styleId="WW-Absatz-Standardschriftart1111111">
    <w:name w:val="WW-Absatz-Standardschriftart1111111"/>
    <w:uiPriority w:val="99"/>
    <w:rsid w:val="00CC3742"/>
  </w:style>
  <w:style w:type="character" w:customStyle="1" w:styleId="WW-Absatz-Standardschriftart11111111">
    <w:name w:val="WW-Absatz-Standardschriftart11111111"/>
    <w:uiPriority w:val="99"/>
    <w:rsid w:val="00CC3742"/>
  </w:style>
  <w:style w:type="character" w:customStyle="1" w:styleId="WW-Absatz-Standardschriftart111111111">
    <w:name w:val="WW-Absatz-Standardschriftart111111111"/>
    <w:uiPriority w:val="99"/>
    <w:rsid w:val="00CC3742"/>
  </w:style>
  <w:style w:type="character" w:customStyle="1" w:styleId="12">
    <w:name w:val="Основной шрифт абзаца1"/>
    <w:uiPriority w:val="99"/>
    <w:rsid w:val="00CC3742"/>
  </w:style>
  <w:style w:type="character" w:customStyle="1" w:styleId="ac">
    <w:name w:val="Символ нумерации"/>
    <w:uiPriority w:val="99"/>
    <w:rsid w:val="00CC3742"/>
  </w:style>
  <w:style w:type="character" w:customStyle="1" w:styleId="ad">
    <w:name w:val="Маркеры списка"/>
    <w:uiPriority w:val="99"/>
    <w:rsid w:val="00CC3742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CC374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CC374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CC3742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CC3742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CC3742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CC3742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CC374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CC3742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CC374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CC37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CC3742"/>
    <w:pPr>
      <w:suppressLineNumbers/>
    </w:pPr>
  </w:style>
  <w:style w:type="paragraph" w:customStyle="1" w:styleId="af2">
    <w:name w:val="Заголовок таблицы"/>
    <w:basedOn w:val="af1"/>
    <w:uiPriority w:val="99"/>
    <w:rsid w:val="00CC3742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CC37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CC3742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CC3742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CC3742"/>
    <w:rPr>
      <w:b/>
      <w:bCs/>
    </w:rPr>
  </w:style>
  <w:style w:type="paragraph" w:styleId="af8">
    <w:name w:val="Normal (Web)"/>
    <w:basedOn w:val="a"/>
    <w:uiPriority w:val="99"/>
    <w:rsid w:val="00CC3742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CC3742"/>
  </w:style>
  <w:style w:type="character" w:customStyle="1" w:styleId="af9">
    <w:name w:val="Схема документа Знак"/>
    <w:link w:val="afa"/>
    <w:uiPriority w:val="99"/>
    <w:semiHidden/>
    <w:rsid w:val="00CC3742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CC3742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CC374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CC3742"/>
    <w:pPr>
      <w:ind w:left="708"/>
    </w:pPr>
  </w:style>
  <w:style w:type="character" w:customStyle="1" w:styleId="afc">
    <w:name w:val="Гипертекстовая ссылка"/>
    <w:uiPriority w:val="99"/>
    <w:rsid w:val="00CC3742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CC3742"/>
  </w:style>
  <w:style w:type="character" w:customStyle="1" w:styleId="afe">
    <w:name w:val="Подзаголовок Знак"/>
    <w:basedOn w:val="a0"/>
    <w:link w:val="afd"/>
    <w:uiPriority w:val="99"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CC3742"/>
    <w:rPr>
      <w:color w:val="0000FF"/>
      <w:u w:val="none"/>
    </w:rPr>
  </w:style>
  <w:style w:type="table" w:styleId="aff0">
    <w:name w:val="Table Grid"/>
    <w:basedOn w:val="a1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CC3742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CC3742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CC3742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CC3742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CC3742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CC3742"/>
  </w:style>
  <w:style w:type="paragraph" w:styleId="aff3">
    <w:name w:val="endnote text"/>
    <w:basedOn w:val="a"/>
    <w:link w:val="aff4"/>
    <w:uiPriority w:val="99"/>
    <w:unhideWhenUsed/>
    <w:rsid w:val="00CC3742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CC3742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CC3742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CC3742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CC3742"/>
    <w:rPr>
      <w:vertAlign w:val="superscript"/>
    </w:rPr>
  </w:style>
  <w:style w:type="character" w:styleId="aff8">
    <w:name w:val="endnote reference"/>
    <w:uiPriority w:val="99"/>
    <w:semiHidden/>
    <w:unhideWhenUsed/>
    <w:rsid w:val="00CC3742"/>
    <w:rPr>
      <w:vertAlign w:val="superscript"/>
    </w:rPr>
  </w:style>
  <w:style w:type="paragraph" w:customStyle="1" w:styleId="formattext">
    <w:name w:val="formattext"/>
    <w:basedOn w:val="a"/>
    <w:uiPriority w:val="99"/>
    <w:rsid w:val="00CC3742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CC3742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CC3742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CC3742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CC374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CC3742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CC374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C37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C374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374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374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CC374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CC3742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CC3742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CC3742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CC3742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CC3742"/>
    <w:rPr>
      <w:sz w:val="28"/>
    </w:rPr>
  </w:style>
  <w:style w:type="paragraph" w:customStyle="1" w:styleId="310">
    <w:name w:val="Основной текст 31"/>
    <w:basedOn w:val="a"/>
    <w:uiPriority w:val="99"/>
    <w:rsid w:val="00CC3742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CC374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CC3742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CC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CC374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CC374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CC3742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CC3742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CC3742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CC3742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CC3742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CC3742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CC3742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CC3742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CC3742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C3742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CC3742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CC3742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CC3742"/>
  </w:style>
  <w:style w:type="character" w:customStyle="1" w:styleId="WW-Absatz-Standardschriftart11111111111">
    <w:name w:val="WW-Absatz-Standardschriftart11111111111"/>
    <w:uiPriority w:val="99"/>
    <w:rsid w:val="00CC3742"/>
  </w:style>
  <w:style w:type="character" w:customStyle="1" w:styleId="WW-Absatz-Standardschriftart111111111111">
    <w:name w:val="WW-Absatz-Standardschriftart111111111111"/>
    <w:uiPriority w:val="99"/>
    <w:rsid w:val="00CC3742"/>
  </w:style>
  <w:style w:type="character" w:customStyle="1" w:styleId="WW-Absatz-Standardschriftart1111111111111">
    <w:name w:val="WW-Absatz-Standardschriftart1111111111111"/>
    <w:uiPriority w:val="99"/>
    <w:rsid w:val="00CC3742"/>
  </w:style>
  <w:style w:type="character" w:customStyle="1" w:styleId="WW-Absatz-Standardschriftart11111111111111">
    <w:name w:val="WW-Absatz-Standardschriftart11111111111111"/>
    <w:uiPriority w:val="99"/>
    <w:rsid w:val="00CC3742"/>
  </w:style>
  <w:style w:type="character" w:customStyle="1" w:styleId="WW-Absatz-Standardschriftart111111111111111">
    <w:name w:val="WW-Absatz-Standardschriftart111111111111111"/>
    <w:uiPriority w:val="99"/>
    <w:rsid w:val="00CC3742"/>
  </w:style>
  <w:style w:type="character" w:customStyle="1" w:styleId="WW-Absatz-Standardschriftart1111111111111111">
    <w:name w:val="WW-Absatz-Standardschriftart1111111111111111"/>
    <w:uiPriority w:val="99"/>
    <w:rsid w:val="00CC3742"/>
  </w:style>
  <w:style w:type="character" w:customStyle="1" w:styleId="WW-Absatz-Standardschriftart11111111111111111">
    <w:name w:val="WW-Absatz-Standardschriftart11111111111111111"/>
    <w:uiPriority w:val="99"/>
    <w:rsid w:val="00CC3742"/>
  </w:style>
  <w:style w:type="character" w:customStyle="1" w:styleId="WW-Absatz-Standardschriftart111111111111111111">
    <w:name w:val="WW-Absatz-Standardschriftart111111111111111111"/>
    <w:uiPriority w:val="99"/>
    <w:rsid w:val="00CC3742"/>
  </w:style>
  <w:style w:type="character" w:customStyle="1" w:styleId="WW-Absatz-Standardschriftart1111111111111111111">
    <w:name w:val="WW-Absatz-Standardschriftart1111111111111111111"/>
    <w:uiPriority w:val="99"/>
    <w:rsid w:val="00CC3742"/>
  </w:style>
  <w:style w:type="character" w:customStyle="1" w:styleId="WW-Absatz-Standardschriftart11111111111111111111">
    <w:name w:val="WW-Absatz-Standardschriftart11111111111111111111"/>
    <w:uiPriority w:val="99"/>
    <w:rsid w:val="00CC3742"/>
  </w:style>
  <w:style w:type="character" w:customStyle="1" w:styleId="WW8Num5z0">
    <w:name w:val="WW8Num5z0"/>
    <w:uiPriority w:val="99"/>
    <w:rsid w:val="00CC3742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CC3742"/>
  </w:style>
  <w:style w:type="character" w:customStyle="1" w:styleId="WW8Num6z0">
    <w:name w:val="WW8Num6z0"/>
    <w:uiPriority w:val="99"/>
    <w:rsid w:val="00CC3742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CC3742"/>
  </w:style>
  <w:style w:type="character" w:customStyle="1" w:styleId="WW-Absatz-Standardschriftart11111111111111111111111">
    <w:name w:val="WW-Absatz-Standardschriftart11111111111111111111111"/>
    <w:uiPriority w:val="99"/>
    <w:rsid w:val="00CC3742"/>
  </w:style>
  <w:style w:type="character" w:customStyle="1" w:styleId="WW-Absatz-Standardschriftart111111111111111111111111">
    <w:name w:val="WW-Absatz-Standardschriftart111111111111111111111111"/>
    <w:uiPriority w:val="99"/>
    <w:rsid w:val="00CC3742"/>
  </w:style>
  <w:style w:type="character" w:customStyle="1" w:styleId="WW-Absatz-Standardschriftart1111111111111111111111111">
    <w:name w:val="WW-Absatz-Standardschriftart1111111111111111111111111"/>
    <w:uiPriority w:val="99"/>
    <w:rsid w:val="00CC3742"/>
  </w:style>
  <w:style w:type="character" w:customStyle="1" w:styleId="WW-Absatz-Standardschriftart11111111111111111111111111">
    <w:name w:val="WW-Absatz-Standardschriftart11111111111111111111111111"/>
    <w:uiPriority w:val="99"/>
    <w:rsid w:val="00CC3742"/>
  </w:style>
  <w:style w:type="character" w:customStyle="1" w:styleId="WW-Absatz-Standardschriftart111111111111111111111111111">
    <w:name w:val="WW-Absatz-Standardschriftart111111111111111111111111111"/>
    <w:uiPriority w:val="99"/>
    <w:rsid w:val="00CC3742"/>
  </w:style>
  <w:style w:type="character" w:customStyle="1" w:styleId="WW-Absatz-Standardschriftart1111111111111111111111111111">
    <w:name w:val="WW-Absatz-Standardschriftart1111111111111111111111111111"/>
    <w:uiPriority w:val="99"/>
    <w:rsid w:val="00CC3742"/>
  </w:style>
  <w:style w:type="character" w:customStyle="1" w:styleId="WW-Absatz-Standardschriftart11111111111111111111111111111">
    <w:name w:val="WW-Absatz-Standardschriftart11111111111111111111111111111"/>
    <w:uiPriority w:val="99"/>
    <w:rsid w:val="00CC3742"/>
  </w:style>
  <w:style w:type="character" w:customStyle="1" w:styleId="WW-Absatz-Standardschriftart111111111111111111111111111111">
    <w:name w:val="WW-Absatz-Standardschriftart111111111111111111111111111111"/>
    <w:uiPriority w:val="99"/>
    <w:rsid w:val="00CC3742"/>
  </w:style>
  <w:style w:type="character" w:customStyle="1" w:styleId="WW-Absatz-Standardschriftart1111111111111111111111111111111">
    <w:name w:val="WW-Absatz-Standardschriftart1111111111111111111111111111111"/>
    <w:uiPriority w:val="99"/>
    <w:rsid w:val="00CC3742"/>
  </w:style>
  <w:style w:type="character" w:customStyle="1" w:styleId="WW-Absatz-Standardschriftart11111111111111111111111111111111">
    <w:name w:val="WW-Absatz-Standardschriftart11111111111111111111111111111111"/>
    <w:uiPriority w:val="99"/>
    <w:rsid w:val="00CC3742"/>
  </w:style>
  <w:style w:type="character" w:customStyle="1" w:styleId="WW-Absatz-Standardschriftart111111111111111111111111111111111">
    <w:name w:val="WW-Absatz-Standardschriftart111111111111111111111111111111111"/>
    <w:uiPriority w:val="99"/>
    <w:rsid w:val="00CC3742"/>
  </w:style>
  <w:style w:type="character" w:customStyle="1" w:styleId="WW-Absatz-Standardschriftart1111111111111111111111111111111111">
    <w:name w:val="WW-Absatz-Standardschriftart1111111111111111111111111111111111"/>
    <w:uiPriority w:val="99"/>
    <w:rsid w:val="00CC3742"/>
  </w:style>
  <w:style w:type="character" w:customStyle="1" w:styleId="WW8Num3z1">
    <w:name w:val="WW8Num3z1"/>
    <w:uiPriority w:val="99"/>
    <w:rsid w:val="00CC3742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CC3742"/>
    <w:rPr>
      <w:rFonts w:ascii="Wingdings" w:hAnsi="Wingdings" w:hint="default"/>
    </w:rPr>
  </w:style>
  <w:style w:type="character" w:customStyle="1" w:styleId="TextNPA">
    <w:name w:val="Text NPA"/>
    <w:uiPriority w:val="99"/>
    <w:rsid w:val="00CC3742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CC3742"/>
    <w:rPr>
      <w:rFonts w:ascii="Cambria" w:hAnsi="Cambria" w:hint="default"/>
      <w:sz w:val="22"/>
    </w:rPr>
  </w:style>
  <w:style w:type="character" w:customStyle="1" w:styleId="c6">
    <w:name w:val="c6"/>
    <w:uiPriority w:val="99"/>
    <w:rsid w:val="00CC3742"/>
  </w:style>
  <w:style w:type="character" w:customStyle="1" w:styleId="1b">
    <w:name w:val="Подзаголовок Знак1"/>
    <w:uiPriority w:val="99"/>
    <w:rsid w:val="00CC3742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CC3742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CC3742"/>
  </w:style>
  <w:style w:type="character" w:customStyle="1" w:styleId="link">
    <w:name w:val="link"/>
    <w:uiPriority w:val="99"/>
    <w:rsid w:val="00CC3742"/>
  </w:style>
  <w:style w:type="character" w:customStyle="1" w:styleId="afff2">
    <w:name w:val="Сравнение редакций. Добавленный фрагмент"/>
    <w:uiPriority w:val="99"/>
    <w:rsid w:val="00CC3742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CC3742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CC374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CC3742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CC3742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CC3742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CC3742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CC3742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CC3742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CC3742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CC3742"/>
    <w:pPr>
      <w:ind w:firstLine="708"/>
    </w:pPr>
  </w:style>
  <w:style w:type="paragraph" w:customStyle="1" w:styleId="fr10">
    <w:name w:val="fr1"/>
    <w:basedOn w:val="a"/>
    <w:uiPriority w:val="99"/>
    <w:rsid w:val="00CC3742"/>
    <w:pPr>
      <w:spacing w:before="100" w:beforeAutospacing="1" w:after="100" w:afterAutospacing="1"/>
    </w:pPr>
  </w:style>
  <w:style w:type="paragraph" w:customStyle="1" w:styleId="xl65">
    <w:name w:val="xl65"/>
    <w:basedOn w:val="a"/>
    <w:rsid w:val="00CC374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C374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CC3742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C3742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CC3742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CC3742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CC3742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C374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CC3742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CC3742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C374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C374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CC3742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CC3742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CC374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CC3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CC3742"/>
    <w:pPr>
      <w:spacing w:before="100" w:beforeAutospacing="1" w:after="100" w:afterAutospacing="1"/>
    </w:pPr>
  </w:style>
  <w:style w:type="paragraph" w:customStyle="1" w:styleId="xl66">
    <w:name w:val="xl66"/>
    <w:basedOn w:val="a"/>
    <w:rsid w:val="00CC374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CC3742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CC3742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C3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C3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CC374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CC3742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CC3742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C374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CC3742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CC3742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CC3742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CC3742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CC374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C374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CC3742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CC3742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CC374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CC3742"/>
    <w:pP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CC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CC3742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CC3742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CC3742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CC3742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CC3742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CC3742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CC3742"/>
  </w:style>
  <w:style w:type="paragraph" w:customStyle="1" w:styleId="Style3">
    <w:name w:val="Style3"/>
    <w:basedOn w:val="WW-"/>
    <w:uiPriority w:val="99"/>
    <w:rsid w:val="00CC3742"/>
  </w:style>
  <w:style w:type="paragraph" w:customStyle="1" w:styleId="TimesNewRoman">
    <w:name w:val="Обычный + Times New Roman"/>
    <w:aliases w:val="12 пт"/>
    <w:basedOn w:val="a"/>
    <w:uiPriority w:val="99"/>
    <w:rsid w:val="00CC3742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CC3742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CC3742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CC3742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CC3742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CC3742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CC374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CC3742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CC3742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CC3742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CC3742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CC3742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CC3742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CC3742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CC3742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CC3742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CC3742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CC3742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CC3742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CC3742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CC3742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CC3742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CC3742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CC374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CC374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CC3742"/>
    <w:rPr>
      <w:b/>
    </w:rPr>
  </w:style>
  <w:style w:type="paragraph" w:customStyle="1" w:styleId="font7">
    <w:name w:val="font7"/>
    <w:basedOn w:val="a"/>
    <w:uiPriority w:val="99"/>
    <w:rsid w:val="00CC3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CC37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CC3742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CC3742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CC3742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CC3742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CC3742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CC3742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CC374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CC3742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CC3742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CC3742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CC3742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CC3742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CC3742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CC3742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CC3742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CC3742"/>
    <w:rPr>
      <w:sz w:val="20"/>
    </w:rPr>
  </w:style>
  <w:style w:type="character" w:customStyle="1" w:styleId="BodyText3Char">
    <w:name w:val="Body Text 3 Char"/>
    <w:uiPriority w:val="99"/>
    <w:semiHidden/>
    <w:locked/>
    <w:rsid w:val="00CC3742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CC3742"/>
    <w:rPr>
      <w:sz w:val="20"/>
    </w:rPr>
  </w:style>
  <w:style w:type="character" w:customStyle="1" w:styleId="CommentSubjectChar">
    <w:name w:val="Comment Subject Char"/>
    <w:uiPriority w:val="99"/>
    <w:semiHidden/>
    <w:locked/>
    <w:rsid w:val="00CC3742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CC3742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CC3742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CC3742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CC374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CC3742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CC3742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CC3742"/>
  </w:style>
  <w:style w:type="numbering" w:customStyle="1" w:styleId="38">
    <w:name w:val="Нет списка3"/>
    <w:next w:val="a2"/>
    <w:uiPriority w:val="99"/>
    <w:semiHidden/>
    <w:unhideWhenUsed/>
    <w:rsid w:val="00CC3742"/>
  </w:style>
  <w:style w:type="table" w:customStyle="1" w:styleId="2a">
    <w:name w:val="Сетка таблицы2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CC3742"/>
  </w:style>
  <w:style w:type="table" w:customStyle="1" w:styleId="113">
    <w:name w:val="Сетка таблицы11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CC3742"/>
  </w:style>
  <w:style w:type="numbering" w:customStyle="1" w:styleId="42">
    <w:name w:val="Нет списка4"/>
    <w:next w:val="a2"/>
    <w:uiPriority w:val="99"/>
    <w:semiHidden/>
    <w:unhideWhenUsed/>
    <w:rsid w:val="00CC3742"/>
  </w:style>
  <w:style w:type="character" w:customStyle="1" w:styleId="a6">
    <w:name w:val="Абзац списка Знак"/>
    <w:link w:val="a5"/>
    <w:uiPriority w:val="99"/>
    <w:locked/>
    <w:rsid w:val="00CC3742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CC3742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CC374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CC3742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CC374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CC3742"/>
  </w:style>
  <w:style w:type="paragraph" w:styleId="afffc">
    <w:name w:val="List"/>
    <w:basedOn w:val="af"/>
    <w:semiHidden/>
    <w:rsid w:val="00CC3742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CC3742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CC3742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CC3742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CC3742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CC3742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CC3742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CC3742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CC37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CC374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CC3742"/>
    <w:rPr>
      <w:b/>
      <w:bCs/>
    </w:rPr>
  </w:style>
  <w:style w:type="character" w:customStyle="1" w:styleId="affff5">
    <w:name w:val="Цветовое выделение для Текст"/>
    <w:uiPriority w:val="99"/>
    <w:rsid w:val="00CC3742"/>
  </w:style>
  <w:style w:type="paragraph" w:customStyle="1" w:styleId="xl1141">
    <w:name w:val="xl1141"/>
    <w:basedOn w:val="a"/>
    <w:rsid w:val="00CC374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CC3742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CC37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CC37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CC374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CC374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CC37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CC37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CC37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CC374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CC37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CC37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CC37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CC374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CC374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CC37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CC37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CC374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CC374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CC3742"/>
  </w:style>
  <w:style w:type="character" w:customStyle="1" w:styleId="1f6">
    <w:name w:val="Текст выноски Знак1"/>
    <w:uiPriority w:val="99"/>
    <w:semiHidden/>
    <w:rsid w:val="00CC3742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CC3742"/>
  </w:style>
  <w:style w:type="paragraph" w:customStyle="1" w:styleId="ConsPlusDocList">
    <w:name w:val="ConsPlusDocList"/>
    <w:rsid w:val="00CC3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CC3742"/>
  </w:style>
  <w:style w:type="numbering" w:customStyle="1" w:styleId="1110">
    <w:name w:val="Нет списка111"/>
    <w:next w:val="a2"/>
    <w:uiPriority w:val="99"/>
    <w:semiHidden/>
    <w:unhideWhenUsed/>
    <w:rsid w:val="00CC3742"/>
  </w:style>
  <w:style w:type="numbering" w:customStyle="1" w:styleId="314">
    <w:name w:val="Нет списка31"/>
    <w:next w:val="a2"/>
    <w:uiPriority w:val="99"/>
    <w:semiHidden/>
    <w:unhideWhenUsed/>
    <w:rsid w:val="00CC3742"/>
  </w:style>
  <w:style w:type="paragraph" w:customStyle="1" w:styleId="ConsPlusTextList">
    <w:name w:val="ConsPlusTextList"/>
    <w:rsid w:val="00CC3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CC3742"/>
  </w:style>
  <w:style w:type="numbering" w:customStyle="1" w:styleId="1210">
    <w:name w:val="Нет списка121"/>
    <w:next w:val="a2"/>
    <w:uiPriority w:val="99"/>
    <w:semiHidden/>
    <w:unhideWhenUsed/>
    <w:rsid w:val="00CC3742"/>
  </w:style>
  <w:style w:type="table" w:customStyle="1" w:styleId="39">
    <w:name w:val="Сетка таблицы3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C3742"/>
  </w:style>
  <w:style w:type="numbering" w:customStyle="1" w:styleId="510">
    <w:name w:val="Нет списка51"/>
    <w:next w:val="a2"/>
    <w:uiPriority w:val="99"/>
    <w:semiHidden/>
    <w:unhideWhenUsed/>
    <w:rsid w:val="00CC3742"/>
  </w:style>
  <w:style w:type="numbering" w:customStyle="1" w:styleId="130">
    <w:name w:val="Нет списка13"/>
    <w:next w:val="a2"/>
    <w:uiPriority w:val="99"/>
    <w:semiHidden/>
    <w:unhideWhenUsed/>
    <w:rsid w:val="00CC3742"/>
  </w:style>
  <w:style w:type="numbering" w:customStyle="1" w:styleId="2110">
    <w:name w:val="Нет списка211"/>
    <w:next w:val="a2"/>
    <w:uiPriority w:val="99"/>
    <w:semiHidden/>
    <w:unhideWhenUsed/>
    <w:rsid w:val="00CC3742"/>
  </w:style>
  <w:style w:type="numbering" w:customStyle="1" w:styleId="1111">
    <w:name w:val="Нет списка1111"/>
    <w:next w:val="a2"/>
    <w:uiPriority w:val="99"/>
    <w:semiHidden/>
    <w:unhideWhenUsed/>
    <w:rsid w:val="00CC3742"/>
  </w:style>
  <w:style w:type="numbering" w:customStyle="1" w:styleId="3110">
    <w:name w:val="Нет списка311"/>
    <w:next w:val="a2"/>
    <w:uiPriority w:val="99"/>
    <w:semiHidden/>
    <w:unhideWhenUsed/>
    <w:rsid w:val="00CC3742"/>
  </w:style>
  <w:style w:type="numbering" w:customStyle="1" w:styleId="4110">
    <w:name w:val="Нет списка411"/>
    <w:next w:val="a2"/>
    <w:uiPriority w:val="99"/>
    <w:semiHidden/>
    <w:unhideWhenUsed/>
    <w:rsid w:val="00CC3742"/>
  </w:style>
  <w:style w:type="numbering" w:customStyle="1" w:styleId="1211">
    <w:name w:val="Нет списка1211"/>
    <w:next w:val="a2"/>
    <w:uiPriority w:val="99"/>
    <w:semiHidden/>
    <w:unhideWhenUsed/>
    <w:rsid w:val="00CC3742"/>
  </w:style>
  <w:style w:type="table" w:customStyle="1" w:styleId="216">
    <w:name w:val="Сетка таблицы2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C3742"/>
  </w:style>
  <w:style w:type="numbering" w:customStyle="1" w:styleId="140">
    <w:name w:val="Нет списка14"/>
    <w:next w:val="a2"/>
    <w:uiPriority w:val="99"/>
    <w:semiHidden/>
    <w:unhideWhenUsed/>
    <w:rsid w:val="00CC3742"/>
  </w:style>
  <w:style w:type="numbering" w:customStyle="1" w:styleId="221">
    <w:name w:val="Нет списка221"/>
    <w:next w:val="a2"/>
    <w:uiPriority w:val="99"/>
    <w:semiHidden/>
    <w:unhideWhenUsed/>
    <w:rsid w:val="00CC3742"/>
  </w:style>
  <w:style w:type="numbering" w:customStyle="1" w:styleId="1120">
    <w:name w:val="Нет списка112"/>
    <w:next w:val="a2"/>
    <w:uiPriority w:val="99"/>
    <w:semiHidden/>
    <w:unhideWhenUsed/>
    <w:rsid w:val="00CC3742"/>
  </w:style>
  <w:style w:type="numbering" w:customStyle="1" w:styleId="320">
    <w:name w:val="Нет списка32"/>
    <w:next w:val="a2"/>
    <w:uiPriority w:val="99"/>
    <w:semiHidden/>
    <w:unhideWhenUsed/>
    <w:rsid w:val="00CC3742"/>
  </w:style>
  <w:style w:type="numbering" w:customStyle="1" w:styleId="420">
    <w:name w:val="Нет списка42"/>
    <w:next w:val="a2"/>
    <w:uiPriority w:val="99"/>
    <w:semiHidden/>
    <w:unhideWhenUsed/>
    <w:rsid w:val="00CC3742"/>
  </w:style>
  <w:style w:type="numbering" w:customStyle="1" w:styleId="1220">
    <w:name w:val="Нет списка122"/>
    <w:next w:val="a2"/>
    <w:uiPriority w:val="99"/>
    <w:semiHidden/>
    <w:unhideWhenUsed/>
    <w:rsid w:val="00CC3742"/>
  </w:style>
  <w:style w:type="table" w:customStyle="1" w:styleId="43">
    <w:name w:val="Сетка таблицы4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CC3742"/>
  </w:style>
  <w:style w:type="numbering" w:customStyle="1" w:styleId="150">
    <w:name w:val="Нет списка15"/>
    <w:next w:val="a2"/>
    <w:uiPriority w:val="99"/>
    <w:semiHidden/>
    <w:unhideWhenUsed/>
    <w:rsid w:val="00CC3742"/>
  </w:style>
  <w:style w:type="numbering" w:customStyle="1" w:styleId="230">
    <w:name w:val="Нет списка23"/>
    <w:next w:val="a2"/>
    <w:uiPriority w:val="99"/>
    <w:semiHidden/>
    <w:unhideWhenUsed/>
    <w:rsid w:val="00CC3742"/>
  </w:style>
  <w:style w:type="numbering" w:customStyle="1" w:styleId="1130">
    <w:name w:val="Нет списка113"/>
    <w:next w:val="a2"/>
    <w:uiPriority w:val="99"/>
    <w:semiHidden/>
    <w:unhideWhenUsed/>
    <w:rsid w:val="00CC3742"/>
  </w:style>
  <w:style w:type="numbering" w:customStyle="1" w:styleId="331">
    <w:name w:val="Нет списка33"/>
    <w:next w:val="a2"/>
    <w:uiPriority w:val="99"/>
    <w:semiHidden/>
    <w:unhideWhenUsed/>
    <w:rsid w:val="00CC3742"/>
  </w:style>
  <w:style w:type="numbering" w:customStyle="1" w:styleId="430">
    <w:name w:val="Нет списка43"/>
    <w:next w:val="a2"/>
    <w:uiPriority w:val="99"/>
    <w:semiHidden/>
    <w:unhideWhenUsed/>
    <w:rsid w:val="00CC3742"/>
  </w:style>
  <w:style w:type="numbering" w:customStyle="1" w:styleId="123">
    <w:name w:val="Нет списка123"/>
    <w:next w:val="a2"/>
    <w:uiPriority w:val="99"/>
    <w:semiHidden/>
    <w:unhideWhenUsed/>
    <w:rsid w:val="00CC3742"/>
  </w:style>
  <w:style w:type="table" w:customStyle="1" w:styleId="52">
    <w:name w:val="Сетка таблицы5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CC3742"/>
  </w:style>
  <w:style w:type="numbering" w:customStyle="1" w:styleId="1310">
    <w:name w:val="Нет списка131"/>
    <w:next w:val="a2"/>
    <w:uiPriority w:val="99"/>
    <w:semiHidden/>
    <w:unhideWhenUsed/>
    <w:rsid w:val="00CC3742"/>
  </w:style>
  <w:style w:type="numbering" w:customStyle="1" w:styleId="2111">
    <w:name w:val="Нет списка2111"/>
    <w:next w:val="a2"/>
    <w:uiPriority w:val="99"/>
    <w:semiHidden/>
    <w:unhideWhenUsed/>
    <w:rsid w:val="00CC3742"/>
  </w:style>
  <w:style w:type="numbering" w:customStyle="1" w:styleId="11111">
    <w:name w:val="Нет списка11111"/>
    <w:next w:val="a2"/>
    <w:uiPriority w:val="99"/>
    <w:semiHidden/>
    <w:unhideWhenUsed/>
    <w:rsid w:val="00CC3742"/>
  </w:style>
  <w:style w:type="numbering" w:customStyle="1" w:styleId="3111">
    <w:name w:val="Нет списка3111"/>
    <w:next w:val="a2"/>
    <w:uiPriority w:val="99"/>
    <w:semiHidden/>
    <w:unhideWhenUsed/>
    <w:rsid w:val="00CC3742"/>
  </w:style>
  <w:style w:type="numbering" w:customStyle="1" w:styleId="4111">
    <w:name w:val="Нет списка4111"/>
    <w:next w:val="a2"/>
    <w:uiPriority w:val="99"/>
    <w:semiHidden/>
    <w:unhideWhenUsed/>
    <w:rsid w:val="00CC3742"/>
  </w:style>
  <w:style w:type="numbering" w:customStyle="1" w:styleId="12111">
    <w:name w:val="Нет списка12111"/>
    <w:next w:val="a2"/>
    <w:uiPriority w:val="99"/>
    <w:semiHidden/>
    <w:unhideWhenUsed/>
    <w:rsid w:val="00CC3742"/>
  </w:style>
  <w:style w:type="table" w:customStyle="1" w:styleId="315">
    <w:name w:val="Сетка таблицы3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CC374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CC3742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CC3742"/>
  </w:style>
  <w:style w:type="paragraph" w:customStyle="1" w:styleId="xl258">
    <w:name w:val="xl258"/>
    <w:basedOn w:val="a"/>
    <w:rsid w:val="00CC37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CC37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CC37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CC3742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CC3742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CC374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CC3742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CC3742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CC3742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CC37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CC3742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CC3742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CC3742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CC3742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CC3742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CC3742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CC3742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CC3742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CC3742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CC3742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CC3742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CC374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CC374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CC3742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CC374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CC374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CC37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CC37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CC3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CC374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CC374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CC3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CC374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CC374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CC37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CC374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CC374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CC374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CC37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CC3742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CC374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CC3742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CC374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CC3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CC37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CC3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CC3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CC37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CC37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CC3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99"/>
    <w:qFormat/>
    <w:rsid w:val="00CC3742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CC3742"/>
  </w:style>
  <w:style w:type="numbering" w:customStyle="1" w:styleId="160">
    <w:name w:val="Нет списка16"/>
    <w:next w:val="a2"/>
    <w:uiPriority w:val="99"/>
    <w:semiHidden/>
    <w:unhideWhenUsed/>
    <w:rsid w:val="00CC3742"/>
  </w:style>
  <w:style w:type="numbering" w:customStyle="1" w:styleId="240">
    <w:name w:val="Нет списка24"/>
    <w:next w:val="a2"/>
    <w:uiPriority w:val="99"/>
    <w:semiHidden/>
    <w:unhideWhenUsed/>
    <w:rsid w:val="00CC3742"/>
  </w:style>
  <w:style w:type="numbering" w:customStyle="1" w:styleId="114">
    <w:name w:val="Нет списка114"/>
    <w:next w:val="a2"/>
    <w:uiPriority w:val="99"/>
    <w:semiHidden/>
    <w:unhideWhenUsed/>
    <w:rsid w:val="00CC3742"/>
  </w:style>
  <w:style w:type="numbering" w:customStyle="1" w:styleId="340">
    <w:name w:val="Нет списка34"/>
    <w:next w:val="a2"/>
    <w:uiPriority w:val="99"/>
    <w:semiHidden/>
    <w:unhideWhenUsed/>
    <w:rsid w:val="00CC3742"/>
  </w:style>
  <w:style w:type="numbering" w:customStyle="1" w:styleId="44">
    <w:name w:val="Нет списка44"/>
    <w:next w:val="a2"/>
    <w:uiPriority w:val="99"/>
    <w:semiHidden/>
    <w:unhideWhenUsed/>
    <w:rsid w:val="00CC3742"/>
  </w:style>
  <w:style w:type="numbering" w:customStyle="1" w:styleId="124">
    <w:name w:val="Нет списка124"/>
    <w:next w:val="a2"/>
    <w:uiPriority w:val="99"/>
    <w:semiHidden/>
    <w:unhideWhenUsed/>
    <w:rsid w:val="00CC3742"/>
  </w:style>
  <w:style w:type="table" w:customStyle="1" w:styleId="62">
    <w:name w:val="Сетка таблицы6"/>
    <w:basedOn w:val="a1"/>
    <w:next w:val="aff0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CC3742"/>
  </w:style>
  <w:style w:type="numbering" w:customStyle="1" w:styleId="132">
    <w:name w:val="Нет списка132"/>
    <w:next w:val="a2"/>
    <w:uiPriority w:val="99"/>
    <w:semiHidden/>
    <w:unhideWhenUsed/>
    <w:rsid w:val="00CC3742"/>
  </w:style>
  <w:style w:type="numbering" w:customStyle="1" w:styleId="2120">
    <w:name w:val="Нет списка212"/>
    <w:next w:val="a2"/>
    <w:uiPriority w:val="99"/>
    <w:semiHidden/>
    <w:unhideWhenUsed/>
    <w:rsid w:val="00CC3742"/>
  </w:style>
  <w:style w:type="numbering" w:customStyle="1" w:styleId="11120">
    <w:name w:val="Нет списка1112"/>
    <w:next w:val="a2"/>
    <w:uiPriority w:val="99"/>
    <w:semiHidden/>
    <w:unhideWhenUsed/>
    <w:rsid w:val="00CC3742"/>
  </w:style>
  <w:style w:type="numbering" w:customStyle="1" w:styleId="3120">
    <w:name w:val="Нет списка312"/>
    <w:next w:val="a2"/>
    <w:uiPriority w:val="99"/>
    <w:semiHidden/>
    <w:unhideWhenUsed/>
    <w:rsid w:val="00CC3742"/>
  </w:style>
  <w:style w:type="numbering" w:customStyle="1" w:styleId="4120">
    <w:name w:val="Нет списка412"/>
    <w:next w:val="a2"/>
    <w:uiPriority w:val="99"/>
    <w:semiHidden/>
    <w:unhideWhenUsed/>
    <w:rsid w:val="00CC3742"/>
  </w:style>
  <w:style w:type="numbering" w:customStyle="1" w:styleId="1212">
    <w:name w:val="Нет списка1212"/>
    <w:next w:val="a2"/>
    <w:uiPriority w:val="99"/>
    <w:semiHidden/>
    <w:unhideWhenUsed/>
    <w:rsid w:val="00CC3742"/>
  </w:style>
  <w:style w:type="table" w:customStyle="1" w:styleId="222">
    <w:name w:val="Сетка таблицы2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CC3742"/>
  </w:style>
  <w:style w:type="numbering" w:customStyle="1" w:styleId="1410">
    <w:name w:val="Нет списка141"/>
    <w:next w:val="a2"/>
    <w:uiPriority w:val="99"/>
    <w:semiHidden/>
    <w:unhideWhenUsed/>
    <w:rsid w:val="00CC3742"/>
  </w:style>
  <w:style w:type="numbering" w:customStyle="1" w:styleId="2220">
    <w:name w:val="Нет списка222"/>
    <w:next w:val="a2"/>
    <w:uiPriority w:val="99"/>
    <w:semiHidden/>
    <w:unhideWhenUsed/>
    <w:rsid w:val="00CC3742"/>
  </w:style>
  <w:style w:type="numbering" w:customStyle="1" w:styleId="11210">
    <w:name w:val="Нет списка1121"/>
    <w:next w:val="a2"/>
    <w:uiPriority w:val="99"/>
    <w:semiHidden/>
    <w:unhideWhenUsed/>
    <w:rsid w:val="00CC3742"/>
  </w:style>
  <w:style w:type="numbering" w:customStyle="1" w:styleId="3210">
    <w:name w:val="Нет списка321"/>
    <w:next w:val="a2"/>
    <w:uiPriority w:val="99"/>
    <w:semiHidden/>
    <w:unhideWhenUsed/>
    <w:rsid w:val="00CC3742"/>
  </w:style>
  <w:style w:type="numbering" w:customStyle="1" w:styleId="421">
    <w:name w:val="Нет списка421"/>
    <w:next w:val="a2"/>
    <w:uiPriority w:val="99"/>
    <w:semiHidden/>
    <w:unhideWhenUsed/>
    <w:rsid w:val="00CC3742"/>
  </w:style>
  <w:style w:type="numbering" w:customStyle="1" w:styleId="1221">
    <w:name w:val="Нет списка1221"/>
    <w:next w:val="a2"/>
    <w:uiPriority w:val="99"/>
    <w:semiHidden/>
    <w:unhideWhenUsed/>
    <w:rsid w:val="00CC3742"/>
  </w:style>
  <w:style w:type="table" w:customStyle="1" w:styleId="413">
    <w:name w:val="Сетка таблицы4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CC3742"/>
  </w:style>
  <w:style w:type="numbering" w:customStyle="1" w:styleId="151">
    <w:name w:val="Нет списка151"/>
    <w:next w:val="a2"/>
    <w:uiPriority w:val="99"/>
    <w:semiHidden/>
    <w:unhideWhenUsed/>
    <w:rsid w:val="00CC3742"/>
  </w:style>
  <w:style w:type="numbering" w:customStyle="1" w:styleId="231">
    <w:name w:val="Нет списка231"/>
    <w:next w:val="a2"/>
    <w:uiPriority w:val="99"/>
    <w:semiHidden/>
    <w:unhideWhenUsed/>
    <w:rsid w:val="00CC3742"/>
  </w:style>
  <w:style w:type="numbering" w:customStyle="1" w:styleId="1131">
    <w:name w:val="Нет списка1131"/>
    <w:next w:val="a2"/>
    <w:uiPriority w:val="99"/>
    <w:semiHidden/>
    <w:unhideWhenUsed/>
    <w:rsid w:val="00CC3742"/>
  </w:style>
  <w:style w:type="numbering" w:customStyle="1" w:styleId="3310">
    <w:name w:val="Нет списка331"/>
    <w:next w:val="a2"/>
    <w:uiPriority w:val="99"/>
    <w:semiHidden/>
    <w:unhideWhenUsed/>
    <w:rsid w:val="00CC3742"/>
  </w:style>
  <w:style w:type="numbering" w:customStyle="1" w:styleId="431">
    <w:name w:val="Нет списка431"/>
    <w:next w:val="a2"/>
    <w:uiPriority w:val="99"/>
    <w:semiHidden/>
    <w:unhideWhenUsed/>
    <w:rsid w:val="00CC3742"/>
  </w:style>
  <w:style w:type="numbering" w:customStyle="1" w:styleId="1231">
    <w:name w:val="Нет списка1231"/>
    <w:next w:val="a2"/>
    <w:uiPriority w:val="99"/>
    <w:semiHidden/>
    <w:unhideWhenUsed/>
    <w:rsid w:val="00CC3742"/>
  </w:style>
  <w:style w:type="table" w:customStyle="1" w:styleId="512">
    <w:name w:val="Сетка таблицы5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CC3742"/>
  </w:style>
  <w:style w:type="numbering" w:customStyle="1" w:styleId="13110">
    <w:name w:val="Нет списка1311"/>
    <w:next w:val="a2"/>
    <w:uiPriority w:val="99"/>
    <w:semiHidden/>
    <w:unhideWhenUsed/>
    <w:rsid w:val="00CC3742"/>
  </w:style>
  <w:style w:type="numbering" w:customStyle="1" w:styleId="2112">
    <w:name w:val="Нет списка2112"/>
    <w:next w:val="a2"/>
    <w:uiPriority w:val="99"/>
    <w:semiHidden/>
    <w:unhideWhenUsed/>
    <w:rsid w:val="00CC3742"/>
  </w:style>
  <w:style w:type="numbering" w:customStyle="1" w:styleId="11112">
    <w:name w:val="Нет списка11112"/>
    <w:next w:val="a2"/>
    <w:uiPriority w:val="99"/>
    <w:semiHidden/>
    <w:unhideWhenUsed/>
    <w:rsid w:val="00CC3742"/>
  </w:style>
  <w:style w:type="numbering" w:customStyle="1" w:styleId="3112">
    <w:name w:val="Нет списка3112"/>
    <w:next w:val="a2"/>
    <w:uiPriority w:val="99"/>
    <w:semiHidden/>
    <w:unhideWhenUsed/>
    <w:rsid w:val="00CC3742"/>
  </w:style>
  <w:style w:type="numbering" w:customStyle="1" w:styleId="4112">
    <w:name w:val="Нет списка4112"/>
    <w:next w:val="a2"/>
    <w:uiPriority w:val="99"/>
    <w:semiHidden/>
    <w:unhideWhenUsed/>
    <w:rsid w:val="00CC3742"/>
  </w:style>
  <w:style w:type="numbering" w:customStyle="1" w:styleId="12112">
    <w:name w:val="Нет списка12112"/>
    <w:next w:val="a2"/>
    <w:uiPriority w:val="99"/>
    <w:semiHidden/>
    <w:unhideWhenUsed/>
    <w:rsid w:val="00CC3742"/>
  </w:style>
  <w:style w:type="table" w:customStyle="1" w:styleId="2113">
    <w:name w:val="Сетка таблицы21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CC3742"/>
  </w:style>
  <w:style w:type="numbering" w:customStyle="1" w:styleId="161">
    <w:name w:val="Нет списка161"/>
    <w:next w:val="a2"/>
    <w:uiPriority w:val="99"/>
    <w:semiHidden/>
    <w:unhideWhenUsed/>
    <w:rsid w:val="00CC3742"/>
  </w:style>
  <w:style w:type="paragraph" w:customStyle="1" w:styleId="xl1138">
    <w:name w:val="xl1138"/>
    <w:basedOn w:val="a"/>
    <w:rsid w:val="00CC3742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CC3742"/>
  </w:style>
  <w:style w:type="numbering" w:customStyle="1" w:styleId="9">
    <w:name w:val="Нет списка9"/>
    <w:next w:val="a2"/>
    <w:uiPriority w:val="99"/>
    <w:semiHidden/>
    <w:unhideWhenUsed/>
    <w:rsid w:val="00CC3742"/>
  </w:style>
  <w:style w:type="table" w:customStyle="1" w:styleId="70">
    <w:name w:val="Сетка таблицы7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CC3742"/>
  </w:style>
  <w:style w:type="table" w:customStyle="1" w:styleId="152">
    <w:name w:val="Сетка таблицы15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CC3742"/>
  </w:style>
  <w:style w:type="numbering" w:customStyle="1" w:styleId="350">
    <w:name w:val="Нет списка35"/>
    <w:next w:val="a2"/>
    <w:uiPriority w:val="99"/>
    <w:semiHidden/>
    <w:unhideWhenUsed/>
    <w:rsid w:val="00CC3742"/>
  </w:style>
  <w:style w:type="table" w:customStyle="1" w:styleId="232">
    <w:name w:val="Сетка таблицы23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CC3742"/>
  </w:style>
  <w:style w:type="table" w:customStyle="1" w:styleId="1132">
    <w:name w:val="Сетка таблицы113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CC3742"/>
  </w:style>
  <w:style w:type="numbering" w:customStyle="1" w:styleId="45">
    <w:name w:val="Нет списка45"/>
    <w:next w:val="a2"/>
    <w:uiPriority w:val="99"/>
    <w:semiHidden/>
    <w:unhideWhenUsed/>
    <w:rsid w:val="00CC3742"/>
  </w:style>
  <w:style w:type="numbering" w:customStyle="1" w:styleId="53">
    <w:name w:val="Нет списка53"/>
    <w:next w:val="a2"/>
    <w:uiPriority w:val="99"/>
    <w:semiHidden/>
    <w:unhideWhenUsed/>
    <w:rsid w:val="00CC3742"/>
  </w:style>
  <w:style w:type="numbering" w:customStyle="1" w:styleId="125">
    <w:name w:val="Нет списка125"/>
    <w:next w:val="a2"/>
    <w:uiPriority w:val="99"/>
    <w:semiHidden/>
    <w:unhideWhenUsed/>
    <w:rsid w:val="00CC3742"/>
  </w:style>
  <w:style w:type="numbering" w:customStyle="1" w:styleId="223">
    <w:name w:val="Нет списка223"/>
    <w:next w:val="a2"/>
    <w:uiPriority w:val="99"/>
    <w:semiHidden/>
    <w:unhideWhenUsed/>
    <w:rsid w:val="00CC3742"/>
  </w:style>
  <w:style w:type="numbering" w:customStyle="1" w:styleId="1113">
    <w:name w:val="Нет списка1113"/>
    <w:next w:val="a2"/>
    <w:uiPriority w:val="99"/>
    <w:semiHidden/>
    <w:unhideWhenUsed/>
    <w:rsid w:val="00CC3742"/>
  </w:style>
  <w:style w:type="numbering" w:customStyle="1" w:styleId="3130">
    <w:name w:val="Нет списка313"/>
    <w:next w:val="a2"/>
    <w:uiPriority w:val="99"/>
    <w:semiHidden/>
    <w:unhideWhenUsed/>
    <w:rsid w:val="00CC3742"/>
  </w:style>
  <w:style w:type="numbering" w:customStyle="1" w:styleId="4130">
    <w:name w:val="Нет списка413"/>
    <w:next w:val="a2"/>
    <w:uiPriority w:val="99"/>
    <w:semiHidden/>
    <w:unhideWhenUsed/>
    <w:rsid w:val="00CC3742"/>
  </w:style>
  <w:style w:type="numbering" w:customStyle="1" w:styleId="12130">
    <w:name w:val="Нет списка1213"/>
    <w:next w:val="a2"/>
    <w:uiPriority w:val="99"/>
    <w:semiHidden/>
    <w:unhideWhenUsed/>
    <w:rsid w:val="00CC3742"/>
  </w:style>
  <w:style w:type="table" w:customStyle="1" w:styleId="332">
    <w:name w:val="Сетка таблицы33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CC3742"/>
  </w:style>
  <w:style w:type="numbering" w:customStyle="1" w:styleId="133">
    <w:name w:val="Нет списка133"/>
    <w:next w:val="a2"/>
    <w:uiPriority w:val="99"/>
    <w:semiHidden/>
    <w:unhideWhenUsed/>
    <w:rsid w:val="00CC3742"/>
  </w:style>
  <w:style w:type="numbering" w:customStyle="1" w:styleId="21130">
    <w:name w:val="Нет списка2113"/>
    <w:next w:val="a2"/>
    <w:uiPriority w:val="99"/>
    <w:semiHidden/>
    <w:unhideWhenUsed/>
    <w:rsid w:val="00CC3742"/>
  </w:style>
  <w:style w:type="numbering" w:customStyle="1" w:styleId="11113">
    <w:name w:val="Нет списка11113"/>
    <w:next w:val="a2"/>
    <w:uiPriority w:val="99"/>
    <w:semiHidden/>
    <w:unhideWhenUsed/>
    <w:rsid w:val="00CC3742"/>
  </w:style>
  <w:style w:type="numbering" w:customStyle="1" w:styleId="31130">
    <w:name w:val="Нет списка3113"/>
    <w:next w:val="a2"/>
    <w:uiPriority w:val="99"/>
    <w:semiHidden/>
    <w:unhideWhenUsed/>
    <w:rsid w:val="00CC3742"/>
  </w:style>
  <w:style w:type="numbering" w:customStyle="1" w:styleId="4113">
    <w:name w:val="Нет списка4113"/>
    <w:next w:val="a2"/>
    <w:uiPriority w:val="99"/>
    <w:semiHidden/>
    <w:unhideWhenUsed/>
    <w:rsid w:val="00CC3742"/>
  </w:style>
  <w:style w:type="numbering" w:customStyle="1" w:styleId="12113">
    <w:name w:val="Нет списка12113"/>
    <w:next w:val="a2"/>
    <w:uiPriority w:val="99"/>
    <w:semiHidden/>
    <w:unhideWhenUsed/>
    <w:rsid w:val="00CC3742"/>
  </w:style>
  <w:style w:type="table" w:customStyle="1" w:styleId="2121">
    <w:name w:val="Сетка таблицы2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CC3742"/>
  </w:style>
  <w:style w:type="numbering" w:customStyle="1" w:styleId="142">
    <w:name w:val="Нет списка142"/>
    <w:next w:val="a2"/>
    <w:uiPriority w:val="99"/>
    <w:semiHidden/>
    <w:unhideWhenUsed/>
    <w:rsid w:val="00CC3742"/>
  </w:style>
  <w:style w:type="numbering" w:customStyle="1" w:styleId="2211">
    <w:name w:val="Нет списка2211"/>
    <w:next w:val="a2"/>
    <w:uiPriority w:val="99"/>
    <w:semiHidden/>
    <w:unhideWhenUsed/>
    <w:rsid w:val="00CC3742"/>
  </w:style>
  <w:style w:type="numbering" w:customStyle="1" w:styleId="1122">
    <w:name w:val="Нет списка1122"/>
    <w:next w:val="a2"/>
    <w:uiPriority w:val="99"/>
    <w:semiHidden/>
    <w:unhideWhenUsed/>
    <w:rsid w:val="00CC3742"/>
  </w:style>
  <w:style w:type="numbering" w:customStyle="1" w:styleId="322">
    <w:name w:val="Нет списка322"/>
    <w:next w:val="a2"/>
    <w:uiPriority w:val="99"/>
    <w:semiHidden/>
    <w:unhideWhenUsed/>
    <w:rsid w:val="00CC3742"/>
  </w:style>
  <w:style w:type="numbering" w:customStyle="1" w:styleId="422">
    <w:name w:val="Нет списка422"/>
    <w:next w:val="a2"/>
    <w:uiPriority w:val="99"/>
    <w:semiHidden/>
    <w:unhideWhenUsed/>
    <w:rsid w:val="00CC3742"/>
  </w:style>
  <w:style w:type="numbering" w:customStyle="1" w:styleId="12220">
    <w:name w:val="Нет списка1222"/>
    <w:next w:val="a2"/>
    <w:uiPriority w:val="99"/>
    <w:semiHidden/>
    <w:unhideWhenUsed/>
    <w:rsid w:val="00CC3742"/>
  </w:style>
  <w:style w:type="table" w:customStyle="1" w:styleId="423">
    <w:name w:val="Сетка таблицы4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CC3742"/>
  </w:style>
  <w:style w:type="numbering" w:customStyle="1" w:styleId="1520">
    <w:name w:val="Нет списка152"/>
    <w:next w:val="a2"/>
    <w:uiPriority w:val="99"/>
    <w:semiHidden/>
    <w:unhideWhenUsed/>
    <w:rsid w:val="00CC3742"/>
  </w:style>
  <w:style w:type="numbering" w:customStyle="1" w:styleId="2320">
    <w:name w:val="Нет списка232"/>
    <w:next w:val="a2"/>
    <w:uiPriority w:val="99"/>
    <w:semiHidden/>
    <w:unhideWhenUsed/>
    <w:rsid w:val="00CC3742"/>
  </w:style>
  <w:style w:type="numbering" w:customStyle="1" w:styleId="11320">
    <w:name w:val="Нет списка1132"/>
    <w:next w:val="a2"/>
    <w:uiPriority w:val="99"/>
    <w:semiHidden/>
    <w:unhideWhenUsed/>
    <w:rsid w:val="00CC3742"/>
  </w:style>
  <w:style w:type="numbering" w:customStyle="1" w:styleId="3320">
    <w:name w:val="Нет списка332"/>
    <w:next w:val="a2"/>
    <w:uiPriority w:val="99"/>
    <w:semiHidden/>
    <w:unhideWhenUsed/>
    <w:rsid w:val="00CC3742"/>
  </w:style>
  <w:style w:type="numbering" w:customStyle="1" w:styleId="432">
    <w:name w:val="Нет списка432"/>
    <w:next w:val="a2"/>
    <w:uiPriority w:val="99"/>
    <w:semiHidden/>
    <w:unhideWhenUsed/>
    <w:rsid w:val="00CC3742"/>
  </w:style>
  <w:style w:type="numbering" w:customStyle="1" w:styleId="1232">
    <w:name w:val="Нет списка1232"/>
    <w:next w:val="a2"/>
    <w:uiPriority w:val="99"/>
    <w:semiHidden/>
    <w:unhideWhenUsed/>
    <w:rsid w:val="00CC3742"/>
  </w:style>
  <w:style w:type="table" w:customStyle="1" w:styleId="521">
    <w:name w:val="Сетка таблицы5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CC3742"/>
  </w:style>
  <w:style w:type="numbering" w:customStyle="1" w:styleId="1312">
    <w:name w:val="Нет списка1312"/>
    <w:next w:val="a2"/>
    <w:uiPriority w:val="99"/>
    <w:semiHidden/>
    <w:unhideWhenUsed/>
    <w:rsid w:val="00CC3742"/>
  </w:style>
  <w:style w:type="numbering" w:customStyle="1" w:styleId="21111">
    <w:name w:val="Нет списка21111"/>
    <w:next w:val="a2"/>
    <w:uiPriority w:val="99"/>
    <w:semiHidden/>
    <w:unhideWhenUsed/>
    <w:rsid w:val="00CC3742"/>
  </w:style>
  <w:style w:type="numbering" w:customStyle="1" w:styleId="111111">
    <w:name w:val="Нет списка111111"/>
    <w:next w:val="a2"/>
    <w:uiPriority w:val="99"/>
    <w:semiHidden/>
    <w:unhideWhenUsed/>
    <w:rsid w:val="00CC3742"/>
  </w:style>
  <w:style w:type="numbering" w:customStyle="1" w:styleId="31111">
    <w:name w:val="Нет списка31111"/>
    <w:next w:val="a2"/>
    <w:uiPriority w:val="99"/>
    <w:semiHidden/>
    <w:unhideWhenUsed/>
    <w:rsid w:val="00CC3742"/>
  </w:style>
  <w:style w:type="numbering" w:customStyle="1" w:styleId="41111">
    <w:name w:val="Нет списка41111"/>
    <w:next w:val="a2"/>
    <w:uiPriority w:val="99"/>
    <w:semiHidden/>
    <w:unhideWhenUsed/>
    <w:rsid w:val="00CC3742"/>
  </w:style>
  <w:style w:type="numbering" w:customStyle="1" w:styleId="121111">
    <w:name w:val="Нет списка121111"/>
    <w:next w:val="a2"/>
    <w:uiPriority w:val="99"/>
    <w:semiHidden/>
    <w:unhideWhenUsed/>
    <w:rsid w:val="00CC3742"/>
  </w:style>
  <w:style w:type="table" w:customStyle="1" w:styleId="3121">
    <w:name w:val="Сетка таблицы312"/>
    <w:basedOn w:val="a1"/>
    <w:next w:val="aff0"/>
    <w:uiPriority w:val="5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CC3742"/>
  </w:style>
  <w:style w:type="table" w:customStyle="1" w:styleId="82">
    <w:name w:val="Сетка таблицы8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CC3742"/>
  </w:style>
  <w:style w:type="numbering" w:customStyle="1" w:styleId="260">
    <w:name w:val="Нет списка26"/>
    <w:next w:val="a2"/>
    <w:uiPriority w:val="99"/>
    <w:semiHidden/>
    <w:unhideWhenUsed/>
    <w:rsid w:val="00CC3742"/>
  </w:style>
  <w:style w:type="numbering" w:customStyle="1" w:styleId="190">
    <w:name w:val="Нет списка19"/>
    <w:next w:val="a2"/>
    <w:uiPriority w:val="99"/>
    <w:semiHidden/>
    <w:unhideWhenUsed/>
    <w:rsid w:val="00CC3742"/>
  </w:style>
  <w:style w:type="table" w:customStyle="1" w:styleId="90">
    <w:name w:val="Сетка таблицы9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CC3742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CC3742"/>
  </w:style>
  <w:style w:type="numbering" w:customStyle="1" w:styleId="270">
    <w:name w:val="Нет списка27"/>
    <w:next w:val="a2"/>
    <w:uiPriority w:val="99"/>
    <w:semiHidden/>
    <w:unhideWhenUsed/>
    <w:rsid w:val="00CC3742"/>
  </w:style>
  <w:style w:type="numbering" w:customStyle="1" w:styleId="200">
    <w:name w:val="Нет списка20"/>
    <w:next w:val="a2"/>
    <w:uiPriority w:val="99"/>
    <w:semiHidden/>
    <w:unhideWhenUsed/>
    <w:rsid w:val="00CC3742"/>
  </w:style>
  <w:style w:type="table" w:customStyle="1" w:styleId="101">
    <w:name w:val="Сетка таблицы10"/>
    <w:basedOn w:val="a1"/>
    <w:next w:val="aff0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CC3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CC3742"/>
  </w:style>
  <w:style w:type="numbering" w:customStyle="1" w:styleId="280">
    <w:name w:val="Нет списка28"/>
    <w:next w:val="a2"/>
    <w:uiPriority w:val="99"/>
    <w:semiHidden/>
    <w:unhideWhenUsed/>
    <w:rsid w:val="00CC3742"/>
  </w:style>
  <w:style w:type="numbering" w:customStyle="1" w:styleId="290">
    <w:name w:val="Нет списка29"/>
    <w:next w:val="a2"/>
    <w:uiPriority w:val="99"/>
    <w:semiHidden/>
    <w:unhideWhenUsed/>
    <w:rsid w:val="00CC3742"/>
  </w:style>
  <w:style w:type="paragraph" w:customStyle="1" w:styleId="COLBOTTOM">
    <w:name w:val="#COL_BOTTOM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CC374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CC3742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CC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CC374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CC3742"/>
  </w:style>
  <w:style w:type="table" w:customStyle="1" w:styleId="1140">
    <w:name w:val="Сетка таблицы114"/>
    <w:basedOn w:val="a1"/>
    <w:next w:val="aff0"/>
    <w:uiPriority w:val="59"/>
    <w:rsid w:val="00CC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CC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cfbd6299-ee97-4ddf-8353-86b1e446005a.doc" TargetMode="External"/><Relationship Id="rId21" Type="http://schemas.openxmlformats.org/officeDocument/2006/relationships/hyperlink" Target="/content/act/8f21b21c-a408-42c4-b9fe-a939b863c84a.html" TargetMode="External"/><Relationship Id="rId42" Type="http://schemas.openxmlformats.org/officeDocument/2006/relationships/hyperlink" Target="/content/act/a427d978-ad6a-4060-a781-08ecc8cb1733.doc" TargetMode="External"/><Relationship Id="rId47" Type="http://schemas.openxmlformats.org/officeDocument/2006/relationships/hyperlink" Target="/content/act/6c3f8b6e-1f35-41a5-a39a-1fd8058e8ca1.doc" TargetMode="External"/><Relationship Id="rId63" Type="http://schemas.openxmlformats.org/officeDocument/2006/relationships/hyperlink" Target="/content/act/fe8d11f9-e153-4cd1-9b67-8639c5501c8c.doc" TargetMode="External"/><Relationship Id="rId68" Type="http://schemas.openxmlformats.org/officeDocument/2006/relationships/hyperlink" Target="/content/act/cfbd6299-ee97-4ddf-8353-86b1e446005a.doc" TargetMode="External"/><Relationship Id="rId84" Type="http://schemas.openxmlformats.org/officeDocument/2006/relationships/footer" Target="footer3.xml"/><Relationship Id="rId89" Type="http://schemas.openxmlformats.org/officeDocument/2006/relationships/image" Target="media/image1.png"/><Relationship Id="rId7" Type="http://schemas.openxmlformats.org/officeDocument/2006/relationships/endnotes" Target="endnotes.xml"/><Relationship Id="rId71" Type="http://schemas.openxmlformats.org/officeDocument/2006/relationships/hyperlink" Target="/content/act/22c213bd-d0d3-4f0d-ac0d-518be82c3408.doc" TargetMode="External"/><Relationship Id="rId9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/content/act/bf1ad0ad-24ed-4843-9478-ab8a1f85f2eb.doc" TargetMode="External"/><Relationship Id="rId29" Type="http://schemas.openxmlformats.org/officeDocument/2006/relationships/hyperlink" Target="/content/act/cebe1615-f883-49fd-b4b0-740dedfaf5d6.doc" TargetMode="External"/><Relationship Id="rId11" Type="http://schemas.openxmlformats.org/officeDocument/2006/relationships/hyperlink" Target="/content/act/cfbd6299-ee97-4ddf-8353-86b1e446005a.doc" TargetMode="External"/><Relationship Id="rId24" Type="http://schemas.openxmlformats.org/officeDocument/2006/relationships/hyperlink" Target="/content/act/96e20c02-1b12-465a-b64c-24aa92270007.html" TargetMode="External"/><Relationship Id="rId32" Type="http://schemas.openxmlformats.org/officeDocument/2006/relationships/hyperlink" Target="/content/act/544e379e-83d5-47e8-b5bb-d272fb70b972.doc" TargetMode="External"/><Relationship Id="rId37" Type="http://schemas.openxmlformats.org/officeDocument/2006/relationships/hyperlink" Target="/content/act/8ae7fc67-a7b6-4e16-88f5-7a5bd6e733b6.doc" TargetMode="External"/><Relationship Id="rId40" Type="http://schemas.openxmlformats.org/officeDocument/2006/relationships/hyperlink" Target="/content/act/4be04bf1-f75a-4c24-a1d8-e5715ea26ded.doc" TargetMode="External"/><Relationship Id="rId45" Type="http://schemas.openxmlformats.org/officeDocument/2006/relationships/hyperlink" Target="/content/act/d6dd6389-2fbf-485c-98b8-be7a746b963d.doc" TargetMode="External"/><Relationship Id="rId53" Type="http://schemas.openxmlformats.org/officeDocument/2006/relationships/hyperlink" Target="/content/act/18669067-55fe-405e-be27-c04c9f51d11b.doc" TargetMode="External"/><Relationship Id="rId58" Type="http://schemas.openxmlformats.org/officeDocument/2006/relationships/hyperlink" Target="/content/act/a427d978-ad6a-4060-a781-08ecc8cb1733.doc" TargetMode="External"/><Relationship Id="rId66" Type="http://schemas.openxmlformats.org/officeDocument/2006/relationships/hyperlink" Target="/content/act/a427d978-ad6a-4060-a781-08ecc8cb1733.doc" TargetMode="External"/><Relationship Id="rId74" Type="http://schemas.openxmlformats.org/officeDocument/2006/relationships/hyperlink" Target="/content/act/ffb20951-9898-4ad0-940b-73a95da98e85.doc" TargetMode="External"/><Relationship Id="rId79" Type="http://schemas.openxmlformats.org/officeDocument/2006/relationships/header" Target="header1.xml"/><Relationship Id="rId87" Type="http://schemas.openxmlformats.org/officeDocument/2006/relationships/hyperlink" Target="/content/act/bf1ad0ad-24ed-4843-9478-ab8a1f85f2eb.doc" TargetMode="External"/><Relationship Id="rId102" Type="http://schemas.openxmlformats.org/officeDocument/2006/relationships/hyperlink" Target="/content/act/183c7171-7a19-4c6e-a77c-8c66b1aa02ed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/content/act/8796194a-21fa-4ce6-a7c4-3249b4cfe771.doc" TargetMode="External"/><Relationship Id="rId82" Type="http://schemas.openxmlformats.org/officeDocument/2006/relationships/footer" Target="footer2.xml"/><Relationship Id="rId90" Type="http://schemas.openxmlformats.org/officeDocument/2006/relationships/image" Target="media/image2.png"/><Relationship Id="rId95" Type="http://schemas.openxmlformats.org/officeDocument/2006/relationships/image" Target="media/image7.png"/><Relationship Id="rId19" Type="http://schemas.openxmlformats.org/officeDocument/2006/relationships/hyperlink" Target="/content/act/22c213bd-d0d3-4f0d-ac0d-518be82c3408.doc" TargetMode="External"/><Relationship Id="rId14" Type="http://schemas.openxmlformats.org/officeDocument/2006/relationships/hyperlink" Target="/content/act/5c82f6da-bfce-451d-a3db-81e0da8b15a2.doc" TargetMode="External"/><Relationship Id="rId22" Type="http://schemas.openxmlformats.org/officeDocument/2006/relationships/hyperlink" Target="/content/act/c9024c66-7f99-4868-83eb-9ea556af8d9b.html" TargetMode="External"/><Relationship Id="rId27" Type="http://schemas.openxmlformats.org/officeDocument/2006/relationships/hyperlink" Target="/content/act/a427d978-ad6a-4060-a781-08ecc8cb1733.doc" TargetMode="External"/><Relationship Id="rId30" Type="http://schemas.openxmlformats.org/officeDocument/2006/relationships/hyperlink" Target="/content/act/2ba92e91-ae74-47be-b5c7-0e0dc9665894.doc" TargetMode="External"/><Relationship Id="rId35" Type="http://schemas.openxmlformats.org/officeDocument/2006/relationships/hyperlink" Target="/content/act/97734886-437a-44fd-aae7-922ca093ad73.doc" TargetMode="External"/><Relationship Id="rId43" Type="http://schemas.openxmlformats.org/officeDocument/2006/relationships/hyperlink" Target="/content/act/bc9038c2-ca43-457e-91c3-0b0630001cd6.doc" TargetMode="External"/><Relationship Id="rId48" Type="http://schemas.openxmlformats.org/officeDocument/2006/relationships/hyperlink" Target="/content/act/a427d978-ad6a-4060-a781-08ecc8cb1733.doc" TargetMode="External"/><Relationship Id="rId56" Type="http://schemas.openxmlformats.org/officeDocument/2006/relationships/hyperlink" Target="/content/act/a427d978-ad6a-4060-a781-08ecc8cb1733.doc" TargetMode="External"/><Relationship Id="rId64" Type="http://schemas.openxmlformats.org/officeDocument/2006/relationships/hyperlink" Target="/content/act/a427d978-ad6a-4060-a781-08ecc8cb1733.doc" TargetMode="External"/><Relationship Id="rId69" Type="http://schemas.openxmlformats.org/officeDocument/2006/relationships/hyperlink" Target="/content/act/bf1ad0ad-24ed-4843-9478-ab8a1f85f2eb.doc" TargetMode="External"/><Relationship Id="rId77" Type="http://schemas.openxmlformats.org/officeDocument/2006/relationships/hyperlink" Target="/content/act/183c7171-7a19-4c6e-a77c-8c66b1aa02ed.doc" TargetMode="External"/><Relationship Id="rId100" Type="http://schemas.openxmlformats.org/officeDocument/2006/relationships/hyperlink" Target="/content/act/bf1ad0ad-24ed-4843-9478-ab8a1f85f2eb.doc" TargetMode="External"/><Relationship Id="rId105" Type="http://schemas.openxmlformats.org/officeDocument/2006/relationships/theme" Target="theme/theme1.xml"/><Relationship Id="rId8" Type="http://schemas.openxmlformats.org/officeDocument/2006/relationships/hyperlink" Target="/content/act/f3efccf4-45e2-4f90-bc8c-6588f5a32479.doc" TargetMode="External"/><Relationship Id="rId51" Type="http://schemas.openxmlformats.org/officeDocument/2006/relationships/hyperlink" Target="/content/act/b4ed4b3d-2148-44ab-8d71-609b700ac5ad.doc" TargetMode="External"/><Relationship Id="rId72" Type="http://schemas.openxmlformats.org/officeDocument/2006/relationships/hyperlink" Target="../../../../../../../../content/act/6bddf816-2398-4e81-86cd-38573b685438.doc" TargetMode="External"/><Relationship Id="rId80" Type="http://schemas.openxmlformats.org/officeDocument/2006/relationships/header" Target="header2.xml"/><Relationship Id="rId85" Type="http://schemas.openxmlformats.org/officeDocument/2006/relationships/hyperlink" Target="/content/act/6bddf816-2398-4e81-86cd-38573b685438.doc" TargetMode="External"/><Relationship Id="rId93" Type="http://schemas.openxmlformats.org/officeDocument/2006/relationships/image" Target="media/image5.png"/><Relationship Id="rId98" Type="http://schemas.openxmlformats.org/officeDocument/2006/relationships/hyperlink" Target="/content/act/5c82f6da-bfce-451d-a3db-81e0da8b15a2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bdb03de9-8640-4d15-bf8a-5702916ed22f.doc" TargetMode="External"/><Relationship Id="rId17" Type="http://schemas.openxmlformats.org/officeDocument/2006/relationships/hyperlink" Target="/content/act/233d1685-6af8-456a-89d9-5c09feec7030.doc" TargetMode="External"/><Relationship Id="rId25" Type="http://schemas.openxmlformats.org/officeDocument/2006/relationships/hyperlink" Target="/content/act/7209757c-0cf9-4f58-b193-978df37b465e.doc" TargetMode="External"/><Relationship Id="rId33" Type="http://schemas.openxmlformats.org/officeDocument/2006/relationships/hyperlink" Target="/content/act/d0e3f8ec-592a-4ff7-8813-c44ff5d80fc2.doc" TargetMode="External"/><Relationship Id="rId38" Type="http://schemas.openxmlformats.org/officeDocument/2006/relationships/hyperlink" Target="/content/act/3075f58e-fe96-4c33-9eac-7a6e03abdd95.doc" TargetMode="External"/><Relationship Id="rId46" Type="http://schemas.openxmlformats.org/officeDocument/2006/relationships/hyperlink" Target="/content/act/a427d978-ad6a-4060-a781-08ecc8cb1733.doc" TargetMode="External"/><Relationship Id="rId59" Type="http://schemas.openxmlformats.org/officeDocument/2006/relationships/hyperlink" Target="/content/act/067e83be-c040-4f00-af0d-8fded75afba8.doc" TargetMode="External"/><Relationship Id="rId67" Type="http://schemas.openxmlformats.org/officeDocument/2006/relationships/hyperlink" Target="/content/act/cfbd6299-ee97-4ddf-8353-86b1e446005a.doc" TargetMode="External"/><Relationship Id="rId103" Type="http://schemas.openxmlformats.org/officeDocument/2006/relationships/header" Target="header4.xml"/><Relationship Id="rId20" Type="http://schemas.openxmlformats.org/officeDocument/2006/relationships/hyperlink" Target="/content/act/183c7171-7a19-4c6e-a77c-8c66b1aa02ed.doc" TargetMode="External"/><Relationship Id="rId41" Type="http://schemas.openxmlformats.org/officeDocument/2006/relationships/hyperlink" Target="/content/act/99d7de86-1169-4c94-a415-b3ffdcf01b17.doc" TargetMode="External"/><Relationship Id="rId54" Type="http://schemas.openxmlformats.org/officeDocument/2006/relationships/hyperlink" Target="/content/act/a427d978-ad6a-4060-a781-08ecc8cb1733.doc" TargetMode="External"/><Relationship Id="rId62" Type="http://schemas.openxmlformats.org/officeDocument/2006/relationships/hyperlink" Target="/content/act/a427d978-ad6a-4060-a781-08ecc8cb1733.doc" TargetMode="External"/><Relationship Id="rId70" Type="http://schemas.openxmlformats.org/officeDocument/2006/relationships/hyperlink" Target="/content/act/85dc1eaf-f336-4eea-a44c-8f1d67a4d4a9.doc" TargetMode="External"/><Relationship Id="rId75" Type="http://schemas.openxmlformats.org/officeDocument/2006/relationships/hyperlink" Target="/content/act/bf1ad0ad-24ed-4843-9478-ab8a1f85f2eb.doc" TargetMode="External"/><Relationship Id="rId83" Type="http://schemas.openxmlformats.org/officeDocument/2006/relationships/header" Target="header3.xml"/><Relationship Id="rId88" Type="http://schemas.openxmlformats.org/officeDocument/2006/relationships/hyperlink" Target="/content/act/22c213bd-d0d3-4f0d-ac0d-518be82c3408.doc" TargetMode="External"/><Relationship Id="rId91" Type="http://schemas.openxmlformats.org/officeDocument/2006/relationships/image" Target="media/image3.png"/><Relationship Id="rId9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/content/act/ffb20951-9898-4ad0-940b-73a95da98e85.doc" TargetMode="External"/><Relationship Id="rId23" Type="http://schemas.openxmlformats.org/officeDocument/2006/relationships/hyperlink" Target="/content/act/111863d6-b7f1-481b-9bdf-5a9eff92f0aa.html" TargetMode="External"/><Relationship Id="rId28" Type="http://schemas.openxmlformats.org/officeDocument/2006/relationships/hyperlink" Target="/content/act/69dcd392-5969-4ee9-a756-3b18c02e2139.doc" TargetMode="External"/><Relationship Id="rId36" Type="http://schemas.openxmlformats.org/officeDocument/2006/relationships/hyperlink" Target="/content/act/6aaf3740-45bf-4fb9-828c-c8c21c327410.doc" TargetMode="External"/><Relationship Id="rId49" Type="http://schemas.openxmlformats.org/officeDocument/2006/relationships/hyperlink" Target="/content/act/9b148614-01ae-4856-81f4-51b56da53a2e.doc" TargetMode="External"/><Relationship Id="rId57" Type="http://schemas.openxmlformats.org/officeDocument/2006/relationships/hyperlink" Target="/content/act/55a7b6f1-9527-4aea-9535-a6d1a5688372.doc" TargetMode="External"/><Relationship Id="rId10" Type="http://schemas.openxmlformats.org/officeDocument/2006/relationships/hyperlink" Target="/content/act/883b99b9-3602-4644-8aa3-09624b02fded.doc" TargetMode="External"/><Relationship Id="rId31" Type="http://schemas.openxmlformats.org/officeDocument/2006/relationships/hyperlink" Target="/content/act/34dee76c-814f-45e7-ba06-36928d876a48.doc" TargetMode="External"/><Relationship Id="rId44" Type="http://schemas.openxmlformats.org/officeDocument/2006/relationships/hyperlink" Target="/content/act/a427d978-ad6a-4060-a781-08ecc8cb1733.doc" TargetMode="External"/><Relationship Id="rId52" Type="http://schemas.openxmlformats.org/officeDocument/2006/relationships/hyperlink" Target="/content/act/a427d978-ad6a-4060-a781-08ecc8cb1733.doc" TargetMode="External"/><Relationship Id="rId60" Type="http://schemas.openxmlformats.org/officeDocument/2006/relationships/hyperlink" Target="/content/act/a427d978-ad6a-4060-a781-08ecc8cb1733.doc" TargetMode="External"/><Relationship Id="rId65" Type="http://schemas.openxmlformats.org/officeDocument/2006/relationships/hyperlink" Target="/content/act/d97c9e3a-343b-4bc8-b524-fcef925b5e00.doc" TargetMode="External"/><Relationship Id="rId73" Type="http://schemas.openxmlformats.org/officeDocument/2006/relationships/hyperlink" Target="/content/act/5c82f6da-bfce-451d-a3db-81e0da8b15a2.doc" TargetMode="External"/><Relationship Id="rId78" Type="http://schemas.openxmlformats.org/officeDocument/2006/relationships/hyperlink" Target="/content/act/bf1ad0ad-24ed-4843-9478-ab8a1f85f2eb.doc" TargetMode="External"/><Relationship Id="rId81" Type="http://schemas.openxmlformats.org/officeDocument/2006/relationships/footer" Target="footer1.xml"/><Relationship Id="rId86" Type="http://schemas.openxmlformats.org/officeDocument/2006/relationships/hyperlink" Target="/content/act/ffb20951-9898-4ad0-940b-73a95da98e85.doc" TargetMode="External"/><Relationship Id="rId94" Type="http://schemas.openxmlformats.org/officeDocument/2006/relationships/image" Target="media/image6.png"/><Relationship Id="rId99" Type="http://schemas.openxmlformats.org/officeDocument/2006/relationships/hyperlink" Target="/content/act/ffb20951-9898-4ad0-940b-73a95da98e85.doc" TargetMode="External"/><Relationship Id="rId101" Type="http://schemas.openxmlformats.org/officeDocument/2006/relationships/hyperlink" Target="/content/act/22c213bd-d0d3-4f0d-ac0d-518be82c3408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bd709d01-9521-4aac-80f8-9d6d8e3f922e.doc" TargetMode="External"/><Relationship Id="rId13" Type="http://schemas.openxmlformats.org/officeDocument/2006/relationships/hyperlink" Target="/content/act/6bddf816-2398-4e81-86cd-38573b685438.doc" TargetMode="External"/><Relationship Id="rId18" Type="http://schemas.openxmlformats.org/officeDocument/2006/relationships/hyperlink" Target="/content/act/ee91b24f-7408-4b81-adc4-c6583d64ebdc.doc" TargetMode="External"/><Relationship Id="rId39" Type="http://schemas.openxmlformats.org/officeDocument/2006/relationships/hyperlink" Target="/content/act/fc4b80ec-1824-467f-b195-68d229e84103.doc" TargetMode="External"/><Relationship Id="rId34" Type="http://schemas.openxmlformats.org/officeDocument/2006/relationships/hyperlink" Target="/content/act/21d28b51-4adb-4691-984d-f861453799fb.doc" TargetMode="External"/><Relationship Id="rId50" Type="http://schemas.openxmlformats.org/officeDocument/2006/relationships/hyperlink" Target="/content/act/a427d978-ad6a-4060-a781-08ecc8cb1733.doc" TargetMode="External"/><Relationship Id="rId55" Type="http://schemas.openxmlformats.org/officeDocument/2006/relationships/hyperlink" Target="/content/act/fe53b9e8-3254-4b59-b9e4-7bd759588ff7.doc" TargetMode="External"/><Relationship Id="rId76" Type="http://schemas.openxmlformats.org/officeDocument/2006/relationships/hyperlink" Target="/content/act/22c213bd-d0d3-4f0d-ac0d-518be82c3408.doc" TargetMode="External"/><Relationship Id="rId97" Type="http://schemas.openxmlformats.org/officeDocument/2006/relationships/hyperlink" Target="/content/act/6bddf816-2398-4e81-86cd-38573b685438.doc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12160</Words>
  <Characters>69314</Characters>
  <Application>Microsoft Office Word</Application>
  <DocSecurity>0</DocSecurity>
  <Lines>577</Lines>
  <Paragraphs>162</Paragraphs>
  <ScaleCrop>false</ScaleCrop>
  <Company/>
  <LinksUpToDate>false</LinksUpToDate>
  <CharactersWithSpaces>81312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4</cp:revision>
  <dcterms:created xsi:type="dcterms:W3CDTF">2023-07-11T05:55:00Z</dcterms:created>
  <dcterms:modified xsi:type="dcterms:W3CDTF">2023-07-11T06:08:00Z</dcterms:modified>
</cp:coreProperties>
</file>