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4E75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3" w:rsidRDefault="00F13853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13853" w:rsidRDefault="00F13853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C14CE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3282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C1AC6" w:rsidRDefault="002C1AC6" w:rsidP="0037056B">
      <w:pPr>
        <w:rPr>
          <w:sz w:val="24"/>
          <w:szCs w:val="24"/>
        </w:rPr>
      </w:pPr>
    </w:p>
    <w:p w:rsidR="00FA0E7B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2C1AC6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Югорска</w:t>
      </w:r>
    </w:p>
    <w:p w:rsidR="00FA0E7B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3282</w:t>
      </w:r>
    </w:p>
    <w:p w:rsidR="002C1AC6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</w:t>
      </w:r>
    </w:p>
    <w:p w:rsidR="002C1AC6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</w:t>
      </w:r>
      <w:r w:rsidR="002C1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«Развитие жилищно-</w:t>
      </w:r>
    </w:p>
    <w:p w:rsidR="00FA0E7B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коммунального комплекса </w:t>
      </w:r>
    </w:p>
    <w:p w:rsidR="00FA0E7B" w:rsidRDefault="00FA0E7B" w:rsidP="00FA0E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2014-2020 годы»</w:t>
      </w:r>
    </w:p>
    <w:p w:rsidR="002C1AC6" w:rsidRDefault="002C1AC6" w:rsidP="002C1AC6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2C1AC6" w:rsidRDefault="002C1AC6" w:rsidP="002C1AC6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2C1AC6" w:rsidRDefault="002C1AC6" w:rsidP="002C1AC6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FA0E7B" w:rsidRDefault="00FA0E7B" w:rsidP="002C1AC6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в соответствии с постановлением администрации города Югорска от 07.10.2013 № 2906 </w:t>
      </w:r>
      <w:r w:rsidR="002C1AC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«О муниципальных и ведомственных целевых программах города Югорска»:  </w:t>
      </w:r>
    </w:p>
    <w:p w:rsidR="00FA0E7B" w:rsidRDefault="002C1AC6" w:rsidP="00FA0E7B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A0E7B">
        <w:rPr>
          <w:sz w:val="24"/>
          <w:szCs w:val="24"/>
        </w:rPr>
        <w:t xml:space="preserve">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</w:t>
      </w:r>
      <w:r>
        <w:rPr>
          <w:sz w:val="24"/>
          <w:szCs w:val="24"/>
        </w:rPr>
        <w:t xml:space="preserve">                  </w:t>
      </w:r>
      <w:r w:rsidR="00FA0E7B">
        <w:rPr>
          <w:sz w:val="24"/>
          <w:szCs w:val="24"/>
        </w:rPr>
        <w:t xml:space="preserve">от 14.05.2014 № 2091, от 18.11.2014 № 6241, от 18.12.2014 № 7168, от 31.12.2014 № 7437, </w:t>
      </w:r>
      <w:r>
        <w:rPr>
          <w:sz w:val="24"/>
          <w:szCs w:val="24"/>
        </w:rPr>
        <w:t xml:space="preserve">                 </w:t>
      </w:r>
      <w:r w:rsidR="00FA0E7B">
        <w:rPr>
          <w:sz w:val="24"/>
          <w:szCs w:val="24"/>
        </w:rPr>
        <w:t xml:space="preserve">от 26.05.2015 № 2136, от 01.09.2015 № 2913, от 23.11.2015 № 3405, от 18.12.2015 № 3647, </w:t>
      </w:r>
      <w:r>
        <w:rPr>
          <w:sz w:val="24"/>
          <w:szCs w:val="24"/>
        </w:rPr>
        <w:t xml:space="preserve">                 </w:t>
      </w:r>
      <w:r w:rsidR="00FA0E7B">
        <w:rPr>
          <w:sz w:val="24"/>
          <w:szCs w:val="24"/>
        </w:rPr>
        <w:t xml:space="preserve">от 22.12.2015 № 3729, от 16.02.2016 № 365, от 17.03.2016 № 577, от 05.05.2016 № 959, </w:t>
      </w:r>
      <w:r>
        <w:rPr>
          <w:sz w:val="24"/>
          <w:szCs w:val="24"/>
        </w:rPr>
        <w:t xml:space="preserve">                </w:t>
      </w:r>
      <w:r w:rsidR="00FA0E7B">
        <w:rPr>
          <w:sz w:val="24"/>
          <w:szCs w:val="24"/>
        </w:rPr>
        <w:t>от 13.09.2016 № 2213, от 23.11.2016 № 2889) следующие изменения:</w:t>
      </w:r>
    </w:p>
    <w:p w:rsidR="00FA0E7B" w:rsidRDefault="00FA0E7B" w:rsidP="00FA0E7B">
      <w:pPr>
        <w:pStyle w:val="a5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FA0E7B" w:rsidRDefault="00FA0E7B" w:rsidP="00FA0E7B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Таблицу 2 изложить в новой редакции (приложение 2).</w:t>
      </w:r>
    </w:p>
    <w:p w:rsidR="00FA0E7B" w:rsidRDefault="00FA0E7B" w:rsidP="00FA0E7B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FA0E7B" w:rsidRDefault="00FA0E7B" w:rsidP="00FA0E7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A0E7B" w:rsidRDefault="00FA0E7B" w:rsidP="00FA0E7B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постановления возложить на заместителя главы </w:t>
      </w:r>
      <w:r w:rsidR="002C1AC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города – директора департамента жилищно-коммунального и строительного комплекса администрации города Югорска В.К. Бандурина.</w:t>
      </w:r>
    </w:p>
    <w:p w:rsidR="00FA0E7B" w:rsidRDefault="00FA0E7B" w:rsidP="00FA0E7B">
      <w:pPr>
        <w:rPr>
          <w:sz w:val="24"/>
          <w:szCs w:val="24"/>
        </w:rPr>
      </w:pPr>
    </w:p>
    <w:p w:rsidR="00FA0E7B" w:rsidRDefault="00FA0E7B" w:rsidP="00FA0E7B">
      <w:pPr>
        <w:rPr>
          <w:sz w:val="24"/>
          <w:szCs w:val="24"/>
        </w:rPr>
      </w:pPr>
    </w:p>
    <w:p w:rsidR="00FA0E7B" w:rsidRDefault="00FA0E7B" w:rsidP="00FA0E7B">
      <w:pPr>
        <w:rPr>
          <w:sz w:val="24"/>
          <w:szCs w:val="24"/>
        </w:rPr>
      </w:pPr>
    </w:p>
    <w:p w:rsidR="00FA0E7B" w:rsidRDefault="00FA0E7B" w:rsidP="00FA0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FA0E7B" w:rsidRDefault="00FA0E7B" w:rsidP="00FA0E7B">
      <w:pPr>
        <w:rPr>
          <w:i/>
        </w:rPr>
      </w:pPr>
    </w:p>
    <w:p w:rsidR="00FA0E7B" w:rsidRDefault="00FA0E7B" w:rsidP="00FA0E7B">
      <w:pPr>
        <w:jc w:val="both"/>
        <w:rPr>
          <w:b/>
          <w:sz w:val="24"/>
          <w:szCs w:val="24"/>
        </w:rPr>
      </w:pPr>
    </w:p>
    <w:p w:rsidR="00FA0E7B" w:rsidRDefault="00FA0E7B" w:rsidP="00FA0E7B">
      <w:pPr>
        <w:tabs>
          <w:tab w:val="left" w:pos="3006"/>
        </w:tabs>
      </w:pPr>
    </w:p>
    <w:p w:rsidR="00FA0E7B" w:rsidRDefault="00FA0E7B" w:rsidP="00FA0E7B">
      <w:pPr>
        <w:jc w:val="right"/>
        <w:rPr>
          <w:i/>
          <w:sz w:val="24"/>
          <w:szCs w:val="24"/>
        </w:rPr>
      </w:pPr>
    </w:p>
    <w:p w:rsidR="00FA0E7B" w:rsidRDefault="00FA0E7B" w:rsidP="00FA0E7B">
      <w:pPr>
        <w:jc w:val="right"/>
        <w:rPr>
          <w:i/>
          <w:sz w:val="24"/>
          <w:szCs w:val="24"/>
        </w:rPr>
      </w:pPr>
    </w:p>
    <w:p w:rsidR="00FA0E7B" w:rsidRDefault="00FA0E7B" w:rsidP="00FA0E7B">
      <w:pPr>
        <w:jc w:val="right"/>
        <w:rPr>
          <w:i/>
          <w:sz w:val="24"/>
          <w:szCs w:val="24"/>
        </w:rPr>
      </w:pPr>
    </w:p>
    <w:p w:rsidR="00FA0E7B" w:rsidRDefault="00FA0E7B" w:rsidP="00FA0E7B">
      <w:pPr>
        <w:jc w:val="right"/>
        <w:rPr>
          <w:i/>
          <w:sz w:val="24"/>
          <w:szCs w:val="24"/>
        </w:rPr>
      </w:pPr>
    </w:p>
    <w:p w:rsidR="00FA0E7B" w:rsidRPr="002C1AC6" w:rsidRDefault="00FA0E7B" w:rsidP="00FA0E7B">
      <w:pPr>
        <w:jc w:val="right"/>
        <w:rPr>
          <w:b/>
          <w:sz w:val="24"/>
          <w:szCs w:val="24"/>
        </w:rPr>
      </w:pPr>
      <w:r w:rsidRPr="002C1AC6">
        <w:rPr>
          <w:b/>
          <w:sz w:val="24"/>
          <w:szCs w:val="24"/>
        </w:rPr>
        <w:lastRenderedPageBreak/>
        <w:t>Приложение 1</w:t>
      </w:r>
    </w:p>
    <w:p w:rsidR="00FA0E7B" w:rsidRPr="002C1AC6" w:rsidRDefault="00FA0E7B" w:rsidP="00FA0E7B">
      <w:pPr>
        <w:jc w:val="right"/>
        <w:rPr>
          <w:b/>
          <w:sz w:val="24"/>
          <w:szCs w:val="24"/>
        </w:rPr>
      </w:pPr>
      <w:r w:rsidRPr="002C1AC6">
        <w:rPr>
          <w:b/>
          <w:sz w:val="24"/>
          <w:szCs w:val="24"/>
        </w:rPr>
        <w:t xml:space="preserve">к постановлению </w:t>
      </w:r>
    </w:p>
    <w:p w:rsidR="00FA0E7B" w:rsidRPr="002C1AC6" w:rsidRDefault="00FA0E7B" w:rsidP="00FA0E7B">
      <w:pPr>
        <w:jc w:val="right"/>
        <w:rPr>
          <w:b/>
          <w:sz w:val="24"/>
          <w:szCs w:val="24"/>
        </w:rPr>
      </w:pPr>
      <w:r w:rsidRPr="002C1AC6">
        <w:rPr>
          <w:b/>
          <w:sz w:val="24"/>
          <w:szCs w:val="24"/>
        </w:rPr>
        <w:t>администрации города Югорска</w:t>
      </w:r>
    </w:p>
    <w:p w:rsidR="00FA0E7B" w:rsidRPr="002C1AC6" w:rsidRDefault="00C14CE4" w:rsidP="00FA0E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22 декабря 2016 года  № 3282 </w:t>
      </w:r>
    </w:p>
    <w:p w:rsidR="00FA0E7B" w:rsidRPr="002C1AC6" w:rsidRDefault="00FA0E7B" w:rsidP="00FA0E7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highlight w:val="yellow"/>
        </w:rPr>
      </w:pPr>
    </w:p>
    <w:p w:rsidR="00FA0E7B" w:rsidRDefault="00FA0E7B" w:rsidP="00FA0E7B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FA0E7B" w:rsidRPr="00FA0E7B" w:rsidTr="00FA0E7B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B" w:rsidRDefault="00FA0E7B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1 478 369,5 тыс. руб., в том числе: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283 884,7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455 616,5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301 869,2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128 412,5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173 265,8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90 348,0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44 972,8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FA0E7B" w:rsidRDefault="00FA0E7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1 036 483,3 тыс. руб., в том числе: 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203 196,4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388 273,9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220 436,7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 69 702,2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125 372,1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 29 502,0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E7B" w:rsidRDefault="00FA0E7B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441 886,2 тыс. руб., в том числе: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80 688,3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81 432,5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58 710,3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47 893,7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60 846,0 тыс. руб.</w:t>
            </w:r>
          </w:p>
          <w:p w:rsidR="00FA0E7B" w:rsidRDefault="00FA0E7B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44 972,8 тыс. руб.</w:t>
            </w:r>
          </w:p>
        </w:tc>
      </w:tr>
    </w:tbl>
    <w:p w:rsidR="00FA0E7B" w:rsidRDefault="00FA0E7B" w:rsidP="00FA0E7B">
      <w:pPr>
        <w:jc w:val="center"/>
        <w:rPr>
          <w:b/>
          <w:bCs/>
          <w:sz w:val="24"/>
          <w:szCs w:val="24"/>
          <w:highlight w:val="yellow"/>
        </w:rPr>
      </w:pPr>
    </w:p>
    <w:p w:rsidR="00FA0E7B" w:rsidRDefault="00FA0E7B" w:rsidP="00FA0E7B">
      <w:pPr>
        <w:ind w:firstLine="567"/>
        <w:rPr>
          <w:sz w:val="24"/>
          <w:szCs w:val="24"/>
          <w:highlight w:val="yellow"/>
        </w:rPr>
      </w:pPr>
    </w:p>
    <w:p w:rsidR="00FA0E7B" w:rsidRDefault="00FA0E7B" w:rsidP="00FA0E7B">
      <w:pPr>
        <w:ind w:firstLine="567"/>
        <w:rPr>
          <w:sz w:val="24"/>
          <w:szCs w:val="24"/>
          <w:highlight w:val="yellow"/>
        </w:rPr>
      </w:pPr>
    </w:p>
    <w:p w:rsidR="00FA0E7B" w:rsidRDefault="00FA0E7B" w:rsidP="00FA0E7B">
      <w:pPr>
        <w:ind w:firstLine="567"/>
        <w:rPr>
          <w:sz w:val="24"/>
          <w:szCs w:val="24"/>
          <w:highlight w:val="yellow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FA0E7B" w:rsidRDefault="00FA0E7B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  <w:sectPr w:rsidR="002C1AC6" w:rsidSect="00E7691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60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962"/>
        <w:gridCol w:w="24"/>
        <w:gridCol w:w="1537"/>
        <w:gridCol w:w="23"/>
        <w:gridCol w:w="1679"/>
        <w:gridCol w:w="23"/>
        <w:gridCol w:w="1820"/>
        <w:gridCol w:w="24"/>
        <w:gridCol w:w="1252"/>
        <w:gridCol w:w="23"/>
        <w:gridCol w:w="1134"/>
        <w:gridCol w:w="27"/>
        <w:gridCol w:w="966"/>
        <w:gridCol w:w="26"/>
        <w:gridCol w:w="1204"/>
        <w:gridCol w:w="909"/>
        <w:gridCol w:w="910"/>
        <w:gridCol w:w="1488"/>
      </w:tblGrid>
      <w:tr w:rsidR="004341E8" w:rsidTr="004341E8">
        <w:trPr>
          <w:trHeight w:val="2406"/>
        </w:trPr>
        <w:tc>
          <w:tcPr>
            <w:tcW w:w="1559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 постановлению </w:t>
            </w:r>
          </w:p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администрации города Югорска</w:t>
            </w:r>
          </w:p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22 декабря 2016 года  № 3282</w:t>
            </w:r>
          </w:p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2</w:t>
            </w:r>
          </w:p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муниципальной программы</w:t>
            </w:r>
          </w:p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«Развитие жилищно-коммунального комплекса в городе Югорске на 2014-2020 годы»</w:t>
            </w:r>
          </w:p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341E8" w:rsidTr="004341E8">
        <w:trPr>
          <w:trHeight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№ основного мероприятия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6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Финансовые затраты на реализацию (тыс. руб.)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2020</w:t>
            </w:r>
          </w:p>
        </w:tc>
      </w:tr>
      <w:tr w:rsidR="004341E8" w:rsidTr="004341E8">
        <w:trPr>
          <w:trHeight w:val="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4341E8" w:rsidTr="004341E8">
        <w:trPr>
          <w:trHeight w:val="276"/>
        </w:trPr>
        <w:tc>
          <w:tcPr>
            <w:tcW w:w="5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Цель: Повышение надежности и качества предоставления жилищно-коммунальных услуг.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252"/>
        </w:trPr>
        <w:tc>
          <w:tcPr>
            <w:tcW w:w="89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Подпрограмма 1. Создание условий для обеспечения качественными коммунальными услугами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518"/>
        </w:trPr>
        <w:tc>
          <w:tcPr>
            <w:tcW w:w="155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4341E8" w:rsidTr="004341E8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Реконструкция, расширение, модернизация, строительство и капитальный ремонт объектов коммунального комплекса, (1)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ДЖКиСК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480 555,6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158 727,0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158 881,5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88 141,2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16 811,9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46 786,0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11 208,0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7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36 893,4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12 633,5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10 414,6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4 709,0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2 884,8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2 462,4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589,9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3 199,2</w:t>
            </w:r>
          </w:p>
        </w:tc>
      </w:tr>
      <w:tr w:rsidR="004341E8" w:rsidTr="004341E8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517 449,0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171 360,5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169 296,1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92 850,2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19 696,7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49 248,4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11 797,9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3 199,2</w:t>
            </w:r>
          </w:p>
        </w:tc>
      </w:tr>
      <w:tr w:rsidR="004341E8" w:rsidTr="004341E8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Выполнение мероприятий по </w:t>
            </w:r>
            <w:r>
              <w:rPr>
                <w:color w:val="000000"/>
              </w:rPr>
              <w:lastRenderedPageBreak/>
              <w:t>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ДЖКиСК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1 595,0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1 595,0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38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1 595,0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1 595,0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Обеспечение деятельности департамента жилищно-коммунального и строительного комплекса администрации города Югорска,  (1)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237 649,6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32 317,0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34 110,0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32 404,1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36 518,5</w:t>
            </w:r>
          </w:p>
        </w:tc>
      </w:tr>
      <w:tr w:rsidR="004341E8" w:rsidTr="004341E8"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237 649,6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34 110,0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32 404,1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36 518,5</w:t>
            </w:r>
          </w:p>
        </w:tc>
      </w:tr>
      <w:tr w:rsidR="004341E8" w:rsidTr="004341E8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ДЖКиСК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6 840,0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666,2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1 647,1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2 510,9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588,6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588,6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250,0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6 840,0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666,2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1 647,1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2 510,9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588,6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588,6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588,6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Предоставление субсидии на поддержку мероприятий инвестиционных проектов в сфере ЖКК, реализуемых на основе концессионных соглашений  (1)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ДЖКиСК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95 000,1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34 670,4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60 329,7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1 824,8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3 175,2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100 000,1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36 495,2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63 504,9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41E8" w:rsidTr="004341E8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 по подпрограмме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45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237 649,6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32 317,0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34 110,0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32 404,1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36 518,5</w:t>
            </w:r>
          </w:p>
        </w:tc>
      </w:tr>
      <w:tr w:rsidR="004341E8" w:rsidTr="004341E8">
        <w:trPr>
          <w:trHeight w:val="45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237 649,6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34 110,0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32 404,1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36 518,5</w:t>
            </w:r>
          </w:p>
        </w:tc>
      </w:tr>
      <w:tr w:rsidR="004341E8" w:rsidTr="004341E8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ДЖКиСК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575 555,7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158 727,0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158 881,5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88 141,2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51 482,3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107 115,7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11 208,0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50 328,4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13 299,7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13 656,7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7 219,9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5 298,2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6 226,2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1 178,5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3 449,2</w:t>
            </w:r>
          </w:p>
        </w:tc>
      </w:tr>
      <w:tr w:rsidR="004341E8" w:rsidTr="004341E8">
        <w:trPr>
          <w:trHeight w:val="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625 884,1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172 026,7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172 538,2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95 361,1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56 780,5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113 341,9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12 386,5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3 449,2</w:t>
            </w:r>
          </w:p>
        </w:tc>
      </w:tr>
      <w:tr w:rsidR="004341E8" w:rsidTr="004341E8">
        <w:trPr>
          <w:trHeight w:val="384"/>
        </w:trPr>
        <w:tc>
          <w:tcPr>
            <w:tcW w:w="7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Цель: Повышение надежности и качества предоставления жилищно-коммунальных услуг.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384"/>
        </w:trPr>
        <w:tc>
          <w:tcPr>
            <w:tcW w:w="10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Подпрограмма 2. Обеспечение равных прав потребителей на получение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384"/>
        </w:trPr>
        <w:tc>
          <w:tcPr>
            <w:tcW w:w="10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Предоставление субсидии на возмещение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ДЖКиСК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231 113,2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792,4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153 951,4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72 606,9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1 217,3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1 253,8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7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78 244,0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29 000,0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10 244,0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28 000,0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1 000,0</w:t>
            </w:r>
          </w:p>
        </w:tc>
      </w:tr>
      <w:tr w:rsidR="004341E8" w:rsidTr="004341E8">
        <w:trPr>
          <w:trHeight w:val="20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309 357,2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29 792,4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164 195,4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100 606,9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11 217,3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1 253,8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1 291,4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4341E8" w:rsidTr="004341E8">
        <w:trPr>
          <w:trHeight w:val="39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 по подпрограмме 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ДЖКиСК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231 113,2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792,4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153 951,4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72 606,9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1 217,3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1 253,8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5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78 244,0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29 000,0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10 244,0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28 000,0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1 000,0</w:t>
            </w:r>
          </w:p>
        </w:tc>
      </w:tr>
      <w:tr w:rsidR="004341E8" w:rsidTr="004341E8">
        <w:trPr>
          <w:trHeight w:val="25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309 357,2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29 792,4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164 195,4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100 606,9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11 217,3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1 253,8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1 291,4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4341E8" w:rsidTr="004341E8">
        <w:trPr>
          <w:trHeight w:val="276"/>
        </w:trPr>
        <w:tc>
          <w:tcPr>
            <w:tcW w:w="5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Цель:  Создание условий для увеличения объемов жилищного строительства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276"/>
        </w:trPr>
        <w:tc>
          <w:tcPr>
            <w:tcW w:w="5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Подпрограмма 3. Содействие развитию жилищного строительства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276"/>
        </w:trPr>
        <w:tc>
          <w:tcPr>
            <w:tcW w:w="131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ДЖКиСК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229 814,4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43 677,0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75 441,0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59 688,6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8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75 664,2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6 071,6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9 331,9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13 808,5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9 112,1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7 667,5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25 667,5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4 005,1</w:t>
            </w:r>
          </w:p>
        </w:tc>
      </w:tr>
      <w:tr w:rsidR="004341E8" w:rsidTr="004341E8">
        <w:trPr>
          <w:trHeight w:val="34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305 478,6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84 772,9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73 497,1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26 114,7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24 670,1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42 670,1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4 005,1</w:t>
            </w:r>
          </w:p>
        </w:tc>
      </w:tr>
      <w:tr w:rsidR="004341E8" w:rsidTr="004341E8">
        <w:trPr>
          <w:trHeight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 по Подпрограмме 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ДЖКиСК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229 814,4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43 677,0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75 441,0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59 688,6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6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75 664,2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6 071,6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9 331,9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13 808,5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9 112,1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7 667,5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25 667,5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4 005,1</w:t>
            </w:r>
          </w:p>
        </w:tc>
      </w:tr>
      <w:tr w:rsidR="004341E8" w:rsidTr="004341E8">
        <w:trPr>
          <w:trHeight w:val="22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305 478,6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84 772,9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73 497,1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26 114,7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24 670,1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42 670,1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4 005,1</w:t>
            </w:r>
          </w:p>
        </w:tc>
      </w:tr>
      <w:tr w:rsidR="004341E8" w:rsidTr="004341E8"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1 036 483,3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203 196,4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388 273,9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220 436,7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69 702,2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125 372,1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29 502,0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441 886,2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80 688,3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67 342,6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81 432,5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58 710,3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47 893,7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60 846,0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44 972,8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1 478 369,5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283 884,7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455 616,5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301 869,2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128 412,5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173 265,8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90 348,0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44 972,8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341E8" w:rsidTr="004341E8">
        <w:trPr>
          <w:trHeight w:val="44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Инвестиции в объекты муниципальной собственности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396 396,4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149 357,0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96 585,0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63 868,6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52 580,6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17 002,6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84 866,6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12 123,5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10 389,9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14 028,5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9 112,1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9 540,0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25 667,5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4 005,1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481 263,0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161 480,5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106 974,9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77 897,1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26 114,7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62 120,6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42 670,1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4 005,1</w:t>
            </w:r>
          </w:p>
        </w:tc>
      </w:tr>
      <w:tr w:rsidR="004341E8" w:rsidTr="004341E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в том числе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341E8" w:rsidTr="004341E8">
        <w:trPr>
          <w:trHeight w:val="39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ответственный исполнитель (ДЖКиСК)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1 036 483,3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203 196,4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388 273,9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220 436,7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69 702,2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125 372,1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29 502,0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35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204 236,6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48 371,3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33 232,6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49 028,4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24 410,3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13 893,7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26 846,0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8 454,3</w:t>
            </w:r>
          </w:p>
        </w:tc>
      </w:tr>
      <w:tr w:rsidR="004341E8" w:rsidTr="004341E8">
        <w:trPr>
          <w:trHeight w:val="21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1 240 719,9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251 567,7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421 506,5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269 465,1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94 112,5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139 265,8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56 348,0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8 454,3</w:t>
            </w:r>
          </w:p>
        </w:tc>
      </w:tr>
      <w:tr w:rsidR="004341E8" w:rsidTr="004341E8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соисполнитель (управление бухгалтерского учета и отчетности администрации города Югорска)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341E8" w:rsidTr="004341E8">
        <w:trPr>
          <w:trHeight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237 649,6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34 110,0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32 404,1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36 518,5</w:t>
            </w:r>
          </w:p>
        </w:tc>
      </w:tr>
      <w:tr w:rsidR="004341E8" w:rsidTr="004341E8">
        <w:trPr>
          <w:trHeight w:val="22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237 649,6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32 317,0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34 110,0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32 404,1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34 000,0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34 000,0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1E8" w:rsidRDefault="004341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36 518,5</w:t>
            </w:r>
          </w:p>
        </w:tc>
      </w:tr>
    </w:tbl>
    <w:p w:rsidR="004341E8" w:rsidRPr="004341E8" w:rsidRDefault="004341E8" w:rsidP="004341E8">
      <w:pPr>
        <w:rPr>
          <w:rFonts w:ascii="Calibri" w:hAnsi="Calibri"/>
          <w:sz w:val="22"/>
          <w:szCs w:val="22"/>
          <w:lang w:eastAsia="en-US"/>
        </w:rPr>
      </w:pPr>
    </w:p>
    <w:p w:rsidR="002C1AC6" w:rsidRDefault="002C1AC6" w:rsidP="00FA0E7B">
      <w:pPr>
        <w:tabs>
          <w:tab w:val="left" w:pos="3006"/>
        </w:tabs>
        <w:rPr>
          <w:sz w:val="24"/>
          <w:szCs w:val="24"/>
        </w:rPr>
      </w:pPr>
    </w:p>
    <w:p w:rsidR="00256A87" w:rsidRPr="002C1AC6" w:rsidRDefault="00256A87" w:rsidP="002C1AC6">
      <w:pPr>
        <w:ind w:right="422"/>
        <w:rPr>
          <w:sz w:val="18"/>
          <w:szCs w:val="18"/>
        </w:rPr>
      </w:pPr>
    </w:p>
    <w:sectPr w:rsidR="00256A87" w:rsidRPr="002C1AC6" w:rsidSect="002C1AC6">
      <w:pgSz w:w="16838" w:h="11906" w:orient="landscape"/>
      <w:pgMar w:top="1418" w:right="110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C1AC6"/>
    <w:rsid w:val="002F5129"/>
    <w:rsid w:val="003642AD"/>
    <w:rsid w:val="0037056B"/>
    <w:rsid w:val="003D688F"/>
    <w:rsid w:val="00423003"/>
    <w:rsid w:val="004341E8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4CE4"/>
    <w:rsid w:val="00C26832"/>
    <w:rsid w:val="00CE2A5A"/>
    <w:rsid w:val="00D01A38"/>
    <w:rsid w:val="00D3103C"/>
    <w:rsid w:val="00D6114D"/>
    <w:rsid w:val="00D6571C"/>
    <w:rsid w:val="00DD3187"/>
    <w:rsid w:val="00E76913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0E7B"/>
    <w:rsid w:val="00FA2C75"/>
    <w:rsid w:val="00FA6FE7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FA0E7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FA0E7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B41C-1A73-4335-B893-3B975332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2016-12-20T10:07:00Z</cp:lastPrinted>
  <dcterms:created xsi:type="dcterms:W3CDTF">2017-01-09T07:17:00Z</dcterms:created>
  <dcterms:modified xsi:type="dcterms:W3CDTF">2017-01-09T07:17:00Z</dcterms:modified>
</cp:coreProperties>
</file>