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D731EE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D731EE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D731EE">
        <w:rPr>
          <w:sz w:val="24"/>
          <w:szCs w:val="24"/>
          <w:u w:val="single"/>
        </w:rPr>
        <w:t xml:space="preserve"> 22 марта 2019 года </w:t>
      </w:r>
      <w:r w:rsidR="00D731EE">
        <w:rPr>
          <w:sz w:val="24"/>
          <w:szCs w:val="24"/>
        </w:rPr>
        <w:tab/>
      </w:r>
      <w:r w:rsidR="00D731EE">
        <w:rPr>
          <w:sz w:val="24"/>
          <w:szCs w:val="24"/>
        </w:rPr>
        <w:tab/>
      </w:r>
      <w:r w:rsidR="00D731EE">
        <w:rPr>
          <w:sz w:val="24"/>
          <w:szCs w:val="24"/>
        </w:rPr>
        <w:tab/>
      </w:r>
      <w:r w:rsidR="00D731EE">
        <w:rPr>
          <w:sz w:val="24"/>
          <w:szCs w:val="24"/>
        </w:rPr>
        <w:tab/>
      </w:r>
      <w:r w:rsidR="00D731EE">
        <w:rPr>
          <w:sz w:val="24"/>
          <w:szCs w:val="24"/>
        </w:rPr>
        <w:tab/>
      </w:r>
      <w:r w:rsidR="00D731EE">
        <w:rPr>
          <w:sz w:val="24"/>
          <w:szCs w:val="24"/>
        </w:rPr>
        <w:tab/>
      </w:r>
      <w:r w:rsidR="00D731EE">
        <w:rPr>
          <w:sz w:val="24"/>
          <w:szCs w:val="24"/>
        </w:rPr>
        <w:tab/>
      </w:r>
      <w:r w:rsidR="00D731EE">
        <w:rPr>
          <w:sz w:val="24"/>
          <w:szCs w:val="24"/>
        </w:rPr>
        <w:tab/>
      </w:r>
      <w:r w:rsidR="00D731EE">
        <w:rPr>
          <w:sz w:val="24"/>
          <w:szCs w:val="24"/>
        </w:rPr>
        <w:tab/>
      </w:r>
      <w:r w:rsidR="00D731EE">
        <w:rPr>
          <w:sz w:val="24"/>
          <w:szCs w:val="24"/>
        </w:rPr>
        <w:tab/>
        <w:t>№</w:t>
      </w:r>
      <w:r w:rsidR="00D731EE">
        <w:rPr>
          <w:sz w:val="24"/>
          <w:szCs w:val="24"/>
          <w:u w:val="single"/>
        </w:rPr>
        <w:t xml:space="preserve"> 571</w:t>
      </w:r>
    </w:p>
    <w:p w:rsidR="00256A87" w:rsidRDefault="00256A87" w:rsidP="0037056B">
      <w:pPr>
        <w:rPr>
          <w:sz w:val="24"/>
          <w:szCs w:val="24"/>
        </w:rPr>
      </w:pPr>
    </w:p>
    <w:p w:rsidR="00256A87" w:rsidRPr="00672B43" w:rsidRDefault="00256A87" w:rsidP="0037056B">
      <w:pPr>
        <w:rPr>
          <w:sz w:val="24"/>
          <w:szCs w:val="24"/>
        </w:rPr>
      </w:pPr>
    </w:p>
    <w:p w:rsidR="00256A87" w:rsidRPr="00672B43" w:rsidRDefault="00256A87" w:rsidP="00672B43">
      <w:pPr>
        <w:jc w:val="both"/>
        <w:rPr>
          <w:sz w:val="24"/>
          <w:szCs w:val="24"/>
        </w:rPr>
      </w:pPr>
    </w:p>
    <w:p w:rsidR="00672B43" w:rsidRDefault="00672B43" w:rsidP="00672B43">
      <w:pPr>
        <w:pStyle w:val="a8"/>
        <w:tabs>
          <w:tab w:val="left" w:pos="2968"/>
        </w:tabs>
        <w:spacing w:after="0"/>
        <w:jc w:val="both"/>
        <w:rPr>
          <w:sz w:val="24"/>
          <w:szCs w:val="24"/>
        </w:rPr>
      </w:pPr>
      <w:r w:rsidRPr="00672B43">
        <w:rPr>
          <w:sz w:val="24"/>
          <w:szCs w:val="24"/>
        </w:rPr>
        <w:t>О внесении изменений</w:t>
      </w:r>
      <w:r>
        <w:rPr>
          <w:sz w:val="24"/>
          <w:szCs w:val="24"/>
        </w:rPr>
        <w:t xml:space="preserve"> </w:t>
      </w:r>
      <w:r w:rsidRPr="00672B43">
        <w:rPr>
          <w:sz w:val="24"/>
          <w:szCs w:val="24"/>
        </w:rPr>
        <w:t xml:space="preserve">в постановление </w:t>
      </w:r>
    </w:p>
    <w:p w:rsidR="00672B43" w:rsidRDefault="00672B43" w:rsidP="00672B43">
      <w:pPr>
        <w:pStyle w:val="a8"/>
        <w:tabs>
          <w:tab w:val="left" w:pos="2968"/>
        </w:tabs>
        <w:spacing w:after="0"/>
        <w:jc w:val="both"/>
        <w:rPr>
          <w:sz w:val="24"/>
          <w:szCs w:val="24"/>
        </w:rPr>
      </w:pPr>
      <w:r w:rsidRPr="00672B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672B43">
        <w:rPr>
          <w:sz w:val="24"/>
          <w:szCs w:val="24"/>
        </w:rPr>
        <w:t xml:space="preserve">города Югорска от 17.01.2017 </w:t>
      </w:r>
    </w:p>
    <w:p w:rsidR="00672B43" w:rsidRPr="00672B43" w:rsidRDefault="00672B43" w:rsidP="00672B43">
      <w:pPr>
        <w:pStyle w:val="a8"/>
        <w:tabs>
          <w:tab w:val="left" w:pos="2968"/>
        </w:tabs>
        <w:spacing w:after="0"/>
        <w:jc w:val="both"/>
        <w:rPr>
          <w:sz w:val="24"/>
          <w:szCs w:val="24"/>
        </w:rPr>
      </w:pPr>
      <w:r w:rsidRPr="00672B43">
        <w:rPr>
          <w:sz w:val="24"/>
          <w:szCs w:val="24"/>
        </w:rPr>
        <w:t>№ 62</w:t>
      </w:r>
      <w:r>
        <w:rPr>
          <w:sz w:val="24"/>
          <w:szCs w:val="24"/>
        </w:rPr>
        <w:t xml:space="preserve"> </w:t>
      </w:r>
      <w:r w:rsidRPr="00672B43">
        <w:rPr>
          <w:sz w:val="24"/>
          <w:szCs w:val="24"/>
        </w:rPr>
        <w:t>«Об оплате труда и социальной защищенности</w:t>
      </w:r>
    </w:p>
    <w:p w:rsidR="00672B43" w:rsidRDefault="00672B43" w:rsidP="00672B43">
      <w:pPr>
        <w:pStyle w:val="a8"/>
        <w:tabs>
          <w:tab w:val="left" w:pos="2968"/>
        </w:tabs>
        <w:spacing w:after="0"/>
        <w:jc w:val="both"/>
        <w:rPr>
          <w:sz w:val="24"/>
          <w:szCs w:val="24"/>
        </w:rPr>
      </w:pPr>
      <w:r w:rsidRPr="00672B43">
        <w:rPr>
          <w:sz w:val="24"/>
          <w:szCs w:val="24"/>
        </w:rPr>
        <w:t xml:space="preserve">лиц, занимающих должности, не отнесенные </w:t>
      </w:r>
    </w:p>
    <w:p w:rsidR="00672B43" w:rsidRDefault="00672B43" w:rsidP="00672B43">
      <w:pPr>
        <w:pStyle w:val="a8"/>
        <w:tabs>
          <w:tab w:val="left" w:pos="2968"/>
        </w:tabs>
        <w:spacing w:after="0"/>
        <w:jc w:val="both"/>
        <w:rPr>
          <w:sz w:val="24"/>
          <w:szCs w:val="24"/>
        </w:rPr>
      </w:pPr>
      <w:r w:rsidRPr="00672B43">
        <w:rPr>
          <w:sz w:val="24"/>
          <w:szCs w:val="24"/>
        </w:rPr>
        <w:t xml:space="preserve">к должностям муниципальной службы, </w:t>
      </w:r>
    </w:p>
    <w:p w:rsidR="00672B43" w:rsidRDefault="00672B43" w:rsidP="00672B43">
      <w:pPr>
        <w:pStyle w:val="a8"/>
        <w:tabs>
          <w:tab w:val="left" w:pos="2968"/>
        </w:tabs>
        <w:spacing w:after="0"/>
        <w:jc w:val="both"/>
        <w:rPr>
          <w:sz w:val="24"/>
          <w:szCs w:val="24"/>
        </w:rPr>
      </w:pPr>
      <w:r w:rsidRPr="00672B43">
        <w:rPr>
          <w:sz w:val="24"/>
          <w:szCs w:val="24"/>
        </w:rPr>
        <w:t xml:space="preserve">и </w:t>
      </w:r>
      <w:proofErr w:type="gramStart"/>
      <w:r w:rsidRPr="00672B43">
        <w:rPr>
          <w:sz w:val="24"/>
          <w:szCs w:val="24"/>
        </w:rPr>
        <w:t>осуществляющих</w:t>
      </w:r>
      <w:proofErr w:type="gramEnd"/>
      <w:r>
        <w:rPr>
          <w:sz w:val="24"/>
          <w:szCs w:val="24"/>
        </w:rPr>
        <w:t xml:space="preserve"> </w:t>
      </w:r>
      <w:r w:rsidRPr="00672B43">
        <w:rPr>
          <w:sz w:val="24"/>
          <w:szCs w:val="24"/>
        </w:rPr>
        <w:t xml:space="preserve">техническое обеспечение </w:t>
      </w:r>
    </w:p>
    <w:p w:rsidR="00672B43" w:rsidRPr="00672B43" w:rsidRDefault="00672B43" w:rsidP="00672B43">
      <w:pPr>
        <w:pStyle w:val="a8"/>
        <w:tabs>
          <w:tab w:val="left" w:pos="2968"/>
        </w:tabs>
        <w:spacing w:after="0"/>
        <w:jc w:val="both"/>
        <w:rPr>
          <w:sz w:val="24"/>
          <w:szCs w:val="24"/>
        </w:rPr>
      </w:pPr>
      <w:r w:rsidRPr="00672B43">
        <w:rPr>
          <w:sz w:val="24"/>
          <w:szCs w:val="24"/>
        </w:rPr>
        <w:t>деятельности администрации</w:t>
      </w:r>
      <w:r>
        <w:rPr>
          <w:sz w:val="24"/>
          <w:szCs w:val="24"/>
        </w:rPr>
        <w:t xml:space="preserve"> </w:t>
      </w:r>
      <w:r w:rsidRPr="00672B43">
        <w:rPr>
          <w:sz w:val="24"/>
          <w:szCs w:val="24"/>
        </w:rPr>
        <w:t>города Югорска»</w:t>
      </w:r>
    </w:p>
    <w:p w:rsidR="00672B43" w:rsidRPr="00672B43" w:rsidRDefault="00672B43" w:rsidP="00672B43">
      <w:pPr>
        <w:ind w:firstLine="709"/>
        <w:jc w:val="both"/>
        <w:rPr>
          <w:sz w:val="24"/>
          <w:szCs w:val="24"/>
        </w:rPr>
      </w:pPr>
    </w:p>
    <w:p w:rsidR="00672B43" w:rsidRPr="00672B43" w:rsidRDefault="00672B43" w:rsidP="00672B43">
      <w:pPr>
        <w:jc w:val="both"/>
        <w:rPr>
          <w:sz w:val="24"/>
          <w:szCs w:val="24"/>
        </w:rPr>
      </w:pPr>
    </w:p>
    <w:p w:rsidR="00672B43" w:rsidRPr="00672B43" w:rsidRDefault="00672B43" w:rsidP="00672B43">
      <w:pPr>
        <w:ind w:firstLine="709"/>
        <w:jc w:val="both"/>
        <w:rPr>
          <w:sz w:val="24"/>
          <w:szCs w:val="24"/>
        </w:rPr>
      </w:pPr>
      <w:r w:rsidRPr="00672B43">
        <w:rPr>
          <w:sz w:val="24"/>
          <w:szCs w:val="24"/>
        </w:rPr>
        <w:t xml:space="preserve">В соответствии со статьями 135,144, 145 Трудового кодекса Российской Федерации, постановлением администрации города Югорска от 28.12.2018 № 3816 «Об увеличении </w:t>
      </w:r>
      <w:proofErr w:type="gramStart"/>
      <w:r w:rsidRPr="00672B43">
        <w:rPr>
          <w:sz w:val="24"/>
          <w:szCs w:val="24"/>
        </w:rPr>
        <w:t>фондов оплаты труда муниципальных учреждений города</w:t>
      </w:r>
      <w:proofErr w:type="gramEnd"/>
      <w:r w:rsidRPr="00672B43">
        <w:rPr>
          <w:sz w:val="24"/>
          <w:szCs w:val="24"/>
        </w:rPr>
        <w:t xml:space="preserve"> Югорска»: </w:t>
      </w:r>
    </w:p>
    <w:p w:rsidR="00672B43" w:rsidRPr="00672B43" w:rsidRDefault="00672B43" w:rsidP="00672B43">
      <w:pPr>
        <w:pStyle w:val="a8"/>
        <w:tabs>
          <w:tab w:val="left" w:pos="2968"/>
        </w:tabs>
        <w:spacing w:after="0"/>
        <w:ind w:firstLine="709"/>
        <w:jc w:val="both"/>
        <w:rPr>
          <w:sz w:val="24"/>
          <w:szCs w:val="24"/>
        </w:rPr>
      </w:pPr>
      <w:r w:rsidRPr="00672B43">
        <w:rPr>
          <w:sz w:val="24"/>
          <w:szCs w:val="24"/>
        </w:rPr>
        <w:t>1. Внести в постановление администрации города Югорска от 17.01.2017 № 62 «Об оплате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администрации города Югорска» (с изменениями от 24.01.2017 № 176, от 16.05.2017 № 1124, от 06.02.2018 № 327) следующие изменения:</w:t>
      </w:r>
    </w:p>
    <w:p w:rsidR="00672B43" w:rsidRPr="00672B43" w:rsidRDefault="00672B43" w:rsidP="00672B43">
      <w:pPr>
        <w:pStyle w:val="a8"/>
        <w:tabs>
          <w:tab w:val="left" w:pos="2968"/>
        </w:tabs>
        <w:spacing w:after="0"/>
        <w:ind w:firstLine="709"/>
        <w:jc w:val="both"/>
        <w:rPr>
          <w:sz w:val="24"/>
          <w:szCs w:val="24"/>
        </w:rPr>
      </w:pPr>
      <w:r w:rsidRPr="00672B43">
        <w:rPr>
          <w:sz w:val="24"/>
          <w:szCs w:val="24"/>
        </w:rPr>
        <w:t>1.1. Подпункт 3.2 пункта 3 дополнить абзацем следующего содержания:</w:t>
      </w:r>
    </w:p>
    <w:p w:rsidR="00672B43" w:rsidRPr="00672B43" w:rsidRDefault="00672B43" w:rsidP="00672B43">
      <w:pPr>
        <w:pStyle w:val="a8"/>
        <w:tabs>
          <w:tab w:val="left" w:pos="2968"/>
        </w:tabs>
        <w:spacing w:after="0"/>
        <w:ind w:firstLine="709"/>
        <w:jc w:val="both"/>
        <w:rPr>
          <w:sz w:val="24"/>
          <w:szCs w:val="24"/>
        </w:rPr>
      </w:pPr>
      <w:r w:rsidRPr="00672B43">
        <w:rPr>
          <w:sz w:val="24"/>
          <w:szCs w:val="24"/>
        </w:rPr>
        <w:t>«В стаж работы для установления надбавки за выслугу лет могут включаться иные периоды работы (службы), опыт и знания по которой необходимы для выполнения должностных обязанностей по занимаемой должности, на основании решения соответствующей комиссии, созданной в учреждении</w:t>
      </w:r>
      <w:proofErr w:type="gramStart"/>
      <w:r w:rsidRPr="00672B43">
        <w:rPr>
          <w:sz w:val="24"/>
          <w:szCs w:val="24"/>
        </w:rPr>
        <w:t>.».</w:t>
      </w:r>
      <w:proofErr w:type="gramEnd"/>
    </w:p>
    <w:p w:rsidR="00672B43" w:rsidRPr="00672B43" w:rsidRDefault="00672B43" w:rsidP="00672B43">
      <w:pPr>
        <w:pStyle w:val="a8"/>
        <w:tabs>
          <w:tab w:val="left" w:pos="2968"/>
        </w:tabs>
        <w:spacing w:after="0"/>
        <w:ind w:firstLine="709"/>
        <w:jc w:val="both"/>
        <w:rPr>
          <w:sz w:val="24"/>
          <w:szCs w:val="24"/>
        </w:rPr>
      </w:pPr>
      <w:r w:rsidRPr="00672B43">
        <w:rPr>
          <w:sz w:val="24"/>
          <w:szCs w:val="24"/>
        </w:rPr>
        <w:t xml:space="preserve">1.2. Приложение 1 изложить в новой редакции (приложение). </w:t>
      </w:r>
    </w:p>
    <w:p w:rsidR="00672B43" w:rsidRPr="00672B43" w:rsidRDefault="00672B43" w:rsidP="00672B43">
      <w:pPr>
        <w:ind w:firstLine="709"/>
        <w:jc w:val="both"/>
        <w:rPr>
          <w:sz w:val="24"/>
          <w:szCs w:val="24"/>
        </w:rPr>
      </w:pPr>
      <w:r w:rsidRPr="00672B43">
        <w:rPr>
          <w:sz w:val="24"/>
          <w:szCs w:val="24"/>
        </w:rPr>
        <w:t>2. Руководителям муниципальных казенных учреждений внести соответствующие изменения в локальные нормативные акты, устанавливающие систему оплаты труда, с соблюдением требований действующего законодательства.</w:t>
      </w:r>
    </w:p>
    <w:p w:rsidR="00672B43" w:rsidRPr="00672B43" w:rsidRDefault="00672B43" w:rsidP="00672B43">
      <w:pPr>
        <w:tabs>
          <w:tab w:val="left" w:pos="-142"/>
        </w:tabs>
        <w:ind w:firstLine="709"/>
        <w:jc w:val="both"/>
        <w:rPr>
          <w:sz w:val="24"/>
          <w:szCs w:val="24"/>
        </w:rPr>
      </w:pPr>
      <w:r w:rsidRPr="00672B43">
        <w:rPr>
          <w:sz w:val="24"/>
          <w:szCs w:val="24"/>
        </w:rPr>
        <w:t>3. Расходы, связанные с реализацией настоящего постановления, осуществлять                         в пределах утвержденных бюджетных ассигнований на оплату труда и средств, поступающих от приносящей доход деятельности.</w:t>
      </w:r>
    </w:p>
    <w:p w:rsidR="00672B43" w:rsidRPr="00672B43" w:rsidRDefault="00672B43" w:rsidP="00672B43">
      <w:pPr>
        <w:ind w:firstLine="709"/>
        <w:jc w:val="both"/>
        <w:rPr>
          <w:sz w:val="24"/>
          <w:szCs w:val="24"/>
        </w:rPr>
      </w:pPr>
      <w:r w:rsidRPr="00672B43">
        <w:rPr>
          <w:sz w:val="24"/>
          <w:szCs w:val="24"/>
        </w:rPr>
        <w:t>4. Опубликовать постановление в 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672B43" w:rsidRPr="00672B43" w:rsidRDefault="00672B43" w:rsidP="00672B43">
      <w:pPr>
        <w:ind w:firstLine="709"/>
        <w:jc w:val="both"/>
        <w:rPr>
          <w:sz w:val="24"/>
          <w:szCs w:val="24"/>
        </w:rPr>
      </w:pPr>
      <w:r w:rsidRPr="00672B43">
        <w:rPr>
          <w:sz w:val="24"/>
          <w:szCs w:val="24"/>
        </w:rPr>
        <w:t xml:space="preserve">5. Настоящее постановление вступает в силу после его официального опубликования и распространяется на правоотношения, возникшие с 01.01.2019. </w:t>
      </w:r>
    </w:p>
    <w:p w:rsidR="00672B43" w:rsidRPr="00672B43" w:rsidRDefault="00672B43" w:rsidP="00672B43">
      <w:pPr>
        <w:ind w:firstLine="709"/>
        <w:jc w:val="both"/>
        <w:rPr>
          <w:sz w:val="24"/>
          <w:szCs w:val="24"/>
        </w:rPr>
      </w:pPr>
      <w:r w:rsidRPr="00672B43">
        <w:rPr>
          <w:sz w:val="24"/>
          <w:szCs w:val="24"/>
        </w:rPr>
        <w:t xml:space="preserve">6. </w:t>
      </w:r>
      <w:proofErr w:type="gramStart"/>
      <w:r w:rsidRPr="00672B43">
        <w:rPr>
          <w:sz w:val="24"/>
          <w:szCs w:val="24"/>
        </w:rPr>
        <w:t>Контроль за</w:t>
      </w:r>
      <w:proofErr w:type="gramEnd"/>
      <w:r w:rsidRPr="00672B43">
        <w:rPr>
          <w:sz w:val="24"/>
          <w:szCs w:val="24"/>
        </w:rPr>
        <w:t xml:space="preserve"> выполнением постановления возложить на исполняющего обязанности первого заместителя главы города Югорска Д.А. Крылова.</w:t>
      </w:r>
    </w:p>
    <w:p w:rsidR="00672B43" w:rsidRPr="00672B43" w:rsidRDefault="00672B43" w:rsidP="00672B43">
      <w:pPr>
        <w:ind w:firstLine="709"/>
        <w:jc w:val="both"/>
        <w:rPr>
          <w:b/>
          <w:sz w:val="24"/>
          <w:szCs w:val="24"/>
        </w:rPr>
      </w:pPr>
    </w:p>
    <w:p w:rsidR="00672B43" w:rsidRPr="00672B43" w:rsidRDefault="00672B43" w:rsidP="00672B43">
      <w:pPr>
        <w:rPr>
          <w:b/>
          <w:sz w:val="24"/>
          <w:szCs w:val="24"/>
        </w:rPr>
      </w:pPr>
    </w:p>
    <w:p w:rsidR="00672B43" w:rsidRPr="00672B43" w:rsidRDefault="00672B43" w:rsidP="00672B43">
      <w:pPr>
        <w:rPr>
          <w:b/>
          <w:sz w:val="24"/>
          <w:szCs w:val="24"/>
        </w:rPr>
      </w:pPr>
    </w:p>
    <w:p w:rsidR="00256A87" w:rsidRDefault="00672B43" w:rsidP="00672B43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</w:t>
      </w:r>
      <w:r>
        <w:rPr>
          <w:b/>
          <w:sz w:val="24"/>
          <w:szCs w:val="24"/>
        </w:rPr>
        <w:tab/>
      </w:r>
      <w:r w:rsidRPr="00672B43">
        <w:rPr>
          <w:b/>
          <w:sz w:val="24"/>
          <w:szCs w:val="24"/>
        </w:rPr>
        <w:t xml:space="preserve">                                                 </w:t>
      </w:r>
      <w:r>
        <w:rPr>
          <w:b/>
          <w:sz w:val="24"/>
          <w:szCs w:val="24"/>
        </w:rPr>
        <w:t xml:space="preserve">           </w:t>
      </w:r>
      <w:r w:rsidRPr="00672B43">
        <w:rPr>
          <w:b/>
          <w:sz w:val="24"/>
          <w:szCs w:val="24"/>
        </w:rPr>
        <w:t xml:space="preserve">                               А.В. Бородкин</w:t>
      </w:r>
    </w:p>
    <w:p w:rsidR="00672B43" w:rsidRDefault="00672B43" w:rsidP="00672B4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672B43" w:rsidRDefault="00672B43" w:rsidP="00672B4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672B43" w:rsidRDefault="00672B43" w:rsidP="00672B4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672B43" w:rsidRPr="00D731EE" w:rsidRDefault="00D731EE" w:rsidP="00672B43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22 марта 2019 года </w:t>
      </w:r>
      <w:bookmarkStart w:id="0" w:name="_GoBack"/>
      <w:bookmarkEnd w:id="0"/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571</w:t>
      </w:r>
    </w:p>
    <w:p w:rsidR="00672B43" w:rsidRDefault="00672B43" w:rsidP="00672B43">
      <w:pPr>
        <w:rPr>
          <w:b/>
          <w:sz w:val="24"/>
          <w:szCs w:val="24"/>
        </w:rPr>
      </w:pPr>
    </w:p>
    <w:p w:rsidR="00672B43" w:rsidRDefault="00672B43" w:rsidP="00672B4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</w:t>
      </w:r>
    </w:p>
    <w:p w:rsidR="00672B43" w:rsidRDefault="00672B43" w:rsidP="00672B4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672B43" w:rsidRDefault="00672B43" w:rsidP="00672B4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672B43" w:rsidRPr="00672B43" w:rsidRDefault="00672B43" w:rsidP="00672B43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17 января 2017 года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62</w:t>
      </w:r>
    </w:p>
    <w:p w:rsidR="00672B43" w:rsidRDefault="00672B43" w:rsidP="00672B43">
      <w:pPr>
        <w:rPr>
          <w:b/>
          <w:sz w:val="24"/>
          <w:szCs w:val="24"/>
        </w:rPr>
      </w:pPr>
    </w:p>
    <w:p w:rsidR="00672B43" w:rsidRDefault="00672B43" w:rsidP="00672B43">
      <w:pPr>
        <w:suppressAutoHyphens w:val="0"/>
        <w:ind w:firstLine="567"/>
        <w:jc w:val="center"/>
        <w:rPr>
          <w:b/>
          <w:bCs/>
          <w:iCs/>
          <w:sz w:val="24"/>
          <w:szCs w:val="24"/>
          <w:lang w:eastAsia="ru-RU"/>
        </w:rPr>
      </w:pPr>
      <w:r>
        <w:rPr>
          <w:b/>
          <w:bCs/>
          <w:iCs/>
          <w:sz w:val="24"/>
          <w:szCs w:val="24"/>
          <w:lang w:eastAsia="ru-RU"/>
        </w:rPr>
        <w:t>Размеры должностных окладов лиц, занимающих должности, не отнесенные к должностям муниципальной службы, и осуществляющих техническое обеспечение деятельности администрации города Югорска</w:t>
      </w:r>
    </w:p>
    <w:p w:rsidR="00672B43" w:rsidRDefault="00672B43" w:rsidP="00672B43">
      <w:pPr>
        <w:suppressAutoHyphens w:val="0"/>
        <w:ind w:firstLine="567"/>
        <w:jc w:val="both"/>
        <w:rPr>
          <w:sz w:val="24"/>
          <w:szCs w:val="24"/>
          <w:lang w:eastAsia="ru-RU"/>
        </w:rPr>
      </w:pPr>
    </w:p>
    <w:tbl>
      <w:tblPr>
        <w:tblW w:w="9890" w:type="dxa"/>
        <w:jc w:val="center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36"/>
        <w:gridCol w:w="1454"/>
      </w:tblGrid>
      <w:tr w:rsidR="00672B43" w:rsidRPr="00672B43" w:rsidTr="00672B43">
        <w:trPr>
          <w:trHeight w:val="672"/>
          <w:jc w:val="center"/>
        </w:trPr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43" w:rsidRDefault="00672B43">
            <w:pPr>
              <w:suppressAutoHyphens w:val="0"/>
              <w:spacing w:line="276" w:lineRule="auto"/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Руководитель (директор, начальник) учреждения, помощник руководителя, советник главы города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43" w:rsidRDefault="00672B4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4144 - 4779</w:t>
            </w:r>
          </w:p>
        </w:tc>
      </w:tr>
      <w:tr w:rsidR="00672B43" w:rsidRPr="00672B43" w:rsidTr="00672B43">
        <w:trPr>
          <w:jc w:val="center"/>
        </w:trPr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43" w:rsidRDefault="00672B43">
            <w:pPr>
              <w:suppressAutoHyphens w:val="0"/>
              <w:spacing w:line="276" w:lineRule="auto"/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руководителя (директора, начальника) учреждения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43" w:rsidRDefault="00672B4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3730 – 4301</w:t>
            </w:r>
          </w:p>
        </w:tc>
      </w:tr>
      <w:tr w:rsidR="00672B43" w:rsidRPr="00672B43" w:rsidTr="00672B43">
        <w:trPr>
          <w:jc w:val="center"/>
        </w:trPr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43" w:rsidRDefault="00672B43">
            <w:pPr>
              <w:suppressAutoHyphens w:val="0"/>
              <w:spacing w:line="276" w:lineRule="auto"/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Главный бухгалтер, заместитель главного бухгалтера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43" w:rsidRDefault="00672B4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3603 - 4156</w:t>
            </w:r>
          </w:p>
        </w:tc>
      </w:tr>
      <w:tr w:rsidR="00672B43" w:rsidRPr="00672B43" w:rsidTr="00672B43">
        <w:trPr>
          <w:jc w:val="center"/>
        </w:trPr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43" w:rsidRDefault="00672B43">
            <w:pPr>
              <w:suppressAutoHyphens w:val="0"/>
              <w:spacing w:line="276" w:lineRule="auto"/>
              <w:ind w:firstLine="567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Начальник основного отдела, службы, участка (планово-экономический, производственно-технический, и т.д.), главный энергетик, главный механик, главный инженер,</w:t>
            </w:r>
            <w:r>
              <w:rPr>
                <w:rFonts w:ascii="Cambria" w:hAnsi="Cambria"/>
                <w:b/>
                <w:bCs/>
                <w:kern w:val="32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главный эксперт</w:t>
            </w:r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43" w:rsidRDefault="00672B4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672B43" w:rsidRDefault="00672B4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3326 - 3721</w:t>
            </w:r>
          </w:p>
        </w:tc>
      </w:tr>
      <w:tr w:rsidR="00672B43" w:rsidRPr="00672B43" w:rsidTr="00672B43">
        <w:trPr>
          <w:jc w:val="center"/>
        </w:trPr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43" w:rsidRDefault="00672B43">
            <w:pPr>
              <w:suppressAutoHyphens w:val="0"/>
              <w:spacing w:line="276" w:lineRule="auto"/>
              <w:ind w:firstLine="567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 xml:space="preserve">Начальник вспомогательного отдела (кадров, материально технического снабжения и т.д.), заведующий по административно-хозяйственной работе, старший отдела, участка, инженер (электрик, </w:t>
            </w:r>
            <w:proofErr w:type="spellStart"/>
            <w:r>
              <w:rPr>
                <w:sz w:val="24"/>
                <w:szCs w:val="24"/>
                <w:lang w:eastAsia="ru-RU"/>
              </w:rPr>
              <w:t>технотехник</w:t>
            </w:r>
            <w:proofErr w:type="spellEnd"/>
            <w:r>
              <w:rPr>
                <w:sz w:val="24"/>
                <w:szCs w:val="24"/>
                <w:lang w:eastAsia="ru-RU"/>
              </w:rPr>
              <w:t>), старший ответственный дежурный</w:t>
            </w:r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43" w:rsidRDefault="00672B43">
            <w:pPr>
              <w:suppressAutoHyphens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2932 - 3257</w:t>
            </w:r>
          </w:p>
        </w:tc>
      </w:tr>
      <w:tr w:rsidR="00672B43" w:rsidRPr="00672B43" w:rsidTr="00672B43">
        <w:trPr>
          <w:jc w:val="center"/>
        </w:trPr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43" w:rsidRDefault="00672B43">
            <w:pPr>
              <w:suppressAutoHyphens w:val="0"/>
              <w:spacing w:line="276" w:lineRule="auto"/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Инженер-электронщик, инженер-программист, инженер–энергетик</w:t>
            </w:r>
          </w:p>
          <w:p w:rsidR="00672B43" w:rsidRDefault="00672B43">
            <w:pPr>
              <w:suppressAutoHyphens w:val="0"/>
              <w:spacing w:line="276" w:lineRule="auto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43" w:rsidRDefault="00672B4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2650 - 3396</w:t>
            </w:r>
          </w:p>
        </w:tc>
      </w:tr>
      <w:tr w:rsidR="00672B43" w:rsidRPr="00672B43" w:rsidTr="00672B43">
        <w:trPr>
          <w:jc w:val="center"/>
        </w:trPr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43" w:rsidRDefault="00672B43">
            <w:pPr>
              <w:suppressAutoHyphens w:val="0"/>
              <w:spacing w:line="276" w:lineRule="auto"/>
              <w:ind w:firstLine="567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Бухгалтер, экономист, юрист, юрисконсульт, инженер, механик, эксперт, заведующий сектором отдела логистики, ответственный дежурный</w:t>
            </w:r>
            <w:proofErr w:type="gramEnd"/>
          </w:p>
          <w:p w:rsidR="00672B43" w:rsidRDefault="00672B43">
            <w:pPr>
              <w:suppressAutoHyphens w:val="0"/>
              <w:spacing w:line="276" w:lineRule="auto"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43" w:rsidRDefault="00672B4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2503 - 2966</w:t>
            </w:r>
          </w:p>
        </w:tc>
      </w:tr>
      <w:tr w:rsidR="00672B43" w:rsidRPr="00672B43" w:rsidTr="00672B43">
        <w:trPr>
          <w:jc w:val="center"/>
        </w:trPr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43" w:rsidRDefault="00672B43">
            <w:pPr>
              <w:suppressAutoHyphens w:val="0"/>
              <w:spacing w:line="276" w:lineRule="auto"/>
              <w:ind w:firstLine="567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Заведующий хозяйством, канцелярией, складом, копировально-множительным, машинописным бюро, техник-смотритель, старший инспектор, инспектор по делопроизводству, инспектор, машинистка 1 категории, менеджер, техник</w:t>
            </w:r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43" w:rsidRDefault="00672B4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2193 - 2694</w:t>
            </w:r>
          </w:p>
        </w:tc>
      </w:tr>
      <w:tr w:rsidR="00672B43" w:rsidRPr="00672B43" w:rsidTr="00672B43">
        <w:trPr>
          <w:jc w:val="center"/>
        </w:trPr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43" w:rsidRDefault="00672B43">
            <w:pPr>
              <w:suppressAutoHyphens w:val="0"/>
              <w:spacing w:line="276" w:lineRule="auto"/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Диспетчер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43" w:rsidRDefault="00672B4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1687 - 1783</w:t>
            </w:r>
          </w:p>
        </w:tc>
      </w:tr>
      <w:tr w:rsidR="00672B43" w:rsidRPr="00672B43" w:rsidTr="00672B43">
        <w:trPr>
          <w:jc w:val="center"/>
        </w:trPr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43" w:rsidRDefault="00672B43">
            <w:pPr>
              <w:suppressAutoHyphens w:val="0"/>
              <w:spacing w:line="276" w:lineRule="auto"/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Секретарь приемной руководителя, кассир, архивариус, делопроизводитель, экспедитор, курьер, секретарь-машинистка, секретарь-стенографистка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43" w:rsidRDefault="00672B43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1554 - 1783</w:t>
            </w:r>
          </w:p>
        </w:tc>
      </w:tr>
    </w:tbl>
    <w:p w:rsidR="00672B43" w:rsidRDefault="00672B43" w:rsidP="00672B43">
      <w:pPr>
        <w:suppressAutoHyphens w:val="0"/>
        <w:ind w:firstLine="567"/>
        <w:jc w:val="both"/>
        <w:rPr>
          <w:sz w:val="24"/>
          <w:szCs w:val="24"/>
          <w:lang w:eastAsia="ru-RU"/>
        </w:rPr>
      </w:pPr>
    </w:p>
    <w:p w:rsidR="00672B43" w:rsidRDefault="00672B43" w:rsidP="00672B43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Должности: руководитель (директор, начальник) учреждения, помощник руководителя, советник главы города, главный бухгалтер, заместитель главного бухгалтера, начальник основного отдела, службы, участка (планово-экономический, производственно-технический,               и т.д.); главный энергетик, главный механик, главный инженер,</w:t>
      </w:r>
      <w:r>
        <w:rPr>
          <w:rFonts w:ascii="Cambria" w:hAnsi="Cambria"/>
          <w:b/>
          <w:bCs/>
          <w:kern w:val="32"/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главный эксперт, начальник вспомогательного отдела (кадров, материально-технического снабжения и т.д.), заведующий  по административно-хозяйственной работе, заведующий сектором отдела логистики;</w:t>
      </w:r>
      <w:proofErr w:type="gramEnd"/>
      <w:r>
        <w:rPr>
          <w:sz w:val="24"/>
          <w:szCs w:val="24"/>
          <w:lang w:eastAsia="ru-RU"/>
        </w:rPr>
        <w:t xml:space="preserve"> заведующий хозяйством, канцелярией, складом, копировально-множительным, машинописным бюро относятся к должностям руководителей.</w:t>
      </w:r>
    </w:p>
    <w:p w:rsidR="00672B43" w:rsidRDefault="00672B43" w:rsidP="00672B43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Должности: старший отдела, участка; инженер (электрик, </w:t>
      </w:r>
      <w:proofErr w:type="spellStart"/>
      <w:r>
        <w:rPr>
          <w:sz w:val="24"/>
          <w:szCs w:val="24"/>
          <w:lang w:eastAsia="ru-RU"/>
        </w:rPr>
        <w:t>технотехник</w:t>
      </w:r>
      <w:proofErr w:type="spellEnd"/>
      <w:r>
        <w:rPr>
          <w:sz w:val="24"/>
          <w:szCs w:val="24"/>
          <w:lang w:eastAsia="ru-RU"/>
        </w:rPr>
        <w:t>), инженер-электронщик, инженер-программист, инженер-энергетик, бухгалтер, экономист, юрист, юрисконсульт, инженер, механик, эксперт, техник-смотритель, техник, инспектор, инспектор  по делопроизводству, старший инспектор; менеджер, ответственный дежурный, старший ответственный дежурный относятся к должностям специалистов.</w:t>
      </w:r>
      <w:proofErr w:type="gramEnd"/>
    </w:p>
    <w:p w:rsidR="00672B43" w:rsidRDefault="00672B43" w:rsidP="00672B43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lastRenderedPageBreak/>
        <w:t>Должности: секретарь приемной, кассир, архивариус, делопроизводитель, экспедитор, курьер, секретарь-машинистка, машинистка 1 категории, секретарь-стенографистка, комендант, диспетчер относятся к должностям технических исполнителей.</w:t>
      </w:r>
      <w:proofErr w:type="gramEnd"/>
    </w:p>
    <w:p w:rsidR="00672B43" w:rsidRPr="00672B43" w:rsidRDefault="00672B43" w:rsidP="00672B43">
      <w:pPr>
        <w:ind w:firstLine="709"/>
        <w:jc w:val="both"/>
        <w:rPr>
          <w:b/>
          <w:sz w:val="24"/>
          <w:szCs w:val="24"/>
        </w:rPr>
      </w:pPr>
    </w:p>
    <w:sectPr w:rsidR="00672B43" w:rsidRPr="00672B43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72B43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731EE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iPriority w:val="99"/>
    <w:semiHidden/>
    <w:unhideWhenUsed/>
    <w:rsid w:val="00672B43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672B43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800</Words>
  <Characters>4565</Characters>
  <Application>Microsoft Office Word</Application>
  <DocSecurity>0</DocSecurity>
  <Lines>38</Lines>
  <Paragraphs>10</Paragraphs>
  <ScaleCrop>false</ScaleCrop>
  <Company>AU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2019-03-22T09:08:00Z</dcterms:modified>
</cp:coreProperties>
</file>