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Pr="00157698" w:rsidRDefault="00157698" w:rsidP="004770DB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698" w:rsidRPr="00157698" w:rsidRDefault="00157698" w:rsidP="00FA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157698" w:rsidRPr="00157698" w:rsidRDefault="00157698" w:rsidP="00FA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157698" w:rsidRPr="00157698" w:rsidRDefault="00157698" w:rsidP="00FA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4E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FA48BE" w:rsidRDefault="00FA48BE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698" w:rsidRPr="00157698" w:rsidRDefault="00157698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05"/>
        <w:gridCol w:w="2043"/>
        <w:gridCol w:w="7029"/>
      </w:tblGrid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DB" w:rsidRPr="00157698" w:rsidRDefault="004770DB" w:rsidP="0047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DB" w:rsidRPr="00157698" w:rsidRDefault="004770DB" w:rsidP="004770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</w:tc>
      </w:tr>
    </w:tbl>
    <w:p w:rsidR="00157698" w:rsidRPr="00157698" w:rsidRDefault="00157698" w:rsidP="00157698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157698" w:rsidRPr="00157698" w:rsidRDefault="00157698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365"/>
        <w:gridCol w:w="2043"/>
        <w:gridCol w:w="5469"/>
      </w:tblGrid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сертификат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4770DB" w:rsidRPr="00157698" w:rsidTr="004770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770DB" w:rsidRPr="00157698" w:rsidRDefault="004770DB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DB" w:rsidRPr="00157698" w:rsidRDefault="004770DB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57698" w:rsidRPr="00157698" w:rsidRDefault="00157698" w:rsidP="00157698">
      <w:pPr>
        <w:rPr>
          <w:rFonts w:eastAsiaTheme="minorEastAsia"/>
          <w:lang w:eastAsia="ru-RU"/>
        </w:rPr>
      </w:pPr>
    </w:p>
    <w:p w:rsidR="00157698" w:rsidRDefault="0015769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23E8" w:rsidRPr="00B532F4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3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701"/>
        <w:gridCol w:w="5103"/>
      </w:tblGrid>
      <w:tr w:rsidR="004E164F" w:rsidRPr="001D7F9C" w:rsidTr="004E164F">
        <w:trPr>
          <w:trHeight w:val="380"/>
        </w:trPr>
        <w:tc>
          <w:tcPr>
            <w:tcW w:w="15451" w:type="dxa"/>
            <w:gridSpan w:val="3"/>
            <w:shd w:val="clear" w:color="auto" w:fill="auto"/>
            <w:hideMark/>
          </w:tcPr>
          <w:p w:rsidR="004E164F" w:rsidRPr="001D7F9C" w:rsidRDefault="004E164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023E8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1023E8" w:rsidRPr="001023E8" w:rsidRDefault="001023E8" w:rsidP="0010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1023E8" w:rsidRPr="00FE26EC" w:rsidRDefault="001023E8" w:rsidP="00440F2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</w:tcPr>
          <w:p w:rsidR="001023E8" w:rsidRPr="00FE26EC" w:rsidRDefault="001023E8" w:rsidP="00440F2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23E8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1023E8" w:rsidRDefault="001023E8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 Дню детского кино</w:t>
            </w:r>
          </w:p>
        </w:tc>
        <w:tc>
          <w:tcPr>
            <w:tcW w:w="1701" w:type="dxa"/>
            <w:shd w:val="clear" w:color="auto" w:fill="auto"/>
          </w:tcPr>
          <w:p w:rsidR="001023E8" w:rsidRDefault="001023E8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5103" w:type="dxa"/>
            <w:shd w:val="clear" w:color="auto" w:fill="auto"/>
          </w:tcPr>
          <w:p w:rsidR="001023E8" w:rsidRPr="001D7F9C" w:rsidRDefault="001023E8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1023E8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1023E8" w:rsidRDefault="001023E8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заявлений на сдачу ЕГЭ выпускниками прошлых лет,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обучающимися средних профессиональных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1023E8" w:rsidRPr="001D7F9C" w:rsidRDefault="001023E8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5103" w:type="dxa"/>
            <w:shd w:val="clear" w:color="auto" w:fill="auto"/>
          </w:tcPr>
          <w:p w:rsidR="001023E8" w:rsidRPr="001D7F9C" w:rsidRDefault="001023E8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023E8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1023E8" w:rsidRDefault="001023E8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муниципальной информационной системы РИС ГИА</w:t>
            </w:r>
          </w:p>
        </w:tc>
        <w:tc>
          <w:tcPr>
            <w:tcW w:w="1701" w:type="dxa"/>
            <w:shd w:val="clear" w:color="auto" w:fill="auto"/>
          </w:tcPr>
          <w:p w:rsidR="001023E8" w:rsidRPr="001D7F9C" w:rsidRDefault="001023E8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  <w:shd w:val="clear" w:color="auto" w:fill="auto"/>
          </w:tcPr>
          <w:p w:rsidR="001023E8" w:rsidRPr="001D7F9C" w:rsidRDefault="001023E8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023E8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1023E8" w:rsidRPr="003617B0" w:rsidRDefault="001023E8" w:rsidP="00175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ючению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 с организацией – оператором  независимой оценки качества образования</w:t>
            </w:r>
          </w:p>
        </w:tc>
        <w:tc>
          <w:tcPr>
            <w:tcW w:w="1701" w:type="dxa"/>
            <w:shd w:val="clear" w:color="auto" w:fill="auto"/>
          </w:tcPr>
          <w:p w:rsidR="001023E8" w:rsidRPr="001D7F9C" w:rsidRDefault="001023E8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  <w:shd w:val="clear" w:color="auto" w:fill="auto"/>
          </w:tcPr>
          <w:p w:rsidR="001023E8" w:rsidRDefault="001023E8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1023E8" w:rsidRPr="001D7F9C" w:rsidRDefault="001023E8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1023E8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1023E8" w:rsidRPr="009F5F42" w:rsidRDefault="001023E8" w:rsidP="001753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F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стенда «Гордость образования»</w:t>
            </w:r>
          </w:p>
        </w:tc>
        <w:tc>
          <w:tcPr>
            <w:tcW w:w="1701" w:type="dxa"/>
            <w:shd w:val="clear" w:color="auto" w:fill="auto"/>
          </w:tcPr>
          <w:p w:rsidR="001023E8" w:rsidRPr="001D7F9C" w:rsidRDefault="001023E8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  <w:shd w:val="clear" w:color="auto" w:fill="auto"/>
          </w:tcPr>
          <w:p w:rsidR="001023E8" w:rsidRPr="001D7F9C" w:rsidRDefault="001023E8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40F2E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40F2E" w:rsidRPr="009F5F42" w:rsidRDefault="00440F2E" w:rsidP="006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«Организация деятельности обще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учету детей, подлежащих обучению</w:t>
            </w:r>
            <w:r w:rsidR="0063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(ведение Банка данных детей в возрасте до 18 лет)</w:t>
            </w:r>
          </w:p>
        </w:tc>
        <w:tc>
          <w:tcPr>
            <w:tcW w:w="1701" w:type="dxa"/>
            <w:shd w:val="clear" w:color="auto" w:fill="auto"/>
          </w:tcPr>
          <w:p w:rsidR="00440F2E" w:rsidRDefault="00440F2E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5103" w:type="dxa"/>
            <w:shd w:val="clear" w:color="auto" w:fill="auto"/>
          </w:tcPr>
          <w:p w:rsidR="002A1D3C" w:rsidRDefault="002A1D3C" w:rsidP="002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440F2E" w:rsidRPr="001D7F9C" w:rsidRDefault="00440F2E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3C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2A1D3C" w:rsidRDefault="002A1D3C" w:rsidP="002A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представителями организаций социального обслуживания по реализации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</w:t>
            </w:r>
          </w:p>
        </w:tc>
        <w:tc>
          <w:tcPr>
            <w:tcW w:w="1701" w:type="dxa"/>
            <w:shd w:val="clear" w:color="auto" w:fill="auto"/>
          </w:tcPr>
          <w:p w:rsidR="002A1D3C" w:rsidRDefault="002A1D3C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2A1D3C" w:rsidRDefault="002A1D3C" w:rsidP="002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1D3C" w:rsidRDefault="002A1D3C" w:rsidP="002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F2E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40F2E" w:rsidRPr="009F5F42" w:rsidRDefault="00440F2E" w:rsidP="0017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ФГОС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440F2E" w:rsidRDefault="00440F2E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5103" w:type="dxa"/>
            <w:shd w:val="clear" w:color="auto" w:fill="auto"/>
          </w:tcPr>
          <w:p w:rsidR="00440F2E" w:rsidRDefault="00440F2E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440F2E" w:rsidRPr="001D7F9C" w:rsidRDefault="00440F2E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E8" w:rsidRPr="002C7E06" w:rsidTr="004B2E17">
        <w:trPr>
          <w:trHeight w:val="666"/>
        </w:trPr>
        <w:tc>
          <w:tcPr>
            <w:tcW w:w="8647" w:type="dxa"/>
            <w:shd w:val="clear" w:color="auto" w:fill="auto"/>
          </w:tcPr>
          <w:p w:rsidR="001023E8" w:rsidRPr="00E812F9" w:rsidRDefault="001023E8" w:rsidP="0017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701" w:type="dxa"/>
            <w:shd w:val="clear" w:color="auto" w:fill="auto"/>
          </w:tcPr>
          <w:p w:rsidR="001023E8" w:rsidRDefault="001023E8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19, 26 января</w:t>
            </w:r>
          </w:p>
        </w:tc>
        <w:tc>
          <w:tcPr>
            <w:tcW w:w="5103" w:type="dxa"/>
            <w:shd w:val="clear" w:color="auto" w:fill="auto"/>
          </w:tcPr>
          <w:p w:rsidR="001023E8" w:rsidRDefault="001023E8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4B2E17" w:rsidRPr="002C7E06" w:rsidRDefault="004B2E17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E17" w:rsidRPr="002C7E06" w:rsidTr="004B2E17">
        <w:trPr>
          <w:trHeight w:val="465"/>
        </w:trPr>
        <w:tc>
          <w:tcPr>
            <w:tcW w:w="8647" w:type="dxa"/>
            <w:shd w:val="clear" w:color="auto" w:fill="auto"/>
          </w:tcPr>
          <w:p w:rsidR="004B2E17" w:rsidRPr="0041637C" w:rsidRDefault="004B2E17" w:rsidP="0017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«Весёлые старты» среди работников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5103" w:type="dxa"/>
            <w:shd w:val="clear" w:color="auto" w:fill="auto"/>
          </w:tcPr>
          <w:p w:rsidR="004B2E17" w:rsidRDefault="004B2E17" w:rsidP="004B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B2E17" w:rsidRPr="002C7E06" w:rsidTr="004E164F">
        <w:trPr>
          <w:trHeight w:val="495"/>
        </w:trPr>
        <w:tc>
          <w:tcPr>
            <w:tcW w:w="8647" w:type="dxa"/>
            <w:shd w:val="clear" w:color="auto" w:fill="auto"/>
          </w:tcPr>
          <w:p w:rsidR="004B2E17" w:rsidRPr="0041637C" w:rsidRDefault="004B2E17" w:rsidP="004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«Весёлые старты» среди работников образовательных учреждений реализующих программу дошкольного образования </w:t>
            </w:r>
          </w:p>
        </w:tc>
        <w:tc>
          <w:tcPr>
            <w:tcW w:w="1701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5103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B2E17" w:rsidRPr="00B62EEB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B2E17" w:rsidRPr="0041637C" w:rsidRDefault="004B2E17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«Веселые старты» среди воспитанников дошкольных групп</w:t>
            </w:r>
          </w:p>
        </w:tc>
        <w:tc>
          <w:tcPr>
            <w:tcW w:w="1701" w:type="dxa"/>
            <w:shd w:val="clear" w:color="auto" w:fill="auto"/>
          </w:tcPr>
          <w:p w:rsidR="004B2E17" w:rsidRDefault="004B2E17" w:rsidP="004B2E1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E64A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</w:tcPr>
          <w:p w:rsidR="004B2E17" w:rsidRPr="00B62EEB" w:rsidRDefault="004B2E17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B2E17" w:rsidRPr="00F5407A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B2E17" w:rsidRPr="00F5407A" w:rsidRDefault="004B2E17" w:rsidP="0017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конкурса презентаций по итогам социальных практик</w:t>
            </w:r>
          </w:p>
        </w:tc>
        <w:tc>
          <w:tcPr>
            <w:tcW w:w="1701" w:type="dxa"/>
            <w:shd w:val="clear" w:color="auto" w:fill="auto"/>
          </w:tcPr>
          <w:p w:rsidR="004B2E17" w:rsidRPr="00F5407A" w:rsidRDefault="004B2E17" w:rsidP="00175364">
            <w:pPr>
              <w:spacing w:line="240" w:lineRule="auto"/>
              <w:jc w:val="center"/>
            </w:pPr>
            <w:r w:rsidRPr="00F5407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4B2E17" w:rsidRPr="00F5407A" w:rsidRDefault="004B2E17" w:rsidP="00175364">
            <w:pPr>
              <w:spacing w:after="0" w:line="240" w:lineRule="auto"/>
            </w:pPr>
            <w:r w:rsidRPr="00F540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B2E17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представителями ДОУ по теме: «Развитие кадрового потенциала в условиях современной предметно-образовательной среды»</w:t>
            </w:r>
          </w:p>
        </w:tc>
        <w:tc>
          <w:tcPr>
            <w:tcW w:w="1701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B2E17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памяти жертв Холокоста</w:t>
            </w:r>
          </w:p>
        </w:tc>
        <w:tc>
          <w:tcPr>
            <w:tcW w:w="1701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5103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4B2E17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701" w:type="dxa"/>
            <w:shd w:val="clear" w:color="auto" w:fill="auto"/>
          </w:tcPr>
          <w:p w:rsidR="004B2E17" w:rsidRPr="0094395C" w:rsidRDefault="004B2E17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4B2E17" w:rsidRDefault="004B2E17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1753F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41753F" w:rsidRPr="00B02456" w:rsidRDefault="0041753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по вопросам государственной итоговой аттестации в 9 классах 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 по 27 января</w:t>
            </w:r>
          </w:p>
        </w:tc>
        <w:tc>
          <w:tcPr>
            <w:tcW w:w="5103" w:type="dxa"/>
            <w:shd w:val="clear" w:color="auto" w:fill="auto"/>
          </w:tcPr>
          <w:p w:rsidR="0041753F" w:rsidRPr="001D7F9C" w:rsidRDefault="0041753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C67C1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BC67C1" w:rsidRDefault="00BC67C1" w:rsidP="0028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теме: «Обеспечение реализации возможностей развития негосударственного сектора услуг дошкольного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BC67C1" w:rsidRDefault="00BC67C1" w:rsidP="0028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BC67C1" w:rsidRDefault="00BC67C1" w:rsidP="00280F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B2E17" w:rsidRPr="001D7F9C" w:rsidTr="004E164F">
        <w:trPr>
          <w:trHeight w:val="298"/>
        </w:trPr>
        <w:tc>
          <w:tcPr>
            <w:tcW w:w="15451" w:type="dxa"/>
            <w:gridSpan w:val="3"/>
            <w:shd w:val="clear" w:color="auto" w:fill="auto"/>
            <w:hideMark/>
          </w:tcPr>
          <w:p w:rsidR="004B2E17" w:rsidRPr="001D7F9C" w:rsidRDefault="004B2E17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B2E17" w:rsidRPr="001D7F9C" w:rsidTr="004E164F">
        <w:trPr>
          <w:trHeight w:val="407"/>
        </w:trPr>
        <w:tc>
          <w:tcPr>
            <w:tcW w:w="8647" w:type="dxa"/>
            <w:shd w:val="clear" w:color="auto" w:fill="auto"/>
            <w:hideMark/>
          </w:tcPr>
          <w:p w:rsidR="004B2E17" w:rsidRPr="001D7F9C" w:rsidRDefault="004B2E17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2E17" w:rsidRDefault="004B2E17" w:rsidP="001753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4B2E17" w:rsidRPr="001D7F9C" w:rsidRDefault="004B2E17" w:rsidP="00175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B2E17" w:rsidRPr="001D7F9C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B2E17" w:rsidRPr="001D7F9C" w:rsidRDefault="004B2E17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в РЦОИ муниципальной информационной системы РИС ГИА - 11</w:t>
            </w:r>
          </w:p>
        </w:tc>
        <w:tc>
          <w:tcPr>
            <w:tcW w:w="1701" w:type="dxa"/>
            <w:shd w:val="clear" w:color="auto" w:fill="auto"/>
          </w:tcPr>
          <w:p w:rsidR="004B2E17" w:rsidRDefault="00CA5478" w:rsidP="001753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B2E1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5103" w:type="dxa"/>
            <w:shd w:val="clear" w:color="auto" w:fill="auto"/>
          </w:tcPr>
          <w:p w:rsidR="004B2E17" w:rsidRPr="001D7F9C" w:rsidRDefault="004B2E17" w:rsidP="00175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1D7F9C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по вопросам государственной итоговой аттестации в 11 классах 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 по 16 февраля</w:t>
            </w:r>
          </w:p>
        </w:tc>
        <w:tc>
          <w:tcPr>
            <w:tcW w:w="5103" w:type="dxa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1D7F9C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руководителя ОУ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1D7F9C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Дню российской науки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5103" w:type="dxa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41753F" w:rsidRPr="001D7F9C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CB373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73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учреждений в независимой оценки качества образовательной деятельности  (сбор статистических данных)</w:t>
            </w:r>
          </w:p>
        </w:tc>
        <w:tc>
          <w:tcPr>
            <w:tcW w:w="1701" w:type="dxa"/>
            <w:shd w:val="clear" w:color="auto" w:fill="auto"/>
          </w:tcPr>
          <w:p w:rsidR="0041753F" w:rsidRPr="00692EE9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организации - оператора</w:t>
            </w:r>
          </w:p>
        </w:tc>
        <w:tc>
          <w:tcPr>
            <w:tcW w:w="5103" w:type="dxa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5D1479" w:rsidRDefault="0041753F" w:rsidP="0041753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5D14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</w:p>
          <w:p w:rsidR="0041753F" w:rsidRPr="007753A7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753F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41753F" w:rsidRPr="001D7F9C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9E7946" w:rsidRDefault="0041753F" w:rsidP="0041753F">
            <w:pPr>
              <w:rPr>
                <w:rFonts w:ascii="Times New Roman" w:hAnsi="Times New Roman"/>
                <w:sz w:val="24"/>
                <w:szCs w:val="24"/>
              </w:rPr>
            </w:pPr>
            <w:r w:rsidRPr="009E7946">
              <w:rPr>
                <w:rFonts w:ascii="Times New Roman" w:hAnsi="Times New Roman"/>
                <w:sz w:val="24"/>
                <w:szCs w:val="24"/>
              </w:rPr>
              <w:t>Организация участия педагогов  в окружном конкурсе «Педагог года Югры»</w:t>
            </w:r>
          </w:p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«ЦМТиИМО», </w:t>
            </w:r>
          </w:p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1753F" w:rsidRPr="001D7F9C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7753A7" w:rsidRDefault="0041753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3A7">
              <w:rPr>
                <w:rFonts w:ascii="Times New Roman" w:hAnsi="Times New Roman" w:cs="Times New Roman"/>
                <w:sz w:val="24"/>
                <w:szCs w:val="24"/>
              </w:rPr>
              <w:t xml:space="preserve">онкурс учебно-методических материалов 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«ЦМТиИМО», </w:t>
            </w:r>
          </w:p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1753F" w:rsidRPr="001D7F9C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CB373E" w:rsidRDefault="0041753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5103" w:type="dxa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41753F" w:rsidRPr="002C7E06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E812F9" w:rsidRDefault="0041753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городской психолого-медико-педагогической комиссии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9, 16 февраля</w:t>
            </w:r>
          </w:p>
        </w:tc>
        <w:tc>
          <w:tcPr>
            <w:tcW w:w="5103" w:type="dxa"/>
            <w:shd w:val="clear" w:color="auto" w:fill="auto"/>
          </w:tcPr>
          <w:p w:rsidR="0041753F" w:rsidRPr="002C7E06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E812F9" w:rsidRDefault="0041753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8041CA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8041CA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РИС ГИА -9</w:t>
            </w:r>
          </w:p>
        </w:tc>
        <w:tc>
          <w:tcPr>
            <w:tcW w:w="1701" w:type="dxa"/>
            <w:shd w:val="clear" w:color="auto" w:fill="auto"/>
          </w:tcPr>
          <w:p w:rsidR="0041753F" w:rsidRPr="008041CA" w:rsidRDefault="0041753F" w:rsidP="0041753F">
            <w:pPr>
              <w:spacing w:line="240" w:lineRule="auto"/>
              <w:jc w:val="center"/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  <w:shd w:val="clear" w:color="auto" w:fill="auto"/>
          </w:tcPr>
          <w:p w:rsidR="0041753F" w:rsidRPr="008041CA" w:rsidRDefault="0041753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5A61AE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выявлению и развитию одаренных детей города Югорска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B62EEB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41637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«На пути к Победе»  среди допризывной молодежи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1753F" w:rsidRPr="00B62EEB" w:rsidRDefault="0041753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B62EEB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6D2B5B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4B2E17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41753F" w:rsidRPr="006D2B5B" w:rsidRDefault="0041753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6D2B5B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B62EEB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41637C" w:rsidRDefault="0041753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Фестиваль строя и песни, посвященный Дню защитника Отечества среди воспитанников ДОУ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B62EEB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4A764E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41637C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701" w:type="dxa"/>
            <w:shd w:val="clear" w:color="auto" w:fill="auto"/>
          </w:tcPr>
          <w:p w:rsidR="0041753F" w:rsidRPr="004A764E" w:rsidRDefault="0041753F" w:rsidP="0041753F">
            <w:pPr>
              <w:spacing w:line="240" w:lineRule="auto"/>
              <w:jc w:val="center"/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4A764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4A764E" w:rsidTr="004E164F">
        <w:trPr>
          <w:trHeight w:val="680"/>
        </w:trPr>
        <w:tc>
          <w:tcPr>
            <w:tcW w:w="8647" w:type="dxa"/>
            <w:shd w:val="clear" w:color="auto" w:fill="auto"/>
          </w:tcPr>
          <w:p w:rsidR="0041753F" w:rsidRPr="0041637C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</w:t>
            </w:r>
            <w:proofErr w:type="spellStart"/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дартцу</w:t>
            </w:r>
            <w:proofErr w:type="spellEnd"/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работников образовательных учреждений города Югорска</w:t>
            </w:r>
          </w:p>
        </w:tc>
        <w:tc>
          <w:tcPr>
            <w:tcW w:w="1701" w:type="dxa"/>
            <w:shd w:val="clear" w:color="auto" w:fill="auto"/>
          </w:tcPr>
          <w:p w:rsidR="0041753F" w:rsidRPr="004A764E" w:rsidRDefault="0041753F" w:rsidP="0041753F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4A764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4A764E" w:rsidTr="004E164F">
        <w:trPr>
          <w:trHeight w:val="414"/>
        </w:trPr>
        <w:tc>
          <w:tcPr>
            <w:tcW w:w="8647" w:type="dxa"/>
            <w:shd w:val="clear" w:color="auto" w:fill="auto"/>
          </w:tcPr>
          <w:p w:rsidR="0041753F" w:rsidRPr="0041637C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классными руководителями по теме «Профилактика суицидов»</w:t>
            </w:r>
          </w:p>
        </w:tc>
        <w:tc>
          <w:tcPr>
            <w:tcW w:w="1701" w:type="dxa"/>
            <w:shd w:val="clear" w:color="auto" w:fill="auto"/>
          </w:tcPr>
          <w:p w:rsidR="0041753F" w:rsidRPr="004A764E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4A764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6D2B5B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6D2B5B" w:rsidRDefault="0041753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hAnsi="Times New Roman" w:cs="Times New Roman"/>
                <w:sz w:val="24"/>
                <w:szCs w:val="24"/>
              </w:rPr>
              <w:t>Компетентностная олимпиада для обучающихся 1-4 классов</w:t>
            </w:r>
          </w:p>
        </w:tc>
        <w:tc>
          <w:tcPr>
            <w:tcW w:w="1701" w:type="dxa"/>
            <w:shd w:val="clear" w:color="auto" w:fill="auto"/>
          </w:tcPr>
          <w:p w:rsidR="0041753F" w:rsidRPr="006D2B5B" w:rsidRDefault="0041753F" w:rsidP="0041753F">
            <w:pPr>
              <w:spacing w:line="240" w:lineRule="auto"/>
              <w:jc w:val="center"/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6D2B5B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МКУ «ЦМТиИМО»</w:t>
            </w:r>
          </w:p>
        </w:tc>
      </w:tr>
      <w:tr w:rsidR="0041753F" w:rsidRPr="00B62EEB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53238D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заседания координационного совета по духовно-нравственному развитию и воспитанию обучающихся</w:t>
            </w:r>
          </w:p>
          <w:p w:rsidR="0041753F" w:rsidRPr="0053238D" w:rsidRDefault="0041753F" w:rsidP="00417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38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муниципальных образовательных учреждений по профилактике экстремизма, гармонизации межэтнических и межкультурных отношений, укреплению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B62EEB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3A255E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3A255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фестиваля детско-юношеского творчества «Одаренные дети - будущее России»</w:t>
            </w:r>
          </w:p>
        </w:tc>
        <w:tc>
          <w:tcPr>
            <w:tcW w:w="1701" w:type="dxa"/>
            <w:shd w:val="clear" w:color="auto" w:fill="auto"/>
          </w:tcPr>
          <w:p w:rsidR="0041753F" w:rsidRPr="003A255E" w:rsidRDefault="0041753F" w:rsidP="0041753F">
            <w:pPr>
              <w:spacing w:line="240" w:lineRule="auto"/>
              <w:jc w:val="center"/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3A255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образования детей, МБУДО</w:t>
            </w: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ДЮЦ «Прометей»</w:t>
            </w:r>
          </w:p>
        </w:tc>
      </w:tr>
      <w:tr w:rsidR="0041753F" w:rsidRPr="003A255E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3A255E" w:rsidRDefault="0041753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55E">
              <w:rPr>
                <w:rFonts w:ascii="Times New Roman" w:hAnsi="Times New Roman"/>
                <w:bCs/>
                <w:sz w:val="24"/>
                <w:szCs w:val="24"/>
              </w:rPr>
              <w:t>Организация муниципального этапа окружного конкурса «Ученик – года 2016»</w:t>
            </w:r>
          </w:p>
        </w:tc>
        <w:tc>
          <w:tcPr>
            <w:tcW w:w="1701" w:type="dxa"/>
            <w:shd w:val="clear" w:color="auto" w:fill="auto"/>
          </w:tcPr>
          <w:p w:rsidR="0041753F" w:rsidRPr="003A255E" w:rsidRDefault="0041753F" w:rsidP="0041753F">
            <w:pPr>
              <w:spacing w:line="240" w:lineRule="auto"/>
              <w:jc w:val="center"/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3A255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ДЮЦ «Прометей»»</w:t>
            </w:r>
          </w:p>
        </w:tc>
      </w:tr>
      <w:tr w:rsidR="0041753F" w:rsidRPr="00B66D3F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B66D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по 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как активные участники  образовательного  и  воспитательного процесса</w:t>
            </w:r>
            <w:r w:rsidRPr="00B6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с участием </w:t>
            </w:r>
            <w:r w:rsidRPr="00B66D3F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органов и учреждений системы профилактики</w:t>
            </w:r>
          </w:p>
        </w:tc>
        <w:tc>
          <w:tcPr>
            <w:tcW w:w="1701" w:type="dxa"/>
            <w:shd w:val="clear" w:color="auto" w:fill="auto"/>
          </w:tcPr>
          <w:p w:rsidR="0041753F" w:rsidRPr="00B66D3F" w:rsidRDefault="0041753F" w:rsidP="0041753F">
            <w:pPr>
              <w:spacing w:line="240" w:lineRule="auto"/>
              <w:jc w:val="center"/>
            </w:pPr>
            <w:r w:rsidRPr="00B66D3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Pr="00B66D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3A255E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Pr="003A255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мероприятий, посвященных   Международному дню родного языка</w:t>
            </w:r>
          </w:p>
        </w:tc>
        <w:tc>
          <w:tcPr>
            <w:tcW w:w="1701" w:type="dxa"/>
            <w:shd w:val="clear" w:color="auto" w:fill="auto"/>
          </w:tcPr>
          <w:p w:rsidR="0041753F" w:rsidRPr="003A255E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5103" w:type="dxa"/>
            <w:shd w:val="clear" w:color="auto" w:fill="auto"/>
          </w:tcPr>
          <w:p w:rsidR="0041753F" w:rsidRPr="003A255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41753F" w:rsidTr="00280F11">
        <w:trPr>
          <w:trHeight w:val="990"/>
        </w:trPr>
        <w:tc>
          <w:tcPr>
            <w:tcW w:w="8647" w:type="dxa"/>
            <w:shd w:val="clear" w:color="auto" w:fill="auto"/>
          </w:tcPr>
          <w:p w:rsidR="0041753F" w:rsidRDefault="0041753F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80F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 w:rsidR="00280F1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Дн</w:t>
            </w:r>
            <w:r w:rsidR="00280F1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  <w:p w:rsidR="00280F11" w:rsidRDefault="00280F11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753F" w:rsidRDefault="00280F11" w:rsidP="00280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23.01- </w:t>
            </w:r>
            <w:r w:rsidR="004175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.02.2016 </w:t>
            </w:r>
            <w:r w:rsidR="0041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  <w:p w:rsidR="00280F11" w:rsidRDefault="00280F11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F11" w:rsidTr="004E164F">
        <w:trPr>
          <w:trHeight w:val="651"/>
        </w:trPr>
        <w:tc>
          <w:tcPr>
            <w:tcW w:w="8647" w:type="dxa"/>
            <w:shd w:val="clear" w:color="auto" w:fill="auto"/>
          </w:tcPr>
          <w:p w:rsidR="00280F11" w:rsidRDefault="00280F11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«Стойкость и мужество»</w:t>
            </w:r>
          </w:p>
        </w:tc>
        <w:tc>
          <w:tcPr>
            <w:tcW w:w="1701" w:type="dxa"/>
            <w:shd w:val="clear" w:color="auto" w:fill="auto"/>
          </w:tcPr>
          <w:p w:rsidR="00280F11" w:rsidRDefault="00280F11" w:rsidP="00280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280F11" w:rsidRDefault="00280F11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  <w:p w:rsidR="00280F11" w:rsidRDefault="00280F11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3F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городской профориентационной акции «Путь в профессию». Профориентационные мероприятия «Экскурсии бизнеса» для учащихся общеобразовательных школ - «Я выбираю профессию» на предприятиях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Tr="004E164F">
        <w:trPr>
          <w:trHeight w:val="407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Координация комплектования профильных классов на 2016-2017 учебный год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1D7F9C" w:rsidTr="004E164F">
        <w:trPr>
          <w:trHeight w:val="305"/>
        </w:trPr>
        <w:tc>
          <w:tcPr>
            <w:tcW w:w="15451" w:type="dxa"/>
            <w:gridSpan w:val="3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753F" w:rsidRPr="001D7F9C" w:rsidTr="004E164F">
        <w:trPr>
          <w:trHeight w:val="258"/>
        </w:trPr>
        <w:tc>
          <w:tcPr>
            <w:tcW w:w="8647" w:type="dxa"/>
            <w:shd w:val="clear" w:color="auto" w:fill="auto"/>
            <w:hideMark/>
          </w:tcPr>
          <w:p w:rsidR="0041753F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наркоманией и наркобизнесом</w:t>
            </w:r>
          </w:p>
        </w:tc>
        <w:tc>
          <w:tcPr>
            <w:tcW w:w="1701" w:type="dxa"/>
            <w:shd w:val="clear" w:color="auto" w:fill="auto"/>
            <w:hideMark/>
          </w:tcPr>
          <w:p w:rsidR="0041753F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103" w:type="dxa"/>
            <w:shd w:val="clear" w:color="auto" w:fill="auto"/>
            <w:hideMark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41753F" w:rsidRPr="001D7F9C" w:rsidTr="004E164F">
        <w:trPr>
          <w:trHeight w:val="256"/>
        </w:trPr>
        <w:tc>
          <w:tcPr>
            <w:tcW w:w="8647" w:type="dxa"/>
            <w:shd w:val="clear" w:color="auto" w:fill="auto"/>
            <w:hideMark/>
          </w:tcPr>
          <w:p w:rsidR="0041753F" w:rsidRPr="00B62975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ЕГЭ в досрочный период (март – апрель)</w:t>
            </w:r>
          </w:p>
        </w:tc>
        <w:tc>
          <w:tcPr>
            <w:tcW w:w="1701" w:type="dxa"/>
            <w:shd w:val="clear" w:color="auto" w:fill="auto"/>
            <w:hideMark/>
          </w:tcPr>
          <w:p w:rsidR="0041753F" w:rsidRDefault="0041753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9F0DA7" w:rsidRDefault="0041753F" w:rsidP="0041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учреждений в независимой оценки качества образовательной деятельности  (организация проведения опросов общественного мнения)</w:t>
            </w:r>
          </w:p>
        </w:tc>
        <w:tc>
          <w:tcPr>
            <w:tcW w:w="1701" w:type="dxa"/>
            <w:shd w:val="clear" w:color="auto" w:fill="auto"/>
          </w:tcPr>
          <w:p w:rsidR="0041753F" w:rsidRPr="00692EE9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организации - оператора</w:t>
            </w:r>
          </w:p>
        </w:tc>
        <w:tc>
          <w:tcPr>
            <w:tcW w:w="5103" w:type="dxa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9E7946" w:rsidRDefault="0041753F" w:rsidP="0041753F">
            <w:pPr>
              <w:rPr>
                <w:rFonts w:ascii="Times New Roman" w:hAnsi="Times New Roman"/>
                <w:sz w:val="24"/>
                <w:szCs w:val="24"/>
              </w:rPr>
            </w:pPr>
            <w:r w:rsidRPr="009E7946">
              <w:rPr>
                <w:rFonts w:ascii="Times New Roman" w:hAnsi="Times New Roman"/>
                <w:sz w:val="24"/>
                <w:szCs w:val="24"/>
              </w:rPr>
              <w:t>Организация участия педагогов  в окружном конкурсе «Педагог года Югры»</w:t>
            </w:r>
          </w:p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1753F" w:rsidRPr="001D7F9C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9F0DA7" w:rsidRDefault="0041753F" w:rsidP="0041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дошкольных образовательных учреждений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ДОУ на 2017-2018 учебный год»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0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2C7E06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Международного женского дня 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103" w:type="dxa"/>
            <w:shd w:val="clear" w:color="auto" w:fill="auto"/>
          </w:tcPr>
          <w:p w:rsidR="0041753F" w:rsidRPr="002C7E06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41753F" w:rsidRPr="002C7E06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E812F9" w:rsidRDefault="0041753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городской </w:t>
            </w:r>
            <w:proofErr w:type="spellStart"/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7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медико-педагогической комиссии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9, 16, 23, 30 марта</w:t>
            </w:r>
          </w:p>
        </w:tc>
        <w:tc>
          <w:tcPr>
            <w:tcW w:w="5103" w:type="dxa"/>
            <w:shd w:val="clear" w:color="auto" w:fill="auto"/>
          </w:tcPr>
          <w:p w:rsidR="0041753F" w:rsidRPr="002C7E06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8041CA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8041CA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</w:t>
            </w: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в РЦОИ муниципальной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формационной системы РИС ГИА -9</w:t>
            </w:r>
          </w:p>
        </w:tc>
        <w:tc>
          <w:tcPr>
            <w:tcW w:w="1701" w:type="dxa"/>
            <w:shd w:val="clear" w:color="auto" w:fill="auto"/>
          </w:tcPr>
          <w:p w:rsidR="0041753F" w:rsidRPr="008041CA" w:rsidRDefault="00814205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02 </w:t>
            </w:r>
            <w:r w:rsidR="0041753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1753F"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41753F" w:rsidRPr="008041CA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8041CA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8041CA" w:rsidRDefault="0041753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8041CA">
              <w:rPr>
                <w:rFonts w:ascii="Times New Roman" w:eastAsia="Times New Roman" w:hAnsi="Times New Roman"/>
                <w:sz w:val="24"/>
                <w:szCs w:val="24"/>
              </w:rPr>
              <w:t>по целевому обучению по укрупненной группе специальностей «Образование и педагогика»</w:t>
            </w:r>
          </w:p>
        </w:tc>
        <w:tc>
          <w:tcPr>
            <w:tcW w:w="1701" w:type="dxa"/>
            <w:shd w:val="clear" w:color="auto" w:fill="auto"/>
          </w:tcPr>
          <w:p w:rsidR="0041753F" w:rsidRPr="008041CA" w:rsidRDefault="0041753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5103" w:type="dxa"/>
            <w:shd w:val="clear" w:color="auto" w:fill="auto"/>
          </w:tcPr>
          <w:p w:rsidR="0041753F" w:rsidRPr="008041CA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E00120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E00120" w:rsidRDefault="0041753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</w:t>
            </w: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наградам</w:t>
            </w:r>
          </w:p>
        </w:tc>
        <w:tc>
          <w:tcPr>
            <w:tcW w:w="1701" w:type="dxa"/>
            <w:shd w:val="clear" w:color="auto" w:fill="auto"/>
          </w:tcPr>
          <w:p w:rsidR="0041753F" w:rsidRPr="00E00120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Pr="00E00120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1753F" w:rsidRPr="006B3F49" w:rsidTr="004B2E17">
        <w:trPr>
          <w:trHeight w:val="384"/>
        </w:trPr>
        <w:tc>
          <w:tcPr>
            <w:tcW w:w="8647" w:type="dxa"/>
            <w:shd w:val="clear" w:color="auto" w:fill="auto"/>
          </w:tcPr>
          <w:p w:rsidR="0041753F" w:rsidRPr="0041637C" w:rsidRDefault="0041753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спортивная гонка патрулей в рамках проведения Спартакиады школьников по предмету «Основы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март</w:t>
            </w:r>
          </w:p>
          <w:p w:rsidR="0041753F" w:rsidRDefault="0041753F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41753F" w:rsidRPr="006B3F49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3F" w:rsidRPr="006B3F49" w:rsidTr="004E164F">
        <w:trPr>
          <w:trHeight w:val="705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 по водному волейболу среди женских команд образовательных учреждений города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3F" w:rsidRDefault="0041753F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4A764E" w:rsidTr="004E164F">
        <w:trPr>
          <w:trHeight w:val="411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 по плаванию среди работников образовательных учреждений города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Pr="004A764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4A764E" w:rsidTr="004E164F">
        <w:trPr>
          <w:trHeight w:val="411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дню воссоединения Крыма с Россией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shd w:val="clear" w:color="auto" w:fill="auto"/>
          </w:tcPr>
          <w:p w:rsidR="0041753F" w:rsidRPr="004A764E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41753F" w:rsidRPr="00700891" w:rsidTr="004E164F">
        <w:trPr>
          <w:trHeight w:val="5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3F" w:rsidRPr="00700891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неделе инклюзивного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3F" w:rsidRPr="00700891" w:rsidRDefault="0041753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3F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41753F" w:rsidRPr="00700891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B62EEB" w:rsidTr="004E164F">
        <w:trPr>
          <w:trHeight w:val="350"/>
        </w:trPr>
        <w:tc>
          <w:tcPr>
            <w:tcW w:w="8647" w:type="dxa"/>
            <w:shd w:val="clear" w:color="auto" w:fill="auto"/>
          </w:tcPr>
          <w:p w:rsidR="0041753F" w:rsidRPr="00E824FD" w:rsidRDefault="0041753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44">
              <w:rPr>
                <w:rFonts w:ascii="Times New Roman" w:hAnsi="Times New Roman"/>
                <w:bCs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 (по отдельному плану)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Pr="00B62EEB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Tr="004E164F">
        <w:trPr>
          <w:trHeight w:val="620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</w:t>
            </w: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"Живая классика"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3F" w:rsidRDefault="0041753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41753F" w:rsidRPr="00B62EEB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1D7F9C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педагогические чтения</w:t>
            </w:r>
          </w:p>
        </w:tc>
        <w:tc>
          <w:tcPr>
            <w:tcW w:w="1701" w:type="dxa"/>
            <w:shd w:val="clear" w:color="auto" w:fill="auto"/>
          </w:tcPr>
          <w:p w:rsidR="0041753F" w:rsidRPr="00B62EEB" w:rsidRDefault="0041753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Pr="00B62EEB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8D4A80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8D4A80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заключительном этапе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41753F" w:rsidRPr="008D4A80" w:rsidRDefault="0041753F" w:rsidP="0041753F">
            <w:pPr>
              <w:spacing w:line="240" w:lineRule="auto"/>
              <w:jc w:val="center"/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Pr="008D4A80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RPr="008D4A80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8D4A80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городской акции по английскому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</w:t>
            </w:r>
            <w:r w:rsidRPr="008D4A80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41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«Весенний марафон»,</w:t>
            </w: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фестиваль-конкурс «</w:t>
            </w: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53F" w:rsidRPr="008D4A80" w:rsidRDefault="0041753F" w:rsidP="0041753F">
            <w:pPr>
              <w:spacing w:line="240" w:lineRule="auto"/>
              <w:jc w:val="center"/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Pr="008D4A80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«Гимназия»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«СОШ № 2»</w:t>
            </w:r>
          </w:p>
        </w:tc>
      </w:tr>
      <w:tr w:rsidR="0041753F" w:rsidRPr="008D4A80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8D4A80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Фестиваля детско-юношеского творчества «Одаренные дети - будущее России»</w:t>
            </w:r>
          </w:p>
        </w:tc>
        <w:tc>
          <w:tcPr>
            <w:tcW w:w="1701" w:type="dxa"/>
            <w:shd w:val="clear" w:color="auto" w:fill="auto"/>
          </w:tcPr>
          <w:p w:rsidR="0041753F" w:rsidRPr="008D4A80" w:rsidRDefault="0041753F" w:rsidP="0041753F">
            <w:pPr>
              <w:spacing w:line="240" w:lineRule="auto"/>
              <w:jc w:val="center"/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Pr="008D4A80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</w:t>
            </w:r>
          </w:p>
        </w:tc>
      </w:tr>
      <w:tr w:rsidR="0041753F" w:rsidRPr="008D4A80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8D4A80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Гала-концерта Фестиваля «Одаренные дети - будущее России»</w:t>
            </w:r>
          </w:p>
        </w:tc>
        <w:tc>
          <w:tcPr>
            <w:tcW w:w="1701" w:type="dxa"/>
            <w:shd w:val="clear" w:color="auto" w:fill="auto"/>
          </w:tcPr>
          <w:p w:rsidR="0041753F" w:rsidRPr="008D4A80" w:rsidRDefault="0041753F" w:rsidP="0041753F">
            <w:pPr>
              <w:spacing w:line="240" w:lineRule="auto"/>
              <w:jc w:val="center"/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Pr="008D4A80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</w:t>
            </w:r>
          </w:p>
        </w:tc>
      </w:tr>
      <w:tr w:rsidR="0041753F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этапа окружного  конкурса экологических листовок «Сохраним природу и культуру народов Югры»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 этапа  окружного конкурса детских </w:t>
            </w:r>
          </w:p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работ «Предпринимательство сегодня»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для детей дошкольного возраста «Турнир знатоков»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1753F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Всероссийской неделе детской и юношеской книги и Всероссийской неделе музыки для детей и юношества</w:t>
            </w:r>
          </w:p>
        </w:tc>
        <w:tc>
          <w:tcPr>
            <w:tcW w:w="1701" w:type="dxa"/>
            <w:shd w:val="clear" w:color="auto" w:fill="auto"/>
          </w:tcPr>
          <w:p w:rsidR="0041753F" w:rsidRPr="00FC621C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 марта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41753F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</w:t>
            </w:r>
          </w:p>
        </w:tc>
        <w:tc>
          <w:tcPr>
            <w:tcW w:w="1701" w:type="dxa"/>
            <w:shd w:val="clear" w:color="auto" w:fill="auto"/>
          </w:tcPr>
          <w:p w:rsidR="0041753F" w:rsidRDefault="0041753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1753F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1753F" w:rsidRPr="004A6B81" w:rsidTr="004E164F">
        <w:trPr>
          <w:trHeight w:val="256"/>
        </w:trPr>
        <w:tc>
          <w:tcPr>
            <w:tcW w:w="8647" w:type="dxa"/>
            <w:shd w:val="clear" w:color="auto" w:fill="auto"/>
          </w:tcPr>
          <w:p w:rsidR="0041753F" w:rsidRPr="004A6B81" w:rsidRDefault="0041753F" w:rsidP="004175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демонстрационного экзамена для родительской общественности, общественных наблюдателей, депутатов Думы города Югорска, представителей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41753F" w:rsidRPr="004A6B81" w:rsidRDefault="0041753F" w:rsidP="00A56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638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103" w:type="dxa"/>
            <w:shd w:val="clear" w:color="auto" w:fill="auto"/>
          </w:tcPr>
          <w:p w:rsidR="0041753F" w:rsidRPr="004A6B81" w:rsidRDefault="0041753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1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7"/>
        <w:gridCol w:w="1560"/>
        <w:gridCol w:w="284"/>
        <w:gridCol w:w="4820"/>
      </w:tblGrid>
      <w:tr w:rsidR="007E1C86" w:rsidTr="00373CA2">
        <w:trPr>
          <w:trHeight w:val="290"/>
        </w:trPr>
        <w:tc>
          <w:tcPr>
            <w:tcW w:w="8787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4" w:type="dxa"/>
            <w:gridSpan w:val="2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73783" w:rsidRPr="009A3C18" w:rsidTr="00440F2E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выполнении ОУ планов подготовки к ГИА по программам основного и среднего общего образования за 1 полугодие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41637C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41637C" w:rsidRDefault="000E1C55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декабря 2016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41637C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«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образовательных достижений за учебный год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отчета ННШ – М за 2016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отчета о результатах аттестации педагогических работников за 2016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41637C" w:rsidRDefault="00473783" w:rsidP="00440F2E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детей в возрасте до 18 лет, фактически проживающих на территории </w:t>
            </w:r>
            <w:proofErr w:type="gramStart"/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637C">
              <w:rPr>
                <w:rFonts w:ascii="Times New Roman" w:hAnsi="Times New Roman" w:cs="Times New Roman"/>
                <w:sz w:val="24"/>
                <w:szCs w:val="24"/>
              </w:rPr>
              <w:t xml:space="preserve">. Югорска и подлежащих обучению по образовательным </w:t>
            </w:r>
            <w:r w:rsidRPr="0041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41637C" w:rsidRDefault="00473783" w:rsidP="000E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E1C55"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41637C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об успеваемости обучающихся 10, 11 </w:t>
            </w:r>
            <w:proofErr w:type="spell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. по профильным предметам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 1 полугодия 2016/2017 учебного года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2015-2017 годы»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об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12 месяцев, в сравнении с аналогичным периодом прошлого года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статистического отчета 1- </w:t>
            </w:r>
            <w:proofErr w:type="gram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85-К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78-РИК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«Деятельность городской ПМПК за календарный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64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сводной информации: Мониторинг совместных мероприятий (межрегиональные связи)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  <w:r w:rsidR="0041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hAnsi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 в 2016 -2017 учебном году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05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годового отчета о характере обращений граждан и результатах их </w:t>
            </w: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рассмотрений за 2016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16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информационно-аналитической справки о кадровом обеспечении образовательного процесса в 2016-2017 учебном году, предварительном прогнозе укомплектованности кадрами  на  2017-2018 учебный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участии школьников города в региональном этапе всероссийской олимпиады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подготовке образовательных учреждений к новому учебному году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E5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Проверка: Создание условий в общеобразовательных учреждениях для реализации модели «индивидуального прогресса» подготовки обучающихся. Исполнение приказов начальника Управления образования по использованию результатов оценочных процедур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E5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отчета о подготовке резерва управленческих 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73783" w:rsidRPr="009A3C18" w:rsidTr="00440F2E">
        <w:trPr>
          <w:trHeight w:val="5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E5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473783" w:rsidRPr="009A3C18" w:rsidRDefault="00473783" w:rsidP="00440F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0E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0E1C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«Прогноз комплектования младших групп (дети 2-4 лет)  в дошкольных образовательных учреждениях  на 2016-2017 учебный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плана работы Управления образования на 2 квартал 2017 года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73783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473783" w:rsidRPr="009A3C18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473783" w:rsidRPr="009A3C18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56388" w:rsidRPr="009A3C18" w:rsidTr="00440F2E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8" w:rsidRPr="009A3C18" w:rsidRDefault="00A56388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 МБОУ «Подготовка к ГИА-11»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8" w:rsidRPr="009A3C18" w:rsidRDefault="00A56388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29.03,  31.03.2017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8" w:rsidRPr="009A3C18" w:rsidRDefault="00A56388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60"/>
        <w:gridCol w:w="283"/>
        <w:gridCol w:w="4820"/>
      </w:tblGrid>
      <w:tr w:rsidR="007E1C86" w:rsidTr="00157698">
        <w:trPr>
          <w:trHeight w:val="290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73783" w:rsidRPr="007F0A5D" w:rsidTr="00440F2E">
        <w:trPr>
          <w:trHeight w:val="371"/>
        </w:trPr>
        <w:tc>
          <w:tcPr>
            <w:tcW w:w="15451" w:type="dxa"/>
            <w:gridSpan w:val="4"/>
          </w:tcPr>
          <w:p w:rsidR="00473783" w:rsidRPr="007F0A5D" w:rsidRDefault="00473783" w:rsidP="00440F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73783" w:rsidRPr="007F0A5D" w:rsidTr="00FA48BE">
        <w:trPr>
          <w:trHeight w:val="371"/>
        </w:trPr>
        <w:tc>
          <w:tcPr>
            <w:tcW w:w="8788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по энергосбережению подведомственными учреждениями за 2016 год в сравнении с 2015 и 2014 годами</w:t>
            </w:r>
          </w:p>
        </w:tc>
        <w:tc>
          <w:tcPr>
            <w:tcW w:w="1843" w:type="dxa"/>
            <w:gridSpan w:val="2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4820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образования, директор МКУ «ЦМТиИМО»</w:t>
            </w:r>
          </w:p>
        </w:tc>
      </w:tr>
      <w:tr w:rsidR="00473783" w:rsidRPr="007F0A5D" w:rsidTr="00FA48BE">
        <w:trPr>
          <w:trHeight w:val="371"/>
        </w:trPr>
        <w:tc>
          <w:tcPr>
            <w:tcW w:w="8788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1843" w:type="dxa"/>
            <w:gridSpan w:val="2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4820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473783" w:rsidRPr="007F0A5D" w:rsidTr="00FA48BE">
        <w:trPr>
          <w:trHeight w:val="371"/>
        </w:trPr>
        <w:tc>
          <w:tcPr>
            <w:tcW w:w="8788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843" w:type="dxa"/>
            <w:gridSpan w:val="2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4820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473783" w:rsidRPr="007F0A5D" w:rsidTr="00FA48BE">
        <w:trPr>
          <w:trHeight w:val="371"/>
        </w:trPr>
        <w:tc>
          <w:tcPr>
            <w:tcW w:w="8788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об исполнении субсидии на выполнение муниципального задания на оказание муниципальных услуг за календарный год</w:t>
            </w:r>
          </w:p>
        </w:tc>
        <w:tc>
          <w:tcPr>
            <w:tcW w:w="1843" w:type="dxa"/>
            <w:gridSpan w:val="2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4820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«ЦБОУ»</w:t>
            </w:r>
          </w:p>
        </w:tc>
      </w:tr>
      <w:tr w:rsidR="00473783" w:rsidRPr="007F0A5D" w:rsidTr="00FA48BE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7F0A5D" w:rsidRDefault="00473783" w:rsidP="0010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календарного года (информационно-аналитическая справка, приказ)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7F0A5D" w:rsidRDefault="00473783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ООиДОД </w:t>
            </w:r>
          </w:p>
        </w:tc>
      </w:tr>
      <w:tr w:rsidR="00473783" w:rsidRPr="007F0A5D" w:rsidTr="00FA48BE">
        <w:trPr>
          <w:trHeight w:val="371"/>
        </w:trPr>
        <w:tc>
          <w:tcPr>
            <w:tcW w:w="8788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 на 2014 – 2020 годы» в 2016 году</w:t>
            </w:r>
          </w:p>
        </w:tc>
        <w:tc>
          <w:tcPr>
            <w:tcW w:w="1843" w:type="dxa"/>
            <w:gridSpan w:val="2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4820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473783" w:rsidRPr="007F0A5D" w:rsidTr="00440F2E">
        <w:trPr>
          <w:trHeight w:val="371"/>
        </w:trPr>
        <w:tc>
          <w:tcPr>
            <w:tcW w:w="15451" w:type="dxa"/>
            <w:gridSpan w:val="4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73783" w:rsidRPr="007F0A5D" w:rsidTr="00FA48BE">
        <w:trPr>
          <w:trHeight w:val="371"/>
        </w:trPr>
        <w:tc>
          <w:tcPr>
            <w:tcW w:w="8788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образовательных учреждений к новому учебному году</w:t>
            </w:r>
          </w:p>
        </w:tc>
        <w:tc>
          <w:tcPr>
            <w:tcW w:w="1843" w:type="dxa"/>
            <w:gridSpan w:val="2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4820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</w:tr>
      <w:tr w:rsidR="00473783" w:rsidRPr="007F0A5D" w:rsidTr="00440F2E">
        <w:trPr>
          <w:trHeight w:val="371"/>
        </w:trPr>
        <w:tc>
          <w:tcPr>
            <w:tcW w:w="15451" w:type="dxa"/>
            <w:gridSpan w:val="4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73783" w:rsidRPr="007F0A5D" w:rsidTr="00FA48BE">
        <w:trPr>
          <w:trHeight w:val="371"/>
        </w:trPr>
        <w:tc>
          <w:tcPr>
            <w:tcW w:w="8788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в сфере образования города Югорска за 2016 год </w:t>
            </w:r>
          </w:p>
        </w:tc>
        <w:tc>
          <w:tcPr>
            <w:tcW w:w="1843" w:type="dxa"/>
            <w:gridSpan w:val="2"/>
          </w:tcPr>
          <w:p w:rsidR="00473783" w:rsidRPr="007F0A5D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4820" w:type="dxa"/>
          </w:tcPr>
          <w:p w:rsidR="00473783" w:rsidRPr="007F0A5D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</w:tbl>
    <w:p w:rsidR="00814205" w:rsidRDefault="00814205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57698" w:rsidRDefault="00157698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60"/>
        <w:gridCol w:w="142"/>
        <w:gridCol w:w="4961"/>
      </w:tblGrid>
      <w:tr w:rsidR="00157698" w:rsidTr="00814205">
        <w:trPr>
          <w:trHeight w:val="290"/>
        </w:trPr>
        <w:tc>
          <w:tcPr>
            <w:tcW w:w="8788" w:type="dxa"/>
            <w:shd w:val="clear" w:color="auto" w:fill="auto"/>
            <w:hideMark/>
          </w:tcPr>
          <w:p w:rsidR="00157698" w:rsidRDefault="00157698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157698" w:rsidRDefault="00157698" w:rsidP="003447C5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157698" w:rsidRDefault="00157698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73783" w:rsidRPr="0023047A" w:rsidTr="00440F2E">
        <w:trPr>
          <w:trHeight w:val="28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23047A" w:rsidRDefault="00473783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473783" w:rsidRPr="0046521A" w:rsidTr="00814205">
        <w:trPr>
          <w:trHeight w:val="28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7753A7" w:rsidRDefault="00473783" w:rsidP="00440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4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  <w:r w:rsidRPr="007753A7">
              <w:rPr>
                <w:rFonts w:ascii="Times New Roman" w:hAnsi="Times New Roman"/>
                <w:sz w:val="24"/>
                <w:szCs w:val="24"/>
              </w:rPr>
              <w:t>«Формирование индивидуального образовательного маршрута в системе дополнительного образования»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3" w:rsidRPr="007753A7" w:rsidRDefault="00473783" w:rsidP="00440F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1" w:rsidRDefault="00D504A1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3783" w:rsidRDefault="00473783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473783" w:rsidRPr="0046521A" w:rsidRDefault="00473783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205" w:rsidRPr="0046521A" w:rsidTr="00814205">
        <w:trPr>
          <w:trHeight w:val="28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Pr="00BF3E45" w:rsidRDefault="00814205" w:rsidP="008142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для учителей 8, 9 классов русского языка и математике по итогам региональных диагностических работ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Pr="007753A7" w:rsidRDefault="00814205" w:rsidP="00814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</w:t>
            </w:r>
          </w:p>
          <w:p w:rsidR="00814205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814205" w:rsidRPr="0046521A" w:rsidRDefault="00814205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388" w:rsidRPr="0046521A" w:rsidTr="00814205">
        <w:trPr>
          <w:trHeight w:val="28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8" w:rsidRDefault="00A56388" w:rsidP="008142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Установочное совещание с работниками ППЭ ЕГЭ, ОГЭ, ГВЭ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8" w:rsidRPr="007753A7" w:rsidRDefault="00A56388" w:rsidP="00A563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8" w:rsidRDefault="00A56388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14205" w:rsidRPr="0020573D" w:rsidTr="00440F2E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Pr="0020573D" w:rsidRDefault="00814205" w:rsidP="0081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14205" w:rsidRPr="00F75429" w:rsidTr="0081420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05" w:rsidRPr="00F75429" w:rsidRDefault="00814205" w:rsidP="00814205">
            <w:pPr>
              <w:pStyle w:val="a4"/>
            </w:pPr>
            <w:r w:rsidRPr="00F75429">
              <w:t>Совещание по теме: «Требования, предъявляемые к образовательной среде для реализации ФГОС СОО»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05" w:rsidRPr="00F75429" w:rsidRDefault="00814205" w:rsidP="0081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05" w:rsidRPr="00F75429" w:rsidRDefault="00814205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ОУ</w:t>
            </w:r>
          </w:p>
          <w:p w:rsidR="00814205" w:rsidRPr="00F75429" w:rsidRDefault="00814205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«ЦМТиИМО»</w:t>
            </w:r>
          </w:p>
        </w:tc>
      </w:tr>
      <w:tr w:rsidR="00814205" w:rsidTr="00814205">
        <w:trPr>
          <w:trHeight w:val="303"/>
        </w:trPr>
        <w:tc>
          <w:tcPr>
            <w:tcW w:w="8788" w:type="dxa"/>
            <w:shd w:val="clear" w:color="auto" w:fill="auto"/>
          </w:tcPr>
          <w:p w:rsidR="00814205" w:rsidRPr="00796270" w:rsidRDefault="00814205" w:rsidP="00814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0">
              <w:rPr>
                <w:rFonts w:ascii="Times New Roman" w:hAnsi="Times New Roman" w:cs="Times New Roman"/>
                <w:sz w:val="24"/>
                <w:szCs w:val="24"/>
              </w:rPr>
              <w:t>Семинар: «Эффективные педагогическиепрактикиучителей города, имеющих опыт работы с обучающимися с ОВЗ, детьми-инвалидами</w:t>
            </w:r>
            <w:r w:rsidRPr="009E7946">
              <w:rPr>
                <w:rFonts w:ascii="Times New Roman" w:hAnsi="Times New Roman"/>
                <w:sz w:val="24"/>
                <w:szCs w:val="24"/>
              </w:rPr>
              <w:t xml:space="preserve"> с нарушенным слухом»</w:t>
            </w:r>
          </w:p>
          <w:p w:rsidR="00814205" w:rsidRPr="00C02697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814205" w:rsidRDefault="00814205" w:rsidP="008142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4961" w:type="dxa"/>
            <w:shd w:val="clear" w:color="auto" w:fill="auto"/>
          </w:tcPr>
          <w:p w:rsidR="00814205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</w:t>
            </w:r>
          </w:p>
          <w:p w:rsidR="00814205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814205" w:rsidRPr="00F75429" w:rsidTr="00440F2E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Pr="00F75429" w:rsidRDefault="00814205" w:rsidP="0081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14205" w:rsidTr="00814205">
        <w:trPr>
          <w:trHeight w:val="14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Pr="00493356" w:rsidRDefault="00814205" w:rsidP="00814205">
            <w:pPr>
              <w:pStyle w:val="a4"/>
            </w:pPr>
            <w:r w:rsidRPr="00493356">
              <w:t>Мастер-класс  для педагогов образовательных организаций, реализующих образовательную программу «Шахматы» с привлечением специалистов муниципального и регионального уровня (АУ ХМАО-Югры «Югорская шахматная академия»)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Pr="00493356" w:rsidRDefault="00814205" w:rsidP="0081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4205" w:rsidRDefault="00814205" w:rsidP="00814205">
            <w:r w:rsidRPr="00B268E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814205" w:rsidTr="00814205">
        <w:trPr>
          <w:trHeight w:val="14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Pr="009261CE" w:rsidRDefault="00814205" w:rsidP="0081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CE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9261CE">
              <w:rPr>
                <w:rFonts w:ascii="Times New Roman" w:hAnsi="Times New Roman"/>
                <w:sz w:val="24"/>
                <w:szCs w:val="24"/>
              </w:rPr>
              <w:t>«</w:t>
            </w:r>
            <w:r w:rsidRPr="009261CE">
              <w:rPr>
                <w:rFonts w:ascii="Times New Roman CYR" w:hAnsi="Times New Roman CYR" w:cs="Times New Roman CYR"/>
                <w:sz w:val="24"/>
                <w:szCs w:val="24"/>
              </w:rPr>
              <w:t>Независимая оценка качества реализации дополнительных общеобразовательных программ и эффективности деятельности образовательных организаций</w:t>
            </w:r>
            <w:r w:rsidRPr="009261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Default="00814205" w:rsidP="00814205">
            <w:pPr>
              <w:jc w:val="center"/>
            </w:pPr>
            <w:r w:rsidRPr="000372E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4205" w:rsidRDefault="00814205" w:rsidP="00814205">
            <w:r w:rsidRPr="00B268E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814205" w:rsidTr="00814205">
        <w:trPr>
          <w:trHeight w:val="14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Pr="009261CE" w:rsidRDefault="00814205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E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9261CE">
              <w:rPr>
                <w:rFonts w:ascii="Times New Roman" w:hAnsi="Times New Roman"/>
                <w:sz w:val="24"/>
                <w:szCs w:val="24"/>
              </w:rPr>
              <w:t>«</w:t>
            </w:r>
            <w:r w:rsidRPr="009261CE">
              <w:rPr>
                <w:rFonts w:ascii="Times New Roman CYR" w:hAnsi="Times New Roman CYR" w:cs="Times New Roman CYR"/>
                <w:sz w:val="24"/>
                <w:szCs w:val="24"/>
              </w:rPr>
              <w:t>Система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</w:t>
            </w:r>
            <w:r w:rsidRPr="009261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Default="00814205" w:rsidP="00814205">
            <w:pPr>
              <w:jc w:val="center"/>
            </w:pPr>
            <w:r w:rsidRPr="000372E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5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4205" w:rsidRDefault="00814205" w:rsidP="00814205">
            <w:r w:rsidRPr="00B268E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814205" w:rsidRPr="00F75429" w:rsidTr="00814205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814205" w:rsidRPr="00F75429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пункта проведения экзамена ЕГЭ, ОГЭ, ГВЭ</w:t>
            </w:r>
          </w:p>
        </w:tc>
        <w:tc>
          <w:tcPr>
            <w:tcW w:w="1702" w:type="dxa"/>
            <w:gridSpan w:val="2"/>
            <w:shd w:val="clear" w:color="auto" w:fill="auto"/>
            <w:hideMark/>
          </w:tcPr>
          <w:p w:rsidR="00814205" w:rsidRPr="00F75429" w:rsidRDefault="00814205" w:rsidP="0081420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961" w:type="dxa"/>
            <w:shd w:val="clear" w:color="auto" w:fill="auto"/>
            <w:hideMark/>
          </w:tcPr>
          <w:p w:rsidR="00814205" w:rsidRPr="00F75429" w:rsidRDefault="00814205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</w:tbl>
    <w:p w:rsidR="00157698" w:rsidRPr="00862993" w:rsidRDefault="0015769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57698" w:rsidRPr="00862993" w:rsidSect="00280F1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DE" w:rsidRDefault="00F515DE" w:rsidP="00280F11">
      <w:pPr>
        <w:spacing w:after="0" w:line="240" w:lineRule="auto"/>
      </w:pPr>
      <w:r>
        <w:separator/>
      </w:r>
    </w:p>
  </w:endnote>
  <w:endnote w:type="continuationSeparator" w:id="0">
    <w:p w:rsidR="00F515DE" w:rsidRDefault="00F515DE" w:rsidP="002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DE" w:rsidRDefault="00F515DE" w:rsidP="00280F11">
      <w:pPr>
        <w:spacing w:after="0" w:line="240" w:lineRule="auto"/>
      </w:pPr>
      <w:r>
        <w:separator/>
      </w:r>
    </w:p>
  </w:footnote>
  <w:footnote w:type="continuationSeparator" w:id="0">
    <w:p w:rsidR="00F515DE" w:rsidRDefault="00F515DE" w:rsidP="0028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93"/>
    <w:rsid w:val="000013C1"/>
    <w:rsid w:val="0000216A"/>
    <w:rsid w:val="00003DE3"/>
    <w:rsid w:val="00004E59"/>
    <w:rsid w:val="00005913"/>
    <w:rsid w:val="00007C88"/>
    <w:rsid w:val="00010416"/>
    <w:rsid w:val="0002396D"/>
    <w:rsid w:val="00042D7B"/>
    <w:rsid w:val="00056CE4"/>
    <w:rsid w:val="0005728E"/>
    <w:rsid w:val="00060B90"/>
    <w:rsid w:val="00061B36"/>
    <w:rsid w:val="0007511C"/>
    <w:rsid w:val="00084C3B"/>
    <w:rsid w:val="00085052"/>
    <w:rsid w:val="00094C1D"/>
    <w:rsid w:val="000970CA"/>
    <w:rsid w:val="000B23F1"/>
    <w:rsid w:val="000B48E1"/>
    <w:rsid w:val="000B69EF"/>
    <w:rsid w:val="000E1C55"/>
    <w:rsid w:val="000E458A"/>
    <w:rsid w:val="000E74DF"/>
    <w:rsid w:val="001023E8"/>
    <w:rsid w:val="00113F3D"/>
    <w:rsid w:val="00121149"/>
    <w:rsid w:val="00125773"/>
    <w:rsid w:val="001257A2"/>
    <w:rsid w:val="00126814"/>
    <w:rsid w:val="00142955"/>
    <w:rsid w:val="00145690"/>
    <w:rsid w:val="00151D50"/>
    <w:rsid w:val="0015202B"/>
    <w:rsid w:val="00155D27"/>
    <w:rsid w:val="00157698"/>
    <w:rsid w:val="00157C65"/>
    <w:rsid w:val="00171BD0"/>
    <w:rsid w:val="0017414B"/>
    <w:rsid w:val="00175364"/>
    <w:rsid w:val="00190C3F"/>
    <w:rsid w:val="00196731"/>
    <w:rsid w:val="001A436D"/>
    <w:rsid w:val="001B1871"/>
    <w:rsid w:val="001B3436"/>
    <w:rsid w:val="001B462A"/>
    <w:rsid w:val="001C1833"/>
    <w:rsid w:val="001C4424"/>
    <w:rsid w:val="001D6623"/>
    <w:rsid w:val="001E489A"/>
    <w:rsid w:val="001E5CEF"/>
    <w:rsid w:val="001E7349"/>
    <w:rsid w:val="001F109B"/>
    <w:rsid w:val="0020420C"/>
    <w:rsid w:val="002054B8"/>
    <w:rsid w:val="00210AA9"/>
    <w:rsid w:val="002112C3"/>
    <w:rsid w:val="0022213E"/>
    <w:rsid w:val="002273F3"/>
    <w:rsid w:val="00234D20"/>
    <w:rsid w:val="0023633B"/>
    <w:rsid w:val="00242B37"/>
    <w:rsid w:val="00244324"/>
    <w:rsid w:val="002455A0"/>
    <w:rsid w:val="00245CC8"/>
    <w:rsid w:val="002524FF"/>
    <w:rsid w:val="00252DCC"/>
    <w:rsid w:val="00254BAB"/>
    <w:rsid w:val="00255E4F"/>
    <w:rsid w:val="00262E96"/>
    <w:rsid w:val="00280F11"/>
    <w:rsid w:val="00283B56"/>
    <w:rsid w:val="002920F6"/>
    <w:rsid w:val="002A1D3C"/>
    <w:rsid w:val="002A634B"/>
    <w:rsid w:val="002D3D75"/>
    <w:rsid w:val="002D6C19"/>
    <w:rsid w:val="002D76CC"/>
    <w:rsid w:val="002E3D14"/>
    <w:rsid w:val="002F0C03"/>
    <w:rsid w:val="002F51EE"/>
    <w:rsid w:val="00301871"/>
    <w:rsid w:val="003164F0"/>
    <w:rsid w:val="00327C87"/>
    <w:rsid w:val="003316B1"/>
    <w:rsid w:val="003447C5"/>
    <w:rsid w:val="00344F49"/>
    <w:rsid w:val="003460B1"/>
    <w:rsid w:val="00352D40"/>
    <w:rsid w:val="00364A41"/>
    <w:rsid w:val="00366817"/>
    <w:rsid w:val="0037368F"/>
    <w:rsid w:val="00373CA2"/>
    <w:rsid w:val="00374B94"/>
    <w:rsid w:val="00394BBB"/>
    <w:rsid w:val="003B48DC"/>
    <w:rsid w:val="003C1F27"/>
    <w:rsid w:val="003C6A08"/>
    <w:rsid w:val="003D45F4"/>
    <w:rsid w:val="003F2D95"/>
    <w:rsid w:val="003F445A"/>
    <w:rsid w:val="00401DB6"/>
    <w:rsid w:val="00403ACB"/>
    <w:rsid w:val="00407F81"/>
    <w:rsid w:val="00415D02"/>
    <w:rsid w:val="0041637C"/>
    <w:rsid w:val="0041753F"/>
    <w:rsid w:val="00427442"/>
    <w:rsid w:val="00440F2E"/>
    <w:rsid w:val="004517DA"/>
    <w:rsid w:val="00451D78"/>
    <w:rsid w:val="00473783"/>
    <w:rsid w:val="00475DD8"/>
    <w:rsid w:val="004770DB"/>
    <w:rsid w:val="004864BB"/>
    <w:rsid w:val="004865F5"/>
    <w:rsid w:val="00491278"/>
    <w:rsid w:val="00493390"/>
    <w:rsid w:val="004971D0"/>
    <w:rsid w:val="00497A17"/>
    <w:rsid w:val="004A5322"/>
    <w:rsid w:val="004A7B43"/>
    <w:rsid w:val="004B0C53"/>
    <w:rsid w:val="004B2E17"/>
    <w:rsid w:val="004B7847"/>
    <w:rsid w:val="004C5BD1"/>
    <w:rsid w:val="004D7C86"/>
    <w:rsid w:val="004E164F"/>
    <w:rsid w:val="004F5C31"/>
    <w:rsid w:val="0051102F"/>
    <w:rsid w:val="0051125C"/>
    <w:rsid w:val="00524EF0"/>
    <w:rsid w:val="00533247"/>
    <w:rsid w:val="00534294"/>
    <w:rsid w:val="0054020C"/>
    <w:rsid w:val="00570AF8"/>
    <w:rsid w:val="00571AA4"/>
    <w:rsid w:val="00575073"/>
    <w:rsid w:val="00587869"/>
    <w:rsid w:val="00595784"/>
    <w:rsid w:val="00596A56"/>
    <w:rsid w:val="005C135A"/>
    <w:rsid w:val="005C7C2F"/>
    <w:rsid w:val="005D1294"/>
    <w:rsid w:val="005E13E4"/>
    <w:rsid w:val="005E2311"/>
    <w:rsid w:val="005F1981"/>
    <w:rsid w:val="00600C41"/>
    <w:rsid w:val="00601A3F"/>
    <w:rsid w:val="00623D7D"/>
    <w:rsid w:val="00627BE0"/>
    <w:rsid w:val="00634CB7"/>
    <w:rsid w:val="00636DBB"/>
    <w:rsid w:val="0063720E"/>
    <w:rsid w:val="00647521"/>
    <w:rsid w:val="006546CE"/>
    <w:rsid w:val="00672D47"/>
    <w:rsid w:val="00674A85"/>
    <w:rsid w:val="00684277"/>
    <w:rsid w:val="006852CA"/>
    <w:rsid w:val="00686CDA"/>
    <w:rsid w:val="006A5D56"/>
    <w:rsid w:val="006A6D27"/>
    <w:rsid w:val="006A73F6"/>
    <w:rsid w:val="006B7DB6"/>
    <w:rsid w:val="006E38E1"/>
    <w:rsid w:val="006E3AB4"/>
    <w:rsid w:val="006E69D7"/>
    <w:rsid w:val="006F0FDF"/>
    <w:rsid w:val="006F6AA6"/>
    <w:rsid w:val="00702831"/>
    <w:rsid w:val="007047DF"/>
    <w:rsid w:val="0071221B"/>
    <w:rsid w:val="007255A3"/>
    <w:rsid w:val="00730585"/>
    <w:rsid w:val="00746A4B"/>
    <w:rsid w:val="00750475"/>
    <w:rsid w:val="00751311"/>
    <w:rsid w:val="007525B4"/>
    <w:rsid w:val="007612B8"/>
    <w:rsid w:val="007625F1"/>
    <w:rsid w:val="00762D06"/>
    <w:rsid w:val="00764B20"/>
    <w:rsid w:val="0077602B"/>
    <w:rsid w:val="007913A9"/>
    <w:rsid w:val="00795A25"/>
    <w:rsid w:val="007A3FC0"/>
    <w:rsid w:val="007B10B9"/>
    <w:rsid w:val="007B1456"/>
    <w:rsid w:val="007B40D6"/>
    <w:rsid w:val="007B533D"/>
    <w:rsid w:val="007D4742"/>
    <w:rsid w:val="007E0ABE"/>
    <w:rsid w:val="007E1978"/>
    <w:rsid w:val="007E1C86"/>
    <w:rsid w:val="007F7F5D"/>
    <w:rsid w:val="00801996"/>
    <w:rsid w:val="0080581E"/>
    <w:rsid w:val="00814205"/>
    <w:rsid w:val="00817907"/>
    <w:rsid w:val="0082109A"/>
    <w:rsid w:val="0082444E"/>
    <w:rsid w:val="00830D50"/>
    <w:rsid w:val="00833FF1"/>
    <w:rsid w:val="0084679C"/>
    <w:rsid w:val="008530CE"/>
    <w:rsid w:val="0085385F"/>
    <w:rsid w:val="00861566"/>
    <w:rsid w:val="00861D1A"/>
    <w:rsid w:val="00862993"/>
    <w:rsid w:val="008648C7"/>
    <w:rsid w:val="00866C81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D4184"/>
    <w:rsid w:val="008D4945"/>
    <w:rsid w:val="008D5C2D"/>
    <w:rsid w:val="009220A9"/>
    <w:rsid w:val="00923BC0"/>
    <w:rsid w:val="00950823"/>
    <w:rsid w:val="00955585"/>
    <w:rsid w:val="00955EC6"/>
    <w:rsid w:val="00961C80"/>
    <w:rsid w:val="00962602"/>
    <w:rsid w:val="00966E13"/>
    <w:rsid w:val="0097011A"/>
    <w:rsid w:val="00973A1F"/>
    <w:rsid w:val="00980C1E"/>
    <w:rsid w:val="009A32F0"/>
    <w:rsid w:val="009E0E86"/>
    <w:rsid w:val="009F2802"/>
    <w:rsid w:val="00A20BAA"/>
    <w:rsid w:val="00A24830"/>
    <w:rsid w:val="00A305EA"/>
    <w:rsid w:val="00A3364B"/>
    <w:rsid w:val="00A45330"/>
    <w:rsid w:val="00A46788"/>
    <w:rsid w:val="00A55A16"/>
    <w:rsid w:val="00A56388"/>
    <w:rsid w:val="00A57581"/>
    <w:rsid w:val="00A57B8F"/>
    <w:rsid w:val="00A76C92"/>
    <w:rsid w:val="00A7714D"/>
    <w:rsid w:val="00A80F49"/>
    <w:rsid w:val="00A91481"/>
    <w:rsid w:val="00AA4C7B"/>
    <w:rsid w:val="00AB562A"/>
    <w:rsid w:val="00AB5862"/>
    <w:rsid w:val="00AC01E7"/>
    <w:rsid w:val="00AD20A3"/>
    <w:rsid w:val="00AE02C0"/>
    <w:rsid w:val="00AE67EA"/>
    <w:rsid w:val="00AE7C6E"/>
    <w:rsid w:val="00B0206F"/>
    <w:rsid w:val="00B04CB0"/>
    <w:rsid w:val="00B05272"/>
    <w:rsid w:val="00B11A80"/>
    <w:rsid w:val="00B201D4"/>
    <w:rsid w:val="00B42221"/>
    <w:rsid w:val="00B512F6"/>
    <w:rsid w:val="00B52E23"/>
    <w:rsid w:val="00B54A53"/>
    <w:rsid w:val="00B63E4E"/>
    <w:rsid w:val="00B64E4D"/>
    <w:rsid w:val="00B65DBC"/>
    <w:rsid w:val="00B67F85"/>
    <w:rsid w:val="00B82BC9"/>
    <w:rsid w:val="00B82C0C"/>
    <w:rsid w:val="00B87F69"/>
    <w:rsid w:val="00BA0D79"/>
    <w:rsid w:val="00BB1225"/>
    <w:rsid w:val="00BB6FE3"/>
    <w:rsid w:val="00BB71C5"/>
    <w:rsid w:val="00BC166D"/>
    <w:rsid w:val="00BC32B1"/>
    <w:rsid w:val="00BC67C1"/>
    <w:rsid w:val="00BE42F6"/>
    <w:rsid w:val="00BE5327"/>
    <w:rsid w:val="00BF1734"/>
    <w:rsid w:val="00BF799E"/>
    <w:rsid w:val="00C01BD0"/>
    <w:rsid w:val="00C032E6"/>
    <w:rsid w:val="00C11647"/>
    <w:rsid w:val="00C1377F"/>
    <w:rsid w:val="00C1513C"/>
    <w:rsid w:val="00C243A6"/>
    <w:rsid w:val="00C33D3B"/>
    <w:rsid w:val="00C4045E"/>
    <w:rsid w:val="00C63352"/>
    <w:rsid w:val="00C659FD"/>
    <w:rsid w:val="00C769E1"/>
    <w:rsid w:val="00C866E1"/>
    <w:rsid w:val="00C87056"/>
    <w:rsid w:val="00C95AD2"/>
    <w:rsid w:val="00CA1A3E"/>
    <w:rsid w:val="00CA1B7F"/>
    <w:rsid w:val="00CA3F4F"/>
    <w:rsid w:val="00CA5478"/>
    <w:rsid w:val="00CB0951"/>
    <w:rsid w:val="00CB4F5D"/>
    <w:rsid w:val="00CB6784"/>
    <w:rsid w:val="00CC2DF0"/>
    <w:rsid w:val="00CC5292"/>
    <w:rsid w:val="00CD7D00"/>
    <w:rsid w:val="00CE700A"/>
    <w:rsid w:val="00CF4B50"/>
    <w:rsid w:val="00D07384"/>
    <w:rsid w:val="00D14F81"/>
    <w:rsid w:val="00D17004"/>
    <w:rsid w:val="00D20333"/>
    <w:rsid w:val="00D24423"/>
    <w:rsid w:val="00D3021C"/>
    <w:rsid w:val="00D304E8"/>
    <w:rsid w:val="00D354B0"/>
    <w:rsid w:val="00D504A1"/>
    <w:rsid w:val="00D5568F"/>
    <w:rsid w:val="00D625FC"/>
    <w:rsid w:val="00D70F0B"/>
    <w:rsid w:val="00D85109"/>
    <w:rsid w:val="00D85471"/>
    <w:rsid w:val="00D926A4"/>
    <w:rsid w:val="00D9582F"/>
    <w:rsid w:val="00DA4772"/>
    <w:rsid w:val="00DC14F9"/>
    <w:rsid w:val="00DC3C4F"/>
    <w:rsid w:val="00DD4E1E"/>
    <w:rsid w:val="00DF56CA"/>
    <w:rsid w:val="00E0196A"/>
    <w:rsid w:val="00E45F18"/>
    <w:rsid w:val="00E506E5"/>
    <w:rsid w:val="00E6740E"/>
    <w:rsid w:val="00EA16F8"/>
    <w:rsid w:val="00EB101B"/>
    <w:rsid w:val="00EB2930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616D"/>
    <w:rsid w:val="00F221B2"/>
    <w:rsid w:val="00F515DE"/>
    <w:rsid w:val="00F645D0"/>
    <w:rsid w:val="00F676AB"/>
    <w:rsid w:val="00F9142A"/>
    <w:rsid w:val="00FA0986"/>
    <w:rsid w:val="00FA2109"/>
    <w:rsid w:val="00FA48BE"/>
    <w:rsid w:val="00FB3114"/>
    <w:rsid w:val="00FC0D05"/>
    <w:rsid w:val="00FD1E4B"/>
    <w:rsid w:val="00FD406A"/>
    <w:rsid w:val="00FF147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C86"/>
    <w:rPr>
      <w:b/>
      <w:bCs/>
    </w:rPr>
  </w:style>
  <w:style w:type="paragraph" w:customStyle="1" w:styleId="ConsPlusCell">
    <w:name w:val="ConsPlusCell"/>
    <w:uiPriority w:val="99"/>
    <w:rsid w:val="007E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157698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F11"/>
  </w:style>
  <w:style w:type="paragraph" w:styleId="a7">
    <w:name w:val="footer"/>
    <w:basedOn w:val="a"/>
    <w:link w:val="a8"/>
    <w:uiPriority w:val="99"/>
    <w:semiHidden/>
    <w:unhideWhenUsed/>
    <w:rsid w:val="002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F700-CC17-4B82-8D95-04A79CC0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45</cp:revision>
  <dcterms:created xsi:type="dcterms:W3CDTF">2015-12-11T09:50:00Z</dcterms:created>
  <dcterms:modified xsi:type="dcterms:W3CDTF">2017-01-16T03:31:00Z</dcterms:modified>
</cp:coreProperties>
</file>