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8335F0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8335F0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</w:t>
      </w:r>
      <w:r w:rsidR="00273087">
        <w:rPr>
          <w:sz w:val="24"/>
          <w:szCs w:val="24"/>
        </w:rPr>
        <w:t xml:space="preserve">            </w:t>
      </w:r>
      <w:r w:rsidR="00675275">
        <w:rPr>
          <w:sz w:val="24"/>
          <w:szCs w:val="24"/>
        </w:rPr>
        <w:t xml:space="preserve">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6D523E">
        <w:rPr>
          <w:sz w:val="24"/>
          <w:szCs w:val="24"/>
        </w:rPr>
        <w:t xml:space="preserve">                         </w:t>
      </w:r>
      <w:r w:rsidR="00684215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555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8335F0" w:rsidRPr="008335F0" w:rsidRDefault="008335F0" w:rsidP="008335F0">
      <w:pPr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О Плане мероприятий по реализации </w:t>
      </w:r>
    </w:p>
    <w:p w:rsidR="008335F0" w:rsidRPr="008335F0" w:rsidRDefault="008335F0" w:rsidP="008335F0">
      <w:pPr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Стратегии </w:t>
      </w:r>
      <w:proofErr w:type="gramStart"/>
      <w:r w:rsidRPr="008335F0">
        <w:rPr>
          <w:sz w:val="24"/>
          <w:szCs w:val="24"/>
        </w:rPr>
        <w:t>социально-экономического</w:t>
      </w:r>
      <w:proofErr w:type="gramEnd"/>
      <w:r w:rsidRPr="008335F0">
        <w:rPr>
          <w:sz w:val="24"/>
          <w:szCs w:val="24"/>
        </w:rPr>
        <w:t xml:space="preserve"> </w:t>
      </w:r>
    </w:p>
    <w:p w:rsidR="008335F0" w:rsidRPr="008335F0" w:rsidRDefault="008335F0" w:rsidP="008335F0">
      <w:pPr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развития муниципального образования </w:t>
      </w:r>
    </w:p>
    <w:p w:rsidR="008335F0" w:rsidRPr="008335F0" w:rsidRDefault="008335F0" w:rsidP="008335F0">
      <w:pPr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город </w:t>
      </w:r>
      <w:proofErr w:type="spellStart"/>
      <w:r w:rsidRPr="008335F0">
        <w:rPr>
          <w:sz w:val="24"/>
          <w:szCs w:val="24"/>
        </w:rPr>
        <w:t>Югорск</w:t>
      </w:r>
      <w:proofErr w:type="spellEnd"/>
      <w:r w:rsidRPr="008335F0">
        <w:rPr>
          <w:sz w:val="24"/>
          <w:szCs w:val="24"/>
        </w:rPr>
        <w:t xml:space="preserve"> до 2030 года </w:t>
      </w:r>
    </w:p>
    <w:p w:rsidR="008335F0" w:rsidRDefault="008335F0" w:rsidP="008335F0">
      <w:pPr>
        <w:jc w:val="both"/>
        <w:rPr>
          <w:sz w:val="24"/>
          <w:szCs w:val="24"/>
        </w:rPr>
      </w:pPr>
    </w:p>
    <w:p w:rsidR="008335F0" w:rsidRPr="008335F0" w:rsidRDefault="008335F0" w:rsidP="008335F0">
      <w:pPr>
        <w:jc w:val="both"/>
        <w:rPr>
          <w:sz w:val="24"/>
          <w:szCs w:val="24"/>
        </w:rPr>
      </w:pPr>
    </w:p>
    <w:p w:rsidR="008335F0" w:rsidRPr="008335F0" w:rsidRDefault="008335F0" w:rsidP="008335F0">
      <w:pPr>
        <w:jc w:val="both"/>
        <w:rPr>
          <w:sz w:val="24"/>
          <w:szCs w:val="24"/>
        </w:rPr>
      </w:pP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в связи с внесением изменений в Стратегию социально-экономического развития муниципального образования город </w:t>
      </w:r>
      <w:proofErr w:type="spellStart"/>
      <w:r w:rsidRPr="008335F0">
        <w:rPr>
          <w:sz w:val="24"/>
          <w:szCs w:val="24"/>
        </w:rPr>
        <w:t>Югорск</w:t>
      </w:r>
      <w:proofErr w:type="spellEnd"/>
      <w:r w:rsidRPr="008335F0">
        <w:rPr>
          <w:sz w:val="24"/>
          <w:szCs w:val="24"/>
        </w:rPr>
        <w:t xml:space="preserve"> до 2030 года, принятым решением Думы города Югорска от 24.04.2018 № 28:  </w:t>
      </w: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8335F0">
        <w:rPr>
          <w:sz w:val="24"/>
          <w:szCs w:val="24"/>
        </w:rPr>
        <w:t xml:space="preserve">Утвердить План мероприятий по реализации Стратегии социально-экономического развития муниципального образования город  </w:t>
      </w:r>
      <w:proofErr w:type="spellStart"/>
      <w:r w:rsidRPr="008335F0">
        <w:rPr>
          <w:sz w:val="24"/>
          <w:szCs w:val="24"/>
        </w:rPr>
        <w:t>Югорск</w:t>
      </w:r>
      <w:proofErr w:type="spellEnd"/>
      <w:r w:rsidRPr="008335F0">
        <w:rPr>
          <w:sz w:val="24"/>
          <w:szCs w:val="24"/>
        </w:rPr>
        <w:t xml:space="preserve">  до 2030 года (далее – План мероприятий Стратегии) (приложение).</w:t>
      </w: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2. Ответственным исполнителям ежегодно в срок до 1 марта после отчетного периода предоставлять в департамент экономического развития и проектного управления администрации города Югорска информацию о реализации Плана мероприятий Стратегии. </w:t>
      </w: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 w:rsidRPr="008335F0">
        <w:rPr>
          <w:sz w:val="24"/>
          <w:szCs w:val="24"/>
        </w:rPr>
        <w:t xml:space="preserve">3. Департаменту экономического развития и проектного управления администрации города Югорска ежегодно до 20 марта после отчетного периода направлять сводную информацию о ходе реализации мероприятий Стратегии главе города Югорска.  </w:t>
      </w: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335F0">
        <w:rPr>
          <w:sz w:val="24"/>
          <w:szCs w:val="24"/>
        </w:rPr>
        <w:t xml:space="preserve">Признать утратившим силу распоряжение администрации города Югорска </w:t>
      </w:r>
      <w:r>
        <w:rPr>
          <w:sz w:val="24"/>
          <w:szCs w:val="24"/>
        </w:rPr>
        <w:t xml:space="preserve">                           </w:t>
      </w:r>
      <w:r w:rsidRPr="008335F0">
        <w:rPr>
          <w:sz w:val="24"/>
          <w:szCs w:val="24"/>
        </w:rPr>
        <w:t xml:space="preserve">от 31.10.2017 № 659 «О Плане мероприятий («дорожных картах») по реализации Стратегии социально-экономического развития муниципального образования город </w:t>
      </w:r>
      <w:proofErr w:type="spellStart"/>
      <w:r w:rsidRPr="008335F0">
        <w:rPr>
          <w:sz w:val="24"/>
          <w:szCs w:val="24"/>
        </w:rPr>
        <w:t>Югорск</w:t>
      </w:r>
      <w:proofErr w:type="spellEnd"/>
      <w:r w:rsidRPr="008335F0">
        <w:rPr>
          <w:sz w:val="24"/>
          <w:szCs w:val="24"/>
        </w:rPr>
        <w:t xml:space="preserve"> до 2020 года и на период до 2030 года».</w:t>
      </w:r>
    </w:p>
    <w:p w:rsidR="008335F0" w:rsidRPr="008335F0" w:rsidRDefault="008335F0" w:rsidP="008335F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8335F0">
        <w:rPr>
          <w:sz w:val="24"/>
          <w:szCs w:val="24"/>
          <w:lang w:eastAsia="ar-SA"/>
        </w:rPr>
        <w:t>Контроль за</w:t>
      </w:r>
      <w:proofErr w:type="gramEnd"/>
      <w:r w:rsidRPr="008335F0">
        <w:rPr>
          <w:sz w:val="24"/>
          <w:szCs w:val="24"/>
          <w:lang w:eastAsia="ar-SA"/>
        </w:rPr>
        <w:t xml:space="preserve"> исполнением распоряжения возложить на директора департамента экономического развития и проектного управления администрации города Югорска              И.В. </w:t>
      </w:r>
      <w:proofErr w:type="spellStart"/>
      <w:r w:rsidRPr="008335F0">
        <w:rPr>
          <w:sz w:val="24"/>
          <w:szCs w:val="24"/>
          <w:lang w:eastAsia="ar-SA"/>
        </w:rPr>
        <w:t>Грудцыну</w:t>
      </w:r>
      <w:proofErr w:type="spellEnd"/>
      <w:r w:rsidRPr="008335F0">
        <w:rPr>
          <w:sz w:val="24"/>
          <w:szCs w:val="24"/>
          <w:lang w:eastAsia="ar-SA"/>
        </w:rPr>
        <w:t>.</w:t>
      </w: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335F0" w:rsidRPr="00B67A95" w:rsidRDefault="008335F0" w:rsidP="008335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8335F0" w:rsidRDefault="008335F0" w:rsidP="008335F0">
      <w:pPr>
        <w:suppressAutoHyphens w:val="0"/>
        <w:spacing w:after="200" w:line="276" w:lineRule="auto"/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</w:pPr>
    </w:p>
    <w:p w:rsidR="008335F0" w:rsidRDefault="008335F0" w:rsidP="008335F0">
      <w:pPr>
        <w:ind w:firstLine="709"/>
        <w:jc w:val="both"/>
        <w:rPr>
          <w:sz w:val="24"/>
          <w:szCs w:val="24"/>
        </w:rPr>
        <w:sectPr w:rsidR="008335F0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335F0" w:rsidRDefault="008335F0" w:rsidP="008335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335F0" w:rsidRDefault="008335F0" w:rsidP="008335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8335F0" w:rsidRDefault="008335F0" w:rsidP="008335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335F0" w:rsidRPr="008335F0" w:rsidRDefault="008335F0" w:rsidP="008335F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555</w:t>
      </w:r>
    </w:p>
    <w:p w:rsidR="008335F0" w:rsidRPr="008335F0" w:rsidRDefault="008335F0" w:rsidP="008335F0">
      <w:pPr>
        <w:ind w:firstLine="709"/>
        <w:jc w:val="both"/>
        <w:rPr>
          <w:sz w:val="16"/>
          <w:szCs w:val="16"/>
        </w:rPr>
      </w:pP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 мероприятий по реализации Стратегии социально-экономического развития</w:t>
      </w: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муниципального образования город </w:t>
      </w:r>
      <w:proofErr w:type="spellStart"/>
      <w:r>
        <w:rPr>
          <w:rFonts w:eastAsia="Calibri"/>
          <w:b/>
          <w:sz w:val="24"/>
          <w:szCs w:val="24"/>
          <w:lang w:eastAsia="en-US"/>
        </w:rPr>
        <w:t>Югорск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до 2030 года</w:t>
      </w:r>
    </w:p>
    <w:p w:rsidR="008335F0" w:rsidRPr="008335F0" w:rsidRDefault="008335F0" w:rsidP="008335F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Раздел </w:t>
      </w:r>
      <w:r>
        <w:rPr>
          <w:rFonts w:eastAsia="Calibri"/>
          <w:b/>
          <w:sz w:val="24"/>
          <w:szCs w:val="24"/>
          <w:lang w:val="en-US" w:eastAsia="en-US"/>
        </w:rPr>
        <w:t>I</w:t>
      </w:r>
      <w:r>
        <w:rPr>
          <w:rFonts w:eastAsia="Calibri"/>
          <w:b/>
          <w:sz w:val="24"/>
          <w:szCs w:val="24"/>
          <w:lang w:eastAsia="en-US"/>
        </w:rPr>
        <w:t xml:space="preserve">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 </w:t>
      </w:r>
      <w:proofErr w:type="spellStart"/>
      <w:r>
        <w:rPr>
          <w:rFonts w:eastAsia="Calibri"/>
          <w:b/>
          <w:sz w:val="24"/>
          <w:szCs w:val="24"/>
          <w:lang w:eastAsia="en-US"/>
        </w:rPr>
        <w:t>Югорск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до 2030 года</w:t>
      </w:r>
    </w:p>
    <w:p w:rsidR="008335F0" w:rsidRPr="008335F0" w:rsidRDefault="008335F0" w:rsidP="008335F0">
      <w:pPr>
        <w:rPr>
          <w:sz w:val="16"/>
          <w:szCs w:val="16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35"/>
        <w:gridCol w:w="803"/>
        <w:gridCol w:w="844"/>
        <w:gridCol w:w="803"/>
        <w:gridCol w:w="806"/>
        <w:gridCol w:w="802"/>
        <w:gridCol w:w="802"/>
        <w:gridCol w:w="802"/>
        <w:gridCol w:w="802"/>
        <w:gridCol w:w="802"/>
        <w:gridCol w:w="818"/>
        <w:gridCol w:w="802"/>
        <w:gridCol w:w="802"/>
        <w:gridCol w:w="802"/>
        <w:gridCol w:w="802"/>
        <w:gridCol w:w="806"/>
      </w:tblGrid>
      <w:tr w:rsidR="008335F0" w:rsidRPr="008335F0" w:rsidTr="008335F0">
        <w:trPr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 xml:space="preserve">№ </w:t>
            </w:r>
            <w:proofErr w:type="gramStart"/>
            <w:r w:rsidRPr="008335F0">
              <w:rPr>
                <w:rFonts w:eastAsia="Calibri"/>
              </w:rPr>
              <w:t>п</w:t>
            </w:r>
            <w:proofErr w:type="gramEnd"/>
            <w:r w:rsidRPr="008335F0">
              <w:rPr>
                <w:rFonts w:eastAsia="Calibri"/>
              </w:rPr>
              <w:t>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Целевые показатели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2016 год отчет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2017 год оценка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  <w:b/>
                <w:lang w:val="en-US"/>
              </w:rPr>
            </w:pPr>
            <w:r w:rsidRPr="008335F0">
              <w:rPr>
                <w:rFonts w:eastAsia="Calibri"/>
                <w:b/>
              </w:rPr>
              <w:t xml:space="preserve">Этап </w:t>
            </w:r>
            <w:r w:rsidRPr="008335F0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1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  <w:b/>
              </w:rPr>
            </w:pPr>
            <w:r w:rsidRPr="008335F0">
              <w:rPr>
                <w:rFonts w:eastAsia="Calibri"/>
                <w:b/>
              </w:rPr>
              <w:t xml:space="preserve">Этап </w:t>
            </w:r>
            <w:r w:rsidRPr="008335F0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  <w:b/>
              </w:rPr>
            </w:pPr>
            <w:r w:rsidRPr="008335F0">
              <w:rPr>
                <w:rFonts w:eastAsia="Calibri"/>
                <w:b/>
              </w:rPr>
              <w:t xml:space="preserve">Этап </w:t>
            </w:r>
            <w:r w:rsidRPr="008335F0">
              <w:rPr>
                <w:rFonts w:eastAsia="Calibri"/>
                <w:b/>
                <w:lang w:val="en-US"/>
              </w:rPr>
              <w:t>III</w:t>
            </w:r>
          </w:p>
        </w:tc>
      </w:tr>
      <w:tr w:rsidR="008335F0" w:rsidRPr="008335F0" w:rsidTr="008335F0">
        <w:trPr>
          <w:trHeight w:val="3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2029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2030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</w:t>
            </w:r>
          </w:p>
        </w:tc>
        <w:tc>
          <w:tcPr>
            <w:tcW w:w="48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Показатели реализации задачи – формирование умной экономики</w:t>
            </w:r>
          </w:p>
        </w:tc>
      </w:tr>
      <w:tr w:rsidR="008335F0" w:rsidRPr="008335F0" w:rsidTr="008335F0">
        <w:trPr>
          <w:trHeight w:val="124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Default="008335F0" w:rsidP="008335F0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Число субъектов малого </w:t>
            </w:r>
          </w:p>
          <w:p w:rsidR="008335F0" w:rsidRDefault="008335F0" w:rsidP="008335F0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среднего предпринимательства</w:t>
            </w:r>
          </w:p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 xml:space="preserve">(в </w:t>
            </w:r>
            <w:proofErr w:type="spellStart"/>
            <w:r w:rsidRPr="008335F0">
              <w:rPr>
                <w:rFonts w:eastAsia="Calibri"/>
                <w:lang w:eastAsia="en-US"/>
              </w:rPr>
              <w:t>т.ч</w:t>
            </w:r>
            <w:proofErr w:type="spellEnd"/>
            <w:r w:rsidRPr="008335F0">
              <w:rPr>
                <w:rFonts w:eastAsia="Calibri"/>
                <w:lang w:eastAsia="en-US"/>
              </w:rPr>
              <w:t>. индивидуальные предприниматели), ед. на 10 тыс. чел. населения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484,1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485,5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486,2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486,5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488,0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  <w:lang w:eastAsia="en-US"/>
              </w:rPr>
              <w:t>Оборот малых и средних  предприятий, млн. руб.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10,8</w:t>
            </w:r>
          </w:p>
        </w:tc>
      </w:tr>
      <w:tr w:rsidR="008335F0" w:rsidRPr="008335F0" w:rsidTr="008335F0">
        <w:trPr>
          <w:trHeight w:val="8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  <w:lang w:eastAsia="en-US"/>
              </w:rPr>
              <w:t>Инвестиции в основной капитал организаций (без субъектов малого предпринимательства), млн. руб.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1192,3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1549,1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1243,5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1330,6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1425,6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1506,5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1591,9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1682,2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1777,6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1878,4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1956,2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2037,3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2121,7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2209,5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2301,1</w:t>
            </w:r>
          </w:p>
        </w:tc>
      </w:tr>
      <w:tr w:rsidR="008335F0" w:rsidRPr="008335F0" w:rsidTr="008335F0">
        <w:trPr>
          <w:trHeight w:val="7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Доля населения с денежными доходами ниже прожиточного минимума,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>6,0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5,5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5,4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1.5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>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>1,0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0,85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</w:t>
            </w:r>
          </w:p>
        </w:tc>
        <w:tc>
          <w:tcPr>
            <w:tcW w:w="48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 xml:space="preserve">Показатели реализации задачи - </w:t>
            </w:r>
            <w:r w:rsidRPr="008335F0">
              <w:t>создание условий для повышения конкурентоспособности человеческого капитала</w:t>
            </w:r>
          </w:p>
        </w:tc>
      </w:tr>
      <w:tr w:rsidR="008335F0" w:rsidRPr="008335F0" w:rsidTr="008335F0">
        <w:trPr>
          <w:trHeight w:val="4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Численность населения (среднегодовая), тыс. человек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36,9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37,4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37,8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38,2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39,1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41,0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43,9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 xml:space="preserve">Общий коэффициент рождаемости (число </w:t>
            </w:r>
            <w:proofErr w:type="gramStart"/>
            <w:r w:rsidRPr="008335F0">
              <w:t>родившихся</w:t>
            </w:r>
            <w:proofErr w:type="gramEnd"/>
            <w:r w:rsidRPr="008335F0">
              <w:t xml:space="preserve"> на 1000 населения)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15,2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14,2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15,4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15,3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15,1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13,9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Смертность от всех причин (число умерших на 1000 населения), человек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6,1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lastRenderedPageBreak/>
              <w:t>2.4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Default="008335F0" w:rsidP="008335F0">
            <w:pPr>
              <w:jc w:val="center"/>
            </w:pPr>
            <w:r w:rsidRPr="008335F0">
              <w:t xml:space="preserve">Общая площадь жилых помещений, приходящаяся </w:t>
            </w:r>
          </w:p>
          <w:p w:rsidR="008335F0" w:rsidRPr="008335F0" w:rsidRDefault="008335F0" w:rsidP="008335F0">
            <w:pPr>
              <w:jc w:val="center"/>
            </w:pPr>
            <w:r w:rsidRPr="008335F0">
              <w:t>в среднем на одного жителя,</w:t>
            </w:r>
          </w:p>
          <w:p w:rsidR="008335F0" w:rsidRPr="008335F0" w:rsidRDefault="008335F0" w:rsidP="008335F0">
            <w:pPr>
              <w:jc w:val="center"/>
            </w:pPr>
            <w:r w:rsidRPr="008335F0">
              <w:t>кв. 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28,7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28,95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31,2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Default="008335F0" w:rsidP="008335F0">
            <w:pPr>
              <w:jc w:val="center"/>
            </w:pPr>
            <w:r w:rsidRPr="008335F0">
              <w:t xml:space="preserve">Доля ветхого и аварийного жилищного фонда в общем объеме жилищного фонда муниципального образования, </w:t>
            </w:r>
          </w:p>
          <w:p w:rsidR="008335F0" w:rsidRPr="008335F0" w:rsidRDefault="008335F0" w:rsidP="008335F0">
            <w:pPr>
              <w:jc w:val="center"/>
            </w:pPr>
            <w:r w:rsidRPr="008335F0">
              <w:t>в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4,2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</w:pPr>
            <w:r w:rsidRPr="008335F0">
              <w:t>2.7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Default="008335F0" w:rsidP="008335F0">
            <w:pPr>
              <w:jc w:val="center"/>
            </w:pPr>
            <w:r w:rsidRPr="008335F0">
              <w:t xml:space="preserve">Доля площади жилищного фонда, обеспеченного всеми видами благоустройства, </w:t>
            </w:r>
          </w:p>
          <w:p w:rsidR="008335F0" w:rsidRPr="008335F0" w:rsidRDefault="008335F0" w:rsidP="008335F0">
            <w:pPr>
              <w:jc w:val="center"/>
            </w:pPr>
            <w:r w:rsidRPr="008335F0">
              <w:t xml:space="preserve">в общей площади жилищного фонда муниципального образования, </w:t>
            </w:r>
            <w:proofErr w:type="gramStart"/>
            <w:r w:rsidRPr="008335F0">
              <w:t>в</w:t>
            </w:r>
            <w:proofErr w:type="gramEnd"/>
            <w:r w:rsidRPr="008335F0">
              <w:t xml:space="preserve">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86,7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86,9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87,7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87,9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88,3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88,9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89,1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89,4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91,2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3.</w:t>
            </w:r>
          </w:p>
        </w:tc>
        <w:tc>
          <w:tcPr>
            <w:tcW w:w="48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 xml:space="preserve">Показатели реализации задачи - </w:t>
            </w:r>
            <w:r w:rsidRPr="008335F0">
              <w:t>обеспечение условий формирования благоприятной окружающей среды</w:t>
            </w:r>
          </w:p>
        </w:tc>
      </w:tr>
      <w:tr w:rsidR="008335F0" w:rsidRPr="008335F0" w:rsidTr="008335F0">
        <w:trPr>
          <w:trHeight w:val="137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3.1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Calibri"/>
              </w:rPr>
            </w:pPr>
            <w:r w:rsidRPr="008335F0">
              <w:rPr>
                <w:rFonts w:eastAsia="Andale Sans UI"/>
                <w:kern w:val="3"/>
                <w:lang w:eastAsia="ja-JP" w:bidi="fa-IR"/>
              </w:rPr>
              <w:t>Доля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4,4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7,6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3.2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Доля площади городских лесов, на которых проведены лесохозяйственные мероприятия, к общей площади городских лесов,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0,62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0,63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3.3.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 xml:space="preserve">Доля площади городских лесов, на которых проведены лесозащитные мероприятия, </w:t>
            </w:r>
          </w:p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к общей площади городских лесов,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5,99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8,9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9,9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10,8</w:t>
            </w:r>
          </w:p>
        </w:tc>
      </w:tr>
      <w:tr w:rsidR="008335F0" w:rsidRPr="008335F0" w:rsidTr="008335F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3.4.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jc w:val="center"/>
              <w:rPr>
                <w:rFonts w:eastAsia="Calibri"/>
              </w:rPr>
            </w:pPr>
            <w:r w:rsidRPr="008335F0">
              <w:rPr>
                <w:rFonts w:eastAsia="Calibri"/>
              </w:rPr>
              <w:t>Доля использованных, обезвреженных отходов в общем объеме образовавшихся отходов в процессе производства и потребления, %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8335F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335F0"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</w:tbl>
    <w:p w:rsidR="008335F0" w:rsidRDefault="008335F0" w:rsidP="008335F0">
      <w:pPr>
        <w:jc w:val="center"/>
        <w:rPr>
          <w:sz w:val="24"/>
          <w:szCs w:val="24"/>
        </w:rPr>
      </w:pP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Раздел </w:t>
      </w:r>
      <w:r>
        <w:rPr>
          <w:rFonts w:eastAsia="Calibri"/>
          <w:b/>
          <w:sz w:val="24"/>
          <w:szCs w:val="24"/>
          <w:lang w:val="en-US" w:eastAsia="en-US"/>
        </w:rPr>
        <w:t>II</w:t>
      </w:r>
      <w:r>
        <w:rPr>
          <w:rFonts w:eastAsia="Calibri"/>
          <w:b/>
          <w:sz w:val="24"/>
          <w:szCs w:val="24"/>
          <w:lang w:eastAsia="en-US"/>
        </w:rPr>
        <w:t xml:space="preserve">. Мероприятия по реализации </w:t>
      </w:r>
    </w:p>
    <w:p w:rsidR="008335F0" w:rsidRDefault="008335F0" w:rsidP="008335F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Стратегии социально-экономического развития муниципального образования город </w:t>
      </w:r>
      <w:proofErr w:type="spellStart"/>
      <w:r>
        <w:rPr>
          <w:rFonts w:eastAsia="Calibri"/>
          <w:b/>
          <w:sz w:val="24"/>
          <w:szCs w:val="24"/>
          <w:lang w:eastAsia="en-US"/>
        </w:rPr>
        <w:t>Югорск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до 2030 года</w:t>
      </w:r>
    </w:p>
    <w:p w:rsidR="008335F0" w:rsidRDefault="008335F0" w:rsidP="004B7417">
      <w:pPr>
        <w:jc w:val="right"/>
        <w:rPr>
          <w:sz w:val="24"/>
          <w:szCs w:val="24"/>
        </w:rPr>
      </w:pPr>
    </w:p>
    <w:tbl>
      <w:tblPr>
        <w:tblW w:w="15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15"/>
        <w:gridCol w:w="2649"/>
        <w:gridCol w:w="2881"/>
        <w:gridCol w:w="1867"/>
        <w:gridCol w:w="3639"/>
      </w:tblGrid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Содержание мероприятий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Ожидаемые результаты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Перечень государственных и муниципальных программ*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Источник финансирования/ ресурсное обеспечение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Ответственные исполнители муниципальных программ/координаторы исполнения мероприятий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 xml:space="preserve">Задача 1  «Формирование «умной экономики» на основе развития новых технологий, повышающих эффективность в основных секторах экономики муниципального образования, а также постепенное увеличение новых видов производств, ориентированных на удовлетворение спроса при реализации муниципальных программ города Югорска, государственных программ автономного округа, производственных программ ООО «Газпром </w:t>
            </w:r>
            <w:proofErr w:type="spellStart"/>
            <w:r w:rsidRPr="008335F0">
              <w:rPr>
                <w:rFonts w:eastAsia="Calibri"/>
                <w:b/>
                <w:lang w:eastAsia="en-US"/>
              </w:rPr>
              <w:t>трансгаз</w:t>
            </w:r>
            <w:proofErr w:type="spellEnd"/>
            <w:r w:rsidRPr="008335F0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8335F0">
              <w:rPr>
                <w:rFonts w:eastAsia="Calibri"/>
                <w:b/>
                <w:lang w:eastAsia="en-US"/>
              </w:rPr>
              <w:t>Югорск</w:t>
            </w:r>
            <w:proofErr w:type="spellEnd"/>
            <w:r w:rsidRPr="008335F0">
              <w:rPr>
                <w:rFonts w:eastAsia="Calibri"/>
                <w:b/>
                <w:lang w:eastAsia="en-US"/>
              </w:rPr>
              <w:t>»</w:t>
            </w:r>
            <w:r w:rsidR="004B7417">
              <w:rPr>
                <w:rFonts w:eastAsia="Calibri"/>
                <w:b/>
                <w:lang w:eastAsia="en-US"/>
              </w:rPr>
              <w:t xml:space="preserve">               </w:t>
            </w:r>
            <w:r w:rsidRPr="008335F0">
              <w:rPr>
                <w:rFonts w:eastAsia="Calibri"/>
                <w:b/>
                <w:lang w:eastAsia="en-US"/>
              </w:rPr>
              <w:t xml:space="preserve"> и </w:t>
            </w:r>
            <w:proofErr w:type="spellStart"/>
            <w:r w:rsidRPr="008335F0">
              <w:rPr>
                <w:rFonts w:eastAsia="Calibri"/>
                <w:b/>
                <w:lang w:eastAsia="en-US"/>
              </w:rPr>
              <w:t>ресурсоснабжающих</w:t>
            </w:r>
            <w:proofErr w:type="spellEnd"/>
            <w:r w:rsidRPr="008335F0">
              <w:rPr>
                <w:rFonts w:eastAsia="Calibri"/>
                <w:b/>
                <w:lang w:eastAsia="en-US"/>
              </w:rPr>
              <w:t xml:space="preserve"> организаций»</w:t>
            </w:r>
          </w:p>
        </w:tc>
      </w:tr>
      <w:tr w:rsidR="008335F0" w:rsidRPr="008335F0" w:rsidTr="004B7417">
        <w:trPr>
          <w:trHeight w:val="3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1.1.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Повышение эффективности топливно-энергетического комплекса</w:t>
            </w:r>
          </w:p>
        </w:tc>
      </w:tr>
      <w:tr w:rsidR="008335F0" w:rsidRPr="008335F0" w:rsidTr="004B7417">
        <w:trPr>
          <w:trHeight w:val="12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надежности и безопасности работы систем коммунальной инфраструктуры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Модернизация коммунальной инфраструктуры города.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Внедрение энергосберегающих технологий.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жилищно-коммунального комплекса </w:t>
            </w: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 повышение энергетической эффективности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Инновационное обновление жилищно-коммунального комплекса, направленное </w:t>
            </w:r>
            <w:r w:rsidR="004B7417">
              <w:rPr>
                <w:rFonts w:eastAsia="Calibri"/>
                <w:lang w:eastAsia="en-US"/>
              </w:rPr>
              <w:t xml:space="preserve">    </w:t>
            </w:r>
            <w:r w:rsidRPr="008335F0">
              <w:rPr>
                <w:rFonts w:eastAsia="Calibri"/>
                <w:lang w:eastAsia="en-US"/>
              </w:rPr>
              <w:t>на обеспечение высокой энергетической, экономической и экологической эффективности производства, транспорта, распределения и использования энергоресурсов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1.2.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 xml:space="preserve">Развитие </w:t>
            </w:r>
            <w:proofErr w:type="spellStart"/>
            <w:r w:rsidRPr="008335F0">
              <w:rPr>
                <w:rFonts w:eastAsia="Calibri"/>
                <w:b/>
                <w:lang w:eastAsia="en-US"/>
              </w:rPr>
              <w:t>несырьевых</w:t>
            </w:r>
            <w:proofErr w:type="spellEnd"/>
            <w:r w:rsidRPr="008335F0">
              <w:rPr>
                <w:rFonts w:eastAsia="Calibri"/>
                <w:b/>
                <w:lang w:eastAsia="en-US"/>
              </w:rPr>
              <w:t xml:space="preserve"> видов деятельности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7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Создание условий для привлечения </w:t>
            </w:r>
            <w:r w:rsidR="004B7417">
              <w:rPr>
                <w:rFonts w:eastAsia="Calibri"/>
                <w:lang w:eastAsia="en-US"/>
              </w:rPr>
              <w:t xml:space="preserve">              </w:t>
            </w:r>
            <w:r w:rsidRPr="008335F0">
              <w:rPr>
                <w:rFonts w:eastAsia="Calibri"/>
                <w:lang w:eastAsia="en-US"/>
              </w:rPr>
              <w:t>на территорию муниципального образования инвесторов для организации небольших современных производств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Развитие производственного сектора экономики</w:t>
            </w:r>
            <w:r w:rsidR="004B741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промышленности, инноваций и туризма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агропромышленного комплекса и рынков сельскохозяйственной продукции, сырья и продовольствия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«Социально-экономическое развитие и совершенствование государственного и муниципального управления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7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Создание условий для развития агропромышленного комплекса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Увеличение количества хозяйствующих крестьянских (фермерских) хозяйств, увеличение объемов сельскохозяйственной продукции, развитие сектора переработки сельскохозяйственной продукции.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4B7417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</w:t>
            </w:r>
            <w:r w:rsidR="008335F0" w:rsidRPr="008335F0">
              <w:rPr>
                <w:rFonts w:eastAsia="Calibri"/>
                <w:lang w:eastAsia="en-US"/>
              </w:rPr>
              <w:t>юджетные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lastRenderedPageBreak/>
              <w:t>1.3.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Развитие новых видов деятельности (</w:t>
            </w:r>
            <w:proofErr w:type="gramStart"/>
            <w:r w:rsidRPr="008335F0">
              <w:rPr>
                <w:rFonts w:eastAsia="Calibri"/>
                <w:b/>
                <w:lang w:eastAsia="en-US"/>
              </w:rPr>
              <w:t>маркетинг-ориентированные</w:t>
            </w:r>
            <w:proofErr w:type="gramEnd"/>
            <w:r w:rsidRPr="008335F0">
              <w:rPr>
                <w:rFonts w:eastAsia="Calibri"/>
                <w:b/>
                <w:lang w:eastAsia="en-US"/>
              </w:rPr>
              <w:t xml:space="preserve"> отрасли)</w:t>
            </w:r>
          </w:p>
        </w:tc>
      </w:tr>
      <w:tr w:rsidR="008335F0" w:rsidRPr="008335F0" w:rsidTr="004B7417">
        <w:trPr>
          <w:trHeight w:val="15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Оказание содействия в организации произво</w:t>
            </w:r>
            <w:proofErr w:type="gramStart"/>
            <w:r w:rsidRPr="008335F0">
              <w:rPr>
                <w:rFonts w:eastAsia="Calibri"/>
                <w:lang w:eastAsia="en-US"/>
              </w:rPr>
              <w:t>дств пр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одукции и услуг, ориентированных на потребление в сфере </w:t>
            </w:r>
            <w:proofErr w:type="spellStart"/>
            <w:r w:rsidRPr="008335F0">
              <w:rPr>
                <w:rFonts w:eastAsia="Calibri"/>
                <w:lang w:eastAsia="en-US"/>
              </w:rPr>
              <w:t>нефтегазодо</w:t>
            </w:r>
            <w:r w:rsidR="004B7417">
              <w:rPr>
                <w:rFonts w:eastAsia="Calibri"/>
                <w:lang w:eastAsia="en-US"/>
              </w:rPr>
              <w:t>бычи</w:t>
            </w:r>
            <w:proofErr w:type="spellEnd"/>
            <w:r w:rsidR="004B7417">
              <w:rPr>
                <w:rFonts w:eastAsia="Calibri"/>
                <w:lang w:eastAsia="en-US"/>
              </w:rPr>
              <w:t xml:space="preserve"> и газотранспортной отрасли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Увеличение числа малых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средних предприятий, выпускающих продукцию, приспособленную под запросы внутренних и внешних потребителей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4B7417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r w:rsidR="008335F0" w:rsidRPr="008335F0">
              <w:rPr>
                <w:rFonts w:eastAsia="Calibri"/>
                <w:lang w:eastAsia="en-US"/>
              </w:rPr>
              <w:t>«Развитие промышленности, инноваций и туризма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«Социально-экономическое развитие и совершенствование </w:t>
            </w:r>
            <w:proofErr w:type="gramStart"/>
            <w:r w:rsidRPr="008335F0">
              <w:rPr>
                <w:rFonts w:eastAsia="Calibri"/>
                <w:lang w:eastAsia="en-US"/>
              </w:rPr>
              <w:t>государственного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муниципального управления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культуры и туризма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культуры и туризма в городе Югорске»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Оказание содействия в развитии производств техники и технологий для Севера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Оказание содействия в развитии экологической промышленности, ориентированной на создание техники</w:t>
            </w:r>
            <w:r w:rsidR="004B7417">
              <w:rPr>
                <w:rFonts w:eastAsia="Calibri"/>
                <w:lang w:eastAsia="en-US"/>
              </w:rPr>
              <w:t xml:space="preserve">                </w:t>
            </w:r>
            <w:r w:rsidRPr="008335F0">
              <w:rPr>
                <w:rFonts w:eastAsia="Calibri"/>
                <w:lang w:eastAsia="en-US"/>
              </w:rPr>
              <w:t xml:space="preserve"> и технологий для удаления и переработки отходов, устранение накопленного вреда окружающей среде: строительство межмуниципального современного мусороперерабатывающего завода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Оказание содействия в создании произво</w:t>
            </w:r>
            <w:proofErr w:type="gramStart"/>
            <w:r w:rsidRPr="008335F0">
              <w:rPr>
                <w:rFonts w:eastAsia="Calibri"/>
                <w:lang w:eastAsia="en-US"/>
              </w:rPr>
              <w:t>дств пр</w:t>
            </w:r>
            <w:proofErr w:type="gramEnd"/>
            <w:r w:rsidRPr="008335F0">
              <w:rPr>
                <w:rFonts w:eastAsia="Calibri"/>
                <w:lang w:eastAsia="en-US"/>
              </w:rPr>
              <w:t>омышленной продукции, ориентированной на потребление в сфере услуг или повышения качества жизни населения: производство экологически чистой пищевой, медицинской, биотехнологической продукции на основе местного сельскохозяйственного сырья</w:t>
            </w:r>
            <w:r w:rsidR="004B7417">
              <w:rPr>
                <w:rFonts w:eastAsia="Calibri"/>
                <w:lang w:eastAsia="en-US"/>
              </w:rPr>
              <w:t xml:space="preserve">                </w:t>
            </w:r>
            <w:r w:rsidRPr="008335F0">
              <w:rPr>
                <w:rFonts w:eastAsia="Calibri"/>
                <w:lang w:eastAsia="en-US"/>
              </w:rPr>
              <w:t xml:space="preserve"> и дикоросов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Развитие инфраструктуры туризма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Повышение уровня туристской привлекательности муниципального образования, развитие предпринимательства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в сфере туризма, развитие внутреннего туризма</w:t>
            </w: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lastRenderedPageBreak/>
              <w:t>1.4.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Снижение инфраструктурных ограничений роста</w:t>
            </w:r>
          </w:p>
        </w:tc>
      </w:tr>
      <w:tr w:rsidR="008335F0" w:rsidRPr="008335F0" w:rsidTr="004B7417">
        <w:trPr>
          <w:trHeight w:val="26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Реализация мероприятий, направленных на развитие транспортной инфраструктуры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планового развития систем транспортной инфраструктуры.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Улучшение состояния автомобильных дорог, повышение безопасности дорожного движения, оптимизация транспортных путей, улучшение скорости и надежности перевозок.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транспортной системы Ханты-Мансийского автономного округа – Югры»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сети автомобильных дорог и транспорта в городе Югорске»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Отдел по гражданской обороне и чрезвычайным ситуациям, транспорту и связи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Содействие развитию информационно-коммуникационного сектора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Повышения качества жизни населения на основе использования информационных и телекоммуникационных технологий.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«Информационное общество Ханты-Мансийского автономного округа – Югры»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</w:t>
            </w:r>
            <w:proofErr w:type="gramStart"/>
            <w:r w:rsidRPr="008335F0">
              <w:rPr>
                <w:rFonts w:eastAsia="Calibri"/>
                <w:lang w:eastAsia="en-US"/>
              </w:rPr>
              <w:t>гражданского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информационного общества в городе Югорске»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Отдел информационных технологий администрации города Югорска</w:t>
            </w:r>
          </w:p>
        </w:tc>
      </w:tr>
      <w:tr w:rsidR="008335F0" w:rsidRPr="008335F0" w:rsidTr="004B7417">
        <w:trPr>
          <w:trHeight w:val="12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Содействие развитию инфраструктуры «электронного правительства», позволяющей повысить эффективность взаимодействия граждан и организаций</w:t>
            </w:r>
            <w:r w:rsidR="004B7417">
              <w:rPr>
                <w:rFonts w:eastAsia="Calibri"/>
                <w:lang w:eastAsia="en-US"/>
              </w:rPr>
              <w:t xml:space="preserve">                  </w:t>
            </w:r>
            <w:r w:rsidRPr="008335F0">
              <w:rPr>
                <w:rFonts w:eastAsia="Calibri"/>
                <w:lang w:eastAsia="en-US"/>
              </w:rPr>
              <w:t xml:space="preserve"> с органами местного самоуправления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Повышение эффективности взаимодействия граждан и организаций с органами местного самоуправления.</w:t>
            </w: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потребностей населения</w:t>
            </w:r>
            <w:r w:rsidR="004B7417">
              <w:rPr>
                <w:rFonts w:eastAsia="Calibri"/>
                <w:lang w:eastAsia="en-US"/>
              </w:rPr>
              <w:t xml:space="preserve">                    </w:t>
            </w:r>
            <w:r w:rsidRPr="008335F0">
              <w:rPr>
                <w:rFonts w:eastAsia="Calibri"/>
                <w:lang w:eastAsia="en-US"/>
              </w:rPr>
              <w:t xml:space="preserve"> в доступном и комфортном жилье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tabs>
                <w:tab w:val="left" w:pos="346"/>
              </w:tabs>
              <w:ind w:firstLine="276"/>
              <w:jc w:val="center"/>
            </w:pPr>
            <w:r w:rsidRPr="008335F0">
              <w:rPr>
                <w:color w:val="000000"/>
              </w:rPr>
              <w:t>Оказание финансовой поддержки на приобретение жилья гражданам города Югорска.</w:t>
            </w:r>
          </w:p>
          <w:p w:rsidR="008335F0" w:rsidRPr="008335F0" w:rsidRDefault="008335F0" w:rsidP="004B7417">
            <w:pPr>
              <w:tabs>
                <w:tab w:val="left" w:pos="346"/>
              </w:tabs>
              <w:ind w:firstLine="276"/>
              <w:jc w:val="center"/>
            </w:pPr>
            <w:r w:rsidRPr="008335F0">
              <w:rPr>
                <w:color w:val="000000"/>
              </w:rPr>
              <w:t>Содействие реализации проектов жилищного строительства.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Снижение количества ветхого и аварийного жилья.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«Обеспечение </w:t>
            </w:r>
            <w:proofErr w:type="gramStart"/>
            <w:r w:rsidRPr="008335F0">
              <w:rPr>
                <w:rFonts w:eastAsia="Calibri"/>
                <w:lang w:eastAsia="en-US"/>
              </w:rPr>
              <w:t>доступным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комфортным жильем жителей Ханты-Мансийского автономного округа – Югры»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«Обеспечение </w:t>
            </w:r>
            <w:proofErr w:type="gramStart"/>
            <w:r w:rsidRPr="008335F0">
              <w:rPr>
                <w:rFonts w:eastAsia="Calibri"/>
                <w:lang w:eastAsia="en-US"/>
              </w:rPr>
              <w:t>доступным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комфортным жильем жителей города Югорска»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жилищной политики ад</w:t>
            </w:r>
            <w:r w:rsidR="004B7417">
              <w:rPr>
                <w:rFonts w:eastAsia="Calibri"/>
                <w:lang w:eastAsia="en-US"/>
              </w:rPr>
              <w:t>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потребностей населения</w:t>
            </w:r>
            <w:r w:rsidR="004B7417">
              <w:rPr>
                <w:rFonts w:eastAsia="Calibri"/>
                <w:lang w:eastAsia="en-US"/>
              </w:rPr>
              <w:t xml:space="preserve">                </w:t>
            </w:r>
            <w:r w:rsidRPr="008335F0">
              <w:rPr>
                <w:rFonts w:eastAsia="Calibri"/>
                <w:lang w:eastAsia="en-US"/>
              </w:rPr>
              <w:t xml:space="preserve"> в</w:t>
            </w:r>
            <w:r w:rsidR="004B7417">
              <w:rPr>
                <w:rFonts w:eastAsia="Calibri"/>
                <w:lang w:eastAsia="en-US"/>
              </w:rPr>
              <w:t xml:space="preserve"> </w:t>
            </w:r>
            <w:r w:rsidRPr="008335F0">
              <w:rPr>
                <w:rFonts w:eastAsia="Calibri"/>
                <w:lang w:eastAsia="en-US"/>
              </w:rPr>
              <w:t>комфортной и благоустроенной бытовой среде и бытовых услугах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Модернизация архитектурного облика города, благоустройство дворовых детских площадок, обустройство парковых зон отдыха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повышение энергетической эффективности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4B7417" w:rsidRDefault="004B7417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«Формирование комфортной среды в городе Югорске»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8335F0" w:rsidRPr="008335F0" w:rsidTr="004B7417">
        <w:trPr>
          <w:trHeight w:val="28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t>Внедрение энергосберегающих технологий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Эффективное использование энергоресурсов.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жилищно-коммунального комплекса</w:t>
            </w: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 повышение энергетической эффективности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«Энергосбережение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повышение энергетической эффективности города Югорска»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образования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8335F0" w:rsidRPr="008335F0" w:rsidTr="004B7417">
        <w:trPr>
          <w:trHeight w:val="18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>Реализация принципов государственно (муниципального) - частного партнерства, договоров концессии, аренды и других механизмов привлечения частного бизнеса в коммунальную сферу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Внедрение механизмов государственно (</w:t>
            </w:r>
            <w:proofErr w:type="spellStart"/>
            <w:r w:rsidRPr="008335F0">
              <w:rPr>
                <w:rFonts w:eastAsia="Calibri"/>
                <w:lang w:eastAsia="en-US"/>
              </w:rPr>
              <w:t>муниципально</w:t>
            </w:r>
            <w:proofErr w:type="spellEnd"/>
            <w:r w:rsidRPr="008335F0">
              <w:rPr>
                <w:rFonts w:eastAsia="Calibri"/>
                <w:lang w:eastAsia="en-US"/>
              </w:rPr>
              <w:t>) – частного партнерства.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t>Создание и внедрение типовой модели «умного (энергосберегающего) города»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Эффективное использование энергоресурсов,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создание условий для комфортного проживания населения.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8335F0" w:rsidRPr="008335F0" w:rsidTr="004B7417">
        <w:trPr>
          <w:trHeight w:val="9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>Осуществление перехода к платежам, отражающим надежность услуг (в виде абонентской платы)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Снижение задолженности за жилищно-коммунальные услуги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8335F0" w:rsidRPr="008335F0" w:rsidTr="004B7417">
        <w:trPr>
          <w:trHeight w:val="1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 xml:space="preserve">Внедрение </w:t>
            </w:r>
            <w:proofErr w:type="spellStart"/>
            <w:r w:rsidRPr="008335F0">
              <w:rPr>
                <w:rFonts w:eastAsia="Calibri"/>
              </w:rPr>
              <w:t>малоэнергоемких</w:t>
            </w:r>
            <w:proofErr w:type="spellEnd"/>
            <w:r w:rsidRPr="008335F0">
              <w:rPr>
                <w:rFonts w:eastAsia="Calibri"/>
              </w:rPr>
              <w:t xml:space="preserve"> технологий и </w:t>
            </w:r>
            <w:proofErr w:type="spellStart"/>
            <w:r w:rsidRPr="008335F0">
              <w:rPr>
                <w:rFonts w:eastAsia="Calibri"/>
              </w:rPr>
              <w:t>энергоэффективных</w:t>
            </w:r>
            <w:proofErr w:type="spellEnd"/>
            <w:r w:rsidRPr="008335F0">
              <w:rPr>
                <w:rFonts w:eastAsia="Calibri"/>
              </w:rPr>
              <w:t xml:space="preserve">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Предоставление качественных и доступных по стоимости жилищно-коммунальных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4B7417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</w:t>
            </w:r>
            <w:r w:rsidR="008335F0" w:rsidRPr="008335F0">
              <w:rPr>
                <w:rFonts w:eastAsia="Calibri"/>
                <w:lang w:eastAsia="en-US"/>
              </w:rPr>
              <w:t>юджетные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 xml:space="preserve">Строительство (модернизация существующих) станций водоочистки </w:t>
            </w:r>
            <w:r w:rsidR="004B7417">
              <w:rPr>
                <w:rFonts w:eastAsia="Calibri"/>
              </w:rPr>
              <w:t xml:space="preserve">                     </w:t>
            </w:r>
            <w:r w:rsidRPr="008335F0">
              <w:rPr>
                <w:rFonts w:eastAsia="Calibri"/>
              </w:rPr>
              <w:t>и приведения в нормативное состояние водопроводных сетей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Повышение качества оказания услуг водоснабжения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жилищно-коммунального комплекса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 повышение энергетической эффективности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жилищно-коммунального комплекса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67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</w:rPr>
              <w:t xml:space="preserve">Обеспечение мощностями водоснабжения и водоотведения объектов строительства жилья и социальной сферы (с учетом подключения новых потребителей услуг) </w:t>
            </w:r>
            <w:r w:rsidR="004B7417">
              <w:rPr>
                <w:rFonts w:eastAsia="Calibri"/>
              </w:rPr>
              <w:t xml:space="preserve">            </w:t>
            </w:r>
            <w:r w:rsidRPr="008335F0">
              <w:rPr>
                <w:rFonts w:eastAsia="Calibri"/>
              </w:rPr>
              <w:t>и повышение эффективности капитальных вложений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Повышение качества оказания услуг водоснабжения</w:t>
            </w: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8335F0">
              <w:rPr>
                <w:rFonts w:eastAsia="Calibri"/>
                <w:b/>
                <w:lang w:eastAsia="en-US"/>
              </w:rPr>
              <w:t>Задача 2 «Создание условий для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потенциала,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  <w:proofErr w:type="gramEnd"/>
          </w:p>
        </w:tc>
      </w:tr>
      <w:tr w:rsidR="008335F0" w:rsidRPr="008335F0" w:rsidTr="004B7417">
        <w:trPr>
          <w:trHeight w:val="4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2.1.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Улучшение демографической ситуации</w:t>
            </w:r>
          </w:p>
        </w:tc>
      </w:tr>
      <w:tr w:rsidR="008335F0" w:rsidRPr="008335F0" w:rsidTr="004B7417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Увеличение продолжительности жизни населения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Увеличение показателя естественного прироста населения города Югорска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8335F0" w:rsidRPr="008335F0" w:rsidTr="004B7417">
        <w:trPr>
          <w:trHeight w:val="3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Снижение смертности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Обеспечение родителей, имеющих нескольких детей, благоприятными условиями для сочетания трудовой деятельности вне дома с выполнением семейных обязанностей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1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Развитие системы поддержки семей </w:t>
            </w:r>
            <w:r w:rsidR="004B7417">
              <w:t xml:space="preserve">                     </w:t>
            </w:r>
            <w:r w:rsidRPr="008335F0">
              <w:t>с детьми, в том числе путем расширения круга мер немонетарного и непрямого экономического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Усиление дифференциации социальной поддержки семей в зависимости от числа детей в них, особенно многодетных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3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2.2.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Развитие здравоохранения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t>Распространение здорового образа жизни</w:t>
            </w:r>
            <w:r w:rsidR="004B7417">
              <w:t xml:space="preserve">            </w:t>
            </w:r>
            <w:r w:rsidRPr="008335F0">
              <w:t xml:space="preserve"> и обучение </w:t>
            </w:r>
            <w:proofErr w:type="spellStart"/>
            <w:r w:rsidRPr="008335F0">
              <w:t>здоровьесберегающим</w:t>
            </w:r>
            <w:proofErr w:type="spellEnd"/>
            <w:r w:rsidRPr="008335F0">
              <w:t xml:space="preserve"> технологиям и компетенциям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Повышение структурной эффективности функционирования системы здравоохранения. Оптимизация кадрового потенциала.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здравоохранения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4B7417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</w:t>
            </w:r>
            <w:r w:rsidR="008335F0" w:rsidRPr="008335F0">
              <w:rPr>
                <w:rFonts w:eastAsia="Calibri"/>
                <w:lang w:eastAsia="en-US"/>
              </w:rPr>
              <w:t>юджетные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5245EB">
            <w:pPr>
              <w:widowControl w:val="0"/>
              <w:ind w:firstLine="170"/>
              <w:jc w:val="both"/>
              <w:rPr>
                <w:lang w:eastAsia="en-US"/>
              </w:rPr>
            </w:pPr>
            <w:r w:rsidRPr="008335F0">
              <w:rPr>
                <w:lang w:eastAsia="en-US"/>
              </w:rPr>
              <w:t xml:space="preserve">Развитие негосударственного сектора </w:t>
            </w:r>
            <w:r w:rsidR="005864FF">
              <w:rPr>
                <w:lang w:eastAsia="en-US"/>
              </w:rPr>
              <w:t xml:space="preserve">              </w:t>
            </w:r>
            <w:r w:rsidRPr="008335F0">
              <w:rPr>
                <w:lang w:eastAsia="en-US"/>
              </w:rPr>
              <w:t>в сфере пр</w:t>
            </w:r>
            <w:r w:rsidR="004B7417">
              <w:rPr>
                <w:lang w:eastAsia="en-US"/>
              </w:rPr>
              <w:t>едоставления медицинских услуг;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rPr>
                <w:rFonts w:eastAsia="Calibri"/>
                <w:bCs/>
              </w:rPr>
              <w:t xml:space="preserve">Развитие и совершенствование видов медицинской помощи с внедрением </w:t>
            </w:r>
            <w:r w:rsidR="004B7417">
              <w:rPr>
                <w:rFonts w:eastAsia="Calibri"/>
                <w:bCs/>
              </w:rPr>
              <w:t xml:space="preserve">                      </w:t>
            </w:r>
            <w:r w:rsidRPr="008335F0">
              <w:rPr>
                <w:rFonts w:eastAsia="Calibri"/>
                <w:bCs/>
              </w:rPr>
              <w:t>в практику современных и инновационных медицинских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rPr>
                <w:rFonts w:eastAsia="Calibri"/>
                <w:bCs/>
              </w:rPr>
              <w:t>Внедрение информационно-коммуникационных технологий в сфере здравоохранения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rPr>
                <w:rFonts w:eastAsia="Calibri"/>
                <w:bCs/>
              </w:rPr>
              <w:t>Внедрение современных методов профилактики, диагностики, лечения больных социально значимыми заболеваниями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rPr>
                <w:rFonts w:eastAsia="Calibri"/>
                <w:bCs/>
              </w:rPr>
              <w:t>Снижение уровня заболеваемости онкологическими болезнями, ВИЧ – инфекцией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</w:pPr>
            <w:r w:rsidRPr="008335F0">
              <w:rPr>
                <w:rFonts w:eastAsia="Calibri"/>
                <w:bCs/>
              </w:rPr>
              <w:t>Обеспечение условий для оказания доступной и качественной медицинской помощи детям и матерям, дальнейшее укрепление их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ind w:firstLine="170"/>
              <w:jc w:val="both"/>
              <w:rPr>
                <w:rFonts w:eastAsia="Calibri"/>
                <w:bCs/>
              </w:rPr>
            </w:pPr>
            <w:r w:rsidRPr="008335F0">
              <w:rPr>
                <w:rFonts w:eastAsia="Calibri"/>
                <w:bCs/>
              </w:rPr>
              <w:t>Преодоление кадрового дефицита, обеспечение системы здравоохранения высококвалифицированными специалистами развитие системы медицинской профилактики, формирование основ здорового образа жизни среди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4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2.3.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Развитие физической культуры и спорта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инфраструктуры для занятий массовым спортом в образовательных учреждениях и по месту жительства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Развитие массовой физической культуры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спорта, спортивной инфраструктуры, пропаганда здорового образа жизни.</w:t>
            </w:r>
          </w:p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 xml:space="preserve"> с ограниченными возможностями здоровья.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«Развитие физической культуры и спорта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физической культуры и спорта в городе Югорске»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системы дополнительного образования в сфере физической культуры и 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Создание секций и спортивных клубов для детей и взрослых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8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Реализация информационной политики</w:t>
            </w:r>
            <w:r w:rsidR="004B7417">
              <w:t xml:space="preserve">             </w:t>
            </w:r>
            <w:r w:rsidRPr="008335F0">
              <w:t xml:space="preserve"> в целях повышения интереса граждан </w:t>
            </w:r>
            <w:r w:rsidR="004B7417">
              <w:t xml:space="preserve">         </w:t>
            </w:r>
            <w:r w:rsidRPr="008335F0">
              <w:t xml:space="preserve">к занятиям физической культурой </w:t>
            </w:r>
            <w:r w:rsidR="004B7417">
              <w:t xml:space="preserve">                      </w:t>
            </w:r>
            <w:r w:rsidRPr="008335F0">
              <w:t>и спортом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rPr>
          <w:trHeight w:val="8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Развитие негосударственного сектора </w:t>
            </w:r>
            <w:r w:rsidR="004B7417">
              <w:t xml:space="preserve">                </w:t>
            </w:r>
            <w:r w:rsidRPr="008335F0">
              <w:t>в сфере предоставления услуг физической культуры и спорта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8335F0">
              <w:rPr>
                <w:rFonts w:eastAsia="Calibri"/>
              </w:rPr>
              <w:t>Организация проведения ежегодных мероприятий по повышению квалификации работников учреждений физической культуры и спорта (стажировки, семинары по обмену опытом, дистанционное обучение, обучение через Интернет и др.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Создание условий для привлечения высококвалифицированных специалистов (обеспечение жильем, повышение уровня заработной платы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Проведение спортивных массовых мероприятий (спартакиады, олимпиады, соревнования и др.)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Обеспечение доступности занятий физической культурой и спортом для различных категорий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 xml:space="preserve">Оказание поддержки в участии спортсменов и сборных команд муниципального образования </w:t>
            </w:r>
            <w:r w:rsidR="004B7417">
              <w:rPr>
                <w:rFonts w:eastAsia="Calibri"/>
              </w:rPr>
              <w:t xml:space="preserve">                             </w:t>
            </w:r>
            <w:r w:rsidRPr="008335F0">
              <w:rPr>
                <w:rFonts w:eastAsia="Calibri"/>
              </w:rPr>
              <w:t>в соревнованиях различного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2.4.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Развитие образования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Усиление внимания к формированию технических компетенций; большую роль </w:t>
            </w:r>
            <w:r w:rsidR="004B7417">
              <w:t xml:space="preserve">           </w:t>
            </w:r>
            <w:r w:rsidRPr="008335F0">
              <w:t xml:space="preserve">в реализации направления будет играть реализация образовательных мероприятий национальной технологической </w:t>
            </w:r>
            <w:r w:rsidR="004B7417">
              <w:t xml:space="preserve">                          </w:t>
            </w:r>
            <w:r w:rsidRPr="008335F0">
              <w:t>и национальной предпринимательской инициатив. Система образования будет согласована с потребностями рынка труда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Обеспечение качества 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доступности образования в соответствии с современными требованиями.</w:t>
            </w:r>
          </w:p>
          <w:p w:rsidR="004B7417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Внедрение информационных технологий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в образовательный процесс.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Расширение перечня услуг образовательных </w:t>
            </w:r>
            <w:r w:rsidRPr="008335F0">
              <w:rPr>
                <w:rFonts w:eastAsia="Calibri"/>
                <w:lang w:eastAsia="en-US"/>
              </w:rPr>
              <w:lastRenderedPageBreak/>
              <w:t>организаций в соответствии с требованиями инновационного развития экономики.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Развитие системы профессионального образования в соответствии с потребностями рынка труда.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 xml:space="preserve">«Развитие образования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образования города Югорска»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17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Управления образования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Формирование системы «обучения </w:t>
            </w:r>
            <w:r w:rsidR="004B7417">
              <w:t xml:space="preserve">                   </w:t>
            </w:r>
            <w:r w:rsidRPr="008335F0">
              <w:t>в течение всей жизни»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Улучшение качества услуг в сфере дошкольного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негосударственного сектора</w:t>
            </w:r>
            <w:r w:rsidR="004B7417">
              <w:t xml:space="preserve">                 </w:t>
            </w:r>
            <w:r w:rsidRPr="008335F0">
              <w:t xml:space="preserve"> в сфере предоставления образовательных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Модернизация материально-технической базы муниципальных образовательных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Увеличение мощности сети для перехода </w:t>
            </w:r>
            <w:r w:rsidR="005245EB">
              <w:rPr>
                <w:rFonts w:eastAsia="Calibri"/>
                <w:bCs/>
              </w:rPr>
              <w:t xml:space="preserve">  </w:t>
            </w:r>
            <w:r w:rsidRPr="008335F0">
              <w:rPr>
                <w:rFonts w:eastAsia="Calibri"/>
                <w:bCs/>
              </w:rPr>
              <w:t>на односменный режим работы образовательных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8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Модернизация оборудования школьных столовых и совершенствование системы школьного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8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Развитие автоматизированной муниципальной системы оценки качества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Создание условий для привлечения молодых специалистов, их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Развитие государственно-общественного принципа управления на всех этапах образовательного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12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Повышение квалификации педагогических работников в соответствии с требованиями федеральных государственных стандартов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tabs>
                <w:tab w:val="left" w:pos="0"/>
                <w:tab w:val="left" w:pos="709"/>
                <w:tab w:val="left" w:pos="1134"/>
              </w:tabs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8335F0">
              <w:rPr>
                <w:rFonts w:eastAsia="Calibri"/>
                <w:bCs/>
                <w:lang w:eastAsia="en-US"/>
              </w:rPr>
              <w:t xml:space="preserve">Внедрение инновационных информационно-коммуникационных </w:t>
            </w:r>
            <w:r w:rsidR="005245EB">
              <w:rPr>
                <w:rFonts w:eastAsia="Calibri"/>
                <w:bCs/>
                <w:lang w:eastAsia="en-US"/>
              </w:rPr>
              <w:t xml:space="preserve">                    </w:t>
            </w:r>
            <w:r w:rsidRPr="008335F0">
              <w:rPr>
                <w:rFonts w:eastAsia="Calibri"/>
                <w:bCs/>
                <w:lang w:eastAsia="en-US"/>
              </w:rPr>
              <w:t>и педагогических технологий, методов обучения, обновление содержания образовательных программ на всех этапах образовательного процесса:</w:t>
            </w:r>
          </w:p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8335F0">
              <w:rPr>
                <w:rFonts w:eastAsia="Calibri"/>
                <w:bCs/>
                <w:lang w:eastAsia="en-US"/>
              </w:rPr>
              <w:t xml:space="preserve">- </w:t>
            </w:r>
            <w:proofErr w:type="spellStart"/>
            <w:r w:rsidRPr="008335F0">
              <w:rPr>
                <w:rFonts w:eastAsia="Calibri"/>
                <w:bCs/>
                <w:lang w:eastAsia="en-US"/>
              </w:rPr>
              <w:t>NetSchool</w:t>
            </w:r>
            <w:proofErr w:type="spellEnd"/>
            <w:r w:rsidRPr="008335F0">
              <w:rPr>
                <w:rFonts w:eastAsia="Calibri"/>
                <w:bCs/>
                <w:lang w:eastAsia="en-US"/>
              </w:rPr>
              <w:t xml:space="preserve"> (контроль образовательного процесса руководством школы, дистанционный доступ учителей, учащихся и родителей к расписанию занятий, электронному дневнику, сведениям </w:t>
            </w:r>
            <w:r w:rsidR="005245EB">
              <w:rPr>
                <w:rFonts w:eastAsia="Calibri"/>
                <w:bCs/>
                <w:lang w:eastAsia="en-US"/>
              </w:rPr>
              <w:t xml:space="preserve">                       </w:t>
            </w:r>
            <w:r w:rsidRPr="008335F0">
              <w:rPr>
                <w:rFonts w:eastAsia="Calibri"/>
                <w:bCs/>
                <w:lang w:eastAsia="en-US"/>
              </w:rPr>
              <w:t>о посещаемости и др.)</w:t>
            </w:r>
          </w:p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электронный учебник, электронный портфель, интерактивные доски и т.д.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Информационная система поддержки учебного процесса (электронная библиотека, центр подготовки и печати учебных материалов по требованию – «учебники по требованию»)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Расширение форм предоставления образовательных услуг (дистанционное образование, семейное образование), в том числе детям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Развитие вариативных форм дошкольного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Создание автоматизированных рабочих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Проведение в городе муниципальных, зональных конкурсов и олимпиад </w:t>
            </w:r>
            <w:r w:rsidR="005245EB">
              <w:rPr>
                <w:rFonts w:eastAsia="Calibri"/>
                <w:bCs/>
              </w:rPr>
              <w:t xml:space="preserve">                           </w:t>
            </w:r>
            <w:r w:rsidRPr="008335F0">
              <w:rPr>
                <w:rFonts w:eastAsia="Calibri"/>
                <w:bCs/>
              </w:rPr>
              <w:t>по приоритетным для инновационного развития города направлениям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Использование современных методик </w:t>
            </w:r>
            <w:r w:rsidR="005245EB">
              <w:rPr>
                <w:rFonts w:eastAsia="Calibri"/>
                <w:bCs/>
              </w:rPr>
              <w:t xml:space="preserve">                     </w:t>
            </w:r>
            <w:r w:rsidRPr="008335F0">
              <w:rPr>
                <w:rFonts w:eastAsia="Calibri"/>
                <w:bCs/>
              </w:rPr>
              <w:t>и технических сре</w:t>
            </w:r>
            <w:proofErr w:type="gramStart"/>
            <w:r w:rsidRPr="008335F0">
              <w:rPr>
                <w:rFonts w:eastAsia="Calibri"/>
                <w:bCs/>
              </w:rPr>
              <w:t>дств дл</w:t>
            </w:r>
            <w:proofErr w:type="gramEnd"/>
            <w:r w:rsidRPr="008335F0">
              <w:rPr>
                <w:rFonts w:eastAsia="Calibri"/>
                <w:bCs/>
              </w:rPr>
              <w:t>я обучения детей и молодежи основам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8335F0">
              <w:rPr>
                <w:rFonts w:eastAsia="Calibri"/>
                <w:bCs/>
              </w:rPr>
              <w:t>профориентационной</w:t>
            </w:r>
            <w:proofErr w:type="spellEnd"/>
            <w:r w:rsidRPr="008335F0">
              <w:rPr>
                <w:rFonts w:eastAsia="Calibri"/>
                <w:bCs/>
              </w:rPr>
              <w:t xml:space="preserve"> работы</w:t>
            </w:r>
            <w:r w:rsidR="005245EB">
              <w:rPr>
                <w:rFonts w:eastAsia="Calibri"/>
                <w:bCs/>
              </w:rPr>
              <w:t xml:space="preserve">              </w:t>
            </w:r>
            <w:r w:rsidRPr="008335F0">
              <w:rPr>
                <w:rFonts w:eastAsia="Calibri"/>
                <w:bCs/>
              </w:rPr>
              <w:t xml:space="preserve"> в муниципальных общеобразовательных организациях и стимулирование учащихся </w:t>
            </w:r>
            <w:r w:rsidR="005245EB">
              <w:rPr>
                <w:rFonts w:eastAsia="Calibri"/>
                <w:bCs/>
              </w:rPr>
              <w:t xml:space="preserve"> </w:t>
            </w:r>
            <w:r w:rsidRPr="008335F0">
              <w:rPr>
                <w:rFonts w:eastAsia="Calibri"/>
                <w:bCs/>
              </w:rPr>
              <w:t>к получению профессионального образования в базовых отраслях</w:t>
            </w:r>
            <w:r w:rsidR="005245EB">
              <w:rPr>
                <w:rFonts w:eastAsia="Calibri"/>
                <w:bCs/>
              </w:rPr>
              <w:t xml:space="preserve">                              </w:t>
            </w:r>
            <w:r w:rsidRPr="008335F0">
              <w:rPr>
                <w:rFonts w:eastAsia="Calibri"/>
                <w:bCs/>
              </w:rPr>
              <w:t xml:space="preserve"> в соответствии запросом рынка труда</w:t>
            </w:r>
            <w:r w:rsidR="005245EB">
              <w:rPr>
                <w:rFonts w:eastAsia="Calibri"/>
                <w:bCs/>
              </w:rPr>
              <w:t xml:space="preserve">                     </w:t>
            </w:r>
            <w:r w:rsidRPr="008335F0">
              <w:rPr>
                <w:rFonts w:eastAsia="Calibri"/>
                <w:bCs/>
              </w:rPr>
              <w:t xml:space="preserve"> в городе и регионе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Сетевое взаимодействие с представителями профессионального образования в регионе в области исследования рынка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Создание новых специальностей </w:t>
            </w:r>
            <w:r w:rsidR="005245EB">
              <w:rPr>
                <w:rFonts w:eastAsia="Calibri"/>
                <w:bCs/>
              </w:rPr>
              <w:t xml:space="preserve">                              </w:t>
            </w:r>
            <w:r w:rsidRPr="008335F0">
              <w:rPr>
                <w:rFonts w:eastAsia="Calibri"/>
                <w:bCs/>
              </w:rPr>
              <w:t>в соответствии с приоритетами развития создание системы дистанционного образования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Создание и развитие «учебных фирм» </w:t>
            </w:r>
            <w:r w:rsidR="005245EB">
              <w:rPr>
                <w:rFonts w:eastAsia="Calibri"/>
                <w:bCs/>
              </w:rPr>
              <w:t xml:space="preserve">                    </w:t>
            </w:r>
            <w:r w:rsidRPr="008335F0">
              <w:rPr>
                <w:rFonts w:eastAsia="Calibri"/>
                <w:bCs/>
              </w:rPr>
              <w:t>и других форм отработки профессиональных компетенций студентов в условиях реального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1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Развитие системы подготовки профессиональных кадров для предприятий и организаций города и округа (технические специальности газотранспортной отрасли, гражданское </w:t>
            </w:r>
            <w:r w:rsidR="005245EB">
              <w:rPr>
                <w:rFonts w:eastAsia="Calibri"/>
                <w:bCs/>
              </w:rPr>
              <w:t xml:space="preserve">                </w:t>
            </w:r>
            <w:r w:rsidRPr="008335F0">
              <w:rPr>
                <w:rFonts w:eastAsia="Calibri"/>
                <w:bCs/>
              </w:rPr>
              <w:t>и промышленное строительство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2.5.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Реализация культурного потенциала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Сохранение и развитие историко-культурного наследия и культурного потенциала жителей города Югорска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8335F0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8335F0">
              <w:rPr>
                <w:rFonts w:eastAsia="Calibri"/>
                <w:lang w:eastAsia="en-US"/>
              </w:rPr>
              <w:t xml:space="preserve"> развития общедоступных библиотек города Югорска.</w:t>
            </w:r>
          </w:p>
          <w:p w:rsidR="005245EB" w:rsidRDefault="008335F0" w:rsidP="004B741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Развитие музейного дела</w:t>
            </w:r>
          </w:p>
          <w:p w:rsidR="005245EB" w:rsidRDefault="008335F0" w:rsidP="004B741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удовлетворение потребности населения</w:t>
            </w:r>
          </w:p>
          <w:p w:rsidR="008335F0" w:rsidRPr="008335F0" w:rsidRDefault="008335F0" w:rsidP="004B741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в предоставлении доступа к культурным ценностям.</w:t>
            </w:r>
          </w:p>
          <w:p w:rsidR="005245EB" w:rsidRDefault="008335F0" w:rsidP="004B7417">
            <w:pPr>
              <w:ind w:firstLine="134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Создание условий для раскрытия творческого потенциала горожан, приобщение жителей города к культурным массовым мероприятиям </w:t>
            </w:r>
          </w:p>
          <w:p w:rsidR="008335F0" w:rsidRPr="008335F0" w:rsidRDefault="008335F0" w:rsidP="004B7417">
            <w:pPr>
              <w:ind w:firstLine="134"/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культурным формам отдыха.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«Развитие культуры и туризма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«Развитие культуры и туризма в городе Югорске»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культуры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Развитие системы творческого </w:t>
            </w:r>
            <w:r w:rsidR="005245EB">
              <w:t xml:space="preserve">                       </w:t>
            </w:r>
            <w:r w:rsidRPr="008335F0">
              <w:t>и художественного образования населения города Югорска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Совершенствование культурно-досуговой инфраструктуры, улучшение материально-технического обеспечения культурной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Обеспечение равного доступа к объектам культурной сферы населения для различных категорий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единого культурного пространства, создание условий для диалога культур и наций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негосударственного сектора</w:t>
            </w:r>
            <w:r w:rsidR="005245EB">
              <w:t xml:space="preserve">                    </w:t>
            </w:r>
            <w:r w:rsidRPr="008335F0">
              <w:t xml:space="preserve"> в сфере предоставления услуг в сфере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 xml:space="preserve">Внедрение инновационных форм электронного досуга населения </w:t>
            </w:r>
            <w:r w:rsidR="005245EB">
              <w:rPr>
                <w:rFonts w:eastAsia="Calibri"/>
              </w:rPr>
              <w:t xml:space="preserve">                              </w:t>
            </w:r>
            <w:r w:rsidRPr="008335F0">
              <w:rPr>
                <w:rFonts w:eastAsia="Calibri"/>
              </w:rPr>
              <w:t xml:space="preserve">и повышение престижа чтения, и его продвижение в местном сообществе, интенсификацию процесса электронной каталогизации библиотеки, </w:t>
            </w:r>
            <w:r w:rsidR="005245EB">
              <w:rPr>
                <w:rFonts w:eastAsia="Calibri"/>
              </w:rPr>
              <w:t xml:space="preserve">                                  </w:t>
            </w:r>
            <w:r w:rsidRPr="008335F0">
              <w:rPr>
                <w:rFonts w:eastAsia="Calibri"/>
              </w:rPr>
              <w:t>на формирование сводных электронных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Повышение качества библиотечно-информационного ресурса (обеспечение регулярного поступления в библиотеки новых изданий, доступа к специфичной достоверной научной, социально-значимой, правовой информации посредством использования электронных ресурсов несобственной генерации)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Создание электронных баз данных, содержащих основные сведения о каждом музейном предмете и каждой музейной коллекции, включенных в состав музейного фонда Ханты-Мансийского автономного округа – Югры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Реставрация и пополнение экспозиционных выставок в музее под открытым небом «</w:t>
            </w:r>
            <w:proofErr w:type="spellStart"/>
            <w:r w:rsidRPr="008335F0">
              <w:rPr>
                <w:rFonts w:eastAsia="Calibri"/>
              </w:rPr>
              <w:t>Суеват</w:t>
            </w:r>
            <w:proofErr w:type="spellEnd"/>
            <w:r w:rsidRPr="008335F0">
              <w:rPr>
                <w:rFonts w:eastAsia="Calibri"/>
              </w:rPr>
              <w:t xml:space="preserve"> </w:t>
            </w:r>
            <w:proofErr w:type="spellStart"/>
            <w:r w:rsidRPr="008335F0">
              <w:rPr>
                <w:rFonts w:eastAsia="Calibri"/>
              </w:rPr>
              <w:t>пауль</w:t>
            </w:r>
            <w:proofErr w:type="spellEnd"/>
            <w:r w:rsidRPr="008335F0">
              <w:rPr>
                <w:rFonts w:eastAsia="Calibri"/>
              </w:rPr>
              <w:t>», создание на его базе туристического комплекса «Ворота в Югру»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1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Проведение мероприятий по обеспечению специализированным оборудованием для хранения музейного фонда, комплектованию музейного фонда, финансированию реставрационных работ особо ценных экспонатов изобразительного искусства и материальной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18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Оснащение музея информационн</w:t>
            </w:r>
            <w:proofErr w:type="gramStart"/>
            <w:r w:rsidRPr="008335F0">
              <w:rPr>
                <w:rFonts w:eastAsia="Calibri"/>
              </w:rPr>
              <w:t>о-</w:t>
            </w:r>
            <w:proofErr w:type="gramEnd"/>
            <w:r w:rsidRPr="008335F0">
              <w:rPr>
                <w:rFonts w:eastAsia="Calibri"/>
              </w:rPr>
              <w:t xml:space="preserve"> коммуникационными технологиями, которые позволят создавать электронные каталоги, мультимедийные презентации</w:t>
            </w:r>
            <w:r w:rsidR="005245EB">
              <w:rPr>
                <w:rFonts w:eastAsia="Calibri"/>
              </w:rPr>
              <w:t xml:space="preserve">               </w:t>
            </w:r>
            <w:r w:rsidRPr="008335F0">
              <w:rPr>
                <w:rFonts w:eastAsia="Calibri"/>
              </w:rPr>
              <w:t xml:space="preserve"> и игры, виртуальные экскурсии и обеспечат доступ потребителей к электронному продукту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 xml:space="preserve">Обеспечение обмена выставками, отдельными музейными экспонатами </w:t>
            </w:r>
            <w:r w:rsidR="005245EB">
              <w:rPr>
                <w:rFonts w:eastAsia="Calibri"/>
              </w:rPr>
              <w:t xml:space="preserve">                      </w:t>
            </w:r>
            <w:r w:rsidRPr="008335F0">
              <w:rPr>
                <w:rFonts w:eastAsia="Calibri"/>
              </w:rPr>
              <w:t>с музеями Ханты - Мансийского автономного округа – Югры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Организация и проведение общегородских мероприятий, которое предполагает организацию и проведение всех форм и видов культурно-массовых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2.6.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Сохранение системы традиционных российских семейных ценностей и духовно-нравственное воспитание детей и молодежи</w:t>
            </w:r>
          </w:p>
        </w:tc>
      </w:tr>
      <w:tr w:rsidR="008335F0" w:rsidRPr="008335F0" w:rsidTr="005245EB">
        <w:trPr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Сохранение и приумножение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Вовлечение детей, подростков и молодежи в социально - активную деятельность, развитие </w:t>
            </w:r>
            <w:r w:rsidRPr="008335F0">
              <w:rPr>
                <w:rFonts w:eastAsia="Calibri"/>
                <w:lang w:eastAsia="en-US"/>
              </w:rPr>
              <w:lastRenderedPageBreak/>
              <w:t>детских и молодежных общественных организаций и объединений.</w:t>
            </w:r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Создание условий для развития гражданск</w:t>
            </w:r>
            <w:proofErr w:type="gramStart"/>
            <w:r w:rsidRPr="008335F0">
              <w:rPr>
                <w:rFonts w:eastAsia="Calibri"/>
                <w:lang w:eastAsia="en-US"/>
              </w:rPr>
              <w:t>о-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35F0">
              <w:rPr>
                <w:rFonts w:eastAsia="Calibri"/>
                <w:lang w:eastAsia="en-US"/>
              </w:rPr>
              <w:t>военно</w:t>
            </w:r>
            <w:proofErr w:type="spellEnd"/>
            <w:r w:rsidRPr="008335F0">
              <w:rPr>
                <w:rFonts w:eastAsia="Calibri"/>
                <w:lang w:eastAsia="en-US"/>
              </w:rPr>
              <w:t xml:space="preserve"> -  патриотических качеств населения.</w:t>
            </w:r>
          </w:p>
          <w:p w:rsidR="005245EB" w:rsidRDefault="008335F0" w:rsidP="004B7417">
            <w:pPr>
              <w:ind w:firstLine="276"/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Создание условий для обеспечения </w:t>
            </w:r>
            <w:proofErr w:type="gramStart"/>
            <w:r w:rsidRPr="008335F0">
              <w:rPr>
                <w:rFonts w:eastAsia="Calibri"/>
                <w:lang w:eastAsia="en-US"/>
              </w:rPr>
              <w:t>безопасной</w:t>
            </w:r>
            <w:proofErr w:type="gramEnd"/>
          </w:p>
          <w:p w:rsidR="008335F0" w:rsidRPr="008335F0" w:rsidRDefault="008335F0" w:rsidP="004B7417">
            <w:pPr>
              <w:ind w:firstLine="276"/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эффективной трудовой среды для подростков и молодежи.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«Социальная поддержка жителей Ханты-Мансийского автономного округа – Югры»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 xml:space="preserve">«Развитие образования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«Реализация молодежной политики и организация временного трудоустройства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«Отдых и оздоровление детей города Югорска»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Создание условий для развития молодежных общественных организаций</w:t>
            </w:r>
            <w:r w:rsidR="005245EB">
              <w:rPr>
                <w:rFonts w:eastAsia="Calibri"/>
              </w:rPr>
              <w:t xml:space="preserve">           </w:t>
            </w:r>
            <w:r w:rsidRPr="008335F0">
              <w:rPr>
                <w:rFonts w:eastAsia="Calibri"/>
              </w:rPr>
              <w:t xml:space="preserve"> и объединений, развития волонтерского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 xml:space="preserve">Организация участия талантливых </w:t>
            </w:r>
            <w:r w:rsidR="005245EB">
              <w:rPr>
                <w:rFonts w:eastAsia="Calibri"/>
              </w:rPr>
              <w:t xml:space="preserve">                     </w:t>
            </w:r>
            <w:r w:rsidRPr="008335F0">
              <w:rPr>
                <w:rFonts w:eastAsia="Calibri"/>
              </w:rPr>
              <w:t>и одаренных подростков и молодежи города Югорска в конкурсах, фестивалях, акциях и других мероприятиях различного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Совершенствование системы временной занятости подростков и молодежи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>Совершенствование системы отдыха</w:t>
            </w:r>
            <w:r w:rsidR="005245EB">
              <w:rPr>
                <w:rFonts w:eastAsia="Calibri"/>
              </w:rPr>
              <w:t xml:space="preserve">                  </w:t>
            </w:r>
            <w:r w:rsidRPr="008335F0">
              <w:rPr>
                <w:rFonts w:eastAsia="Calibri"/>
              </w:rPr>
              <w:t xml:space="preserve"> и оздоровления детей, подростков</w:t>
            </w:r>
            <w:r w:rsidR="005245EB">
              <w:rPr>
                <w:rFonts w:eastAsia="Calibri"/>
              </w:rPr>
              <w:t xml:space="preserve">                       </w:t>
            </w:r>
            <w:r w:rsidRPr="008335F0">
              <w:rPr>
                <w:rFonts w:eastAsia="Calibri"/>
              </w:rPr>
              <w:t xml:space="preserve"> и молодежи города Югорска</w:t>
            </w:r>
            <w:r w:rsidR="005245EB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</w:rPr>
              <w:t xml:space="preserve">Проведение социальных исследований </w:t>
            </w:r>
            <w:r w:rsidR="005245EB">
              <w:rPr>
                <w:rFonts w:eastAsia="Calibri"/>
              </w:rPr>
              <w:t xml:space="preserve">               </w:t>
            </w:r>
            <w:r w:rsidRPr="008335F0">
              <w:rPr>
                <w:rFonts w:eastAsia="Calibri"/>
              </w:rPr>
              <w:t xml:space="preserve">в целях изучения мнения населения города Югорска о предоставляемых услугах </w:t>
            </w:r>
            <w:r w:rsidR="005245EB">
              <w:rPr>
                <w:rFonts w:eastAsia="Calibri"/>
              </w:rPr>
              <w:t xml:space="preserve">                  </w:t>
            </w:r>
            <w:r w:rsidRPr="008335F0">
              <w:rPr>
                <w:rFonts w:eastAsia="Calibri"/>
              </w:rPr>
              <w:t>в сфере молодежной политики и выявление потребности в новых услугах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Создание условий для привлечения высококвалифицированных специалистов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4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2.7.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Формирование диверсифицированной сферы занятости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Сохранение стабильной ситуации </w:t>
            </w:r>
            <w:r w:rsidR="005864FF">
              <w:t xml:space="preserve">                   </w:t>
            </w:r>
            <w:r w:rsidRPr="008335F0">
              <w:t>на рынке труда и предотвращение роста безработицы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Расширение возможностей трудоустройства населения.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«Содействие занятости населению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Содействие эффективной занятости населения города Югорска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Профессиональная ориентация граждан</w:t>
            </w:r>
            <w:r w:rsidR="005245EB">
              <w:t xml:space="preserve">                  </w:t>
            </w:r>
            <w:r w:rsidRPr="008335F0">
              <w:t xml:space="preserve"> и Информирование граждан </w:t>
            </w:r>
            <w:r w:rsidR="005245EB">
              <w:t xml:space="preserve">                                   </w:t>
            </w:r>
            <w:r w:rsidRPr="008335F0">
              <w:t>о востребованных и новых профессиях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Развитие гибких форм занятости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7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Популяризация востребованных рабочих профессий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Развитие малого и среднего предпринимательства и </w:t>
            </w:r>
            <w:proofErr w:type="spellStart"/>
            <w:r w:rsidRPr="008335F0">
              <w:t>самозанятости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Сокращение количества рабочих ме</w:t>
            </w:r>
            <w:proofErr w:type="gramStart"/>
            <w:r w:rsidRPr="008335F0">
              <w:t xml:space="preserve">ст </w:t>
            </w:r>
            <w:r w:rsidR="005245EB">
              <w:t xml:space="preserve">                  </w:t>
            </w:r>
            <w:r w:rsidRPr="008335F0">
              <w:t>с вр</w:t>
            </w:r>
            <w:proofErr w:type="gramEnd"/>
            <w:r w:rsidRPr="008335F0">
              <w:t>едными и опасными условиями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Снижение уровня безработицы среди </w:t>
            </w:r>
            <w:proofErr w:type="spellStart"/>
            <w:r w:rsidRPr="008335F0">
              <w:t>низкоконкурентных</w:t>
            </w:r>
            <w:proofErr w:type="spellEnd"/>
            <w:r w:rsidRPr="008335F0">
              <w:t xml:space="preserve"> групп населения,</w:t>
            </w:r>
            <w:r w:rsidR="005245EB">
              <w:t xml:space="preserve">                   </w:t>
            </w:r>
            <w:r w:rsidRPr="008335F0">
              <w:t xml:space="preserve"> в первую очередь среди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Эффективное использование потенциала пожилых людей, желающих продолжить трудовую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center"/>
              <w:rPr>
                <w:rFonts w:eastAsia="Calibri"/>
                <w:b/>
                <w:lang w:eastAsia="en-US"/>
              </w:rPr>
            </w:pPr>
            <w:r w:rsidRPr="008335F0">
              <w:t>Интеграция в трудовую деятельность лиц</w:t>
            </w:r>
            <w:r w:rsidR="005245EB">
              <w:t xml:space="preserve">         </w:t>
            </w:r>
            <w:r w:rsidRPr="008335F0">
              <w:t xml:space="preserve"> с ограниченными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2.8.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Обеспечение безопасности жизни в городе,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>Снижение уровня преступности, повышение эффективности системы защиты граждан от чрезвычайных ситуаций природного и техногенного характера,</w:t>
            </w:r>
            <w:r w:rsidR="005245EB">
              <w:t xml:space="preserve">                 </w:t>
            </w:r>
            <w:r w:rsidRPr="008335F0">
              <w:t xml:space="preserve"> а также развитие системы страхования гражданской ответственности в сфере функционирования потенциально опасных объектов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Снижение уровня преступности,  противодействие коррупции и незаконному обороту наркотиков.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FF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</w:p>
          <w:p w:rsidR="005864FF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в вопросах обеспечения общественного порядка </w:t>
            </w:r>
          </w:p>
          <w:p w:rsidR="005864FF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 профилактики экстремизма, незаконного оборота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и потребления наркотических средств и психотропных веществ </w:t>
            </w:r>
            <w:proofErr w:type="gramStart"/>
            <w:r w:rsidRPr="008335F0">
              <w:rPr>
                <w:rFonts w:eastAsia="Calibri"/>
                <w:lang w:eastAsia="en-US"/>
              </w:rPr>
              <w:t>в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335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8335F0">
              <w:rPr>
                <w:rFonts w:eastAsia="Calibri"/>
                <w:lang w:eastAsia="en-US"/>
              </w:rPr>
              <w:t xml:space="preserve"> автономном округе – Югре»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5864FF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«Профилактика правонарушений, противодействие коррупции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незаконному обороту наркотиков в городе Югорске»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5864FF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«Профилактика экстремизма, гармонизация межэтнических и межкультурных отношений, укрепление толерантности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в городе Югорске»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бюджетные 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В сфере обеспечения защиты </w:t>
            </w:r>
            <w:r w:rsidR="005245EB">
              <w:t xml:space="preserve">                             </w:t>
            </w:r>
            <w:r w:rsidRPr="008335F0">
              <w:t>от чрезвычайных ситуаций природного</w:t>
            </w:r>
            <w:r w:rsidR="005245EB">
              <w:t xml:space="preserve">              </w:t>
            </w:r>
            <w:r w:rsidRPr="008335F0">
              <w:t xml:space="preserve"> и техногенного характера должна произойти смена приоритетов:</w:t>
            </w:r>
            <w:r w:rsidR="005245EB">
              <w:t xml:space="preserve">                            </w:t>
            </w:r>
            <w:r w:rsidRPr="008335F0">
              <w:t xml:space="preserve"> от «культуры реагирования» </w:t>
            </w:r>
            <w:r w:rsidR="005245EB">
              <w:t xml:space="preserve">                               </w:t>
            </w:r>
            <w:r w:rsidRPr="008335F0">
              <w:t>на чрезвычайные ситуации произойдет переход к «культуре предупреждения»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t xml:space="preserve">Профилактика экстремизма, меры </w:t>
            </w:r>
            <w:r w:rsidR="005245EB">
              <w:t xml:space="preserve">                       </w:t>
            </w:r>
            <w:r w:rsidRPr="008335F0">
              <w:t xml:space="preserve">по адаптации мигрантов в </w:t>
            </w:r>
            <w:proofErr w:type="spellStart"/>
            <w:r w:rsidRPr="008335F0">
              <w:t>югорском</w:t>
            </w:r>
            <w:proofErr w:type="spellEnd"/>
            <w:r w:rsidRPr="008335F0">
              <w:t xml:space="preserve"> сообществе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Воспитание толерантности через систему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5864FF">
            <w:pPr>
              <w:tabs>
                <w:tab w:val="left" w:pos="0"/>
                <w:tab w:val="right" w:pos="1134"/>
              </w:tabs>
              <w:ind w:firstLine="170"/>
              <w:jc w:val="both"/>
              <w:rPr>
                <w:rFonts w:eastAsia="Calibri"/>
                <w:bCs/>
                <w:lang w:eastAsia="en-US"/>
              </w:rPr>
            </w:pPr>
            <w:r w:rsidRPr="008335F0">
              <w:rPr>
                <w:rFonts w:eastAsia="Calibri"/>
                <w:bCs/>
                <w:lang w:eastAsia="en-US"/>
              </w:rPr>
              <w:t>Профилактика правонарушений</w:t>
            </w:r>
            <w:r w:rsidR="005245EB">
              <w:rPr>
                <w:rFonts w:eastAsia="Calibri"/>
                <w:bCs/>
                <w:lang w:eastAsia="en-US"/>
              </w:rPr>
              <w:t xml:space="preserve">                  </w:t>
            </w:r>
            <w:r w:rsidRPr="008335F0">
              <w:rPr>
                <w:rFonts w:eastAsia="Calibri"/>
                <w:bCs/>
                <w:lang w:eastAsia="en-US"/>
              </w:rPr>
              <w:t xml:space="preserve"> в общественных местах, в том числе</w:t>
            </w:r>
            <w:r w:rsidR="005245EB">
              <w:rPr>
                <w:rFonts w:eastAsia="Calibri"/>
                <w:bCs/>
                <w:lang w:eastAsia="en-US"/>
              </w:rPr>
              <w:t xml:space="preserve">                       </w:t>
            </w:r>
            <w:r w:rsidRPr="008335F0">
              <w:rPr>
                <w:rFonts w:eastAsia="Calibri"/>
                <w:bCs/>
                <w:lang w:eastAsia="en-US"/>
              </w:rPr>
              <w:t xml:space="preserve"> с участием граждан</w:t>
            </w:r>
          </w:p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Совершенствование информационного </w:t>
            </w:r>
            <w:r w:rsidR="005245EB">
              <w:rPr>
                <w:rFonts w:eastAsia="Calibri"/>
                <w:bCs/>
              </w:rPr>
              <w:t xml:space="preserve">               </w:t>
            </w:r>
            <w:r w:rsidRPr="008335F0">
              <w:rPr>
                <w:rFonts w:eastAsia="Calibri"/>
                <w:bCs/>
              </w:rPr>
              <w:t>и методического обеспечения мероприятий по противодействию коррупции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Формирование в обществе нетерпимого отношения к проявлениям коррупции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 xml:space="preserve">Совершенствование информационного </w:t>
            </w:r>
            <w:r w:rsidR="005245EB">
              <w:rPr>
                <w:rFonts w:eastAsia="Calibri"/>
                <w:bCs/>
              </w:rPr>
              <w:t xml:space="preserve">                </w:t>
            </w:r>
            <w:r w:rsidRPr="008335F0">
              <w:rPr>
                <w:rFonts w:eastAsia="Calibri"/>
                <w:bCs/>
              </w:rPr>
              <w:t>и методического обеспечения профилактики правонарушений, повышение правосознания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Повышение эффективности системы профилактики антиобщественного поведения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Cs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2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 xml:space="preserve">Размещение (разработка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видеонаблюдения с установкой мониторов для </w:t>
            </w:r>
            <w:proofErr w:type="gramStart"/>
            <w:r w:rsidRPr="008335F0">
              <w:rPr>
                <w:rFonts w:eastAsia="BatangChe"/>
              </w:rPr>
              <w:t>контроля за</w:t>
            </w:r>
            <w:proofErr w:type="gramEnd"/>
            <w:r w:rsidRPr="008335F0">
              <w:rPr>
                <w:rFonts w:eastAsia="BatangChe"/>
              </w:rPr>
              <w:t xml:space="preserve"> обстановкой</w:t>
            </w:r>
            <w:r w:rsidR="005245EB">
              <w:rPr>
                <w:rFonts w:eastAsia="BatangChe"/>
              </w:rPr>
              <w:t xml:space="preserve">               </w:t>
            </w:r>
            <w:r w:rsidRPr="008335F0">
              <w:rPr>
                <w:rFonts w:eastAsia="BatangChe"/>
              </w:rPr>
              <w:t xml:space="preserve"> и оперативного реагирования, модернизации имеющихся систем видеонаблюдения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>Материально - техническое обеспечение деятельности добровольных формирований по охране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>Проведение городского конкурса «Подросток и закон»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8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>Участие городских служб профилактики</w:t>
            </w:r>
            <w:r w:rsidR="005245EB">
              <w:rPr>
                <w:rFonts w:eastAsia="BatangChe"/>
              </w:rPr>
              <w:t xml:space="preserve">              </w:t>
            </w:r>
            <w:r w:rsidRPr="008335F0">
              <w:rPr>
                <w:rFonts w:eastAsia="BatangChe"/>
              </w:rPr>
              <w:t xml:space="preserve"> в межведомственной операции «Подросток»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245EB">
        <w:trPr>
          <w:trHeight w:val="1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>Повышение квалификации социальных педагогов и педагогов - психологов, классных руководителей, работающих</w:t>
            </w:r>
            <w:r w:rsidR="005245EB">
              <w:rPr>
                <w:rFonts w:eastAsia="BatangChe"/>
              </w:rPr>
              <w:t xml:space="preserve">                  </w:t>
            </w:r>
            <w:r w:rsidRPr="008335F0">
              <w:rPr>
                <w:rFonts w:eastAsia="BatangChe"/>
              </w:rPr>
              <w:t xml:space="preserve"> с детьми и подростками, находящимися </w:t>
            </w:r>
            <w:r w:rsidR="005245EB">
              <w:rPr>
                <w:rFonts w:eastAsia="BatangChe"/>
              </w:rPr>
              <w:t xml:space="preserve">                  </w:t>
            </w:r>
            <w:r w:rsidRPr="008335F0">
              <w:rPr>
                <w:rFonts w:eastAsia="BatangChe"/>
              </w:rPr>
              <w:t>в социально опасном положении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BatangChe"/>
              </w:rPr>
              <w:t xml:space="preserve">Развитие системы постоянного </w:t>
            </w:r>
            <w:r w:rsidR="005245EB">
              <w:rPr>
                <w:rFonts w:eastAsia="BatangChe"/>
              </w:rPr>
              <w:t xml:space="preserve">                              </w:t>
            </w:r>
            <w:r w:rsidRPr="008335F0">
              <w:rPr>
                <w:rFonts w:eastAsia="BatangChe"/>
              </w:rPr>
              <w:t xml:space="preserve">и временного трудоустройства подростков и молодежи, организация мероприятий </w:t>
            </w:r>
            <w:r w:rsidR="005245EB">
              <w:rPr>
                <w:rFonts w:eastAsia="BatangChe"/>
              </w:rPr>
              <w:t xml:space="preserve">                </w:t>
            </w:r>
            <w:r w:rsidRPr="008335F0">
              <w:rPr>
                <w:rFonts w:eastAsia="BatangChe"/>
              </w:rPr>
              <w:t>в целях профориентации неработающей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245EB">
            <w:pPr>
              <w:jc w:val="both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b/>
                <w:lang w:eastAsia="en-US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8335F0" w:rsidRPr="008335F0" w:rsidTr="004B7417">
        <w:trPr>
          <w:trHeight w:val="9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Разработка плана мероприятий </w:t>
            </w:r>
            <w:r w:rsidR="005864FF">
              <w:rPr>
                <w:rFonts w:eastAsia="Calibri"/>
                <w:lang w:eastAsia="en-US"/>
              </w:rPr>
              <w:t xml:space="preserve">                         </w:t>
            </w:r>
            <w:r w:rsidRPr="008335F0">
              <w:rPr>
                <w:rFonts w:eastAsia="Calibri"/>
                <w:lang w:eastAsia="en-US"/>
              </w:rPr>
              <w:t>по созданию системы управления городскими лесами  (нормативная правовая база, порядок взаимодействия с общественными организациями и населением в решении вопросов, связанных с использованием, охраной, защитой и воспроизводством городских лесов)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«Обеспечение экологической безопасности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Ханты-Мансийского автономного округа – Югры»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«Охрана окружающей среды, обращение с отходами производства и потребления, использование и защита городских лесов города Югорска»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бюджетные 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и внебюджетные средства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Развитие экологического просвещения, закрепление практик экологически ответственного поведения на бытовом уровне, в регламентах деятельности предприятий и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4B741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Ликвидация несанкционированных свалок, рекультивация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335F0" w:rsidRPr="008335F0" w:rsidTr="005864FF">
        <w:trPr>
          <w:trHeight w:val="1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  <w:rPr>
                <w:rFonts w:eastAsia="Calibri"/>
                <w:lang w:eastAsia="en-US"/>
              </w:rPr>
            </w:pPr>
            <w:r w:rsidRPr="008335F0">
              <w:t>Реализация положений распоряжения Правительства РФ от 25.07.2017 № 1589-р «Об отходах производства и потребления»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B" w:rsidRDefault="005245EB" w:rsidP="004B74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</w:p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8335F0" w:rsidRPr="008335F0" w:rsidTr="005864FF">
        <w:trPr>
          <w:trHeight w:val="19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5864FF">
            <w:pPr>
              <w:ind w:firstLine="170"/>
              <w:jc w:val="both"/>
            </w:pPr>
            <w:r w:rsidRPr="008335F0">
              <w:rPr>
                <w:rFonts w:eastAsia="Calibri"/>
                <w:lang w:eastAsia="en-US"/>
              </w:rPr>
              <w:t xml:space="preserve">Поддержка субъектов малого предпринимательства, осуществляющих деятельность в сфере экологии, организующих производство </w:t>
            </w:r>
            <w:r w:rsidR="005864FF">
              <w:rPr>
                <w:rFonts w:eastAsia="Calibri"/>
                <w:lang w:eastAsia="en-US"/>
              </w:rPr>
              <w:t xml:space="preserve">                                 </w:t>
            </w:r>
            <w:r w:rsidRPr="008335F0">
              <w:rPr>
                <w:rFonts w:eastAsia="Calibri"/>
                <w:lang w:eastAsia="en-US"/>
              </w:rPr>
              <w:t>с использованием вторичного сырья, осуществляющих переработку (утилизацию) твердых бытовых отходов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«Социально-экономическое развитие и совершенствование государственного и муниципального управления в городе Югорске»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EB" w:rsidRDefault="008335F0" w:rsidP="004B7417">
            <w:pPr>
              <w:jc w:val="center"/>
              <w:rPr>
                <w:rFonts w:eastAsia="Calibri"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бюджетные</w:t>
            </w:r>
          </w:p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 xml:space="preserve"> и внебюджетные средства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F0" w:rsidRPr="008335F0" w:rsidRDefault="008335F0" w:rsidP="004B7417">
            <w:pPr>
              <w:jc w:val="center"/>
              <w:rPr>
                <w:rFonts w:eastAsia="Calibri"/>
                <w:b/>
                <w:lang w:eastAsia="en-US"/>
              </w:rPr>
            </w:pPr>
            <w:r w:rsidRPr="008335F0">
              <w:rPr>
                <w:rFonts w:eastAsia="Calibri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</w:tbl>
    <w:p w:rsidR="008335F0" w:rsidRDefault="008335F0" w:rsidP="008335F0">
      <w:pPr>
        <w:jc w:val="center"/>
        <w:rPr>
          <w:sz w:val="24"/>
          <w:szCs w:val="24"/>
        </w:rPr>
      </w:pPr>
    </w:p>
    <w:p w:rsidR="005245EB" w:rsidRPr="005245EB" w:rsidRDefault="005245EB" w:rsidP="005245E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45EB">
        <w:rPr>
          <w:rFonts w:eastAsia="Calibri"/>
          <w:sz w:val="24"/>
          <w:szCs w:val="24"/>
          <w:lang w:eastAsia="en-US"/>
        </w:rPr>
        <w:t>*Наименования программ приведены без указания периода реализации по состоянию на 01.10.2018 (подлежат корректировке при утверждении новых программ).</w:t>
      </w:r>
    </w:p>
    <w:p w:rsidR="005245EB" w:rsidRDefault="005245EB" w:rsidP="005864FF">
      <w:pPr>
        <w:rPr>
          <w:sz w:val="24"/>
          <w:szCs w:val="24"/>
        </w:rPr>
      </w:pPr>
      <w:bookmarkStart w:id="0" w:name="_GoBack"/>
      <w:bookmarkEnd w:id="0"/>
    </w:p>
    <w:sectPr w:rsidR="005245EB" w:rsidSect="008335F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B7417"/>
    <w:rsid w:val="004C6A75"/>
    <w:rsid w:val="004F7448"/>
    <w:rsid w:val="00510950"/>
    <w:rsid w:val="005245EB"/>
    <w:rsid w:val="0053339B"/>
    <w:rsid w:val="005864FF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335F0"/>
    <w:rsid w:val="008478F4"/>
    <w:rsid w:val="00886003"/>
    <w:rsid w:val="008C407D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5F0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8335F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7353-D036-4006-A62E-805B14FD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30</cp:revision>
  <cp:lastPrinted>2016-05-16T07:48:00Z</cp:lastPrinted>
  <dcterms:created xsi:type="dcterms:W3CDTF">2011-11-15T08:57:00Z</dcterms:created>
  <dcterms:modified xsi:type="dcterms:W3CDTF">2018-10-31T09:46:00Z</dcterms:modified>
</cp:coreProperties>
</file>