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53" w:rsidRPr="005A4A09" w:rsidRDefault="00DC0B53" w:rsidP="00DC0B53">
      <w:pPr>
        <w:jc w:val="center"/>
      </w:pPr>
      <w:r w:rsidRPr="005A4A09">
        <w:t>Отчет о работе</w:t>
      </w:r>
    </w:p>
    <w:p w:rsidR="00DC0B53" w:rsidRPr="005A4A09" w:rsidRDefault="00DC0B53" w:rsidP="00DC0B53">
      <w:pPr>
        <w:jc w:val="center"/>
      </w:pPr>
      <w:r w:rsidRPr="005A4A09">
        <w:t>общего отдела администрации города Югорска</w:t>
      </w:r>
    </w:p>
    <w:p w:rsidR="00DC0B53" w:rsidRPr="005A4A09" w:rsidRDefault="00DC0B53" w:rsidP="00DC0B53">
      <w:pPr>
        <w:jc w:val="center"/>
      </w:pPr>
      <w:r w:rsidRPr="005A4A09">
        <w:t>за  3 квартал  2017 года</w:t>
      </w:r>
    </w:p>
    <w:p w:rsidR="00DC0B53" w:rsidRPr="005A4A09" w:rsidRDefault="00DC0B53" w:rsidP="00DC0B53">
      <w:pPr>
        <w:jc w:val="center"/>
      </w:pPr>
    </w:p>
    <w:p w:rsidR="00DC0B53" w:rsidRPr="005A4A09" w:rsidRDefault="00DC0B53" w:rsidP="00DC0B53">
      <w:pPr>
        <w:jc w:val="center"/>
      </w:pPr>
      <w:r w:rsidRPr="005A4A09">
        <w:t>Организационная  работа</w:t>
      </w:r>
    </w:p>
    <w:p w:rsidR="00DC0B53" w:rsidRPr="005A4A09" w:rsidRDefault="00DC0B53" w:rsidP="00DC0B53">
      <w:pPr>
        <w:jc w:val="center"/>
      </w:pPr>
    </w:p>
    <w:p w:rsidR="00DC0B53" w:rsidRPr="005A4A09" w:rsidRDefault="00DC0B53" w:rsidP="00DC0B53">
      <w:pPr>
        <w:ind w:firstLine="540"/>
        <w:jc w:val="both"/>
      </w:pPr>
      <w:r w:rsidRPr="005A4A09">
        <w:t xml:space="preserve">За   3 квартал  2017 года общим отделом </w:t>
      </w:r>
    </w:p>
    <w:p w:rsidR="00DC0B53" w:rsidRPr="005A4A09" w:rsidRDefault="00DC0B53" w:rsidP="00DC0B53">
      <w:pPr>
        <w:ind w:firstLine="540"/>
        <w:jc w:val="both"/>
      </w:pPr>
      <w:r w:rsidRPr="005A4A09">
        <w:t>1. Зарегистрировано и доведено до исполнителей</w:t>
      </w:r>
    </w:p>
    <w:p w:rsidR="00DC0B53" w:rsidRPr="005A4A09" w:rsidRDefault="00DC0B53" w:rsidP="00DC0B53">
      <w:pPr>
        <w:jc w:val="both"/>
      </w:pPr>
      <w:r w:rsidRPr="005A4A09">
        <w:t xml:space="preserve">          -   3603 единицы  документов входящей корреспонденции;</w:t>
      </w:r>
    </w:p>
    <w:p w:rsidR="00DC0B53" w:rsidRPr="005A4A09" w:rsidRDefault="00DC0B53" w:rsidP="00DC0B53">
      <w:pPr>
        <w:jc w:val="both"/>
      </w:pPr>
      <w:r w:rsidRPr="005A4A09">
        <w:t xml:space="preserve">          -    3529 исходящих документов,</w:t>
      </w:r>
    </w:p>
    <w:p w:rsidR="00DC0B53" w:rsidRPr="005A4A09" w:rsidRDefault="00DC0B53" w:rsidP="00DC0B53">
      <w:pPr>
        <w:ind w:firstLine="540"/>
        <w:jc w:val="both"/>
      </w:pPr>
      <w:r w:rsidRPr="005A4A09">
        <w:t>из них, в том числе   383 отправлено факсом;</w:t>
      </w:r>
    </w:p>
    <w:p w:rsidR="00DC0B53" w:rsidRPr="005A4A09" w:rsidRDefault="00DC0B53" w:rsidP="00DC0B53">
      <w:pPr>
        <w:jc w:val="both"/>
      </w:pPr>
      <w:r w:rsidRPr="005A4A09">
        <w:t xml:space="preserve">         -     письменных обращений граждан 191, даны ответы на 225,сделано напоминание о сроках рассмотрения по 8 обращениям. </w:t>
      </w:r>
    </w:p>
    <w:p w:rsidR="00DC0B53" w:rsidRPr="005A4A09" w:rsidRDefault="00DC0B53" w:rsidP="00DC0B53">
      <w:pPr>
        <w:jc w:val="both"/>
        <w:rPr>
          <w:color w:val="FF0000"/>
        </w:rPr>
      </w:pPr>
    </w:p>
    <w:p w:rsidR="00DC0B53" w:rsidRPr="005A4A09" w:rsidRDefault="00DC0B53" w:rsidP="00DC0B53">
      <w:pPr>
        <w:ind w:firstLine="540"/>
        <w:jc w:val="both"/>
      </w:pPr>
      <w:r w:rsidRPr="005A4A09">
        <w:t>2. Проводилась работа по организации личного приема  граждан главой  города  и заместителями главы  города. Поступило устных обращений 57 . Всего организовано личных приемов 10.</w:t>
      </w:r>
    </w:p>
    <w:p w:rsidR="00DC0B53" w:rsidRPr="005A4A09" w:rsidRDefault="00DC0B53" w:rsidP="00DC0B53">
      <w:pPr>
        <w:ind w:firstLine="540"/>
        <w:jc w:val="both"/>
        <w:rPr>
          <w:color w:val="FF0000"/>
        </w:rPr>
      </w:pPr>
    </w:p>
    <w:p w:rsidR="00DC0B53" w:rsidRPr="005A4A09" w:rsidRDefault="00DC0B53" w:rsidP="00DC0B53">
      <w:pPr>
        <w:ind w:firstLine="540"/>
        <w:jc w:val="both"/>
      </w:pPr>
      <w:r w:rsidRPr="005A4A09">
        <w:t xml:space="preserve">3. Зарегистрировано и доведено до сведения заинтересованных лиц - предприятий, организаций, учреждений, должностных лиц и граждан, согласно списку рассылки, составленному исполнителем, постановлений и распоряжений администрации города всего 935, в </w:t>
      </w:r>
      <w:proofErr w:type="spellStart"/>
      <w:r w:rsidRPr="005A4A09">
        <w:t>т.ч</w:t>
      </w:r>
      <w:proofErr w:type="spellEnd"/>
      <w:r w:rsidRPr="005A4A09">
        <w:t xml:space="preserve">. </w:t>
      </w:r>
    </w:p>
    <w:p w:rsidR="00DC0B53" w:rsidRPr="005A4A09" w:rsidRDefault="00DC0B53" w:rsidP="00DC0B53">
      <w:pPr>
        <w:ind w:firstLine="540"/>
        <w:jc w:val="both"/>
      </w:pPr>
      <w:r w:rsidRPr="005A4A09">
        <w:t xml:space="preserve">-   175 распоряжений, </w:t>
      </w:r>
    </w:p>
    <w:p w:rsidR="00DC0B53" w:rsidRPr="005A4A09" w:rsidRDefault="00DC0B53" w:rsidP="00DC0B53">
      <w:pPr>
        <w:ind w:firstLine="540"/>
        <w:jc w:val="both"/>
      </w:pPr>
      <w:r w:rsidRPr="005A4A09">
        <w:t xml:space="preserve">-   760 постановлений, </w:t>
      </w:r>
    </w:p>
    <w:p w:rsidR="00DC0B53" w:rsidRPr="005A4A09" w:rsidRDefault="00DC0B53" w:rsidP="00DC0B53">
      <w:pPr>
        <w:jc w:val="both"/>
      </w:pPr>
      <w:r w:rsidRPr="005A4A09">
        <w:t xml:space="preserve">общий </w:t>
      </w:r>
      <w:proofErr w:type="gramStart"/>
      <w:r w:rsidRPr="005A4A09">
        <w:t>тираж</w:t>
      </w:r>
      <w:proofErr w:type="gramEnd"/>
      <w:r w:rsidRPr="005A4A09">
        <w:t xml:space="preserve"> которых составил  5551 единиц.</w:t>
      </w:r>
    </w:p>
    <w:p w:rsidR="00DC0B53" w:rsidRPr="005A4A09" w:rsidRDefault="00DC0B53" w:rsidP="00DC0B53">
      <w:pPr>
        <w:jc w:val="both"/>
      </w:pPr>
    </w:p>
    <w:p w:rsidR="00DC0B53" w:rsidRPr="005A4A09" w:rsidRDefault="00DC0B53" w:rsidP="00DC0B53">
      <w:pPr>
        <w:ind w:right="-83" w:firstLine="709"/>
        <w:jc w:val="both"/>
      </w:pPr>
      <w:r w:rsidRPr="005A4A09">
        <w:t xml:space="preserve">4. Осуществлялось ведение регистра муниципальных нормативных правовых актов в части предоставления сведений о МНПА для включения в  регистр автономного округа   и юридическое управление администрации города Югорска, размещение их  на сайте администрации города. </w:t>
      </w:r>
    </w:p>
    <w:p w:rsidR="00DC0B53" w:rsidRPr="005A4A09" w:rsidRDefault="00DC0B53" w:rsidP="00DC0B53">
      <w:pPr>
        <w:ind w:right="-83" w:firstLine="709"/>
        <w:jc w:val="both"/>
        <w:rPr>
          <w:bCs/>
          <w:lang w:eastAsia="ar-SA"/>
        </w:rPr>
      </w:pPr>
      <w:r w:rsidRPr="005A4A09">
        <w:t>Всего  получено  78 документов. Направлено в</w:t>
      </w:r>
      <w:r w:rsidRPr="005A4A09">
        <w:rPr>
          <w:b/>
          <w:bCs/>
          <w:lang w:eastAsia="ar-SA"/>
        </w:rPr>
        <w:t xml:space="preserve"> </w:t>
      </w:r>
      <w:r w:rsidRPr="005A4A09">
        <w:rPr>
          <w:bCs/>
          <w:lang w:eastAsia="ar-SA"/>
        </w:rPr>
        <w:t>Управление государственной регистрации нормативных правовых актов Аппарата Губернатора Ханты-Мансийского  автономного округа Югры 211 документа, в том числе основных актов – 77, актуальных редакций – 65</w:t>
      </w:r>
      <w:bookmarkStart w:id="0" w:name="_GoBack"/>
      <w:bookmarkEnd w:id="0"/>
      <w:r w:rsidRPr="005A4A09">
        <w:rPr>
          <w:bCs/>
          <w:lang w:eastAsia="ar-SA"/>
        </w:rPr>
        <w:t>, дополнительных сведений – 69. Размещено на официальном сайте администрации города 129 МНПА, из них основных актов – 66, дополнительных сведений – 63.</w:t>
      </w:r>
    </w:p>
    <w:p w:rsidR="00DC0B53" w:rsidRPr="005A4A09" w:rsidRDefault="00DC0B53" w:rsidP="00DC0B53">
      <w:pPr>
        <w:jc w:val="both"/>
        <w:rPr>
          <w:color w:val="FF0000"/>
        </w:rPr>
      </w:pPr>
    </w:p>
    <w:p w:rsidR="00DC0B53" w:rsidRDefault="00DC0B53" w:rsidP="00DC0B53">
      <w:pPr>
        <w:ind w:firstLine="540"/>
        <w:jc w:val="both"/>
      </w:pPr>
      <w:r w:rsidRPr="005A4A09">
        <w:t xml:space="preserve">5. По мере поступления заявлений осуществлялась выдача копий постановлений, распоряжений, документов, а также справок по зарегистрированным документам, гражданам и организациям. </w:t>
      </w:r>
    </w:p>
    <w:p w:rsidR="00DC0B53" w:rsidRDefault="00DC0B53" w:rsidP="00DC0B53">
      <w:pPr>
        <w:ind w:firstLine="540"/>
        <w:jc w:val="both"/>
      </w:pPr>
    </w:p>
    <w:p w:rsidR="00DC0B53" w:rsidRPr="005A4A09" w:rsidRDefault="00DC0B53" w:rsidP="00DC0B53">
      <w:pPr>
        <w:ind w:firstLine="540"/>
        <w:jc w:val="both"/>
      </w:pPr>
      <w:r>
        <w:t>6. Предоставлено архивных справок, архивных выписок, копий архивных документов -131.</w:t>
      </w:r>
    </w:p>
    <w:p w:rsidR="00DC0B53" w:rsidRPr="005A4A09" w:rsidRDefault="00DC0B53" w:rsidP="00DC0B53">
      <w:pPr>
        <w:ind w:firstLine="513"/>
        <w:jc w:val="both"/>
        <w:rPr>
          <w:color w:val="FF0000"/>
        </w:rPr>
      </w:pPr>
    </w:p>
    <w:p w:rsidR="00DC0B53" w:rsidRPr="005A4A09" w:rsidRDefault="00DC0B53" w:rsidP="00DC0B53">
      <w:pPr>
        <w:ind w:firstLine="513"/>
        <w:jc w:val="both"/>
      </w:pPr>
      <w:r>
        <w:t>7</w:t>
      </w:r>
      <w:r w:rsidRPr="005A4A09">
        <w:t xml:space="preserve">. Осуществлялся контроль выполнения поручений главы города Югорска. Поставлено на контроль 38 поручений. </w:t>
      </w:r>
    </w:p>
    <w:p w:rsidR="00DC0B53" w:rsidRPr="005A4A09" w:rsidRDefault="00DC0B53" w:rsidP="00DC0B53">
      <w:pPr>
        <w:ind w:firstLine="513"/>
        <w:jc w:val="both"/>
        <w:rPr>
          <w:color w:val="FF0000"/>
        </w:rPr>
      </w:pPr>
    </w:p>
    <w:p w:rsidR="00DC0B53" w:rsidRPr="005A4A09" w:rsidRDefault="00DC0B53" w:rsidP="00DC0B53">
      <w:pPr>
        <w:ind w:firstLine="513"/>
        <w:jc w:val="both"/>
      </w:pPr>
      <w:r>
        <w:t>8</w:t>
      </w:r>
      <w:r w:rsidRPr="005A4A09">
        <w:t xml:space="preserve">. Осуществлялась работа по подготовке и проведено  еженедельных совещаний главы города,  заместителей главы города,   оформление протоколов  совещаний. </w:t>
      </w:r>
    </w:p>
    <w:p w:rsidR="00DC0B53" w:rsidRPr="005A4A09" w:rsidRDefault="00DC0B53" w:rsidP="00DC0B53">
      <w:pPr>
        <w:ind w:firstLine="513"/>
        <w:jc w:val="both"/>
      </w:pPr>
      <w:r>
        <w:t>9</w:t>
      </w:r>
      <w:r w:rsidRPr="005A4A09">
        <w:t>. Выполнялись организационные, информационные и технические функции по обеспечению и обслуживанию работы главы города, заместителей главы города.</w:t>
      </w:r>
    </w:p>
    <w:p w:rsidR="00DC0B53" w:rsidRPr="005A4A09" w:rsidRDefault="00DC0B53" w:rsidP="00DC0B53">
      <w:pPr>
        <w:ind w:firstLine="513"/>
        <w:jc w:val="both"/>
      </w:pPr>
      <w:r>
        <w:lastRenderedPageBreak/>
        <w:t>10</w:t>
      </w:r>
      <w:r w:rsidRPr="005A4A09">
        <w:t xml:space="preserve">. Постоянно проводилась работа по упорядочению документов ограниченного срока хранения и документов  постоянного срока хранения. </w:t>
      </w:r>
    </w:p>
    <w:p w:rsidR="00DC0B53" w:rsidRPr="005A4A09" w:rsidRDefault="00DC0B53" w:rsidP="00DC0B53">
      <w:pPr>
        <w:pStyle w:val="2"/>
        <w:ind w:firstLine="0"/>
        <w:rPr>
          <w:szCs w:val="24"/>
        </w:rPr>
      </w:pPr>
    </w:p>
    <w:p w:rsidR="00DC0B53" w:rsidRPr="005A4A09" w:rsidRDefault="00DC0B53" w:rsidP="00DC0B53">
      <w:pPr>
        <w:pStyle w:val="2"/>
        <w:ind w:firstLine="0"/>
        <w:jc w:val="center"/>
        <w:rPr>
          <w:color w:val="FF0000"/>
          <w:szCs w:val="24"/>
        </w:rPr>
      </w:pPr>
    </w:p>
    <w:p w:rsidR="00DC0B53" w:rsidRPr="005A4A09" w:rsidRDefault="00DC0B53" w:rsidP="00DC0B53">
      <w:pPr>
        <w:pStyle w:val="2"/>
        <w:ind w:firstLine="0"/>
        <w:jc w:val="center"/>
        <w:rPr>
          <w:color w:val="FF0000"/>
          <w:szCs w:val="24"/>
        </w:rPr>
      </w:pPr>
    </w:p>
    <w:p w:rsidR="00DC0B53" w:rsidRPr="005A4A09" w:rsidRDefault="00DC0B53" w:rsidP="00DC0B53">
      <w:pPr>
        <w:pStyle w:val="2"/>
        <w:ind w:firstLine="0"/>
        <w:jc w:val="center"/>
        <w:rPr>
          <w:color w:val="FF0000"/>
          <w:szCs w:val="24"/>
        </w:rPr>
      </w:pPr>
    </w:p>
    <w:p w:rsidR="00DC0B53" w:rsidRPr="005A4A09" w:rsidRDefault="00DC0B53" w:rsidP="00DC0B53">
      <w:pPr>
        <w:pStyle w:val="2"/>
        <w:ind w:firstLine="0"/>
        <w:jc w:val="center"/>
        <w:rPr>
          <w:szCs w:val="24"/>
        </w:rPr>
      </w:pPr>
      <w:r w:rsidRPr="005A4A09">
        <w:rPr>
          <w:szCs w:val="24"/>
        </w:rPr>
        <w:t>Контрольно-аналитическая работа</w:t>
      </w:r>
    </w:p>
    <w:p w:rsidR="00DC0B53" w:rsidRPr="005A4A09" w:rsidRDefault="00DC0B53" w:rsidP="00DC0B53">
      <w:pPr>
        <w:ind w:firstLine="513"/>
        <w:jc w:val="both"/>
      </w:pPr>
    </w:p>
    <w:p w:rsidR="00DC0B53" w:rsidRPr="005A4A09" w:rsidRDefault="00DC0B53" w:rsidP="00DC0B53">
      <w:pPr>
        <w:ind w:firstLine="513"/>
        <w:jc w:val="both"/>
      </w:pPr>
      <w:r w:rsidRPr="005A4A09">
        <w:t>1</w:t>
      </w:r>
      <w:r>
        <w:t>1</w:t>
      </w:r>
      <w:r w:rsidRPr="005A4A09">
        <w:t xml:space="preserve">. </w:t>
      </w:r>
      <w:proofErr w:type="gramStart"/>
      <w:r w:rsidRPr="005A4A09">
        <w:t>Контроль за</w:t>
      </w:r>
      <w:proofErr w:type="gramEnd"/>
      <w:r w:rsidRPr="005A4A09">
        <w:t xml:space="preserve"> выполнением МПА, поступающей корреспонденции, поручений главы города осуществлялся постоянно. На контроле находилось 13 МПА,  1943 единицы входящей корреспонденции, обращений граждан, поручений главы города.</w:t>
      </w:r>
    </w:p>
    <w:p w:rsidR="00DC0B53" w:rsidRPr="005A4A09" w:rsidRDefault="00DC0B53" w:rsidP="00DC0B53">
      <w:pPr>
        <w:ind w:firstLine="540"/>
        <w:jc w:val="both"/>
      </w:pPr>
      <w:r w:rsidRPr="005A4A09">
        <w:t>1</w:t>
      </w:r>
      <w:r>
        <w:t>2</w:t>
      </w:r>
      <w:r w:rsidRPr="005A4A09">
        <w:t>. Ежемесячно отправка постановлений и распоряжений в  межрайонную прокуратуру.</w:t>
      </w:r>
    </w:p>
    <w:p w:rsidR="00DC0B53" w:rsidRPr="005A4A09" w:rsidRDefault="00DC0B53" w:rsidP="00DC0B53">
      <w:pPr>
        <w:pStyle w:val="2"/>
        <w:ind w:firstLine="0"/>
        <w:jc w:val="center"/>
        <w:rPr>
          <w:szCs w:val="24"/>
        </w:rPr>
      </w:pPr>
    </w:p>
    <w:p w:rsidR="00DC0B53" w:rsidRPr="005A4A09" w:rsidRDefault="00DC0B53" w:rsidP="00DC0B53">
      <w:pPr>
        <w:pStyle w:val="2"/>
        <w:ind w:firstLine="0"/>
        <w:jc w:val="center"/>
        <w:rPr>
          <w:szCs w:val="24"/>
        </w:rPr>
      </w:pPr>
      <w:r w:rsidRPr="005A4A09">
        <w:rPr>
          <w:szCs w:val="24"/>
        </w:rPr>
        <w:t>Совершенствование профессионального мастерства</w:t>
      </w:r>
    </w:p>
    <w:p w:rsidR="00DC0B53" w:rsidRPr="005A4A09" w:rsidRDefault="00DC0B53" w:rsidP="00DC0B53">
      <w:pPr>
        <w:jc w:val="both"/>
      </w:pPr>
    </w:p>
    <w:p w:rsidR="00DC0B53" w:rsidRPr="005A4A09" w:rsidRDefault="00DC0B53" w:rsidP="00DC0B53">
      <w:pPr>
        <w:pStyle w:val="2"/>
        <w:ind w:firstLine="540"/>
        <w:rPr>
          <w:szCs w:val="24"/>
        </w:rPr>
      </w:pPr>
      <w:r w:rsidRPr="005A4A09">
        <w:rPr>
          <w:szCs w:val="24"/>
        </w:rPr>
        <w:t>1</w:t>
      </w:r>
      <w:r>
        <w:rPr>
          <w:szCs w:val="24"/>
        </w:rPr>
        <w:t>3</w:t>
      </w:r>
      <w:r w:rsidRPr="005A4A09">
        <w:rPr>
          <w:szCs w:val="24"/>
        </w:rPr>
        <w:t>. Оказывалась методическая помощь по вопросам делопроизводства работникам администрации города и структурных подразделений, учреждений.</w:t>
      </w:r>
    </w:p>
    <w:p w:rsidR="00DC0B53" w:rsidRPr="005A4A09" w:rsidRDefault="00DC0B53" w:rsidP="00DC0B53">
      <w:pPr>
        <w:pStyle w:val="2"/>
        <w:ind w:firstLine="540"/>
        <w:rPr>
          <w:szCs w:val="24"/>
        </w:rPr>
      </w:pPr>
      <w:r w:rsidRPr="005A4A09">
        <w:rPr>
          <w:szCs w:val="24"/>
        </w:rPr>
        <w:t>1</w:t>
      </w:r>
      <w:r>
        <w:rPr>
          <w:szCs w:val="24"/>
        </w:rPr>
        <w:t>4</w:t>
      </w:r>
      <w:r w:rsidRPr="005A4A09">
        <w:rPr>
          <w:szCs w:val="24"/>
        </w:rPr>
        <w:t xml:space="preserve">. Самообразование путем прочтения деловой литературы, изучение законодательства, НПА, </w:t>
      </w:r>
      <w:proofErr w:type="gramStart"/>
      <w:r w:rsidRPr="005A4A09">
        <w:rPr>
          <w:szCs w:val="24"/>
        </w:rPr>
        <w:t>касающихся</w:t>
      </w:r>
      <w:proofErr w:type="gramEnd"/>
      <w:r w:rsidRPr="005A4A09">
        <w:rPr>
          <w:szCs w:val="24"/>
        </w:rPr>
        <w:t xml:space="preserve"> деятельности отдела.</w:t>
      </w:r>
    </w:p>
    <w:p w:rsidR="00DC0B53" w:rsidRPr="005A4A09" w:rsidRDefault="00DC0B53" w:rsidP="00DC0B53">
      <w:pPr>
        <w:pStyle w:val="2"/>
        <w:ind w:firstLine="540"/>
        <w:rPr>
          <w:szCs w:val="24"/>
        </w:rPr>
      </w:pPr>
      <w:r w:rsidRPr="005A4A09">
        <w:rPr>
          <w:szCs w:val="24"/>
        </w:rPr>
        <w:t>1</w:t>
      </w:r>
      <w:r>
        <w:rPr>
          <w:szCs w:val="24"/>
        </w:rPr>
        <w:t>5</w:t>
      </w:r>
      <w:r w:rsidRPr="005A4A09">
        <w:rPr>
          <w:szCs w:val="24"/>
        </w:rPr>
        <w:t>. Посещение занятий «Школы муниципального служащего».</w:t>
      </w:r>
    </w:p>
    <w:p w:rsidR="00DC0B53" w:rsidRPr="005A4A09" w:rsidRDefault="00DC0B53" w:rsidP="00DC0B53">
      <w:pPr>
        <w:jc w:val="both"/>
        <w:rPr>
          <w:b/>
          <w:sz w:val="32"/>
          <w:szCs w:val="32"/>
        </w:rPr>
      </w:pPr>
    </w:p>
    <w:p w:rsidR="00DC0B53" w:rsidRPr="005A4A09" w:rsidRDefault="00DC0B53" w:rsidP="00DC0B53">
      <w:pPr>
        <w:jc w:val="both"/>
        <w:rPr>
          <w:b/>
          <w:sz w:val="32"/>
          <w:szCs w:val="32"/>
        </w:rPr>
      </w:pPr>
    </w:p>
    <w:p w:rsidR="00DC0B53" w:rsidRPr="005A4A09" w:rsidRDefault="00DC0B53" w:rsidP="00DC0B53">
      <w:pPr>
        <w:jc w:val="both"/>
        <w:rPr>
          <w:b/>
          <w:sz w:val="32"/>
          <w:szCs w:val="32"/>
        </w:rPr>
      </w:pPr>
    </w:p>
    <w:p w:rsidR="00DC0B53" w:rsidRPr="005A4A09" w:rsidRDefault="00DC0B53" w:rsidP="00DC0B53">
      <w:pPr>
        <w:jc w:val="both"/>
        <w:rPr>
          <w:b/>
          <w:sz w:val="32"/>
          <w:szCs w:val="32"/>
        </w:rPr>
      </w:pPr>
    </w:p>
    <w:p w:rsidR="00DC0B53" w:rsidRPr="005A4A09" w:rsidRDefault="00DC0B53" w:rsidP="00DC0B53">
      <w:pPr>
        <w:jc w:val="both"/>
        <w:rPr>
          <w:b/>
          <w:color w:val="FF0000"/>
          <w:sz w:val="32"/>
          <w:szCs w:val="32"/>
        </w:rPr>
      </w:pPr>
    </w:p>
    <w:p w:rsidR="00DC0B53" w:rsidRPr="005A4A09" w:rsidRDefault="00DC0B53" w:rsidP="00DC0B53">
      <w:pPr>
        <w:jc w:val="both"/>
        <w:rPr>
          <w:b/>
          <w:color w:val="FF0000"/>
          <w:sz w:val="32"/>
          <w:szCs w:val="32"/>
        </w:rPr>
      </w:pPr>
    </w:p>
    <w:p w:rsidR="00DC0B53" w:rsidRPr="005A4A09" w:rsidRDefault="00DC0B53" w:rsidP="00DC0B53">
      <w:pPr>
        <w:jc w:val="both"/>
        <w:rPr>
          <w:b/>
          <w:color w:val="FF0000"/>
          <w:sz w:val="32"/>
          <w:szCs w:val="32"/>
        </w:rPr>
      </w:pPr>
    </w:p>
    <w:p w:rsidR="00DC0B53" w:rsidRDefault="00DC0B53" w:rsidP="00DC0B53">
      <w:pPr>
        <w:jc w:val="both"/>
        <w:rPr>
          <w:b/>
          <w:color w:val="FF0000"/>
          <w:sz w:val="32"/>
          <w:szCs w:val="32"/>
        </w:rPr>
      </w:pPr>
    </w:p>
    <w:p w:rsidR="00DC0B53" w:rsidRDefault="00DC0B53" w:rsidP="00DC0B53">
      <w:pPr>
        <w:jc w:val="both"/>
        <w:rPr>
          <w:b/>
          <w:color w:val="FF0000"/>
          <w:sz w:val="32"/>
          <w:szCs w:val="32"/>
        </w:rPr>
      </w:pPr>
    </w:p>
    <w:p w:rsidR="00DC0B53" w:rsidRDefault="00DC0B53" w:rsidP="00DC0B53">
      <w:pPr>
        <w:jc w:val="both"/>
        <w:rPr>
          <w:b/>
          <w:color w:val="FF0000"/>
          <w:sz w:val="32"/>
          <w:szCs w:val="32"/>
        </w:rPr>
      </w:pPr>
    </w:p>
    <w:p w:rsidR="00F43FD5" w:rsidRPr="00DC0B53" w:rsidRDefault="00F43FD5" w:rsidP="00DC0B53"/>
    <w:sectPr w:rsidR="00F43FD5" w:rsidRPr="00DC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34"/>
    <w:rsid w:val="002079BE"/>
    <w:rsid w:val="002F0934"/>
    <w:rsid w:val="003C38A5"/>
    <w:rsid w:val="00C70426"/>
    <w:rsid w:val="00DC0B53"/>
    <w:rsid w:val="00F4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3C38A5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3C38A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3C38A5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3C38A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Ососова Ольга Тихоновна</dc:creator>
  <cp:keywords/>
  <dc:description/>
  <cp:lastModifiedBy>Ососова Ольга Тихоновна</cp:lastModifiedBy>
  <cp:revision>6</cp:revision>
  <dcterms:created xsi:type="dcterms:W3CDTF">2017-04-10T12:02:00Z</dcterms:created>
  <dcterms:modified xsi:type="dcterms:W3CDTF">2017-10-17T10:19:00Z</dcterms:modified>
</cp:coreProperties>
</file>