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002461">
        <w:rPr>
          <w:rFonts w:ascii="Times New Roman" w:hAnsi="Times New Roman" w:cs="Times New Roman"/>
          <w:b/>
          <w:sz w:val="20"/>
          <w:szCs w:val="20"/>
        </w:rPr>
        <w:t>__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002461">
        <w:rPr>
          <w:rFonts w:ascii="Times New Roman" w:hAnsi="Times New Roman" w:cs="Times New Roman"/>
          <w:b/>
          <w:sz w:val="20"/>
          <w:szCs w:val="20"/>
        </w:rPr>
        <w:t>__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002461">
        <w:rPr>
          <w:rFonts w:ascii="Times New Roman" w:hAnsi="Times New Roman" w:cs="Times New Roman"/>
          <w:b/>
          <w:sz w:val="20"/>
          <w:szCs w:val="20"/>
        </w:rPr>
        <w:t>июля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D18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2461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8D5E32" w:rsidRPr="008D5E32" w:rsidRDefault="008D5E32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5E32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8D5E32" w:rsidRPr="00D1730F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"/>
        <w:gridCol w:w="2851"/>
        <w:gridCol w:w="992"/>
        <w:gridCol w:w="1417"/>
        <w:gridCol w:w="1275"/>
        <w:gridCol w:w="1134"/>
        <w:gridCol w:w="1134"/>
        <w:gridCol w:w="1134"/>
        <w:gridCol w:w="993"/>
        <w:gridCol w:w="4111"/>
      </w:tblGrid>
      <w:tr w:rsidR="00310CF1" w:rsidTr="008061A3">
        <w:tc>
          <w:tcPr>
            <w:tcW w:w="1119" w:type="dxa"/>
            <w:gridSpan w:val="2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851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7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8061A3">
        <w:tc>
          <w:tcPr>
            <w:tcW w:w="1119" w:type="dxa"/>
            <w:gridSpan w:val="2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8061A3">
        <w:tc>
          <w:tcPr>
            <w:tcW w:w="1119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8061A3">
        <w:tc>
          <w:tcPr>
            <w:tcW w:w="16160" w:type="dxa"/>
            <w:gridSpan w:val="11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6E11" w:rsidRDefault="003B5DE3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города»</w:t>
            </w:r>
          </w:p>
        </w:tc>
      </w:tr>
      <w:tr w:rsidR="003B5DE3" w:rsidTr="008061A3">
        <w:tc>
          <w:tcPr>
            <w:tcW w:w="16160" w:type="dxa"/>
            <w:gridSpan w:val="11"/>
          </w:tcPr>
          <w:p w:rsidR="006E6E11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города Югорска»</w:t>
            </w:r>
          </w:p>
        </w:tc>
      </w:tr>
      <w:tr w:rsidR="003B5DE3" w:rsidTr="008061A3">
        <w:tc>
          <w:tcPr>
            <w:tcW w:w="1119" w:type="dxa"/>
            <w:gridSpan w:val="2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1" w:type="dxa"/>
            <w:gridSpan w:val="9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6A60E0" w:rsidRDefault="003B5DE3" w:rsidP="005C0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310CF1" w:rsidTr="008061A3">
        <w:tc>
          <w:tcPr>
            <w:tcW w:w="1119" w:type="dxa"/>
            <w:gridSpan w:val="2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1" w:type="dxa"/>
          </w:tcPr>
          <w:p w:rsidR="006A7D56" w:rsidRPr="0013780B" w:rsidRDefault="006A7D5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992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6A7D56" w:rsidRPr="006A7D56" w:rsidRDefault="006A7D56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6A7D56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181,94</w:t>
            </w:r>
          </w:p>
        </w:tc>
        <w:tc>
          <w:tcPr>
            <w:tcW w:w="1134" w:type="dxa"/>
          </w:tcPr>
          <w:p w:rsidR="006A7D56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188,06</w:t>
            </w:r>
          </w:p>
        </w:tc>
        <w:tc>
          <w:tcPr>
            <w:tcW w:w="993" w:type="dxa"/>
          </w:tcPr>
          <w:p w:rsidR="006A7D56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«Подарок первому новорожденному в Новом году»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7D56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студента»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«Югорская звездочка»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«Конкурс программ и проектов»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 кросс «Краски жизни»</w:t>
            </w:r>
          </w:p>
          <w:p w:rsidR="006A60E0" w:rsidRP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0CF1" w:rsidTr="008061A3">
        <w:tc>
          <w:tcPr>
            <w:tcW w:w="1119" w:type="dxa"/>
            <w:gridSpan w:val="2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1" w:type="dxa"/>
          </w:tcPr>
          <w:p w:rsidR="006A7D56" w:rsidRPr="0013780B" w:rsidRDefault="006A7D5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lastRenderedPageBreak/>
              <w:t>для детей и молодежи</w:t>
            </w:r>
          </w:p>
        </w:tc>
        <w:tc>
          <w:tcPr>
            <w:tcW w:w="992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6A7D56" w:rsidRDefault="006A7D56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1134" w:type="dxa"/>
          </w:tcPr>
          <w:p w:rsidR="006A7D56" w:rsidRPr="00876D5D" w:rsidRDefault="00876D5D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247,85</w:t>
            </w:r>
          </w:p>
        </w:tc>
        <w:tc>
          <w:tcPr>
            <w:tcW w:w="993" w:type="dxa"/>
          </w:tcPr>
          <w:p w:rsidR="006A7D56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B40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A7D56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«Окружной фор</w:t>
            </w:r>
            <w:r w:rsidR="005C0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м молодежи» - 2гранда 3 степени;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«Семья – основа государства»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-3гранда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степени;</w:t>
            </w:r>
          </w:p>
          <w:p w:rsidR="005D18F3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«Семья Югры»</w:t>
            </w:r>
          </w:p>
          <w:p w:rsidR="005C0C94" w:rsidRPr="006A60E0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зависит от поступающих вызовов, предложений и заявок от принимающих сторон (организаторов), проводящих мероприятия данных уровней. 100,0% освоение будет осуществлено до конца финансового года.</w:t>
            </w:r>
          </w:p>
        </w:tc>
      </w:tr>
      <w:tr w:rsidR="00AB5B7C" w:rsidTr="008061A3">
        <w:tc>
          <w:tcPr>
            <w:tcW w:w="1119" w:type="dxa"/>
            <w:gridSpan w:val="2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51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6A7D56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72,93</w:t>
            </w:r>
          </w:p>
        </w:tc>
        <w:tc>
          <w:tcPr>
            <w:tcW w:w="1134" w:type="dxa"/>
          </w:tcPr>
          <w:p w:rsidR="00AB5B7C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</w:tcPr>
          <w:p w:rsidR="00AB5B7C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72,93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«Творительный падеж»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B7C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Фестиваль «Волжские встречи – 25»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-1ое место.</w:t>
            </w:r>
          </w:p>
        </w:tc>
      </w:tr>
      <w:tr w:rsidR="00AB5B7C" w:rsidTr="008061A3">
        <w:tc>
          <w:tcPr>
            <w:tcW w:w="1119" w:type="dxa"/>
            <w:gridSpan w:val="2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51" w:type="dxa"/>
          </w:tcPr>
          <w:p w:rsidR="00AB5B7C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6A7D56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156,47</w:t>
            </w:r>
          </w:p>
        </w:tc>
        <w:tc>
          <w:tcPr>
            <w:tcW w:w="1134" w:type="dxa"/>
          </w:tcPr>
          <w:p w:rsidR="00AB5B7C" w:rsidRPr="00876D5D" w:rsidRDefault="00876D5D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149,53</w:t>
            </w:r>
          </w:p>
        </w:tc>
        <w:tc>
          <w:tcPr>
            <w:tcW w:w="993" w:type="dxa"/>
          </w:tcPr>
          <w:p w:rsidR="00AB5B7C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B7C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молодежи»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B7C" w:rsidTr="008061A3">
        <w:tc>
          <w:tcPr>
            <w:tcW w:w="1119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6A7D56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4B79BB" w:rsidRDefault="00AB5B7C" w:rsidP="00D10225">
            <w:pPr>
              <w:jc w:val="center"/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CB4912" w:rsidRDefault="00CB4912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2">
              <w:rPr>
                <w:rFonts w:ascii="Times New Roman" w:hAnsi="Times New Roman" w:cs="Times New Roman"/>
                <w:sz w:val="24"/>
                <w:szCs w:val="24"/>
              </w:rPr>
              <w:t>463,49</w:t>
            </w:r>
          </w:p>
        </w:tc>
        <w:tc>
          <w:tcPr>
            <w:tcW w:w="1134" w:type="dxa"/>
          </w:tcPr>
          <w:p w:rsidR="00AB5B7C" w:rsidRPr="00CB4912" w:rsidRDefault="00CB4912" w:rsidP="00CE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2">
              <w:rPr>
                <w:rFonts w:ascii="Times New Roman" w:hAnsi="Times New Roman" w:cs="Times New Roman"/>
                <w:sz w:val="24"/>
                <w:szCs w:val="24"/>
              </w:rPr>
              <w:t>612,51</w:t>
            </w:r>
          </w:p>
        </w:tc>
        <w:tc>
          <w:tcPr>
            <w:tcW w:w="993" w:type="dxa"/>
          </w:tcPr>
          <w:p w:rsidR="00AB5B7C" w:rsidRPr="00CB4912" w:rsidRDefault="00CB4912" w:rsidP="00CE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2"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4111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8061A3">
        <w:trPr>
          <w:trHeight w:val="223"/>
        </w:trPr>
        <w:tc>
          <w:tcPr>
            <w:tcW w:w="1119" w:type="dxa"/>
            <w:gridSpan w:val="2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CB4912" w:rsidRDefault="00CB491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2">
              <w:rPr>
                <w:rFonts w:ascii="Times New Roman" w:hAnsi="Times New Roman" w:cs="Times New Roman"/>
                <w:sz w:val="24"/>
                <w:szCs w:val="24"/>
              </w:rPr>
              <w:t>463,49</w:t>
            </w:r>
          </w:p>
        </w:tc>
        <w:tc>
          <w:tcPr>
            <w:tcW w:w="1134" w:type="dxa"/>
          </w:tcPr>
          <w:p w:rsidR="00AB5B7C" w:rsidRPr="00CB4912" w:rsidRDefault="00CB491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2">
              <w:rPr>
                <w:rFonts w:ascii="Times New Roman" w:hAnsi="Times New Roman" w:cs="Times New Roman"/>
                <w:sz w:val="24"/>
                <w:szCs w:val="24"/>
              </w:rPr>
              <w:t>612,51</w:t>
            </w:r>
          </w:p>
        </w:tc>
        <w:tc>
          <w:tcPr>
            <w:tcW w:w="993" w:type="dxa"/>
          </w:tcPr>
          <w:p w:rsidR="00AB5B7C" w:rsidRPr="00CB4912" w:rsidRDefault="00CB491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2"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4111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6" w:rsidTr="008061A3">
        <w:tc>
          <w:tcPr>
            <w:tcW w:w="1119" w:type="dxa"/>
            <w:gridSpan w:val="2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1" w:type="dxa"/>
            <w:gridSpan w:val="9"/>
          </w:tcPr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6E6E11" w:rsidRDefault="006A7D56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7334D9" w:rsidTr="008061A3">
        <w:tc>
          <w:tcPr>
            <w:tcW w:w="1119" w:type="dxa"/>
            <w:gridSpan w:val="2"/>
          </w:tcPr>
          <w:p w:rsidR="007334D9" w:rsidRDefault="007334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1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334D9" w:rsidRPr="00E14BE0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E14BE0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876D5D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7334D9" w:rsidRPr="00876D5D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:rsidR="007334D9" w:rsidRPr="00876D5D" w:rsidRDefault="007334D9" w:rsidP="00B4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</w:tcPr>
          <w:p w:rsidR="005C0C94" w:rsidRPr="007334D9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>Более 1 500 волонтёров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47 детских и молодежных общественных организаций и объединений.</w:t>
            </w:r>
          </w:p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>- акции «Помоги ветерану»</w:t>
            </w:r>
          </w:p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>- операция «Забота»</w:t>
            </w:r>
          </w:p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 xml:space="preserve">- реконструкция событий военных лет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>амках празднования  Великой Победы</w:t>
            </w:r>
          </w:p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>- «Школа актива»</w:t>
            </w:r>
          </w:p>
          <w:p w:rsidR="005C0C94" w:rsidRDefault="007334D9" w:rsidP="005C0C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4D9">
              <w:rPr>
                <w:rFonts w:ascii="Times New Roman" w:hAnsi="Times New Roman" w:cs="Times New Roman"/>
                <w:sz w:val="18"/>
                <w:szCs w:val="18"/>
              </w:rPr>
              <w:t>- «Живые знаки»</w:t>
            </w:r>
          </w:p>
          <w:p w:rsidR="005C0C94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334D9" w:rsidRPr="007334D9">
              <w:rPr>
                <w:rFonts w:ascii="Times New Roman" w:hAnsi="Times New Roman" w:cs="Times New Roman"/>
                <w:sz w:val="18"/>
                <w:szCs w:val="18"/>
              </w:rPr>
              <w:t>проект «Возрождение»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0C94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 мероприятий не требует дополнительного финансирования.</w:t>
            </w:r>
          </w:p>
          <w:p w:rsidR="007334D9" w:rsidRPr="00E14BE0" w:rsidRDefault="005C0C94" w:rsidP="005C0C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денежных средств будет осуществлено в полном объеме с началом учебного года.</w:t>
            </w:r>
            <w:r w:rsidR="0073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4D9" w:rsidTr="008061A3">
        <w:tc>
          <w:tcPr>
            <w:tcW w:w="1119" w:type="dxa"/>
            <w:gridSpan w:val="2"/>
          </w:tcPr>
          <w:p w:rsidR="007334D9" w:rsidRDefault="007334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51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334D9" w:rsidRPr="00E14BE0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E14BE0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876D5D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34D9" w:rsidRPr="00876D5D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334D9" w:rsidRPr="00876D5D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7C" w:rsidTr="008061A3">
        <w:tc>
          <w:tcPr>
            <w:tcW w:w="1119" w:type="dxa"/>
            <w:gridSpan w:val="2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51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E14BE0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876D5D" w:rsidRDefault="00876D5D" w:rsidP="00B4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1 373,8</w:t>
            </w:r>
            <w:r w:rsidR="00B40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5B7C" w:rsidRPr="00876D5D" w:rsidRDefault="00876D5D" w:rsidP="00B4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1 4</w:t>
            </w:r>
            <w:r w:rsidR="00B40225">
              <w:rPr>
                <w:rFonts w:ascii="Times New Roman" w:hAnsi="Times New Roman" w:cs="Times New Roman"/>
              </w:rPr>
              <w:t>93</w:t>
            </w:r>
            <w:r w:rsidRPr="00876D5D">
              <w:rPr>
                <w:rFonts w:ascii="Times New Roman" w:hAnsi="Times New Roman" w:cs="Times New Roman"/>
              </w:rPr>
              <w:t>,1</w:t>
            </w:r>
            <w:r w:rsidR="00B402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B5B7C" w:rsidRPr="00876D5D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4111" w:type="dxa"/>
          </w:tcPr>
          <w:p w:rsidR="00AB5B7C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34D9">
              <w:rPr>
                <w:rFonts w:ascii="Times New Roman" w:hAnsi="Times New Roman" w:cs="Times New Roman"/>
                <w:sz w:val="20"/>
                <w:szCs w:val="20"/>
              </w:rPr>
              <w:t xml:space="preserve">Идет освещение молодежной политики в городских средствах массовой информации </w:t>
            </w:r>
          </w:p>
        </w:tc>
      </w:tr>
      <w:tr w:rsidR="00AB5B7C" w:rsidTr="008061A3">
        <w:trPr>
          <w:trHeight w:val="552"/>
        </w:trPr>
        <w:tc>
          <w:tcPr>
            <w:tcW w:w="1119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876D5D" w:rsidRDefault="00876D5D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1 394,42</w:t>
            </w:r>
          </w:p>
        </w:tc>
        <w:tc>
          <w:tcPr>
            <w:tcW w:w="1134" w:type="dxa"/>
          </w:tcPr>
          <w:p w:rsidR="00AB5B7C" w:rsidRPr="00876D5D" w:rsidRDefault="00876D5D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1 523,58</w:t>
            </w:r>
          </w:p>
        </w:tc>
        <w:tc>
          <w:tcPr>
            <w:tcW w:w="993" w:type="dxa"/>
          </w:tcPr>
          <w:p w:rsidR="00AB5B7C" w:rsidRPr="00876D5D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4111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8061A3">
        <w:tc>
          <w:tcPr>
            <w:tcW w:w="1119" w:type="dxa"/>
            <w:gridSpan w:val="2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876D5D" w:rsidP="006E6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876D5D" w:rsidRDefault="00876D5D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1 394,42</w:t>
            </w:r>
          </w:p>
        </w:tc>
        <w:tc>
          <w:tcPr>
            <w:tcW w:w="1134" w:type="dxa"/>
          </w:tcPr>
          <w:p w:rsidR="00876D5D" w:rsidRPr="00876D5D" w:rsidRDefault="00876D5D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1 523,58</w:t>
            </w:r>
          </w:p>
        </w:tc>
        <w:tc>
          <w:tcPr>
            <w:tcW w:w="993" w:type="dxa"/>
          </w:tcPr>
          <w:p w:rsidR="00876D5D" w:rsidRPr="00876D5D" w:rsidRDefault="00876D5D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6D5D"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8061A3">
        <w:trPr>
          <w:trHeight w:val="270"/>
        </w:trPr>
        <w:tc>
          <w:tcPr>
            <w:tcW w:w="1119" w:type="dxa"/>
            <w:gridSpan w:val="2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1" w:type="dxa"/>
            <w:gridSpan w:val="9"/>
          </w:tcPr>
          <w:p w:rsidR="00876D5D" w:rsidRDefault="00876D5D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6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876D5D" w:rsidTr="008061A3">
        <w:tc>
          <w:tcPr>
            <w:tcW w:w="1119" w:type="dxa"/>
            <w:gridSpan w:val="2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1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</w:t>
            </w:r>
            <w:r w:rsidRPr="00E14BE0">
              <w:rPr>
                <w:sz w:val="20"/>
                <w:szCs w:val="20"/>
                <w:lang w:val="ru-RU"/>
              </w:rPr>
              <w:lastRenderedPageBreak/>
              <w:t xml:space="preserve">молодежи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876D5D" w:rsidRPr="00E14BE0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4" w:type="dxa"/>
          </w:tcPr>
          <w:p w:rsidR="00876D5D" w:rsidRPr="00876D5D" w:rsidRDefault="00876D5D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134" w:type="dxa"/>
          </w:tcPr>
          <w:p w:rsidR="00876D5D" w:rsidRPr="00876D5D" w:rsidRDefault="00CB4912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993" w:type="dxa"/>
          </w:tcPr>
          <w:p w:rsidR="00876D5D" w:rsidRPr="00876D5D" w:rsidRDefault="00CB491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  <w:tc>
          <w:tcPr>
            <w:tcW w:w="4111" w:type="dxa"/>
          </w:tcPr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Традиционно, самыми значимыми мероприятиями данного направления стали: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- 23 февраля;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- 69 годовщина Победы в ВОВ 1941 – 1945годов;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митинги, посвященные участию в локальных войнах;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призывника»;</w:t>
            </w:r>
          </w:p>
          <w:p w:rsidR="00876D5D" w:rsidRP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«День памяти и скорби»   </w:t>
            </w:r>
          </w:p>
        </w:tc>
      </w:tr>
      <w:tr w:rsidR="00876D5D" w:rsidTr="008061A3">
        <w:tc>
          <w:tcPr>
            <w:tcW w:w="1119" w:type="dxa"/>
            <w:gridSpan w:val="2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1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E14BE0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6D5D" w:rsidRPr="00876D5D" w:rsidRDefault="00CB491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76D5D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7C0C60" w:rsidRPr="007C0C60" w:rsidRDefault="005C0C94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сентябрь – декабрь 2014 с началом работы кружков и секций на базе учреждений города.</w:t>
            </w:r>
          </w:p>
        </w:tc>
      </w:tr>
      <w:tr w:rsidR="00876D5D" w:rsidTr="008061A3">
        <w:tc>
          <w:tcPr>
            <w:tcW w:w="1119" w:type="dxa"/>
            <w:gridSpan w:val="2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51" w:type="dxa"/>
          </w:tcPr>
          <w:p w:rsidR="00876D5D" w:rsidRPr="00E14BE0" w:rsidRDefault="00876D5D" w:rsidP="00D1022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E14BE0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6D5D" w:rsidRPr="00876D5D" w:rsidRDefault="00CB491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876D5D" w:rsidRPr="00876D5D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876D5D" w:rsidRPr="007C0C60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август</w:t>
            </w:r>
            <w:r w:rsidR="007C0C60" w:rsidRPr="007C0C60">
              <w:rPr>
                <w:rFonts w:ascii="Times New Roman" w:hAnsi="Times New Roman" w:cs="Times New Roman"/>
                <w:sz w:val="20"/>
                <w:szCs w:val="20"/>
              </w:rPr>
              <w:t xml:space="preserve"> – 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C0C60" w:rsidRPr="007C0C60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  <w:r w:rsidR="007C0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D5D" w:rsidTr="008061A3">
        <w:trPr>
          <w:trHeight w:val="562"/>
        </w:trPr>
        <w:tc>
          <w:tcPr>
            <w:tcW w:w="1119" w:type="dxa"/>
            <w:gridSpan w:val="2"/>
            <w:vMerge w:val="restart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</w:tcPr>
          <w:p w:rsidR="00876D5D" w:rsidRPr="00E14BE0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</w:tcPr>
          <w:p w:rsidR="00876D5D" w:rsidRPr="00876D5D" w:rsidRDefault="00876D5D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134" w:type="dxa"/>
          </w:tcPr>
          <w:p w:rsidR="00876D5D" w:rsidRPr="00876D5D" w:rsidRDefault="00CB491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993" w:type="dxa"/>
          </w:tcPr>
          <w:p w:rsidR="00876D5D" w:rsidRPr="00876D5D" w:rsidRDefault="00CB491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5D" w:rsidTr="008061A3">
        <w:tc>
          <w:tcPr>
            <w:tcW w:w="1119" w:type="dxa"/>
            <w:gridSpan w:val="2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134" w:type="dxa"/>
          </w:tcPr>
          <w:p w:rsidR="00876D5D" w:rsidRPr="00876D5D" w:rsidRDefault="00876D5D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134" w:type="dxa"/>
          </w:tcPr>
          <w:p w:rsidR="00876D5D" w:rsidRPr="00876D5D" w:rsidRDefault="00CB491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993" w:type="dxa"/>
          </w:tcPr>
          <w:p w:rsidR="00876D5D" w:rsidRPr="00876D5D" w:rsidRDefault="00CB491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5D" w:rsidTr="008061A3">
        <w:tc>
          <w:tcPr>
            <w:tcW w:w="1119" w:type="dxa"/>
            <w:gridSpan w:val="2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1" w:type="dxa"/>
            <w:gridSpan w:val="9"/>
          </w:tcPr>
          <w:p w:rsidR="006E6E11" w:rsidRDefault="00876D5D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6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качества управления в системе молодежной политики» </w:t>
            </w:r>
          </w:p>
        </w:tc>
      </w:tr>
      <w:tr w:rsidR="00795CD6" w:rsidTr="008061A3">
        <w:tc>
          <w:tcPr>
            <w:tcW w:w="1119" w:type="dxa"/>
            <w:gridSpan w:val="2"/>
          </w:tcPr>
          <w:p w:rsidR="00795CD6" w:rsidRDefault="00795CD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51" w:type="dxa"/>
          </w:tcPr>
          <w:p w:rsidR="00795CD6" w:rsidRDefault="00795CD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Pr="00301975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5CD6" w:rsidRDefault="00795CD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417" w:type="dxa"/>
          </w:tcPr>
          <w:p w:rsidR="00795CD6" w:rsidRDefault="00795CD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95CD6" w:rsidRPr="001844F2" w:rsidRDefault="00795CD6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795CD6" w:rsidRPr="001844F2" w:rsidRDefault="00795CD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795CD6" w:rsidRPr="00876D5D" w:rsidRDefault="00795CD6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6 752,32</w:t>
            </w:r>
          </w:p>
        </w:tc>
        <w:tc>
          <w:tcPr>
            <w:tcW w:w="1134" w:type="dxa"/>
          </w:tcPr>
          <w:p w:rsidR="00795CD6" w:rsidRPr="00876D5D" w:rsidRDefault="00795CD6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3 938,18</w:t>
            </w:r>
          </w:p>
        </w:tc>
        <w:tc>
          <w:tcPr>
            <w:tcW w:w="993" w:type="dxa"/>
          </w:tcPr>
          <w:p w:rsidR="00795CD6" w:rsidRPr="00876D5D" w:rsidRDefault="00795CD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4111" w:type="dxa"/>
            <w:vMerge w:val="restart"/>
          </w:tcPr>
          <w:p w:rsidR="00795CD6" w:rsidRPr="00E14BE0" w:rsidRDefault="00795CD6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</w:t>
            </w:r>
          </w:p>
        </w:tc>
      </w:tr>
      <w:tr w:rsidR="006E6E11" w:rsidTr="008061A3">
        <w:trPr>
          <w:trHeight w:val="3247"/>
        </w:trPr>
        <w:tc>
          <w:tcPr>
            <w:tcW w:w="1119" w:type="dxa"/>
            <w:gridSpan w:val="2"/>
            <w:vMerge w:val="restart"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51" w:type="dxa"/>
            <w:vMerge w:val="restart"/>
          </w:tcPr>
          <w:p w:rsidR="006E6E11" w:rsidRPr="00301975" w:rsidRDefault="006E6E11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992" w:type="dxa"/>
            <w:vMerge w:val="restart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5" w:type="dxa"/>
          </w:tcPr>
          <w:p w:rsidR="006E6E11" w:rsidRPr="00E14BE0" w:rsidRDefault="006E6E1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E6E11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E6E11" w:rsidRPr="00876D5D" w:rsidRDefault="006E6E1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E6E11" w:rsidRPr="00876D5D" w:rsidRDefault="006E6E1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E11" w:rsidRPr="00876D5D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6E6E11" w:rsidRPr="00E14BE0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11" w:rsidTr="008061A3">
        <w:trPr>
          <w:trHeight w:val="3450"/>
        </w:trPr>
        <w:tc>
          <w:tcPr>
            <w:tcW w:w="1119" w:type="dxa"/>
            <w:gridSpan w:val="2"/>
            <w:vMerge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E6E11" w:rsidRPr="00301975" w:rsidRDefault="006E6E11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E6E11" w:rsidRPr="00E14BE0" w:rsidRDefault="006E6E1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6E6E11" w:rsidRPr="00E14BE0" w:rsidRDefault="006E6E1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23 548,4</w:t>
            </w:r>
          </w:p>
        </w:tc>
        <w:tc>
          <w:tcPr>
            <w:tcW w:w="1134" w:type="dxa"/>
          </w:tcPr>
          <w:p w:rsidR="006E6E11" w:rsidRPr="007C0C60" w:rsidRDefault="006E6E11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13 129,03</w:t>
            </w:r>
          </w:p>
        </w:tc>
        <w:tc>
          <w:tcPr>
            <w:tcW w:w="1134" w:type="dxa"/>
          </w:tcPr>
          <w:p w:rsidR="006E6E11" w:rsidRPr="007C0C60" w:rsidRDefault="006E6E11" w:rsidP="00876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10 419,37</w:t>
            </w:r>
          </w:p>
        </w:tc>
        <w:tc>
          <w:tcPr>
            <w:tcW w:w="993" w:type="dxa"/>
          </w:tcPr>
          <w:p w:rsidR="006E6E11" w:rsidRPr="00876D5D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4111" w:type="dxa"/>
          </w:tcPr>
          <w:p w:rsidR="006E6E11" w:rsidRPr="00E14BE0" w:rsidRDefault="006E6E11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ведомстве Управления находится 1-о учреждение, которое осуществляет деятельность в сфере молодежной политики – муниципальное автономное учреждение «Молодежный центр «Гелиос», которому с 01.01.2014 в</w:t>
            </w:r>
            <w:r w:rsidRPr="00E437C2">
              <w:rPr>
                <w:rFonts w:ascii="Times New Roman" w:hAnsi="Times New Roman" w:cs="Times New Roman"/>
                <w:sz w:val="20"/>
                <w:szCs w:val="20"/>
              </w:rPr>
              <w:t xml:space="preserve"> связи с ликвидацией муниципального бюджетного учреждения «Дворец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переданы дополнительно </w:t>
            </w:r>
            <w:r w:rsidRPr="00E437C2">
              <w:rPr>
                <w:rFonts w:ascii="Times New Roman" w:hAnsi="Times New Roman" w:cs="Times New Roman"/>
                <w:sz w:val="20"/>
                <w:szCs w:val="20"/>
              </w:rPr>
              <w:t>функции по популяризация семейных отношений, сохранения и укрепления семейных традиций путем оказания консультативной, правовой, психологической помощи подросткам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E6E11" w:rsidTr="008061A3">
        <w:tc>
          <w:tcPr>
            <w:tcW w:w="1119" w:type="dxa"/>
            <w:gridSpan w:val="2"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6E6E11" w:rsidRPr="00310CF1" w:rsidRDefault="006E6E11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992" w:type="dxa"/>
          </w:tcPr>
          <w:p w:rsidR="006E6E11" w:rsidRPr="00310CF1" w:rsidRDefault="006E6E11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</w:tcPr>
          <w:p w:rsidR="006E6E11" w:rsidRDefault="006E6E1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C0C60">
              <w:rPr>
                <w:rFonts w:ascii="Times New Roman" w:hAnsi="Times New Roman" w:cs="Times New Roman"/>
              </w:rPr>
              <w:t>сточники</w:t>
            </w:r>
          </w:p>
        </w:tc>
        <w:tc>
          <w:tcPr>
            <w:tcW w:w="1275" w:type="dxa"/>
          </w:tcPr>
          <w:p w:rsidR="006E6E11" w:rsidRPr="007C0C60" w:rsidRDefault="006E6E11" w:rsidP="005C0C94">
            <w:pPr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6E6E11" w:rsidRPr="007C0C60" w:rsidRDefault="006E6E11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6E6E11" w:rsidRPr="007C0C60" w:rsidRDefault="006E6E11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3 136,65</w:t>
            </w:r>
          </w:p>
        </w:tc>
        <w:tc>
          <w:tcPr>
            <w:tcW w:w="1134" w:type="dxa"/>
          </w:tcPr>
          <w:p w:rsidR="006E6E11" w:rsidRPr="007C0C60" w:rsidRDefault="006E6E11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5 950,85</w:t>
            </w:r>
          </w:p>
        </w:tc>
        <w:tc>
          <w:tcPr>
            <w:tcW w:w="993" w:type="dxa"/>
          </w:tcPr>
          <w:p w:rsidR="006E6E11" w:rsidRPr="007C0C60" w:rsidRDefault="006E6E11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34,51</w:t>
            </w:r>
          </w:p>
        </w:tc>
        <w:tc>
          <w:tcPr>
            <w:tcW w:w="4111" w:type="dxa"/>
          </w:tcPr>
          <w:p w:rsidR="006E6E11" w:rsidRDefault="006E6E1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предпринимательской деятельности запланирован на весь финансовый год. Поступления в первом полугодии снижены в связи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11" w:rsidRDefault="006E6E1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активированными днями;</w:t>
            </w:r>
          </w:p>
          <w:p w:rsidR="006E6E11" w:rsidRDefault="006E6E1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летними каникулами.</w:t>
            </w:r>
          </w:p>
          <w:p w:rsidR="006E6E11" w:rsidRPr="006E6E11" w:rsidRDefault="006E6E1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началом учебного года, окончанием отпускного периода возрастет количество заявок и получателей услуг.  </w:t>
            </w:r>
          </w:p>
        </w:tc>
      </w:tr>
      <w:tr w:rsidR="005C0C94" w:rsidTr="008061A3">
        <w:tc>
          <w:tcPr>
            <w:tcW w:w="1119" w:type="dxa"/>
            <w:gridSpan w:val="2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E14BE0">
            <w:pPr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119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34 238,9</w:t>
            </w:r>
          </w:p>
        </w:tc>
        <w:tc>
          <w:tcPr>
            <w:tcW w:w="1134" w:type="dxa"/>
          </w:tcPr>
          <w:p w:rsidR="005C0C94" w:rsidRPr="007C0C60" w:rsidRDefault="005C0C94" w:rsidP="00266867">
            <w:pPr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34 238,9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19 881,36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14 357,54</w:t>
            </w:r>
          </w:p>
        </w:tc>
        <w:tc>
          <w:tcPr>
            <w:tcW w:w="993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58,06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119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3 136,65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5 950,85</w:t>
            </w:r>
          </w:p>
        </w:tc>
        <w:tc>
          <w:tcPr>
            <w:tcW w:w="993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34,51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rPr>
          <w:trHeight w:val="309"/>
        </w:trPr>
        <w:tc>
          <w:tcPr>
            <w:tcW w:w="1119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8061A3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43 626,4</w:t>
            </w:r>
          </w:p>
        </w:tc>
        <w:tc>
          <w:tcPr>
            <w:tcW w:w="1134" w:type="dxa"/>
          </w:tcPr>
          <w:p w:rsidR="005C0C94" w:rsidRPr="007C0C60" w:rsidRDefault="005C0C94" w:rsidP="008061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43 626,4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23 318,01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20 308,39</w:t>
            </w:r>
          </w:p>
        </w:tc>
        <w:tc>
          <w:tcPr>
            <w:tcW w:w="993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53,45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119" w:type="dxa"/>
            <w:gridSpan w:val="2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 w:val="restart"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119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38 490,9</w:t>
            </w:r>
          </w:p>
        </w:tc>
        <w:tc>
          <w:tcPr>
            <w:tcW w:w="1134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38 490,9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21 818,36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16 672,54</w:t>
            </w:r>
          </w:p>
        </w:tc>
        <w:tc>
          <w:tcPr>
            <w:tcW w:w="993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56,68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119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5C0C94" w:rsidRPr="007C0C60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5C0C94" w:rsidRPr="007C0C60" w:rsidRDefault="005C0C94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3 136,65</w:t>
            </w:r>
          </w:p>
        </w:tc>
        <w:tc>
          <w:tcPr>
            <w:tcW w:w="1134" w:type="dxa"/>
          </w:tcPr>
          <w:p w:rsidR="005C0C94" w:rsidRPr="007C0C60" w:rsidRDefault="005C0C94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5 950,85</w:t>
            </w:r>
          </w:p>
        </w:tc>
        <w:tc>
          <w:tcPr>
            <w:tcW w:w="993" w:type="dxa"/>
          </w:tcPr>
          <w:p w:rsidR="005C0C94" w:rsidRPr="007C0C60" w:rsidRDefault="005C0C94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34,51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119" w:type="dxa"/>
            <w:gridSpan w:val="2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47 878,4</w:t>
            </w:r>
          </w:p>
        </w:tc>
        <w:tc>
          <w:tcPr>
            <w:tcW w:w="1134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47 878,4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25 255,01</w:t>
            </w:r>
          </w:p>
        </w:tc>
        <w:tc>
          <w:tcPr>
            <w:tcW w:w="1134" w:type="dxa"/>
          </w:tcPr>
          <w:p w:rsidR="005C0C94" w:rsidRPr="007C0C60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22 623,39</w:t>
            </w:r>
          </w:p>
        </w:tc>
        <w:tc>
          <w:tcPr>
            <w:tcW w:w="993" w:type="dxa"/>
          </w:tcPr>
          <w:p w:rsidR="006E6E11" w:rsidRDefault="005C0C94" w:rsidP="008061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52,74</w:t>
            </w:r>
          </w:p>
          <w:p w:rsidR="008061A3" w:rsidRPr="007C0C60" w:rsidRDefault="008061A3" w:rsidP="008061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16160" w:type="dxa"/>
            <w:gridSpan w:val="11"/>
          </w:tcPr>
          <w:p w:rsidR="005C0C94" w:rsidRDefault="005C0C94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6E11" w:rsidRDefault="005C0C94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комплексной системы </w:t>
            </w:r>
          </w:p>
          <w:p w:rsidR="005C0C94" w:rsidRDefault="005C0C94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трудоустройства в городе Югорске»</w:t>
            </w:r>
          </w:p>
        </w:tc>
      </w:tr>
      <w:tr w:rsidR="005C0C94" w:rsidTr="008061A3">
        <w:tc>
          <w:tcPr>
            <w:tcW w:w="16160" w:type="dxa"/>
            <w:gridSpan w:val="11"/>
          </w:tcPr>
          <w:p w:rsidR="008061A3" w:rsidRDefault="005C0C94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80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C94" w:rsidRDefault="005C0C94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0"/>
          </w:tcPr>
          <w:p w:rsidR="006E6E11" w:rsidRDefault="005C0C94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80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5C0C94" w:rsidRPr="000A4A12" w:rsidRDefault="005C0C94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</w:t>
            </w:r>
            <w:r w:rsidRPr="000A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незанятых трудовой деятельностью и безработных граждан </w:t>
            </w:r>
          </w:p>
        </w:tc>
        <w:tc>
          <w:tcPr>
            <w:tcW w:w="992" w:type="dxa"/>
          </w:tcPr>
          <w:p w:rsidR="005C0C94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5C0C94" w:rsidRPr="006E6E11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C0C94" w:rsidRPr="00B54956" w:rsidRDefault="005C0C94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C0C94" w:rsidRPr="00B54956" w:rsidRDefault="005C0C94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1 05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C0C94" w:rsidRPr="00B54956" w:rsidRDefault="005C0C94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5C0C94" w:rsidRPr="006E6E11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33 чел.</w:t>
            </w:r>
          </w:p>
        </w:tc>
      </w:tr>
      <w:tr w:rsidR="006E6E11" w:rsidTr="008061A3">
        <w:tc>
          <w:tcPr>
            <w:tcW w:w="567" w:type="dxa"/>
            <w:vMerge w:val="restart"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3" w:type="dxa"/>
            <w:gridSpan w:val="2"/>
            <w:vMerge w:val="restart"/>
          </w:tcPr>
          <w:p w:rsidR="006E6E11" w:rsidRPr="000A4A12" w:rsidRDefault="006E6E1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(МТО)</w:t>
            </w:r>
          </w:p>
        </w:tc>
        <w:tc>
          <w:tcPr>
            <w:tcW w:w="992" w:type="dxa"/>
            <w:vMerge w:val="restart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E6E11" w:rsidRP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6E6E11" w:rsidRPr="000A4A12" w:rsidRDefault="006E6E11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6E6E11" w:rsidRPr="000A4A12" w:rsidRDefault="006E6E11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6E6E11" w:rsidRPr="009B37E4" w:rsidRDefault="006E6E1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E11" w:rsidRPr="009B37E4" w:rsidRDefault="006E6E1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3" w:type="dxa"/>
          </w:tcPr>
          <w:p w:rsidR="006E6E11" w:rsidRPr="009B37E4" w:rsidRDefault="006E6E1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6E6E11" w:rsidRPr="006E6E11" w:rsidRDefault="006E6E11" w:rsidP="00C443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Сформировано 7 МТО.</w:t>
            </w:r>
          </w:p>
          <w:p w:rsidR="006E6E11" w:rsidRPr="006E6E11" w:rsidRDefault="006E6E11" w:rsidP="00C443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денежных средств запланировано с июля 2014 </w:t>
            </w:r>
          </w:p>
        </w:tc>
      </w:tr>
      <w:tr w:rsidR="006E6E11" w:rsidTr="008061A3">
        <w:tc>
          <w:tcPr>
            <w:tcW w:w="567" w:type="dxa"/>
            <w:vMerge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6E6E11" w:rsidRPr="000A4A12" w:rsidRDefault="006E6E1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P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6E6E11" w:rsidRPr="000A4A12" w:rsidRDefault="006E6E11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</w:tcPr>
          <w:p w:rsidR="006E6E11" w:rsidRPr="000A4A12" w:rsidRDefault="006E6E11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</w:tcPr>
          <w:p w:rsidR="006E6E11" w:rsidRPr="00B54956" w:rsidRDefault="006E6E1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6E11" w:rsidRPr="00B54956" w:rsidRDefault="006E6E1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E6E11" w:rsidRPr="00B54956" w:rsidRDefault="006E6E1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6E6E11" w:rsidRPr="006E6E11" w:rsidRDefault="006E6E11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  <w:gridSpan w:val="2"/>
          </w:tcPr>
          <w:p w:rsidR="005C0C94" w:rsidRPr="000A4A12" w:rsidRDefault="005C0C94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</w:tcPr>
          <w:p w:rsidR="005C0C94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5C0C94" w:rsidRPr="006E6E11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134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108,78</w:t>
            </w:r>
          </w:p>
        </w:tc>
        <w:tc>
          <w:tcPr>
            <w:tcW w:w="993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  <w:tc>
          <w:tcPr>
            <w:tcW w:w="4111" w:type="dxa"/>
          </w:tcPr>
          <w:p w:rsidR="005C0C94" w:rsidRPr="006E6E11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  <w:gridSpan w:val="2"/>
          </w:tcPr>
          <w:p w:rsidR="005C0C94" w:rsidRPr="000A4A12" w:rsidRDefault="005C0C94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992" w:type="dxa"/>
          </w:tcPr>
          <w:p w:rsidR="005C0C94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5C0C94" w:rsidRPr="006E6E11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34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993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4111" w:type="dxa"/>
          </w:tcPr>
          <w:p w:rsidR="005C0C94" w:rsidRPr="006E6E11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3" w:type="dxa"/>
            <w:gridSpan w:val="2"/>
          </w:tcPr>
          <w:p w:rsidR="005C0C94" w:rsidRPr="000A4A12" w:rsidRDefault="005C0C94" w:rsidP="00D10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992" w:type="dxa"/>
          </w:tcPr>
          <w:p w:rsidR="005C0C94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5C0C94" w:rsidRPr="006E6E11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905,0</w:t>
            </w:r>
          </w:p>
        </w:tc>
        <w:tc>
          <w:tcPr>
            <w:tcW w:w="1134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905,0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971,98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933,02</w:t>
            </w:r>
          </w:p>
        </w:tc>
        <w:tc>
          <w:tcPr>
            <w:tcW w:w="993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51,02</w:t>
            </w:r>
          </w:p>
        </w:tc>
        <w:tc>
          <w:tcPr>
            <w:tcW w:w="4111" w:type="dxa"/>
          </w:tcPr>
          <w:p w:rsidR="005C0C94" w:rsidRPr="006E6E11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195 чел.</w:t>
            </w: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3" w:type="dxa"/>
            <w:gridSpan w:val="2"/>
          </w:tcPr>
          <w:p w:rsidR="005C0C94" w:rsidRPr="000A4A12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992" w:type="dxa"/>
          </w:tcPr>
          <w:p w:rsidR="005C0C94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5C0C94" w:rsidRPr="006E6E11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93,58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193,42</w:t>
            </w:r>
          </w:p>
        </w:tc>
        <w:tc>
          <w:tcPr>
            <w:tcW w:w="993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4111" w:type="dxa"/>
          </w:tcPr>
          <w:p w:rsidR="005C0C94" w:rsidRPr="006E6E11" w:rsidRDefault="006E6E11" w:rsidP="006E6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 трудоустроенные прошли медицинские осмотры перед выходом на работу.</w:t>
            </w:r>
          </w:p>
        </w:tc>
      </w:tr>
      <w:tr w:rsidR="005C0C94" w:rsidTr="008061A3">
        <w:tc>
          <w:tcPr>
            <w:tcW w:w="56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3" w:type="dxa"/>
            <w:gridSpan w:val="2"/>
          </w:tcPr>
          <w:p w:rsidR="005C0C94" w:rsidRPr="00266867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992" w:type="dxa"/>
          </w:tcPr>
          <w:p w:rsidR="005C0C94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5C0C94" w:rsidRPr="006E6E11" w:rsidRDefault="005C0C94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5C0C94" w:rsidRPr="000A4A12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Default="005C0C94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:rsidR="005C0C94" w:rsidRPr="009B37E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C0C94" w:rsidRPr="006E6E11" w:rsidRDefault="005C0C94" w:rsidP="00C443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Оборудование раб</w:t>
            </w:r>
            <w:proofErr w:type="gramStart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еста в МБОУ «СОШ №6» запланировано в новом учебном году </w:t>
            </w:r>
          </w:p>
        </w:tc>
      </w:tr>
      <w:tr w:rsidR="005C0C94" w:rsidTr="008061A3">
        <w:trPr>
          <w:trHeight w:val="562"/>
        </w:trPr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 w:val="restart"/>
          </w:tcPr>
          <w:p w:rsidR="005C0C94" w:rsidRDefault="005C0C94" w:rsidP="00775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B54956" w:rsidRDefault="005C0C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:rsidR="005C0C94" w:rsidRPr="00B54956" w:rsidRDefault="005C0C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5C0C94" w:rsidRPr="006E6E11" w:rsidRDefault="005C0C94" w:rsidP="006E6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C94" w:rsidTr="008061A3">
        <w:trPr>
          <w:trHeight w:val="211"/>
        </w:trPr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5C0C94" w:rsidRPr="00B54956" w:rsidRDefault="005C0C94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B54956" w:rsidRDefault="005C0C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3" w:type="dxa"/>
          </w:tcPr>
          <w:p w:rsidR="005C0C94" w:rsidRPr="00B54956" w:rsidRDefault="005C0C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rPr>
          <w:trHeight w:val="562"/>
        </w:trPr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1 539,0</w:t>
            </w:r>
          </w:p>
        </w:tc>
        <w:tc>
          <w:tcPr>
            <w:tcW w:w="1134" w:type="dxa"/>
          </w:tcPr>
          <w:p w:rsidR="005C0C94" w:rsidRPr="00B54956" w:rsidRDefault="005C0C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2 961,0</w:t>
            </w:r>
          </w:p>
        </w:tc>
        <w:tc>
          <w:tcPr>
            <w:tcW w:w="993" w:type="dxa"/>
          </w:tcPr>
          <w:p w:rsidR="005C0C94" w:rsidRPr="00B54956" w:rsidRDefault="005C0C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4111" w:type="dxa"/>
            <w:vMerge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5C0C94" w:rsidP="006E6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061A3" w:rsidRDefault="008061A3" w:rsidP="006E6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5C0C94" w:rsidRPr="00B54956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1 539,0</w:t>
            </w:r>
          </w:p>
        </w:tc>
        <w:tc>
          <w:tcPr>
            <w:tcW w:w="1134" w:type="dxa"/>
          </w:tcPr>
          <w:p w:rsidR="005C0C94" w:rsidRPr="00B54956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3 181,3</w:t>
            </w:r>
          </w:p>
        </w:tc>
        <w:tc>
          <w:tcPr>
            <w:tcW w:w="993" w:type="dxa"/>
          </w:tcPr>
          <w:p w:rsidR="005C0C94" w:rsidRPr="00B54956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4111" w:type="dxa"/>
            <w:vMerge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 w:val="restart"/>
          </w:tcPr>
          <w:p w:rsidR="005C0C94" w:rsidRPr="0056544B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Pr="0056544B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8061A3" w:rsidRPr="006E6E11" w:rsidRDefault="008061A3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C0C94" w:rsidRPr="00B54956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3" w:type="dxa"/>
          </w:tcPr>
          <w:p w:rsidR="005C0C94" w:rsidRPr="00B54956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56"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Pr="0056544B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42 990,9</w:t>
            </w:r>
          </w:p>
        </w:tc>
        <w:tc>
          <w:tcPr>
            <w:tcW w:w="1134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42 990,9</w:t>
            </w:r>
          </w:p>
        </w:tc>
        <w:tc>
          <w:tcPr>
            <w:tcW w:w="1134" w:type="dxa"/>
          </w:tcPr>
          <w:p w:rsidR="005C0C94" w:rsidRPr="007752E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52EC">
              <w:rPr>
                <w:rFonts w:ascii="Times New Roman" w:hAnsi="Times New Roman" w:cs="Times New Roman"/>
              </w:rPr>
              <w:t>23 357,36</w:t>
            </w:r>
          </w:p>
        </w:tc>
        <w:tc>
          <w:tcPr>
            <w:tcW w:w="1134" w:type="dxa"/>
          </w:tcPr>
          <w:p w:rsidR="005C0C94" w:rsidRPr="007752E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52EC">
              <w:rPr>
                <w:rFonts w:ascii="Times New Roman" w:hAnsi="Times New Roman" w:cs="Times New Roman"/>
              </w:rPr>
              <w:t>19 633,54</w:t>
            </w:r>
          </w:p>
        </w:tc>
        <w:tc>
          <w:tcPr>
            <w:tcW w:w="993" w:type="dxa"/>
          </w:tcPr>
          <w:p w:rsidR="005C0C94" w:rsidRPr="007752EC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C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5C0C94" w:rsidRDefault="005C0C94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9 087,5</w:t>
            </w:r>
          </w:p>
        </w:tc>
        <w:tc>
          <w:tcPr>
            <w:tcW w:w="1134" w:type="dxa"/>
          </w:tcPr>
          <w:p w:rsidR="005C0C94" w:rsidRDefault="005C0C94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9 087,5</w:t>
            </w:r>
          </w:p>
        </w:tc>
        <w:tc>
          <w:tcPr>
            <w:tcW w:w="1134" w:type="dxa"/>
          </w:tcPr>
          <w:p w:rsidR="005C0C94" w:rsidRPr="00876D5D" w:rsidRDefault="005C0C94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3 136,65</w:t>
            </w:r>
          </w:p>
        </w:tc>
        <w:tc>
          <w:tcPr>
            <w:tcW w:w="1134" w:type="dxa"/>
          </w:tcPr>
          <w:p w:rsidR="005C0C94" w:rsidRPr="00876D5D" w:rsidRDefault="005C0C94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5 950,85</w:t>
            </w:r>
          </w:p>
        </w:tc>
        <w:tc>
          <w:tcPr>
            <w:tcW w:w="993" w:type="dxa"/>
          </w:tcPr>
          <w:p w:rsidR="005C0C94" w:rsidRPr="00876D5D" w:rsidRDefault="005C0C94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34,51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6E6E11" w:rsidRPr="006E6E11" w:rsidRDefault="006E6E1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52 598,7</w:t>
            </w:r>
          </w:p>
        </w:tc>
        <w:tc>
          <w:tcPr>
            <w:tcW w:w="1134" w:type="dxa"/>
          </w:tcPr>
          <w:p w:rsidR="005C0C94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52 598,7</w:t>
            </w:r>
          </w:p>
        </w:tc>
        <w:tc>
          <w:tcPr>
            <w:tcW w:w="1134" w:type="dxa"/>
          </w:tcPr>
          <w:p w:rsidR="005C0C94" w:rsidRPr="007752E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52EC">
              <w:rPr>
                <w:rFonts w:ascii="Times New Roman" w:hAnsi="Times New Roman" w:cs="Times New Roman"/>
              </w:rPr>
              <w:t>26 794,01</w:t>
            </w:r>
          </w:p>
        </w:tc>
        <w:tc>
          <w:tcPr>
            <w:tcW w:w="1134" w:type="dxa"/>
          </w:tcPr>
          <w:p w:rsidR="005C0C94" w:rsidRPr="007752EC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52EC">
              <w:rPr>
                <w:rFonts w:ascii="Times New Roman" w:hAnsi="Times New Roman" w:cs="Times New Roman"/>
              </w:rPr>
              <w:t>25 804,69</w:t>
            </w:r>
          </w:p>
        </w:tc>
        <w:tc>
          <w:tcPr>
            <w:tcW w:w="993" w:type="dxa"/>
          </w:tcPr>
          <w:p w:rsidR="005C0C94" w:rsidRPr="007752EC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C"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5C0C94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8061A3" w:rsidRDefault="008061A3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A3" w:rsidRPr="006E6E11" w:rsidRDefault="008061A3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3" w:type="dxa"/>
          </w:tcPr>
          <w:p w:rsidR="005C0C94" w:rsidRPr="009B37E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Default="005C0C94" w:rsidP="00532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32 300,4</w:t>
            </w:r>
          </w:p>
        </w:tc>
        <w:tc>
          <w:tcPr>
            <w:tcW w:w="1134" w:type="dxa"/>
          </w:tcPr>
          <w:p w:rsidR="005C0C94" w:rsidRDefault="005C0C94" w:rsidP="00532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32 300,4</w:t>
            </w:r>
          </w:p>
        </w:tc>
        <w:tc>
          <w:tcPr>
            <w:tcW w:w="1134" w:type="dxa"/>
          </w:tcPr>
          <w:p w:rsidR="005C0C94" w:rsidRPr="00532BF2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BF2">
              <w:rPr>
                <w:rFonts w:ascii="Times New Roman" w:hAnsi="Times New Roman" w:cs="Times New Roman"/>
              </w:rPr>
              <w:t>16 605,04</w:t>
            </w:r>
          </w:p>
        </w:tc>
        <w:tc>
          <w:tcPr>
            <w:tcW w:w="1134" w:type="dxa"/>
          </w:tcPr>
          <w:p w:rsidR="005C0C94" w:rsidRPr="00532BF2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BF2">
              <w:rPr>
                <w:rFonts w:ascii="Times New Roman" w:hAnsi="Times New Roman" w:cs="Times New Roman"/>
              </w:rPr>
              <w:t>15 695,36</w:t>
            </w:r>
          </w:p>
        </w:tc>
        <w:tc>
          <w:tcPr>
            <w:tcW w:w="993" w:type="dxa"/>
          </w:tcPr>
          <w:p w:rsidR="005C0C94" w:rsidRPr="00532BF2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F2">
              <w:rPr>
                <w:rFonts w:ascii="Times New Roman" w:hAnsi="Times New Roman" w:cs="Times New Roman"/>
                <w:sz w:val="24"/>
                <w:szCs w:val="24"/>
              </w:rPr>
              <w:t>51,40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3 136,65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5 950,85</w:t>
            </w:r>
          </w:p>
        </w:tc>
        <w:tc>
          <w:tcPr>
            <w:tcW w:w="993" w:type="dxa"/>
          </w:tcPr>
          <w:p w:rsidR="005C0C94" w:rsidRPr="009B37E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34,51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Pr="006E6E11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41 838,9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41 838,9</w:t>
            </w:r>
          </w:p>
        </w:tc>
        <w:tc>
          <w:tcPr>
            <w:tcW w:w="1134" w:type="dxa"/>
          </w:tcPr>
          <w:p w:rsidR="005C0C94" w:rsidRPr="00532BF2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BF2">
              <w:rPr>
                <w:rFonts w:ascii="Times New Roman" w:hAnsi="Times New Roman" w:cs="Times New Roman"/>
              </w:rPr>
              <w:t>20 041,69</w:t>
            </w:r>
          </w:p>
          <w:p w:rsidR="005C0C94" w:rsidRPr="00532BF2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0C94" w:rsidRPr="00532BF2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2BF2">
              <w:rPr>
                <w:rFonts w:ascii="Times New Roman" w:hAnsi="Times New Roman" w:cs="Times New Roman"/>
              </w:rPr>
              <w:t>21 797,21</w:t>
            </w:r>
          </w:p>
        </w:tc>
        <w:tc>
          <w:tcPr>
            <w:tcW w:w="993" w:type="dxa"/>
          </w:tcPr>
          <w:p w:rsidR="005C0C94" w:rsidRPr="00532BF2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F2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5C0C94" w:rsidRPr="006E6E11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6 752,32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3 938,18</w:t>
            </w:r>
          </w:p>
        </w:tc>
        <w:tc>
          <w:tcPr>
            <w:tcW w:w="993" w:type="dxa"/>
          </w:tcPr>
          <w:p w:rsidR="005C0C94" w:rsidRPr="009B37E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5C0C94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6E6E11" w:rsidRPr="006E6E11" w:rsidRDefault="006E6E1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5C0C94" w:rsidRPr="009B37E4" w:rsidRDefault="005C0C94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6 752,32</w:t>
            </w:r>
          </w:p>
        </w:tc>
        <w:tc>
          <w:tcPr>
            <w:tcW w:w="1134" w:type="dxa"/>
          </w:tcPr>
          <w:p w:rsidR="005C0C94" w:rsidRPr="009B37E4" w:rsidRDefault="005C0C94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3 938,18</w:t>
            </w:r>
          </w:p>
        </w:tc>
        <w:tc>
          <w:tcPr>
            <w:tcW w:w="993" w:type="dxa"/>
          </w:tcPr>
          <w:p w:rsidR="005C0C94" w:rsidRPr="009B37E4" w:rsidRDefault="005C0C94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3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</w:tcPr>
          <w:p w:rsidR="005C0C94" w:rsidRPr="006E6E11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Pr="009B37E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:rsidR="005C0C94" w:rsidRPr="009B37E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8061A3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C94" w:rsidRDefault="005C0C94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5C0C94" w:rsidRPr="009B37E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9B37E4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:rsidR="005C0C94" w:rsidRPr="009B37E4" w:rsidRDefault="005C0C94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C0C94" w:rsidRDefault="005C0C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214162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214162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О.В. Самсоненко                5-00-24 (198)_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отчета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Л.А. Михайлова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5-00-47 (253)_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0225" w:rsidRDefault="00D10225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0225" w:rsidRPr="001844F2" w:rsidRDefault="00D10225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0225" w:rsidRPr="001844F2" w:rsidRDefault="00D10225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Н.И. Бобровская                                                 </w:t>
      </w:r>
      <w:r w:rsidR="00532BF2">
        <w:rPr>
          <w:rFonts w:ascii="Times New Roman" w:hAnsi="Times New Roman" w:cs="Times New Roman"/>
          <w:sz w:val="24"/>
          <w:szCs w:val="24"/>
          <w:u w:val="single"/>
        </w:rPr>
        <w:t xml:space="preserve">С.Ю. </w:t>
      </w:r>
      <w:proofErr w:type="spellStart"/>
      <w:r w:rsidR="00BD07CC">
        <w:rPr>
          <w:rFonts w:ascii="Times New Roman" w:hAnsi="Times New Roman" w:cs="Times New Roman"/>
          <w:sz w:val="24"/>
          <w:szCs w:val="24"/>
          <w:u w:val="single"/>
        </w:rPr>
        <w:t>Саргисян</w:t>
      </w:r>
      <w:proofErr w:type="spellEnd"/>
      <w:r w:rsidR="00BD0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7-26-</w:t>
      </w:r>
      <w:r w:rsidR="00BD07CC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D10225" w:rsidRDefault="00D10225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6434" w:rsidRDefault="008E6434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E6434" w:rsidSect="006E6E11">
      <w:pgSz w:w="16838" w:h="11906" w:orient="landscape"/>
      <w:pgMar w:top="284" w:right="39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02461"/>
    <w:rsid w:val="000A2635"/>
    <w:rsid w:val="000A4A12"/>
    <w:rsid w:val="00114BA7"/>
    <w:rsid w:val="00153BCA"/>
    <w:rsid w:val="001844F2"/>
    <w:rsid w:val="001D18E2"/>
    <w:rsid w:val="001F69FE"/>
    <w:rsid w:val="00214162"/>
    <w:rsid w:val="00266867"/>
    <w:rsid w:val="00272730"/>
    <w:rsid w:val="002765F7"/>
    <w:rsid w:val="0028772C"/>
    <w:rsid w:val="00310CF1"/>
    <w:rsid w:val="00366421"/>
    <w:rsid w:val="003B5DE3"/>
    <w:rsid w:val="00416519"/>
    <w:rsid w:val="0043284F"/>
    <w:rsid w:val="00432B81"/>
    <w:rsid w:val="004842FA"/>
    <w:rsid w:val="00532BF2"/>
    <w:rsid w:val="0056544B"/>
    <w:rsid w:val="005C0C94"/>
    <w:rsid w:val="005D18F3"/>
    <w:rsid w:val="005E422A"/>
    <w:rsid w:val="005F51CE"/>
    <w:rsid w:val="00624260"/>
    <w:rsid w:val="00627FE9"/>
    <w:rsid w:val="006A60E0"/>
    <w:rsid w:val="006A7D56"/>
    <w:rsid w:val="006B2A87"/>
    <w:rsid w:val="006E4782"/>
    <w:rsid w:val="006E6E11"/>
    <w:rsid w:val="007334D9"/>
    <w:rsid w:val="007752EC"/>
    <w:rsid w:val="00795CD6"/>
    <w:rsid w:val="007C0C60"/>
    <w:rsid w:val="007E5EAE"/>
    <w:rsid w:val="008061A3"/>
    <w:rsid w:val="00876D5D"/>
    <w:rsid w:val="008D5E32"/>
    <w:rsid w:val="008E6434"/>
    <w:rsid w:val="009A7961"/>
    <w:rsid w:val="009B37E4"/>
    <w:rsid w:val="00A6202A"/>
    <w:rsid w:val="00AB5B7C"/>
    <w:rsid w:val="00B40225"/>
    <w:rsid w:val="00B54956"/>
    <w:rsid w:val="00BB7A64"/>
    <w:rsid w:val="00BD07CC"/>
    <w:rsid w:val="00BE3111"/>
    <w:rsid w:val="00C44319"/>
    <w:rsid w:val="00CA1C50"/>
    <w:rsid w:val="00CB4912"/>
    <w:rsid w:val="00CE30B0"/>
    <w:rsid w:val="00D10225"/>
    <w:rsid w:val="00D1730F"/>
    <w:rsid w:val="00DA2CE6"/>
    <w:rsid w:val="00DA49D3"/>
    <w:rsid w:val="00E14BE0"/>
    <w:rsid w:val="00E437C2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99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99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0A20-A2D2-4377-9595-F6A8E44F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62</cp:revision>
  <cp:lastPrinted>2014-07-08T03:46:00Z</cp:lastPrinted>
  <dcterms:created xsi:type="dcterms:W3CDTF">2014-03-04T06:39:00Z</dcterms:created>
  <dcterms:modified xsi:type="dcterms:W3CDTF">2014-07-09T09:39:00Z</dcterms:modified>
</cp:coreProperties>
</file>