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E3489F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E3489F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BC7893" w:rsidRDefault="00682675" w:rsidP="00BC7893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29 июня 2022 года </w:t>
      </w:r>
      <w:r w:rsidR="00E96878" w:rsidRPr="00BC7893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BC7893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BC7893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BC7893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BC7893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BC7893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BC7893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BC7893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№ 1411-п </w:t>
      </w:r>
    </w:p>
    <w:p w:rsidR="00BC7893" w:rsidRDefault="00BC7893" w:rsidP="00BC789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C7893" w:rsidRDefault="00BC7893" w:rsidP="00BC789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C7893" w:rsidRDefault="00BC7893" w:rsidP="00BC789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C7893" w:rsidRDefault="00BC7893" w:rsidP="00BC789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 xml:space="preserve">О внесении изменений в постановление </w:t>
      </w:r>
    </w:p>
    <w:p w:rsidR="00BC7893" w:rsidRDefault="00BC7893" w:rsidP="00BC789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Pr="00BC7893"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BC7893" w:rsidRDefault="00BC7893" w:rsidP="00BC789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 xml:space="preserve">от 04.10.2018 № 2727 «Об утверждении </w:t>
      </w:r>
    </w:p>
    <w:p w:rsidR="00BC7893" w:rsidRDefault="00BC7893" w:rsidP="00BC789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 xml:space="preserve">Порядка принятия решений о признании </w:t>
      </w:r>
    </w:p>
    <w:p w:rsidR="00BC7893" w:rsidRDefault="00BC7893" w:rsidP="00BC789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Pr="00BC7893">
        <w:rPr>
          <w:rFonts w:ascii="PT Astra Serif" w:hAnsi="PT Astra Serif"/>
          <w:sz w:val="28"/>
          <w:szCs w:val="28"/>
        </w:rPr>
        <w:t>езнадежной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BC7893">
        <w:rPr>
          <w:rFonts w:ascii="PT Astra Serif" w:hAnsi="PT Astra Serif"/>
          <w:sz w:val="28"/>
          <w:szCs w:val="28"/>
        </w:rPr>
        <w:t xml:space="preserve">к взысканию задолженности </w:t>
      </w:r>
      <w:proofErr w:type="gramStart"/>
      <w:r w:rsidRPr="00BC7893">
        <w:rPr>
          <w:rFonts w:ascii="PT Astra Serif" w:hAnsi="PT Astra Serif"/>
          <w:sz w:val="28"/>
          <w:szCs w:val="28"/>
        </w:rPr>
        <w:t>по</w:t>
      </w:r>
      <w:proofErr w:type="gramEnd"/>
      <w:r w:rsidRPr="00BC7893">
        <w:rPr>
          <w:rFonts w:ascii="PT Astra Serif" w:hAnsi="PT Astra Serif"/>
          <w:sz w:val="28"/>
          <w:szCs w:val="28"/>
        </w:rPr>
        <w:t xml:space="preserve"> </w:t>
      </w:r>
    </w:p>
    <w:p w:rsidR="00BC7893" w:rsidRDefault="00BC7893" w:rsidP="00BC789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 xml:space="preserve">платежам в бюджет города </w:t>
      </w:r>
      <w:proofErr w:type="spellStart"/>
      <w:r w:rsidRPr="00BC7893"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BC7893" w:rsidRDefault="00BC7893" w:rsidP="00BC789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BC7893">
        <w:rPr>
          <w:rFonts w:ascii="PT Astra Serif" w:hAnsi="PT Astra Serif"/>
          <w:sz w:val="28"/>
          <w:szCs w:val="28"/>
        </w:rPr>
        <w:t>и о ее</w:t>
      </w:r>
      <w:proofErr w:type="gramEnd"/>
      <w:r w:rsidRPr="00BC7893">
        <w:rPr>
          <w:rFonts w:ascii="PT Astra Serif" w:hAnsi="PT Astra Serif"/>
          <w:sz w:val="28"/>
          <w:szCs w:val="28"/>
        </w:rPr>
        <w:t xml:space="preserve"> списании (восстановлении) главным</w:t>
      </w:r>
    </w:p>
    <w:p w:rsidR="00BC7893" w:rsidRDefault="00BC7893" w:rsidP="00BC789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 xml:space="preserve">администратором доходов бюджета </w:t>
      </w:r>
    </w:p>
    <w:p w:rsidR="00BC7893" w:rsidRPr="00BC7893" w:rsidRDefault="00BC7893" w:rsidP="00BC789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 xml:space="preserve">администрацией города </w:t>
      </w:r>
      <w:proofErr w:type="spellStart"/>
      <w:r w:rsidRPr="00BC7893">
        <w:rPr>
          <w:rFonts w:ascii="PT Astra Serif" w:hAnsi="PT Astra Serif"/>
          <w:sz w:val="28"/>
          <w:szCs w:val="28"/>
        </w:rPr>
        <w:t>Югорска</w:t>
      </w:r>
      <w:proofErr w:type="spellEnd"/>
      <w:r w:rsidRPr="00BC7893">
        <w:rPr>
          <w:rFonts w:ascii="PT Astra Serif" w:hAnsi="PT Astra Serif"/>
          <w:sz w:val="28"/>
          <w:szCs w:val="28"/>
        </w:rPr>
        <w:t>»</w:t>
      </w:r>
    </w:p>
    <w:p w:rsidR="00BC7893" w:rsidRPr="00BC7893" w:rsidRDefault="00BC7893" w:rsidP="00BC7893">
      <w:pPr>
        <w:pStyle w:val="ac"/>
        <w:spacing w:after="0" w:line="276" w:lineRule="auto"/>
        <w:jc w:val="both"/>
        <w:rPr>
          <w:rFonts w:ascii="PT Astra Serif" w:hAnsi="PT Astra Serif"/>
          <w:sz w:val="28"/>
          <w:szCs w:val="28"/>
        </w:rPr>
      </w:pPr>
    </w:p>
    <w:p w:rsidR="00BC7893" w:rsidRPr="00BC7893" w:rsidRDefault="00BC7893" w:rsidP="00BC7893">
      <w:pPr>
        <w:pStyle w:val="ac"/>
        <w:spacing w:after="0" w:line="276" w:lineRule="auto"/>
        <w:jc w:val="both"/>
        <w:rPr>
          <w:rFonts w:ascii="PT Astra Serif" w:hAnsi="PT Astra Serif"/>
          <w:sz w:val="28"/>
          <w:szCs w:val="28"/>
        </w:rPr>
      </w:pPr>
    </w:p>
    <w:p w:rsidR="00BC7893" w:rsidRPr="00BC7893" w:rsidRDefault="00BC7893" w:rsidP="00BC7893">
      <w:pPr>
        <w:pStyle w:val="ac"/>
        <w:spacing w:after="0" w:line="276" w:lineRule="auto"/>
        <w:jc w:val="both"/>
        <w:rPr>
          <w:rFonts w:ascii="PT Astra Serif" w:hAnsi="PT Astra Serif"/>
          <w:sz w:val="28"/>
          <w:szCs w:val="28"/>
        </w:rPr>
      </w:pPr>
    </w:p>
    <w:p w:rsidR="00BC7893" w:rsidRPr="00BC7893" w:rsidRDefault="00BC7893" w:rsidP="00BC7893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</w:t>
      </w:r>
      <w:r>
        <w:rPr>
          <w:rFonts w:ascii="PT Astra Serif" w:hAnsi="PT Astra Serif"/>
          <w:sz w:val="28"/>
          <w:szCs w:val="28"/>
        </w:rPr>
        <w:t xml:space="preserve">                        </w:t>
      </w:r>
      <w:r w:rsidRPr="00BC7893">
        <w:rPr>
          <w:rFonts w:ascii="PT Astra Serif" w:hAnsi="PT Astra Serif"/>
          <w:sz w:val="28"/>
          <w:szCs w:val="28"/>
        </w:rPr>
        <w:t>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Федерации»:</w:t>
      </w:r>
    </w:p>
    <w:p w:rsidR="00BC7893" w:rsidRPr="00BC7893" w:rsidRDefault="00BC7893" w:rsidP="00BC7893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 xml:space="preserve">1. Внести в приложение к постановлению администрации города </w:t>
      </w:r>
      <w:proofErr w:type="spellStart"/>
      <w:r w:rsidRPr="00BC7893">
        <w:rPr>
          <w:rFonts w:ascii="PT Astra Serif" w:hAnsi="PT Astra Serif"/>
          <w:sz w:val="28"/>
          <w:szCs w:val="28"/>
        </w:rPr>
        <w:t>Югорска</w:t>
      </w:r>
      <w:proofErr w:type="spellEnd"/>
      <w:r w:rsidRPr="00BC7893">
        <w:rPr>
          <w:rFonts w:ascii="PT Astra Serif" w:hAnsi="PT Astra Serif"/>
          <w:sz w:val="28"/>
          <w:szCs w:val="28"/>
        </w:rPr>
        <w:t xml:space="preserve"> от 04.10.2018 № 2727 «Об утверждении Порядка принятия решений о признании безнадежной к взысканию задолженности по платежам в бюджет города </w:t>
      </w:r>
      <w:proofErr w:type="spellStart"/>
      <w:r w:rsidRPr="00BC7893">
        <w:rPr>
          <w:rFonts w:ascii="PT Astra Serif" w:hAnsi="PT Astra Serif"/>
          <w:sz w:val="28"/>
          <w:szCs w:val="28"/>
        </w:rPr>
        <w:t>Югорска</w:t>
      </w:r>
      <w:proofErr w:type="spellEnd"/>
      <w:r w:rsidRPr="00BC789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C7893">
        <w:rPr>
          <w:rFonts w:ascii="PT Astra Serif" w:hAnsi="PT Astra Serif"/>
          <w:sz w:val="28"/>
          <w:szCs w:val="28"/>
        </w:rPr>
        <w:t>и о ее</w:t>
      </w:r>
      <w:proofErr w:type="gramEnd"/>
      <w:r w:rsidRPr="00BC7893">
        <w:rPr>
          <w:rFonts w:ascii="PT Astra Serif" w:hAnsi="PT Astra Serif"/>
          <w:sz w:val="28"/>
          <w:szCs w:val="28"/>
        </w:rPr>
        <w:t xml:space="preserve"> списании (восстановлении) главным администратором доходов бюджета администрацией города </w:t>
      </w:r>
      <w:proofErr w:type="spellStart"/>
      <w:r w:rsidRPr="00BC7893">
        <w:rPr>
          <w:rFonts w:ascii="PT Astra Serif" w:hAnsi="PT Astra Serif"/>
          <w:sz w:val="28"/>
          <w:szCs w:val="28"/>
        </w:rPr>
        <w:t>Югорска</w:t>
      </w:r>
      <w:proofErr w:type="spellEnd"/>
      <w:r w:rsidRPr="00BC7893">
        <w:rPr>
          <w:rFonts w:ascii="PT Astra Serif" w:hAnsi="PT Astra Serif"/>
          <w:sz w:val="28"/>
          <w:szCs w:val="28"/>
        </w:rPr>
        <w:t xml:space="preserve">» </w:t>
      </w:r>
      <w:r w:rsidR="005C0569">
        <w:rPr>
          <w:rFonts w:ascii="PT Astra Serif" w:hAnsi="PT Astra Serif"/>
          <w:sz w:val="28"/>
          <w:szCs w:val="28"/>
        </w:rPr>
        <w:t xml:space="preserve">                     </w:t>
      </w:r>
      <w:r w:rsidRPr="00BC7893">
        <w:rPr>
          <w:rFonts w:ascii="PT Astra Serif" w:hAnsi="PT Astra Serif"/>
          <w:sz w:val="28"/>
          <w:szCs w:val="28"/>
        </w:rPr>
        <w:t xml:space="preserve">(с изменениями от 02.06.2020 № 721) следующие изменения: </w:t>
      </w:r>
    </w:p>
    <w:p w:rsidR="00BC7893" w:rsidRPr="00BC7893" w:rsidRDefault="00BC7893" w:rsidP="00BC7893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 xml:space="preserve">1.1. Раздел </w:t>
      </w:r>
      <w:r w:rsidRPr="00BC7893">
        <w:rPr>
          <w:rFonts w:ascii="PT Astra Serif" w:hAnsi="PT Astra Serif"/>
          <w:sz w:val="28"/>
          <w:szCs w:val="28"/>
          <w:lang w:val="en-US"/>
        </w:rPr>
        <w:t>III</w:t>
      </w:r>
      <w:r w:rsidRPr="00BC7893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BC7893" w:rsidRPr="00BC7893" w:rsidRDefault="00BC7893" w:rsidP="00BC7893">
      <w:pPr>
        <w:pStyle w:val="ac"/>
        <w:spacing w:after="0"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>«</w:t>
      </w:r>
      <w:r w:rsidRPr="00BC7893">
        <w:rPr>
          <w:rFonts w:ascii="PT Astra Serif" w:hAnsi="PT Astra Serif"/>
          <w:sz w:val="28"/>
          <w:szCs w:val="28"/>
          <w:lang w:val="en-US"/>
        </w:rPr>
        <w:t>III</w:t>
      </w:r>
      <w:r w:rsidRPr="00BC7893">
        <w:rPr>
          <w:rFonts w:ascii="PT Astra Serif" w:hAnsi="PT Astra Serif"/>
          <w:sz w:val="28"/>
          <w:szCs w:val="28"/>
        </w:rPr>
        <w:t xml:space="preserve">. </w:t>
      </w:r>
      <w:r w:rsidRPr="00BC7893">
        <w:rPr>
          <w:rFonts w:ascii="PT Astra Serif" w:hAnsi="PT Astra Serif"/>
          <w:b/>
          <w:sz w:val="28"/>
          <w:szCs w:val="28"/>
        </w:rPr>
        <w:t>Перечень документов, подтверждающих</w:t>
      </w:r>
    </w:p>
    <w:p w:rsidR="00BC7893" w:rsidRPr="00BC7893" w:rsidRDefault="00BC7893" w:rsidP="00BC7893">
      <w:pPr>
        <w:pStyle w:val="ac"/>
        <w:spacing w:after="0"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BC7893">
        <w:rPr>
          <w:rFonts w:ascii="PT Astra Serif" w:hAnsi="PT Astra Serif"/>
          <w:b/>
          <w:sz w:val="28"/>
          <w:szCs w:val="28"/>
        </w:rPr>
        <w:t>наличие оснований для принятия решений</w:t>
      </w:r>
    </w:p>
    <w:p w:rsidR="00BC7893" w:rsidRPr="00BC7893" w:rsidRDefault="00BC7893" w:rsidP="00BC7893">
      <w:pPr>
        <w:pStyle w:val="ac"/>
        <w:spacing w:after="0"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C7893">
        <w:rPr>
          <w:rFonts w:ascii="PT Astra Serif" w:hAnsi="PT Astra Serif"/>
          <w:b/>
          <w:sz w:val="28"/>
          <w:szCs w:val="28"/>
        </w:rPr>
        <w:lastRenderedPageBreak/>
        <w:t xml:space="preserve">о признании </w:t>
      </w:r>
      <w:proofErr w:type="gramStart"/>
      <w:r w:rsidRPr="00BC7893">
        <w:rPr>
          <w:rFonts w:ascii="PT Astra Serif" w:hAnsi="PT Astra Serif"/>
          <w:b/>
          <w:sz w:val="28"/>
          <w:szCs w:val="28"/>
        </w:rPr>
        <w:t>безнадежной</w:t>
      </w:r>
      <w:proofErr w:type="gramEnd"/>
      <w:r w:rsidRPr="00BC7893">
        <w:rPr>
          <w:rFonts w:ascii="PT Astra Serif" w:hAnsi="PT Astra Serif"/>
          <w:b/>
          <w:sz w:val="28"/>
          <w:szCs w:val="28"/>
        </w:rPr>
        <w:t xml:space="preserve"> к взысканию</w:t>
      </w:r>
    </w:p>
    <w:p w:rsidR="00BC7893" w:rsidRPr="00BC7893" w:rsidRDefault="00BC7893" w:rsidP="00BC7893">
      <w:pPr>
        <w:pStyle w:val="ac"/>
        <w:spacing w:after="0"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C7893">
        <w:rPr>
          <w:rFonts w:ascii="PT Astra Serif" w:hAnsi="PT Astra Serif"/>
          <w:b/>
          <w:sz w:val="28"/>
          <w:szCs w:val="28"/>
        </w:rPr>
        <w:t>задолженности по платежам в бюджет</w:t>
      </w:r>
    </w:p>
    <w:p w:rsidR="00BC7893" w:rsidRPr="00BC7893" w:rsidRDefault="00BC7893" w:rsidP="00BC7893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>3.1. Решение о признании безнадежной к взысканию задолженности по платежам в бюджет и ее списании принимается на основании следующих документов:</w:t>
      </w:r>
    </w:p>
    <w:p w:rsidR="00BC7893" w:rsidRPr="00BC7893" w:rsidRDefault="00BC7893" w:rsidP="00BC7893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>а) в случае, указанном в подпункте «а» пункта 2.1 настоящего Порядка:</w:t>
      </w:r>
    </w:p>
    <w:p w:rsidR="00BC7893" w:rsidRPr="00BC7893" w:rsidRDefault="00BC7893" w:rsidP="00BC7893">
      <w:pPr>
        <w:pStyle w:val="ac"/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 xml:space="preserve">- выписки из отчетности </w:t>
      </w:r>
      <w:proofErr w:type="gramStart"/>
      <w:r w:rsidRPr="00BC7893">
        <w:rPr>
          <w:rFonts w:ascii="PT Astra Serif" w:hAnsi="PT Astra Serif"/>
          <w:sz w:val="28"/>
          <w:szCs w:val="28"/>
        </w:rPr>
        <w:t xml:space="preserve">администратора доходов бюджета города </w:t>
      </w:r>
      <w:proofErr w:type="spellStart"/>
      <w:r w:rsidRPr="00BC7893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BC7893">
        <w:rPr>
          <w:rFonts w:ascii="PT Astra Serif" w:hAnsi="PT Astra Serif"/>
          <w:sz w:val="28"/>
          <w:szCs w:val="28"/>
        </w:rPr>
        <w:t xml:space="preserve"> об учитываемых суммах задолженности по уплате платежей в бюджет; </w:t>
      </w:r>
    </w:p>
    <w:p w:rsidR="00BC7893" w:rsidRPr="00BC7893" w:rsidRDefault="00BC7893" w:rsidP="00BC789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BC7893">
        <w:rPr>
          <w:rFonts w:ascii="PT Astra Serif" w:hAnsi="PT Astra Serif"/>
          <w:sz w:val="28"/>
          <w:szCs w:val="28"/>
        </w:rPr>
        <w:t xml:space="preserve">- </w:t>
      </w:r>
      <w:r w:rsidRPr="00BC7893">
        <w:rPr>
          <w:rFonts w:ascii="PT Astra Serif" w:hAnsi="PT Astra Serif" w:cs="PT Astra Serif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BC7893" w:rsidRPr="00BC7893" w:rsidRDefault="00BC7893" w:rsidP="00BC7893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>- справки администратора доходов бюджета о принятых мерах по обеспечению взыскания задолженности по платежам в бюджет;</w:t>
      </w:r>
    </w:p>
    <w:p w:rsidR="00BC7893" w:rsidRPr="00BC7893" w:rsidRDefault="00BC7893" w:rsidP="00BC7893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>б) в случае, указанном в подпункте «б» пункта 2.1 настоящего Порядка:</w:t>
      </w:r>
    </w:p>
    <w:p w:rsidR="00BC7893" w:rsidRPr="00BC7893" w:rsidRDefault="00BC7893" w:rsidP="00BC7893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C7893">
        <w:rPr>
          <w:rFonts w:ascii="PT Astra Serif" w:hAnsi="PT Astra Serif"/>
          <w:sz w:val="28"/>
          <w:szCs w:val="28"/>
        </w:rPr>
        <w:t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BC7893" w:rsidRPr="00BC7893" w:rsidRDefault="00BC7893" w:rsidP="00BC7893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 xml:space="preserve">- выписки из отчетности </w:t>
      </w:r>
      <w:proofErr w:type="gramStart"/>
      <w:r w:rsidRPr="00BC7893">
        <w:rPr>
          <w:rFonts w:ascii="PT Astra Serif" w:hAnsi="PT Astra Serif"/>
          <w:sz w:val="28"/>
          <w:szCs w:val="28"/>
        </w:rPr>
        <w:t xml:space="preserve">администратора доходов бюджета города </w:t>
      </w:r>
      <w:proofErr w:type="spellStart"/>
      <w:r w:rsidRPr="00BC7893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BC7893">
        <w:rPr>
          <w:rFonts w:ascii="PT Astra Serif" w:hAnsi="PT Astra Serif"/>
          <w:sz w:val="28"/>
          <w:szCs w:val="28"/>
        </w:rPr>
        <w:t xml:space="preserve"> об учитываемых суммах задолженности по уплате платежей в бюджет; </w:t>
      </w:r>
    </w:p>
    <w:p w:rsidR="00BC7893" w:rsidRPr="00BC7893" w:rsidRDefault="00BC7893" w:rsidP="00BC7893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>- справки администратора доходов бюджета о принятых мерах по обеспечению взыскания задолженности по платежам в бюджет;</w:t>
      </w:r>
    </w:p>
    <w:p w:rsidR="00BC7893" w:rsidRPr="00BC7893" w:rsidRDefault="00BC7893" w:rsidP="00BC7893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>в) в случае, указанном в подпункте «в» пункта 2.1 настоящего Порядка:</w:t>
      </w:r>
    </w:p>
    <w:p w:rsidR="00BC7893" w:rsidRPr="00BC7893" w:rsidRDefault="00BC7893" w:rsidP="00BC7893">
      <w:pPr>
        <w:pStyle w:val="ac"/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 xml:space="preserve">- выписки из отчетности администратора доходов бюджета города </w:t>
      </w:r>
      <w:proofErr w:type="spellStart"/>
      <w:r w:rsidRPr="00BC7893">
        <w:rPr>
          <w:rFonts w:ascii="PT Astra Serif" w:hAnsi="PT Astra Serif"/>
          <w:sz w:val="28"/>
          <w:szCs w:val="28"/>
        </w:rPr>
        <w:t>Югорска</w:t>
      </w:r>
      <w:proofErr w:type="spellEnd"/>
      <w:r w:rsidRPr="00BC7893">
        <w:rPr>
          <w:rFonts w:ascii="PT Astra Serif" w:hAnsi="PT Astra Serif"/>
          <w:sz w:val="28"/>
          <w:szCs w:val="28"/>
        </w:rPr>
        <w:t xml:space="preserve"> об учитываемых суммах задолженности по уплате платежей в бюджет; </w:t>
      </w:r>
    </w:p>
    <w:p w:rsidR="00BC7893" w:rsidRPr="00BC7893" w:rsidRDefault="00BC7893" w:rsidP="00BC7893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>- копии решения суда о признании гражданина банкротом заверенной надлежащим образом;</w:t>
      </w:r>
    </w:p>
    <w:p w:rsidR="00BC7893" w:rsidRPr="00BC7893" w:rsidRDefault="00BC7893" w:rsidP="00BC7893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>- справки администратора доходов бюджета о принятых мерах по обеспечению взыскания задолженности по платежам в бюджет;</w:t>
      </w:r>
    </w:p>
    <w:p w:rsidR="00BC7893" w:rsidRPr="00BC7893" w:rsidRDefault="00BC7893" w:rsidP="00BC7893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>-</w:t>
      </w:r>
      <w:r w:rsidRPr="00BC7893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</w:t>
      </w:r>
      <w:r w:rsidRPr="00BC7893">
        <w:rPr>
          <w:rFonts w:ascii="PT Astra Serif" w:hAnsi="PT Astra Serif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BC7893" w:rsidRPr="00BC7893" w:rsidRDefault="00BC7893" w:rsidP="00BC7893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lastRenderedPageBreak/>
        <w:t>г) в случае, указанном в подпункте «г» пункта 2.1 настоящего Порядка:</w:t>
      </w:r>
    </w:p>
    <w:p w:rsidR="00BC7893" w:rsidRPr="00BC7893" w:rsidRDefault="00BC7893" w:rsidP="00BC7893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BC7893" w:rsidRPr="00BC7893" w:rsidRDefault="00BC7893" w:rsidP="00BC7893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 xml:space="preserve">- выписки из отчетности </w:t>
      </w:r>
      <w:proofErr w:type="gramStart"/>
      <w:r w:rsidRPr="00BC7893">
        <w:rPr>
          <w:rFonts w:ascii="PT Astra Serif" w:hAnsi="PT Astra Serif"/>
          <w:sz w:val="28"/>
          <w:szCs w:val="28"/>
        </w:rPr>
        <w:t xml:space="preserve">администратора доходов бюджета города </w:t>
      </w:r>
      <w:proofErr w:type="spellStart"/>
      <w:r w:rsidRPr="00BC7893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BC7893">
        <w:rPr>
          <w:rFonts w:ascii="PT Astra Serif" w:hAnsi="PT Astra Serif"/>
          <w:sz w:val="28"/>
          <w:szCs w:val="28"/>
        </w:rPr>
        <w:t xml:space="preserve"> об учитываемых суммах задолженности по уплате платежей в бюджет; </w:t>
      </w:r>
    </w:p>
    <w:p w:rsidR="00BC7893" w:rsidRPr="00BC7893" w:rsidRDefault="00BC7893" w:rsidP="00BC7893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>- справки администратора доходов бюджета о принятых мерах по обеспечению взыскания задолженности по платежам в бюджет;</w:t>
      </w:r>
    </w:p>
    <w:p w:rsidR="00BC7893" w:rsidRPr="00BC7893" w:rsidRDefault="00BC7893" w:rsidP="00BC7893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BC7893" w:rsidRPr="00BC7893" w:rsidRDefault="00BC7893" w:rsidP="00BC7893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>д) в случае, указанном в подпункте «д» пункта 2.1 настоящего Порядка:</w:t>
      </w:r>
    </w:p>
    <w:p w:rsidR="00BC7893" w:rsidRPr="00BC7893" w:rsidRDefault="00BC7893" w:rsidP="00BC7893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>- 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</w:t>
      </w:r>
      <w:bookmarkStart w:id="0" w:name="_GoBack"/>
      <w:bookmarkEnd w:id="0"/>
      <w:r w:rsidRPr="00BC7893">
        <w:rPr>
          <w:rFonts w:ascii="PT Astra Serif" w:hAnsi="PT Astra Serif"/>
          <w:sz w:val="28"/>
          <w:szCs w:val="28"/>
        </w:rPr>
        <w:t>ивает возможность взыскания задолженности по платежам в бюджет;</w:t>
      </w:r>
    </w:p>
    <w:p w:rsidR="00BC7893" w:rsidRPr="00BC7893" w:rsidRDefault="00BC7893" w:rsidP="00BC7893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 xml:space="preserve">- выписки из отчетности </w:t>
      </w:r>
      <w:proofErr w:type="gramStart"/>
      <w:r w:rsidRPr="00BC7893">
        <w:rPr>
          <w:rFonts w:ascii="PT Astra Serif" w:hAnsi="PT Astra Serif"/>
          <w:sz w:val="28"/>
          <w:szCs w:val="28"/>
        </w:rPr>
        <w:t xml:space="preserve">администратора доходов бюджета города </w:t>
      </w:r>
      <w:proofErr w:type="spellStart"/>
      <w:r w:rsidRPr="00BC7893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BC7893">
        <w:rPr>
          <w:rFonts w:ascii="PT Astra Serif" w:hAnsi="PT Astra Serif"/>
          <w:sz w:val="28"/>
          <w:szCs w:val="28"/>
        </w:rPr>
        <w:t xml:space="preserve"> об учитываемых суммах задолженности по уплате платежей в бюджет;</w:t>
      </w:r>
    </w:p>
    <w:p w:rsidR="00BC7893" w:rsidRPr="00BC7893" w:rsidRDefault="00BC7893" w:rsidP="00BC7893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>- справки администратора доходов бюджета о принятых мерах по обеспечению взыскания задолженности по платежам в бюджет;</w:t>
      </w:r>
    </w:p>
    <w:p w:rsidR="00BC7893" w:rsidRPr="00BC7893" w:rsidRDefault="00BC7893" w:rsidP="00BC7893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>е) в случае, указанном в подпункте «е» пункта 2.1 настоящего Порядка:</w:t>
      </w:r>
    </w:p>
    <w:p w:rsidR="00BC7893" w:rsidRPr="00BC7893" w:rsidRDefault="00BC7893" w:rsidP="00BC7893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 xml:space="preserve"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№ 229-ФЗ; </w:t>
      </w:r>
    </w:p>
    <w:p w:rsidR="00BC7893" w:rsidRPr="00BC7893" w:rsidRDefault="00BC7893" w:rsidP="00BC7893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 xml:space="preserve">- выписки из отчетности </w:t>
      </w:r>
      <w:proofErr w:type="gramStart"/>
      <w:r w:rsidRPr="00BC7893">
        <w:rPr>
          <w:rFonts w:ascii="PT Astra Serif" w:hAnsi="PT Astra Serif"/>
          <w:sz w:val="28"/>
          <w:szCs w:val="28"/>
        </w:rPr>
        <w:t xml:space="preserve">администратора доходов бюджета города </w:t>
      </w:r>
      <w:proofErr w:type="spellStart"/>
      <w:r w:rsidRPr="00BC7893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BC7893">
        <w:rPr>
          <w:rFonts w:ascii="PT Astra Serif" w:hAnsi="PT Astra Serif"/>
          <w:sz w:val="28"/>
          <w:szCs w:val="28"/>
        </w:rPr>
        <w:t xml:space="preserve"> об учитываемых суммах задолженности по уплате платежей в бюджет; </w:t>
      </w:r>
    </w:p>
    <w:p w:rsidR="00BC7893" w:rsidRPr="00BC7893" w:rsidRDefault="00BC7893" w:rsidP="00BC7893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>- справки администратора доходов бюджета о принятых мерах по обеспечению взыскания задолженности по платежам в бюджет;</w:t>
      </w:r>
    </w:p>
    <w:p w:rsidR="00BC7893" w:rsidRPr="00BC7893" w:rsidRDefault="00BC7893" w:rsidP="00BC7893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>ж) в случае, указанном в подпункте «ж» пункта 2.1 настоящего Порядка:</w:t>
      </w:r>
    </w:p>
    <w:p w:rsidR="00BC7893" w:rsidRPr="00BC7893" w:rsidRDefault="00BC7893" w:rsidP="00BC7893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BC7893" w:rsidRPr="00BC7893" w:rsidRDefault="00BC7893" w:rsidP="00BC7893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lastRenderedPageBreak/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C7893" w:rsidRPr="00BC7893" w:rsidRDefault="00BC7893" w:rsidP="00BC7893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 xml:space="preserve">- выписки из отчетности </w:t>
      </w:r>
      <w:proofErr w:type="gramStart"/>
      <w:r w:rsidRPr="00BC7893">
        <w:rPr>
          <w:rFonts w:ascii="PT Astra Serif" w:hAnsi="PT Astra Serif"/>
          <w:sz w:val="28"/>
          <w:szCs w:val="28"/>
        </w:rPr>
        <w:t xml:space="preserve">администратора доходов бюджета города </w:t>
      </w:r>
      <w:proofErr w:type="spellStart"/>
      <w:r w:rsidRPr="00BC7893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BC7893">
        <w:rPr>
          <w:rFonts w:ascii="PT Astra Serif" w:hAnsi="PT Astra Serif"/>
          <w:sz w:val="28"/>
          <w:szCs w:val="28"/>
        </w:rPr>
        <w:t xml:space="preserve"> об учитываемых суммах задолженности по уплате платежей в бюджет; </w:t>
      </w:r>
    </w:p>
    <w:p w:rsidR="00BC7893" w:rsidRPr="00BC7893" w:rsidRDefault="00BC7893" w:rsidP="00BC7893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>- справки администратора доходов бюджета о принятых мерах по обеспечению взыскания задолженности по платежам в бюджет;</w:t>
      </w:r>
    </w:p>
    <w:p w:rsidR="00BC7893" w:rsidRPr="00BC7893" w:rsidRDefault="00BC7893" w:rsidP="00BC7893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>з) в случае, указанном в пункте 2.2 настоящего Порядка:</w:t>
      </w:r>
    </w:p>
    <w:p w:rsidR="00BC7893" w:rsidRPr="00BC7893" w:rsidRDefault="00BC7893" w:rsidP="00BC7893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>- постановления о прекращении исполнения постановления о назначении административного наказания;</w:t>
      </w:r>
    </w:p>
    <w:p w:rsidR="00BC7893" w:rsidRPr="00BC7893" w:rsidRDefault="00BC7893" w:rsidP="00BC7893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 xml:space="preserve">- выписки из отчетности </w:t>
      </w:r>
      <w:proofErr w:type="gramStart"/>
      <w:r w:rsidRPr="00BC7893">
        <w:rPr>
          <w:rFonts w:ascii="PT Astra Serif" w:hAnsi="PT Astra Serif"/>
          <w:sz w:val="28"/>
          <w:szCs w:val="28"/>
        </w:rPr>
        <w:t xml:space="preserve">администратора доходов бюджета города </w:t>
      </w:r>
      <w:proofErr w:type="spellStart"/>
      <w:r w:rsidRPr="00BC7893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BC7893">
        <w:rPr>
          <w:rFonts w:ascii="PT Astra Serif" w:hAnsi="PT Astra Serif"/>
          <w:sz w:val="28"/>
          <w:szCs w:val="28"/>
        </w:rPr>
        <w:t xml:space="preserve"> об учитываемых суммах задолженности по уплате платежей в бюджет; </w:t>
      </w:r>
    </w:p>
    <w:p w:rsidR="00BC7893" w:rsidRPr="00BC7893" w:rsidRDefault="00BC7893" w:rsidP="00BC7893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>- справки администратора доходов бюджета о принятых мерах по обеспечению взыскания задолженности по платежам в бюджет</w:t>
      </w:r>
      <w:proofErr w:type="gramStart"/>
      <w:r w:rsidRPr="00BC7893">
        <w:rPr>
          <w:rFonts w:ascii="PT Astra Serif" w:hAnsi="PT Astra Serif"/>
          <w:sz w:val="28"/>
          <w:szCs w:val="28"/>
        </w:rPr>
        <w:t>.».</w:t>
      </w:r>
      <w:proofErr w:type="gramEnd"/>
    </w:p>
    <w:p w:rsidR="00BC7893" w:rsidRPr="00BC7893" w:rsidRDefault="00BC7893" w:rsidP="00BC7893">
      <w:pPr>
        <w:pStyle w:val="ac"/>
        <w:spacing w:after="0"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 xml:space="preserve">1.2. В подпункте «б» пункта 4.3 раздела </w:t>
      </w:r>
      <w:r w:rsidRPr="00BC7893">
        <w:rPr>
          <w:rFonts w:ascii="PT Astra Serif" w:hAnsi="PT Astra Serif"/>
          <w:sz w:val="28"/>
          <w:szCs w:val="28"/>
          <w:lang w:val="en-US"/>
        </w:rPr>
        <w:t>IV</w:t>
      </w:r>
      <w:r w:rsidRPr="00BC7893">
        <w:rPr>
          <w:rFonts w:ascii="PT Astra Serif" w:hAnsi="PT Astra Serif"/>
          <w:sz w:val="28"/>
          <w:szCs w:val="28"/>
        </w:rPr>
        <w:t xml:space="preserve"> после слова «лица» дополнить словами «(при наличии)».</w:t>
      </w:r>
    </w:p>
    <w:p w:rsidR="00BC7893" w:rsidRPr="00BC7893" w:rsidRDefault="00BC7893" w:rsidP="00BC7893">
      <w:pPr>
        <w:pStyle w:val="ac"/>
        <w:spacing w:after="0"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печатном издании города </w:t>
      </w:r>
      <w:proofErr w:type="spellStart"/>
      <w:r w:rsidRPr="00BC7893">
        <w:rPr>
          <w:rFonts w:ascii="PT Astra Serif" w:hAnsi="PT Astra Serif"/>
          <w:sz w:val="28"/>
          <w:szCs w:val="28"/>
        </w:rPr>
        <w:t>Югорска</w:t>
      </w:r>
      <w:proofErr w:type="spellEnd"/>
      <w:r w:rsidRPr="00BC7893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BC7893">
        <w:rPr>
          <w:rFonts w:ascii="PT Astra Serif" w:hAnsi="PT Astra Serif"/>
          <w:sz w:val="28"/>
          <w:szCs w:val="28"/>
        </w:rPr>
        <w:t>Югорска</w:t>
      </w:r>
      <w:proofErr w:type="spellEnd"/>
      <w:r w:rsidRPr="00BC7893">
        <w:rPr>
          <w:rFonts w:ascii="PT Astra Serif" w:hAnsi="PT Astra Serif"/>
          <w:sz w:val="28"/>
          <w:szCs w:val="28"/>
        </w:rPr>
        <w:t>.</w:t>
      </w:r>
    </w:p>
    <w:p w:rsidR="00BC7893" w:rsidRPr="00BC7893" w:rsidRDefault="00BC7893" w:rsidP="00BC7893">
      <w:pPr>
        <w:pStyle w:val="ac"/>
        <w:spacing w:after="0"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BC7893" w:rsidRPr="00BC7893" w:rsidRDefault="00BC7893" w:rsidP="00BC7893">
      <w:pPr>
        <w:pStyle w:val="ac"/>
        <w:spacing w:after="0"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BC7893" w:rsidRPr="00BC7893" w:rsidRDefault="00BC7893" w:rsidP="00BC7893">
      <w:pPr>
        <w:pStyle w:val="ac"/>
        <w:spacing w:after="0"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BC7893" w:rsidRPr="00BC7893" w:rsidRDefault="00BC7893" w:rsidP="00BC7893">
      <w:pPr>
        <w:pStyle w:val="ac"/>
        <w:spacing w:after="0"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BC7893" w:rsidRPr="00BC7893" w:rsidRDefault="00BC7893" w:rsidP="00BC7893">
      <w:pPr>
        <w:pStyle w:val="ac"/>
        <w:spacing w:after="0" w:line="276" w:lineRule="auto"/>
        <w:jc w:val="both"/>
        <w:rPr>
          <w:rFonts w:ascii="PT Astra Serif" w:hAnsi="PT Astra Serif"/>
          <w:sz w:val="28"/>
          <w:szCs w:val="28"/>
        </w:rPr>
      </w:pPr>
      <w:r w:rsidRPr="00BC7893">
        <w:rPr>
          <w:rFonts w:ascii="PT Astra Serif" w:hAnsi="PT Astra Serif"/>
          <w:b/>
          <w:sz w:val="28"/>
          <w:szCs w:val="28"/>
        </w:rPr>
        <w:t xml:space="preserve">Глава города </w:t>
      </w:r>
      <w:proofErr w:type="spellStart"/>
      <w:r w:rsidRPr="00BC7893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</w:t>
      </w:r>
      <w:r w:rsidRPr="00BC7893">
        <w:rPr>
          <w:rFonts w:ascii="PT Astra Serif" w:hAnsi="PT Astra Serif"/>
          <w:b/>
          <w:sz w:val="28"/>
          <w:szCs w:val="28"/>
        </w:rPr>
        <w:t>А.Ю. Харлов</w:t>
      </w:r>
    </w:p>
    <w:sectPr w:rsidR="00BC7893" w:rsidRPr="00BC7893" w:rsidSect="00F1044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33B" w:rsidRDefault="00D5133B" w:rsidP="003C5141">
      <w:r>
        <w:separator/>
      </w:r>
    </w:p>
  </w:endnote>
  <w:endnote w:type="continuationSeparator" w:id="0">
    <w:p w:rsidR="00D5133B" w:rsidRDefault="00D5133B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33B" w:rsidRDefault="00D5133B" w:rsidP="003C5141">
      <w:r>
        <w:separator/>
      </w:r>
    </w:p>
  </w:footnote>
  <w:footnote w:type="continuationSeparator" w:id="0">
    <w:p w:rsidR="00D5133B" w:rsidRDefault="00D5133B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068550"/>
      <w:docPartObj>
        <w:docPartGallery w:val="Page Numbers (Top of Page)"/>
        <w:docPartUnique/>
      </w:docPartObj>
    </w:sdtPr>
    <w:sdtEndPr/>
    <w:sdtContent>
      <w:p w:rsidR="00BC7893" w:rsidRDefault="00BC78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448">
          <w:rPr>
            <w:noProof/>
          </w:rPr>
          <w:t>4</w:t>
        </w:r>
        <w:r>
          <w:fldChar w:fldCharType="end"/>
        </w:r>
      </w:p>
    </w:sdtContent>
  </w:sdt>
  <w:p w:rsidR="00BC7893" w:rsidRDefault="00BC789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A42B6"/>
    <w:rsid w:val="002F5129"/>
    <w:rsid w:val="00355CF1"/>
    <w:rsid w:val="003642AD"/>
    <w:rsid w:val="0037056B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5B1D84"/>
    <w:rsid w:val="005C0569"/>
    <w:rsid w:val="00624190"/>
    <w:rsid w:val="0065328E"/>
    <w:rsid w:val="00682675"/>
    <w:rsid w:val="006B3FA0"/>
    <w:rsid w:val="006F6444"/>
    <w:rsid w:val="0070154B"/>
    <w:rsid w:val="00713C1C"/>
    <w:rsid w:val="007268A4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C407D"/>
    <w:rsid w:val="00906884"/>
    <w:rsid w:val="00914417"/>
    <w:rsid w:val="00953E9C"/>
    <w:rsid w:val="0097026B"/>
    <w:rsid w:val="00980B76"/>
    <w:rsid w:val="00987968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C7893"/>
    <w:rsid w:val="00BD7EE5"/>
    <w:rsid w:val="00BE1CAB"/>
    <w:rsid w:val="00C26832"/>
    <w:rsid w:val="00CE2A5A"/>
    <w:rsid w:val="00D01A38"/>
    <w:rsid w:val="00D3103C"/>
    <w:rsid w:val="00D5133B"/>
    <w:rsid w:val="00D6114D"/>
    <w:rsid w:val="00D6571C"/>
    <w:rsid w:val="00DD3187"/>
    <w:rsid w:val="00E3489F"/>
    <w:rsid w:val="00E864FB"/>
    <w:rsid w:val="00E91200"/>
    <w:rsid w:val="00E96878"/>
    <w:rsid w:val="00EC794D"/>
    <w:rsid w:val="00ED117A"/>
    <w:rsid w:val="00EF19B1"/>
    <w:rsid w:val="00F10448"/>
    <w:rsid w:val="00F33869"/>
    <w:rsid w:val="00F52A75"/>
    <w:rsid w:val="00F639D4"/>
    <w:rsid w:val="00F6410F"/>
    <w:rsid w:val="00F8554C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BC78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C7893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BC78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C7893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19</cp:revision>
  <cp:lastPrinted>2022-06-29T04:47:00Z</cp:lastPrinted>
  <dcterms:created xsi:type="dcterms:W3CDTF">2019-08-02T09:29:00Z</dcterms:created>
  <dcterms:modified xsi:type="dcterms:W3CDTF">2022-06-29T04:47:00Z</dcterms:modified>
</cp:coreProperties>
</file>