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4E" w:rsidRPr="00786703" w:rsidRDefault="00424D4E" w:rsidP="00424D4E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 w:rsidRPr="00786703">
        <w:rPr>
          <w:bCs/>
          <w:color w:val="26282F"/>
        </w:rPr>
        <w:t>«В регистр»</w:t>
      </w:r>
    </w:p>
    <w:p w:rsidR="00BE1414" w:rsidRPr="00F279C6" w:rsidRDefault="00BE1414" w:rsidP="00BE1414">
      <w:pPr>
        <w:tabs>
          <w:tab w:val="left" w:pos="10080"/>
        </w:tabs>
        <w:jc w:val="center"/>
        <w:rPr>
          <w:noProof/>
          <w:lang w:eastAsia="ru-RU"/>
        </w:rPr>
      </w:pPr>
      <w:r w:rsidRPr="00F279C6">
        <w:rPr>
          <w:noProof/>
          <w:lang w:eastAsia="ru-RU"/>
        </w:rPr>
        <w:drawing>
          <wp:inline distT="0" distB="0" distL="0" distR="0" wp14:anchorId="5998515B" wp14:editId="4376053F">
            <wp:extent cx="588395" cy="771277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5" cy="77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414" w:rsidRPr="009B126A" w:rsidRDefault="00BE1414" w:rsidP="00BE1414">
      <w:pPr>
        <w:jc w:val="center"/>
        <w:rPr>
          <w:sz w:val="32"/>
          <w:szCs w:val="32"/>
          <w:lang w:eastAsia="ru-RU"/>
        </w:rPr>
      </w:pPr>
    </w:p>
    <w:p w:rsidR="00BE1414" w:rsidRPr="009B126A" w:rsidRDefault="00BE1414" w:rsidP="00BE1414">
      <w:pPr>
        <w:keepNext/>
        <w:jc w:val="center"/>
        <w:outlineLvl w:val="4"/>
        <w:rPr>
          <w:spacing w:val="20"/>
          <w:sz w:val="32"/>
          <w:szCs w:val="32"/>
          <w:lang w:eastAsia="ru-RU"/>
        </w:rPr>
      </w:pPr>
      <w:r w:rsidRPr="009B126A">
        <w:rPr>
          <w:spacing w:val="20"/>
          <w:sz w:val="32"/>
          <w:szCs w:val="32"/>
          <w:lang w:eastAsia="ru-RU"/>
        </w:rPr>
        <w:t>АДМИНИСТРАЦИЯ ГОРОДА ЮГОРСКА</w:t>
      </w:r>
    </w:p>
    <w:p w:rsidR="00BE1414" w:rsidRPr="009B126A" w:rsidRDefault="00BE1414" w:rsidP="00BE1414">
      <w:pPr>
        <w:keepNext/>
        <w:jc w:val="center"/>
        <w:outlineLvl w:val="0"/>
        <w:rPr>
          <w:sz w:val="28"/>
          <w:szCs w:val="28"/>
          <w:lang w:eastAsia="ru-RU"/>
        </w:rPr>
      </w:pPr>
      <w:r w:rsidRPr="009B126A">
        <w:rPr>
          <w:sz w:val="28"/>
          <w:szCs w:val="28"/>
          <w:lang w:eastAsia="ru-RU"/>
        </w:rPr>
        <w:t>Ханты-Мансийского автономного округа – Югры</w:t>
      </w:r>
    </w:p>
    <w:p w:rsidR="00BE1414" w:rsidRPr="009B126A" w:rsidRDefault="00BE1414" w:rsidP="00BE1414">
      <w:pPr>
        <w:jc w:val="center"/>
        <w:rPr>
          <w:sz w:val="36"/>
          <w:szCs w:val="36"/>
          <w:lang w:eastAsia="ru-RU"/>
        </w:rPr>
      </w:pPr>
    </w:p>
    <w:p w:rsidR="00786703" w:rsidRPr="00B32BBD" w:rsidRDefault="00BE1414" w:rsidP="00786703">
      <w:pPr>
        <w:keepNext/>
        <w:jc w:val="center"/>
        <w:outlineLvl w:val="5"/>
        <w:rPr>
          <w:lang w:eastAsia="ru-RU"/>
        </w:rPr>
      </w:pPr>
      <w:r w:rsidRPr="009B126A">
        <w:rPr>
          <w:sz w:val="36"/>
          <w:szCs w:val="36"/>
          <w:lang w:eastAsia="ru-RU"/>
        </w:rPr>
        <w:t>ПОСТАНОВЛЕНИЕ</w:t>
      </w:r>
      <w:r w:rsidR="00786703">
        <w:rPr>
          <w:sz w:val="36"/>
          <w:szCs w:val="36"/>
          <w:lang w:eastAsia="ru-RU"/>
        </w:rPr>
        <w:t xml:space="preserve"> </w:t>
      </w:r>
    </w:p>
    <w:p w:rsidR="00576BDD" w:rsidRDefault="00576BDD" w:rsidP="00BE1414">
      <w:pPr>
        <w:jc w:val="both"/>
        <w:rPr>
          <w:lang w:eastAsia="ru-RU"/>
        </w:rPr>
      </w:pPr>
    </w:p>
    <w:p w:rsidR="009B0B84" w:rsidRPr="00576BDD" w:rsidRDefault="009B0B84" w:rsidP="00BE1414">
      <w:pPr>
        <w:jc w:val="both"/>
        <w:rPr>
          <w:lang w:eastAsia="ru-RU"/>
        </w:rPr>
      </w:pPr>
    </w:p>
    <w:p w:rsidR="00BE1414" w:rsidRDefault="00BE1414" w:rsidP="00BE1414">
      <w:pPr>
        <w:jc w:val="both"/>
        <w:rPr>
          <w:lang w:eastAsia="ru-RU"/>
        </w:rPr>
      </w:pPr>
      <w:r w:rsidRPr="00F279C6">
        <w:rPr>
          <w:lang w:eastAsia="ru-RU"/>
        </w:rPr>
        <w:t>от </w:t>
      </w:r>
      <w:r w:rsidR="00FB3247" w:rsidRPr="00FB3247">
        <w:rPr>
          <w:u w:val="single"/>
          <w:lang w:eastAsia="ru-RU"/>
        </w:rPr>
        <w:t>18 мая 2020 года</w:t>
      </w:r>
      <w:r w:rsidRPr="00F279C6">
        <w:rPr>
          <w:lang w:eastAsia="ru-RU"/>
        </w:rPr>
        <w:t xml:space="preserve">                                                                      </w:t>
      </w:r>
      <w:r w:rsidR="009B126A">
        <w:rPr>
          <w:lang w:eastAsia="ru-RU"/>
        </w:rPr>
        <w:t xml:space="preserve">              </w:t>
      </w:r>
      <w:r w:rsidRPr="00F279C6">
        <w:rPr>
          <w:lang w:eastAsia="ru-RU"/>
        </w:rPr>
        <w:t xml:space="preserve">        </w:t>
      </w:r>
      <w:r w:rsidR="00FB3247">
        <w:rPr>
          <w:lang w:eastAsia="ru-RU"/>
        </w:rPr>
        <w:t xml:space="preserve">              </w:t>
      </w:r>
      <w:r w:rsidRPr="00F279C6">
        <w:rPr>
          <w:lang w:eastAsia="ru-RU"/>
        </w:rPr>
        <w:t xml:space="preserve">               </w:t>
      </w:r>
      <w:r w:rsidR="009B126A">
        <w:rPr>
          <w:lang w:eastAsia="ru-RU"/>
        </w:rPr>
        <w:t>№</w:t>
      </w:r>
      <w:r w:rsidR="00FB3247">
        <w:rPr>
          <w:lang w:eastAsia="ru-RU"/>
        </w:rPr>
        <w:t xml:space="preserve"> </w:t>
      </w:r>
      <w:r w:rsidR="00FB3247" w:rsidRPr="00FB3247">
        <w:rPr>
          <w:u w:val="single"/>
          <w:lang w:eastAsia="ru-RU"/>
        </w:rPr>
        <w:t>656</w:t>
      </w:r>
    </w:p>
    <w:p w:rsidR="00BE1414" w:rsidRDefault="00BE1414" w:rsidP="00BE1414">
      <w:pPr>
        <w:tabs>
          <w:tab w:val="left" w:pos="10080"/>
        </w:tabs>
        <w:rPr>
          <w:b/>
        </w:rPr>
      </w:pPr>
    </w:p>
    <w:p w:rsidR="00382AB7" w:rsidRPr="00F279C6" w:rsidRDefault="00382AB7" w:rsidP="00BE1414">
      <w:pPr>
        <w:tabs>
          <w:tab w:val="left" w:pos="10080"/>
        </w:tabs>
        <w:rPr>
          <w:b/>
        </w:rPr>
      </w:pPr>
    </w:p>
    <w:p w:rsidR="00C0541D" w:rsidRPr="00BF349A" w:rsidRDefault="000C371E" w:rsidP="00786703">
      <w:pPr>
        <w:autoSpaceDE w:val="0"/>
        <w:autoSpaceDN w:val="0"/>
        <w:adjustRightInd w:val="0"/>
        <w:ind w:right="4676"/>
        <w:outlineLvl w:val="0"/>
      </w:pPr>
      <w:r w:rsidRPr="00BF349A">
        <w:rPr>
          <w:bCs/>
        </w:rPr>
        <w:t>О</w:t>
      </w:r>
      <w:r w:rsidR="00C0541D" w:rsidRPr="00BF349A">
        <w:rPr>
          <w:bCs/>
        </w:rPr>
        <w:t>б утверждении</w:t>
      </w:r>
      <w:r w:rsidR="00424D4E" w:rsidRPr="00BF349A">
        <w:rPr>
          <w:bCs/>
        </w:rPr>
        <w:t xml:space="preserve"> </w:t>
      </w:r>
      <w:r w:rsidRPr="00BF349A">
        <w:rPr>
          <w:bCs/>
        </w:rPr>
        <w:t>П</w:t>
      </w:r>
      <w:r w:rsidR="00424D4E" w:rsidRPr="00BF349A">
        <w:rPr>
          <w:bCs/>
        </w:rPr>
        <w:t>орядк</w:t>
      </w:r>
      <w:r w:rsidR="00C0541D" w:rsidRPr="00BF349A">
        <w:rPr>
          <w:bCs/>
        </w:rPr>
        <w:t>а</w:t>
      </w:r>
      <w:r w:rsidR="00424D4E" w:rsidRPr="00BF349A">
        <w:rPr>
          <w:bCs/>
        </w:rPr>
        <w:t xml:space="preserve"> формирования, ведения, </w:t>
      </w:r>
      <w:r w:rsidR="0096732F" w:rsidRPr="00BF349A">
        <w:rPr>
          <w:bCs/>
        </w:rPr>
        <w:t>ежегодного</w:t>
      </w:r>
      <w:r w:rsidR="00786703">
        <w:rPr>
          <w:bCs/>
        </w:rPr>
        <w:t xml:space="preserve"> </w:t>
      </w:r>
      <w:r w:rsidR="0096732F" w:rsidRPr="00BF349A">
        <w:rPr>
          <w:bCs/>
        </w:rPr>
        <w:t xml:space="preserve">дополнения и </w:t>
      </w:r>
      <w:r w:rsidR="00424D4E" w:rsidRPr="00BF349A">
        <w:rPr>
          <w:bCs/>
        </w:rPr>
        <w:t>опубликования</w:t>
      </w:r>
      <w:r w:rsidR="00C0541D" w:rsidRPr="00BF349A">
        <w:rPr>
          <w:bCs/>
        </w:rPr>
        <w:t xml:space="preserve"> </w:t>
      </w:r>
      <w:r w:rsidR="006D1C1A">
        <w:rPr>
          <w:bCs/>
        </w:rPr>
        <w:t>П</w:t>
      </w:r>
      <w:r w:rsidR="00424D4E" w:rsidRPr="00BF349A">
        <w:rPr>
          <w:bCs/>
        </w:rPr>
        <w:t>еречня муниципального имущества</w:t>
      </w:r>
      <w:r w:rsidR="00786703">
        <w:rPr>
          <w:bCs/>
        </w:rPr>
        <w:t xml:space="preserve"> </w:t>
      </w:r>
      <w:r w:rsidR="00A54D0A" w:rsidRPr="00BF349A">
        <w:rPr>
          <w:bCs/>
        </w:rPr>
        <w:t>город</w:t>
      </w:r>
      <w:r w:rsidR="006D1C1A">
        <w:rPr>
          <w:bCs/>
        </w:rPr>
        <w:t>а</w:t>
      </w:r>
      <w:r w:rsidR="00A54D0A" w:rsidRPr="00BF349A">
        <w:rPr>
          <w:bCs/>
        </w:rPr>
        <w:t xml:space="preserve"> Югорск</w:t>
      </w:r>
      <w:r w:rsidR="006D1C1A">
        <w:rPr>
          <w:bCs/>
        </w:rPr>
        <w:t>а</w:t>
      </w:r>
      <w:r w:rsidR="00424D4E" w:rsidRPr="00BF349A">
        <w:rPr>
          <w:bCs/>
        </w:rPr>
        <w:t>,</w:t>
      </w:r>
      <w:r w:rsidR="00786703">
        <w:rPr>
          <w:bCs/>
        </w:rPr>
        <w:t xml:space="preserve"> </w:t>
      </w:r>
      <w:r w:rsidR="00C0541D" w:rsidRPr="00BF349A">
        <w:rPr>
          <w:bCs/>
        </w:rPr>
        <w:t>предназначенного для предоставления во владение и (или) в</w:t>
      </w:r>
      <w:r w:rsidR="00786703">
        <w:rPr>
          <w:bCs/>
        </w:rPr>
        <w:t xml:space="preserve"> </w:t>
      </w:r>
      <w:r w:rsidR="00C0541D" w:rsidRPr="00BF349A">
        <w:rPr>
          <w:bCs/>
        </w:rPr>
        <w:t>пользование</w:t>
      </w:r>
      <w:r w:rsidR="00424D4E" w:rsidRPr="00BF349A">
        <w:t xml:space="preserve"> субъект</w:t>
      </w:r>
      <w:r w:rsidR="00C0541D" w:rsidRPr="00BF349A">
        <w:t>ам</w:t>
      </w:r>
      <w:r w:rsidR="00424D4E" w:rsidRPr="00BF349A">
        <w:t xml:space="preserve"> малого и среднего</w:t>
      </w:r>
      <w:r w:rsidR="00C0541D" w:rsidRPr="00BF349A">
        <w:t xml:space="preserve"> </w:t>
      </w:r>
      <w:r w:rsidR="00424D4E" w:rsidRPr="00BF349A">
        <w:t>предпринимательства</w:t>
      </w:r>
    </w:p>
    <w:p w:rsidR="00C16043" w:rsidRPr="00BF349A" w:rsidRDefault="00C0541D" w:rsidP="00786703">
      <w:pPr>
        <w:autoSpaceDE w:val="0"/>
        <w:autoSpaceDN w:val="0"/>
        <w:adjustRightInd w:val="0"/>
        <w:ind w:right="4676"/>
        <w:outlineLvl w:val="0"/>
      </w:pPr>
      <w:r w:rsidRPr="00BF349A">
        <w:t>и организациям, образующим инфраструктуру поддержки</w:t>
      </w:r>
      <w:r w:rsidR="00786703">
        <w:t xml:space="preserve"> </w:t>
      </w:r>
      <w:r w:rsidRPr="00BF349A">
        <w:t>субъектов малого и среднего предпринимательства</w:t>
      </w:r>
    </w:p>
    <w:p w:rsidR="00C16043" w:rsidRPr="00BF349A" w:rsidRDefault="00C16043" w:rsidP="00C16043">
      <w:pPr>
        <w:ind w:firstLine="709"/>
        <w:jc w:val="both"/>
      </w:pPr>
    </w:p>
    <w:p w:rsidR="00BC40EC" w:rsidRPr="00BC40EC" w:rsidRDefault="00A52AE6" w:rsidP="00BC40EC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положений Федеральных законов от 24.07.2007 </w:t>
      </w:r>
      <w:r w:rsidR="00BC40EC" w:rsidRPr="00BC40EC">
        <w:rPr>
          <w:rFonts w:ascii="Times New Roman" w:hAnsi="Times New Roman"/>
          <w:sz w:val="24"/>
          <w:szCs w:val="24"/>
        </w:rPr>
        <w:t xml:space="preserve">№ 209-ФЗ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BC40EC">
        <w:rPr>
          <w:rFonts w:ascii="Times New Roman" w:hAnsi="Times New Roman"/>
          <w:sz w:val="24"/>
          <w:szCs w:val="24"/>
        </w:rPr>
        <w:t>«</w:t>
      </w:r>
      <w:r w:rsidR="00BC40EC" w:rsidRPr="00BC40EC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BC40EC">
        <w:rPr>
          <w:rFonts w:ascii="Times New Roman" w:hAnsi="Times New Roman"/>
          <w:sz w:val="24"/>
          <w:szCs w:val="24"/>
        </w:rPr>
        <w:t>»</w:t>
      </w:r>
      <w:r w:rsidR="00BC40EC" w:rsidRPr="00BC40E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C877C8" w:rsidRPr="00C877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91447">
        <w:rPr>
          <w:rFonts w:ascii="Times New Roman" w:hAnsi="Times New Roman"/>
          <w:sz w:val="24"/>
          <w:szCs w:val="24"/>
        </w:rPr>
        <w:t>от 06.10.2003</w:t>
      </w:r>
      <w:r w:rsidR="00E91447" w:rsidRPr="00745C12">
        <w:rPr>
          <w:rFonts w:ascii="Times New Roman" w:hAnsi="Times New Roman"/>
          <w:sz w:val="24"/>
          <w:szCs w:val="24"/>
        </w:rPr>
        <w:t xml:space="preserve"> </w:t>
      </w:r>
      <w:r w:rsidR="00E91447">
        <w:rPr>
          <w:rFonts w:ascii="Times New Roman" w:hAnsi="Times New Roman"/>
          <w:sz w:val="24"/>
          <w:szCs w:val="24"/>
        </w:rPr>
        <w:t>№ 131-ФЗ «</w:t>
      </w:r>
      <w:r w:rsidR="00E91447" w:rsidRPr="00745C12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91447" w:rsidRPr="00F36D5D">
        <w:rPr>
          <w:rFonts w:ascii="Times New Roman" w:hAnsi="Times New Roman"/>
          <w:sz w:val="24"/>
          <w:szCs w:val="24"/>
        </w:rPr>
        <w:t>»</w:t>
      </w:r>
      <w:r w:rsidR="00E91447">
        <w:rPr>
          <w:rFonts w:ascii="Times New Roman" w:hAnsi="Times New Roman"/>
          <w:sz w:val="24"/>
          <w:szCs w:val="24"/>
        </w:rPr>
        <w:t xml:space="preserve">, </w:t>
      </w:r>
      <w:r w:rsidR="00A54D0A">
        <w:rPr>
          <w:rFonts w:ascii="Times New Roman" w:hAnsi="Times New Roman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r w:rsidR="00A54D0A" w:rsidRPr="00A54D0A">
        <w:rPr>
          <w:rFonts w:ascii="Times New Roman" w:hAnsi="Times New Roman"/>
          <w:bCs/>
          <w:color w:val="26282F"/>
          <w:sz w:val="24"/>
          <w:szCs w:val="24"/>
        </w:rPr>
        <w:t>муниципального образования городской округ город Югорск</w:t>
      </w:r>
      <w:r w:rsidR="00BC40EC" w:rsidRPr="00BC40EC">
        <w:rPr>
          <w:rFonts w:ascii="Times New Roman" w:hAnsi="Times New Roman"/>
          <w:sz w:val="24"/>
          <w:szCs w:val="24"/>
        </w:rPr>
        <w:t>:</w:t>
      </w:r>
    </w:p>
    <w:p w:rsidR="0096732F" w:rsidRDefault="008E2A80" w:rsidP="00623809">
      <w:pPr>
        <w:ind w:firstLine="708"/>
        <w:jc w:val="both"/>
      </w:pPr>
      <w:bookmarkStart w:id="0" w:name="sub_11"/>
      <w:r>
        <w:t xml:space="preserve">1. </w:t>
      </w:r>
      <w:r w:rsidR="0096732F">
        <w:t>Утвердить:</w:t>
      </w:r>
    </w:p>
    <w:p w:rsidR="008E2A80" w:rsidRDefault="0096732F" w:rsidP="00623809">
      <w:pPr>
        <w:autoSpaceDE w:val="0"/>
        <w:autoSpaceDN w:val="0"/>
        <w:adjustRightInd w:val="0"/>
        <w:ind w:firstLine="708"/>
        <w:jc w:val="both"/>
        <w:outlineLvl w:val="0"/>
      </w:pPr>
      <w:r>
        <w:t>1.1.</w:t>
      </w:r>
      <w:r w:rsidRPr="0096732F">
        <w:t xml:space="preserve"> </w:t>
      </w:r>
      <w:r>
        <w:t>Порядок формирования, ведения,</w:t>
      </w:r>
      <w:r w:rsidRPr="002279C5">
        <w:rPr>
          <w:bCs/>
          <w:color w:val="26282F"/>
        </w:rPr>
        <w:t xml:space="preserve"> </w:t>
      </w:r>
      <w:r>
        <w:rPr>
          <w:bCs/>
          <w:color w:val="26282F"/>
        </w:rPr>
        <w:t xml:space="preserve">ежегодного дополнения и </w:t>
      </w:r>
      <w:r>
        <w:t>опубликования Перечня муниципального имущества</w:t>
      </w:r>
      <w:r w:rsidR="00A54D0A">
        <w:t xml:space="preserve"> </w:t>
      </w:r>
      <w:r w:rsidR="00A54D0A" w:rsidRPr="00A54D0A">
        <w:rPr>
          <w:bCs/>
          <w:color w:val="000000" w:themeColor="text1"/>
        </w:rPr>
        <w:t>город</w:t>
      </w:r>
      <w:r w:rsidR="006D1C1A">
        <w:rPr>
          <w:bCs/>
          <w:color w:val="000000" w:themeColor="text1"/>
        </w:rPr>
        <w:t>а</w:t>
      </w:r>
      <w:r w:rsidR="00A54D0A" w:rsidRPr="00A54D0A">
        <w:rPr>
          <w:bCs/>
          <w:color w:val="000000" w:themeColor="text1"/>
        </w:rPr>
        <w:t xml:space="preserve"> Югорск</w:t>
      </w:r>
      <w:r w:rsidR="006D1C1A">
        <w:rPr>
          <w:bCs/>
          <w:color w:val="000000" w:themeColor="text1"/>
        </w:rPr>
        <w:t>а</w:t>
      </w:r>
      <w:r w:rsidRPr="00A54D0A">
        <w:rPr>
          <w:color w:val="000000" w:themeColor="text1"/>
        </w:rPr>
        <w:t xml:space="preserve">, </w:t>
      </w:r>
      <w:r>
        <w:rPr>
          <w:bCs/>
        </w:rPr>
        <w:t>предназначенного для предоставления во владение и (или) в пользование</w:t>
      </w:r>
      <w:r w:rsidRPr="006E4297">
        <w:t xml:space="preserve"> субъект</w:t>
      </w:r>
      <w:r>
        <w:t>ам</w:t>
      </w:r>
      <w:r w:rsidRPr="006E4297">
        <w:t xml:space="preserve"> малого и среднего</w:t>
      </w:r>
      <w:r>
        <w:t xml:space="preserve"> </w:t>
      </w:r>
      <w:r w:rsidRPr="006E4297">
        <w:t>предпринимательства</w:t>
      </w:r>
      <w:r>
        <w:t xml:space="preserve"> и организациям, образующим инфраструктуру поддержки субъектов малого и среднего </w:t>
      </w:r>
      <w:r w:rsidRPr="006E4297">
        <w:t>предпринимательства</w:t>
      </w:r>
      <w:r>
        <w:t xml:space="preserve"> (приложение 1)</w:t>
      </w:r>
      <w:r w:rsidR="00623809">
        <w:t>.</w:t>
      </w:r>
    </w:p>
    <w:p w:rsidR="0096732F" w:rsidRDefault="0096732F" w:rsidP="00623809">
      <w:pPr>
        <w:autoSpaceDE w:val="0"/>
        <w:autoSpaceDN w:val="0"/>
        <w:adjustRightInd w:val="0"/>
        <w:ind w:firstLine="708"/>
        <w:jc w:val="both"/>
        <w:outlineLvl w:val="0"/>
      </w:pPr>
      <w:bookmarkStart w:id="1" w:name="sub_12"/>
      <w:bookmarkEnd w:id="0"/>
      <w:r>
        <w:t xml:space="preserve">1.2. Форму </w:t>
      </w:r>
      <w:r w:rsidR="00462ECE">
        <w:t>П</w:t>
      </w:r>
      <w:r>
        <w:t>еречня муниципального имущества</w:t>
      </w:r>
      <w:r w:rsidR="00A54D0A" w:rsidRPr="00A54D0A">
        <w:rPr>
          <w:bCs/>
          <w:color w:val="000000" w:themeColor="text1"/>
        </w:rPr>
        <w:t xml:space="preserve"> город</w:t>
      </w:r>
      <w:r w:rsidR="006D1C1A">
        <w:rPr>
          <w:bCs/>
          <w:color w:val="000000" w:themeColor="text1"/>
        </w:rPr>
        <w:t>а</w:t>
      </w:r>
      <w:r w:rsidR="00A54D0A" w:rsidRPr="00A54D0A">
        <w:rPr>
          <w:bCs/>
          <w:color w:val="000000" w:themeColor="text1"/>
        </w:rPr>
        <w:t xml:space="preserve"> Югорск</w:t>
      </w:r>
      <w:r w:rsidR="006D1C1A">
        <w:rPr>
          <w:bCs/>
          <w:color w:val="000000" w:themeColor="text1"/>
        </w:rPr>
        <w:t>а</w:t>
      </w:r>
      <w:r w:rsidR="00A54D0A" w:rsidRPr="00A54D0A">
        <w:rPr>
          <w:color w:val="000000" w:themeColor="text1"/>
        </w:rPr>
        <w:t>,</w:t>
      </w:r>
      <w:r>
        <w:t xml:space="preserve"> </w:t>
      </w:r>
      <w:r>
        <w:rPr>
          <w:bCs/>
        </w:rPr>
        <w:t>предназначенного для предоставления во владение и (или) в пользование</w:t>
      </w:r>
      <w:r w:rsidRPr="006E4297">
        <w:t xml:space="preserve"> субъект</w:t>
      </w:r>
      <w:r>
        <w:t>ам</w:t>
      </w:r>
      <w:r w:rsidRPr="006E4297">
        <w:t xml:space="preserve"> малого и среднего</w:t>
      </w:r>
      <w:r>
        <w:t xml:space="preserve"> </w:t>
      </w:r>
      <w:r w:rsidRPr="006E4297">
        <w:t>предпринимательства</w:t>
      </w:r>
      <w:r>
        <w:t xml:space="preserve"> и организациям, образующим инфраструктуру поддержки субъектов малого и среднего </w:t>
      </w:r>
      <w:r w:rsidRPr="006E4297">
        <w:t>предпринимательства</w:t>
      </w:r>
      <w:r>
        <w:t xml:space="preserve"> (приложение </w:t>
      </w:r>
      <w:r w:rsidR="00623809">
        <w:t>2</w:t>
      </w:r>
      <w:r>
        <w:t>)</w:t>
      </w:r>
      <w:r w:rsidR="00623809">
        <w:t>.</w:t>
      </w:r>
    </w:p>
    <w:p w:rsidR="0096732F" w:rsidRDefault="00623809" w:rsidP="00623809">
      <w:pPr>
        <w:ind w:firstLine="708"/>
        <w:jc w:val="both"/>
      </w:pPr>
      <w:r>
        <w:t xml:space="preserve">1.3. Виды муниципального имущества, которое используется для формирования </w:t>
      </w:r>
      <w:r w:rsidR="00462ECE">
        <w:t>П</w:t>
      </w:r>
      <w:r>
        <w:t>еречня муниципального имущества</w:t>
      </w:r>
      <w:r w:rsidR="00A54D0A">
        <w:t xml:space="preserve"> </w:t>
      </w:r>
      <w:r w:rsidR="00A54D0A" w:rsidRPr="00A54D0A">
        <w:rPr>
          <w:bCs/>
          <w:color w:val="000000" w:themeColor="text1"/>
        </w:rPr>
        <w:t>город</w:t>
      </w:r>
      <w:r w:rsidR="00A11D28">
        <w:rPr>
          <w:bCs/>
          <w:color w:val="000000" w:themeColor="text1"/>
        </w:rPr>
        <w:t>а</w:t>
      </w:r>
      <w:r w:rsidR="00A54D0A" w:rsidRPr="00A54D0A">
        <w:rPr>
          <w:bCs/>
          <w:color w:val="000000" w:themeColor="text1"/>
        </w:rPr>
        <w:t xml:space="preserve"> Югорск</w:t>
      </w:r>
      <w:r w:rsidR="00A11D28">
        <w:rPr>
          <w:bCs/>
          <w:color w:val="000000" w:themeColor="text1"/>
        </w:rPr>
        <w:t>а</w:t>
      </w:r>
      <w:r w:rsidR="00A54D0A" w:rsidRPr="00A54D0A">
        <w:rPr>
          <w:color w:val="000000" w:themeColor="text1"/>
        </w:rPr>
        <w:t>,</w:t>
      </w:r>
      <w:r>
        <w:t xml:space="preserve"> </w:t>
      </w:r>
      <w:r>
        <w:rPr>
          <w:bCs/>
        </w:rPr>
        <w:t>предназначенного для предоставления во владение и (или) в пользование</w:t>
      </w:r>
      <w:r w:rsidRPr="006E4297">
        <w:t xml:space="preserve"> субъект</w:t>
      </w:r>
      <w:r>
        <w:t>ам</w:t>
      </w:r>
      <w:r w:rsidRPr="006E4297">
        <w:t xml:space="preserve"> малого и среднего</w:t>
      </w:r>
      <w:r>
        <w:t xml:space="preserve"> </w:t>
      </w:r>
      <w:r w:rsidRPr="006E4297">
        <w:t>предпринимательства</w:t>
      </w:r>
      <w:r>
        <w:t xml:space="preserve"> и организациям, образующим инфраструктуру поддержки субъектов малого и среднего </w:t>
      </w:r>
      <w:r w:rsidRPr="006E4297">
        <w:t>предпринимательства</w:t>
      </w:r>
      <w:r>
        <w:t xml:space="preserve"> (приложение 3).</w:t>
      </w:r>
    </w:p>
    <w:p w:rsidR="00623809" w:rsidRDefault="00623809" w:rsidP="00623809">
      <w:pPr>
        <w:ind w:firstLine="708"/>
        <w:jc w:val="both"/>
      </w:pPr>
      <w:r>
        <w:t>2. Определить Департамент муниципальной собственности и градостроительства администрации города Югорска уполномоченным органом</w:t>
      </w:r>
      <w:r w:rsidR="0064601F">
        <w:t xml:space="preserve"> муниципального образования городской округ город Югорск по</w:t>
      </w:r>
      <w:r w:rsidR="001A1CC0">
        <w:t xml:space="preserve"> вопросам</w:t>
      </w:r>
      <w:r w:rsidR="0064601F">
        <w:t>:</w:t>
      </w:r>
    </w:p>
    <w:p w:rsidR="0064601F" w:rsidRDefault="0064601F" w:rsidP="0064601F">
      <w:pPr>
        <w:ind w:firstLine="708"/>
        <w:jc w:val="both"/>
      </w:pPr>
      <w:r>
        <w:t>2.1. Формировани</w:t>
      </w:r>
      <w:r w:rsidR="001A1CC0">
        <w:t>я</w:t>
      </w:r>
      <w:r>
        <w:t>, ведени</w:t>
      </w:r>
      <w:r w:rsidR="001A1CC0">
        <w:t>я</w:t>
      </w:r>
      <w:r w:rsidRPr="0064601F">
        <w:rPr>
          <w:color w:val="000000" w:themeColor="text1"/>
        </w:rPr>
        <w:t>,</w:t>
      </w:r>
      <w:r w:rsidRPr="0064601F">
        <w:rPr>
          <w:bCs/>
          <w:color w:val="000000" w:themeColor="text1"/>
        </w:rPr>
        <w:t xml:space="preserve"> а также </w:t>
      </w:r>
      <w:r>
        <w:t>опубликовани</w:t>
      </w:r>
      <w:r w:rsidR="001A1CC0">
        <w:t>я</w:t>
      </w:r>
      <w:r>
        <w:t xml:space="preserve"> Перечня муниципального имущества</w:t>
      </w:r>
      <w:r w:rsidR="001C1974">
        <w:t xml:space="preserve"> </w:t>
      </w:r>
      <w:r w:rsidR="001C1974" w:rsidRPr="00A54D0A">
        <w:rPr>
          <w:bCs/>
          <w:color w:val="000000" w:themeColor="text1"/>
        </w:rPr>
        <w:t>город</w:t>
      </w:r>
      <w:r w:rsidR="00A11D28">
        <w:rPr>
          <w:bCs/>
          <w:color w:val="000000" w:themeColor="text1"/>
        </w:rPr>
        <w:t>а</w:t>
      </w:r>
      <w:r w:rsidR="001C1974" w:rsidRPr="00A54D0A">
        <w:rPr>
          <w:bCs/>
          <w:color w:val="000000" w:themeColor="text1"/>
        </w:rPr>
        <w:t xml:space="preserve"> Югорск</w:t>
      </w:r>
      <w:r w:rsidR="00A11D28">
        <w:rPr>
          <w:bCs/>
          <w:color w:val="000000" w:themeColor="text1"/>
        </w:rPr>
        <w:t>а</w:t>
      </w:r>
      <w:r w:rsidR="001C1974" w:rsidRPr="00A54D0A">
        <w:rPr>
          <w:color w:val="000000" w:themeColor="text1"/>
        </w:rPr>
        <w:t>,</w:t>
      </w:r>
      <w:r>
        <w:t xml:space="preserve"> </w:t>
      </w:r>
      <w:r>
        <w:rPr>
          <w:bCs/>
        </w:rPr>
        <w:t>предназначенного для предоставления во владение и (или) в пользование</w:t>
      </w:r>
      <w:r w:rsidRPr="006E4297">
        <w:t xml:space="preserve"> субъект</w:t>
      </w:r>
      <w:r>
        <w:t>ам</w:t>
      </w:r>
      <w:r w:rsidRPr="006E4297">
        <w:t xml:space="preserve"> малого и среднего</w:t>
      </w:r>
      <w:r>
        <w:t xml:space="preserve"> </w:t>
      </w:r>
      <w:r w:rsidRPr="006E4297">
        <w:t>предпринимательства</w:t>
      </w:r>
      <w:r>
        <w:t xml:space="preserve"> и организациям, образующим инфраструктуру поддержки субъектов малого и среднего </w:t>
      </w:r>
      <w:r w:rsidRPr="006E4297">
        <w:t>предпринимательства</w:t>
      </w:r>
      <w:r>
        <w:t>.</w:t>
      </w:r>
    </w:p>
    <w:p w:rsidR="0064601F" w:rsidRPr="0064601F" w:rsidRDefault="0064601F" w:rsidP="0064601F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64601F">
        <w:rPr>
          <w:rFonts w:ascii="Times New Roman" w:hAnsi="Times New Roman"/>
          <w:sz w:val="24"/>
          <w:szCs w:val="24"/>
        </w:rPr>
        <w:t xml:space="preserve">2.2. </w:t>
      </w:r>
      <w:r w:rsidRPr="0064601F">
        <w:rPr>
          <w:rFonts w:ascii="Times New Roman" w:hAnsi="Times New Roman"/>
          <w:sz w:val="24"/>
          <w:szCs w:val="24"/>
          <w:shd w:val="clear" w:color="auto" w:fill="FFFFFF"/>
        </w:rPr>
        <w:t>Взаимодействи</w:t>
      </w:r>
      <w:r w:rsidR="001A1CC0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64601F">
        <w:rPr>
          <w:rFonts w:ascii="Times New Roman" w:hAnsi="Times New Roman"/>
          <w:sz w:val="24"/>
          <w:szCs w:val="24"/>
          <w:shd w:val="clear" w:color="auto" w:fill="FFFFFF"/>
        </w:rPr>
        <w:t xml:space="preserve"> с акционерным обществом «Федеральная корпорация по развитию малого и среднего предпринимательства» в сфере формирования, ведения, ежегодного </w:t>
      </w:r>
      <w:r w:rsidRPr="0064601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дополнения и опубликования Перечня</w:t>
      </w:r>
      <w:r w:rsidR="001A1CC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A1CC0" w:rsidRPr="001A1CC0">
        <w:rPr>
          <w:rFonts w:ascii="Times New Roman" w:hAnsi="Times New Roman"/>
          <w:sz w:val="24"/>
          <w:szCs w:val="24"/>
        </w:rPr>
        <w:t xml:space="preserve">муниципального имущества </w:t>
      </w:r>
      <w:r w:rsidR="001A1CC0" w:rsidRPr="001A1CC0">
        <w:rPr>
          <w:rFonts w:ascii="Times New Roman" w:hAnsi="Times New Roman"/>
          <w:bCs/>
          <w:color w:val="000000" w:themeColor="text1"/>
          <w:sz w:val="24"/>
          <w:szCs w:val="24"/>
        </w:rPr>
        <w:t>город</w:t>
      </w:r>
      <w:r w:rsidR="00A11D28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1A1CC0" w:rsidRPr="001A1C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Югорск</w:t>
      </w:r>
      <w:r w:rsidR="00A11D28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1A1CC0" w:rsidRPr="001A1CC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A1CC0" w:rsidRPr="001A1CC0">
        <w:rPr>
          <w:rFonts w:ascii="Times New Roman" w:hAnsi="Times New Roman"/>
          <w:sz w:val="24"/>
          <w:szCs w:val="24"/>
        </w:rPr>
        <w:t xml:space="preserve"> </w:t>
      </w:r>
      <w:r w:rsidR="001A1CC0" w:rsidRPr="001A1CC0">
        <w:rPr>
          <w:rFonts w:ascii="Times New Roman" w:hAnsi="Times New Roman"/>
          <w:bCs/>
          <w:sz w:val="24"/>
          <w:szCs w:val="24"/>
        </w:rPr>
        <w:t>предназначенного для предоставления во владение и (или) в пользование</w:t>
      </w:r>
      <w:r w:rsidR="001A1CC0" w:rsidRPr="001A1CC0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1CC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bookmarkEnd w:id="1"/>
    <w:p w:rsidR="00A11D28" w:rsidRDefault="00A11D28" w:rsidP="00A57077">
      <w:pPr>
        <w:autoSpaceDE w:val="0"/>
        <w:autoSpaceDN w:val="0"/>
        <w:adjustRightInd w:val="0"/>
        <w:ind w:firstLine="709"/>
        <w:jc w:val="both"/>
        <w:rPr>
          <w:bCs/>
          <w:color w:val="26282F"/>
        </w:rPr>
      </w:pPr>
      <w:r>
        <w:rPr>
          <w:bCs/>
          <w:color w:val="26282F"/>
        </w:rPr>
        <w:t>3.</w:t>
      </w:r>
      <w:r w:rsidRPr="00A11D28">
        <w:t xml:space="preserve"> </w:t>
      </w:r>
      <w:r w:rsidRPr="000513A8">
        <w:t xml:space="preserve">Признать утратившим силу постановление администрации города Югорска </w:t>
      </w:r>
      <w:r>
        <w:t xml:space="preserve">                         </w:t>
      </w:r>
      <w:r w:rsidRPr="000513A8">
        <w:t xml:space="preserve">от </w:t>
      </w:r>
      <w:r>
        <w:t>19</w:t>
      </w:r>
      <w:r w:rsidRPr="000513A8">
        <w:t>.</w:t>
      </w:r>
      <w:r>
        <w:t>10</w:t>
      </w:r>
      <w:r w:rsidRPr="000513A8">
        <w:t>.201</w:t>
      </w:r>
      <w:r>
        <w:t>8</w:t>
      </w:r>
      <w:r w:rsidRPr="000513A8">
        <w:t xml:space="preserve"> № </w:t>
      </w:r>
      <w:r>
        <w:t>2890</w:t>
      </w:r>
      <w:r w:rsidRPr="000513A8">
        <w:t xml:space="preserve"> «</w:t>
      </w:r>
      <w:r w:rsidRPr="002279C5">
        <w:rPr>
          <w:bCs/>
          <w:color w:val="26282F"/>
        </w:rPr>
        <w:t>Об утверждении Положения о порядке</w:t>
      </w:r>
      <w:r>
        <w:rPr>
          <w:bCs/>
          <w:color w:val="26282F"/>
        </w:rPr>
        <w:t xml:space="preserve"> </w:t>
      </w:r>
      <w:r w:rsidRPr="002279C5">
        <w:rPr>
          <w:bCs/>
          <w:color w:val="26282F"/>
        </w:rPr>
        <w:t>формирования, ведения, обязательного опубликования перечня муниципального имущества</w:t>
      </w:r>
      <w:r w:rsidRPr="006E4297">
        <w:rPr>
          <w:bCs/>
        </w:rPr>
        <w:t>, свободного от прав третьих лиц (</w:t>
      </w:r>
      <w:r w:rsidRPr="006E4297">
        <w:t xml:space="preserve">за исключением </w:t>
      </w:r>
      <w:r w:rsidRPr="006E4297">
        <w:rPr>
          <w:iCs/>
        </w:rPr>
        <w:t>права хозяйственного ведения, права оперативного управления, а также</w:t>
      </w:r>
      <w:r w:rsidRPr="006E4297">
        <w:t xml:space="preserve"> имущественных прав субъектов малого и среднего предпринимательства)</w:t>
      </w:r>
      <w:r w:rsidRPr="000513A8">
        <w:rPr>
          <w:bCs/>
        </w:rPr>
        <w:t>»</w:t>
      </w:r>
      <w:r>
        <w:rPr>
          <w:bCs/>
        </w:rPr>
        <w:t>.</w:t>
      </w:r>
    </w:p>
    <w:p w:rsidR="00A57077" w:rsidRDefault="00A11D28" w:rsidP="00A57077">
      <w:pPr>
        <w:autoSpaceDE w:val="0"/>
        <w:autoSpaceDN w:val="0"/>
        <w:adjustRightInd w:val="0"/>
        <w:ind w:firstLine="709"/>
        <w:jc w:val="both"/>
      </w:pPr>
      <w:r>
        <w:rPr>
          <w:bCs/>
          <w:color w:val="26282F"/>
        </w:rPr>
        <w:t>4</w:t>
      </w:r>
      <w:r w:rsidR="00A57077">
        <w:rPr>
          <w:bCs/>
          <w:color w:val="26282F"/>
        </w:rPr>
        <w:t xml:space="preserve">. </w:t>
      </w:r>
      <w:r w:rsidR="00A57077"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A57077" w:rsidRPr="006E4297" w:rsidRDefault="00A11D28" w:rsidP="00A5707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5</w:t>
      </w:r>
      <w:r w:rsidR="00A57077" w:rsidRPr="00745C12">
        <w:t>.</w:t>
      </w:r>
      <w:r w:rsidR="00A57077">
        <w:t xml:space="preserve"> </w:t>
      </w:r>
      <w:r w:rsidR="00A57077" w:rsidRPr="00745C12">
        <w:t>Настоящее постано</w:t>
      </w:r>
      <w:r w:rsidR="00A57077">
        <w:t>вление вступает в силу после</w:t>
      </w:r>
      <w:r w:rsidR="00A57077" w:rsidRPr="00745C12">
        <w:t xml:space="preserve"> его </w:t>
      </w:r>
      <w:hyperlink r:id="rId8" w:history="1">
        <w:r w:rsidR="00A57077" w:rsidRPr="00745C12">
          <w:t>официального опубликования</w:t>
        </w:r>
      </w:hyperlink>
      <w:r w:rsidR="00A57077" w:rsidRPr="00745C12">
        <w:t>.</w:t>
      </w:r>
    </w:p>
    <w:p w:rsidR="005F6141" w:rsidRDefault="00266B22" w:rsidP="005F6141">
      <w:pPr>
        <w:autoSpaceDE w:val="0"/>
        <w:autoSpaceDN w:val="0"/>
        <w:adjustRightInd w:val="0"/>
        <w:ind w:firstLine="709"/>
        <w:jc w:val="both"/>
      </w:pPr>
      <w:r>
        <w:t>6</w:t>
      </w:r>
      <w:r w:rsidR="005F6141">
        <w:t>.</w:t>
      </w:r>
      <w:r w:rsidR="005F6141" w:rsidRPr="00745C12">
        <w:t xml:space="preserve"> </w:t>
      </w:r>
      <w:proofErr w:type="gramStart"/>
      <w:r w:rsidR="005F6141" w:rsidRPr="00745C12">
        <w:t>Контроль за</w:t>
      </w:r>
      <w:proofErr w:type="gramEnd"/>
      <w:r w:rsidR="005F6141" w:rsidRPr="00745C12">
        <w:t xml:space="preserve"> выполнением </w:t>
      </w:r>
      <w:r w:rsidR="001C1974">
        <w:t xml:space="preserve">настоящего </w:t>
      </w:r>
      <w:r w:rsidR="005F6141" w:rsidRPr="00745C12">
        <w:t xml:space="preserve">постановления возложить на первого заместителя </w:t>
      </w:r>
      <w:r w:rsidR="005F6141" w:rsidRPr="00F36D5D">
        <w:t>г</w:t>
      </w:r>
      <w:r w:rsidR="005F6141" w:rsidRPr="00745C12">
        <w:t xml:space="preserve">лавы города </w:t>
      </w:r>
      <w:r w:rsidR="005F6141" w:rsidRPr="00F36D5D">
        <w:t>– директора Департамента муниципальной собственности и градостроительства</w:t>
      </w:r>
      <w:r w:rsidR="005F6141">
        <w:t xml:space="preserve"> администрации города Югорска</w:t>
      </w:r>
      <w:r w:rsidR="005F6141" w:rsidRPr="00F36D5D">
        <w:t xml:space="preserve"> С.Д. Голина.</w:t>
      </w:r>
    </w:p>
    <w:p w:rsidR="00382AB7" w:rsidRDefault="0064601F" w:rsidP="000B392C">
      <w:pPr>
        <w:tabs>
          <w:tab w:val="left" w:pos="851"/>
          <w:tab w:val="left" w:pos="993"/>
          <w:tab w:val="left" w:pos="1276"/>
        </w:tabs>
        <w:jc w:val="both"/>
        <w:rPr>
          <w:lang w:eastAsia="ru-RU"/>
        </w:rPr>
      </w:pPr>
      <w:r>
        <w:rPr>
          <w:lang w:eastAsia="ru-RU"/>
        </w:rPr>
        <w:tab/>
        <w:t xml:space="preserve"> </w:t>
      </w:r>
    </w:p>
    <w:p w:rsidR="00C16043" w:rsidRDefault="00C16043" w:rsidP="00BE1414">
      <w:pPr>
        <w:tabs>
          <w:tab w:val="left" w:pos="851"/>
          <w:tab w:val="left" w:pos="993"/>
          <w:tab w:val="left" w:pos="1276"/>
        </w:tabs>
        <w:ind w:firstLine="709"/>
        <w:jc w:val="both"/>
        <w:rPr>
          <w:lang w:eastAsia="ru-RU"/>
        </w:rPr>
      </w:pPr>
    </w:p>
    <w:p w:rsidR="000B392C" w:rsidRPr="00F279C6" w:rsidRDefault="000B392C" w:rsidP="00BE1414">
      <w:pPr>
        <w:tabs>
          <w:tab w:val="left" w:pos="851"/>
          <w:tab w:val="left" w:pos="993"/>
          <w:tab w:val="left" w:pos="1276"/>
        </w:tabs>
        <w:ind w:firstLine="709"/>
        <w:jc w:val="both"/>
        <w:rPr>
          <w:lang w:eastAsia="ru-RU"/>
        </w:rPr>
      </w:pPr>
    </w:p>
    <w:p w:rsidR="00D32B84" w:rsidRPr="00D32B84" w:rsidRDefault="00434142" w:rsidP="00D32B84">
      <w:pPr>
        <w:rPr>
          <w:b/>
          <w:bCs/>
        </w:rPr>
      </w:pPr>
      <w:r>
        <w:rPr>
          <w:b/>
          <w:lang w:eastAsia="ru-RU"/>
        </w:rPr>
        <w:t>Глава города Югорска</w:t>
      </w:r>
      <w:r w:rsidR="00A82986">
        <w:rPr>
          <w:b/>
          <w:lang w:eastAsia="ru-RU"/>
        </w:rPr>
        <w:t xml:space="preserve">                      </w:t>
      </w:r>
      <w:r>
        <w:rPr>
          <w:b/>
          <w:lang w:eastAsia="ru-RU"/>
        </w:rPr>
        <w:t xml:space="preserve">                                   </w:t>
      </w:r>
      <w:r w:rsidR="00A82986">
        <w:rPr>
          <w:b/>
          <w:lang w:eastAsia="ru-RU"/>
        </w:rPr>
        <w:t xml:space="preserve">  </w:t>
      </w:r>
      <w:r>
        <w:rPr>
          <w:b/>
          <w:lang w:eastAsia="ru-RU"/>
        </w:rPr>
        <w:t xml:space="preserve">          </w:t>
      </w:r>
      <w:r w:rsidR="00A82986">
        <w:rPr>
          <w:b/>
          <w:lang w:eastAsia="ru-RU"/>
        </w:rPr>
        <w:t xml:space="preserve">    </w:t>
      </w:r>
      <w:r>
        <w:rPr>
          <w:b/>
          <w:lang w:eastAsia="ru-RU"/>
        </w:rPr>
        <w:t xml:space="preserve">                       А.В. Бородкин</w:t>
      </w:r>
    </w:p>
    <w:p w:rsidR="00BE1414" w:rsidRDefault="00BE1414" w:rsidP="00BE1414">
      <w:pPr>
        <w:jc w:val="both"/>
        <w:rPr>
          <w:b/>
          <w:lang w:eastAsia="ru-RU"/>
        </w:rPr>
      </w:pPr>
    </w:p>
    <w:p w:rsidR="00FE1F7B" w:rsidRDefault="00FE1F7B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735760" w:rsidRPr="0032514D" w:rsidRDefault="00735760" w:rsidP="00735760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lastRenderedPageBreak/>
        <w:t>Приложение</w:t>
      </w:r>
      <w:r w:rsidR="000C371E">
        <w:rPr>
          <w:b/>
        </w:rPr>
        <w:t xml:space="preserve"> 1 </w:t>
      </w:r>
    </w:p>
    <w:p w:rsidR="00735760" w:rsidRPr="0032514D" w:rsidRDefault="00735760" w:rsidP="00735760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к постановлению</w:t>
      </w:r>
    </w:p>
    <w:p w:rsidR="00735760" w:rsidRDefault="00735760" w:rsidP="00735760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администрации города Югорска</w:t>
      </w:r>
    </w:p>
    <w:p w:rsidR="00735760" w:rsidRPr="0032514D" w:rsidRDefault="00735760" w:rsidP="00735760">
      <w:pPr>
        <w:tabs>
          <w:tab w:val="left" w:pos="1620"/>
        </w:tabs>
        <w:ind w:firstLine="720"/>
        <w:jc w:val="right"/>
        <w:rPr>
          <w:b/>
        </w:rPr>
      </w:pPr>
      <w:r>
        <w:rPr>
          <w:b/>
        </w:rPr>
        <w:t xml:space="preserve">от </w:t>
      </w:r>
      <w:r w:rsidR="00FB3247" w:rsidRPr="00FB3247">
        <w:rPr>
          <w:b/>
          <w:u w:val="single"/>
          <w:lang w:eastAsia="ru-RU"/>
        </w:rPr>
        <w:t>18 мая 2020 года</w:t>
      </w:r>
      <w:r>
        <w:rPr>
          <w:b/>
        </w:rPr>
        <w:t xml:space="preserve"> №</w:t>
      </w:r>
      <w:r w:rsidR="00FB3247">
        <w:rPr>
          <w:b/>
        </w:rPr>
        <w:t xml:space="preserve"> </w:t>
      </w:r>
      <w:r w:rsidR="00FB3247" w:rsidRPr="00FB3247">
        <w:rPr>
          <w:b/>
          <w:u w:val="single"/>
        </w:rPr>
        <w:t>656</w:t>
      </w:r>
    </w:p>
    <w:p w:rsidR="00735760" w:rsidRDefault="00735760" w:rsidP="00D80CAE">
      <w:pPr>
        <w:tabs>
          <w:tab w:val="left" w:pos="1620"/>
        </w:tabs>
        <w:ind w:firstLine="720"/>
        <w:jc w:val="right"/>
        <w:rPr>
          <w:b/>
        </w:rPr>
      </w:pPr>
    </w:p>
    <w:p w:rsidR="00643AD4" w:rsidRDefault="00643AD4" w:rsidP="00D80CAE">
      <w:pPr>
        <w:pStyle w:val="1"/>
        <w:jc w:val="center"/>
        <w:rPr>
          <w:b w:val="0"/>
        </w:rPr>
      </w:pPr>
    </w:p>
    <w:p w:rsidR="001B63CC" w:rsidRDefault="00A57077" w:rsidP="004C6FC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4C6FCB">
        <w:rPr>
          <w:rFonts w:ascii="Times New Roman" w:hAnsi="Times New Roman"/>
          <w:b/>
          <w:sz w:val="24"/>
          <w:szCs w:val="24"/>
        </w:rPr>
        <w:t>Порядок</w:t>
      </w:r>
    </w:p>
    <w:p w:rsidR="001B63CC" w:rsidRDefault="00A57077" w:rsidP="004C6FC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4C6FCB">
        <w:rPr>
          <w:rFonts w:ascii="Times New Roman" w:hAnsi="Times New Roman"/>
          <w:b/>
          <w:sz w:val="24"/>
          <w:szCs w:val="24"/>
        </w:rPr>
        <w:t xml:space="preserve"> формирования, ведения,</w:t>
      </w:r>
      <w:r w:rsidRPr="004C6FCB">
        <w:rPr>
          <w:rFonts w:ascii="Times New Roman" w:hAnsi="Times New Roman"/>
          <w:b/>
          <w:bCs/>
          <w:sz w:val="24"/>
          <w:szCs w:val="24"/>
        </w:rPr>
        <w:t xml:space="preserve"> ежегодного дополнения и </w:t>
      </w:r>
      <w:r w:rsidRPr="004C6FCB">
        <w:rPr>
          <w:rFonts w:ascii="Times New Roman" w:hAnsi="Times New Roman"/>
          <w:b/>
          <w:sz w:val="24"/>
          <w:szCs w:val="24"/>
        </w:rPr>
        <w:t xml:space="preserve">опубликования </w:t>
      </w:r>
    </w:p>
    <w:p w:rsidR="00B82652" w:rsidRDefault="00A57077" w:rsidP="004C6FC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4C6FCB">
        <w:rPr>
          <w:rFonts w:ascii="Times New Roman" w:hAnsi="Times New Roman"/>
          <w:b/>
          <w:sz w:val="24"/>
          <w:szCs w:val="24"/>
        </w:rPr>
        <w:t>Перечня муниципального имущества</w:t>
      </w:r>
      <w:r w:rsidR="001C1974">
        <w:rPr>
          <w:rFonts w:ascii="Times New Roman" w:hAnsi="Times New Roman"/>
          <w:b/>
          <w:sz w:val="24"/>
          <w:szCs w:val="24"/>
        </w:rPr>
        <w:t xml:space="preserve"> </w:t>
      </w:r>
      <w:r w:rsidR="001C1974" w:rsidRPr="001C1974">
        <w:rPr>
          <w:rFonts w:ascii="Times New Roman" w:hAnsi="Times New Roman"/>
          <w:b/>
          <w:bCs/>
          <w:color w:val="000000" w:themeColor="text1"/>
          <w:sz w:val="24"/>
          <w:szCs w:val="24"/>
        </w:rPr>
        <w:t>город</w:t>
      </w:r>
      <w:r w:rsidR="00A11D28">
        <w:rPr>
          <w:rFonts w:ascii="Times New Roman" w:hAnsi="Times New Roman"/>
          <w:b/>
          <w:bCs/>
          <w:color w:val="000000" w:themeColor="text1"/>
          <w:sz w:val="24"/>
          <w:szCs w:val="24"/>
        </w:rPr>
        <w:t>а</w:t>
      </w:r>
      <w:r w:rsidR="001C1974" w:rsidRPr="001C197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Югорск</w:t>
      </w:r>
      <w:r w:rsidR="00A11D28">
        <w:rPr>
          <w:rFonts w:ascii="Times New Roman" w:hAnsi="Times New Roman"/>
          <w:b/>
          <w:bCs/>
          <w:color w:val="000000" w:themeColor="text1"/>
          <w:sz w:val="24"/>
          <w:szCs w:val="24"/>
        </w:rPr>
        <w:t>а</w:t>
      </w:r>
      <w:r w:rsidRPr="004C6FCB">
        <w:rPr>
          <w:rFonts w:ascii="Times New Roman" w:hAnsi="Times New Roman"/>
          <w:b/>
          <w:sz w:val="24"/>
          <w:szCs w:val="24"/>
        </w:rPr>
        <w:t xml:space="preserve">, </w:t>
      </w:r>
      <w:r w:rsidRPr="004C6FCB">
        <w:rPr>
          <w:rFonts w:ascii="Times New Roman" w:hAnsi="Times New Roman"/>
          <w:b/>
          <w:bCs/>
          <w:sz w:val="24"/>
          <w:szCs w:val="24"/>
        </w:rPr>
        <w:t>предназначенного для предоставления во владение и (или) в пользование</w:t>
      </w:r>
      <w:r w:rsidRPr="004C6FCB">
        <w:rPr>
          <w:rFonts w:ascii="Times New Roman" w:hAnsi="Times New Roman"/>
          <w:b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bookmarkStart w:id="2" w:name="sub_1006"/>
    </w:p>
    <w:p w:rsidR="004C6FCB" w:rsidRPr="004C6FCB" w:rsidRDefault="004C6FCB" w:rsidP="004C6FCB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2652" w:rsidRPr="00266B22" w:rsidRDefault="004C6FCB" w:rsidP="004C6FCB">
      <w:pPr>
        <w:pStyle w:val="af0"/>
        <w:jc w:val="center"/>
        <w:rPr>
          <w:rFonts w:ascii="Times New Roman" w:hAnsi="Times New Roman"/>
          <w:bCs/>
          <w:sz w:val="24"/>
          <w:szCs w:val="24"/>
        </w:rPr>
      </w:pPr>
      <w:r w:rsidRPr="00266B22">
        <w:rPr>
          <w:rFonts w:ascii="Times New Roman" w:hAnsi="Times New Roman"/>
          <w:bCs/>
          <w:sz w:val="24"/>
          <w:szCs w:val="24"/>
        </w:rPr>
        <w:t>1</w:t>
      </w:r>
      <w:r w:rsidR="00B82652" w:rsidRPr="00266B22">
        <w:rPr>
          <w:rFonts w:ascii="Times New Roman" w:hAnsi="Times New Roman"/>
          <w:bCs/>
          <w:sz w:val="24"/>
          <w:szCs w:val="24"/>
        </w:rPr>
        <w:t>. Общие положения</w:t>
      </w:r>
    </w:p>
    <w:p w:rsidR="004C6FCB" w:rsidRPr="00266B22" w:rsidRDefault="004C6FCB" w:rsidP="004C6FC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sub_1001"/>
      <w:bookmarkEnd w:id="2"/>
      <w:proofErr w:type="gramStart"/>
      <w:r w:rsidRPr="00266B22">
        <w:rPr>
          <w:rFonts w:ascii="Times New Roman" w:hAnsi="Times New Roman"/>
          <w:sz w:val="24"/>
          <w:szCs w:val="24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</w:t>
      </w:r>
      <w:r w:rsidR="00CF66C8">
        <w:rPr>
          <w:rFonts w:ascii="Times New Roman" w:hAnsi="Times New Roman"/>
          <w:sz w:val="24"/>
          <w:szCs w:val="24"/>
        </w:rPr>
        <w:t xml:space="preserve"> (далее – имущества)</w:t>
      </w:r>
      <w:r w:rsidR="001C1974" w:rsidRPr="00266B22">
        <w:rPr>
          <w:rFonts w:ascii="Times New Roman" w:hAnsi="Times New Roman"/>
          <w:sz w:val="24"/>
          <w:szCs w:val="24"/>
        </w:rPr>
        <w:t xml:space="preserve"> </w:t>
      </w:r>
      <w:r w:rsidR="001C1974" w:rsidRPr="00266B22">
        <w:rPr>
          <w:rFonts w:ascii="Times New Roman" w:hAnsi="Times New Roman"/>
          <w:bCs/>
          <w:color w:val="000000" w:themeColor="text1"/>
          <w:sz w:val="24"/>
          <w:szCs w:val="24"/>
        </w:rPr>
        <w:t>город</w:t>
      </w:r>
      <w:r w:rsidR="00A11D28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1C1974" w:rsidRPr="00266B2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Югорск</w:t>
      </w:r>
      <w:r w:rsidR="00A11D28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266B22">
        <w:rPr>
          <w:rFonts w:ascii="Times New Roman" w:hAnsi="Times New Roman"/>
          <w:sz w:val="24"/>
          <w:szCs w:val="24"/>
        </w:rPr>
        <w:t xml:space="preserve">, предназначенного для предоставления во владение и (или) </w:t>
      </w:r>
      <w:r w:rsidR="00A11D28">
        <w:rPr>
          <w:rFonts w:ascii="Times New Roman" w:hAnsi="Times New Roman"/>
          <w:sz w:val="24"/>
          <w:szCs w:val="24"/>
        </w:rPr>
        <w:t xml:space="preserve">в </w:t>
      </w:r>
      <w:r w:rsidRPr="00266B22">
        <w:rPr>
          <w:rFonts w:ascii="Times New Roman" w:hAnsi="Times New Roman"/>
          <w:sz w:val="24"/>
          <w:szCs w:val="24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</w:t>
      </w:r>
      <w:proofErr w:type="gramEnd"/>
      <w:r w:rsidRPr="00266B22">
        <w:rPr>
          <w:rFonts w:ascii="Times New Roman" w:hAnsi="Times New Roman"/>
          <w:sz w:val="24"/>
          <w:szCs w:val="24"/>
        </w:rPr>
        <w:t xml:space="preserve">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</w:t>
      </w:r>
    </w:p>
    <w:p w:rsidR="004C6FCB" w:rsidRPr="00266B22" w:rsidRDefault="004C6FCB" w:rsidP="004C6FCB">
      <w:pPr>
        <w:pStyle w:val="af0"/>
        <w:rPr>
          <w:rFonts w:ascii="Times New Roman" w:hAnsi="Times New Roman"/>
          <w:sz w:val="24"/>
          <w:szCs w:val="24"/>
        </w:rPr>
      </w:pPr>
    </w:p>
    <w:p w:rsidR="004C6FCB" w:rsidRPr="00266B22" w:rsidRDefault="004C6FCB" w:rsidP="004C6FC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2. Цели создания и основные принципы формирования, ведения,</w:t>
      </w:r>
    </w:p>
    <w:p w:rsidR="004C6FCB" w:rsidRPr="00266B22" w:rsidRDefault="004C6FCB" w:rsidP="004C6FC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 ежегодного дополнения и опубликования Перечня</w:t>
      </w:r>
    </w:p>
    <w:p w:rsidR="004C6FCB" w:rsidRPr="00266B22" w:rsidRDefault="004C6FCB" w:rsidP="004C6FC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266B22">
        <w:rPr>
          <w:rFonts w:ascii="Times New Roman" w:hAnsi="Times New Roman"/>
          <w:sz w:val="24"/>
          <w:szCs w:val="24"/>
        </w:rPr>
        <w:t>В Перечне содержатся сведения о муниципальном имуществе</w:t>
      </w:r>
      <w:r w:rsidR="001C1974" w:rsidRPr="00266B22">
        <w:rPr>
          <w:rFonts w:ascii="Times New Roman" w:hAnsi="Times New Roman"/>
          <w:sz w:val="24"/>
          <w:szCs w:val="24"/>
        </w:rPr>
        <w:t xml:space="preserve"> </w:t>
      </w:r>
      <w:r w:rsidR="001C1974" w:rsidRPr="00266B22">
        <w:rPr>
          <w:rFonts w:ascii="Times New Roman" w:hAnsi="Times New Roman"/>
          <w:bCs/>
          <w:color w:val="000000" w:themeColor="text1"/>
          <w:sz w:val="24"/>
          <w:szCs w:val="24"/>
        </w:rPr>
        <w:t>город</w:t>
      </w:r>
      <w:r w:rsidR="00A11D28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1C1974" w:rsidRPr="00266B2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Югорск</w:t>
      </w:r>
      <w:r w:rsidR="00A11D28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266B22">
        <w:rPr>
          <w:rFonts w:ascii="Times New Roman" w:hAnsi="Times New Roman"/>
          <w:sz w:val="24"/>
          <w:szCs w:val="24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</w:t>
      </w:r>
      <w:proofErr w:type="gramEnd"/>
      <w:r w:rsidRPr="00266B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6B22">
        <w:rPr>
          <w:rFonts w:ascii="Times New Roman" w:hAnsi="Times New Roman"/>
          <w:sz w:val="24"/>
          <w:szCs w:val="24"/>
        </w:rPr>
        <w:t>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</w:t>
      </w:r>
      <w:proofErr w:type="gramEnd"/>
      <w:r w:rsidRPr="00266B22">
        <w:rPr>
          <w:rFonts w:ascii="Times New Roman" w:hAnsi="Times New Roman"/>
          <w:sz w:val="24"/>
          <w:szCs w:val="24"/>
        </w:rPr>
        <w:t xml:space="preserve">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4C6FCB" w:rsidRPr="00266B22" w:rsidRDefault="004C6FCB" w:rsidP="004C6FC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2.2. Формирование Перечня осуществляется в целях:</w:t>
      </w:r>
    </w:p>
    <w:p w:rsidR="004C6FCB" w:rsidRPr="00266B22" w:rsidRDefault="004C6FCB" w:rsidP="004C6FC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4C6FCB" w:rsidRPr="00266B22" w:rsidRDefault="004C6FCB" w:rsidP="004C6FC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2.2.2. Предоставления имущества, принадлежащего на праве собственности муниципальному образованию городской округ город Югорск </w:t>
      </w:r>
      <w:r w:rsidR="00A11D28">
        <w:rPr>
          <w:rFonts w:ascii="Times New Roman" w:hAnsi="Times New Roman"/>
          <w:sz w:val="24"/>
          <w:szCs w:val="24"/>
        </w:rPr>
        <w:t xml:space="preserve">(далее – город Югорск) </w:t>
      </w:r>
      <w:r w:rsidRPr="00266B22">
        <w:rPr>
          <w:rFonts w:ascii="Times New Roman" w:hAnsi="Times New Roman"/>
          <w:sz w:val="24"/>
          <w:szCs w:val="24"/>
        </w:rPr>
        <w:t>во владение и (или)</w:t>
      </w:r>
      <w:r w:rsidR="00A11D28">
        <w:rPr>
          <w:rFonts w:ascii="Times New Roman" w:hAnsi="Times New Roman"/>
          <w:sz w:val="24"/>
          <w:szCs w:val="24"/>
        </w:rPr>
        <w:t xml:space="preserve"> в</w:t>
      </w:r>
      <w:r w:rsidRPr="00266B22">
        <w:rPr>
          <w:rFonts w:ascii="Times New Roman" w:hAnsi="Times New Roman"/>
          <w:sz w:val="24"/>
          <w:szCs w:val="24"/>
        </w:rPr>
        <w:t xml:space="preserve"> пользование на долгосрочной основе (в том числе </w:t>
      </w:r>
      <w:proofErr w:type="spellStart"/>
      <w:r w:rsidRPr="00266B22">
        <w:rPr>
          <w:rFonts w:ascii="Times New Roman" w:hAnsi="Times New Roman"/>
          <w:sz w:val="24"/>
          <w:szCs w:val="24"/>
        </w:rPr>
        <w:t>возмездно</w:t>
      </w:r>
      <w:proofErr w:type="spellEnd"/>
      <w:r w:rsidRPr="00266B22">
        <w:rPr>
          <w:rFonts w:ascii="Times New Roman" w:hAnsi="Times New Roman"/>
          <w:sz w:val="24"/>
          <w:szCs w:val="24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4C6FCB" w:rsidRPr="00266B22" w:rsidRDefault="004C6FCB" w:rsidP="004C6FC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2.2.3. Реализации полномочий </w:t>
      </w:r>
      <w:r w:rsidR="001B63CC" w:rsidRPr="00266B22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город Югорск</w:t>
      </w:r>
      <w:r w:rsidRPr="00266B22">
        <w:rPr>
          <w:rFonts w:ascii="Times New Roman" w:hAnsi="Times New Roman"/>
          <w:sz w:val="24"/>
          <w:szCs w:val="24"/>
        </w:rPr>
        <w:t>, в сфере оказания имущественной поддержки субъектам малого и среднего предпринимательства.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2.2.4. Повышения эффективности управления муниципальным имуществом, находящимся в собственности </w:t>
      </w:r>
      <w:r w:rsidR="00BE2E0D" w:rsidRPr="00266B22">
        <w:rPr>
          <w:rFonts w:ascii="Times New Roman" w:hAnsi="Times New Roman"/>
          <w:sz w:val="24"/>
          <w:szCs w:val="24"/>
        </w:rPr>
        <w:t>город</w:t>
      </w:r>
      <w:r w:rsidR="00A11D28">
        <w:rPr>
          <w:rFonts w:ascii="Times New Roman" w:hAnsi="Times New Roman"/>
          <w:sz w:val="24"/>
          <w:szCs w:val="24"/>
        </w:rPr>
        <w:t>а</w:t>
      </w:r>
      <w:r w:rsidR="00BE2E0D" w:rsidRPr="00266B22">
        <w:rPr>
          <w:rFonts w:ascii="Times New Roman" w:hAnsi="Times New Roman"/>
          <w:sz w:val="24"/>
          <w:szCs w:val="24"/>
        </w:rPr>
        <w:t xml:space="preserve"> Югорск</w:t>
      </w:r>
      <w:r w:rsidR="00A11D28">
        <w:rPr>
          <w:rFonts w:ascii="Times New Roman" w:hAnsi="Times New Roman"/>
          <w:sz w:val="24"/>
          <w:szCs w:val="24"/>
        </w:rPr>
        <w:t>а</w:t>
      </w:r>
      <w:r w:rsidRPr="00266B22">
        <w:rPr>
          <w:rFonts w:ascii="Times New Roman" w:hAnsi="Times New Roman"/>
          <w:sz w:val="24"/>
          <w:szCs w:val="24"/>
        </w:rPr>
        <w:t xml:space="preserve">, стимулирования развития малого и среднего предпринимательства на территории </w:t>
      </w:r>
      <w:r w:rsidR="00BE2E0D" w:rsidRPr="00266B22">
        <w:rPr>
          <w:rFonts w:ascii="Times New Roman" w:hAnsi="Times New Roman"/>
          <w:sz w:val="24"/>
          <w:szCs w:val="24"/>
        </w:rPr>
        <w:t>город</w:t>
      </w:r>
      <w:r w:rsidR="00A11D28">
        <w:rPr>
          <w:rFonts w:ascii="Times New Roman" w:hAnsi="Times New Roman"/>
          <w:sz w:val="24"/>
          <w:szCs w:val="24"/>
        </w:rPr>
        <w:t>а</w:t>
      </w:r>
      <w:r w:rsidR="00BE2E0D" w:rsidRPr="00266B22">
        <w:rPr>
          <w:rFonts w:ascii="Times New Roman" w:hAnsi="Times New Roman"/>
          <w:sz w:val="24"/>
          <w:szCs w:val="24"/>
        </w:rPr>
        <w:t xml:space="preserve"> Югорск</w:t>
      </w:r>
      <w:r w:rsidR="00A11D28">
        <w:rPr>
          <w:rFonts w:ascii="Times New Roman" w:hAnsi="Times New Roman"/>
          <w:sz w:val="24"/>
          <w:szCs w:val="24"/>
        </w:rPr>
        <w:t>а</w:t>
      </w:r>
      <w:r w:rsidRPr="00266B22">
        <w:rPr>
          <w:rStyle w:val="af5"/>
          <w:rFonts w:ascii="Times New Roman" w:hAnsi="Times New Roman"/>
          <w:color w:val="000000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lastRenderedPageBreak/>
        <w:t>2.3. Формирование и ведение Перечня основывается на следующих основных принципах: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2.3.1 Достоверност</w:t>
      </w:r>
      <w:r w:rsidR="00D47E6B">
        <w:rPr>
          <w:rFonts w:ascii="Times New Roman" w:hAnsi="Times New Roman"/>
          <w:sz w:val="24"/>
          <w:szCs w:val="24"/>
        </w:rPr>
        <w:t>и</w:t>
      </w:r>
      <w:r w:rsidRPr="00266B22">
        <w:rPr>
          <w:rFonts w:ascii="Times New Roman" w:hAnsi="Times New Roman"/>
          <w:sz w:val="24"/>
          <w:szCs w:val="24"/>
        </w:rPr>
        <w:t xml:space="preserve"> данных об имуществе, включаемом в Перечень, и поддержание актуальности информации об имуществе, включенном в Перечень.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2.3.2. Ежегодн</w:t>
      </w:r>
      <w:r w:rsidR="00D47E6B">
        <w:rPr>
          <w:rFonts w:ascii="Times New Roman" w:hAnsi="Times New Roman"/>
          <w:sz w:val="24"/>
          <w:szCs w:val="24"/>
        </w:rPr>
        <w:t>ой</w:t>
      </w:r>
      <w:r w:rsidRPr="00266B22">
        <w:rPr>
          <w:rFonts w:ascii="Times New Roman" w:hAnsi="Times New Roman"/>
          <w:sz w:val="24"/>
          <w:szCs w:val="24"/>
        </w:rPr>
        <w:t xml:space="preserve"> актуализаци</w:t>
      </w:r>
      <w:r w:rsidR="00D47E6B">
        <w:rPr>
          <w:rFonts w:ascii="Times New Roman" w:hAnsi="Times New Roman"/>
          <w:sz w:val="24"/>
          <w:szCs w:val="24"/>
        </w:rPr>
        <w:t>и</w:t>
      </w:r>
      <w:r w:rsidRPr="00266B22">
        <w:rPr>
          <w:rFonts w:ascii="Times New Roman" w:hAnsi="Times New Roman"/>
          <w:sz w:val="24"/>
          <w:szCs w:val="24"/>
        </w:rPr>
        <w:t xml:space="preserve"> Перечня</w:t>
      </w:r>
      <w:r w:rsidR="00FD60F2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2.3.3. Взаимодействи</w:t>
      </w:r>
      <w:r w:rsidR="00D47E6B">
        <w:rPr>
          <w:rFonts w:ascii="Times New Roman" w:hAnsi="Times New Roman"/>
          <w:sz w:val="24"/>
          <w:szCs w:val="24"/>
        </w:rPr>
        <w:t>я</w:t>
      </w:r>
      <w:r w:rsidRPr="00266B22">
        <w:rPr>
          <w:rFonts w:ascii="Times New Roman" w:hAnsi="Times New Roman"/>
          <w:sz w:val="24"/>
          <w:szCs w:val="24"/>
        </w:rPr>
        <w:t xml:space="preserve"> с некоммерческими организациями, выражающими интересы субъектов малого и среднего предпринимательства в ходе формирования и дополнения Перечня.</w:t>
      </w:r>
    </w:p>
    <w:p w:rsidR="00BE2E0D" w:rsidRPr="00266B22" w:rsidRDefault="00BE2E0D" w:rsidP="00BE2E0D">
      <w:pPr>
        <w:pStyle w:val="af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B63CC" w:rsidRPr="00266B22" w:rsidRDefault="004C6FCB" w:rsidP="00BE2E0D">
      <w:pPr>
        <w:pStyle w:val="af0"/>
        <w:ind w:firstLine="708"/>
        <w:jc w:val="center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 Формирование, ведение Перечня, внесение в него изменений,</w:t>
      </w:r>
    </w:p>
    <w:p w:rsidR="004C6FCB" w:rsidRPr="00266B22" w:rsidRDefault="004C6FCB" w:rsidP="00BE2E0D">
      <w:pPr>
        <w:pStyle w:val="af0"/>
        <w:ind w:firstLine="708"/>
        <w:jc w:val="center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 в том числе ежегодное дополнение Перечня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3.1. Перечень, изменения и ежегодное дополнение в него утверждаются постановлением </w:t>
      </w:r>
      <w:r w:rsidR="00D47E6B">
        <w:rPr>
          <w:rFonts w:ascii="Times New Roman" w:hAnsi="Times New Roman"/>
          <w:sz w:val="24"/>
          <w:szCs w:val="24"/>
        </w:rPr>
        <w:t>а</w:t>
      </w:r>
      <w:r w:rsidRPr="00266B22">
        <w:rPr>
          <w:rFonts w:ascii="Times New Roman" w:hAnsi="Times New Roman"/>
          <w:sz w:val="24"/>
          <w:szCs w:val="24"/>
        </w:rPr>
        <w:t xml:space="preserve">дминистрации </w:t>
      </w:r>
      <w:r w:rsidR="00BE2E0D" w:rsidRPr="00266B22">
        <w:rPr>
          <w:rFonts w:ascii="Times New Roman" w:hAnsi="Times New Roman"/>
          <w:sz w:val="24"/>
          <w:szCs w:val="24"/>
        </w:rPr>
        <w:t>города Югорска</w:t>
      </w:r>
      <w:r w:rsidR="00A11D28" w:rsidRPr="00A11D28">
        <w:rPr>
          <w:rStyle w:val="af5"/>
          <w:rFonts w:ascii="Times New Roman" w:hAnsi="Times New Roman"/>
          <w:i w:val="0"/>
          <w:sz w:val="24"/>
          <w:szCs w:val="24"/>
        </w:rPr>
        <w:t>, в срок до 1 ноября текущего года.</w:t>
      </w:r>
      <w:r w:rsidR="00A11D28">
        <w:rPr>
          <w:rStyle w:val="af5"/>
          <w:rFonts w:ascii="Times New Roman" w:hAnsi="Times New Roman"/>
          <w:sz w:val="24"/>
          <w:szCs w:val="24"/>
        </w:rPr>
        <w:t xml:space="preserve"> 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3.2. Формирование и ведение Перечня осуществляется в электронной форме, а также на бумажном носителе. Уполномоченный орган отвечает за достоверность </w:t>
      </w:r>
      <w:r w:rsidR="00D47E6B" w:rsidRPr="00266B22">
        <w:rPr>
          <w:rFonts w:ascii="Times New Roman" w:hAnsi="Times New Roman"/>
          <w:sz w:val="24"/>
          <w:szCs w:val="24"/>
        </w:rPr>
        <w:t>сведений</w:t>
      </w:r>
      <w:r w:rsidR="00D47E6B">
        <w:rPr>
          <w:rFonts w:ascii="Times New Roman" w:hAnsi="Times New Roman"/>
          <w:sz w:val="24"/>
          <w:szCs w:val="24"/>
        </w:rPr>
        <w:t>,</w:t>
      </w:r>
      <w:r w:rsidR="00D47E6B" w:rsidRPr="00266B22">
        <w:rPr>
          <w:rFonts w:ascii="Times New Roman" w:hAnsi="Times New Roman"/>
          <w:sz w:val="24"/>
          <w:szCs w:val="24"/>
        </w:rPr>
        <w:t xml:space="preserve"> </w:t>
      </w:r>
      <w:r w:rsidRPr="00266B22">
        <w:rPr>
          <w:rFonts w:ascii="Times New Roman" w:hAnsi="Times New Roman"/>
          <w:sz w:val="24"/>
          <w:szCs w:val="24"/>
        </w:rPr>
        <w:t>содержащихся в Перечне.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3.3. В Перечень вносятся сведения об имуществе</w:t>
      </w:r>
      <w:r w:rsidR="00FD60F2">
        <w:rPr>
          <w:rFonts w:ascii="Times New Roman" w:hAnsi="Times New Roman"/>
          <w:sz w:val="24"/>
          <w:szCs w:val="24"/>
        </w:rPr>
        <w:t>: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A11D28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</w:t>
      </w:r>
      <w:r w:rsidR="00A11D28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3.3.3. Имущество не является объектом религиозного назначения</w:t>
      </w:r>
      <w:r w:rsidR="0088214C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4C6FCB" w:rsidRPr="00266B22" w:rsidRDefault="004C6FCB" w:rsidP="007D093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3.3.5. </w:t>
      </w:r>
      <w:proofErr w:type="gramStart"/>
      <w:r w:rsidRPr="00266B22">
        <w:rPr>
          <w:rFonts w:ascii="Times New Roman" w:hAnsi="Times New Roman"/>
          <w:sz w:val="24"/>
          <w:szCs w:val="24"/>
        </w:rPr>
        <w:t xml:space="preserve">Имущество не включено в действующий в текущем году и на очередной период </w:t>
      </w:r>
      <w:r w:rsidR="007D0931" w:rsidRPr="00266B22">
        <w:rPr>
          <w:rFonts w:ascii="Times New Roman" w:hAnsi="Times New Roman"/>
          <w:sz w:val="24"/>
          <w:szCs w:val="24"/>
        </w:rPr>
        <w:t xml:space="preserve"> в прогнозный перечень имущества, подлежащего приватизации</w:t>
      </w:r>
      <w:r w:rsidRPr="00266B22">
        <w:rPr>
          <w:rFonts w:ascii="Times New Roman" w:hAnsi="Times New Roman"/>
          <w:sz w:val="24"/>
          <w:szCs w:val="24"/>
        </w:rPr>
        <w:t xml:space="preserve">, принятый в соответствии с Федеральным законом от 21.12.2001 № 178-ФЗ «О приватизации государственного и муниципального имущества», а также в перечень </w:t>
      </w:r>
      <w:r w:rsidR="000A0CBC" w:rsidRPr="00266B22">
        <w:rPr>
          <w:rFonts w:ascii="Times New Roman" w:hAnsi="Times New Roman"/>
          <w:sz w:val="24"/>
          <w:szCs w:val="24"/>
        </w:rPr>
        <w:t xml:space="preserve">муниципального </w:t>
      </w:r>
      <w:r w:rsidR="0088214C">
        <w:rPr>
          <w:rFonts w:ascii="Times New Roman" w:hAnsi="Times New Roman"/>
          <w:sz w:val="24"/>
          <w:szCs w:val="24"/>
        </w:rPr>
        <w:t>имущества</w:t>
      </w:r>
      <w:r w:rsidR="000A0CBC" w:rsidRPr="00266B22">
        <w:rPr>
          <w:rFonts w:ascii="Times New Roman" w:hAnsi="Times New Roman"/>
          <w:sz w:val="24"/>
          <w:szCs w:val="24"/>
        </w:rPr>
        <w:t xml:space="preserve"> город</w:t>
      </w:r>
      <w:r w:rsidR="0088214C">
        <w:rPr>
          <w:rFonts w:ascii="Times New Roman" w:hAnsi="Times New Roman"/>
          <w:sz w:val="24"/>
          <w:szCs w:val="24"/>
        </w:rPr>
        <w:t>а</w:t>
      </w:r>
      <w:r w:rsidR="000A0CBC" w:rsidRPr="00266B22">
        <w:rPr>
          <w:rFonts w:ascii="Times New Roman" w:hAnsi="Times New Roman"/>
          <w:sz w:val="24"/>
          <w:szCs w:val="24"/>
        </w:rPr>
        <w:t xml:space="preserve"> Югорск</w:t>
      </w:r>
      <w:r w:rsidR="0088214C">
        <w:rPr>
          <w:rFonts w:ascii="Times New Roman" w:hAnsi="Times New Roman"/>
          <w:sz w:val="24"/>
          <w:szCs w:val="24"/>
        </w:rPr>
        <w:t>а</w:t>
      </w:r>
      <w:r w:rsidRPr="00266B22">
        <w:rPr>
          <w:rFonts w:ascii="Times New Roman" w:hAnsi="Times New Roman"/>
          <w:sz w:val="24"/>
          <w:szCs w:val="24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</w:t>
      </w:r>
      <w:r w:rsidR="0088214C">
        <w:rPr>
          <w:rFonts w:ascii="Times New Roman" w:hAnsi="Times New Roman"/>
          <w:sz w:val="24"/>
          <w:szCs w:val="24"/>
        </w:rPr>
        <w:t>.</w:t>
      </w:r>
      <w:proofErr w:type="gramEnd"/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3.3.6. Имущество не признано аварийным и подлежащим сносу</w:t>
      </w:r>
      <w:r w:rsidR="0088214C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</w:t>
      </w:r>
      <w:r w:rsidR="0088214C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</w:t>
      </w:r>
      <w:r w:rsidR="0088214C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="0088214C">
        <w:rPr>
          <w:rFonts w:ascii="Times New Roman" w:hAnsi="Times New Roman"/>
          <w:sz w:val="24"/>
          <w:szCs w:val="24"/>
        </w:rPr>
        <w:t xml:space="preserve">.11 </w:t>
      </w:r>
      <w:r w:rsidRPr="00266B22">
        <w:rPr>
          <w:rFonts w:ascii="Times New Roman" w:hAnsi="Times New Roman"/>
          <w:sz w:val="24"/>
          <w:szCs w:val="24"/>
        </w:rPr>
        <w:t>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r w:rsidR="0088214C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3.3.10. </w:t>
      </w:r>
      <w:proofErr w:type="gramStart"/>
      <w:r w:rsidRPr="00266B22">
        <w:rPr>
          <w:rFonts w:ascii="Times New Roman" w:hAnsi="Times New Roman"/>
          <w:sz w:val="24"/>
          <w:szCs w:val="24"/>
        </w:rPr>
        <w:t xml:space="preserve"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="0071676F">
        <w:rPr>
          <w:rFonts w:ascii="Times New Roman" w:hAnsi="Times New Roman"/>
          <w:sz w:val="24"/>
          <w:szCs w:val="24"/>
        </w:rPr>
        <w:t>Департамента муниципальной собственности и градостроительства администрации города Югорска</w:t>
      </w:r>
      <w:r w:rsidRPr="00266B22">
        <w:rPr>
          <w:rFonts w:ascii="Times New Roman" w:hAnsi="Times New Roman"/>
          <w:sz w:val="24"/>
          <w:szCs w:val="24"/>
        </w:rPr>
        <w:t>, уполномоченно</w:t>
      </w:r>
      <w:r w:rsidR="004C5521" w:rsidRPr="00266B22">
        <w:rPr>
          <w:rFonts w:ascii="Times New Roman" w:hAnsi="Times New Roman"/>
          <w:sz w:val="24"/>
          <w:szCs w:val="24"/>
        </w:rPr>
        <w:t>го</w:t>
      </w:r>
      <w:r w:rsidRPr="00266B22">
        <w:rPr>
          <w:rFonts w:ascii="Times New Roman" w:hAnsi="Times New Roman"/>
          <w:sz w:val="24"/>
          <w:szCs w:val="24"/>
        </w:rPr>
        <w:t xml:space="preserve"> на согласование сделки с соответствующим имуществом, на включение имущества в Перечень в целях предоставления такого имущества</w:t>
      </w:r>
      <w:proofErr w:type="gramEnd"/>
      <w:r w:rsidRPr="00266B22">
        <w:rPr>
          <w:rFonts w:ascii="Times New Roman" w:hAnsi="Times New Roman"/>
          <w:sz w:val="24"/>
          <w:szCs w:val="24"/>
        </w:rPr>
        <w:t xml:space="preserve"> во владение и (или) в пользование субъектам  среднего предпринимательства и организациям, образующим инфраструктуру поддержки</w:t>
      </w:r>
      <w:r w:rsidR="0071676F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3.3.11. </w:t>
      </w:r>
      <w:proofErr w:type="gramStart"/>
      <w:r w:rsidRPr="00266B22">
        <w:rPr>
          <w:rFonts w:ascii="Times New Roman" w:hAnsi="Times New Roman"/>
          <w:sz w:val="24"/>
          <w:szCs w:val="24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D47E6B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3.4. Запрещается включение имущества, сведения о котором включены в </w:t>
      </w:r>
      <w:r w:rsidR="00D47E6B" w:rsidRPr="00266B22">
        <w:rPr>
          <w:rFonts w:ascii="Times New Roman" w:hAnsi="Times New Roman"/>
          <w:sz w:val="24"/>
          <w:szCs w:val="24"/>
        </w:rPr>
        <w:t xml:space="preserve">прогнозный </w:t>
      </w:r>
      <w:r w:rsidR="00D47E6B">
        <w:rPr>
          <w:rFonts w:ascii="Times New Roman" w:hAnsi="Times New Roman"/>
          <w:sz w:val="24"/>
          <w:szCs w:val="24"/>
        </w:rPr>
        <w:t>П</w:t>
      </w:r>
      <w:r w:rsidR="00D47E6B" w:rsidRPr="00266B22">
        <w:rPr>
          <w:rFonts w:ascii="Times New Roman" w:hAnsi="Times New Roman"/>
          <w:sz w:val="24"/>
          <w:szCs w:val="24"/>
        </w:rPr>
        <w:t>еречень имущества, подлежащего приватизации</w:t>
      </w:r>
      <w:r w:rsidR="00D47E6B">
        <w:rPr>
          <w:rFonts w:ascii="Times New Roman" w:hAnsi="Times New Roman"/>
          <w:sz w:val="24"/>
          <w:szCs w:val="24"/>
        </w:rPr>
        <w:t>.</w:t>
      </w:r>
      <w:r w:rsidR="00D47E6B" w:rsidRPr="00266B22">
        <w:rPr>
          <w:rFonts w:ascii="Times New Roman" w:hAnsi="Times New Roman"/>
          <w:sz w:val="24"/>
          <w:szCs w:val="24"/>
        </w:rPr>
        <w:t xml:space="preserve"> 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lastRenderedPageBreak/>
        <w:t xml:space="preserve">3.5. Сведения об имуществе группируются в Перечне </w:t>
      </w:r>
      <w:r w:rsidR="00D32590" w:rsidRPr="00266B22">
        <w:rPr>
          <w:rFonts w:ascii="Times New Roman" w:hAnsi="Times New Roman"/>
          <w:sz w:val="24"/>
          <w:szCs w:val="24"/>
        </w:rPr>
        <w:t xml:space="preserve">по </w:t>
      </w:r>
      <w:r w:rsidRPr="00266B22">
        <w:rPr>
          <w:rFonts w:ascii="Times New Roman" w:hAnsi="Times New Roman"/>
          <w:sz w:val="24"/>
          <w:szCs w:val="24"/>
        </w:rPr>
        <w:t>видам имущества (недвижимое имущество (в том числе единый недвижим</w:t>
      </w:r>
      <w:r w:rsidR="00D47E6B">
        <w:rPr>
          <w:rFonts w:ascii="Times New Roman" w:hAnsi="Times New Roman"/>
          <w:sz w:val="24"/>
          <w:szCs w:val="24"/>
        </w:rPr>
        <w:t>ый комплекс), земельные участки</w:t>
      </w:r>
      <w:r w:rsidRPr="00266B22">
        <w:rPr>
          <w:rFonts w:ascii="Times New Roman" w:hAnsi="Times New Roman"/>
          <w:sz w:val="24"/>
          <w:szCs w:val="24"/>
        </w:rPr>
        <w:t>).</w:t>
      </w:r>
    </w:p>
    <w:p w:rsidR="00D32590" w:rsidRPr="00266B22" w:rsidRDefault="00D32590" w:rsidP="00D3259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6C8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CF66C8">
        <w:rPr>
          <w:rFonts w:ascii="Times New Roman" w:hAnsi="Times New Roman" w:cs="Times New Roman"/>
          <w:sz w:val="24"/>
          <w:szCs w:val="24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осуществляется правовым актом уполномоченного органа по его инициативе или на основании предложений </w:t>
      </w:r>
      <w:r w:rsidR="00F51078" w:rsidRPr="00CF66C8">
        <w:rPr>
          <w:rFonts w:ascii="Times New Roman" w:hAnsi="Times New Roman" w:cs="Times New Roman"/>
          <w:sz w:val="24"/>
          <w:szCs w:val="24"/>
        </w:rPr>
        <w:t>администрации</w:t>
      </w:r>
      <w:r w:rsidRPr="00CF66C8">
        <w:rPr>
          <w:rFonts w:ascii="Times New Roman" w:hAnsi="Times New Roman" w:cs="Times New Roman"/>
          <w:sz w:val="24"/>
          <w:szCs w:val="24"/>
        </w:rPr>
        <w:t xml:space="preserve"> города Югорска,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предпринимательства.</w:t>
      </w:r>
      <w:proofErr w:type="gramEnd"/>
    </w:p>
    <w:p w:rsidR="004C6FCB" w:rsidRPr="00266B22" w:rsidRDefault="004C6FCB" w:rsidP="00D32590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266B22">
        <w:rPr>
          <w:rFonts w:ascii="Times New Roman" w:hAnsi="Times New Roman"/>
          <w:sz w:val="24"/>
          <w:szCs w:val="24"/>
        </w:rPr>
        <w:t>с даты внесения</w:t>
      </w:r>
      <w:proofErr w:type="gramEnd"/>
      <w:r w:rsidRPr="00266B22">
        <w:rPr>
          <w:rFonts w:ascii="Times New Roman" w:hAnsi="Times New Roman"/>
          <w:sz w:val="24"/>
          <w:szCs w:val="24"/>
        </w:rPr>
        <w:t xml:space="preserve"> соответствующих изменений в реестр муниципального имущества </w:t>
      </w:r>
      <w:r w:rsidR="00D32590" w:rsidRPr="00266B22">
        <w:rPr>
          <w:rFonts w:ascii="Times New Roman" w:hAnsi="Times New Roman"/>
          <w:sz w:val="24"/>
          <w:szCs w:val="24"/>
        </w:rPr>
        <w:t>город</w:t>
      </w:r>
      <w:r w:rsidR="0038689F">
        <w:rPr>
          <w:rFonts w:ascii="Times New Roman" w:hAnsi="Times New Roman"/>
          <w:sz w:val="24"/>
          <w:szCs w:val="24"/>
        </w:rPr>
        <w:t>а</w:t>
      </w:r>
      <w:r w:rsidR="00D32590" w:rsidRPr="00266B22">
        <w:rPr>
          <w:rFonts w:ascii="Times New Roman" w:hAnsi="Times New Roman"/>
          <w:sz w:val="24"/>
          <w:szCs w:val="24"/>
        </w:rPr>
        <w:t xml:space="preserve"> Югорск</w:t>
      </w:r>
      <w:r w:rsidR="0038689F">
        <w:rPr>
          <w:rFonts w:ascii="Times New Roman" w:hAnsi="Times New Roman"/>
          <w:sz w:val="24"/>
          <w:szCs w:val="24"/>
        </w:rPr>
        <w:t>а</w:t>
      </w:r>
      <w:r w:rsidR="00D32590" w:rsidRPr="00266B22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3.7. Рассмотрение </w:t>
      </w:r>
      <w:r w:rsidR="0038689F">
        <w:rPr>
          <w:rFonts w:ascii="Times New Roman" w:hAnsi="Times New Roman"/>
          <w:sz w:val="24"/>
          <w:szCs w:val="24"/>
        </w:rPr>
        <w:t>уполномоченным органом</w:t>
      </w:r>
      <w:r w:rsidR="00FD60F2" w:rsidRPr="00266B22">
        <w:rPr>
          <w:rFonts w:ascii="Times New Roman" w:hAnsi="Times New Roman"/>
          <w:sz w:val="24"/>
          <w:szCs w:val="24"/>
        </w:rPr>
        <w:t xml:space="preserve"> администрации города Югорска</w:t>
      </w:r>
      <w:r w:rsidRPr="00266B22">
        <w:rPr>
          <w:rFonts w:ascii="Times New Roman" w:hAnsi="Times New Roman"/>
          <w:sz w:val="24"/>
          <w:szCs w:val="24"/>
        </w:rPr>
        <w:t xml:space="preserve">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</w:t>
      </w:r>
      <w:r w:rsidR="0038689F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</w:t>
      </w:r>
      <w:r w:rsidR="0038689F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3.8.1. Имущество не соответствует критериям, установленным пунктом 3.3 настоящего Порядка.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="00D47E6B">
        <w:rPr>
          <w:rFonts w:ascii="Times New Roman" w:hAnsi="Times New Roman"/>
          <w:sz w:val="24"/>
          <w:szCs w:val="24"/>
        </w:rPr>
        <w:t>а</w:t>
      </w:r>
      <w:r w:rsidRPr="00266B22">
        <w:rPr>
          <w:rFonts w:ascii="Times New Roman" w:hAnsi="Times New Roman"/>
          <w:sz w:val="24"/>
          <w:szCs w:val="24"/>
        </w:rPr>
        <w:t>дминистраци</w:t>
      </w:r>
      <w:r w:rsidR="0038689F">
        <w:rPr>
          <w:rFonts w:ascii="Times New Roman" w:hAnsi="Times New Roman"/>
          <w:sz w:val="24"/>
          <w:szCs w:val="24"/>
        </w:rPr>
        <w:t>и</w:t>
      </w:r>
      <w:r w:rsidRPr="00266B22">
        <w:rPr>
          <w:rFonts w:ascii="Times New Roman" w:hAnsi="Times New Roman"/>
          <w:sz w:val="24"/>
          <w:szCs w:val="24"/>
        </w:rPr>
        <w:t xml:space="preserve"> </w:t>
      </w:r>
      <w:r w:rsidR="009B75C2" w:rsidRPr="00266B22">
        <w:rPr>
          <w:rFonts w:ascii="Times New Roman" w:hAnsi="Times New Roman"/>
          <w:sz w:val="24"/>
          <w:szCs w:val="24"/>
        </w:rPr>
        <w:t>города Югорска</w:t>
      </w:r>
      <w:r w:rsidR="00FD60F2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3.8.3. Отсутствуют индивидуально</w:t>
      </w:r>
      <w:r w:rsidR="009B75C2" w:rsidRPr="00266B22">
        <w:rPr>
          <w:rFonts w:ascii="Times New Roman" w:hAnsi="Times New Roman"/>
          <w:sz w:val="24"/>
          <w:szCs w:val="24"/>
        </w:rPr>
        <w:t xml:space="preserve"> </w:t>
      </w:r>
      <w:r w:rsidRPr="00266B22">
        <w:rPr>
          <w:rFonts w:ascii="Times New Roman" w:hAnsi="Times New Roman"/>
          <w:sz w:val="24"/>
          <w:szCs w:val="24"/>
        </w:rPr>
        <w:t>-</w:t>
      </w:r>
      <w:r w:rsidR="009B75C2" w:rsidRPr="00266B22">
        <w:rPr>
          <w:rFonts w:ascii="Times New Roman" w:hAnsi="Times New Roman"/>
          <w:sz w:val="24"/>
          <w:szCs w:val="24"/>
        </w:rPr>
        <w:t xml:space="preserve"> </w:t>
      </w:r>
      <w:r w:rsidRPr="00266B22">
        <w:rPr>
          <w:rFonts w:ascii="Times New Roman" w:hAnsi="Times New Roman"/>
          <w:sz w:val="24"/>
          <w:szCs w:val="24"/>
        </w:rPr>
        <w:t>определенные признаки</w:t>
      </w:r>
      <w:r w:rsidR="009B75C2" w:rsidRPr="00266B22">
        <w:rPr>
          <w:rFonts w:ascii="Times New Roman" w:hAnsi="Times New Roman"/>
          <w:sz w:val="24"/>
          <w:szCs w:val="24"/>
        </w:rPr>
        <w:t xml:space="preserve"> </w:t>
      </w:r>
      <w:r w:rsidRPr="00266B22">
        <w:rPr>
          <w:rFonts w:ascii="Times New Roman" w:hAnsi="Times New Roman"/>
          <w:sz w:val="24"/>
          <w:szCs w:val="24"/>
        </w:rPr>
        <w:t>движимого имущества, позволяющие заключить в отношении него договор аренды.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3.9. Уполномоченный орган вправе исключить сведения о муниципальном имуществе</w:t>
      </w:r>
      <w:r w:rsidR="009B75C2" w:rsidRPr="00266B22">
        <w:rPr>
          <w:rFonts w:ascii="Times New Roman" w:hAnsi="Times New Roman"/>
          <w:sz w:val="24"/>
          <w:szCs w:val="24"/>
        </w:rPr>
        <w:t xml:space="preserve"> город</w:t>
      </w:r>
      <w:r w:rsidR="0038689F">
        <w:rPr>
          <w:rFonts w:ascii="Times New Roman" w:hAnsi="Times New Roman"/>
          <w:sz w:val="24"/>
          <w:szCs w:val="24"/>
        </w:rPr>
        <w:t>а</w:t>
      </w:r>
      <w:r w:rsidR="009B75C2" w:rsidRPr="00266B22">
        <w:rPr>
          <w:rFonts w:ascii="Times New Roman" w:hAnsi="Times New Roman"/>
          <w:sz w:val="24"/>
          <w:szCs w:val="24"/>
        </w:rPr>
        <w:t xml:space="preserve"> Югорск</w:t>
      </w:r>
      <w:r w:rsidR="0038689F">
        <w:rPr>
          <w:rFonts w:ascii="Times New Roman" w:hAnsi="Times New Roman"/>
          <w:sz w:val="24"/>
          <w:szCs w:val="24"/>
        </w:rPr>
        <w:t>а</w:t>
      </w:r>
      <w:r w:rsidRPr="00266B22">
        <w:rPr>
          <w:rFonts w:ascii="Times New Roman" w:hAnsi="Times New Roman"/>
          <w:sz w:val="24"/>
          <w:szCs w:val="24"/>
        </w:rPr>
        <w:t xml:space="preserve">  из Перечня, если в течение двух лет со дня включения сведений об указанном имуществе в Перечень в отношении такого имущества от </w:t>
      </w:r>
      <w:r w:rsidRPr="0038689F">
        <w:rPr>
          <w:rFonts w:ascii="Times New Roman" w:hAnsi="Times New Roman"/>
          <w:sz w:val="24"/>
          <w:szCs w:val="24"/>
        </w:rPr>
        <w:t xml:space="preserve">субъектов </w:t>
      </w:r>
      <w:r w:rsidR="0038689F" w:rsidRPr="0038689F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 w:rsidRPr="00266B22">
        <w:rPr>
          <w:rFonts w:ascii="Times New Roman" w:hAnsi="Times New Roman"/>
          <w:sz w:val="24"/>
          <w:szCs w:val="24"/>
        </w:rPr>
        <w:t xml:space="preserve"> или организаций инфраструктур</w:t>
      </w:r>
      <w:r w:rsidR="002E5DE3">
        <w:rPr>
          <w:rFonts w:ascii="Times New Roman" w:hAnsi="Times New Roman"/>
          <w:sz w:val="24"/>
          <w:szCs w:val="24"/>
        </w:rPr>
        <w:t>ы</w:t>
      </w:r>
      <w:r w:rsidRPr="00266B22">
        <w:rPr>
          <w:rFonts w:ascii="Times New Roman" w:hAnsi="Times New Roman"/>
          <w:sz w:val="24"/>
          <w:szCs w:val="24"/>
        </w:rPr>
        <w:t xml:space="preserve"> поддержки не поступило:</w:t>
      </w:r>
    </w:p>
    <w:p w:rsidR="004C6FCB" w:rsidRPr="00266B22" w:rsidRDefault="004C6FCB" w:rsidP="00BC607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</w:t>
      </w:r>
      <w:r w:rsidR="0038689F" w:rsidRPr="0038689F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 w:rsidRPr="00266B22">
        <w:rPr>
          <w:rFonts w:ascii="Times New Roman" w:hAnsi="Times New Roman"/>
          <w:sz w:val="24"/>
          <w:szCs w:val="24"/>
        </w:rPr>
        <w:t>;</w:t>
      </w:r>
    </w:p>
    <w:p w:rsidR="004C6FCB" w:rsidRPr="00266B22" w:rsidRDefault="004C6FCB" w:rsidP="00BC607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</w:t>
      </w:r>
      <w:r w:rsidR="00FD60F2">
        <w:rPr>
          <w:rFonts w:ascii="Times New Roman" w:hAnsi="Times New Roman"/>
          <w:sz w:val="24"/>
          <w:szCs w:val="24"/>
        </w:rPr>
        <w:t xml:space="preserve"> </w:t>
      </w:r>
      <w:r w:rsidRPr="00FD60F2">
        <w:rPr>
          <w:rFonts w:ascii="Times New Roman" w:hAnsi="Times New Roman"/>
          <w:sz w:val="24"/>
          <w:szCs w:val="24"/>
        </w:rPr>
        <w:t>законом</w:t>
      </w:r>
      <w:r w:rsidR="00FD60F2">
        <w:rPr>
          <w:rFonts w:ascii="Times New Roman" w:hAnsi="Times New Roman"/>
          <w:sz w:val="24"/>
          <w:szCs w:val="24"/>
        </w:rPr>
        <w:t xml:space="preserve"> </w:t>
      </w:r>
      <w:r w:rsidRPr="00266B22">
        <w:rPr>
          <w:rFonts w:ascii="Times New Roman" w:hAnsi="Times New Roman"/>
          <w:sz w:val="24"/>
          <w:szCs w:val="24"/>
        </w:rPr>
        <w:t>от 26.07.2006 № 135-ФЗ «О защите конкуренции», Земельным кодексом Российской Федерации.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3.10. Сведения о муниципальном имуществе</w:t>
      </w:r>
      <w:r w:rsidR="009B75C2" w:rsidRPr="00266B22">
        <w:rPr>
          <w:rFonts w:ascii="Times New Roman" w:hAnsi="Times New Roman"/>
          <w:sz w:val="24"/>
          <w:szCs w:val="24"/>
        </w:rPr>
        <w:t xml:space="preserve"> город</w:t>
      </w:r>
      <w:r w:rsidR="002E5DE3">
        <w:rPr>
          <w:rFonts w:ascii="Times New Roman" w:hAnsi="Times New Roman"/>
          <w:sz w:val="24"/>
          <w:szCs w:val="24"/>
        </w:rPr>
        <w:t>а</w:t>
      </w:r>
      <w:r w:rsidR="009B75C2" w:rsidRPr="00266B22">
        <w:rPr>
          <w:rFonts w:ascii="Times New Roman" w:hAnsi="Times New Roman"/>
          <w:sz w:val="24"/>
          <w:szCs w:val="24"/>
        </w:rPr>
        <w:t xml:space="preserve"> Югорск</w:t>
      </w:r>
      <w:r w:rsidR="002E5DE3">
        <w:rPr>
          <w:rFonts w:ascii="Times New Roman" w:hAnsi="Times New Roman"/>
          <w:sz w:val="24"/>
          <w:szCs w:val="24"/>
        </w:rPr>
        <w:t>а</w:t>
      </w:r>
      <w:r w:rsidRPr="00266B22">
        <w:rPr>
          <w:rFonts w:ascii="Times New Roman" w:hAnsi="Times New Roman"/>
          <w:sz w:val="24"/>
          <w:szCs w:val="24"/>
        </w:rPr>
        <w:t xml:space="preserve"> подлежат исключению из Перечня, в следующих случаях: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 нужд. В решении об исключении имущества из Перечня при этом указывается направление использования имущества и реквизиты соответствующего решения</w:t>
      </w:r>
      <w:r w:rsidR="002E5DE3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3.10.2. Право собственности на имущество прекращено по решению суда или в ином установленном законом порядке</w:t>
      </w:r>
      <w:r w:rsidR="002E5DE3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3.10.3. Прекращение существования имущества в результате его гибели или уничтожения</w:t>
      </w:r>
      <w:r w:rsidR="002E5DE3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lastRenderedPageBreak/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</w:t>
      </w:r>
      <w:r w:rsidR="002E5DE3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3.10.5. </w:t>
      </w:r>
      <w:proofErr w:type="gramStart"/>
      <w:r w:rsidRPr="00266B22">
        <w:rPr>
          <w:rFonts w:ascii="Times New Roman" w:hAnsi="Times New Roman"/>
          <w:sz w:val="24"/>
          <w:szCs w:val="24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="002E5DE3">
        <w:rPr>
          <w:rFonts w:ascii="Times New Roman" w:hAnsi="Times New Roman"/>
          <w:sz w:val="24"/>
          <w:szCs w:val="24"/>
        </w:rPr>
        <w:t xml:space="preserve">.3 </w:t>
      </w:r>
      <w:r w:rsidRPr="00266B22">
        <w:rPr>
          <w:rFonts w:ascii="Times New Roman" w:hAnsi="Times New Roman"/>
          <w:sz w:val="24"/>
          <w:szCs w:val="24"/>
        </w:rPr>
        <w:t>Земельного кодекса Российской</w:t>
      </w:r>
      <w:proofErr w:type="gramEnd"/>
      <w:r w:rsidRPr="00266B22">
        <w:rPr>
          <w:rFonts w:ascii="Times New Roman" w:hAnsi="Times New Roman"/>
          <w:sz w:val="24"/>
          <w:szCs w:val="24"/>
        </w:rPr>
        <w:t xml:space="preserve"> Федерации.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3.11. </w:t>
      </w:r>
      <w:proofErr w:type="gramStart"/>
      <w:r w:rsidRPr="00266B22">
        <w:rPr>
          <w:rFonts w:ascii="Times New Roman" w:hAnsi="Times New Roman"/>
          <w:sz w:val="24"/>
          <w:szCs w:val="24"/>
        </w:rPr>
        <w:t xml:space="preserve">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</w:t>
      </w:r>
      <w:r w:rsidR="002E5DE3" w:rsidRPr="002E5DE3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 w:rsidRPr="00266B22">
        <w:rPr>
          <w:rFonts w:ascii="Times New Roman" w:hAnsi="Times New Roman"/>
          <w:sz w:val="24"/>
          <w:szCs w:val="24"/>
        </w:rPr>
        <w:t xml:space="preserve"> или организации инфраструктуры поддержки на условиях, обеспечивающих проведение его капитального ремонта и (или) реконструкции арендатором</w:t>
      </w:r>
      <w:r w:rsidR="00FF15DF" w:rsidRPr="00266B22">
        <w:rPr>
          <w:rFonts w:ascii="Times New Roman" w:hAnsi="Times New Roman"/>
          <w:sz w:val="24"/>
          <w:szCs w:val="24"/>
        </w:rPr>
        <w:t xml:space="preserve">  в соответствии с </w:t>
      </w:r>
      <w:r w:rsidR="004846FA">
        <w:rPr>
          <w:rFonts w:ascii="Times New Roman" w:hAnsi="Times New Roman"/>
          <w:sz w:val="24"/>
          <w:szCs w:val="24"/>
        </w:rPr>
        <w:t>муниципальным нормативным правовым актом</w:t>
      </w:r>
      <w:r w:rsidR="00FF15DF" w:rsidRPr="00266B22">
        <w:rPr>
          <w:rFonts w:ascii="Times New Roman" w:hAnsi="Times New Roman"/>
          <w:sz w:val="24"/>
          <w:szCs w:val="24"/>
        </w:rPr>
        <w:t xml:space="preserve"> </w:t>
      </w:r>
      <w:r w:rsidR="00D47E6B">
        <w:rPr>
          <w:rFonts w:ascii="Times New Roman" w:hAnsi="Times New Roman"/>
          <w:sz w:val="24"/>
          <w:szCs w:val="24"/>
        </w:rPr>
        <w:t>а</w:t>
      </w:r>
      <w:r w:rsidR="00FF15DF" w:rsidRPr="00266B22">
        <w:rPr>
          <w:rFonts w:ascii="Times New Roman" w:hAnsi="Times New Roman"/>
          <w:sz w:val="24"/>
          <w:szCs w:val="24"/>
        </w:rPr>
        <w:t>дминистрации города Югорска.</w:t>
      </w:r>
      <w:proofErr w:type="gramEnd"/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3.12. Уполномоченный орган уведомляет арендатора о намерении принять </w:t>
      </w:r>
      <w:proofErr w:type="gramStart"/>
      <w:r w:rsidRPr="00266B22">
        <w:rPr>
          <w:rFonts w:ascii="Times New Roman" w:hAnsi="Times New Roman"/>
          <w:sz w:val="24"/>
          <w:szCs w:val="24"/>
        </w:rPr>
        <w:t>решение</w:t>
      </w:r>
      <w:proofErr w:type="gramEnd"/>
      <w:r w:rsidRPr="00266B22">
        <w:rPr>
          <w:rFonts w:ascii="Times New Roman" w:hAnsi="Times New Roman"/>
          <w:sz w:val="24"/>
          <w:szCs w:val="24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</w:t>
      </w:r>
      <w:r w:rsidR="004846FA">
        <w:rPr>
          <w:rFonts w:ascii="Times New Roman" w:hAnsi="Times New Roman"/>
          <w:sz w:val="24"/>
          <w:szCs w:val="24"/>
        </w:rPr>
        <w:t>П</w:t>
      </w:r>
      <w:r w:rsidRPr="00266B22">
        <w:rPr>
          <w:rFonts w:ascii="Times New Roman" w:hAnsi="Times New Roman"/>
          <w:sz w:val="24"/>
          <w:szCs w:val="24"/>
        </w:rPr>
        <w:t>орядка, за исключением п</w:t>
      </w:r>
      <w:r w:rsidR="003C1109">
        <w:rPr>
          <w:rFonts w:ascii="Times New Roman" w:hAnsi="Times New Roman"/>
          <w:sz w:val="24"/>
          <w:szCs w:val="24"/>
        </w:rPr>
        <w:t>одп</w:t>
      </w:r>
      <w:r w:rsidRPr="00266B22">
        <w:rPr>
          <w:rFonts w:ascii="Times New Roman" w:hAnsi="Times New Roman"/>
          <w:sz w:val="24"/>
          <w:szCs w:val="24"/>
        </w:rPr>
        <w:t>ункта 3.10.5.</w:t>
      </w:r>
    </w:p>
    <w:p w:rsidR="00FF15DF" w:rsidRPr="00266B22" w:rsidRDefault="00FF15DF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15DF" w:rsidRPr="00266B22" w:rsidRDefault="004C6FCB" w:rsidP="00FF15DF">
      <w:pPr>
        <w:pStyle w:val="af0"/>
        <w:ind w:firstLine="708"/>
        <w:jc w:val="center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4. Опубликование Перечня и предоставление сведений</w:t>
      </w:r>
    </w:p>
    <w:p w:rsidR="004C6FCB" w:rsidRPr="00266B22" w:rsidRDefault="004C6FCB" w:rsidP="00FF15DF">
      <w:pPr>
        <w:pStyle w:val="af0"/>
        <w:ind w:firstLine="708"/>
        <w:jc w:val="center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о включенном в него имуществе</w:t>
      </w:r>
    </w:p>
    <w:p w:rsidR="004C6FCB" w:rsidRPr="00266B22" w:rsidRDefault="004C6FCB" w:rsidP="00FF15DF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4.1. Уполномоченный орган:</w:t>
      </w:r>
    </w:p>
    <w:p w:rsidR="004C6FCB" w:rsidRPr="00266B22" w:rsidRDefault="004C6FCB" w:rsidP="00FF15DF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4.1.1. Обеспечивает опубликование Перечня или изменений в Перечень в</w:t>
      </w:r>
      <w:r w:rsidR="00CF66C8">
        <w:rPr>
          <w:rFonts w:ascii="Times New Roman" w:hAnsi="Times New Roman"/>
          <w:sz w:val="24"/>
          <w:szCs w:val="24"/>
        </w:rPr>
        <w:t xml:space="preserve"> городской </w:t>
      </w:r>
      <w:r w:rsidR="003C1109">
        <w:rPr>
          <w:rFonts w:ascii="Times New Roman" w:hAnsi="Times New Roman"/>
          <w:sz w:val="24"/>
          <w:szCs w:val="24"/>
        </w:rPr>
        <w:t>газете «Югорский Вестник»</w:t>
      </w:r>
      <w:r w:rsidR="00FF15DF" w:rsidRPr="00266B22">
        <w:rPr>
          <w:rFonts w:ascii="Times New Roman" w:hAnsi="Times New Roman"/>
          <w:sz w:val="24"/>
          <w:szCs w:val="24"/>
        </w:rPr>
        <w:t xml:space="preserve"> </w:t>
      </w:r>
      <w:r w:rsidRPr="00266B22">
        <w:rPr>
          <w:rFonts w:ascii="Times New Roman" w:hAnsi="Times New Roman"/>
          <w:sz w:val="24"/>
          <w:szCs w:val="24"/>
        </w:rPr>
        <w:t xml:space="preserve">в течение 10 рабочих дней со дня их утверждения по форме согласно приложению 2 к </w:t>
      </w:r>
      <w:r w:rsidR="00FF15DF" w:rsidRPr="00266B22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4C6FCB" w:rsidRPr="00266B22" w:rsidRDefault="004C6FCB" w:rsidP="00FF15DF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4.1.2. Осуществляет размещение Перечня на </w:t>
      </w:r>
      <w:r w:rsidR="00FF15DF" w:rsidRPr="00266B22">
        <w:rPr>
          <w:rFonts w:ascii="Times New Roman" w:hAnsi="Times New Roman"/>
          <w:sz w:val="24"/>
          <w:szCs w:val="24"/>
        </w:rPr>
        <w:t xml:space="preserve">официальном сайте органов местного самоуправления города Югорска </w:t>
      </w:r>
      <w:r w:rsidR="002830DA" w:rsidRPr="00CF66C8">
        <w:rPr>
          <w:rFonts w:ascii="Times New Roman" w:hAnsi="Times New Roman"/>
          <w:sz w:val="24"/>
          <w:szCs w:val="24"/>
        </w:rPr>
        <w:t>http://adm.ugorsk.ru/</w:t>
      </w:r>
      <w:r w:rsidRPr="00266B22">
        <w:rPr>
          <w:rFonts w:ascii="Times New Roman" w:hAnsi="Times New Roman"/>
          <w:sz w:val="24"/>
          <w:szCs w:val="24"/>
        </w:rPr>
        <w:t xml:space="preserve"> (в том числе в форме открытых данных) в течение 3 рабочих дней со дня утверждения Перечня или изменений в Перечень по форме согласно приложению 2 к </w:t>
      </w:r>
      <w:r w:rsidR="00FF15DF" w:rsidRPr="00266B22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4C6FCB" w:rsidRPr="00266B22" w:rsidRDefault="004C6FCB" w:rsidP="00FF15DF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4.1.3. </w:t>
      </w:r>
      <w:proofErr w:type="gramStart"/>
      <w:r w:rsidRPr="00266B22">
        <w:rPr>
          <w:rFonts w:ascii="Times New Roman" w:hAnsi="Times New Roman"/>
          <w:sz w:val="24"/>
          <w:szCs w:val="24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</w:t>
      </w:r>
      <w:r w:rsidR="00937400">
        <w:rPr>
          <w:rFonts w:ascii="Times New Roman" w:hAnsi="Times New Roman"/>
          <w:sz w:val="24"/>
          <w:szCs w:val="24"/>
        </w:rPr>
        <w:t>.04.</w:t>
      </w:r>
      <w:r w:rsidRPr="00266B22">
        <w:rPr>
          <w:rFonts w:ascii="Times New Roman" w:hAnsi="Times New Roman"/>
          <w:sz w:val="24"/>
          <w:szCs w:val="24"/>
        </w:rPr>
        <w:t>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</w:t>
      </w:r>
      <w:proofErr w:type="gramEnd"/>
      <w:r w:rsidRPr="00266B22">
        <w:rPr>
          <w:rFonts w:ascii="Times New Roman" w:hAnsi="Times New Roman"/>
          <w:sz w:val="24"/>
          <w:szCs w:val="24"/>
        </w:rPr>
        <w:t xml:space="preserve">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bookmarkEnd w:id="3"/>
    <w:p w:rsidR="005152FB" w:rsidRDefault="005152FB" w:rsidP="005152FB">
      <w:pPr>
        <w:rPr>
          <w:lang w:eastAsia="ru-RU"/>
        </w:rPr>
      </w:pPr>
    </w:p>
    <w:p w:rsidR="00266B22" w:rsidRDefault="00266B22" w:rsidP="005152FB">
      <w:pPr>
        <w:rPr>
          <w:lang w:eastAsia="ru-RU"/>
        </w:rPr>
      </w:pPr>
    </w:p>
    <w:p w:rsidR="00266B22" w:rsidRDefault="00266B22" w:rsidP="005152FB">
      <w:pPr>
        <w:rPr>
          <w:lang w:eastAsia="ru-RU"/>
        </w:rPr>
        <w:sectPr w:rsidR="00266B22" w:rsidSect="00B96E01">
          <w:pgSz w:w="11906" w:h="16838"/>
          <w:pgMar w:top="425" w:right="567" w:bottom="567" w:left="1418" w:header="709" w:footer="709" w:gutter="0"/>
          <w:cols w:space="708"/>
          <w:docGrid w:linePitch="360"/>
        </w:sectPr>
      </w:pPr>
    </w:p>
    <w:p w:rsidR="00266B22" w:rsidRPr="0032514D" w:rsidRDefault="00266B22" w:rsidP="00266B22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lastRenderedPageBreak/>
        <w:t>Приложение</w:t>
      </w:r>
      <w:r>
        <w:rPr>
          <w:b/>
        </w:rPr>
        <w:t xml:space="preserve"> 2 </w:t>
      </w:r>
    </w:p>
    <w:p w:rsidR="00266B22" w:rsidRPr="0032514D" w:rsidRDefault="00266B22" w:rsidP="00266B22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к постановлению</w:t>
      </w:r>
    </w:p>
    <w:p w:rsidR="00266B22" w:rsidRDefault="00266B22" w:rsidP="00266B22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администрации города Югорска</w:t>
      </w:r>
    </w:p>
    <w:p w:rsidR="00266B22" w:rsidRPr="0032514D" w:rsidRDefault="00FB3247" w:rsidP="00266B22">
      <w:pPr>
        <w:tabs>
          <w:tab w:val="left" w:pos="1620"/>
        </w:tabs>
        <w:ind w:firstLine="720"/>
        <w:jc w:val="right"/>
        <w:rPr>
          <w:b/>
        </w:rPr>
      </w:pPr>
      <w:r>
        <w:rPr>
          <w:b/>
        </w:rPr>
        <w:t xml:space="preserve">от </w:t>
      </w:r>
      <w:r w:rsidRPr="00FB3247">
        <w:rPr>
          <w:b/>
          <w:u w:val="single"/>
          <w:lang w:eastAsia="ru-RU"/>
        </w:rPr>
        <w:t>18 мая 2020 года</w:t>
      </w:r>
      <w:r>
        <w:rPr>
          <w:b/>
        </w:rPr>
        <w:t xml:space="preserve"> № </w:t>
      </w:r>
      <w:r w:rsidRPr="00FB3247">
        <w:rPr>
          <w:b/>
          <w:u w:val="single"/>
        </w:rPr>
        <w:t>656</w:t>
      </w:r>
    </w:p>
    <w:p w:rsidR="00786703" w:rsidRDefault="00786703" w:rsidP="00266B22">
      <w:pPr>
        <w:jc w:val="center"/>
        <w:rPr>
          <w:b/>
        </w:rPr>
      </w:pPr>
    </w:p>
    <w:p w:rsidR="00266B22" w:rsidRPr="00266B22" w:rsidRDefault="00266B22" w:rsidP="00266B22">
      <w:pPr>
        <w:jc w:val="center"/>
        <w:rPr>
          <w:b/>
        </w:rPr>
      </w:pPr>
      <w:r w:rsidRPr="00266B22">
        <w:rPr>
          <w:b/>
        </w:rPr>
        <w:t>Форма</w:t>
      </w:r>
      <w:r w:rsidR="00937400">
        <w:rPr>
          <w:b/>
        </w:rPr>
        <w:t xml:space="preserve"> </w:t>
      </w:r>
      <w:r w:rsidR="00462ECE">
        <w:rPr>
          <w:b/>
        </w:rPr>
        <w:t>П</w:t>
      </w:r>
      <w:r w:rsidRPr="00266B22">
        <w:rPr>
          <w:b/>
        </w:rPr>
        <w:t xml:space="preserve">еречня муниципального имущества </w:t>
      </w:r>
      <w:r w:rsidRPr="00266B22">
        <w:rPr>
          <w:b/>
          <w:bCs/>
          <w:color w:val="000000" w:themeColor="text1"/>
        </w:rPr>
        <w:t>город</w:t>
      </w:r>
      <w:r w:rsidR="00937400">
        <w:rPr>
          <w:b/>
          <w:bCs/>
          <w:color w:val="000000" w:themeColor="text1"/>
        </w:rPr>
        <w:t>а</w:t>
      </w:r>
      <w:r w:rsidRPr="00266B22">
        <w:rPr>
          <w:b/>
          <w:bCs/>
          <w:color w:val="000000" w:themeColor="text1"/>
        </w:rPr>
        <w:t xml:space="preserve"> Югорск</w:t>
      </w:r>
      <w:r w:rsidR="00937400">
        <w:rPr>
          <w:b/>
          <w:bCs/>
          <w:color w:val="000000" w:themeColor="text1"/>
        </w:rPr>
        <w:t>а</w:t>
      </w:r>
      <w:r w:rsidRPr="00266B22">
        <w:rPr>
          <w:b/>
          <w:bCs/>
          <w:color w:val="000000" w:themeColor="text1"/>
        </w:rPr>
        <w:t>,</w:t>
      </w:r>
      <w:r w:rsidR="00786703">
        <w:rPr>
          <w:b/>
          <w:bCs/>
          <w:color w:val="000000" w:themeColor="text1"/>
        </w:rPr>
        <w:t xml:space="preserve"> </w:t>
      </w:r>
      <w:r w:rsidR="00937400">
        <w:rPr>
          <w:b/>
          <w:bCs/>
          <w:color w:val="000000" w:themeColor="text1"/>
        </w:rPr>
        <w:t>предназначенного для</w:t>
      </w:r>
      <w:r w:rsidRPr="00266B22">
        <w:rPr>
          <w:b/>
        </w:rPr>
        <w:t xml:space="preserve"> предоставления во владение и (или) </w:t>
      </w:r>
      <w:r w:rsidR="00937400">
        <w:rPr>
          <w:b/>
        </w:rPr>
        <w:t xml:space="preserve">в </w:t>
      </w:r>
      <w:r w:rsidRPr="00266B22">
        <w:rPr>
          <w:b/>
        </w:rPr>
        <w:t xml:space="preserve">пользование субъектам малого и среднего предпринимательства и организациям, образующим инфраструктуру </w:t>
      </w:r>
    </w:p>
    <w:p w:rsidR="00266B22" w:rsidRPr="00266B22" w:rsidRDefault="00266B22" w:rsidP="00266B22">
      <w:pPr>
        <w:jc w:val="center"/>
        <w:rPr>
          <w:b/>
        </w:rPr>
      </w:pPr>
      <w:r w:rsidRPr="00266B22">
        <w:rPr>
          <w:b/>
        </w:rPr>
        <w:t>поддержки субъектов малого и среднего предпринимательства</w:t>
      </w:r>
      <w:r w:rsidR="00937400">
        <w:rPr>
          <w:b/>
        </w:rPr>
        <w:t xml:space="preserve"> </w:t>
      </w:r>
    </w:p>
    <w:p w:rsidR="00266B22" w:rsidRDefault="00266B22" w:rsidP="00266B2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417"/>
        <w:gridCol w:w="4820"/>
        <w:gridCol w:w="2126"/>
        <w:gridCol w:w="2269"/>
      </w:tblGrid>
      <w:tr w:rsidR="00266B22" w:rsidRPr="00786703" w:rsidTr="0091144A">
        <w:tc>
          <w:tcPr>
            <w:tcW w:w="534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№</w:t>
            </w:r>
          </w:p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proofErr w:type="gramStart"/>
            <w:r w:rsidRPr="00786703">
              <w:rPr>
                <w:sz w:val="22"/>
                <w:szCs w:val="22"/>
              </w:rPr>
              <w:t>п</w:t>
            </w:r>
            <w:proofErr w:type="gramEnd"/>
            <w:r w:rsidRPr="00786703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66B22" w:rsidRPr="00786703" w:rsidRDefault="00266B22" w:rsidP="009114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Адрес  (местоположение) объекта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66B22" w:rsidRPr="00786703" w:rsidRDefault="00266B22" w:rsidP="009114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Вид объекта недвижимости; тип движимого имущества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66B22" w:rsidRPr="00786703" w:rsidRDefault="00266B22" w:rsidP="009114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Наименование объекта учета</w:t>
            </w:r>
          </w:p>
        </w:tc>
        <w:tc>
          <w:tcPr>
            <w:tcW w:w="9215" w:type="dxa"/>
            <w:gridSpan w:val="3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Сведения о недвижимом имуществе</w:t>
            </w:r>
          </w:p>
        </w:tc>
      </w:tr>
      <w:tr w:rsidR="00266B22" w:rsidRPr="00786703" w:rsidTr="0091144A">
        <w:tc>
          <w:tcPr>
            <w:tcW w:w="534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5" w:type="dxa"/>
            <w:gridSpan w:val="3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Основная характеристика объекта недвижимости</w:t>
            </w:r>
          </w:p>
        </w:tc>
      </w:tr>
      <w:tr w:rsidR="00266B22" w:rsidRPr="00786703" w:rsidTr="0091144A">
        <w:tc>
          <w:tcPr>
            <w:tcW w:w="534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proofErr w:type="gramStart"/>
            <w:r w:rsidRPr="00786703">
              <w:rPr>
                <w:sz w:val="22"/>
                <w:szCs w:val="22"/>
              </w:rPr>
              <w:t>Тип (площадь-для земельных участков, зданий, помещений; протяженность, объем, площадь, глубина залегания – для сооружений; протяженность, объем, площадь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Фактическое значение/</w:t>
            </w:r>
          </w:p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Проектируемое значение (для объектов незавершенного строительства)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 xml:space="preserve">Единица измерения (для площади – </w:t>
            </w:r>
            <w:proofErr w:type="spellStart"/>
            <w:r w:rsidRPr="00786703">
              <w:rPr>
                <w:sz w:val="22"/>
                <w:szCs w:val="22"/>
              </w:rPr>
              <w:t>кв</w:t>
            </w:r>
            <w:proofErr w:type="gramStart"/>
            <w:r w:rsidRPr="00786703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6703">
              <w:rPr>
                <w:sz w:val="22"/>
                <w:szCs w:val="22"/>
              </w:rPr>
              <w:t xml:space="preserve">; для протяженности – м; для глубины залегания – м; для объема – </w:t>
            </w:r>
            <w:proofErr w:type="spellStart"/>
            <w:r w:rsidRPr="00786703">
              <w:rPr>
                <w:sz w:val="22"/>
                <w:szCs w:val="22"/>
              </w:rPr>
              <w:t>куб.м</w:t>
            </w:r>
            <w:proofErr w:type="spellEnd"/>
            <w:r w:rsidRPr="00786703">
              <w:rPr>
                <w:sz w:val="22"/>
                <w:szCs w:val="22"/>
              </w:rPr>
              <w:t>)</w:t>
            </w:r>
          </w:p>
        </w:tc>
      </w:tr>
      <w:tr w:rsidR="0091144A" w:rsidRPr="00786703" w:rsidTr="0091144A">
        <w:tc>
          <w:tcPr>
            <w:tcW w:w="534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7</w:t>
            </w:r>
          </w:p>
        </w:tc>
      </w:tr>
    </w:tbl>
    <w:p w:rsidR="00266B22" w:rsidRPr="00786703" w:rsidRDefault="00266B22" w:rsidP="00266B2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663"/>
        <w:gridCol w:w="1721"/>
        <w:gridCol w:w="1501"/>
        <w:gridCol w:w="1731"/>
        <w:gridCol w:w="2031"/>
        <w:gridCol w:w="1364"/>
        <w:gridCol w:w="1409"/>
        <w:gridCol w:w="1861"/>
      </w:tblGrid>
      <w:tr w:rsidR="00266B22" w:rsidRPr="00786703" w:rsidTr="0091144A">
        <w:tc>
          <w:tcPr>
            <w:tcW w:w="7971" w:type="dxa"/>
            <w:gridSpan w:val="5"/>
            <w:shd w:val="clear" w:color="auto" w:fill="auto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Сведения о недвижимом имуществе</w:t>
            </w:r>
          </w:p>
        </w:tc>
        <w:tc>
          <w:tcPr>
            <w:tcW w:w="6665" w:type="dxa"/>
            <w:gridSpan w:val="4"/>
            <w:shd w:val="clear" w:color="auto" w:fill="auto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Сведения о движимом имуществе</w:t>
            </w:r>
          </w:p>
        </w:tc>
      </w:tr>
      <w:tr w:rsidR="00266B22" w:rsidRPr="00786703" w:rsidTr="0091144A">
        <w:tc>
          <w:tcPr>
            <w:tcW w:w="3018" w:type="dxa"/>
            <w:gridSpan w:val="2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Техническое состояние объекта недвижимости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Государственный регистрационный знак (при наличии)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Марка, модель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Год</w:t>
            </w:r>
          </w:p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выпуска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Состав (принадлежности имущества)</w:t>
            </w:r>
          </w:p>
        </w:tc>
      </w:tr>
      <w:tr w:rsidR="00266B22" w:rsidRPr="00786703" w:rsidTr="0091144A">
        <w:tc>
          <w:tcPr>
            <w:tcW w:w="1355" w:type="dxa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Номер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proofErr w:type="gramStart"/>
            <w:r w:rsidRPr="00786703">
              <w:rPr>
                <w:sz w:val="22"/>
                <w:szCs w:val="22"/>
              </w:rPr>
              <w:t>Тип (кадастровый, условный, устаревший</w:t>
            </w:r>
            <w:proofErr w:type="gramEnd"/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</w:tr>
      <w:tr w:rsidR="00266B22" w:rsidRPr="00786703" w:rsidTr="0091144A">
        <w:tc>
          <w:tcPr>
            <w:tcW w:w="1355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8</w:t>
            </w:r>
          </w:p>
        </w:tc>
        <w:tc>
          <w:tcPr>
            <w:tcW w:w="1663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9</w:t>
            </w:r>
          </w:p>
        </w:tc>
        <w:tc>
          <w:tcPr>
            <w:tcW w:w="1721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10</w:t>
            </w:r>
          </w:p>
        </w:tc>
        <w:tc>
          <w:tcPr>
            <w:tcW w:w="1501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11</w:t>
            </w:r>
          </w:p>
        </w:tc>
        <w:tc>
          <w:tcPr>
            <w:tcW w:w="1731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12</w:t>
            </w:r>
          </w:p>
        </w:tc>
        <w:tc>
          <w:tcPr>
            <w:tcW w:w="2031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14</w:t>
            </w:r>
          </w:p>
        </w:tc>
        <w:tc>
          <w:tcPr>
            <w:tcW w:w="1409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15</w:t>
            </w:r>
          </w:p>
        </w:tc>
        <w:tc>
          <w:tcPr>
            <w:tcW w:w="1861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16</w:t>
            </w:r>
          </w:p>
        </w:tc>
      </w:tr>
    </w:tbl>
    <w:p w:rsidR="00266B22" w:rsidRPr="00786703" w:rsidRDefault="00266B22" w:rsidP="00266B2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036"/>
      </w:tblGrid>
      <w:tr w:rsidR="00266B22" w:rsidRPr="00786703" w:rsidTr="0091144A">
        <w:tc>
          <w:tcPr>
            <w:tcW w:w="14709" w:type="dxa"/>
            <w:gridSpan w:val="7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Сведения о правообладателях и правах третьих лиц на имущество</w:t>
            </w:r>
          </w:p>
        </w:tc>
      </w:tr>
      <w:tr w:rsidR="00266B22" w:rsidRPr="00786703" w:rsidTr="0091144A">
        <w:tc>
          <w:tcPr>
            <w:tcW w:w="4224" w:type="dxa"/>
            <w:gridSpan w:val="2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Для договоров аренды и безвозмездного пользования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Наименование правообладателя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Наличие ограниченного вещного права на имущество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ИНН правообладателя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266B22" w:rsidRPr="00786703" w:rsidRDefault="00266B22" w:rsidP="00937400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Адрес электронной по</w:t>
            </w:r>
            <w:r w:rsidR="00937400">
              <w:rPr>
                <w:sz w:val="22"/>
                <w:szCs w:val="22"/>
              </w:rPr>
              <w:t>ч</w:t>
            </w:r>
            <w:r w:rsidRPr="00786703">
              <w:rPr>
                <w:sz w:val="22"/>
                <w:szCs w:val="22"/>
              </w:rPr>
              <w:t>ты</w:t>
            </w:r>
          </w:p>
        </w:tc>
      </w:tr>
      <w:tr w:rsidR="00266B22" w:rsidRPr="00786703" w:rsidTr="0091144A">
        <w:tc>
          <w:tcPr>
            <w:tcW w:w="2112" w:type="dxa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Дата окончания срока действия договора (при наличии)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</w:tr>
      <w:tr w:rsidR="00266B22" w:rsidRPr="00786703" w:rsidTr="0091144A">
        <w:tc>
          <w:tcPr>
            <w:tcW w:w="2112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17</w:t>
            </w:r>
          </w:p>
        </w:tc>
        <w:tc>
          <w:tcPr>
            <w:tcW w:w="2112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18</w:t>
            </w:r>
          </w:p>
        </w:tc>
        <w:tc>
          <w:tcPr>
            <w:tcW w:w="2112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19</w:t>
            </w:r>
          </w:p>
        </w:tc>
        <w:tc>
          <w:tcPr>
            <w:tcW w:w="2112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20</w:t>
            </w:r>
          </w:p>
        </w:tc>
        <w:tc>
          <w:tcPr>
            <w:tcW w:w="2112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21</w:t>
            </w:r>
          </w:p>
        </w:tc>
        <w:tc>
          <w:tcPr>
            <w:tcW w:w="2113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22</w:t>
            </w:r>
          </w:p>
        </w:tc>
        <w:tc>
          <w:tcPr>
            <w:tcW w:w="2036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23</w:t>
            </w:r>
          </w:p>
        </w:tc>
      </w:tr>
    </w:tbl>
    <w:p w:rsidR="00266B22" w:rsidRDefault="00266B22" w:rsidP="00266B22">
      <w:pPr>
        <w:jc w:val="center"/>
        <w:sectPr w:rsidR="00266B22" w:rsidSect="00786703">
          <w:pgSz w:w="16838" w:h="11906" w:orient="landscape"/>
          <w:pgMar w:top="1418" w:right="536" w:bottom="426" w:left="1134" w:header="709" w:footer="709" w:gutter="0"/>
          <w:cols w:space="708"/>
          <w:titlePg/>
          <w:docGrid w:linePitch="360"/>
        </w:sectPr>
      </w:pPr>
    </w:p>
    <w:p w:rsidR="004E3D23" w:rsidRPr="0032514D" w:rsidRDefault="004E3D23" w:rsidP="004E3D23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lastRenderedPageBreak/>
        <w:t>Приложение</w:t>
      </w:r>
      <w:r>
        <w:rPr>
          <w:b/>
        </w:rPr>
        <w:t xml:space="preserve"> 3 </w:t>
      </w:r>
    </w:p>
    <w:p w:rsidR="004E3D23" w:rsidRPr="0032514D" w:rsidRDefault="004E3D23" w:rsidP="004E3D23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к постановлению</w:t>
      </w:r>
    </w:p>
    <w:p w:rsidR="004E3D23" w:rsidRDefault="004E3D23" w:rsidP="004E3D23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администрации города Югорска</w:t>
      </w:r>
    </w:p>
    <w:p w:rsidR="004E3D23" w:rsidRPr="0032514D" w:rsidRDefault="00FB3247" w:rsidP="004E3D23">
      <w:pPr>
        <w:tabs>
          <w:tab w:val="left" w:pos="1620"/>
        </w:tabs>
        <w:ind w:firstLine="720"/>
        <w:jc w:val="right"/>
        <w:rPr>
          <w:b/>
        </w:rPr>
      </w:pPr>
      <w:r>
        <w:rPr>
          <w:b/>
        </w:rPr>
        <w:t xml:space="preserve">от </w:t>
      </w:r>
      <w:r w:rsidRPr="00FB3247">
        <w:rPr>
          <w:b/>
          <w:u w:val="single"/>
          <w:lang w:eastAsia="ru-RU"/>
        </w:rPr>
        <w:t>18 мая 2020 года</w:t>
      </w:r>
      <w:r>
        <w:rPr>
          <w:b/>
        </w:rPr>
        <w:t xml:space="preserve"> № </w:t>
      </w:r>
      <w:r w:rsidRPr="00FB3247">
        <w:rPr>
          <w:b/>
          <w:u w:val="single"/>
        </w:rPr>
        <w:t>656</w:t>
      </w:r>
    </w:p>
    <w:p w:rsidR="004E3D23" w:rsidRDefault="004E3D23" w:rsidP="004E3D23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4E3D23" w:rsidRDefault="004E3D23" w:rsidP="004E3D23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4E3D23" w:rsidRPr="004E3D23" w:rsidRDefault="004E3D23" w:rsidP="004E3D2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4E3D23">
        <w:rPr>
          <w:rFonts w:ascii="Times New Roman" w:hAnsi="Times New Roman"/>
          <w:b/>
          <w:sz w:val="24"/>
          <w:szCs w:val="24"/>
        </w:rPr>
        <w:t>Виды муниципального имущества, которое используется 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3D23">
        <w:rPr>
          <w:rFonts w:ascii="Times New Roman" w:hAnsi="Times New Roman"/>
          <w:b/>
          <w:sz w:val="24"/>
          <w:szCs w:val="24"/>
        </w:rPr>
        <w:t xml:space="preserve">формирования </w:t>
      </w:r>
      <w:r w:rsidR="00462ECE">
        <w:rPr>
          <w:rFonts w:ascii="Times New Roman" w:hAnsi="Times New Roman"/>
          <w:b/>
          <w:sz w:val="24"/>
          <w:szCs w:val="24"/>
        </w:rPr>
        <w:t>П</w:t>
      </w:r>
      <w:r w:rsidRPr="004E3D23">
        <w:rPr>
          <w:rFonts w:ascii="Times New Roman" w:hAnsi="Times New Roman"/>
          <w:b/>
          <w:sz w:val="24"/>
          <w:szCs w:val="24"/>
        </w:rPr>
        <w:t>еречня муниципального имущества</w:t>
      </w:r>
      <w:r w:rsidR="00937400">
        <w:rPr>
          <w:rFonts w:ascii="Times New Roman" w:hAnsi="Times New Roman"/>
          <w:b/>
          <w:sz w:val="24"/>
          <w:szCs w:val="24"/>
        </w:rPr>
        <w:t xml:space="preserve"> города Югорска</w:t>
      </w:r>
      <w:r w:rsidRPr="004E3D23">
        <w:rPr>
          <w:rFonts w:ascii="Times New Roman" w:hAnsi="Times New Roman"/>
          <w:b/>
          <w:sz w:val="24"/>
          <w:szCs w:val="24"/>
        </w:rPr>
        <w:t>, предназначенного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3D23">
        <w:rPr>
          <w:rFonts w:ascii="Times New Roman" w:hAnsi="Times New Roman"/>
          <w:b/>
          <w:sz w:val="24"/>
          <w:szCs w:val="24"/>
        </w:rPr>
        <w:t xml:space="preserve"> для предоставления во владение и (или) пользование субъектам</w:t>
      </w:r>
      <w:r w:rsidR="00937400">
        <w:rPr>
          <w:rFonts w:ascii="Times New Roman" w:hAnsi="Times New Roman"/>
          <w:b/>
          <w:sz w:val="24"/>
          <w:szCs w:val="24"/>
        </w:rPr>
        <w:t xml:space="preserve"> </w:t>
      </w:r>
      <w:r w:rsidRPr="004E3D23">
        <w:rPr>
          <w:rFonts w:ascii="Times New Roman" w:hAnsi="Times New Roman"/>
          <w:b/>
          <w:sz w:val="24"/>
          <w:szCs w:val="24"/>
        </w:rPr>
        <w:t xml:space="preserve">малого и среднего предпринимательства и организациям, образующим </w:t>
      </w:r>
      <w:r w:rsidR="00937400">
        <w:rPr>
          <w:rFonts w:ascii="Times New Roman" w:hAnsi="Times New Roman"/>
          <w:b/>
          <w:sz w:val="24"/>
          <w:szCs w:val="24"/>
        </w:rPr>
        <w:t xml:space="preserve"> </w:t>
      </w:r>
      <w:r w:rsidRPr="004E3D23">
        <w:rPr>
          <w:rFonts w:ascii="Times New Roman" w:hAnsi="Times New Roman"/>
          <w:b/>
          <w:sz w:val="24"/>
          <w:szCs w:val="24"/>
        </w:rPr>
        <w:t>инфраструктуру поддержки субъектов малого и сре</w:t>
      </w:r>
      <w:bookmarkStart w:id="4" w:name="_GoBack"/>
      <w:bookmarkEnd w:id="4"/>
      <w:r w:rsidRPr="004E3D23">
        <w:rPr>
          <w:rFonts w:ascii="Times New Roman" w:hAnsi="Times New Roman"/>
          <w:b/>
          <w:sz w:val="24"/>
          <w:szCs w:val="24"/>
        </w:rPr>
        <w:t xml:space="preserve">днего предпринимательства  </w:t>
      </w:r>
    </w:p>
    <w:p w:rsidR="004E3D23" w:rsidRPr="004E3D23" w:rsidRDefault="004E3D23" w:rsidP="004E3D23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E3D23" w:rsidRPr="004E3D23" w:rsidRDefault="004E3D23" w:rsidP="004E3D2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E3D23">
        <w:rPr>
          <w:rFonts w:ascii="Times New Roman" w:hAnsi="Times New Roman"/>
          <w:sz w:val="24"/>
          <w:szCs w:val="24"/>
        </w:rPr>
        <w:tab/>
      </w:r>
      <w:r w:rsidR="00D47E6B">
        <w:rPr>
          <w:rFonts w:ascii="Times New Roman" w:hAnsi="Times New Roman"/>
          <w:sz w:val="24"/>
          <w:szCs w:val="24"/>
        </w:rPr>
        <w:t>1</w:t>
      </w:r>
      <w:r w:rsidRPr="004E3D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3D23">
        <w:rPr>
          <w:rFonts w:ascii="Times New Roman" w:hAnsi="Times New Roman"/>
          <w:sz w:val="24"/>
          <w:szCs w:val="24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4E3D23" w:rsidRPr="004E3D23" w:rsidRDefault="004E3D23" w:rsidP="004E3D2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E3D23">
        <w:rPr>
          <w:rFonts w:ascii="Times New Roman" w:hAnsi="Times New Roman"/>
          <w:sz w:val="24"/>
          <w:szCs w:val="24"/>
        </w:rPr>
        <w:tab/>
      </w:r>
      <w:r w:rsidR="00D47E6B">
        <w:rPr>
          <w:rFonts w:ascii="Times New Roman" w:hAnsi="Times New Roman"/>
          <w:sz w:val="24"/>
          <w:szCs w:val="24"/>
        </w:rPr>
        <w:t>2</w:t>
      </w:r>
      <w:r w:rsidRPr="004E3D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F66C8">
        <w:rPr>
          <w:rFonts w:ascii="Times New Roman" w:hAnsi="Times New Roman"/>
          <w:sz w:val="24"/>
          <w:szCs w:val="24"/>
        </w:rPr>
        <w:t xml:space="preserve">Муниципальное </w:t>
      </w:r>
      <w:r w:rsidRPr="004E3D23">
        <w:rPr>
          <w:rFonts w:ascii="Times New Roman" w:hAnsi="Times New Roman"/>
          <w:sz w:val="24"/>
          <w:szCs w:val="24"/>
        </w:rPr>
        <w:t>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4E3D23" w:rsidRPr="004E3D23" w:rsidRDefault="004E3D23" w:rsidP="004E3D2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E3D23">
        <w:rPr>
          <w:rFonts w:ascii="Times New Roman" w:hAnsi="Times New Roman"/>
          <w:sz w:val="24"/>
          <w:szCs w:val="24"/>
        </w:rPr>
        <w:tab/>
      </w:r>
      <w:r w:rsidR="00D47E6B">
        <w:rPr>
          <w:rFonts w:ascii="Times New Roman" w:hAnsi="Times New Roman"/>
          <w:sz w:val="24"/>
          <w:szCs w:val="24"/>
        </w:rPr>
        <w:t>3</w:t>
      </w:r>
      <w:r w:rsidRPr="004E3D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3D23">
        <w:rPr>
          <w:rFonts w:ascii="Times New Roman" w:hAnsi="Times New Roman"/>
          <w:sz w:val="24"/>
          <w:szCs w:val="24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3D23">
        <w:rPr>
          <w:rFonts w:ascii="Times New Roman" w:hAnsi="Times New Roman"/>
          <w:sz w:val="24"/>
          <w:szCs w:val="24"/>
        </w:rPr>
        <w:t xml:space="preserve">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4E3D23">
        <w:rPr>
          <w:rFonts w:ascii="Times New Roman" w:hAnsi="Times New Roman"/>
          <w:sz w:val="24"/>
          <w:szCs w:val="24"/>
        </w:rPr>
        <w:t>полномочия</w:t>
      </w:r>
      <w:proofErr w:type="gramEnd"/>
      <w:r w:rsidRPr="004E3D23">
        <w:rPr>
          <w:rFonts w:ascii="Times New Roman" w:hAnsi="Times New Roman"/>
          <w:sz w:val="24"/>
          <w:szCs w:val="24"/>
        </w:rPr>
        <w:t xml:space="preserve"> по предоставлению которых осуществляет</w:t>
      </w:r>
      <w:r w:rsidR="0091144A">
        <w:rPr>
          <w:rFonts w:ascii="Times New Roman" w:hAnsi="Times New Roman"/>
          <w:sz w:val="24"/>
          <w:szCs w:val="24"/>
        </w:rPr>
        <w:t>ся</w:t>
      </w:r>
      <w:r w:rsidRPr="004E3D23">
        <w:rPr>
          <w:rFonts w:ascii="Times New Roman" w:hAnsi="Times New Roman"/>
          <w:sz w:val="24"/>
          <w:szCs w:val="24"/>
        </w:rPr>
        <w:t xml:space="preserve"> орган</w:t>
      </w:r>
      <w:r w:rsidR="0091144A">
        <w:rPr>
          <w:rFonts w:ascii="Times New Roman" w:hAnsi="Times New Roman"/>
          <w:sz w:val="24"/>
          <w:szCs w:val="24"/>
        </w:rPr>
        <w:t>о</w:t>
      </w:r>
      <w:r w:rsidRPr="004E3D23">
        <w:rPr>
          <w:rFonts w:ascii="Times New Roman" w:hAnsi="Times New Roman"/>
          <w:sz w:val="24"/>
          <w:szCs w:val="24"/>
        </w:rPr>
        <w:t xml:space="preserve">м местного самоуправления в </w:t>
      </w:r>
      <w:proofErr w:type="gramStart"/>
      <w:r w:rsidRPr="004E3D23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4E3D23">
        <w:rPr>
          <w:rFonts w:ascii="Times New Roman" w:hAnsi="Times New Roman"/>
          <w:sz w:val="24"/>
          <w:szCs w:val="24"/>
        </w:rPr>
        <w:t xml:space="preserve"> со статьей 3.3 Федерального закона от 25.10.2001 №137-ФЗ «О введении в действие Земельного кодекса Российской Федерации».   </w:t>
      </w:r>
    </w:p>
    <w:p w:rsidR="004E3D23" w:rsidRPr="004E3D23" w:rsidRDefault="004E3D23" w:rsidP="004E3D2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E3D23">
        <w:rPr>
          <w:rFonts w:ascii="Times New Roman" w:hAnsi="Times New Roman"/>
          <w:sz w:val="24"/>
          <w:szCs w:val="24"/>
        </w:rPr>
        <w:tab/>
      </w:r>
      <w:r w:rsidR="00D47E6B">
        <w:rPr>
          <w:rFonts w:ascii="Times New Roman" w:hAnsi="Times New Roman"/>
          <w:sz w:val="24"/>
          <w:szCs w:val="24"/>
        </w:rPr>
        <w:t>4</w:t>
      </w:r>
      <w:r w:rsidRPr="004E3D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3D23">
        <w:rPr>
          <w:rFonts w:ascii="Times New Roman" w:hAnsi="Times New Roman"/>
          <w:sz w:val="24"/>
          <w:szCs w:val="24"/>
        </w:rPr>
        <w:t xml:space="preserve"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</w:t>
      </w:r>
      <w:r w:rsidR="00462ECE">
        <w:rPr>
          <w:rFonts w:ascii="Times New Roman" w:hAnsi="Times New Roman"/>
          <w:sz w:val="24"/>
          <w:szCs w:val="24"/>
        </w:rPr>
        <w:t>настоящего постановления.</w:t>
      </w:r>
    </w:p>
    <w:p w:rsidR="005152FB" w:rsidRPr="00266B22" w:rsidRDefault="005152FB" w:rsidP="005152FB">
      <w:pPr>
        <w:rPr>
          <w:lang w:eastAsia="ru-RU"/>
        </w:rPr>
      </w:pPr>
    </w:p>
    <w:sectPr w:rsidR="005152FB" w:rsidRPr="00266B22" w:rsidSect="004E3D2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307B4"/>
    <w:multiLevelType w:val="hybridMultilevel"/>
    <w:tmpl w:val="CD3614D6"/>
    <w:lvl w:ilvl="0" w:tplc="081C58C4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6E"/>
    <w:rsid w:val="000201CC"/>
    <w:rsid w:val="0002460D"/>
    <w:rsid w:val="00032048"/>
    <w:rsid w:val="0003209F"/>
    <w:rsid w:val="0004112C"/>
    <w:rsid w:val="00056F3A"/>
    <w:rsid w:val="00065654"/>
    <w:rsid w:val="000844E7"/>
    <w:rsid w:val="00084E1A"/>
    <w:rsid w:val="000A0CBC"/>
    <w:rsid w:val="000A5FDF"/>
    <w:rsid w:val="000A7C7B"/>
    <w:rsid w:val="000B392C"/>
    <w:rsid w:val="000C371E"/>
    <w:rsid w:val="000D3A70"/>
    <w:rsid w:val="000D521D"/>
    <w:rsid w:val="000D7B44"/>
    <w:rsid w:val="000E5CA1"/>
    <w:rsid w:val="001012D4"/>
    <w:rsid w:val="00105958"/>
    <w:rsid w:val="00106EDF"/>
    <w:rsid w:val="001115C9"/>
    <w:rsid w:val="00117034"/>
    <w:rsid w:val="00117F3A"/>
    <w:rsid w:val="00127A73"/>
    <w:rsid w:val="00136A69"/>
    <w:rsid w:val="00137969"/>
    <w:rsid w:val="00143D7C"/>
    <w:rsid w:val="001445FA"/>
    <w:rsid w:val="00146846"/>
    <w:rsid w:val="00152BA5"/>
    <w:rsid w:val="001757EE"/>
    <w:rsid w:val="0018398E"/>
    <w:rsid w:val="001A0932"/>
    <w:rsid w:val="001A1A84"/>
    <w:rsid w:val="001A1CC0"/>
    <w:rsid w:val="001A71A1"/>
    <w:rsid w:val="001B1523"/>
    <w:rsid w:val="001B1597"/>
    <w:rsid w:val="001B63CC"/>
    <w:rsid w:val="001B7A81"/>
    <w:rsid w:val="001C1974"/>
    <w:rsid w:val="001C62B4"/>
    <w:rsid w:val="001D4815"/>
    <w:rsid w:val="001D6C91"/>
    <w:rsid w:val="001F2BF6"/>
    <w:rsid w:val="001F598F"/>
    <w:rsid w:val="00203C23"/>
    <w:rsid w:val="00235713"/>
    <w:rsid w:val="002357A9"/>
    <w:rsid w:val="00243658"/>
    <w:rsid w:val="00250242"/>
    <w:rsid w:val="00260D63"/>
    <w:rsid w:val="00266B22"/>
    <w:rsid w:val="00267EE1"/>
    <w:rsid w:val="00271EAC"/>
    <w:rsid w:val="0028095F"/>
    <w:rsid w:val="002830DA"/>
    <w:rsid w:val="002870E9"/>
    <w:rsid w:val="00287C96"/>
    <w:rsid w:val="00292453"/>
    <w:rsid w:val="002A4E83"/>
    <w:rsid w:val="002A5E50"/>
    <w:rsid w:val="002B2DA6"/>
    <w:rsid w:val="002B49B6"/>
    <w:rsid w:val="002B6196"/>
    <w:rsid w:val="002C03CD"/>
    <w:rsid w:val="002D2845"/>
    <w:rsid w:val="002D7974"/>
    <w:rsid w:val="002E1433"/>
    <w:rsid w:val="002E5DE3"/>
    <w:rsid w:val="002F0777"/>
    <w:rsid w:val="003070B3"/>
    <w:rsid w:val="003123E5"/>
    <w:rsid w:val="00314920"/>
    <w:rsid w:val="00323163"/>
    <w:rsid w:val="003249A0"/>
    <w:rsid w:val="003307A0"/>
    <w:rsid w:val="00332725"/>
    <w:rsid w:val="00333B1F"/>
    <w:rsid w:val="00334660"/>
    <w:rsid w:val="003428E0"/>
    <w:rsid w:val="00343DE6"/>
    <w:rsid w:val="00346B14"/>
    <w:rsid w:val="003516CB"/>
    <w:rsid w:val="00356386"/>
    <w:rsid w:val="00364A6D"/>
    <w:rsid w:val="00365EB9"/>
    <w:rsid w:val="00366D18"/>
    <w:rsid w:val="00367C56"/>
    <w:rsid w:val="00376588"/>
    <w:rsid w:val="00382AB7"/>
    <w:rsid w:val="0038689F"/>
    <w:rsid w:val="0039689F"/>
    <w:rsid w:val="003A2005"/>
    <w:rsid w:val="003A68D5"/>
    <w:rsid w:val="003A7EE6"/>
    <w:rsid w:val="003B506F"/>
    <w:rsid w:val="003B75F9"/>
    <w:rsid w:val="003C1109"/>
    <w:rsid w:val="003D087D"/>
    <w:rsid w:val="003D4E0E"/>
    <w:rsid w:val="003E0253"/>
    <w:rsid w:val="003E327E"/>
    <w:rsid w:val="003E479B"/>
    <w:rsid w:val="003F1208"/>
    <w:rsid w:val="004214C7"/>
    <w:rsid w:val="00424D4E"/>
    <w:rsid w:val="00430FBA"/>
    <w:rsid w:val="00434142"/>
    <w:rsid w:val="00436674"/>
    <w:rsid w:val="00453FD2"/>
    <w:rsid w:val="00462ECE"/>
    <w:rsid w:val="00467A9B"/>
    <w:rsid w:val="00473534"/>
    <w:rsid w:val="00477C04"/>
    <w:rsid w:val="004827F8"/>
    <w:rsid w:val="00483F19"/>
    <w:rsid w:val="004846FA"/>
    <w:rsid w:val="004930A1"/>
    <w:rsid w:val="004B4AFB"/>
    <w:rsid w:val="004C1376"/>
    <w:rsid w:val="004C5521"/>
    <w:rsid w:val="004C6FCB"/>
    <w:rsid w:val="004D48DA"/>
    <w:rsid w:val="004D59BB"/>
    <w:rsid w:val="004D63FA"/>
    <w:rsid w:val="004E258B"/>
    <w:rsid w:val="004E38E3"/>
    <w:rsid w:val="004E3D23"/>
    <w:rsid w:val="004E7643"/>
    <w:rsid w:val="004F1F5F"/>
    <w:rsid w:val="004F65A1"/>
    <w:rsid w:val="004F7098"/>
    <w:rsid w:val="00500400"/>
    <w:rsid w:val="00502447"/>
    <w:rsid w:val="005030AA"/>
    <w:rsid w:val="005138D8"/>
    <w:rsid w:val="005152FB"/>
    <w:rsid w:val="00523FF4"/>
    <w:rsid w:val="0052620C"/>
    <w:rsid w:val="00526E31"/>
    <w:rsid w:val="00530550"/>
    <w:rsid w:val="0054676F"/>
    <w:rsid w:val="00553849"/>
    <w:rsid w:val="00562458"/>
    <w:rsid w:val="00567D65"/>
    <w:rsid w:val="0057315F"/>
    <w:rsid w:val="00576BDD"/>
    <w:rsid w:val="00577570"/>
    <w:rsid w:val="00584E58"/>
    <w:rsid w:val="005878B0"/>
    <w:rsid w:val="005913ED"/>
    <w:rsid w:val="005A0927"/>
    <w:rsid w:val="005A6DFD"/>
    <w:rsid w:val="005B0EC3"/>
    <w:rsid w:val="005B3E6E"/>
    <w:rsid w:val="005B53BB"/>
    <w:rsid w:val="005C2428"/>
    <w:rsid w:val="005D1BC3"/>
    <w:rsid w:val="005D7EF7"/>
    <w:rsid w:val="005E3780"/>
    <w:rsid w:val="005E60A3"/>
    <w:rsid w:val="005F0FCA"/>
    <w:rsid w:val="005F6141"/>
    <w:rsid w:val="00610CC7"/>
    <w:rsid w:val="00613ED6"/>
    <w:rsid w:val="0061519C"/>
    <w:rsid w:val="00616D92"/>
    <w:rsid w:val="00623809"/>
    <w:rsid w:val="006247E4"/>
    <w:rsid w:val="00643AD4"/>
    <w:rsid w:val="0064601F"/>
    <w:rsid w:val="00653637"/>
    <w:rsid w:val="00674BAD"/>
    <w:rsid w:val="00680518"/>
    <w:rsid w:val="00692DD7"/>
    <w:rsid w:val="00697510"/>
    <w:rsid w:val="006B03AF"/>
    <w:rsid w:val="006B253D"/>
    <w:rsid w:val="006C0256"/>
    <w:rsid w:val="006D17D2"/>
    <w:rsid w:val="006D1C1A"/>
    <w:rsid w:val="006F48B4"/>
    <w:rsid w:val="007057F4"/>
    <w:rsid w:val="00707C98"/>
    <w:rsid w:val="007152C1"/>
    <w:rsid w:val="00715E36"/>
    <w:rsid w:val="0071676F"/>
    <w:rsid w:val="0072235B"/>
    <w:rsid w:val="00735760"/>
    <w:rsid w:val="00752CA0"/>
    <w:rsid w:val="00757917"/>
    <w:rsid w:val="007664A8"/>
    <w:rsid w:val="00767112"/>
    <w:rsid w:val="00770E9D"/>
    <w:rsid w:val="00786703"/>
    <w:rsid w:val="00792B46"/>
    <w:rsid w:val="007973B2"/>
    <w:rsid w:val="007A24EC"/>
    <w:rsid w:val="007A2D8E"/>
    <w:rsid w:val="007C072A"/>
    <w:rsid w:val="007D0931"/>
    <w:rsid w:val="007F3A51"/>
    <w:rsid w:val="00801261"/>
    <w:rsid w:val="00814B82"/>
    <w:rsid w:val="00830EA5"/>
    <w:rsid w:val="0083796E"/>
    <w:rsid w:val="00860B9C"/>
    <w:rsid w:val="008639CC"/>
    <w:rsid w:val="00870BE6"/>
    <w:rsid w:val="00871162"/>
    <w:rsid w:val="00871672"/>
    <w:rsid w:val="00873054"/>
    <w:rsid w:val="0088214C"/>
    <w:rsid w:val="008867AC"/>
    <w:rsid w:val="00891D5C"/>
    <w:rsid w:val="00897D84"/>
    <w:rsid w:val="008A1B40"/>
    <w:rsid w:val="008B60BF"/>
    <w:rsid w:val="008C7C9F"/>
    <w:rsid w:val="008E2A80"/>
    <w:rsid w:val="008F49F3"/>
    <w:rsid w:val="008F4EF8"/>
    <w:rsid w:val="00900B3C"/>
    <w:rsid w:val="00907B20"/>
    <w:rsid w:val="0091144A"/>
    <w:rsid w:val="00915BEB"/>
    <w:rsid w:val="00930096"/>
    <w:rsid w:val="00936E1A"/>
    <w:rsid w:val="00937400"/>
    <w:rsid w:val="00937955"/>
    <w:rsid w:val="00945B8F"/>
    <w:rsid w:val="00952C3A"/>
    <w:rsid w:val="00952CBC"/>
    <w:rsid w:val="0095480C"/>
    <w:rsid w:val="00964CD6"/>
    <w:rsid w:val="0096732F"/>
    <w:rsid w:val="0097069F"/>
    <w:rsid w:val="00980704"/>
    <w:rsid w:val="00986851"/>
    <w:rsid w:val="0099107E"/>
    <w:rsid w:val="009A0995"/>
    <w:rsid w:val="009A1AF2"/>
    <w:rsid w:val="009B0B84"/>
    <w:rsid w:val="009B126A"/>
    <w:rsid w:val="009B297A"/>
    <w:rsid w:val="009B594D"/>
    <w:rsid w:val="009B75C2"/>
    <w:rsid w:val="009C43D6"/>
    <w:rsid w:val="009E15B3"/>
    <w:rsid w:val="009E37B7"/>
    <w:rsid w:val="009E7F04"/>
    <w:rsid w:val="009F11C1"/>
    <w:rsid w:val="009F1CE5"/>
    <w:rsid w:val="00A062AD"/>
    <w:rsid w:val="00A11D28"/>
    <w:rsid w:val="00A17847"/>
    <w:rsid w:val="00A21E02"/>
    <w:rsid w:val="00A31E72"/>
    <w:rsid w:val="00A47677"/>
    <w:rsid w:val="00A52AE6"/>
    <w:rsid w:val="00A54D0A"/>
    <w:rsid w:val="00A57077"/>
    <w:rsid w:val="00A61048"/>
    <w:rsid w:val="00A62D95"/>
    <w:rsid w:val="00A63C34"/>
    <w:rsid w:val="00A75BAE"/>
    <w:rsid w:val="00A82986"/>
    <w:rsid w:val="00A973B9"/>
    <w:rsid w:val="00AB3C6B"/>
    <w:rsid w:val="00AC1E7B"/>
    <w:rsid w:val="00AC312E"/>
    <w:rsid w:val="00AC56CA"/>
    <w:rsid w:val="00AC6C07"/>
    <w:rsid w:val="00AD495C"/>
    <w:rsid w:val="00AE29FF"/>
    <w:rsid w:val="00AF06CC"/>
    <w:rsid w:val="00AF2B2A"/>
    <w:rsid w:val="00B0487A"/>
    <w:rsid w:val="00B22805"/>
    <w:rsid w:val="00B27CF7"/>
    <w:rsid w:val="00B32B38"/>
    <w:rsid w:val="00B32BBD"/>
    <w:rsid w:val="00B352BA"/>
    <w:rsid w:val="00B402EA"/>
    <w:rsid w:val="00B452DA"/>
    <w:rsid w:val="00B557C0"/>
    <w:rsid w:val="00B57D85"/>
    <w:rsid w:val="00B72326"/>
    <w:rsid w:val="00B80178"/>
    <w:rsid w:val="00B81D82"/>
    <w:rsid w:val="00B82652"/>
    <w:rsid w:val="00B96E01"/>
    <w:rsid w:val="00BA3D66"/>
    <w:rsid w:val="00BA4A65"/>
    <w:rsid w:val="00BB068D"/>
    <w:rsid w:val="00BB2985"/>
    <w:rsid w:val="00BC0C95"/>
    <w:rsid w:val="00BC1076"/>
    <w:rsid w:val="00BC1565"/>
    <w:rsid w:val="00BC40EC"/>
    <w:rsid w:val="00BC607A"/>
    <w:rsid w:val="00BD41BB"/>
    <w:rsid w:val="00BD426E"/>
    <w:rsid w:val="00BE1414"/>
    <w:rsid w:val="00BE2E0D"/>
    <w:rsid w:val="00BF2185"/>
    <w:rsid w:val="00BF2676"/>
    <w:rsid w:val="00BF2E5B"/>
    <w:rsid w:val="00BF349A"/>
    <w:rsid w:val="00BF5E93"/>
    <w:rsid w:val="00C0541D"/>
    <w:rsid w:val="00C16043"/>
    <w:rsid w:val="00C2368A"/>
    <w:rsid w:val="00C37F3D"/>
    <w:rsid w:val="00C421CC"/>
    <w:rsid w:val="00C45768"/>
    <w:rsid w:val="00C6714C"/>
    <w:rsid w:val="00C72310"/>
    <w:rsid w:val="00C764CE"/>
    <w:rsid w:val="00C77DA3"/>
    <w:rsid w:val="00C877C8"/>
    <w:rsid w:val="00C9087C"/>
    <w:rsid w:val="00CA19C9"/>
    <w:rsid w:val="00CB23D1"/>
    <w:rsid w:val="00CB4EE8"/>
    <w:rsid w:val="00CB6812"/>
    <w:rsid w:val="00CC028C"/>
    <w:rsid w:val="00CC7C21"/>
    <w:rsid w:val="00CF381A"/>
    <w:rsid w:val="00CF63C6"/>
    <w:rsid w:val="00CF66C8"/>
    <w:rsid w:val="00CF7590"/>
    <w:rsid w:val="00CF78C8"/>
    <w:rsid w:val="00D05C48"/>
    <w:rsid w:val="00D13196"/>
    <w:rsid w:val="00D25BFE"/>
    <w:rsid w:val="00D32590"/>
    <w:rsid w:val="00D32B84"/>
    <w:rsid w:val="00D33131"/>
    <w:rsid w:val="00D3473A"/>
    <w:rsid w:val="00D35FF8"/>
    <w:rsid w:val="00D47336"/>
    <w:rsid w:val="00D47E6B"/>
    <w:rsid w:val="00D5054C"/>
    <w:rsid w:val="00D53633"/>
    <w:rsid w:val="00D5613A"/>
    <w:rsid w:val="00D57560"/>
    <w:rsid w:val="00D640ED"/>
    <w:rsid w:val="00D7003D"/>
    <w:rsid w:val="00D803FF"/>
    <w:rsid w:val="00D80CAE"/>
    <w:rsid w:val="00D94B2C"/>
    <w:rsid w:val="00DB2575"/>
    <w:rsid w:val="00DC3D05"/>
    <w:rsid w:val="00DC58E3"/>
    <w:rsid w:val="00DC6661"/>
    <w:rsid w:val="00DD0BD2"/>
    <w:rsid w:val="00DD4FED"/>
    <w:rsid w:val="00DE1148"/>
    <w:rsid w:val="00DE26D8"/>
    <w:rsid w:val="00E01FBB"/>
    <w:rsid w:val="00E050CF"/>
    <w:rsid w:val="00E05830"/>
    <w:rsid w:val="00E14507"/>
    <w:rsid w:val="00E256EF"/>
    <w:rsid w:val="00E26E44"/>
    <w:rsid w:val="00E30CA3"/>
    <w:rsid w:val="00E319D3"/>
    <w:rsid w:val="00E32EF2"/>
    <w:rsid w:val="00E352CE"/>
    <w:rsid w:val="00E408B2"/>
    <w:rsid w:val="00E500C2"/>
    <w:rsid w:val="00E56E55"/>
    <w:rsid w:val="00E7187F"/>
    <w:rsid w:val="00E73BB3"/>
    <w:rsid w:val="00E91447"/>
    <w:rsid w:val="00E923C8"/>
    <w:rsid w:val="00E95EC6"/>
    <w:rsid w:val="00EA788B"/>
    <w:rsid w:val="00EE7561"/>
    <w:rsid w:val="00EF062F"/>
    <w:rsid w:val="00F01F9B"/>
    <w:rsid w:val="00F37C0B"/>
    <w:rsid w:val="00F40A36"/>
    <w:rsid w:val="00F40B7C"/>
    <w:rsid w:val="00F44042"/>
    <w:rsid w:val="00F47270"/>
    <w:rsid w:val="00F51078"/>
    <w:rsid w:val="00F5670C"/>
    <w:rsid w:val="00F61ACC"/>
    <w:rsid w:val="00F6707B"/>
    <w:rsid w:val="00F81071"/>
    <w:rsid w:val="00F856F2"/>
    <w:rsid w:val="00F922E4"/>
    <w:rsid w:val="00F94FDD"/>
    <w:rsid w:val="00FA6018"/>
    <w:rsid w:val="00FB3247"/>
    <w:rsid w:val="00FB4DC5"/>
    <w:rsid w:val="00FB63A4"/>
    <w:rsid w:val="00FB7BCF"/>
    <w:rsid w:val="00FC6FA0"/>
    <w:rsid w:val="00FC72B9"/>
    <w:rsid w:val="00FD42F5"/>
    <w:rsid w:val="00FD52C2"/>
    <w:rsid w:val="00FD60F2"/>
    <w:rsid w:val="00FE1F7B"/>
    <w:rsid w:val="00FF06B3"/>
    <w:rsid w:val="00FF15DF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1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uiPriority w:val="99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  <w:style w:type="table" w:styleId="af4">
    <w:name w:val="Table Grid"/>
    <w:basedOn w:val="a1"/>
    <w:uiPriority w:val="59"/>
    <w:rsid w:val="002B49B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4C6FCB"/>
    <w:rPr>
      <w:i/>
      <w:iCs/>
    </w:rPr>
  </w:style>
  <w:style w:type="character" w:customStyle="1" w:styleId="WW-Absatz-Standardschriftart1111111111111111">
    <w:name w:val="WW-Absatz-Standardschriftart1111111111111111"/>
    <w:rsid w:val="007D0931"/>
  </w:style>
  <w:style w:type="paragraph" w:customStyle="1" w:styleId="af6">
    <w:name w:val="Знак Знак Знак Знак"/>
    <w:basedOn w:val="a"/>
    <w:rsid w:val="00D3259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1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uiPriority w:val="99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  <w:style w:type="table" w:styleId="af4">
    <w:name w:val="Table Grid"/>
    <w:basedOn w:val="a1"/>
    <w:uiPriority w:val="59"/>
    <w:rsid w:val="002B49B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4C6FCB"/>
    <w:rPr>
      <w:i/>
      <w:iCs/>
    </w:rPr>
  </w:style>
  <w:style w:type="character" w:customStyle="1" w:styleId="WW-Absatz-Standardschriftart1111111111111111">
    <w:name w:val="WW-Absatz-Standardschriftart1111111111111111"/>
    <w:rsid w:val="007D0931"/>
  </w:style>
  <w:style w:type="paragraph" w:customStyle="1" w:styleId="af6">
    <w:name w:val="Знак Знак Знак Знак"/>
    <w:basedOn w:val="a"/>
    <w:rsid w:val="00D3259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722216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0F8D-B6CF-4708-AF44-AB6ED725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8</Pages>
  <Words>3205</Words>
  <Characters>18275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«В регистр»</vt:lpstr>
      <vt:lpstr>Ханты-Мансийского автономного округа – Югры</vt:lpstr>
      <vt:lpstr>Об утверждении Порядка формирования, ведения, ежегодного дополнения и опубликова</vt:lpstr>
      <vt:lpstr>и организациям, образующим инфраструктуру поддержки субъектов малого и среднего </vt:lpstr>
      <vt:lpstr>1.1. Порядок формирования, ведения, ежегодного дополнения и опубликования Перечн</vt:lpstr>
      <vt:lpstr>1.2. Форму Перечня муниципального имущества города Югорска, предназначенного для</vt:lpstr>
      <vt:lpstr/>
    </vt:vector>
  </TitlesOfParts>
  <Company>*</Company>
  <LinksUpToDate>false</LinksUpToDate>
  <CharactersWithSpaces>21438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Колчина Екатерина Вячеславовна</dc:creator>
  <cp:lastModifiedBy>Сахиуллина Рафина Курбангалеевна</cp:lastModifiedBy>
  <cp:revision>71</cp:revision>
  <cp:lastPrinted>2020-05-14T11:54:00Z</cp:lastPrinted>
  <dcterms:created xsi:type="dcterms:W3CDTF">2015-07-07T10:00:00Z</dcterms:created>
  <dcterms:modified xsi:type="dcterms:W3CDTF">2020-05-18T09:08:00Z</dcterms:modified>
</cp:coreProperties>
</file>