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E40" w:rsidRPr="00E3489F" w:rsidRDefault="00940E40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940E40" w:rsidRPr="00E3489F" w:rsidRDefault="00940E40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940E40" w:rsidRDefault="00E96878" w:rsidP="00940E4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FF6588">
        <w:rPr>
          <w:rFonts w:ascii="PT Astra Serif" w:eastAsia="Calibri" w:hAnsi="PT Astra Serif"/>
          <w:sz w:val="28"/>
          <w:szCs w:val="26"/>
          <w:lang w:eastAsia="en-US"/>
        </w:rPr>
        <w:t>23 марта 2022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FF6588">
        <w:rPr>
          <w:rFonts w:ascii="PT Astra Serif" w:eastAsia="Calibri" w:hAnsi="PT Astra Serif"/>
          <w:sz w:val="28"/>
          <w:szCs w:val="26"/>
          <w:lang w:eastAsia="en-US"/>
        </w:rPr>
        <w:t xml:space="preserve">    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FF6588">
        <w:rPr>
          <w:rFonts w:ascii="PT Astra Serif" w:eastAsia="Calibri" w:hAnsi="PT Astra Serif"/>
          <w:sz w:val="28"/>
          <w:szCs w:val="26"/>
          <w:lang w:eastAsia="en-US"/>
        </w:rPr>
        <w:t>527-п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940E40" w:rsidRPr="00865C55" w:rsidRDefault="00940E40" w:rsidP="00940E4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940E40" w:rsidRDefault="00940E40" w:rsidP="00940E4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940E40" w:rsidRDefault="00940E40" w:rsidP="00940E4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940E40" w:rsidRDefault="00940E40" w:rsidP="00940E4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31.10.2018 № 3006 «О муниципальной </w:t>
      </w:r>
    </w:p>
    <w:p w:rsidR="00940E40" w:rsidRDefault="00940E40" w:rsidP="00940E4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940E40" w:rsidRDefault="00940E40" w:rsidP="00940E4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«Развитие жилищно-коммунального комплекса </w:t>
      </w:r>
      <w:r>
        <w:rPr>
          <w:rFonts w:ascii="PT Astra Serif" w:hAnsi="PT Astra Serif"/>
          <w:sz w:val="28"/>
          <w:szCs w:val="28"/>
        </w:rPr>
        <w:br/>
        <w:t>и повышение энергетической эффективности»</w:t>
      </w:r>
    </w:p>
    <w:p w:rsidR="00940E40" w:rsidRDefault="00940E40" w:rsidP="00940E40">
      <w:pPr>
        <w:suppressAutoHyphens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940E40" w:rsidRDefault="00940E40" w:rsidP="00940E40">
      <w:pPr>
        <w:suppressAutoHyphens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940E40" w:rsidRDefault="00940E40" w:rsidP="00940E4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постановлением администрации города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от 03.11.2021 № 2096-п «О порядке принятия решения о разработке муниципальных программ города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>, их формирования, утверждения и реализации»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940E40" w:rsidRDefault="00940E40" w:rsidP="00940E4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31.10.2018 № 3006 «О муниципальной программе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эффективности» (с изменениями от 29.04.2019 № 886, от 10.10.2019 № 2198,                      от 07.11.2019 № 2404, от 24.12.2019 № 2773, от 24.12.2019 № 2774,                               от 09.04.2020 № 545, от 28.07.2020 № 1014, от 10.08.2020 № 1072,                              от 28.09.2020 № 1395, от 22.12.2020 № 1929, от 22.12.2020 № 1932,                                  от 26.04.2021 № 604-п, от 29.06.2021 № 1177-п, от 24.09.2021 № 1787-п,                         от 15.11.2021 № 2170-п, от 20.12.2021 № 2433-п) следующие изменения: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Pr="00940E40">
        <w:rPr>
          <w:rFonts w:ascii="PT Astra Serif" w:hAnsi="PT Astra Serif"/>
          <w:sz w:val="28"/>
          <w:szCs w:val="28"/>
          <w:lang w:eastAsia="ru-RU"/>
        </w:rPr>
        <w:t>В паспорте муниципальной программы: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1.1.1. </w:t>
      </w:r>
      <w:r w:rsidRPr="00940E40">
        <w:rPr>
          <w:rFonts w:ascii="PT Astra Serif" w:hAnsi="PT Astra Serif"/>
          <w:sz w:val="28"/>
          <w:szCs w:val="28"/>
          <w:lang w:eastAsia="ru-RU"/>
        </w:rPr>
        <w:t>В строке «</w:t>
      </w:r>
      <w:r w:rsidRPr="00940E40">
        <w:rPr>
          <w:rFonts w:ascii="PT Astra Serif" w:hAnsi="PT Astra Serif"/>
          <w:sz w:val="28"/>
          <w:szCs w:val="28"/>
          <w:lang w:bidi="en-US"/>
        </w:rPr>
        <w:t xml:space="preserve">Портфели проектов, проекты, входящие в состав муниципальной программы, параметры их финансового обеспечения» цифры «168 631,89» заменить цифрами «168 625,49». 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1.1.2. </w:t>
      </w:r>
      <w:r w:rsidRPr="00940E40">
        <w:rPr>
          <w:rFonts w:ascii="PT Astra Serif" w:hAnsi="PT Astra Serif"/>
          <w:sz w:val="28"/>
          <w:szCs w:val="28"/>
          <w:lang w:eastAsia="ru-RU"/>
        </w:rPr>
        <w:t>В пунктах 6, 9 строки «Целевые показатели муниципальной программы» цифры «738», «52,5» заменить цифрами «727», «56,8» соответственно.</w:t>
      </w:r>
      <w:r w:rsidRPr="00940E40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1.1.3. </w:t>
      </w:r>
      <w:r w:rsidRPr="00940E40">
        <w:rPr>
          <w:rFonts w:ascii="PT Astra Serif" w:hAnsi="PT Astra Serif"/>
          <w:sz w:val="28"/>
          <w:szCs w:val="28"/>
          <w:lang w:eastAsia="ru-RU"/>
        </w:rPr>
        <w:t>В строке «Параметры финансового обеспечения муниципальной программы» цифры «1 427 553,71», «156 669,55» заменить цифрами «1 519 091,46», «248 207,30» соответственно.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Pr="00940E40">
        <w:rPr>
          <w:rFonts w:ascii="PT Astra Serif" w:hAnsi="PT Astra Serif"/>
          <w:sz w:val="28"/>
          <w:szCs w:val="28"/>
          <w:lang w:eastAsia="ru-RU"/>
        </w:rPr>
        <w:t>В разделе 1 абзац восемнадцатый изложить в следующей редакции:</w:t>
      </w:r>
    </w:p>
    <w:p w:rsidR="00940E40" w:rsidRDefault="00940E40" w:rsidP="00940E40">
      <w:pPr>
        <w:tabs>
          <w:tab w:val="left" w:pos="327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</w:rPr>
        <w:t xml:space="preserve">Основное мероприятие 1 «Реконструкция, расширение, модернизация, строительство и капитальный ремонт объектов коммунального комплекса                      (в том числе в рамках концессионных соглашений)» предусматривает изготовление </w:t>
      </w:r>
      <w:proofErr w:type="spellStart"/>
      <w:r>
        <w:rPr>
          <w:rFonts w:ascii="PT Astra Serif" w:hAnsi="PT Astra Serif"/>
          <w:sz w:val="28"/>
          <w:szCs w:val="28"/>
        </w:rPr>
        <w:t>проектно</w:t>
      </w:r>
      <w:proofErr w:type="spellEnd"/>
      <w:r>
        <w:rPr>
          <w:rFonts w:ascii="PT Astra Serif" w:hAnsi="PT Astra Serif"/>
          <w:sz w:val="28"/>
          <w:szCs w:val="28"/>
        </w:rPr>
        <w:t xml:space="preserve"> - сметной документации для капитального ремонта инженерных сетей; оплату за экспертизу достоверности сметной стоимости; оплату расходов, предусмотренных в рамках концессионного соглашения в форме платы </w:t>
      </w:r>
      <w:proofErr w:type="spellStart"/>
      <w:r>
        <w:rPr>
          <w:rFonts w:ascii="PT Astra Serif" w:hAnsi="PT Astra Serif"/>
          <w:sz w:val="28"/>
          <w:szCs w:val="28"/>
        </w:rPr>
        <w:t>концендента</w:t>
      </w:r>
      <w:proofErr w:type="spellEnd"/>
      <w:r>
        <w:rPr>
          <w:rFonts w:ascii="PT Astra Serif" w:hAnsi="PT Astra Serif"/>
          <w:sz w:val="28"/>
          <w:szCs w:val="28"/>
        </w:rPr>
        <w:t xml:space="preserve">; возмещение затрат в части эксплуатационных расходов, понесенных концессионером в процессе реализации концессионного соглашения; строительство, реконструкцию, модернизацию,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в том числе </w:t>
      </w:r>
      <w:proofErr w:type="spellStart"/>
      <w:r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 части расходов на создание, реконструкцию, модернизацию объекта концессионного соглашения; реализацию инициативного проекта «Строительство сетей водоснабжения 16А микрорайона».».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1.3. </w:t>
      </w:r>
      <w:r w:rsidRPr="00940E40">
        <w:rPr>
          <w:rFonts w:ascii="PT Astra Serif" w:hAnsi="PT Astra Serif"/>
          <w:sz w:val="28"/>
          <w:szCs w:val="28"/>
          <w:lang w:eastAsia="ru-RU"/>
        </w:rPr>
        <w:t>В разделе 2:</w:t>
      </w:r>
    </w:p>
    <w:p w:rsidR="00940E40" w:rsidRDefault="00940E40" w:rsidP="00940E40">
      <w:pPr>
        <w:pStyle w:val="a5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1.3.1. В абзаце двадцатом слова «от 05.10.2018 № 355-п                                     «О государственной программе», «от 05.10.2018 № 347-п «О государственной программе» заменить словами «от 27.12.2021 № 598-п «О мерах по реализации государственной программы», «от 30.12.2021 № 635-п «О мерах по реализации государственной программы» соответственно.</w:t>
      </w:r>
    </w:p>
    <w:p w:rsidR="00940E40" w:rsidRDefault="00940E40" w:rsidP="00940E4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1.3.2. Абзац двадцать второй изложить в следующей редакции: «</w:t>
      </w:r>
      <w:r>
        <w:rPr>
          <w:rFonts w:ascii="PT Astra Serif" w:hAnsi="PT Astra Serif"/>
          <w:sz w:val="28"/>
          <w:szCs w:val="28"/>
        </w:rPr>
        <w:t xml:space="preserve">Основное мероприятие 2 «Строительство объектов инженерной инфраструктуры на территориях, предназначенных для жилищного строительства» реализуется </w:t>
      </w:r>
      <w:r>
        <w:rPr>
          <w:rFonts w:ascii="PT Astra Serif" w:eastAsia="Batang" w:hAnsi="PT Astra Serif"/>
          <w:sz w:val="28"/>
          <w:szCs w:val="28"/>
          <w:lang w:eastAsia="ko-KR"/>
        </w:rPr>
        <w:t>за счет средств бюджета Ханты-Мансийского автономного округа – Югры и местного бюджета в соответствии с Порядком 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градостроительной деятельности, строительства и жилищных отношений, утвержденным п</w:t>
      </w:r>
      <w:bookmarkStart w:id="0" w:name="_GoBack"/>
      <w:bookmarkEnd w:id="0"/>
      <w:r>
        <w:rPr>
          <w:rFonts w:ascii="PT Astra Serif" w:eastAsia="Batang" w:hAnsi="PT Astra Serif"/>
          <w:sz w:val="28"/>
          <w:szCs w:val="28"/>
          <w:lang w:eastAsia="ko-KR"/>
        </w:rPr>
        <w:t xml:space="preserve">остановлением Правительства Ханты-Мансийского </w:t>
      </w:r>
      <w:r>
        <w:rPr>
          <w:rFonts w:ascii="PT Astra Serif" w:eastAsia="Batang" w:hAnsi="PT Astra Serif"/>
          <w:sz w:val="28"/>
          <w:szCs w:val="28"/>
          <w:lang w:eastAsia="ko-KR"/>
        </w:rPr>
        <w:lastRenderedPageBreak/>
        <w:t>автономного округа-Югры от 29.12.2020 № 643-п «О мерах по реализации государственной программы Ханты-Мансийского автономного округа-Югры «Развитие жилищной сферы»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</w:rPr>
        <w:t xml:space="preserve"> и муниципальными контрактами, заключенными в порядке, установленном законодательством Российской Федерации.».</w:t>
      </w:r>
    </w:p>
    <w:p w:rsidR="00940E40" w:rsidRDefault="00940E40" w:rsidP="00940E4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Batang" w:hAnsi="PT Astra Serif"/>
          <w:sz w:val="28"/>
          <w:szCs w:val="28"/>
          <w:lang w:eastAsia="ko-KR"/>
        </w:rPr>
      </w:pPr>
      <w:r>
        <w:rPr>
          <w:rFonts w:ascii="PT Astra Serif" w:hAnsi="PT Astra Serif"/>
          <w:sz w:val="28"/>
          <w:szCs w:val="28"/>
        </w:rPr>
        <w:t xml:space="preserve">1.3.3. В абзацах двадцать третьем, двадцать четвертом, тридцатом </w:t>
      </w:r>
      <w:r>
        <w:rPr>
          <w:rFonts w:ascii="PT Astra Serif" w:hAnsi="PT Astra Serif"/>
          <w:sz w:val="28"/>
          <w:szCs w:val="28"/>
          <w:lang w:eastAsia="ru-RU"/>
        </w:rPr>
        <w:t>слова «от 05.10.2018 № 347-п «О государственной программе» заменить словами           «от 30.12.2021 № 635-п «О мерах по реализации государственной программы».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1.4. </w:t>
      </w:r>
      <w:r w:rsidRPr="00940E40">
        <w:rPr>
          <w:rFonts w:ascii="PT Astra Serif" w:hAnsi="PT Astra Serif"/>
          <w:sz w:val="28"/>
          <w:szCs w:val="28"/>
          <w:lang w:eastAsia="ru-RU"/>
        </w:rPr>
        <w:t>Таблицы 1 - 3 изложить в новой редакции (приложение 1).</w:t>
      </w:r>
    </w:p>
    <w:p w:rsidR="00940E40" w:rsidRPr="00940E40" w:rsidRDefault="00940E40" w:rsidP="00940E4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1.5. </w:t>
      </w:r>
      <w:r w:rsidRPr="00940E40">
        <w:rPr>
          <w:rFonts w:ascii="PT Astra Serif" w:hAnsi="PT Astra Serif"/>
          <w:sz w:val="28"/>
          <w:szCs w:val="28"/>
          <w:lang w:eastAsia="ru-RU"/>
        </w:rPr>
        <w:t>Приложение 3 изложить в новой редакции (приложение 2).</w:t>
      </w:r>
    </w:p>
    <w:p w:rsidR="00940E40" w:rsidRDefault="00940E40" w:rsidP="00940E4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 в государственной автоматизированной системе «Управление».</w:t>
      </w:r>
    </w:p>
    <w:p w:rsidR="00940E40" w:rsidRDefault="00940E40" w:rsidP="00940E4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940E40" w:rsidRDefault="00940E40" w:rsidP="00940E4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 Контроль за выполнением постановления возложить на заместителя директора – начальника юридического отдела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О.С.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Валинурову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40E40" w:rsidRDefault="00940E40" w:rsidP="00940E4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Глава города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                А.В. Бородкин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>
        <w:rPr>
          <w:rFonts w:ascii="PT Astra Serif" w:hAnsi="PT Astra Serif"/>
          <w:b/>
          <w:bCs/>
          <w:sz w:val="28"/>
          <w:szCs w:val="28"/>
          <w:lang w:eastAsia="ru-RU"/>
        </w:rPr>
        <w:tab/>
        <w:t xml:space="preserve"> </w:t>
      </w:r>
    </w:p>
    <w:p w:rsidR="00940E40" w:rsidRDefault="00940E40" w:rsidP="00940E40">
      <w:pPr>
        <w:suppressAutoHyphens w:val="0"/>
        <w:rPr>
          <w:rFonts w:ascii="PT Astra Serif" w:hAnsi="PT Astra Serif"/>
          <w:b/>
          <w:bCs/>
          <w:sz w:val="24"/>
          <w:szCs w:val="24"/>
          <w:lang w:eastAsia="ru-RU"/>
        </w:rPr>
        <w:sectPr w:rsidR="00940E40" w:rsidSect="00B311DE">
          <w:headerReference w:type="default" r:id="rId9"/>
          <w:pgSz w:w="11905" w:h="16837"/>
          <w:pgMar w:top="1134" w:right="799" w:bottom="1276" w:left="1559" w:header="720" w:footer="720" w:gutter="0"/>
          <w:cols w:space="720"/>
          <w:titlePg/>
          <w:docGrid w:linePitch="272"/>
        </w:sectPr>
      </w:pPr>
    </w:p>
    <w:p w:rsidR="00940E40" w:rsidRP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940E4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1 </w:t>
      </w:r>
    </w:p>
    <w:p w:rsidR="00940E40" w:rsidRP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 </w:t>
      </w:r>
    </w:p>
    <w:p w:rsidR="00940E40" w:rsidRP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940E40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940E40" w:rsidRP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FF6588" w:rsidRPr="00FF6588">
        <w:rPr>
          <w:rFonts w:ascii="PT Astra Serif" w:eastAsia="Calibri" w:hAnsi="PT Astra Serif"/>
          <w:b/>
          <w:sz w:val="28"/>
          <w:szCs w:val="26"/>
          <w:lang w:eastAsia="en-US"/>
        </w:rPr>
        <w:t>23 марта 2022 года</w:t>
      </w:r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 w:rsidR="00FF6588">
        <w:rPr>
          <w:rFonts w:ascii="PT Astra Serif" w:hAnsi="PT Astra Serif"/>
          <w:b/>
          <w:sz w:val="28"/>
          <w:szCs w:val="28"/>
          <w:lang w:eastAsia="ru-RU"/>
        </w:rPr>
        <w:t>527-п</w:t>
      </w:r>
    </w:p>
    <w:p w:rsidR="00940E40" w:rsidRPr="00940E40" w:rsidRDefault="00940E40" w:rsidP="00940E40">
      <w:pPr>
        <w:numPr>
          <w:ilvl w:val="0"/>
          <w:numId w:val="2"/>
        </w:numPr>
        <w:suppressAutoHyphens w:val="0"/>
        <w:spacing w:line="276" w:lineRule="auto"/>
        <w:ind w:left="0" w:firstLine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940E40">
        <w:rPr>
          <w:rFonts w:ascii="PT Astra Serif" w:hAnsi="PT Astra Serif"/>
          <w:b/>
          <w:bCs/>
          <w:sz w:val="28"/>
          <w:szCs w:val="28"/>
          <w:lang w:eastAsia="ru-RU"/>
        </w:rPr>
        <w:t>Таблица 1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bCs/>
          <w:sz w:val="28"/>
          <w:szCs w:val="28"/>
          <w:lang w:eastAsia="ru-RU"/>
        </w:rPr>
      </w:pPr>
      <w:r w:rsidRPr="00940E40">
        <w:rPr>
          <w:rFonts w:ascii="PT Astra Serif" w:hAnsi="PT Astra Serif"/>
          <w:bCs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940E40" w:rsidRDefault="00940E40" w:rsidP="00940E40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2508"/>
        <w:gridCol w:w="1319"/>
        <w:gridCol w:w="1437"/>
        <w:gridCol w:w="887"/>
        <w:gridCol w:w="887"/>
        <w:gridCol w:w="887"/>
        <w:gridCol w:w="887"/>
        <w:gridCol w:w="887"/>
        <w:gridCol w:w="887"/>
        <w:gridCol w:w="887"/>
        <w:gridCol w:w="887"/>
        <w:gridCol w:w="1609"/>
      </w:tblGrid>
      <w:tr w:rsidR="00940E40" w:rsidRPr="00940E40" w:rsidTr="00940E40">
        <w:trPr>
          <w:trHeight w:val="717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№ показателя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Наименование целевых показателей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Ед. измерения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4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Значение показателя по годам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40E40" w:rsidRPr="00940E40" w:rsidTr="00940E40">
        <w:trPr>
          <w:trHeight w:val="1266"/>
          <w:tblHeader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940E40">
              <w:rPr>
                <w:rFonts w:ascii="PT Astra Serif" w:hAnsi="PT Astra Serif"/>
                <w:bCs/>
                <w:lang w:eastAsia="ru-RU"/>
              </w:rPr>
              <w:t>2026-2030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</w:tr>
      <w:tr w:rsidR="00940E40" w:rsidRPr="00940E40" w:rsidTr="00940E40">
        <w:trPr>
          <w:trHeight w:val="74"/>
          <w:tblHeader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12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color w:val="FFFFFF" w:themeColor="background1"/>
                <w:lang w:eastAsia="ru-RU"/>
              </w:rPr>
            </w:pPr>
            <w:r w:rsidRPr="00940E40">
              <w:rPr>
                <w:rFonts w:ascii="PT Astra Serif" w:hAnsi="PT Astra Serif"/>
                <w:bCs/>
                <w:color w:val="FFFFFF" w:themeColor="background1"/>
                <w:lang w:eastAsia="ru-RU"/>
              </w:rPr>
              <w:t>13</w:t>
            </w:r>
          </w:p>
        </w:tc>
      </w:tr>
      <w:tr w:rsidR="00940E40" w:rsidRPr="00940E40" w:rsidTr="00940E40">
        <w:trPr>
          <w:trHeight w:val="130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Доля замены ветхих инженерных сетей тепло-, водоснабжения, водоотведения от общей протяженности ветхих инженерных сетей тепло-, водоснабжения, водоотведения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4,17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6,17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9,97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11,97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13,97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15,97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17,97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27,97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27,97</w:t>
            </w:r>
          </w:p>
        </w:tc>
      </w:tr>
      <w:tr w:rsidR="00940E40" w:rsidRPr="00940E40" w:rsidTr="00940E40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Площадь земельных участков, обеспеченных инженерными сетями водоотведения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758,57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834,96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834,96</w:t>
            </w:r>
          </w:p>
        </w:tc>
      </w:tr>
      <w:tr w:rsidR="00940E40" w:rsidRPr="00940E40" w:rsidTr="00940E40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lastRenderedPageBreak/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Площадь земельных участков, обеспеченных инженерными сетями газоснабжения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1071,96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1071,96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1071,96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1072,19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1072,19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1072,19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1072,19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1072,19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1127,70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1127,70</w:t>
            </w:r>
          </w:p>
        </w:tc>
      </w:tr>
      <w:tr w:rsidR="00940E40" w:rsidRPr="00940E40" w:rsidTr="00940E40">
        <w:trPr>
          <w:trHeight w:val="130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Количество выполненных мероприятий по консалтинговому обследованию, разработке и (или) актуализации программ, схем и нормативных документов в сфере ЖКК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≥1</w:t>
            </w:r>
          </w:p>
        </w:tc>
      </w:tr>
      <w:tr w:rsidR="00940E40" w:rsidRPr="00940E40" w:rsidTr="00940E40">
        <w:trPr>
          <w:trHeight w:val="160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Количество реализуемых инвестиционных проектов в сфере жилищно-коммунального комплекса, в том числе на основе концессионных соглашений и энергосберегающих проектов в транспортном комплексе, жилищном фонде и муниципальной сфере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940E40" w:rsidRPr="00940E40" w:rsidTr="00940E40">
        <w:trPr>
          <w:trHeight w:val="70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lastRenderedPageBreak/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Количество потребляемого сжиженного газа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кг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3 818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2 250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1 550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1 177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1 127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1 077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1 027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977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727</w:t>
            </w:r>
          </w:p>
        </w:tc>
      </w:tr>
      <w:tr w:rsidR="00940E40" w:rsidRPr="00940E40" w:rsidTr="00940E40">
        <w:trPr>
          <w:trHeight w:val="130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Доля многоквартирных домов, в которых проведен капитальный ремонт в соответствии с краткосрочными планами реализации программы капитального ремонта общего имущества в многоквартирных домах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100</w:t>
            </w:r>
          </w:p>
        </w:tc>
      </w:tr>
      <w:tr w:rsidR="00940E40" w:rsidRPr="00940E40" w:rsidTr="00940E40">
        <w:trPr>
          <w:trHeight w:val="9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Количество квартир, находящихся в муниципальной собственности, в которых проведен ремонт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163</w:t>
            </w:r>
          </w:p>
        </w:tc>
      </w:tr>
      <w:tr w:rsidR="00940E40" w:rsidRPr="00940E40" w:rsidTr="00940E40">
        <w:trPr>
          <w:trHeight w:val="6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Доля площади общего имущества в жилых домах, использовавшихся до 01.01.2012 в качестве общежитий, приведенной в технически исправное состояние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28,8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38,8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44,8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46,8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56,8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56,8</w:t>
            </w:r>
          </w:p>
        </w:tc>
      </w:tr>
      <w:tr w:rsidR="00940E40" w:rsidRPr="00940E40" w:rsidTr="00940E40">
        <w:trPr>
          <w:trHeight w:val="130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lastRenderedPageBreak/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 xml:space="preserve">Количество мероприятий по привлечению населения к самостоятельному решению вопросов содержания, благоустройства и повышения </w:t>
            </w:r>
            <w:proofErr w:type="spellStart"/>
            <w:r w:rsidRPr="00940E40">
              <w:rPr>
                <w:rFonts w:ascii="PT Astra Serif" w:hAnsi="PT Astra Serif"/>
                <w:lang w:eastAsia="ru-RU"/>
              </w:rPr>
              <w:t>энергоэффективности</w:t>
            </w:r>
            <w:proofErr w:type="spellEnd"/>
            <w:r w:rsidRPr="00940E40">
              <w:rPr>
                <w:rFonts w:ascii="PT Astra Serif" w:hAnsi="PT Astra Serif"/>
                <w:lang w:eastAsia="ru-RU"/>
              </w:rPr>
              <w:t xml:space="preserve"> жилищного фонда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940E40">
              <w:rPr>
                <w:rFonts w:ascii="PT Astra Serif" w:hAnsi="PT Astra Serif"/>
                <w:lang w:eastAsia="ru-RU"/>
              </w:rPr>
              <w:t>9</w:t>
            </w:r>
          </w:p>
        </w:tc>
      </w:tr>
    </w:tbl>
    <w:p w:rsidR="00940E40" w:rsidRDefault="00940E40" w:rsidP="00940E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Расчет целевых показателей муниципальной программы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Показатель 1 рассчитывается как отношение протяженности замененных инженерных сетей к общей протяженности ветхих сетей с нарастающим итогом.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Показатели 2, 3 определяются по данным административного учета с нарастающим итогом.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Показатели 4, 5 определяются по данным административного учета.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Показатель 6 определяется по данным административного учета с понижением.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Показатель 7 рассчитывается как отношение количества многоквартирных домов, в которых выполнен капитальный ремонт, к количеству многоквартирных домов, включенных в краткосрочный план.</w:t>
      </w:r>
    </w:p>
    <w:p w:rsidR="00940E40" w:rsidRDefault="00940E40" w:rsidP="00940E40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Показатель 8 определяется по данным административного учета с нарастающим итогом.</w:t>
      </w:r>
    </w:p>
    <w:p w:rsidR="00940E40" w:rsidRDefault="00940E40" w:rsidP="00940E40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lastRenderedPageBreak/>
        <w:t>Показатель 9 рассчитывается как отношение площади общего имущества, приведенной в технически исправное состояние, к площади общего имущества, требующей выполнения ремонтных работ, с нарастающим итогом.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Показатель 10 определяется по данным административного учета.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Таблица 2</w:t>
      </w:r>
    </w:p>
    <w:p w:rsidR="00940E40" w:rsidRPr="00940E40" w:rsidRDefault="00940E40" w:rsidP="00940E40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940E40">
        <w:rPr>
          <w:rFonts w:ascii="PT Astra Serif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940E40" w:rsidRDefault="00940E40" w:rsidP="00940E40">
      <w:pPr>
        <w:suppressAutoHyphens w:val="0"/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1910"/>
        <w:gridCol w:w="2070"/>
        <w:gridCol w:w="1310"/>
        <w:gridCol w:w="1023"/>
        <w:gridCol w:w="908"/>
        <w:gridCol w:w="908"/>
        <w:gridCol w:w="908"/>
        <w:gridCol w:w="831"/>
        <w:gridCol w:w="831"/>
        <w:gridCol w:w="831"/>
        <w:gridCol w:w="831"/>
        <w:gridCol w:w="899"/>
      </w:tblGrid>
      <w:tr w:rsidR="00940E40" w:rsidRPr="00C70EC9" w:rsidTr="00C70EC9">
        <w:trPr>
          <w:trHeight w:val="645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Номер строки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26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Финансовые затраты на реализацию (тыс. рублей)</w:t>
            </w:r>
          </w:p>
        </w:tc>
      </w:tr>
      <w:tr w:rsidR="00940E40" w:rsidRPr="00C70EC9" w:rsidTr="00C70EC9">
        <w:trPr>
          <w:trHeight w:val="810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2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 том числе по годам</w:t>
            </w:r>
          </w:p>
        </w:tc>
      </w:tr>
      <w:tr w:rsidR="00940E40" w:rsidRPr="00C70EC9" w:rsidTr="00C70EC9">
        <w:trPr>
          <w:trHeight w:val="825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2026-2030</w:t>
            </w:r>
          </w:p>
        </w:tc>
      </w:tr>
      <w:tr w:rsidR="00940E40" w:rsidRPr="00C70EC9" w:rsidTr="00C70EC9">
        <w:trPr>
          <w:trHeight w:val="30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13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 (1)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399 886,58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125 117,85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3 568,66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32 851,95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38 721,53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25 634,94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34 809,65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23 197,00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115 985,00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254 337,40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111 708,60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15 743,30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8 444,70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28 823,20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13 269,60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66 348,00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145 549,18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13 409,25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3 568,66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22 851,95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22 978,23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17 190,24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5 986,45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9 927,40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49 637,00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Строительство 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объектов инженерной инфраструктуры на территориях, предназначенных для жилищного строительства (2,3)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 xml:space="preserve">Департамент 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 xml:space="preserve">120 </w:t>
            </w: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738,13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 xml:space="preserve">81 </w:t>
            </w: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054,00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 xml:space="preserve">39 </w:t>
            </w: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275,54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408,59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7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88 068,10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60 000,00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28 068,10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32 670,03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21 054,00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11 207,44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408,59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комплекса (4)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14 870,00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4 430,76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6 939,24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14 870,00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4 430,76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6 939,24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2 500,00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Иные источники 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16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Поддержка мероприятий инвестиционных проектов в сфере жилищно-коммунального комплекса, в том числе энергосберегающих проектов в транспортном комплексе, жилищном фонде и муниципальной сфере (5)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19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</w:t>
            </w: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P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C9" w:rsidRPr="00C70EC9" w:rsidRDefault="00940E40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Предоставление субсидий организациям жилищно-коммунального комплекса (6)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  <w:p w:rsidR="00C70EC9" w:rsidRP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356 210,34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156 278,50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69 843,77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120 034,47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591,10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615,10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640,00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1 136,40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7 071,00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267 014,80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119 347,70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68 909,70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68 703,80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591,10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615,10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640,00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1 136,40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7 071,00</w:t>
            </w:r>
          </w:p>
        </w:tc>
      </w:tr>
      <w:tr w:rsidR="00C70EC9" w:rsidRPr="00C70EC9" w:rsidTr="00C70EC9">
        <w:trPr>
          <w:trHeight w:val="22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EC9" w:rsidRPr="00C70EC9" w:rsidRDefault="00C70EC9" w:rsidP="00940E40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89 195,54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36 930,80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934,07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51 330,67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</w:t>
            </w: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P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 xml:space="preserve"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</w:t>
            </w:r>
            <w:proofErr w:type="spellStart"/>
            <w:r w:rsidRPr="00C70EC9">
              <w:rPr>
                <w:rFonts w:ascii="PT Astra Serif" w:hAnsi="PT Astra Serif"/>
                <w:lang w:eastAsia="ru-RU"/>
              </w:rPr>
              <w:t>Югорска</w:t>
            </w:r>
            <w:proofErr w:type="spellEnd"/>
            <w:r w:rsidRPr="00C70EC9">
              <w:rPr>
                <w:rFonts w:ascii="PT Astra Serif" w:hAnsi="PT Astra Serif"/>
                <w:lang w:eastAsia="ru-RU"/>
              </w:rPr>
              <w:t xml:space="preserve"> (1-10)</w:t>
            </w: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C70EC9" w:rsidRPr="00C70EC9" w:rsidRDefault="00C70EC9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Управление бухгалтерского учета и отчетности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496 350,13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40 707,09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39 217,88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41 106,76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43 297,60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43 002,60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43 002,60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41 002,60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205 013,00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27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28,60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13,00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29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496 321,53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40 704,49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39 217,88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41 104,16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43 295,00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41 000,00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205 000,00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Департамент жилищно-коммунального и 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3 967,51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1 595,06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188,20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694,35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249,90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130,00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650,00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32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33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3 967,51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1 595,06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188,20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694,35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249,90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230,00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130,00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650,00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Муниципальная поддержка на проведение капитального ремонта многоквартирных домов (7)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2 439,58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1 607,38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832,20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37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38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39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2 439,58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1 607,38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832,20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41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Ремонт муниципального жилищного фонда (8)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8 269,44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727,54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309,58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482,32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42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8 269,44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727,54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309,58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482,32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2 500,00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 (9)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2 587,46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90,44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197,02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1 000,00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47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48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49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2 587,46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90,44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197,02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1 000,00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50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C70EC9">
              <w:rPr>
                <w:rFonts w:ascii="PT Astra Serif" w:hAnsi="PT Astra Serif"/>
                <w:lang w:eastAsia="ru-RU"/>
              </w:rPr>
              <w:t>энергоэффективности</w:t>
            </w:r>
            <w:proofErr w:type="spellEnd"/>
            <w:r w:rsidRPr="00C70EC9">
              <w:rPr>
                <w:rFonts w:ascii="PT Astra Serif" w:hAnsi="PT Astra Serif"/>
                <w:lang w:eastAsia="ru-RU"/>
              </w:rPr>
              <w:t xml:space="preserve"> жилищного фонда (10)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724,80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305,00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89,80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52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724,80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305,00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150,00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89,80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100,00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 xml:space="preserve">Участие в реализации приоритетного проекта "Обеспечение качества жилищно-коммунальных </w:t>
            </w:r>
            <w:r w:rsidRPr="00C70EC9">
              <w:rPr>
                <w:rFonts w:ascii="PT Astra Serif" w:hAnsi="PT Astra Serif"/>
                <w:lang w:eastAsia="ru-RU"/>
              </w:rPr>
              <w:lastRenderedPageBreak/>
              <w:t>услуг" (1)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Департамент жилищно-коммунального и строительного комплекса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101 047,49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55 574,89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45 472,60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57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58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84 388,90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47 238,60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37 150,30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59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16 658,59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8 336,29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8 322,30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6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60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61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программе: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1 519 091,46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408 242,42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213 481,92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248 207,30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84 449,93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72 502,64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81 702,25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68 186,00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342 319,00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62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693 837,80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291 058,90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144 216,40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115 856,70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16 337,00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9 062,40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29 465,80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14 408,60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73 432,00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64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813 253,66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117 183,52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69 265,52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132 350,60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68 112,93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61 940,24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50 736,45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52 277,40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261 387,00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66</w:t>
            </w:r>
          </w:p>
        </w:tc>
        <w:tc>
          <w:tcPr>
            <w:tcW w:w="47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lang w:eastAsia="ru-RU"/>
              </w:rPr>
              <w:t>в том числе: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 xml:space="preserve">Инвестиции в объекты муниципальной </w:t>
            </w: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собственности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255 531,33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148 632,00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40 925,21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31 974,12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19 200,00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14 800,00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68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69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162 267,20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124 199,10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28 068,10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10 000,00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93 264,13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24 432,90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12 857,11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21 974,12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19 200,00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14 800,00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71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72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Прочие расходы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1 263 560,13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259 610,42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172 556,71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216 233,18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65 249,93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57 702,64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81 702,25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68 186,00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342 319,00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73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531 570,60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166 859,80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116 148,30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105 856,70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16 337,00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9 062,40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29 465,80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14 408,60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73 432,00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75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719 989,53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92 750,62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56 408,41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110 376,48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48 912,93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47 140,24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50 736,45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52 277,40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261 387,00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</w:t>
            </w: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12 000,00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77</w:t>
            </w:r>
          </w:p>
        </w:tc>
        <w:tc>
          <w:tcPr>
            <w:tcW w:w="47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lang w:eastAsia="ru-RU"/>
              </w:rPr>
              <w:t>в том числе: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Проектная часть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101 047,49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55 574,89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45 472,60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79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84 388,90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47 238,60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37 150,30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81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16 658,59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8 336,29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8 322,30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83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Процессная часть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1 418 043,97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408 242,42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157 907,03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202 734,70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84 449,93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72 502,64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81 702,25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68 186,00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342 319,00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85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609 448,90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291 058,90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96 977,80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78 706,40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16 337,00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9 062,40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29 465,80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14 408,60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73 432,00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86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796 595,07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117 183,52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60 929,23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124 028,30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68 112,93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61 940,24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50 736,45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52 277,40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261 387,00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87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47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lang w:eastAsia="ru-RU"/>
              </w:rPr>
              <w:t>в том числе: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89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C70EC9">
              <w:rPr>
                <w:rFonts w:ascii="PT Astra Serif" w:hAnsi="PT Astra Serif"/>
                <w:bCs/>
                <w:lang w:eastAsia="ru-RU"/>
              </w:rPr>
              <w:t>Югорска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1 022 741,33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367 535,33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174 264,04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207 100,54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41 152,33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29 500,04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38 699,65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27 183,40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137 306,00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91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693 809,20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291 056,30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144 216,40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115 854,10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16 334,40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9 059,80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29 463,20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14 406,00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73 419,00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92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316 932,13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76 479,03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30 047,64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91 246,44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24 817,93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18 940,24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7 736,45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11 277,40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56 387,00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93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1 500,00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7 500,00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94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 xml:space="preserve">Соисполнитель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 xml:space="preserve">Управление бухгалтерского учета </w:t>
            </w: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 xml:space="preserve">и отчетности администрации города </w:t>
            </w:r>
            <w:proofErr w:type="spellStart"/>
            <w:r w:rsidRPr="00C70EC9">
              <w:rPr>
                <w:rFonts w:ascii="PT Astra Serif" w:hAnsi="PT Astra Serif"/>
                <w:bCs/>
                <w:lang w:eastAsia="ru-RU"/>
              </w:rPr>
              <w:t>Югорска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496 350,13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40 707,09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39 217,88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41 106,76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43 297,60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43 002,60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43 002,60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41 002,60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205 013,00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95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lastRenderedPageBreak/>
              <w:t>96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28,60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13,00</w:t>
            </w:r>
          </w:p>
        </w:tc>
      </w:tr>
      <w:tr w:rsidR="00940E40" w:rsidRPr="00C70EC9" w:rsidTr="00C70EC9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97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496 321,53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40 704,49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39 217,88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41 104,16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43 295,00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43 000,00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41 000,00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205 000,00</w:t>
            </w:r>
          </w:p>
        </w:tc>
      </w:tr>
      <w:tr w:rsidR="00940E40" w:rsidRPr="00C70EC9" w:rsidTr="00C70EC9">
        <w:trPr>
          <w:trHeight w:val="5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70EC9">
              <w:rPr>
                <w:rFonts w:ascii="PT Astra Serif" w:hAnsi="PT Astra Serif"/>
                <w:lang w:eastAsia="ru-RU"/>
              </w:rPr>
              <w:t>98</w:t>
            </w: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940E4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C70EC9">
              <w:rPr>
                <w:rFonts w:ascii="PT Astra Serif" w:hAnsi="PT Astra Serif"/>
                <w:bCs/>
                <w:lang w:eastAsia="ru-RU"/>
              </w:rPr>
              <w:t>0,00</w:t>
            </w:r>
          </w:p>
        </w:tc>
      </w:tr>
    </w:tbl>
    <w:p w:rsidR="00940E40" w:rsidRDefault="00940E40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C70EC9" w:rsidRDefault="00C70EC9" w:rsidP="00940E40">
      <w:p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940E40" w:rsidRPr="00C70EC9" w:rsidRDefault="00940E40" w:rsidP="00C70EC9">
      <w:pPr>
        <w:suppressAutoHyphens w:val="0"/>
        <w:spacing w:line="276" w:lineRule="auto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70EC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Таблица 3</w:t>
      </w:r>
    </w:p>
    <w:p w:rsidR="00940E40" w:rsidRPr="00C70EC9" w:rsidRDefault="00940E40" w:rsidP="00C70EC9">
      <w:pPr>
        <w:suppressAutoHyphens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70EC9">
        <w:rPr>
          <w:rFonts w:ascii="PT Astra Serif" w:hAnsi="PT Astra Serif"/>
          <w:b/>
          <w:bCs/>
          <w:sz w:val="28"/>
          <w:szCs w:val="28"/>
          <w:lang w:eastAsia="ru-RU"/>
        </w:rPr>
        <w:t>Мероприятия, реализуемые на принципах проектного управления</w:t>
      </w:r>
    </w:p>
    <w:p w:rsidR="00940E40" w:rsidRDefault="00940E40" w:rsidP="00940E40">
      <w:pPr>
        <w:suppressAutoHyphens w:val="0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1327"/>
        <w:gridCol w:w="1327"/>
        <w:gridCol w:w="1179"/>
        <w:gridCol w:w="2572"/>
        <w:gridCol w:w="1061"/>
        <w:gridCol w:w="1453"/>
        <w:gridCol w:w="997"/>
        <w:gridCol w:w="910"/>
        <w:gridCol w:w="910"/>
        <w:gridCol w:w="910"/>
        <w:gridCol w:w="563"/>
        <w:gridCol w:w="563"/>
        <w:gridCol w:w="563"/>
      </w:tblGrid>
      <w:tr w:rsidR="00940E40" w:rsidRPr="00C70EC9" w:rsidTr="00940E40">
        <w:trPr>
          <w:trHeight w:val="510"/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Номер мероприятия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Номер показателя из таблицы 1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Параметры финансового  обеспечения, тыс. рублей</w:t>
            </w:r>
          </w:p>
        </w:tc>
      </w:tr>
      <w:tr w:rsidR="00940E40" w:rsidRPr="00C70EC9" w:rsidTr="00940E40">
        <w:trPr>
          <w:trHeight w:val="26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940E40" w:rsidRPr="00C70EC9" w:rsidTr="00940E40">
        <w:trPr>
          <w:trHeight w:val="33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2019*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</w:tr>
      <w:tr w:rsidR="00940E40" w:rsidRPr="00C70EC9" w:rsidTr="00940E40">
        <w:trPr>
          <w:trHeight w:val="255"/>
          <w:tblHeader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14</w:t>
            </w:r>
          </w:p>
        </w:tc>
      </w:tr>
      <w:tr w:rsidR="00940E40" w:rsidRPr="00C70EC9" w:rsidTr="00940E40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Раздел 1. Портфели проектов, основанные на национальных и федеральных проектах Российской Федерации</w:t>
            </w:r>
          </w:p>
        </w:tc>
      </w:tr>
      <w:tr w:rsidR="00940E40" w:rsidRPr="00C70EC9" w:rsidTr="00940E40">
        <w:trPr>
          <w:trHeight w:val="402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Портфель проектов «Экология»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Региональный проект «Чистая вода» **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01.05.2019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иные источники финансирования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27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Итого по портфелю проектов «Экология»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940E40" w:rsidRPr="00C70EC9" w:rsidTr="00940E40">
        <w:trPr>
          <w:trHeight w:val="702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Портфель проектов «Обеспечение качества жилищно-коммунальных услуг»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Приоритетный проект «Обеспечение качества жилищно-коммунальных услуг» ***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1, 11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10.02.2021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168 625,49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55 574,89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45 472,60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148 588,00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47 238,60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37 150,30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20 037,49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8 336,29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8 322,30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27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Итого по портфелю проектов «Обеспечение качества жилищно-коммунальных услуг»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168 625,49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55 574,89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45 472,60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148 588,00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47 238,60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37 150,30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20 037,49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8 336,29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8 322,30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27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Итого по портфелям проектов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168 625,49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55 574,89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45 472,60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148 588,00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47 238,60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37 150,30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20 037,49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8 336,29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8 322,30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940E40" w:rsidRPr="00C70EC9" w:rsidTr="00940E40">
        <w:trPr>
          <w:trHeight w:val="40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0E40" w:rsidRPr="00C70EC9" w:rsidRDefault="00940E40" w:rsidP="00C70EC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70EC9">
              <w:rPr>
                <w:rFonts w:ascii="PT Astra Serif" w:hAnsi="PT Astra Serif"/>
                <w:sz w:val="18"/>
                <w:szCs w:val="18"/>
                <w:lang w:eastAsia="ru-RU"/>
              </w:rPr>
              <w:t>Разделы II, III, IV не заполняются в связи с отсутствием соответствующих проектов</w:t>
            </w:r>
          </w:p>
        </w:tc>
      </w:tr>
    </w:tbl>
    <w:p w:rsidR="00940E40" w:rsidRPr="00C70EC9" w:rsidRDefault="00940E40" w:rsidP="00C70EC9">
      <w:pPr>
        <w:spacing w:line="276" w:lineRule="auto"/>
        <w:rPr>
          <w:rFonts w:ascii="PT Astra Serif" w:hAnsi="PT Astra Serif"/>
          <w:bCs/>
          <w:sz w:val="28"/>
          <w:szCs w:val="28"/>
          <w:lang w:eastAsia="ru-RU"/>
        </w:rPr>
      </w:pPr>
    </w:p>
    <w:p w:rsidR="00940E40" w:rsidRPr="00C70EC9" w:rsidRDefault="00940E40" w:rsidP="00C70EC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70EC9">
        <w:rPr>
          <w:rFonts w:ascii="PT Astra Serif" w:hAnsi="PT Astra Serif"/>
          <w:sz w:val="28"/>
          <w:szCs w:val="28"/>
          <w:lang w:eastAsia="ru-RU"/>
        </w:rPr>
        <w:t xml:space="preserve">* - 2019 год указан </w:t>
      </w:r>
      <w:proofErr w:type="spellStart"/>
      <w:r w:rsidRPr="00C70EC9">
        <w:rPr>
          <w:rFonts w:ascii="PT Astra Serif" w:hAnsi="PT Astra Serif"/>
          <w:sz w:val="28"/>
          <w:szCs w:val="28"/>
          <w:lang w:eastAsia="ru-RU"/>
        </w:rPr>
        <w:t>справочно</w:t>
      </w:r>
      <w:proofErr w:type="spellEnd"/>
      <w:r w:rsidRPr="00C70EC9">
        <w:rPr>
          <w:rFonts w:ascii="PT Astra Serif" w:hAnsi="PT Astra Serif"/>
          <w:sz w:val="28"/>
          <w:szCs w:val="28"/>
          <w:lang w:eastAsia="ru-RU"/>
        </w:rPr>
        <w:t>.</w:t>
      </w:r>
    </w:p>
    <w:p w:rsidR="00940E40" w:rsidRPr="00C70EC9" w:rsidRDefault="00940E40" w:rsidP="00C70EC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70EC9">
        <w:rPr>
          <w:rFonts w:ascii="PT Astra Serif" w:hAnsi="PT Astra Serif"/>
          <w:sz w:val="28"/>
          <w:szCs w:val="28"/>
          <w:lang w:eastAsia="ru-RU"/>
        </w:rPr>
        <w:t>** - реализация мероприятия  Регионального проекта «Чистая вода» выполнена в 2019 году без финансирования;</w:t>
      </w:r>
    </w:p>
    <w:p w:rsidR="00940E40" w:rsidRPr="00C70EC9" w:rsidRDefault="00940E40" w:rsidP="00C70EC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C70EC9">
        <w:rPr>
          <w:rFonts w:ascii="PT Astra Serif" w:hAnsi="PT Astra Serif"/>
          <w:sz w:val="28"/>
          <w:szCs w:val="28"/>
          <w:lang w:eastAsia="ru-RU"/>
        </w:rPr>
        <w:t>*** - реализация Приоритетного проекта «Обеспечение качества жилищно-коммунальных услуг»  в 2019 году осуществлялась в рамках мероприятия 1.</w:t>
      </w:r>
    </w:p>
    <w:p w:rsidR="00940E40" w:rsidRPr="00C70EC9" w:rsidRDefault="00940E40" w:rsidP="00C70EC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Default="00940E40" w:rsidP="00940E4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Pr="00C70EC9" w:rsidRDefault="00940E40" w:rsidP="00C70EC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70EC9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2 </w:t>
      </w:r>
    </w:p>
    <w:p w:rsidR="00940E40" w:rsidRPr="00C70EC9" w:rsidRDefault="00940E40" w:rsidP="00C70EC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70EC9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 </w:t>
      </w:r>
    </w:p>
    <w:p w:rsidR="00940E40" w:rsidRPr="00C70EC9" w:rsidRDefault="00940E40" w:rsidP="00C70EC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70EC9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C70EC9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C70EC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FF6588" w:rsidRPr="00940E40" w:rsidRDefault="00FF6588" w:rsidP="00FF658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Pr="00FF6588">
        <w:rPr>
          <w:rFonts w:ascii="PT Astra Serif" w:eastAsia="Calibri" w:hAnsi="PT Astra Serif"/>
          <w:b/>
          <w:sz w:val="28"/>
          <w:szCs w:val="26"/>
          <w:lang w:eastAsia="en-US"/>
        </w:rPr>
        <w:t>23 марта 2022 года</w:t>
      </w:r>
      <w:r w:rsidRPr="00940E40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b/>
          <w:sz w:val="28"/>
          <w:szCs w:val="28"/>
          <w:lang w:eastAsia="ru-RU"/>
        </w:rPr>
        <w:t>527-п</w:t>
      </w:r>
    </w:p>
    <w:p w:rsidR="00940E40" w:rsidRPr="00C70EC9" w:rsidRDefault="00940E40" w:rsidP="00C70EC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40E40" w:rsidRPr="00C70EC9" w:rsidRDefault="00940E40" w:rsidP="00C70EC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70EC9">
        <w:rPr>
          <w:rFonts w:ascii="PT Astra Serif" w:hAnsi="PT Astra Serif"/>
          <w:sz w:val="28"/>
          <w:szCs w:val="28"/>
          <w:lang w:eastAsia="ru-RU"/>
        </w:rPr>
        <w:t>Приложение 3</w:t>
      </w:r>
      <w:r w:rsidRPr="00C70EC9">
        <w:rPr>
          <w:rFonts w:ascii="PT Astra Serif" w:eastAsia="Batang" w:hAnsi="PT Astra Serif"/>
          <w:sz w:val="28"/>
          <w:szCs w:val="28"/>
          <w:lang w:eastAsia="ko-KR"/>
        </w:rPr>
        <w:t xml:space="preserve"> </w:t>
      </w:r>
    </w:p>
    <w:p w:rsidR="00940E40" w:rsidRPr="00C70EC9" w:rsidRDefault="00940E40" w:rsidP="00C70EC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70EC9">
        <w:rPr>
          <w:rFonts w:ascii="PT Astra Serif" w:eastAsia="Batang" w:hAnsi="PT Astra Serif"/>
          <w:sz w:val="28"/>
          <w:szCs w:val="28"/>
          <w:lang w:eastAsia="ko-KR"/>
        </w:rPr>
        <w:t xml:space="preserve">к муниципальной программе города </w:t>
      </w:r>
      <w:proofErr w:type="spellStart"/>
      <w:r w:rsidRPr="00C70EC9">
        <w:rPr>
          <w:rFonts w:ascii="PT Astra Serif" w:eastAsia="Batang" w:hAnsi="PT Astra Serif"/>
          <w:sz w:val="28"/>
          <w:szCs w:val="28"/>
          <w:lang w:eastAsia="ko-KR"/>
        </w:rPr>
        <w:t>Югорска</w:t>
      </w:r>
      <w:proofErr w:type="spellEnd"/>
      <w:r w:rsidRPr="00C70EC9">
        <w:rPr>
          <w:rFonts w:ascii="PT Astra Serif" w:eastAsia="Batang" w:hAnsi="PT Astra Serif"/>
          <w:sz w:val="28"/>
          <w:szCs w:val="28"/>
          <w:lang w:eastAsia="ko-KR"/>
        </w:rPr>
        <w:br/>
        <w:t xml:space="preserve">«Развитие жилищно-коммунального комплекса и повышение </w:t>
      </w:r>
      <w:r w:rsidRPr="00C70EC9">
        <w:rPr>
          <w:rFonts w:ascii="PT Astra Serif" w:eastAsia="Batang" w:hAnsi="PT Astra Serif"/>
          <w:sz w:val="28"/>
          <w:szCs w:val="28"/>
          <w:lang w:eastAsia="ko-KR"/>
        </w:rPr>
        <w:br/>
        <w:t>энергетической эффективности»</w:t>
      </w:r>
    </w:p>
    <w:p w:rsidR="00940E40" w:rsidRPr="00C70EC9" w:rsidRDefault="00940E40" w:rsidP="00C70EC9">
      <w:pPr>
        <w:pStyle w:val="a5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940E40" w:rsidRPr="00C70EC9" w:rsidRDefault="00940E40" w:rsidP="00C70EC9">
      <w:pPr>
        <w:numPr>
          <w:ilvl w:val="0"/>
          <w:numId w:val="2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C70EC9">
        <w:rPr>
          <w:rFonts w:ascii="PT Astra Serif" w:hAnsi="PT Astra Serif"/>
          <w:sz w:val="28"/>
          <w:szCs w:val="28"/>
          <w:lang w:eastAsia="ru-RU"/>
        </w:rPr>
        <w:t xml:space="preserve">Перечень мероприятий (объектов), в целях </w:t>
      </w:r>
      <w:proofErr w:type="spellStart"/>
      <w:r w:rsidRPr="00C70EC9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C70EC9">
        <w:rPr>
          <w:rFonts w:ascii="PT Astra Serif" w:hAnsi="PT Astra Serif"/>
          <w:sz w:val="28"/>
          <w:szCs w:val="28"/>
          <w:lang w:eastAsia="ru-RU"/>
        </w:rPr>
        <w:t xml:space="preserve"> которых предоставляется субсидия на реализацию полномочий в сфере жилищно-коммунального комплекса</w:t>
      </w:r>
    </w:p>
    <w:p w:rsidR="00940E40" w:rsidRDefault="00940E40" w:rsidP="00940E40">
      <w:pPr>
        <w:numPr>
          <w:ilvl w:val="0"/>
          <w:numId w:val="2"/>
        </w:numPr>
        <w:suppressAutoHyphens w:val="0"/>
        <w:ind w:left="0" w:firstLine="0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122"/>
        <w:gridCol w:w="1017"/>
        <w:gridCol w:w="1094"/>
        <w:gridCol w:w="1296"/>
        <w:gridCol w:w="1526"/>
        <w:gridCol w:w="4184"/>
      </w:tblGrid>
      <w:tr w:rsidR="00940E40" w:rsidTr="00C70EC9">
        <w:trPr>
          <w:trHeight w:val="64"/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br/>
              <w:t>п\п</w:t>
            </w: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Характеристика мероприятия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Плановые сроки реализации (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дд.мм.гггг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Информация об использовании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ресурсо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- и энергосберегающего оборудования, а также труб  с нормативными сроками эксплуатации 30 и более лет при осуществлении мероприятий по капитальному ремонту (с заменой) газопроводов, сетей теплоснабжения, водоснабжения и водоотведения</w:t>
            </w:r>
          </w:p>
        </w:tc>
      </w:tr>
      <w:tr w:rsidR="00940E40" w:rsidTr="00C70EC9">
        <w:trPr>
          <w:trHeight w:val="175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завершение</w:t>
            </w: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940E40" w:rsidTr="00C70EC9">
        <w:trPr>
          <w:trHeight w:val="315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940E40" w:rsidTr="00C70EC9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2021 год</w:t>
            </w:r>
          </w:p>
        </w:tc>
      </w:tr>
      <w:tr w:rsidR="00940E40" w:rsidTr="00C70EC9">
        <w:trPr>
          <w:trHeight w:val="6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Капитальный ремонт сетей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 квартале улиц Свердлова - Газовиков в городе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(2 этап)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1 510,7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31.07.2021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Труба стальная изолированная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(ГОСТ 30732-2006) в полиэтиленовой оболочке</w:t>
            </w:r>
          </w:p>
        </w:tc>
      </w:tr>
      <w:tr w:rsidR="00940E40" w:rsidTr="00C70EC9">
        <w:trPr>
          <w:trHeight w:val="6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Капитальный ремонт сетей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по улице Мира (от ТК 9-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30 по ул. Мира, 57 до ТК 16-13/1 по ул. Мира, 45) в городе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31.07.2021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Труба стальная изолированная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(ГОСТ 30732-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2006) в полиэтиленовой оболочке</w:t>
            </w:r>
          </w:p>
        </w:tc>
      </w:tr>
      <w:tr w:rsidR="00940E40" w:rsidTr="00C70EC9">
        <w:trPr>
          <w:trHeight w:val="63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Капитальный ремонт сетей водоотведения по улице Железнодорожная в городе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31.07.2021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Полиэтиленовая труба ПЭ SDR17 ГОСТ 18599-2001 </w:t>
            </w:r>
          </w:p>
        </w:tc>
      </w:tr>
      <w:tr w:rsidR="00940E40" w:rsidTr="00C70EC9">
        <w:trPr>
          <w:trHeight w:val="3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3 783,7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0E40" w:rsidTr="00C70EC9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940E40" w:rsidTr="00C70EC9">
        <w:trPr>
          <w:trHeight w:val="6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Капитальный ремонт сетей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 пер. Северный в городе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1 349,93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Труба стальная изолированная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(ГОСТ 30732-2006) в полиэтиленовой оболочке</w:t>
            </w:r>
          </w:p>
        </w:tc>
      </w:tr>
      <w:tr w:rsidR="00940E40" w:rsidTr="00C70EC9">
        <w:trPr>
          <w:trHeight w:val="6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Капитальный ремонт сетей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 улице Геологов в городе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Труба стальная изолированная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пенополиуретаном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(ГОСТ 30732-2006) в полиэтиленовой оболочке</w:t>
            </w:r>
          </w:p>
        </w:tc>
      </w:tr>
      <w:tr w:rsidR="00940E40" w:rsidTr="00C70EC9">
        <w:trPr>
          <w:trHeight w:val="3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1 969,9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  <w:tr w:rsidR="00940E40" w:rsidTr="00C70EC9">
        <w:trPr>
          <w:trHeight w:val="31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5 923,0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0E40" w:rsidTr="00C70EC9">
        <w:trPr>
          <w:trHeight w:val="31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1 725,0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0E40" w:rsidTr="00C70EC9">
        <w:trPr>
          <w:trHeight w:val="31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40" w:rsidRDefault="00940E40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E40" w:rsidRDefault="00940E40">
            <w:pPr>
              <w:suppressAutoHyphens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0E40" w:rsidRDefault="00940E40" w:rsidP="00940E40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940E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AB" w:rsidRDefault="00F97CAB" w:rsidP="003C5141">
      <w:r>
        <w:separator/>
      </w:r>
    </w:p>
  </w:endnote>
  <w:endnote w:type="continuationSeparator" w:id="0">
    <w:p w:rsidR="00F97CAB" w:rsidRDefault="00F97CA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AB" w:rsidRDefault="00F97CAB" w:rsidP="003C5141">
      <w:r>
        <w:separator/>
      </w:r>
    </w:p>
  </w:footnote>
  <w:footnote w:type="continuationSeparator" w:id="0">
    <w:p w:rsidR="00F97CAB" w:rsidRDefault="00F97CA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95393"/>
      <w:docPartObj>
        <w:docPartGallery w:val="Page Numbers (Top of Page)"/>
        <w:docPartUnique/>
      </w:docPartObj>
    </w:sdtPr>
    <w:sdtEndPr/>
    <w:sdtContent>
      <w:p w:rsidR="00940E40" w:rsidRDefault="00940E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DE">
          <w:rPr>
            <w:noProof/>
          </w:rPr>
          <w:t>2</w:t>
        </w:r>
        <w:r>
          <w:fldChar w:fldCharType="end"/>
        </w:r>
      </w:p>
    </w:sdtContent>
  </w:sdt>
  <w:p w:rsidR="00940E40" w:rsidRDefault="00940E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DC4CAA"/>
    <w:multiLevelType w:val="multilevel"/>
    <w:tmpl w:val="9A9E17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261806"/>
    <w:multiLevelType w:val="multilevel"/>
    <w:tmpl w:val="B590DC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9B05F5A"/>
    <w:multiLevelType w:val="multilevel"/>
    <w:tmpl w:val="E08AA27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PT Astra Serif" w:eastAsia="Times New Roman" w:hAnsi="PT Astra Serif"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94819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40E40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311DE"/>
    <w:rsid w:val="00B753EC"/>
    <w:rsid w:val="00B91EF8"/>
    <w:rsid w:val="00BD7EE5"/>
    <w:rsid w:val="00BE1CAB"/>
    <w:rsid w:val="00C26832"/>
    <w:rsid w:val="00C70EC9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97CAB"/>
    <w:rsid w:val="00FA2C75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0E40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40E40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40E40"/>
    <w:pPr>
      <w:keepNext/>
      <w:tabs>
        <w:tab w:val="num" w:pos="0"/>
      </w:tabs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40E40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940E40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E4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40E4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40E4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40E4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940E40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d"/>
    <w:uiPriority w:val="99"/>
    <w:semiHidden/>
    <w:rsid w:val="00940E40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d">
    <w:name w:val="footnote text"/>
    <w:basedOn w:val="a"/>
    <w:link w:val="ac"/>
    <w:uiPriority w:val="99"/>
    <w:semiHidden/>
    <w:unhideWhenUsed/>
    <w:rsid w:val="00940E40"/>
    <w:rPr>
      <w:lang w:val="x-none"/>
    </w:rPr>
  </w:style>
  <w:style w:type="paragraph" w:styleId="ae">
    <w:name w:val="Body Text"/>
    <w:basedOn w:val="a"/>
    <w:link w:val="af"/>
    <w:semiHidden/>
    <w:unhideWhenUsed/>
    <w:rsid w:val="00940E40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semiHidden/>
    <w:rsid w:val="00940E40"/>
    <w:rPr>
      <w:rFonts w:ascii="Times New Roman" w:eastAsia="Times New Roman" w:hAnsi="Times New Roman"/>
      <w:sz w:val="24"/>
      <w:szCs w:val="20"/>
      <w:lang w:eastAsia="ar-SA"/>
    </w:rPr>
  </w:style>
  <w:style w:type="paragraph" w:styleId="af0">
    <w:name w:val="Subtitle"/>
    <w:basedOn w:val="a"/>
    <w:next w:val="ae"/>
    <w:link w:val="af1"/>
    <w:qFormat/>
    <w:rsid w:val="00940E40"/>
    <w:pPr>
      <w:jc w:val="center"/>
    </w:pPr>
    <w:rPr>
      <w:b/>
      <w:sz w:val="24"/>
    </w:rPr>
  </w:style>
  <w:style w:type="character" w:customStyle="1" w:styleId="af1">
    <w:name w:val="Подзаголовок Знак"/>
    <w:basedOn w:val="a0"/>
    <w:link w:val="af0"/>
    <w:rsid w:val="00940E40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f2">
    <w:name w:val="Title"/>
    <w:basedOn w:val="a"/>
    <w:next w:val="af0"/>
    <w:link w:val="af3"/>
    <w:qFormat/>
    <w:rsid w:val="00940E4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3">
    <w:name w:val="Название Знак"/>
    <w:basedOn w:val="a0"/>
    <w:link w:val="af2"/>
    <w:rsid w:val="00940E40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4">
    <w:name w:val="Без интервала Знак"/>
    <w:link w:val="af5"/>
    <w:uiPriority w:val="1"/>
    <w:locked/>
    <w:rsid w:val="00940E40"/>
  </w:style>
  <w:style w:type="paragraph" w:styleId="af5">
    <w:name w:val="No Spacing"/>
    <w:link w:val="af4"/>
    <w:uiPriority w:val="1"/>
    <w:qFormat/>
    <w:rsid w:val="00940E40"/>
  </w:style>
  <w:style w:type="paragraph" w:customStyle="1" w:styleId="af6">
    <w:name w:val="Заголовок"/>
    <w:basedOn w:val="a"/>
    <w:next w:val="ae"/>
    <w:rsid w:val="00940E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next w:val="af0"/>
    <w:rsid w:val="00940E40"/>
    <w:pPr>
      <w:jc w:val="center"/>
    </w:pPr>
    <w:rPr>
      <w:b/>
      <w:bCs/>
      <w:sz w:val="24"/>
      <w:szCs w:val="24"/>
    </w:rPr>
  </w:style>
  <w:style w:type="paragraph" w:customStyle="1" w:styleId="12">
    <w:name w:val="Указатель1"/>
    <w:basedOn w:val="a"/>
    <w:rsid w:val="00940E4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40E40"/>
    <w:pPr>
      <w:ind w:right="4944"/>
      <w:jc w:val="both"/>
    </w:pPr>
    <w:rPr>
      <w:b/>
      <w:sz w:val="24"/>
    </w:rPr>
  </w:style>
  <w:style w:type="paragraph" w:customStyle="1" w:styleId="31">
    <w:name w:val="Основной текст 31"/>
    <w:basedOn w:val="a"/>
    <w:rsid w:val="00940E40"/>
    <w:pPr>
      <w:jc w:val="both"/>
    </w:pPr>
  </w:style>
  <w:style w:type="paragraph" w:customStyle="1" w:styleId="13">
    <w:name w:val="Схема документа1"/>
    <w:basedOn w:val="a"/>
    <w:rsid w:val="00940E40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940E40"/>
    <w:pPr>
      <w:spacing w:after="120" w:line="480" w:lineRule="auto"/>
      <w:ind w:left="283"/>
    </w:pPr>
  </w:style>
  <w:style w:type="paragraph" w:customStyle="1" w:styleId="af7">
    <w:name w:val="Содержимое врезки"/>
    <w:basedOn w:val="ae"/>
    <w:rsid w:val="00940E40"/>
  </w:style>
  <w:style w:type="paragraph" w:customStyle="1" w:styleId="af8">
    <w:name w:val="Содержимое таблицы"/>
    <w:basedOn w:val="a"/>
    <w:rsid w:val="00940E40"/>
    <w:pPr>
      <w:suppressLineNumbers/>
    </w:pPr>
  </w:style>
  <w:style w:type="paragraph" w:customStyle="1" w:styleId="af9">
    <w:name w:val="Заголовок таблицы"/>
    <w:basedOn w:val="af8"/>
    <w:rsid w:val="00940E40"/>
    <w:pPr>
      <w:jc w:val="center"/>
    </w:pPr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Текст информации об изменениях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940E40"/>
    <w:pPr>
      <w:shd w:val="clear" w:color="auto" w:fill="EAEFED"/>
      <w:spacing w:before="180"/>
      <w:ind w:left="360" w:right="360" w:firstLine="0"/>
    </w:pPr>
  </w:style>
  <w:style w:type="paragraph" w:customStyle="1" w:styleId="afd">
    <w:name w:val="Текст (справка)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940E4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40E40"/>
    <w:rPr>
      <w:i/>
      <w:iCs/>
    </w:rPr>
  </w:style>
  <w:style w:type="paragraph" w:customStyle="1" w:styleId="aff0">
    <w:name w:val="Подзаголовок для информации об изменениях"/>
    <w:basedOn w:val="afb"/>
    <w:next w:val="a"/>
    <w:uiPriority w:val="99"/>
    <w:rsid w:val="00940E40"/>
    <w:rPr>
      <w:b/>
      <w:bCs/>
    </w:rPr>
  </w:style>
  <w:style w:type="paragraph" w:customStyle="1" w:styleId="aff1">
    <w:name w:val="Прижатый влево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940E4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940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40E4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40E40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940E4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940E4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40E40"/>
    <w:pP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40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940E4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940E40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40E4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40E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0E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xl1141">
    <w:name w:val="xl1141"/>
    <w:basedOn w:val="a"/>
    <w:rsid w:val="00940E4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42">
    <w:name w:val="xl1142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3">
    <w:name w:val="xl1143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4">
    <w:name w:val="xl114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5">
    <w:name w:val="xl114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6">
    <w:name w:val="xl1146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7">
    <w:name w:val="xl1147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8">
    <w:name w:val="xl1148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49">
    <w:name w:val="xl1149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0">
    <w:name w:val="xl115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1">
    <w:name w:val="xl1151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2">
    <w:name w:val="xl1152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3">
    <w:name w:val="xl1153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4">
    <w:name w:val="xl115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5">
    <w:name w:val="xl115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6">
    <w:name w:val="xl1156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7">
    <w:name w:val="xl1157"/>
    <w:basedOn w:val="a"/>
    <w:rsid w:val="00940E40"/>
    <w:pPr>
      <w:suppressAutoHyphens w:val="0"/>
      <w:spacing w:before="100" w:beforeAutospacing="1" w:after="100" w:afterAutospacing="1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8">
    <w:name w:val="xl1158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9">
    <w:name w:val="xl1159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0">
    <w:name w:val="xl1160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1">
    <w:name w:val="xl1161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2">
    <w:name w:val="xl1162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3">
    <w:name w:val="xl1163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4">
    <w:name w:val="xl116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5">
    <w:name w:val="xl1165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6">
    <w:name w:val="xl1166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7">
    <w:name w:val="xl1167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8">
    <w:name w:val="xl1168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9">
    <w:name w:val="xl1169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0">
    <w:name w:val="xl1170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1">
    <w:name w:val="xl1171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2">
    <w:name w:val="xl1172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3">
    <w:name w:val="xl1173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4">
    <w:name w:val="xl1174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5">
    <w:name w:val="xl1175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6">
    <w:name w:val="xl1176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7">
    <w:name w:val="xl1177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8">
    <w:name w:val="xl1178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9">
    <w:name w:val="xl1179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0">
    <w:name w:val="xl118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1">
    <w:name w:val="xl1181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2">
    <w:name w:val="xl1182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3">
    <w:name w:val="xl1183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4">
    <w:name w:val="xl1184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5">
    <w:name w:val="xl1185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6">
    <w:name w:val="xl1186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7">
    <w:name w:val="xl1187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8">
    <w:name w:val="xl1188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40">
    <w:name w:val="xl1140"/>
    <w:basedOn w:val="a"/>
    <w:rsid w:val="00940E4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character" w:customStyle="1" w:styleId="Absatz-Standardschriftart">
    <w:name w:val="Absatz-Standardschriftart"/>
    <w:rsid w:val="00940E40"/>
  </w:style>
  <w:style w:type="character" w:customStyle="1" w:styleId="WW-Absatz-Standardschriftart">
    <w:name w:val="WW-Absatz-Standardschriftart"/>
    <w:rsid w:val="00940E40"/>
  </w:style>
  <w:style w:type="character" w:customStyle="1" w:styleId="WW-Absatz-Standardschriftart1">
    <w:name w:val="WW-Absatz-Standardschriftart1"/>
    <w:rsid w:val="00940E40"/>
  </w:style>
  <w:style w:type="character" w:customStyle="1" w:styleId="WW-Absatz-Standardschriftart11">
    <w:name w:val="WW-Absatz-Standardschriftart11"/>
    <w:rsid w:val="00940E40"/>
  </w:style>
  <w:style w:type="character" w:customStyle="1" w:styleId="WW-Absatz-Standardschriftart111">
    <w:name w:val="WW-Absatz-Standardschriftart111"/>
    <w:rsid w:val="00940E40"/>
  </w:style>
  <w:style w:type="character" w:customStyle="1" w:styleId="WW-Absatz-Standardschriftart1111">
    <w:name w:val="WW-Absatz-Standardschriftart1111"/>
    <w:rsid w:val="00940E40"/>
  </w:style>
  <w:style w:type="character" w:customStyle="1" w:styleId="WW-Absatz-Standardschriftart11111">
    <w:name w:val="WW-Absatz-Standardschriftart11111"/>
    <w:rsid w:val="00940E40"/>
  </w:style>
  <w:style w:type="character" w:customStyle="1" w:styleId="WW-Absatz-Standardschriftart111111">
    <w:name w:val="WW-Absatz-Standardschriftart111111"/>
    <w:rsid w:val="00940E40"/>
  </w:style>
  <w:style w:type="character" w:customStyle="1" w:styleId="WW-Absatz-Standardschriftart1111111">
    <w:name w:val="WW-Absatz-Standardschriftart1111111"/>
    <w:rsid w:val="00940E40"/>
  </w:style>
  <w:style w:type="character" w:customStyle="1" w:styleId="WW-Absatz-Standardschriftart11111111">
    <w:name w:val="WW-Absatz-Standardschriftart11111111"/>
    <w:rsid w:val="00940E40"/>
  </w:style>
  <w:style w:type="character" w:customStyle="1" w:styleId="WW-Absatz-Standardschriftart111111111">
    <w:name w:val="WW-Absatz-Standardschriftart111111111"/>
    <w:rsid w:val="00940E40"/>
  </w:style>
  <w:style w:type="character" w:customStyle="1" w:styleId="WW-Absatz-Standardschriftart1111111111">
    <w:name w:val="WW-Absatz-Standardschriftart1111111111"/>
    <w:rsid w:val="00940E40"/>
  </w:style>
  <w:style w:type="character" w:customStyle="1" w:styleId="WW-Absatz-Standardschriftart11111111111">
    <w:name w:val="WW-Absatz-Standardschriftart11111111111"/>
    <w:rsid w:val="00940E40"/>
  </w:style>
  <w:style w:type="character" w:customStyle="1" w:styleId="WW-Absatz-Standardschriftart111111111111">
    <w:name w:val="WW-Absatz-Standardschriftart111111111111"/>
    <w:rsid w:val="00940E40"/>
  </w:style>
  <w:style w:type="character" w:customStyle="1" w:styleId="WW-Absatz-Standardschriftart1111111111111">
    <w:name w:val="WW-Absatz-Standardschriftart1111111111111"/>
    <w:rsid w:val="00940E40"/>
  </w:style>
  <w:style w:type="character" w:customStyle="1" w:styleId="14">
    <w:name w:val="Основной шрифт абзаца1"/>
    <w:rsid w:val="00940E40"/>
  </w:style>
  <w:style w:type="character" w:customStyle="1" w:styleId="WW-Absatz-Standardschriftart11111111111111">
    <w:name w:val="WW-Absatz-Standardschriftart11111111111111"/>
    <w:rsid w:val="00940E40"/>
  </w:style>
  <w:style w:type="character" w:customStyle="1" w:styleId="WW-Absatz-Standardschriftart111111111111111">
    <w:name w:val="WW-Absatz-Standardschriftart111111111111111"/>
    <w:rsid w:val="00940E40"/>
  </w:style>
  <w:style w:type="character" w:customStyle="1" w:styleId="WW-Absatz-Standardschriftart1111111111111111">
    <w:name w:val="WW-Absatz-Standardschriftart1111111111111111"/>
    <w:rsid w:val="00940E40"/>
  </w:style>
  <w:style w:type="character" w:customStyle="1" w:styleId="WW-">
    <w:name w:val="WW-Основной шрифт абзаца"/>
    <w:rsid w:val="00940E40"/>
  </w:style>
  <w:style w:type="character" w:customStyle="1" w:styleId="32">
    <w:name w:val="Основной текст 3 Знак"/>
    <w:basedOn w:val="WW-"/>
    <w:rsid w:val="00940E40"/>
  </w:style>
  <w:style w:type="character" w:customStyle="1" w:styleId="aff2">
    <w:name w:val="Символ нумерации"/>
    <w:rsid w:val="00940E40"/>
  </w:style>
  <w:style w:type="character" w:customStyle="1" w:styleId="aff3">
    <w:name w:val="Цветовое выделение"/>
    <w:uiPriority w:val="99"/>
    <w:rsid w:val="00940E40"/>
    <w:rPr>
      <w:b/>
      <w:bCs w:val="0"/>
      <w:color w:val="26282F"/>
    </w:rPr>
  </w:style>
  <w:style w:type="character" w:customStyle="1" w:styleId="aff4">
    <w:name w:val="Гипертекстовая ссылка"/>
    <w:uiPriority w:val="99"/>
    <w:rsid w:val="00940E4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5">
    <w:name w:val="Цветовое выделение для Текст"/>
    <w:uiPriority w:val="99"/>
    <w:rsid w:val="0094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0E40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40E40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40E40"/>
    <w:pPr>
      <w:keepNext/>
      <w:tabs>
        <w:tab w:val="num" w:pos="0"/>
      </w:tabs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40E40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940E40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E4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40E4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40E4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40E4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940E40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d"/>
    <w:uiPriority w:val="99"/>
    <w:semiHidden/>
    <w:rsid w:val="00940E40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d">
    <w:name w:val="footnote text"/>
    <w:basedOn w:val="a"/>
    <w:link w:val="ac"/>
    <w:uiPriority w:val="99"/>
    <w:semiHidden/>
    <w:unhideWhenUsed/>
    <w:rsid w:val="00940E40"/>
    <w:rPr>
      <w:lang w:val="x-none"/>
    </w:rPr>
  </w:style>
  <w:style w:type="paragraph" w:styleId="ae">
    <w:name w:val="Body Text"/>
    <w:basedOn w:val="a"/>
    <w:link w:val="af"/>
    <w:semiHidden/>
    <w:unhideWhenUsed/>
    <w:rsid w:val="00940E40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semiHidden/>
    <w:rsid w:val="00940E40"/>
    <w:rPr>
      <w:rFonts w:ascii="Times New Roman" w:eastAsia="Times New Roman" w:hAnsi="Times New Roman"/>
      <w:sz w:val="24"/>
      <w:szCs w:val="20"/>
      <w:lang w:eastAsia="ar-SA"/>
    </w:rPr>
  </w:style>
  <w:style w:type="paragraph" w:styleId="af0">
    <w:name w:val="Subtitle"/>
    <w:basedOn w:val="a"/>
    <w:next w:val="ae"/>
    <w:link w:val="af1"/>
    <w:qFormat/>
    <w:rsid w:val="00940E40"/>
    <w:pPr>
      <w:jc w:val="center"/>
    </w:pPr>
    <w:rPr>
      <w:b/>
      <w:sz w:val="24"/>
    </w:rPr>
  </w:style>
  <w:style w:type="character" w:customStyle="1" w:styleId="af1">
    <w:name w:val="Подзаголовок Знак"/>
    <w:basedOn w:val="a0"/>
    <w:link w:val="af0"/>
    <w:rsid w:val="00940E40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f2">
    <w:name w:val="Title"/>
    <w:basedOn w:val="a"/>
    <w:next w:val="af0"/>
    <w:link w:val="af3"/>
    <w:qFormat/>
    <w:rsid w:val="00940E4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3">
    <w:name w:val="Название Знак"/>
    <w:basedOn w:val="a0"/>
    <w:link w:val="af2"/>
    <w:rsid w:val="00940E40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4">
    <w:name w:val="Без интервала Знак"/>
    <w:link w:val="af5"/>
    <w:uiPriority w:val="1"/>
    <w:locked/>
    <w:rsid w:val="00940E40"/>
  </w:style>
  <w:style w:type="paragraph" w:styleId="af5">
    <w:name w:val="No Spacing"/>
    <w:link w:val="af4"/>
    <w:uiPriority w:val="1"/>
    <w:qFormat/>
    <w:rsid w:val="00940E40"/>
  </w:style>
  <w:style w:type="paragraph" w:customStyle="1" w:styleId="af6">
    <w:name w:val="Заголовок"/>
    <w:basedOn w:val="a"/>
    <w:next w:val="ae"/>
    <w:rsid w:val="00940E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next w:val="af0"/>
    <w:rsid w:val="00940E40"/>
    <w:pPr>
      <w:jc w:val="center"/>
    </w:pPr>
    <w:rPr>
      <w:b/>
      <w:bCs/>
      <w:sz w:val="24"/>
      <w:szCs w:val="24"/>
    </w:rPr>
  </w:style>
  <w:style w:type="paragraph" w:customStyle="1" w:styleId="12">
    <w:name w:val="Указатель1"/>
    <w:basedOn w:val="a"/>
    <w:rsid w:val="00940E4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40E40"/>
    <w:pPr>
      <w:ind w:right="4944"/>
      <w:jc w:val="both"/>
    </w:pPr>
    <w:rPr>
      <w:b/>
      <w:sz w:val="24"/>
    </w:rPr>
  </w:style>
  <w:style w:type="paragraph" w:customStyle="1" w:styleId="31">
    <w:name w:val="Основной текст 31"/>
    <w:basedOn w:val="a"/>
    <w:rsid w:val="00940E40"/>
    <w:pPr>
      <w:jc w:val="both"/>
    </w:pPr>
  </w:style>
  <w:style w:type="paragraph" w:customStyle="1" w:styleId="13">
    <w:name w:val="Схема документа1"/>
    <w:basedOn w:val="a"/>
    <w:rsid w:val="00940E40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940E40"/>
    <w:pPr>
      <w:spacing w:after="120" w:line="480" w:lineRule="auto"/>
      <w:ind w:left="283"/>
    </w:pPr>
  </w:style>
  <w:style w:type="paragraph" w:customStyle="1" w:styleId="af7">
    <w:name w:val="Содержимое врезки"/>
    <w:basedOn w:val="ae"/>
    <w:rsid w:val="00940E40"/>
  </w:style>
  <w:style w:type="paragraph" w:customStyle="1" w:styleId="af8">
    <w:name w:val="Содержимое таблицы"/>
    <w:basedOn w:val="a"/>
    <w:rsid w:val="00940E40"/>
    <w:pPr>
      <w:suppressLineNumbers/>
    </w:pPr>
  </w:style>
  <w:style w:type="paragraph" w:customStyle="1" w:styleId="af9">
    <w:name w:val="Заголовок таблицы"/>
    <w:basedOn w:val="af8"/>
    <w:rsid w:val="00940E40"/>
    <w:pPr>
      <w:jc w:val="center"/>
    </w:pPr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Текст информации об изменениях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940E40"/>
    <w:pPr>
      <w:shd w:val="clear" w:color="auto" w:fill="EAEFED"/>
      <w:spacing w:before="180"/>
      <w:ind w:left="360" w:right="360" w:firstLine="0"/>
    </w:pPr>
  </w:style>
  <w:style w:type="paragraph" w:customStyle="1" w:styleId="afd">
    <w:name w:val="Текст (справка)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940E4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40E40"/>
    <w:rPr>
      <w:i/>
      <w:iCs/>
    </w:rPr>
  </w:style>
  <w:style w:type="paragraph" w:customStyle="1" w:styleId="aff0">
    <w:name w:val="Подзаголовок для информации об изменениях"/>
    <w:basedOn w:val="afb"/>
    <w:next w:val="a"/>
    <w:uiPriority w:val="99"/>
    <w:rsid w:val="00940E40"/>
    <w:rPr>
      <w:b/>
      <w:bCs/>
    </w:rPr>
  </w:style>
  <w:style w:type="paragraph" w:customStyle="1" w:styleId="aff1">
    <w:name w:val="Прижатый влево"/>
    <w:basedOn w:val="a"/>
    <w:next w:val="a"/>
    <w:uiPriority w:val="99"/>
    <w:rsid w:val="00940E4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940E4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940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40E4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40E40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940E4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940E4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40E40"/>
    <w:pP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40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940E4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940E40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40E4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40E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0E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xl1141">
    <w:name w:val="xl1141"/>
    <w:basedOn w:val="a"/>
    <w:rsid w:val="00940E4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42">
    <w:name w:val="xl1142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3">
    <w:name w:val="xl1143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4">
    <w:name w:val="xl114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5">
    <w:name w:val="xl114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6">
    <w:name w:val="xl1146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7">
    <w:name w:val="xl1147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8">
    <w:name w:val="xl1148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49">
    <w:name w:val="xl1149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0">
    <w:name w:val="xl115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1">
    <w:name w:val="xl1151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2">
    <w:name w:val="xl1152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3">
    <w:name w:val="xl1153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4">
    <w:name w:val="xl115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5">
    <w:name w:val="xl1155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6">
    <w:name w:val="xl1156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7">
    <w:name w:val="xl1157"/>
    <w:basedOn w:val="a"/>
    <w:rsid w:val="00940E40"/>
    <w:pPr>
      <w:suppressAutoHyphens w:val="0"/>
      <w:spacing w:before="100" w:beforeAutospacing="1" w:after="100" w:afterAutospacing="1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8">
    <w:name w:val="xl1158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9">
    <w:name w:val="xl1159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0">
    <w:name w:val="xl1160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1">
    <w:name w:val="xl1161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2">
    <w:name w:val="xl1162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3">
    <w:name w:val="xl1163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4">
    <w:name w:val="xl1164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5">
    <w:name w:val="xl1165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6">
    <w:name w:val="xl1166"/>
    <w:basedOn w:val="a"/>
    <w:rsid w:val="00940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7">
    <w:name w:val="xl1167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8">
    <w:name w:val="xl1168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9">
    <w:name w:val="xl1169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0">
    <w:name w:val="xl1170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1">
    <w:name w:val="xl1171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2">
    <w:name w:val="xl1172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3">
    <w:name w:val="xl1173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4">
    <w:name w:val="xl1174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5">
    <w:name w:val="xl1175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6">
    <w:name w:val="xl1176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7">
    <w:name w:val="xl1177"/>
    <w:basedOn w:val="a"/>
    <w:rsid w:val="00940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8">
    <w:name w:val="xl1178"/>
    <w:basedOn w:val="a"/>
    <w:rsid w:val="00940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9">
    <w:name w:val="xl1179"/>
    <w:basedOn w:val="a"/>
    <w:rsid w:val="00940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0">
    <w:name w:val="xl1180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1">
    <w:name w:val="xl1181"/>
    <w:basedOn w:val="a"/>
    <w:rsid w:val="00940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2">
    <w:name w:val="xl1182"/>
    <w:basedOn w:val="a"/>
    <w:rsid w:val="00940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3">
    <w:name w:val="xl1183"/>
    <w:basedOn w:val="a"/>
    <w:rsid w:val="00940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4">
    <w:name w:val="xl1184"/>
    <w:basedOn w:val="a"/>
    <w:rsid w:val="00940E4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5">
    <w:name w:val="xl1185"/>
    <w:basedOn w:val="a"/>
    <w:rsid w:val="00940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6">
    <w:name w:val="xl1186"/>
    <w:basedOn w:val="a"/>
    <w:rsid w:val="00940E4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7">
    <w:name w:val="xl1187"/>
    <w:basedOn w:val="a"/>
    <w:rsid w:val="00940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8">
    <w:name w:val="xl1188"/>
    <w:basedOn w:val="a"/>
    <w:rsid w:val="00940E4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40">
    <w:name w:val="xl1140"/>
    <w:basedOn w:val="a"/>
    <w:rsid w:val="00940E4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character" w:customStyle="1" w:styleId="Absatz-Standardschriftart">
    <w:name w:val="Absatz-Standardschriftart"/>
    <w:rsid w:val="00940E40"/>
  </w:style>
  <w:style w:type="character" w:customStyle="1" w:styleId="WW-Absatz-Standardschriftart">
    <w:name w:val="WW-Absatz-Standardschriftart"/>
    <w:rsid w:val="00940E40"/>
  </w:style>
  <w:style w:type="character" w:customStyle="1" w:styleId="WW-Absatz-Standardschriftart1">
    <w:name w:val="WW-Absatz-Standardschriftart1"/>
    <w:rsid w:val="00940E40"/>
  </w:style>
  <w:style w:type="character" w:customStyle="1" w:styleId="WW-Absatz-Standardschriftart11">
    <w:name w:val="WW-Absatz-Standardschriftart11"/>
    <w:rsid w:val="00940E40"/>
  </w:style>
  <w:style w:type="character" w:customStyle="1" w:styleId="WW-Absatz-Standardschriftart111">
    <w:name w:val="WW-Absatz-Standardschriftart111"/>
    <w:rsid w:val="00940E40"/>
  </w:style>
  <w:style w:type="character" w:customStyle="1" w:styleId="WW-Absatz-Standardschriftart1111">
    <w:name w:val="WW-Absatz-Standardschriftart1111"/>
    <w:rsid w:val="00940E40"/>
  </w:style>
  <w:style w:type="character" w:customStyle="1" w:styleId="WW-Absatz-Standardschriftart11111">
    <w:name w:val="WW-Absatz-Standardschriftart11111"/>
    <w:rsid w:val="00940E40"/>
  </w:style>
  <w:style w:type="character" w:customStyle="1" w:styleId="WW-Absatz-Standardschriftart111111">
    <w:name w:val="WW-Absatz-Standardschriftart111111"/>
    <w:rsid w:val="00940E40"/>
  </w:style>
  <w:style w:type="character" w:customStyle="1" w:styleId="WW-Absatz-Standardschriftart1111111">
    <w:name w:val="WW-Absatz-Standardschriftart1111111"/>
    <w:rsid w:val="00940E40"/>
  </w:style>
  <w:style w:type="character" w:customStyle="1" w:styleId="WW-Absatz-Standardschriftart11111111">
    <w:name w:val="WW-Absatz-Standardschriftart11111111"/>
    <w:rsid w:val="00940E40"/>
  </w:style>
  <w:style w:type="character" w:customStyle="1" w:styleId="WW-Absatz-Standardschriftart111111111">
    <w:name w:val="WW-Absatz-Standardschriftart111111111"/>
    <w:rsid w:val="00940E40"/>
  </w:style>
  <w:style w:type="character" w:customStyle="1" w:styleId="WW-Absatz-Standardschriftart1111111111">
    <w:name w:val="WW-Absatz-Standardschriftart1111111111"/>
    <w:rsid w:val="00940E40"/>
  </w:style>
  <w:style w:type="character" w:customStyle="1" w:styleId="WW-Absatz-Standardschriftart11111111111">
    <w:name w:val="WW-Absatz-Standardschriftart11111111111"/>
    <w:rsid w:val="00940E40"/>
  </w:style>
  <w:style w:type="character" w:customStyle="1" w:styleId="WW-Absatz-Standardschriftart111111111111">
    <w:name w:val="WW-Absatz-Standardschriftart111111111111"/>
    <w:rsid w:val="00940E40"/>
  </w:style>
  <w:style w:type="character" w:customStyle="1" w:styleId="WW-Absatz-Standardschriftart1111111111111">
    <w:name w:val="WW-Absatz-Standardschriftart1111111111111"/>
    <w:rsid w:val="00940E40"/>
  </w:style>
  <w:style w:type="character" w:customStyle="1" w:styleId="14">
    <w:name w:val="Основной шрифт абзаца1"/>
    <w:rsid w:val="00940E40"/>
  </w:style>
  <w:style w:type="character" w:customStyle="1" w:styleId="WW-Absatz-Standardschriftart11111111111111">
    <w:name w:val="WW-Absatz-Standardschriftart11111111111111"/>
    <w:rsid w:val="00940E40"/>
  </w:style>
  <w:style w:type="character" w:customStyle="1" w:styleId="WW-Absatz-Standardschriftart111111111111111">
    <w:name w:val="WW-Absatz-Standardschriftart111111111111111"/>
    <w:rsid w:val="00940E40"/>
  </w:style>
  <w:style w:type="character" w:customStyle="1" w:styleId="WW-Absatz-Standardschriftart1111111111111111">
    <w:name w:val="WW-Absatz-Standardschriftart1111111111111111"/>
    <w:rsid w:val="00940E40"/>
  </w:style>
  <w:style w:type="character" w:customStyle="1" w:styleId="WW-">
    <w:name w:val="WW-Основной шрифт абзаца"/>
    <w:rsid w:val="00940E40"/>
  </w:style>
  <w:style w:type="character" w:customStyle="1" w:styleId="32">
    <w:name w:val="Основной текст 3 Знак"/>
    <w:basedOn w:val="WW-"/>
    <w:rsid w:val="00940E40"/>
  </w:style>
  <w:style w:type="character" w:customStyle="1" w:styleId="aff2">
    <w:name w:val="Символ нумерации"/>
    <w:rsid w:val="00940E40"/>
  </w:style>
  <w:style w:type="character" w:customStyle="1" w:styleId="aff3">
    <w:name w:val="Цветовое выделение"/>
    <w:uiPriority w:val="99"/>
    <w:rsid w:val="00940E40"/>
    <w:rPr>
      <w:b/>
      <w:bCs w:val="0"/>
      <w:color w:val="26282F"/>
    </w:rPr>
  </w:style>
  <w:style w:type="character" w:customStyle="1" w:styleId="aff4">
    <w:name w:val="Гипертекстовая ссылка"/>
    <w:uiPriority w:val="99"/>
    <w:rsid w:val="00940E4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5">
    <w:name w:val="Цветовое выделение для Текст"/>
    <w:uiPriority w:val="99"/>
    <w:rsid w:val="0094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2022-03-23T11:29:00Z</cp:lastPrinted>
  <dcterms:created xsi:type="dcterms:W3CDTF">2019-08-02T09:29:00Z</dcterms:created>
  <dcterms:modified xsi:type="dcterms:W3CDTF">2022-03-23T11:29:00Z</dcterms:modified>
</cp:coreProperties>
</file>