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D55C5A" w:rsidRDefault="00D3602C" w:rsidP="00D3602C">
      <w:pPr>
        <w:tabs>
          <w:tab w:val="center" w:pos="4819"/>
          <w:tab w:val="left" w:pos="6495"/>
        </w:tabs>
        <w:ind w:right="-284"/>
        <w:rPr>
          <w:rFonts w:ascii="PT Astra Serif" w:eastAsia="Calibri" w:hAnsi="PT Astra Serif"/>
          <w:sz w:val="24"/>
          <w:szCs w:val="22"/>
          <w:lang w:eastAsia="en-US"/>
        </w:rPr>
      </w:pPr>
      <w:r w:rsidRPr="00D55C5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F2D33" wp14:editId="3F85E3CE">
                <wp:simplePos x="0" y="0"/>
                <wp:positionH relativeFrom="column">
                  <wp:posOffset>5018737</wp:posOffset>
                </wp:positionH>
                <wp:positionV relativeFrom="paragraph">
                  <wp:posOffset>6378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28B" w:rsidRPr="003C5141" w:rsidRDefault="0070128B" w:rsidP="00D3602C">
                            <w:pPr>
                              <w:ind w:right="74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5.2pt;margin-top:.5pt;width:1in;height:27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" fillcolor="window" stroked="f" strokeweight=".5pt">
                <v:textbox>
                  <w:txbxContent>
                    <w:p w:rsidR="0070128B" w:rsidRPr="003C5141" w:rsidRDefault="0070128B" w:rsidP="00D3602C">
                      <w:pPr>
                        <w:ind w:right="74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55C5A">
        <w:rPr>
          <w:rFonts w:ascii="PT Astra Serif" w:eastAsia="Calibri" w:hAnsi="PT Astra Serif"/>
          <w:sz w:val="24"/>
          <w:szCs w:val="22"/>
          <w:lang w:eastAsia="en-US"/>
        </w:rPr>
        <w:tab/>
      </w:r>
      <w:r w:rsidR="003C5141" w:rsidRPr="00D55C5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12D6E" wp14:editId="0CB89567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D55C5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0484BFD" wp14:editId="1097EBE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C5A">
        <w:rPr>
          <w:rFonts w:ascii="PT Astra Serif" w:eastAsia="Calibri" w:hAnsi="PT Astra Serif"/>
          <w:sz w:val="24"/>
          <w:szCs w:val="22"/>
          <w:lang w:eastAsia="en-US"/>
        </w:rPr>
        <w:tab/>
      </w:r>
    </w:p>
    <w:p w:rsidR="00A44F85" w:rsidRPr="00D55C5A" w:rsidRDefault="00A44F85" w:rsidP="002D33FC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D55C5A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D55C5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D55C5A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55C5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D55C5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55C5A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D55C5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55C5A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D55C5A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D55C5A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D55C5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514C82" w:rsidRPr="00D55C5A" w:rsidRDefault="00514C82" w:rsidP="00235CB8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0128B" w:rsidRDefault="00E96878" w:rsidP="0070128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70128B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C63735">
        <w:rPr>
          <w:rFonts w:ascii="PT Astra Serif" w:eastAsia="Calibri" w:hAnsi="PT Astra Serif"/>
          <w:sz w:val="28"/>
          <w:szCs w:val="28"/>
          <w:lang w:eastAsia="en-US"/>
        </w:rPr>
        <w:t>11 марта 2022 года</w:t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ab/>
      </w:r>
      <w:bookmarkStart w:id="0" w:name="_GoBack"/>
      <w:bookmarkEnd w:id="0"/>
      <w:r w:rsidR="00C63735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70128B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44F85" w:rsidRPr="0070128B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C63735">
        <w:rPr>
          <w:rFonts w:ascii="PT Astra Serif" w:eastAsia="Calibri" w:hAnsi="PT Astra Serif"/>
          <w:sz w:val="28"/>
          <w:szCs w:val="28"/>
          <w:lang w:eastAsia="en-US"/>
        </w:rPr>
        <w:t>426-п</w:t>
      </w:r>
      <w:r w:rsidR="00A44F85" w:rsidRPr="0070128B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70128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7241F" w:rsidRPr="0070128B" w:rsidRDefault="0007241F" w:rsidP="0070128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30CC3" w:rsidRPr="0070128B" w:rsidRDefault="00230CC3" w:rsidP="0070128B">
      <w:pPr>
        <w:spacing w:line="276" w:lineRule="auto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0E50D2" w:rsidRPr="0070128B" w:rsidRDefault="00230CC3" w:rsidP="0070128B">
      <w:pPr>
        <w:spacing w:line="276" w:lineRule="auto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714A71" w:rsidRPr="0070128B" w:rsidRDefault="000E50D2" w:rsidP="0070128B">
      <w:pPr>
        <w:spacing w:line="276" w:lineRule="auto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от 03.09.2018  </w:t>
      </w:r>
      <w:r w:rsidR="00386781" w:rsidRPr="0070128B">
        <w:rPr>
          <w:rFonts w:ascii="PT Astra Serif" w:hAnsi="PT Astra Serif"/>
          <w:sz w:val="28"/>
          <w:szCs w:val="28"/>
        </w:rPr>
        <w:t>№ 2435</w:t>
      </w:r>
      <w:r w:rsidR="00714A71" w:rsidRPr="0070128B">
        <w:rPr>
          <w:rFonts w:ascii="PT Astra Serif" w:hAnsi="PT Astra Serif"/>
          <w:sz w:val="28"/>
          <w:szCs w:val="28"/>
        </w:rPr>
        <w:t xml:space="preserve"> «Об утверждении </w:t>
      </w:r>
    </w:p>
    <w:p w:rsidR="00714A71" w:rsidRPr="0070128B" w:rsidRDefault="00714A71" w:rsidP="0070128B">
      <w:pPr>
        <w:spacing w:line="276" w:lineRule="auto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лесохозяйственного регламента городских лесов,</w:t>
      </w:r>
    </w:p>
    <w:p w:rsidR="00714A71" w:rsidRPr="0070128B" w:rsidRDefault="00714A71" w:rsidP="0070128B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расположенных</w:t>
      </w:r>
      <w:proofErr w:type="gramEnd"/>
      <w:r w:rsidRPr="0070128B">
        <w:rPr>
          <w:rFonts w:ascii="PT Astra Serif" w:hAnsi="PT Astra Serif"/>
          <w:sz w:val="28"/>
          <w:szCs w:val="28"/>
        </w:rPr>
        <w:t xml:space="preserve"> на территории муниципального </w:t>
      </w:r>
    </w:p>
    <w:p w:rsidR="00230CC3" w:rsidRPr="0070128B" w:rsidRDefault="00714A71" w:rsidP="0070128B">
      <w:pPr>
        <w:spacing w:line="276" w:lineRule="auto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образования городской округ город Югорск»</w:t>
      </w:r>
    </w:p>
    <w:p w:rsidR="00081699" w:rsidRPr="0070128B" w:rsidRDefault="00081699" w:rsidP="007012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27A52" w:rsidRDefault="00127A52" w:rsidP="0070128B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07241F" w:rsidRPr="0070128B" w:rsidRDefault="0007241F" w:rsidP="0070128B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230CC3" w:rsidRPr="0070128B" w:rsidRDefault="00230CC3" w:rsidP="0070128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</w:t>
      </w:r>
      <w:r w:rsidR="00EE6CB8" w:rsidRPr="0070128B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70128B">
        <w:rPr>
          <w:rFonts w:ascii="PT Astra Serif" w:hAnsi="PT Astra Serif"/>
          <w:sz w:val="28"/>
          <w:szCs w:val="28"/>
        </w:rPr>
        <w:t xml:space="preserve">от 28.07.2020 № </w:t>
      </w:r>
      <w:r w:rsidRPr="0070128B">
        <w:rPr>
          <w:rFonts w:ascii="PT Astra Serif" w:hAnsi="PT Astra Serif"/>
          <w:sz w:val="28"/>
          <w:szCs w:val="28"/>
        </w:rPr>
        <w:t xml:space="preserve">1132 «О признании </w:t>
      </w:r>
      <w:proofErr w:type="gramStart"/>
      <w:r w:rsidRPr="0070128B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70128B">
        <w:rPr>
          <w:rFonts w:ascii="PT Astra Serif" w:hAnsi="PT Astra Serif"/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лесного надзора (лесной охраны), федерального государственного пожарного надзора в лесах и государственного надзора в области семеноводства в отношении семян лесных растений»:</w:t>
      </w:r>
    </w:p>
    <w:p w:rsidR="00230CC3" w:rsidRPr="0070128B" w:rsidRDefault="00230CC3" w:rsidP="0070128B">
      <w:pPr>
        <w:pStyle w:val="a5"/>
        <w:numPr>
          <w:ilvl w:val="0"/>
          <w:numId w:val="4"/>
        </w:numPr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03.09.2018 № 2435 «Об утверждении лесохозяйственного регламента городских лесов, расположенных на территории муниципального </w:t>
      </w:r>
      <w:r w:rsidR="00FE75CC" w:rsidRPr="0070128B">
        <w:rPr>
          <w:rFonts w:ascii="PT Astra Serif" w:hAnsi="PT Astra Serif"/>
          <w:sz w:val="28"/>
          <w:szCs w:val="28"/>
        </w:rPr>
        <w:t xml:space="preserve">                  </w:t>
      </w:r>
      <w:r w:rsidRPr="0070128B">
        <w:rPr>
          <w:rFonts w:ascii="PT Astra Serif" w:hAnsi="PT Astra Serif"/>
          <w:sz w:val="28"/>
          <w:szCs w:val="28"/>
        </w:rPr>
        <w:t xml:space="preserve">образования городской округ город Югорск» </w:t>
      </w:r>
      <w:r w:rsidR="009E3E3C" w:rsidRPr="0070128B">
        <w:rPr>
          <w:rFonts w:ascii="PT Astra Serif" w:hAnsi="PT Astra Serif"/>
          <w:sz w:val="28"/>
          <w:szCs w:val="28"/>
        </w:rPr>
        <w:t>(</w:t>
      </w:r>
      <w:r w:rsidR="00FF401E" w:rsidRPr="0070128B">
        <w:rPr>
          <w:rFonts w:ascii="PT Astra Serif" w:hAnsi="PT Astra Serif"/>
          <w:sz w:val="28"/>
          <w:szCs w:val="28"/>
        </w:rPr>
        <w:t>с изменениями от 04.03.2020               № 378</w:t>
      </w:r>
      <w:r w:rsidR="009E3E3C" w:rsidRPr="0070128B">
        <w:rPr>
          <w:rFonts w:ascii="PT Astra Serif" w:hAnsi="PT Astra Serif"/>
          <w:sz w:val="28"/>
          <w:szCs w:val="28"/>
        </w:rPr>
        <w:t>)</w:t>
      </w:r>
      <w:r w:rsidR="00FF401E"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следующие изменения:</w:t>
      </w:r>
    </w:p>
    <w:p w:rsidR="00230CC3" w:rsidRPr="0070128B" w:rsidRDefault="006B6FEE" w:rsidP="0070128B">
      <w:pPr>
        <w:pStyle w:val="a5"/>
        <w:numPr>
          <w:ilvl w:val="1"/>
          <w:numId w:val="4"/>
        </w:numPr>
        <w:suppressAutoHyphens w:val="0"/>
        <w:spacing w:line="276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В </w:t>
      </w:r>
      <w:r w:rsidR="00230CC3" w:rsidRPr="0070128B">
        <w:rPr>
          <w:rFonts w:ascii="PT Astra Serif" w:hAnsi="PT Astra Serif"/>
          <w:sz w:val="28"/>
          <w:szCs w:val="28"/>
        </w:rPr>
        <w:t>раздел</w:t>
      </w:r>
      <w:r w:rsidR="009C2102" w:rsidRPr="0070128B">
        <w:rPr>
          <w:rFonts w:ascii="PT Astra Serif" w:hAnsi="PT Astra Serif"/>
          <w:sz w:val="28"/>
          <w:szCs w:val="28"/>
        </w:rPr>
        <w:t xml:space="preserve">е </w:t>
      </w:r>
      <w:r w:rsidR="00230CC3" w:rsidRPr="0070128B">
        <w:rPr>
          <w:rFonts w:ascii="PT Astra Serif" w:hAnsi="PT Astra Serif"/>
          <w:sz w:val="28"/>
          <w:szCs w:val="28"/>
        </w:rPr>
        <w:t>«</w:t>
      </w:r>
      <w:r w:rsidR="00230CC3" w:rsidRPr="0070128B">
        <w:rPr>
          <w:rFonts w:ascii="PT Astra Serif" w:hAnsi="PT Astra Serif"/>
          <w:bCs/>
          <w:sz w:val="28"/>
          <w:szCs w:val="28"/>
        </w:rPr>
        <w:t>Основание для разработки»:</w:t>
      </w:r>
    </w:p>
    <w:p w:rsidR="006D228C" w:rsidRPr="0070128B" w:rsidRDefault="006D228C" w:rsidP="0070128B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0" w:anchor="/document/7014677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</w:t>
        </w:r>
      </w:hyperlink>
      <w:r w:rsidR="003E2A5A" w:rsidRPr="0070128B">
        <w:rPr>
          <w:rStyle w:val="ad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>ом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Рослесхоза от 12.12.2011 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516</w:t>
      </w:r>
      <w:r w:rsidR="009C2102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» заменить </w:t>
      </w:r>
      <w:r w:rsidR="009C2102" w:rsidRPr="0070128B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словами «приказом Министерства природных ресурсов и экологии Российской Федера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>ции от 29.03.2018 № 122» и</w:t>
      </w:r>
      <w:r w:rsidR="009E3E3C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далее по тексту в соответствующих падежах.</w:t>
      </w:r>
    </w:p>
    <w:p w:rsidR="009C2102" w:rsidRPr="0070128B" w:rsidRDefault="009C2102" w:rsidP="0070128B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  <w:shd w:val="clear" w:color="auto" w:fill="FFFFFF"/>
        </w:rPr>
        <w:t>Слова «Федеральный закон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от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15.07.2000 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>99-ФЗ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О карантине рас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тений»» заменить словами «Федеральный закон 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>от 21.07.2014 №</w:t>
      </w:r>
      <w:r w:rsidR="0070128B">
        <w:rPr>
          <w:rFonts w:ascii="PT Astra Serif" w:hAnsi="PT Astra Serif"/>
          <w:sz w:val="28"/>
          <w:szCs w:val="28"/>
          <w:shd w:val="clear" w:color="auto" w:fill="FFFFFF"/>
        </w:rPr>
        <w:t xml:space="preserve"> 206-ФЗ</w:t>
      </w:r>
      <w:r w:rsidR="00BA10C0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«О карантине растений»</w:t>
      </w:r>
      <w:r w:rsidR="003E2A5A" w:rsidRPr="0070128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E50FA" w:rsidRPr="0070128B" w:rsidRDefault="000E50FA" w:rsidP="0070128B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  <w:shd w:val="clear" w:color="auto" w:fill="FFFFFF"/>
        </w:rPr>
        <w:t>Слова «</w:t>
      </w:r>
      <w:hyperlink r:id="rId11" w:anchor="/document/71685642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70128B">
        <w:rPr>
          <w:rFonts w:ascii="PT Astra Serif" w:hAnsi="PT Astra Serif"/>
          <w:sz w:val="28"/>
          <w:szCs w:val="28"/>
        </w:rPr>
        <w:t> Правительства Российской Федерации               от 20.05.2017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607 «О Правилах санитарной безопасности в лесах» заменить словами «</w:t>
      </w:r>
      <w:hyperlink r:id="rId12" w:anchor="/document/71685642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70128B">
        <w:rPr>
          <w:rFonts w:ascii="PT Astra Serif" w:hAnsi="PT Astra Serif"/>
          <w:sz w:val="28"/>
          <w:szCs w:val="28"/>
        </w:rPr>
        <w:t xml:space="preserve"> Правительства Российской Федерации </w:t>
      </w:r>
      <w:r w:rsidR="0070128B">
        <w:rPr>
          <w:rFonts w:ascii="PT Astra Serif" w:hAnsi="PT Astra Serif"/>
          <w:sz w:val="28"/>
          <w:szCs w:val="28"/>
        </w:rPr>
        <w:t xml:space="preserve">               </w:t>
      </w:r>
      <w:r w:rsidRPr="0070128B">
        <w:rPr>
          <w:rFonts w:ascii="PT Astra Serif" w:hAnsi="PT Astra Serif"/>
          <w:sz w:val="28"/>
          <w:szCs w:val="28"/>
        </w:rPr>
        <w:t>от 09.12.2020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2047 «О Правилах санитарной безопасности в лесах».</w:t>
      </w:r>
    </w:p>
    <w:p w:rsidR="000E50FA" w:rsidRPr="0070128B" w:rsidRDefault="000E50FA" w:rsidP="0070128B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0128B">
        <w:rPr>
          <w:rFonts w:ascii="PT Astra Serif" w:hAnsi="PT Astra Serif" w:cs="Times New Roman"/>
          <w:sz w:val="28"/>
          <w:szCs w:val="28"/>
        </w:rPr>
        <w:t xml:space="preserve">Слова «Постановление Правительства Российской Федерации </w:t>
      </w:r>
      <w:r w:rsidR="0070128B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70128B">
        <w:rPr>
          <w:rFonts w:ascii="PT Astra Serif" w:hAnsi="PT Astra Serif" w:cs="Times New Roman"/>
          <w:sz w:val="28"/>
          <w:szCs w:val="28"/>
        </w:rPr>
        <w:t>от 30.06.2007 №</w:t>
      </w:r>
      <w:r w:rsidR="0070128B">
        <w:rPr>
          <w:rFonts w:ascii="PT Astra Serif" w:hAnsi="PT Astra Serif" w:cs="Times New Roman"/>
          <w:sz w:val="28"/>
          <w:szCs w:val="28"/>
        </w:rPr>
        <w:t xml:space="preserve"> </w:t>
      </w:r>
      <w:r w:rsidRPr="0070128B">
        <w:rPr>
          <w:rFonts w:ascii="PT Astra Serif" w:hAnsi="PT Astra Serif" w:cs="Times New Roman"/>
          <w:sz w:val="28"/>
          <w:szCs w:val="28"/>
        </w:rPr>
        <w:t>417 «Об утверждении Правил пожарной безопасности в лесах» заменить словами: «</w:t>
      </w:r>
      <w:r w:rsidRPr="0070128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07.10.2020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1614 «Об утверждении Правил пожарной безопасности в лесах».</w:t>
      </w:r>
      <w:r w:rsidRPr="0070128B">
        <w:rPr>
          <w:rFonts w:ascii="PT Astra Serif" w:hAnsi="PT Astra Serif" w:cs="Times New Roman"/>
          <w:sz w:val="28"/>
          <w:szCs w:val="28"/>
        </w:rPr>
        <w:t xml:space="preserve"> 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3" w:anchor="/document/12171631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Постановление</w:t>
        </w:r>
      </w:hyperlink>
      <w:r w:rsidRPr="0070128B">
        <w:rPr>
          <w:rFonts w:ascii="PT Astra Serif" w:hAnsi="PT Astra Serif"/>
          <w:sz w:val="28"/>
          <w:szCs w:val="28"/>
        </w:rPr>
        <w:t> Правительства Российской Федерации</w:t>
      </w:r>
      <w:r w:rsidR="0070128B">
        <w:rPr>
          <w:rFonts w:ascii="PT Astra Serif" w:hAnsi="PT Astra Serif"/>
          <w:sz w:val="28"/>
          <w:szCs w:val="28"/>
        </w:rPr>
        <w:t xml:space="preserve">             </w:t>
      </w:r>
      <w:r w:rsidRPr="0070128B">
        <w:rPr>
          <w:rFonts w:ascii="PT Astra Serif" w:hAnsi="PT Astra Serif"/>
          <w:sz w:val="28"/>
          <w:szCs w:val="28"/>
        </w:rPr>
        <w:t xml:space="preserve"> от 14.12.2009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1007 «Об утверждении Положения об определении функциональных зон в лесопарковых зонах, площади и границ лесопарковых зон, зеленых зон»» исключить.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4" w:anchor="/document/12155420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МПР России от 16.07.2007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185</w:t>
      </w:r>
      <w:r w:rsidR="0070128B">
        <w:rPr>
          <w:rFonts w:ascii="PT Astra Serif" w:hAnsi="PT Astra Serif"/>
          <w:sz w:val="28"/>
          <w:szCs w:val="28"/>
        </w:rPr>
        <w:t xml:space="preserve">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ухода за лесом»» заменить словами «Приказ </w:t>
      </w:r>
      <w:r w:rsidR="003E2A5A" w:rsidRPr="0070128B">
        <w:rPr>
          <w:rFonts w:ascii="PT Astra Serif" w:hAnsi="PT Astra Serif"/>
          <w:sz w:val="28"/>
          <w:szCs w:val="28"/>
        </w:rPr>
        <w:t>М</w:t>
      </w:r>
      <w:r w:rsidRPr="0070128B">
        <w:rPr>
          <w:rFonts w:ascii="PT Astra Serif" w:hAnsi="PT Astra Serif"/>
          <w:sz w:val="28"/>
          <w:szCs w:val="28"/>
        </w:rPr>
        <w:t xml:space="preserve">инистерства природных ресурсов и экологии Российской Федерации </w:t>
      </w:r>
      <w:r w:rsidR="0070128B">
        <w:rPr>
          <w:rFonts w:ascii="PT Astra Serif" w:hAnsi="PT Astra Serif"/>
          <w:sz w:val="28"/>
          <w:szCs w:val="28"/>
        </w:rPr>
        <w:t xml:space="preserve">                    от 30.07.2020 № 534</w:t>
      </w:r>
      <w:r w:rsidRPr="0070128B">
        <w:rPr>
          <w:rFonts w:ascii="PT Astra Serif" w:hAnsi="PT Astra Serif"/>
          <w:sz w:val="28"/>
          <w:szCs w:val="28"/>
        </w:rPr>
        <w:t xml:space="preserve"> «Об утвержде</w:t>
      </w:r>
      <w:r w:rsidR="003E2A5A" w:rsidRPr="0070128B">
        <w:rPr>
          <w:rFonts w:ascii="PT Astra Serif" w:hAnsi="PT Astra Serif"/>
          <w:sz w:val="28"/>
          <w:szCs w:val="28"/>
        </w:rPr>
        <w:t>нии Правил ухода за лесом</w:t>
      </w:r>
      <w:r w:rsidRPr="0070128B">
        <w:rPr>
          <w:rFonts w:ascii="PT Astra Serif" w:hAnsi="PT Astra Serif"/>
          <w:sz w:val="28"/>
          <w:szCs w:val="28"/>
        </w:rPr>
        <w:t>».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5" w:anchor="/document/12182731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МПР России от 16.11.2010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512 </w:t>
      </w:r>
      <w:r w:rsidR="0070128B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охоты» заменить словами «Приказ </w:t>
      </w:r>
      <w:r w:rsidR="003E2A5A" w:rsidRPr="0070128B">
        <w:rPr>
          <w:rFonts w:ascii="PT Astra Serif" w:hAnsi="PT Astra Serif"/>
          <w:sz w:val="28"/>
          <w:szCs w:val="28"/>
        </w:rPr>
        <w:t>М</w:t>
      </w:r>
      <w:r w:rsidRPr="0070128B">
        <w:rPr>
          <w:rFonts w:ascii="PT Astra Serif" w:hAnsi="PT Astra Serif"/>
          <w:sz w:val="28"/>
          <w:szCs w:val="28"/>
        </w:rPr>
        <w:t>инистерства природных ресурсов и экологии Рос</w:t>
      </w:r>
      <w:r w:rsidR="0070128B">
        <w:rPr>
          <w:rFonts w:ascii="PT Astra Serif" w:hAnsi="PT Astra Serif"/>
          <w:sz w:val="28"/>
          <w:szCs w:val="28"/>
        </w:rPr>
        <w:t>сийской Федерации от 24.07.2020</w:t>
      </w:r>
      <w:r w:rsidR="009E3E3C" w:rsidRPr="0070128B">
        <w:rPr>
          <w:rFonts w:ascii="PT Astra Serif" w:hAnsi="PT Astra Serif"/>
          <w:sz w:val="28"/>
          <w:szCs w:val="28"/>
        </w:rPr>
        <w:t xml:space="preserve"> № 477 </w:t>
      </w:r>
      <w:r w:rsidRPr="0070128B">
        <w:rPr>
          <w:rFonts w:ascii="PT Astra Serif" w:hAnsi="PT Astra Serif"/>
          <w:sz w:val="28"/>
          <w:szCs w:val="28"/>
        </w:rPr>
        <w:t>«Об утверждении Правил охоты».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6" w:anchor="/document/71540192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Минприроды России от 29.06.2016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375</w:t>
      </w:r>
      <w:r w:rsidR="0070128B">
        <w:rPr>
          <w:rFonts w:ascii="PT Astra Serif" w:hAnsi="PT Astra Serif"/>
          <w:sz w:val="28"/>
          <w:szCs w:val="28"/>
        </w:rPr>
        <w:t xml:space="preserve">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</w:t>
      </w:r>
      <w:proofErr w:type="spellStart"/>
      <w:r w:rsidRPr="0070128B">
        <w:rPr>
          <w:rFonts w:ascii="PT Astra Serif" w:hAnsi="PT Astra Serif"/>
          <w:sz w:val="28"/>
          <w:szCs w:val="28"/>
        </w:rPr>
        <w:t>лесовосстановления</w:t>
      </w:r>
      <w:proofErr w:type="spellEnd"/>
      <w:r w:rsidRPr="0070128B">
        <w:rPr>
          <w:rFonts w:ascii="PT Astra Serif" w:hAnsi="PT Astra Serif"/>
          <w:sz w:val="28"/>
          <w:szCs w:val="28"/>
        </w:rPr>
        <w:t xml:space="preserve">» заменить словами «Приказ </w:t>
      </w:r>
      <w:r w:rsidR="003E2A5A" w:rsidRPr="0070128B">
        <w:rPr>
          <w:rFonts w:ascii="PT Astra Serif" w:hAnsi="PT Astra Serif"/>
          <w:sz w:val="28"/>
          <w:szCs w:val="28"/>
        </w:rPr>
        <w:t>М</w:t>
      </w:r>
      <w:r w:rsidRPr="0070128B">
        <w:rPr>
          <w:rFonts w:ascii="PT Astra Serif" w:hAnsi="PT Astra Serif"/>
          <w:sz w:val="28"/>
          <w:szCs w:val="28"/>
        </w:rPr>
        <w:t xml:space="preserve">инистерства природных ресурсов и экологии </w:t>
      </w:r>
      <w:r w:rsidR="00B21CB7"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70128B">
        <w:rPr>
          <w:rFonts w:ascii="PT Astra Serif" w:hAnsi="PT Astra Serif"/>
          <w:sz w:val="28"/>
          <w:szCs w:val="28"/>
        </w:rPr>
        <w:t xml:space="preserve">                  </w:t>
      </w:r>
      <w:r w:rsidR="00B21CB7" w:rsidRPr="0070128B">
        <w:rPr>
          <w:rFonts w:ascii="PT Astra Serif" w:hAnsi="PT Astra Serif"/>
          <w:sz w:val="28"/>
          <w:szCs w:val="28"/>
        </w:rPr>
        <w:t xml:space="preserve"> от 04.12.2020</w:t>
      </w:r>
      <w:r w:rsidR="000E50FA" w:rsidRPr="0070128B">
        <w:rPr>
          <w:rFonts w:ascii="PT Astra Serif" w:hAnsi="PT Astra Serif"/>
          <w:sz w:val="28"/>
          <w:szCs w:val="28"/>
        </w:rPr>
        <w:t xml:space="preserve"> №</w:t>
      </w:r>
      <w:r w:rsidR="00B21CB7" w:rsidRPr="0070128B">
        <w:rPr>
          <w:rFonts w:ascii="PT Astra Serif" w:hAnsi="PT Astra Serif"/>
          <w:sz w:val="28"/>
          <w:szCs w:val="28"/>
        </w:rPr>
        <w:t xml:space="preserve"> 1014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</w:t>
      </w:r>
      <w:proofErr w:type="spellStart"/>
      <w:r w:rsidRPr="0070128B">
        <w:rPr>
          <w:rFonts w:ascii="PT Astra Serif" w:hAnsi="PT Astra Serif"/>
          <w:sz w:val="28"/>
          <w:szCs w:val="28"/>
        </w:rPr>
        <w:t>лесовосстановления</w:t>
      </w:r>
      <w:proofErr w:type="spellEnd"/>
      <w:r w:rsidRPr="0070128B">
        <w:rPr>
          <w:rFonts w:ascii="PT Astra Serif" w:hAnsi="PT Astra Serif"/>
          <w:sz w:val="28"/>
          <w:szCs w:val="28"/>
        </w:rPr>
        <w:t>».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17" w:anchor="/document/7129039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Минприроды России от 28.10.2015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445</w:t>
      </w:r>
      <w:r w:rsidR="0070128B">
        <w:rPr>
          <w:rFonts w:ascii="PT Astra Serif" w:hAnsi="PT Astra Serif"/>
          <w:sz w:val="28"/>
          <w:szCs w:val="28"/>
        </w:rPr>
        <w:t xml:space="preserve">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порядка подготовки и заключения договора аренды лесного участка, находящегося в государственной или муниципальной собственности» исключить.</w:t>
      </w:r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18" w:anchor="/document/7158056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Минприроды России от 13.09.2016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474</w:t>
      </w:r>
      <w:r w:rsidR="0070128B">
        <w:rPr>
          <w:rFonts w:ascii="PT Astra Serif" w:hAnsi="PT Astra Serif"/>
          <w:sz w:val="28"/>
          <w:szCs w:val="28"/>
        </w:rPr>
        <w:t xml:space="preserve">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 заменить словами «Приказ Министерства </w:t>
      </w:r>
      <w:r w:rsidRPr="0070128B">
        <w:rPr>
          <w:rFonts w:ascii="PT Astra Serif" w:hAnsi="PT Astra Serif"/>
          <w:sz w:val="28"/>
          <w:szCs w:val="28"/>
        </w:rPr>
        <w:lastRenderedPageBreak/>
        <w:t>природных ресурсов и экологии Российской Федерации от 01.12.2020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993 «Об утверждении Правил заготовки древесины и особенностей заготовки древесины в лесничествах, лесопарках, указанных в статье 23 Лесног</w:t>
      </w:r>
      <w:r w:rsidR="003E2A5A" w:rsidRPr="0070128B">
        <w:rPr>
          <w:rFonts w:ascii="PT Astra Serif" w:hAnsi="PT Astra Serif"/>
          <w:sz w:val="28"/>
          <w:szCs w:val="28"/>
        </w:rPr>
        <w:t>о кодекса Российской Федерации»</w:t>
      </w:r>
      <w:r w:rsidRPr="0070128B">
        <w:rPr>
          <w:rFonts w:ascii="PT Astra Serif" w:hAnsi="PT Astra Serif"/>
          <w:sz w:val="28"/>
          <w:szCs w:val="28"/>
        </w:rPr>
        <w:t>.</w:t>
      </w:r>
      <w:proofErr w:type="gramEnd"/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19" w:anchor="/document/7085452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Минприроды России от 01.12.2014 № 529 </w:t>
      </w:r>
      <w:r w:rsidR="0070128B">
        <w:rPr>
          <w:rFonts w:ascii="PT Astra Serif" w:hAnsi="PT Astra Serif"/>
          <w:sz w:val="28"/>
          <w:szCs w:val="28"/>
        </w:rPr>
        <w:t xml:space="preserve">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порядка отнесения земель, предназначенных для </w:t>
      </w:r>
      <w:proofErr w:type="spellStart"/>
      <w:r w:rsidRPr="0070128B">
        <w:rPr>
          <w:rFonts w:ascii="PT Astra Serif" w:hAnsi="PT Astra Serif"/>
          <w:sz w:val="28"/>
          <w:szCs w:val="28"/>
        </w:rPr>
        <w:t>лесовосстановления</w:t>
      </w:r>
      <w:proofErr w:type="spellEnd"/>
      <w:r w:rsidRPr="0070128B">
        <w:rPr>
          <w:rFonts w:ascii="PT Astra Serif" w:hAnsi="PT Astra Serif"/>
          <w:sz w:val="28"/>
          <w:szCs w:val="28"/>
        </w:rPr>
        <w:t>, к землям, занятым лесными насаждениями, и формы соответствующего акта» заменить словами «Приказ Министерства природных ресурсов и экологии Российской Федерации от 11.03.2019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150 «Об утверждении порядка отнесения земель, предназначенных для </w:t>
      </w:r>
      <w:proofErr w:type="spellStart"/>
      <w:r w:rsidRPr="0070128B">
        <w:rPr>
          <w:rFonts w:ascii="PT Astra Serif" w:hAnsi="PT Astra Serif"/>
          <w:sz w:val="28"/>
          <w:szCs w:val="28"/>
        </w:rPr>
        <w:t>лесовосстановления</w:t>
      </w:r>
      <w:proofErr w:type="spellEnd"/>
      <w:r w:rsidRPr="0070128B">
        <w:rPr>
          <w:rFonts w:ascii="PT Astra Serif" w:hAnsi="PT Astra Serif"/>
          <w:sz w:val="28"/>
          <w:szCs w:val="28"/>
        </w:rPr>
        <w:t>, к землям, занятым лесными насаждениями,</w:t>
      </w:r>
      <w:r w:rsidR="003E2A5A" w:rsidRPr="0070128B">
        <w:rPr>
          <w:rFonts w:ascii="PT Astra Serif" w:hAnsi="PT Astra Serif"/>
          <w:sz w:val="28"/>
          <w:szCs w:val="28"/>
        </w:rPr>
        <w:t xml:space="preserve"> и формы соответствующего акта»</w:t>
      </w:r>
      <w:r w:rsidRPr="0070128B">
        <w:rPr>
          <w:rFonts w:ascii="PT Astra Serif" w:hAnsi="PT Astra Serif"/>
          <w:sz w:val="28"/>
          <w:szCs w:val="28"/>
        </w:rPr>
        <w:t>.</w:t>
      </w:r>
      <w:proofErr w:type="gramEnd"/>
    </w:p>
    <w:p w:rsidR="0047126D" w:rsidRPr="0070128B" w:rsidRDefault="0047126D" w:rsidP="0070128B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20" w:anchor="/document/7158676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Минприроды России от 12.09.2016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470</w:t>
      </w:r>
      <w:r w:rsidR="0070128B">
        <w:rPr>
          <w:rFonts w:ascii="PT Astra Serif" w:hAnsi="PT Astra Serif"/>
          <w:sz w:val="28"/>
          <w:szCs w:val="28"/>
        </w:rPr>
        <w:t xml:space="preserve">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осуществления мероприятий по предупреждению распространения вредных организмов» заменить словами «Приказ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70128B">
        <w:rPr>
          <w:rFonts w:ascii="PT Astra Serif" w:hAnsi="PT Astra Serif"/>
          <w:sz w:val="28"/>
          <w:szCs w:val="28"/>
        </w:rPr>
        <w:t xml:space="preserve">                   от 09.11.2020 № </w:t>
      </w:r>
      <w:r w:rsidRPr="0070128B">
        <w:rPr>
          <w:rFonts w:ascii="PT Astra Serif" w:hAnsi="PT Astra Serif"/>
          <w:sz w:val="28"/>
          <w:szCs w:val="28"/>
        </w:rPr>
        <w:t>912 «</w:t>
      </w:r>
      <w:r w:rsidRPr="00701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 утверждении правил осуществления мероприятий по предупреждению распространения вредных организмов</w:t>
      </w:r>
      <w:r w:rsidR="003E2A5A" w:rsidRPr="0070128B">
        <w:rPr>
          <w:rFonts w:ascii="PT Astra Serif" w:hAnsi="PT Astra Serif"/>
          <w:sz w:val="28"/>
          <w:szCs w:val="28"/>
        </w:rPr>
        <w:t>»</w:t>
      </w:r>
      <w:r w:rsidRPr="0070128B">
        <w:rPr>
          <w:rFonts w:ascii="PT Astra Serif" w:hAnsi="PT Astra Serif"/>
          <w:sz w:val="28"/>
          <w:szCs w:val="28"/>
        </w:rPr>
        <w:t>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21" w:anchor="/document/7158676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Pr="0070128B">
        <w:rPr>
          <w:rFonts w:ascii="PT Astra Serif" w:hAnsi="PT Astra Serif"/>
          <w:sz w:val="28"/>
          <w:szCs w:val="28"/>
        </w:rPr>
        <w:t> Минприроды России от 16.09.2016 № 480</w:t>
      </w:r>
      <w:r w:rsidR="0070128B">
        <w:rPr>
          <w:rFonts w:ascii="PT Astra Serif" w:hAnsi="PT Astra Serif"/>
          <w:sz w:val="28"/>
          <w:szCs w:val="28"/>
        </w:rPr>
        <w:t xml:space="preserve">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порядка проведения лесопатологических обследований и формы акта лесопатологического обследования» заменить словами «Приказ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70128B">
        <w:rPr>
          <w:rFonts w:ascii="PT Astra Serif" w:hAnsi="PT Astra Serif"/>
          <w:sz w:val="28"/>
          <w:szCs w:val="28"/>
        </w:rPr>
        <w:t xml:space="preserve">                  от</w:t>
      </w:r>
      <w:r w:rsidRPr="0070128B">
        <w:rPr>
          <w:rFonts w:ascii="PT Astra Serif" w:hAnsi="PT Astra Serif"/>
          <w:sz w:val="28"/>
          <w:szCs w:val="28"/>
        </w:rPr>
        <w:t xml:space="preserve"> 09.11.2020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910</w:t>
      </w:r>
      <w:r w:rsidR="003E2A5A" w:rsidRPr="0070128B">
        <w:rPr>
          <w:rFonts w:ascii="PT Astra Serif" w:hAnsi="PT Astra Serif"/>
          <w:sz w:val="28"/>
          <w:szCs w:val="28"/>
        </w:rPr>
        <w:t xml:space="preserve"> «</w:t>
      </w:r>
      <w:r w:rsidRPr="0070128B">
        <w:rPr>
          <w:rFonts w:ascii="PT Astra Serif" w:hAnsi="PT Astra Serif"/>
          <w:sz w:val="28"/>
          <w:szCs w:val="28"/>
        </w:rPr>
        <w:t>Об утверждении порядка проведения лесопатологических обследований и формы акта лесопатологического обследования».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22" w:anchor="/document/71600350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Минприроды России от 26.09.2016 № 496</w:t>
      </w:r>
      <w:r w:rsidR="0070128B">
        <w:rPr>
          <w:rFonts w:ascii="PT Astra Serif" w:hAnsi="PT Astra Serif"/>
          <w:sz w:val="28"/>
          <w:szCs w:val="28"/>
        </w:rPr>
        <w:t xml:space="preserve">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Порядка государственной или муниципальной экспертизы проекта освоения лесов» заменить словами «Приказ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70128B">
        <w:rPr>
          <w:rFonts w:ascii="PT Astra Serif" w:hAnsi="PT Astra Serif"/>
          <w:sz w:val="28"/>
          <w:szCs w:val="28"/>
        </w:rPr>
        <w:t>Российской Федерации от</w:t>
      </w:r>
      <w:r w:rsidRPr="0070128B">
        <w:rPr>
          <w:rFonts w:ascii="PT Astra Serif" w:hAnsi="PT Astra Serif"/>
          <w:sz w:val="28"/>
          <w:szCs w:val="28"/>
        </w:rPr>
        <w:t xml:space="preserve"> 30.07.2020 № 513 «Об утверждении Порядка государственной или муниципальной эк</w:t>
      </w:r>
      <w:r w:rsidR="003E2A5A" w:rsidRPr="0070128B">
        <w:rPr>
          <w:rFonts w:ascii="PT Astra Serif" w:hAnsi="PT Astra Serif"/>
          <w:sz w:val="28"/>
          <w:szCs w:val="28"/>
        </w:rPr>
        <w:t>спертизы проекта освоения лесов</w:t>
      </w:r>
      <w:r w:rsidRPr="0070128B">
        <w:rPr>
          <w:rFonts w:ascii="PT Astra Serif" w:hAnsi="PT Astra Serif"/>
          <w:sz w:val="28"/>
          <w:szCs w:val="28"/>
        </w:rPr>
        <w:t>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23" w:anchor="/document/217369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Рослесхоза от </w:t>
      </w:r>
      <w:r w:rsidRPr="0070128B">
        <w:rPr>
          <w:rFonts w:ascii="PT Astra Serif" w:hAnsi="PT Astra Serif"/>
          <w:sz w:val="28"/>
          <w:szCs w:val="28"/>
        </w:rPr>
        <w:t>04.12.2010 № 485</w:t>
      </w:r>
      <w:r w:rsidR="0070128B">
        <w:rPr>
          <w:rFonts w:ascii="PT Astra Serif" w:hAnsi="PT Astra Serif"/>
          <w:sz w:val="28"/>
          <w:szCs w:val="28"/>
        </w:rPr>
        <w:t xml:space="preserve">      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особенностей использования, охраны, защиты, воспроизводства лесов, расположенных в </w:t>
      </w:r>
      <w:proofErr w:type="spellStart"/>
      <w:r w:rsidRPr="0070128B">
        <w:rPr>
          <w:rFonts w:ascii="PT Astra Serif" w:hAnsi="PT Astra Serif"/>
          <w:sz w:val="28"/>
          <w:szCs w:val="28"/>
        </w:rPr>
        <w:t>водоохранных</w:t>
      </w:r>
      <w:proofErr w:type="spellEnd"/>
      <w:r w:rsidRPr="0070128B">
        <w:rPr>
          <w:rFonts w:ascii="PT Astra Serif" w:hAnsi="PT Astra Serif"/>
          <w:sz w:val="28"/>
          <w:szCs w:val="28"/>
        </w:rPr>
        <w:t xml:space="preserve"> зонах, лесов, выполняющих функции защиты природных и иных объектов, ценных лесов, а также лесов, расположенных на особо защитных участках лесов» исключить.</w:t>
      </w:r>
    </w:p>
    <w:p w:rsidR="0047126D" w:rsidRPr="0070128B" w:rsidRDefault="00B21CB7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24" w:anchor="/document/2174627/entry/0" w:history="1">
        <w:r w:rsidR="0047126D"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70128B">
        <w:rPr>
          <w:rFonts w:ascii="PT Astra Serif" w:hAnsi="PT Astra Serif"/>
          <w:sz w:val="28"/>
          <w:szCs w:val="28"/>
        </w:rPr>
        <w:t xml:space="preserve"> </w:t>
      </w:r>
      <w:r w:rsidR="0047126D" w:rsidRPr="0070128B">
        <w:rPr>
          <w:rFonts w:ascii="PT Astra Serif" w:hAnsi="PT Astra Serif"/>
          <w:sz w:val="28"/>
          <w:szCs w:val="28"/>
        </w:rPr>
        <w:t>Рослесхоза от 27.12.2010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="0047126D" w:rsidRPr="0070128B">
        <w:rPr>
          <w:rFonts w:ascii="PT Astra Serif" w:hAnsi="PT Astra Serif"/>
          <w:sz w:val="28"/>
          <w:szCs w:val="28"/>
        </w:rPr>
        <w:t xml:space="preserve">515 </w:t>
      </w:r>
      <w:r w:rsidR="0070128B">
        <w:rPr>
          <w:rFonts w:ascii="PT Astra Serif" w:hAnsi="PT Astra Serif"/>
          <w:sz w:val="28"/>
          <w:szCs w:val="28"/>
        </w:rPr>
        <w:t xml:space="preserve">                           </w:t>
      </w:r>
      <w:r w:rsidR="0047126D" w:rsidRPr="0070128B">
        <w:rPr>
          <w:rFonts w:ascii="PT Astra Serif" w:hAnsi="PT Astra Serif"/>
          <w:sz w:val="28"/>
          <w:szCs w:val="28"/>
        </w:rPr>
        <w:t xml:space="preserve">«Об утверждении Порядка использования лесов для выполнения работ по </w:t>
      </w:r>
      <w:r w:rsidR="0047126D" w:rsidRPr="0070128B">
        <w:rPr>
          <w:rFonts w:ascii="PT Astra Serif" w:hAnsi="PT Astra Serif"/>
          <w:sz w:val="28"/>
          <w:szCs w:val="28"/>
        </w:rPr>
        <w:lastRenderedPageBreak/>
        <w:t>геологическому изучению недр, для разработки месторождений полезных ископаемых» (в ред. приказа Рослесхоза от 26.06.2012 №</w:t>
      </w:r>
      <w:r w:rsidR="0070128B">
        <w:rPr>
          <w:rFonts w:ascii="PT Astra Serif" w:hAnsi="PT Astra Serif"/>
          <w:sz w:val="28"/>
          <w:szCs w:val="28"/>
        </w:rPr>
        <w:t xml:space="preserve"> </w:t>
      </w:r>
      <w:r w:rsidR="0047126D" w:rsidRPr="0070128B">
        <w:rPr>
          <w:rFonts w:ascii="PT Astra Serif" w:hAnsi="PT Astra Serif"/>
          <w:sz w:val="28"/>
          <w:szCs w:val="28"/>
        </w:rPr>
        <w:t xml:space="preserve">275)» заменить словами «Приказ </w:t>
      </w:r>
      <w:r w:rsidR="0047126D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47126D" w:rsidRPr="0070128B">
        <w:rPr>
          <w:rFonts w:ascii="PT Astra Serif" w:hAnsi="PT Astra Serif"/>
          <w:sz w:val="28"/>
          <w:szCs w:val="28"/>
        </w:rPr>
        <w:t>Российской Федерации от 07.07.2020 № 417 «</w:t>
      </w:r>
      <w:r w:rsidR="0047126D" w:rsidRPr="0070128B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использования лесов для осуществления геологического изучения недр, разведки и добычи полезных ископаемых и Перечня</w:t>
      </w:r>
      <w:proofErr w:type="gramEnd"/>
      <w:r w:rsidR="0047126D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</w:t>
      </w:r>
      <w:r w:rsidR="003E2A5A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или без установления сервитута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25" w:anchor="/document/12188461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30.05.2011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194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Порядка ведения государственного реестра»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930278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70128B">
        <w:rPr>
          <w:rFonts w:ascii="PT Astra Serif" w:hAnsi="PT Astra Serif"/>
          <w:sz w:val="28"/>
          <w:szCs w:val="28"/>
        </w:rPr>
        <w:t>от 15.01.2019 № 10 «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</w:t>
      </w:r>
      <w:r w:rsidR="003E2A5A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оды России</w:t>
      </w:r>
      <w:proofErr w:type="gramEnd"/>
      <w:r w:rsidR="003E2A5A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от 11.11.2013 №</w:t>
      </w:r>
      <w:r w:rsidR="0093027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3E2A5A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496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26" w:anchor="/document/2175199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10.06.2011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223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использования лесов для строительства, реконструкции, эксплуатации линейных объектов»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930278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70128B">
        <w:rPr>
          <w:rFonts w:ascii="PT Astra Serif" w:hAnsi="PT Astra Serif"/>
          <w:sz w:val="28"/>
          <w:szCs w:val="28"/>
        </w:rPr>
        <w:t>от 10.07.2020 № 434 «</w:t>
      </w:r>
      <w:r w:rsidR="00930278">
        <w:rPr>
          <w:rFonts w:ascii="PT Astra Serif" w:hAnsi="PT Astra Serif"/>
          <w:sz w:val="28"/>
          <w:szCs w:val="28"/>
          <w:shd w:val="clear" w:color="auto" w:fill="FFFFFF"/>
        </w:rPr>
        <w:t xml:space="preserve">Об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утверждении Прави</w:t>
      </w:r>
      <w:r w:rsidR="00930278">
        <w:rPr>
          <w:rFonts w:ascii="PT Astra Serif" w:hAnsi="PT Astra Serif"/>
          <w:sz w:val="28"/>
          <w:szCs w:val="28"/>
          <w:shd w:val="clear" w:color="auto" w:fill="FFFFFF"/>
        </w:rPr>
        <w:t>л использования лесов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</w:t>
      </w:r>
      <w:proofErr w:type="gramEnd"/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установления сервитута, публичного сервитута</w:t>
      </w:r>
      <w:r w:rsidRPr="0070128B">
        <w:rPr>
          <w:rFonts w:ascii="PT Astra Serif" w:hAnsi="PT Astra Serif"/>
          <w:sz w:val="28"/>
          <w:szCs w:val="28"/>
        </w:rPr>
        <w:t>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27" w:anchor="/document/2175470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19.07.2011 № 308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использования лесов для выращивания посадочного материала лесных растений (саженцев, сеянцев)»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22.07.2020 № 469 «Об утверждении Правил использования лесов для выращивания посадочного материала лесных растений (саженцев, сеянцев)».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Слова «</w:t>
      </w:r>
      <w:hyperlink r:id="rId28" w:anchor="/document/7016188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05.12.2011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509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использования лесов для ведения сельского хозяйства»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02.07.2020 № 408 «Об утверждении Правил использования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лесов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для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ведения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сельского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хозяйства</w:t>
      </w:r>
      <w:r w:rsidR="0093027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и Перечня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lastRenderedPageBreak/>
        <w:t>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сервитута».</w:t>
      </w:r>
      <w:proofErr w:type="gramEnd"/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Слова «</w:t>
      </w:r>
      <w:hyperlink r:id="rId29" w:anchor="/document/7011695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05.12.2011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510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использования лесов для выращивания лесных плодовых, ягодных, декоративных растений, лекарственных растений» 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Слова «</w:t>
      </w:r>
      <w:hyperlink r:id="rId30" w:anchor="/document/70163642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05.12.2011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511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заготовки пищевых лесных ресурсов и сбора лекарственных растений»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28.07.2020 № 494 «Об утверждении Правил заготовки пищевых лесных ресурсов и сбора лекарственных растений».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1" w:anchor="/document/7016364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05.12.2011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512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заготовки и сбора </w:t>
      </w:r>
      <w:proofErr w:type="spellStart"/>
      <w:r w:rsidRPr="0070128B">
        <w:rPr>
          <w:rFonts w:ascii="PT Astra Serif" w:hAnsi="PT Astra Serif"/>
          <w:sz w:val="28"/>
          <w:szCs w:val="28"/>
        </w:rPr>
        <w:t>недревесных</w:t>
      </w:r>
      <w:proofErr w:type="spellEnd"/>
      <w:r w:rsidRPr="0070128B">
        <w:rPr>
          <w:rFonts w:ascii="PT Astra Serif" w:hAnsi="PT Astra Serif"/>
          <w:sz w:val="28"/>
          <w:szCs w:val="28"/>
        </w:rPr>
        <w:t xml:space="preserve"> лесных ресурсов»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 xml:space="preserve">Российской Федерации от 28.07.2020 № 496 «Об утверждении Правил заготовки и сбора </w:t>
      </w:r>
      <w:proofErr w:type="spellStart"/>
      <w:r w:rsidRPr="0070128B">
        <w:rPr>
          <w:rFonts w:ascii="PT Astra Serif" w:hAnsi="PT Astra Serif"/>
          <w:sz w:val="28"/>
          <w:szCs w:val="28"/>
        </w:rPr>
        <w:t>недревесных</w:t>
      </w:r>
      <w:proofErr w:type="spellEnd"/>
      <w:r w:rsidRPr="0070128B">
        <w:rPr>
          <w:rFonts w:ascii="PT Astra Serif" w:hAnsi="PT Astra Serif"/>
          <w:sz w:val="28"/>
          <w:szCs w:val="28"/>
        </w:rPr>
        <w:t xml:space="preserve"> лесных ресурсов».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2" w:anchor="/document/7015927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12.12.2011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517 </w:t>
      </w:r>
      <w:r w:rsidR="00930278">
        <w:rPr>
          <w:rFonts w:ascii="PT Astra Serif" w:hAnsi="PT Astra Serif"/>
          <w:sz w:val="28"/>
          <w:szCs w:val="28"/>
        </w:rPr>
        <w:t xml:space="preserve">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использования лесов для переработки древесины и иных лесных ресурсов»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 xml:space="preserve">Российской Федерации от 28.07.2020 № 495 </w:t>
      </w:r>
      <w:r w:rsidR="00930278">
        <w:rPr>
          <w:rFonts w:ascii="PT Astra Serif" w:hAnsi="PT Astra Serif"/>
          <w:sz w:val="28"/>
          <w:szCs w:val="28"/>
        </w:rPr>
        <w:t xml:space="preserve">                           </w:t>
      </w:r>
      <w:r w:rsidRPr="0070128B">
        <w:rPr>
          <w:rFonts w:ascii="PT Astra Serif" w:hAnsi="PT Astra Serif"/>
          <w:sz w:val="28"/>
          <w:szCs w:val="28"/>
        </w:rPr>
        <w:t>«Об утверждении Правил использования лесов для переработки древесины и иных лесных ресурсов».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3" w:anchor="/document/7015613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21.02.2012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62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использования лесов для рекреационной деятельности»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09.11.2020 № 908 «Об утверждении Правил использования лесов для осуществления рекреационной деятельности</w:t>
      </w:r>
      <w:r w:rsidR="00B21CB7" w:rsidRPr="0070128B">
        <w:rPr>
          <w:rFonts w:ascii="PT Astra Serif" w:hAnsi="PT Astra Serif"/>
          <w:sz w:val="28"/>
          <w:szCs w:val="28"/>
        </w:rPr>
        <w:t>»</w:t>
      </w:r>
      <w:r w:rsidRPr="0070128B">
        <w:rPr>
          <w:rFonts w:ascii="PT Astra Serif" w:hAnsi="PT Astra Serif"/>
          <w:sz w:val="28"/>
          <w:szCs w:val="28"/>
        </w:rPr>
        <w:t>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shd w:val="clear" w:color="auto" w:fill="FFFFFF"/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4" w:anchor="/document/70145430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24.07.2012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23 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«Об утверждении Правил заготовки живицы»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930278">
        <w:rPr>
          <w:rFonts w:ascii="PT Astra Serif" w:hAnsi="PT Astra Serif"/>
          <w:sz w:val="28"/>
          <w:szCs w:val="28"/>
        </w:rPr>
        <w:t xml:space="preserve">                    </w:t>
      </w:r>
      <w:r w:rsidRPr="0070128B">
        <w:rPr>
          <w:rFonts w:ascii="PT Astra Serif" w:hAnsi="PT Astra Serif"/>
          <w:sz w:val="28"/>
          <w:szCs w:val="28"/>
        </w:rPr>
        <w:t xml:space="preserve"> от 09.11.2020 № 911 «Об утверждении Правил заготовки живицы».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5" w:anchor="/document/7015052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23.12.2011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548</w:t>
      </w:r>
      <w:r w:rsidR="00930278">
        <w:rPr>
          <w:rFonts w:ascii="PT Astra Serif" w:hAnsi="PT Astra Serif"/>
          <w:sz w:val="28"/>
          <w:szCs w:val="28"/>
        </w:rPr>
        <w:t xml:space="preserve">  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 «Об утверждении Правил использования лесов для осуществления научно-</w:t>
      </w:r>
      <w:r w:rsidRPr="0070128B">
        <w:rPr>
          <w:rFonts w:ascii="PT Astra Serif" w:hAnsi="PT Astra Serif"/>
          <w:sz w:val="28"/>
          <w:szCs w:val="28"/>
        </w:rPr>
        <w:lastRenderedPageBreak/>
        <w:t xml:space="preserve">исследовательской деятельности, образовательной деятельности» заменить словами «Приказ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Pr="0070128B">
        <w:rPr>
          <w:rFonts w:ascii="PT Astra Serif" w:hAnsi="PT Astra Serif"/>
          <w:sz w:val="28"/>
          <w:szCs w:val="28"/>
        </w:rPr>
        <w:t>Российской Федерации от 27.07.2020 № 487 «Об утверждении Правил использования лесов для осуществления научно-исследовательской деятельности, образовательной деятельности</w:t>
      </w:r>
      <w:r w:rsidR="00B21CB7" w:rsidRPr="0070128B">
        <w:rPr>
          <w:rFonts w:ascii="PT Astra Serif" w:hAnsi="PT Astra Serif"/>
          <w:sz w:val="28"/>
          <w:szCs w:val="28"/>
        </w:rPr>
        <w:t>».</w:t>
      </w:r>
    </w:p>
    <w:p w:rsidR="0047126D" w:rsidRPr="0070128B" w:rsidRDefault="0047126D" w:rsidP="00930278">
      <w:pPr>
        <w:pStyle w:val="ConsPlusNormal"/>
        <w:numPr>
          <w:ilvl w:val="2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Слова «</w:t>
      </w:r>
      <w:hyperlink r:id="rId36" w:anchor="/document/70153566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Приказ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Рослесхоза от 10.01.2012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 «Об утверждении Правил лесоразведения» заменить словами «Приказ Министерства природных ресурсов и экологии Российской Федерации от 30.07.2020 №</w:t>
      </w:r>
      <w:r w:rsidR="00B21CB7"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541 «Об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утверждении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Правил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лесоразведения, состава проекта лесоразведения, </w:t>
      </w:r>
      <w:r w:rsidR="00FA174A" w:rsidRPr="0070128B">
        <w:rPr>
          <w:rFonts w:ascii="PT Astra Serif" w:hAnsi="PT Astra Serif"/>
          <w:sz w:val="28"/>
          <w:szCs w:val="28"/>
        </w:rPr>
        <w:t xml:space="preserve">             </w:t>
      </w:r>
      <w:r w:rsidRPr="0070128B">
        <w:rPr>
          <w:rFonts w:ascii="PT Astra Serif" w:hAnsi="PT Astra Serif"/>
          <w:sz w:val="28"/>
          <w:szCs w:val="28"/>
        </w:rPr>
        <w:t>порядка его разработки».</w:t>
      </w:r>
    </w:p>
    <w:p w:rsidR="00230CC3" w:rsidRPr="0070128B" w:rsidRDefault="00115E18" w:rsidP="00930278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В пункте 2.1</w:t>
      </w:r>
      <w:r w:rsidR="00230CC3" w:rsidRPr="0070128B">
        <w:rPr>
          <w:rFonts w:ascii="PT Astra Serif" w:hAnsi="PT Astra Serif"/>
          <w:sz w:val="28"/>
          <w:szCs w:val="28"/>
        </w:rPr>
        <w:t>:</w:t>
      </w:r>
    </w:p>
    <w:p w:rsidR="003E2A5A" w:rsidRPr="0070128B" w:rsidRDefault="00FA174A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Абзац первый изложить </w:t>
      </w:r>
      <w:r w:rsidR="003E2A5A" w:rsidRPr="0070128B">
        <w:rPr>
          <w:rFonts w:ascii="PT Astra Serif" w:hAnsi="PT Astra Serif" w:cs="Times New Roman"/>
          <w:iCs/>
          <w:sz w:val="28"/>
          <w:szCs w:val="28"/>
        </w:rPr>
        <w:t>в следующей редакции:</w:t>
      </w:r>
    </w:p>
    <w:p w:rsidR="00230CC3" w:rsidRPr="0070128B" w:rsidRDefault="00872794" w:rsidP="0070128B">
      <w:pPr>
        <w:pStyle w:val="ConsPlusNormal"/>
        <w:spacing w:line="276" w:lineRule="auto"/>
        <w:ind w:firstLine="567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«Использование лесов для заготовки древесины регламентируется статьей 29 Лесного кодекса Российской </w:t>
      </w:r>
      <w:r w:rsidR="003E2A5A" w:rsidRPr="0070128B">
        <w:rPr>
          <w:rFonts w:ascii="PT Astra Serif" w:hAnsi="PT Astra Serif" w:cs="Times New Roman"/>
          <w:iCs/>
          <w:sz w:val="28"/>
          <w:szCs w:val="28"/>
        </w:rPr>
        <w:t>Ф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едерации и </w:t>
      </w:r>
      <w:r w:rsidR="005E7398" w:rsidRPr="0070128B">
        <w:rPr>
          <w:rFonts w:ascii="PT Astra Serif" w:hAnsi="PT Astra Serif"/>
          <w:sz w:val="28"/>
          <w:szCs w:val="28"/>
        </w:rPr>
        <w:t>приказом Мин</w:t>
      </w:r>
      <w:r w:rsidR="00930278">
        <w:rPr>
          <w:rFonts w:ascii="PT Astra Serif" w:hAnsi="PT Astra Serif"/>
          <w:sz w:val="28"/>
          <w:szCs w:val="28"/>
        </w:rPr>
        <w:t xml:space="preserve">истерства природы и экологии </w:t>
      </w:r>
      <w:r w:rsidR="000B34A2"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5E7398" w:rsidRPr="0070128B">
        <w:rPr>
          <w:rFonts w:ascii="PT Astra Serif" w:hAnsi="PT Astra Serif"/>
          <w:sz w:val="28"/>
          <w:szCs w:val="28"/>
        </w:rPr>
        <w:t xml:space="preserve"> от 01.12.2020</w:t>
      </w:r>
      <w:r w:rsidR="00930278">
        <w:rPr>
          <w:rFonts w:ascii="PT Astra Serif" w:hAnsi="PT Astra Serif"/>
          <w:sz w:val="28"/>
          <w:szCs w:val="28"/>
        </w:rPr>
        <w:t xml:space="preserve">                </w:t>
      </w:r>
      <w:r w:rsidR="005E7398" w:rsidRPr="0070128B">
        <w:rPr>
          <w:rFonts w:ascii="PT Astra Serif" w:hAnsi="PT Astra Serif"/>
          <w:sz w:val="28"/>
          <w:szCs w:val="28"/>
        </w:rPr>
        <w:t xml:space="preserve">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5E7398" w:rsidRPr="0070128B">
        <w:rPr>
          <w:rFonts w:ascii="PT Astra Serif" w:hAnsi="PT Astra Serif"/>
          <w:sz w:val="28"/>
          <w:szCs w:val="28"/>
        </w:rPr>
        <w:t>993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</w:t>
      </w:r>
      <w:r w:rsidR="003E2A5A" w:rsidRPr="0070128B">
        <w:rPr>
          <w:rFonts w:ascii="PT Astra Serif" w:hAnsi="PT Astra Serif"/>
          <w:sz w:val="28"/>
          <w:szCs w:val="28"/>
        </w:rPr>
        <w:t>.</w:t>
      </w:r>
    </w:p>
    <w:p w:rsidR="00F36FC7" w:rsidRPr="0070128B" w:rsidRDefault="000E21A8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В абзаце </w:t>
      </w:r>
      <w:r w:rsidR="00DC7F53" w:rsidRPr="0070128B">
        <w:rPr>
          <w:rFonts w:ascii="PT Astra Serif" w:hAnsi="PT Astra Serif" w:cs="Times New Roman"/>
          <w:iCs/>
          <w:sz w:val="28"/>
          <w:szCs w:val="28"/>
        </w:rPr>
        <w:t>восьмом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сл</w:t>
      </w:r>
      <w:r w:rsidR="003E4309" w:rsidRPr="0070128B">
        <w:rPr>
          <w:rFonts w:ascii="PT Astra Serif" w:hAnsi="PT Astra Serif" w:cs="Times New Roman"/>
          <w:iCs/>
          <w:sz w:val="28"/>
          <w:szCs w:val="28"/>
        </w:rPr>
        <w:t>ова</w:t>
      </w:r>
      <w:r w:rsidR="001202BF" w:rsidRPr="0070128B">
        <w:rPr>
          <w:rFonts w:ascii="PT Astra Serif" w:hAnsi="PT Astra Serif" w:cs="Times New Roman"/>
          <w:iCs/>
          <w:sz w:val="28"/>
          <w:szCs w:val="28"/>
        </w:rPr>
        <w:t xml:space="preserve"> «</w:t>
      </w:r>
      <w:r w:rsidR="00BA5C60" w:rsidRPr="0070128B">
        <w:rPr>
          <w:rFonts w:ascii="PT Astra Serif" w:hAnsi="PT Astra Serif" w:cs="Times New Roman"/>
          <w:iCs/>
          <w:sz w:val="28"/>
          <w:szCs w:val="28"/>
        </w:rPr>
        <w:t>П</w:t>
      </w:r>
      <w:r w:rsidR="001202BF" w:rsidRPr="0070128B">
        <w:rPr>
          <w:rFonts w:ascii="PT Astra Serif" w:hAnsi="PT Astra Serif" w:cs="Times New Roman"/>
          <w:iCs/>
          <w:sz w:val="28"/>
          <w:szCs w:val="28"/>
        </w:rPr>
        <w:t>равилами заготовки древесины, утвержденными приказом</w:t>
      </w:r>
      <w:r w:rsidR="003E4309" w:rsidRPr="0070128B">
        <w:rPr>
          <w:rFonts w:ascii="PT Astra Serif" w:hAnsi="PT Astra Serif"/>
          <w:sz w:val="28"/>
          <w:szCs w:val="28"/>
        </w:rPr>
        <w:t xml:space="preserve"> Минприроды России от 13.09.2016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3E4309" w:rsidRPr="0070128B">
        <w:rPr>
          <w:rFonts w:ascii="PT Astra Serif" w:hAnsi="PT Astra Serif"/>
          <w:sz w:val="28"/>
          <w:szCs w:val="28"/>
        </w:rPr>
        <w:t>474» заменить словами</w:t>
      </w:r>
      <w:r w:rsidR="00DC7F53" w:rsidRPr="0070128B">
        <w:rPr>
          <w:rFonts w:ascii="PT Astra Serif" w:hAnsi="PT Astra Serif"/>
          <w:sz w:val="28"/>
          <w:szCs w:val="28"/>
        </w:rPr>
        <w:t xml:space="preserve"> </w:t>
      </w:r>
      <w:r w:rsidR="003E4309" w:rsidRPr="0070128B">
        <w:rPr>
          <w:rFonts w:ascii="PT Astra Serif" w:hAnsi="PT Astra Serif"/>
          <w:sz w:val="28"/>
          <w:szCs w:val="28"/>
        </w:rPr>
        <w:t>«Правилами заготовки древесины и особенностей заготовки древесины, утвержденны</w:t>
      </w:r>
      <w:r w:rsidR="001202BF" w:rsidRPr="0070128B">
        <w:rPr>
          <w:rFonts w:ascii="PT Astra Serif" w:hAnsi="PT Astra Serif"/>
          <w:sz w:val="28"/>
          <w:szCs w:val="28"/>
        </w:rPr>
        <w:t xml:space="preserve">ми приказом </w:t>
      </w:r>
      <w:r w:rsidR="000B34A2" w:rsidRPr="0070128B">
        <w:rPr>
          <w:rFonts w:ascii="PT Astra Serif" w:hAnsi="PT Astra Serif"/>
          <w:sz w:val="28"/>
          <w:szCs w:val="28"/>
        </w:rPr>
        <w:t>Министерства природ</w:t>
      </w:r>
      <w:r w:rsidR="001202BF" w:rsidRPr="0070128B">
        <w:rPr>
          <w:rFonts w:ascii="PT Astra Serif" w:hAnsi="PT Astra Serif"/>
          <w:sz w:val="28"/>
          <w:szCs w:val="28"/>
        </w:rPr>
        <w:t>ных ресурсов</w:t>
      </w:r>
      <w:r w:rsidR="000B34A2" w:rsidRPr="0070128B">
        <w:rPr>
          <w:rFonts w:ascii="PT Astra Serif" w:hAnsi="PT Astra Serif"/>
          <w:sz w:val="28"/>
          <w:szCs w:val="28"/>
        </w:rPr>
        <w:t xml:space="preserve"> и экологии Российской Федерации </w:t>
      </w:r>
      <w:r w:rsidR="003E4309" w:rsidRPr="0070128B">
        <w:rPr>
          <w:rFonts w:ascii="PT Astra Serif" w:hAnsi="PT Astra Serif"/>
          <w:sz w:val="28"/>
          <w:szCs w:val="28"/>
        </w:rPr>
        <w:t>от 01.12.2020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3E4309" w:rsidRPr="0070128B">
        <w:rPr>
          <w:rFonts w:ascii="PT Astra Serif" w:hAnsi="PT Astra Serif"/>
          <w:sz w:val="28"/>
          <w:szCs w:val="28"/>
        </w:rPr>
        <w:t>993»</w:t>
      </w:r>
      <w:r w:rsidR="008F06B0" w:rsidRPr="0070128B">
        <w:rPr>
          <w:rFonts w:ascii="PT Astra Serif" w:hAnsi="PT Astra Serif"/>
          <w:sz w:val="28"/>
          <w:szCs w:val="28"/>
        </w:rPr>
        <w:t>.</w:t>
      </w:r>
    </w:p>
    <w:p w:rsidR="00AC6D48" w:rsidRPr="0070128B" w:rsidRDefault="00BA5C60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В абзаце </w:t>
      </w:r>
      <w:r w:rsidR="00DC7F53" w:rsidRPr="0070128B">
        <w:rPr>
          <w:rFonts w:ascii="PT Astra Serif" w:hAnsi="PT Astra Serif" w:cs="Times New Roman"/>
          <w:iCs/>
          <w:sz w:val="28"/>
          <w:szCs w:val="28"/>
        </w:rPr>
        <w:t xml:space="preserve">девятом 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слова </w:t>
      </w:r>
      <w:r w:rsidR="000B34A2" w:rsidRPr="0070128B">
        <w:rPr>
          <w:rFonts w:ascii="PT Astra Serif" w:hAnsi="PT Astra Serif" w:cs="Times New Roman"/>
          <w:iCs/>
          <w:sz w:val="28"/>
          <w:szCs w:val="28"/>
        </w:rPr>
        <w:t>«Правилами ухода за лесами, утвержденными приказом МПР России от 16.07.2007 № 185» заменить словами «Правилами ухода за лесами</w:t>
      </w:r>
      <w:r w:rsidR="0043478A" w:rsidRPr="0070128B">
        <w:rPr>
          <w:rFonts w:ascii="PT Astra Serif" w:hAnsi="PT Astra Serif" w:cs="Times New Roman"/>
          <w:iCs/>
          <w:sz w:val="28"/>
          <w:szCs w:val="28"/>
        </w:rPr>
        <w:t>, утвержденными п</w:t>
      </w:r>
      <w:r w:rsidR="00AC6D48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риказ</w:t>
      </w:r>
      <w:r w:rsidR="0043478A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ом</w:t>
      </w:r>
      <w:r w:rsidR="00AC6D48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Министерства природных ресурсов и экологии </w:t>
      </w:r>
      <w:r w:rsidR="00272FE8"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43478A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93027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                     </w:t>
      </w:r>
      <w:r w:rsidR="00537CAF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от 30.07.2020</w:t>
      </w:r>
      <w:r w:rsidR="00AC6D48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537CAF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№</w:t>
      </w:r>
      <w:r w:rsidR="0093027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AC6D48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534</w:t>
      </w:r>
      <w:r w:rsidR="008F06B0" w:rsidRPr="0070128B">
        <w:rPr>
          <w:rFonts w:ascii="PT Astra Serif" w:hAnsi="PT Astra Serif"/>
          <w:color w:val="22272F"/>
          <w:sz w:val="28"/>
          <w:szCs w:val="28"/>
        </w:rPr>
        <w:t>».</w:t>
      </w:r>
    </w:p>
    <w:p w:rsidR="00230CC3" w:rsidRPr="0070128B" w:rsidRDefault="00537CAF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В абзаце </w:t>
      </w:r>
      <w:r w:rsidR="00DC7F53" w:rsidRPr="0070128B">
        <w:rPr>
          <w:rFonts w:ascii="PT Astra Serif" w:hAnsi="PT Astra Serif" w:cs="Times New Roman"/>
          <w:iCs/>
          <w:sz w:val="28"/>
          <w:szCs w:val="28"/>
        </w:rPr>
        <w:t>десятом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слова</w:t>
      </w:r>
      <w:r w:rsidR="00230CC3" w:rsidRPr="0070128B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5B5F2B" w:rsidRPr="0070128B">
        <w:rPr>
          <w:rFonts w:ascii="PT Astra Serif" w:hAnsi="PT Astra Serif"/>
          <w:sz w:val="28"/>
          <w:szCs w:val="28"/>
        </w:rPr>
        <w:t>«</w:t>
      </w:r>
      <w:r w:rsidR="00230CC3" w:rsidRPr="0070128B">
        <w:rPr>
          <w:rFonts w:ascii="PT Astra Serif" w:hAnsi="PT Astra Serif"/>
          <w:sz w:val="28"/>
          <w:szCs w:val="28"/>
        </w:rPr>
        <w:t>приказом Мин</w:t>
      </w:r>
      <w:r w:rsidR="005B5F2B" w:rsidRPr="0070128B">
        <w:rPr>
          <w:rFonts w:ascii="PT Astra Serif" w:hAnsi="PT Astra Serif"/>
          <w:sz w:val="28"/>
          <w:szCs w:val="28"/>
        </w:rPr>
        <w:t xml:space="preserve">природы России </w:t>
      </w:r>
      <w:r w:rsidR="00930278">
        <w:rPr>
          <w:rFonts w:ascii="PT Astra Serif" w:hAnsi="PT Astra Serif"/>
          <w:sz w:val="28"/>
          <w:szCs w:val="28"/>
        </w:rPr>
        <w:t xml:space="preserve">                          </w:t>
      </w:r>
      <w:r w:rsidR="005B5F2B" w:rsidRPr="0070128B">
        <w:rPr>
          <w:rFonts w:ascii="PT Astra Serif" w:hAnsi="PT Astra Serif"/>
          <w:sz w:val="28"/>
          <w:szCs w:val="28"/>
        </w:rPr>
        <w:t>от</w:t>
      </w:r>
      <w:r w:rsidR="003A76BA" w:rsidRPr="0070128B">
        <w:rPr>
          <w:rFonts w:ascii="PT Astra Serif" w:hAnsi="PT Astra Serif"/>
          <w:sz w:val="28"/>
          <w:szCs w:val="28"/>
        </w:rPr>
        <w:t xml:space="preserve"> </w:t>
      </w:r>
      <w:r w:rsidR="005E7398" w:rsidRPr="0070128B">
        <w:rPr>
          <w:rFonts w:ascii="PT Astra Serif" w:hAnsi="PT Astra Serif"/>
          <w:sz w:val="28"/>
          <w:szCs w:val="28"/>
        </w:rPr>
        <w:t>12.09</w:t>
      </w:r>
      <w:r w:rsidR="00E71DCE" w:rsidRPr="0070128B">
        <w:rPr>
          <w:rFonts w:ascii="PT Astra Serif" w:hAnsi="PT Astra Serif"/>
          <w:sz w:val="28"/>
          <w:szCs w:val="28"/>
        </w:rPr>
        <w:t>.</w:t>
      </w:r>
      <w:r w:rsidR="005E7398" w:rsidRPr="0070128B">
        <w:rPr>
          <w:rFonts w:ascii="PT Astra Serif" w:hAnsi="PT Astra Serif"/>
          <w:sz w:val="28"/>
          <w:szCs w:val="28"/>
        </w:rPr>
        <w:t>2016</w:t>
      </w:r>
      <w:r w:rsidR="005B5F2B" w:rsidRPr="0070128B">
        <w:rPr>
          <w:rFonts w:ascii="PT Astra Serif" w:hAnsi="PT Astra Serif"/>
          <w:sz w:val="28"/>
          <w:szCs w:val="28"/>
        </w:rPr>
        <w:t xml:space="preserve">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5E7398" w:rsidRPr="0070128B">
        <w:rPr>
          <w:rFonts w:ascii="PT Astra Serif" w:hAnsi="PT Astra Serif"/>
          <w:sz w:val="28"/>
          <w:szCs w:val="28"/>
        </w:rPr>
        <w:t>470</w:t>
      </w:r>
      <w:r w:rsidR="00230CC3" w:rsidRPr="0070128B">
        <w:rPr>
          <w:rFonts w:ascii="PT Astra Serif" w:hAnsi="PT Astra Serif"/>
          <w:sz w:val="28"/>
          <w:szCs w:val="28"/>
        </w:rPr>
        <w:t xml:space="preserve"> «</w:t>
      </w:r>
      <w:r w:rsidR="00230CC3" w:rsidRPr="00701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 утверждении правил осуществления мероприятий по предупреждению распространения вредных организмов</w:t>
      </w:r>
      <w:r w:rsidR="005E7398" w:rsidRPr="0070128B">
        <w:rPr>
          <w:rFonts w:ascii="PT Astra Serif" w:hAnsi="PT Astra Serif"/>
          <w:sz w:val="28"/>
          <w:szCs w:val="28"/>
        </w:rPr>
        <w:t xml:space="preserve">» заменить словами «приказом </w:t>
      </w:r>
      <w:r w:rsidR="00254733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254733" w:rsidRPr="0070128B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930278">
        <w:rPr>
          <w:rFonts w:ascii="PT Astra Serif" w:hAnsi="PT Astra Serif"/>
          <w:sz w:val="28"/>
          <w:szCs w:val="28"/>
        </w:rPr>
        <w:t>от</w:t>
      </w:r>
      <w:r w:rsidR="005E7398" w:rsidRPr="0070128B">
        <w:rPr>
          <w:rFonts w:ascii="PT Astra Serif" w:hAnsi="PT Astra Serif"/>
          <w:sz w:val="28"/>
          <w:szCs w:val="28"/>
        </w:rPr>
        <w:t xml:space="preserve"> 09.11.2020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5E7398" w:rsidRPr="0070128B">
        <w:rPr>
          <w:rFonts w:ascii="PT Astra Serif" w:hAnsi="PT Astra Serif"/>
          <w:sz w:val="28"/>
          <w:szCs w:val="28"/>
        </w:rPr>
        <w:t>912</w:t>
      </w:r>
      <w:r w:rsidR="00254733" w:rsidRPr="0070128B">
        <w:rPr>
          <w:rFonts w:ascii="PT Astra Serif" w:hAnsi="PT Astra Serif"/>
          <w:sz w:val="28"/>
          <w:szCs w:val="28"/>
        </w:rPr>
        <w:t xml:space="preserve"> </w:t>
      </w:r>
      <w:r w:rsidR="005E7398" w:rsidRPr="0070128B">
        <w:rPr>
          <w:rFonts w:ascii="PT Astra Serif" w:hAnsi="PT Astra Serif"/>
          <w:sz w:val="28"/>
          <w:szCs w:val="28"/>
        </w:rPr>
        <w:t>«</w:t>
      </w:r>
      <w:r w:rsidR="005E7398" w:rsidRPr="0070128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 утверждении правил осуществления мероприятий по предупреждению распространения вредных организмов</w:t>
      </w:r>
      <w:r w:rsidR="008F06B0" w:rsidRPr="0070128B">
        <w:rPr>
          <w:rFonts w:ascii="PT Astra Serif" w:hAnsi="PT Astra Serif"/>
          <w:sz w:val="28"/>
          <w:szCs w:val="28"/>
        </w:rPr>
        <w:t>».</w:t>
      </w:r>
    </w:p>
    <w:p w:rsidR="00DC7F53" w:rsidRPr="0070128B" w:rsidRDefault="00537CAF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Абзац </w:t>
      </w:r>
      <w:r w:rsidR="00DC7F53" w:rsidRPr="0070128B">
        <w:rPr>
          <w:rFonts w:ascii="PT Astra Serif" w:hAnsi="PT Astra Serif" w:cs="Times New Roman"/>
          <w:iCs/>
          <w:sz w:val="28"/>
          <w:szCs w:val="28"/>
        </w:rPr>
        <w:t>одиннадцатый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</w:t>
      </w:r>
      <w:r w:rsidR="00272FE8" w:rsidRPr="0070128B">
        <w:rPr>
          <w:rFonts w:ascii="PT Astra Serif" w:hAnsi="PT Astra Serif"/>
          <w:sz w:val="28"/>
          <w:szCs w:val="28"/>
        </w:rPr>
        <w:t xml:space="preserve"> </w:t>
      </w:r>
    </w:p>
    <w:p w:rsidR="00272FE8" w:rsidRPr="0070128B" w:rsidRDefault="00537CAF" w:rsidP="0070128B">
      <w:pPr>
        <w:pStyle w:val="ConsPlusNormal"/>
        <w:spacing w:line="276" w:lineRule="auto"/>
        <w:ind w:firstLine="71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«-</w:t>
      </w:r>
      <w:hyperlink r:id="rId37" w:history="1">
        <w:r w:rsidR="00272FE8"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="00272FE8" w:rsidRPr="0070128B">
        <w:rPr>
          <w:rFonts w:ascii="PT Astra Serif" w:hAnsi="PT Astra Serif"/>
          <w:sz w:val="28"/>
          <w:szCs w:val="28"/>
        </w:rPr>
        <w:t xml:space="preserve"> санитарной безопасности в лесах утверждены</w:t>
      </w:r>
      <w:r w:rsidR="00FA174A" w:rsidRPr="0070128B">
        <w:rPr>
          <w:rFonts w:ascii="PT Astra Serif" w:hAnsi="PT Astra Serif"/>
          <w:sz w:val="28"/>
          <w:szCs w:val="28"/>
        </w:rPr>
        <w:t xml:space="preserve"> </w:t>
      </w:r>
      <w:r w:rsidR="00272FE8" w:rsidRPr="0070128B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09.12.2020 </w:t>
      </w:r>
      <w:r w:rsidR="00930278">
        <w:rPr>
          <w:rFonts w:ascii="PT Astra Serif" w:hAnsi="PT Astra Serif"/>
          <w:sz w:val="28"/>
          <w:szCs w:val="28"/>
        </w:rPr>
        <w:t xml:space="preserve">                      </w:t>
      </w:r>
      <w:r w:rsidR="00272FE8" w:rsidRPr="0070128B">
        <w:rPr>
          <w:rFonts w:ascii="PT Astra Serif" w:hAnsi="PT Astra Serif"/>
          <w:sz w:val="28"/>
          <w:szCs w:val="28"/>
        </w:rPr>
        <w:t>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8F06B0" w:rsidRPr="0070128B">
        <w:rPr>
          <w:rFonts w:ascii="PT Astra Serif" w:hAnsi="PT Astra Serif"/>
          <w:sz w:val="28"/>
          <w:szCs w:val="28"/>
        </w:rPr>
        <w:t>2047».</w:t>
      </w:r>
    </w:p>
    <w:p w:rsidR="00DC7F53" w:rsidRPr="0070128B" w:rsidRDefault="00537CAF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lastRenderedPageBreak/>
        <w:t xml:space="preserve">Абзац </w:t>
      </w:r>
      <w:r w:rsidR="00DC7F53" w:rsidRPr="0070128B">
        <w:rPr>
          <w:rFonts w:ascii="PT Astra Serif" w:hAnsi="PT Astra Serif" w:cs="Times New Roman"/>
          <w:iCs/>
          <w:sz w:val="28"/>
          <w:szCs w:val="28"/>
        </w:rPr>
        <w:t xml:space="preserve">двенадцатый </w:t>
      </w:r>
      <w:r w:rsidRPr="0070128B">
        <w:rPr>
          <w:rFonts w:ascii="PT Astra Serif" w:hAnsi="PT Astra Serif" w:cs="Times New Roman"/>
          <w:iCs/>
          <w:sz w:val="28"/>
          <w:szCs w:val="28"/>
        </w:rPr>
        <w:t>изложить в следующей редакции:</w:t>
      </w:r>
    </w:p>
    <w:p w:rsidR="00230CC3" w:rsidRPr="0070128B" w:rsidRDefault="00272FE8" w:rsidP="0070128B">
      <w:pPr>
        <w:pStyle w:val="ConsPlusNormal"/>
        <w:spacing w:line="276" w:lineRule="auto"/>
        <w:ind w:firstLine="71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sz w:val="28"/>
          <w:szCs w:val="28"/>
        </w:rPr>
        <w:t>«</w:t>
      </w:r>
      <w:r w:rsidR="004F3813" w:rsidRPr="0070128B">
        <w:rPr>
          <w:rFonts w:ascii="PT Astra Serif" w:hAnsi="PT Astra Serif" w:cs="Times New Roman"/>
          <w:sz w:val="28"/>
          <w:szCs w:val="28"/>
        </w:rPr>
        <w:t>-</w:t>
      </w:r>
      <w:r w:rsidRPr="0070128B">
        <w:rPr>
          <w:rFonts w:ascii="PT Astra Serif" w:hAnsi="PT Astra Serif" w:cs="Times New Roman"/>
          <w:sz w:val="28"/>
          <w:szCs w:val="28"/>
        </w:rPr>
        <w:t>Правилами пожарной безопасности в лесах, утвержденных постановлением</w:t>
      </w:r>
      <w:r w:rsidR="00BA4DE5" w:rsidRPr="0070128B">
        <w:rPr>
          <w:rFonts w:ascii="PT Astra Serif" w:hAnsi="PT Astra Serif"/>
          <w:sz w:val="28"/>
          <w:szCs w:val="28"/>
        </w:rPr>
        <w:t xml:space="preserve"> Правительства </w:t>
      </w:r>
      <w:r w:rsidR="00EE6CB8"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BA4DE5" w:rsidRPr="0070128B">
        <w:rPr>
          <w:rFonts w:ascii="PT Astra Serif" w:hAnsi="PT Astra Serif"/>
          <w:sz w:val="28"/>
          <w:szCs w:val="28"/>
        </w:rPr>
        <w:t xml:space="preserve"> от 07.10.</w:t>
      </w:r>
      <w:r w:rsidR="00230CC3" w:rsidRPr="0070128B">
        <w:rPr>
          <w:rFonts w:ascii="PT Astra Serif" w:hAnsi="PT Astra Serif"/>
          <w:sz w:val="28"/>
          <w:szCs w:val="28"/>
        </w:rPr>
        <w:t>2020</w:t>
      </w:r>
      <w:r w:rsidR="00930278">
        <w:rPr>
          <w:rFonts w:ascii="PT Astra Serif" w:hAnsi="PT Astra Serif"/>
          <w:sz w:val="28"/>
          <w:szCs w:val="28"/>
        </w:rPr>
        <w:t xml:space="preserve">                      </w:t>
      </w:r>
      <w:r w:rsidR="00BA4DE5" w:rsidRPr="0070128B">
        <w:rPr>
          <w:rFonts w:ascii="PT Astra Serif" w:hAnsi="PT Astra Serif"/>
          <w:sz w:val="28"/>
          <w:szCs w:val="28"/>
        </w:rPr>
        <w:t>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230CC3" w:rsidRPr="0070128B">
        <w:rPr>
          <w:rFonts w:ascii="PT Astra Serif" w:hAnsi="PT Astra Serif"/>
          <w:sz w:val="28"/>
          <w:szCs w:val="28"/>
        </w:rPr>
        <w:t>1614</w:t>
      </w:r>
      <w:r w:rsidR="008F06B0" w:rsidRPr="0070128B">
        <w:rPr>
          <w:rFonts w:ascii="PT Astra Serif" w:hAnsi="PT Astra Serif" w:cs="Times New Roman"/>
          <w:sz w:val="28"/>
          <w:szCs w:val="28"/>
        </w:rPr>
        <w:t>».</w:t>
      </w:r>
    </w:p>
    <w:p w:rsidR="00DC7F53" w:rsidRPr="0070128B" w:rsidRDefault="00DC7F53" w:rsidP="00930278">
      <w:pPr>
        <w:pStyle w:val="ConsPlusNormal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sz w:val="28"/>
          <w:szCs w:val="28"/>
        </w:rPr>
        <w:t>Абзац второй</w:t>
      </w:r>
      <w:r w:rsidR="00115E18" w:rsidRPr="0070128B">
        <w:rPr>
          <w:rFonts w:ascii="PT Astra Serif" w:hAnsi="PT Astra Serif" w:cs="Times New Roman"/>
          <w:sz w:val="28"/>
          <w:szCs w:val="28"/>
        </w:rPr>
        <w:t xml:space="preserve"> подпункта 2.1.6</w:t>
      </w:r>
      <w:r w:rsidR="004F3813" w:rsidRPr="0070128B">
        <w:rPr>
          <w:rFonts w:ascii="PT Astra Serif" w:hAnsi="PT Astra Serif" w:cs="Times New Roman"/>
          <w:sz w:val="28"/>
          <w:szCs w:val="28"/>
        </w:rPr>
        <w:t xml:space="preserve"> изложить </w:t>
      </w:r>
      <w:r w:rsidR="004F3813" w:rsidRPr="0070128B">
        <w:rPr>
          <w:rFonts w:ascii="PT Astra Serif" w:hAnsi="PT Astra Serif" w:cs="Times New Roman"/>
          <w:iCs/>
          <w:sz w:val="28"/>
          <w:szCs w:val="28"/>
        </w:rPr>
        <w:t>в следующей редакции:</w:t>
      </w:r>
      <w:r w:rsidR="004F3813" w:rsidRPr="0070128B">
        <w:rPr>
          <w:rFonts w:ascii="PT Astra Serif" w:hAnsi="PT Astra Serif" w:cs="Times New Roman"/>
          <w:sz w:val="28"/>
          <w:szCs w:val="28"/>
        </w:rPr>
        <w:t xml:space="preserve"> </w:t>
      </w:r>
    </w:p>
    <w:p w:rsidR="00386781" w:rsidRPr="0070128B" w:rsidRDefault="00386781" w:rsidP="0070128B">
      <w:pPr>
        <w:pStyle w:val="ConsPlusNormal"/>
        <w:spacing w:line="276" w:lineRule="auto"/>
        <w:ind w:firstLine="71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  <w:shd w:val="clear" w:color="auto" w:fill="FFFFFF"/>
        </w:rPr>
        <w:t>«Правила</w:t>
      </w:r>
      <w:r w:rsidR="0093027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Pr="0070128B">
        <w:rPr>
          <w:rFonts w:ascii="PT Astra Serif" w:hAnsi="PT Astra Serif"/>
          <w:sz w:val="28"/>
          <w:szCs w:val="28"/>
          <w:shd w:val="clear" w:color="auto" w:fill="FFFFFF"/>
        </w:rPr>
        <w:t>лесовосстановления</w:t>
      </w:r>
      <w:proofErr w:type="spellEnd"/>
      <w:r w:rsidR="0093027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утверждены приказом Министерства природных ресурсов и экологии Российской Федерации от 04.12.2020</w:t>
      </w:r>
      <w:r w:rsidR="00930278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№ 1014»</w:t>
      </w:r>
      <w:r w:rsidR="008F06B0" w:rsidRPr="0070128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8F0CCC" w:rsidRPr="0070128B" w:rsidRDefault="00DC7F53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В абзаце четвертом</w:t>
      </w:r>
      <w:r w:rsidR="00272FE8" w:rsidRPr="0070128B">
        <w:rPr>
          <w:rFonts w:ascii="PT Astra Serif" w:hAnsi="PT Astra Serif"/>
          <w:sz w:val="28"/>
          <w:szCs w:val="28"/>
        </w:rPr>
        <w:t xml:space="preserve"> пункт</w:t>
      </w:r>
      <w:r w:rsidR="004F3813" w:rsidRPr="0070128B">
        <w:rPr>
          <w:rFonts w:ascii="PT Astra Serif" w:hAnsi="PT Astra Serif"/>
          <w:sz w:val="28"/>
          <w:szCs w:val="28"/>
        </w:rPr>
        <w:t>а</w:t>
      </w:r>
      <w:r w:rsidR="00115E18" w:rsidRPr="0070128B">
        <w:rPr>
          <w:rFonts w:ascii="PT Astra Serif" w:hAnsi="PT Astra Serif"/>
          <w:sz w:val="28"/>
          <w:szCs w:val="28"/>
        </w:rPr>
        <w:t xml:space="preserve"> 2.2</w:t>
      </w:r>
      <w:r w:rsidR="00272FE8" w:rsidRPr="0070128B">
        <w:rPr>
          <w:rFonts w:ascii="PT Astra Serif" w:hAnsi="PT Astra Serif"/>
          <w:iCs/>
          <w:sz w:val="28"/>
          <w:szCs w:val="28"/>
        </w:rPr>
        <w:t xml:space="preserve"> слова «Приказом Рослесхоза</w:t>
      </w:r>
      <w:r w:rsidR="00930278">
        <w:rPr>
          <w:rFonts w:ascii="PT Astra Serif" w:hAnsi="PT Astra Serif"/>
          <w:iCs/>
          <w:sz w:val="28"/>
          <w:szCs w:val="28"/>
        </w:rPr>
        <w:t xml:space="preserve">                   </w:t>
      </w:r>
      <w:r w:rsidR="00272FE8" w:rsidRPr="0070128B">
        <w:rPr>
          <w:rFonts w:ascii="PT Astra Serif" w:hAnsi="PT Astra Serif"/>
          <w:iCs/>
          <w:sz w:val="28"/>
          <w:szCs w:val="28"/>
        </w:rPr>
        <w:t xml:space="preserve"> от 24.07.2012 № 23» заменить словами «</w:t>
      </w:r>
      <w:r w:rsidR="00254733" w:rsidRPr="0070128B">
        <w:rPr>
          <w:rFonts w:ascii="PT Astra Serif" w:hAnsi="PT Astra Serif"/>
          <w:iCs/>
          <w:sz w:val="28"/>
          <w:szCs w:val="28"/>
        </w:rPr>
        <w:t xml:space="preserve">Приказом </w:t>
      </w:r>
      <w:r w:rsidR="00254733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254733" w:rsidRPr="0070128B">
        <w:rPr>
          <w:rFonts w:ascii="PT Astra Serif" w:hAnsi="PT Astra Serif"/>
          <w:sz w:val="28"/>
          <w:szCs w:val="28"/>
        </w:rPr>
        <w:t>Российской</w:t>
      </w:r>
      <w:r w:rsidR="008F06B0" w:rsidRPr="0070128B">
        <w:rPr>
          <w:rFonts w:ascii="PT Astra Serif" w:hAnsi="PT Astra Serif"/>
          <w:sz w:val="28"/>
          <w:szCs w:val="28"/>
        </w:rPr>
        <w:t xml:space="preserve"> Федерации от 09.11.2020 № 911».</w:t>
      </w:r>
      <w:r w:rsidR="00254733" w:rsidRPr="0070128B">
        <w:rPr>
          <w:rFonts w:ascii="PT Astra Serif" w:hAnsi="PT Astra Serif"/>
          <w:iCs/>
          <w:sz w:val="28"/>
          <w:szCs w:val="28"/>
        </w:rPr>
        <w:t xml:space="preserve"> </w:t>
      </w:r>
    </w:p>
    <w:p w:rsidR="00DC7F53" w:rsidRPr="0070128B" w:rsidRDefault="004F3813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Аб</w:t>
      </w:r>
      <w:r w:rsidR="006746D5" w:rsidRPr="0070128B">
        <w:rPr>
          <w:rFonts w:ascii="PT Astra Serif" w:hAnsi="PT Astra Serif"/>
          <w:sz w:val="28"/>
          <w:szCs w:val="28"/>
        </w:rPr>
        <w:t xml:space="preserve">зац </w:t>
      </w:r>
      <w:r w:rsidR="00DC7F53" w:rsidRPr="0070128B">
        <w:rPr>
          <w:rFonts w:ascii="PT Astra Serif" w:hAnsi="PT Astra Serif"/>
          <w:sz w:val="28"/>
          <w:szCs w:val="28"/>
        </w:rPr>
        <w:t>пятый</w:t>
      </w:r>
      <w:r w:rsidR="006746D5" w:rsidRPr="0070128B">
        <w:rPr>
          <w:rFonts w:ascii="PT Astra Serif" w:hAnsi="PT Astra Serif"/>
          <w:sz w:val="28"/>
          <w:szCs w:val="28"/>
        </w:rPr>
        <w:t xml:space="preserve"> </w:t>
      </w:r>
      <w:r w:rsidR="00B1661C" w:rsidRPr="0070128B">
        <w:rPr>
          <w:rFonts w:ascii="PT Astra Serif" w:hAnsi="PT Astra Serif"/>
          <w:sz w:val="28"/>
          <w:szCs w:val="28"/>
        </w:rPr>
        <w:t>пункт</w:t>
      </w:r>
      <w:r w:rsidR="006746D5" w:rsidRPr="0070128B">
        <w:rPr>
          <w:rFonts w:ascii="PT Astra Serif" w:hAnsi="PT Astra Serif"/>
          <w:sz w:val="28"/>
          <w:szCs w:val="28"/>
        </w:rPr>
        <w:t>а</w:t>
      </w:r>
      <w:r w:rsidR="00115E18" w:rsidRPr="0070128B">
        <w:rPr>
          <w:rFonts w:ascii="PT Astra Serif" w:hAnsi="PT Astra Serif"/>
          <w:sz w:val="28"/>
          <w:szCs w:val="28"/>
        </w:rPr>
        <w:t xml:space="preserve"> 2.4</w:t>
      </w:r>
      <w:r w:rsidR="00B1661C" w:rsidRPr="0070128B">
        <w:rPr>
          <w:rFonts w:ascii="PT Astra Serif" w:hAnsi="PT Astra Serif"/>
          <w:iCs/>
          <w:sz w:val="28"/>
          <w:szCs w:val="28"/>
        </w:rPr>
        <w:t xml:space="preserve"> </w:t>
      </w:r>
      <w:r w:rsidR="00507BA8" w:rsidRPr="0070128B">
        <w:rPr>
          <w:rFonts w:ascii="PT Astra Serif" w:hAnsi="PT Astra Serif"/>
          <w:sz w:val="28"/>
          <w:szCs w:val="28"/>
        </w:rPr>
        <w:t xml:space="preserve">изложить </w:t>
      </w:r>
      <w:r w:rsidR="00507BA8" w:rsidRPr="0070128B">
        <w:rPr>
          <w:rFonts w:ascii="PT Astra Serif" w:hAnsi="PT Astra Serif"/>
          <w:iCs/>
          <w:sz w:val="28"/>
          <w:szCs w:val="28"/>
        </w:rPr>
        <w:t>в следующей редакции:</w:t>
      </w:r>
      <w:r w:rsidR="00507BA8" w:rsidRPr="0070128B">
        <w:rPr>
          <w:rFonts w:ascii="PT Astra Serif" w:hAnsi="PT Astra Serif"/>
          <w:sz w:val="28"/>
          <w:szCs w:val="28"/>
        </w:rPr>
        <w:t xml:space="preserve"> </w:t>
      </w:r>
    </w:p>
    <w:p w:rsidR="00B1661C" w:rsidRPr="0070128B" w:rsidRDefault="00B1661C" w:rsidP="0070128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«</w:t>
      </w:r>
      <w:hyperlink r:id="rId38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="00930278">
        <w:rPr>
          <w:rFonts w:ascii="PT Astra Serif" w:hAnsi="PT Astra Serif"/>
          <w:sz w:val="28"/>
          <w:szCs w:val="28"/>
        </w:rPr>
        <w:t xml:space="preserve"> заготовки пищевых лесных </w:t>
      </w:r>
      <w:r w:rsidRPr="0070128B">
        <w:rPr>
          <w:rFonts w:ascii="PT Astra Serif" w:hAnsi="PT Astra Serif"/>
          <w:sz w:val="28"/>
          <w:szCs w:val="28"/>
        </w:rPr>
        <w:t xml:space="preserve">ресурсов и сбора лекарственных растений утверждены приказом </w:t>
      </w:r>
      <w:r w:rsidR="00254733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254733" w:rsidRPr="0070128B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8F06B0" w:rsidRPr="0070128B">
        <w:rPr>
          <w:rFonts w:ascii="PT Astra Serif" w:hAnsi="PT Astra Serif"/>
          <w:sz w:val="28"/>
          <w:szCs w:val="28"/>
        </w:rPr>
        <w:t>от 28.07.2020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8F06B0" w:rsidRPr="0070128B">
        <w:rPr>
          <w:rFonts w:ascii="PT Astra Serif" w:hAnsi="PT Astra Serif"/>
          <w:sz w:val="28"/>
          <w:szCs w:val="28"/>
        </w:rPr>
        <w:t>494».</w:t>
      </w:r>
      <w:r w:rsidRPr="0070128B">
        <w:rPr>
          <w:rFonts w:ascii="PT Astra Serif" w:hAnsi="PT Astra Serif"/>
          <w:sz w:val="28"/>
          <w:szCs w:val="28"/>
        </w:rPr>
        <w:t xml:space="preserve">  </w:t>
      </w:r>
    </w:p>
    <w:p w:rsidR="00DC7F53" w:rsidRPr="0070128B" w:rsidRDefault="00507BA8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Абзац </w:t>
      </w:r>
      <w:r w:rsidR="00DC7F53" w:rsidRPr="0070128B">
        <w:rPr>
          <w:rFonts w:ascii="PT Astra Serif" w:hAnsi="PT Astra Serif"/>
          <w:sz w:val="28"/>
          <w:szCs w:val="28"/>
        </w:rPr>
        <w:t>третий</w:t>
      </w:r>
      <w:r w:rsidR="00115E18" w:rsidRPr="0070128B">
        <w:rPr>
          <w:rFonts w:ascii="PT Astra Serif" w:hAnsi="PT Astra Serif"/>
          <w:sz w:val="28"/>
          <w:szCs w:val="28"/>
        </w:rPr>
        <w:t xml:space="preserve"> пункта 2.7</w:t>
      </w:r>
      <w:r w:rsidRPr="0070128B">
        <w:rPr>
          <w:rFonts w:ascii="PT Astra Serif" w:hAnsi="PT Astra Serif"/>
          <w:iCs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изложить </w:t>
      </w:r>
      <w:r w:rsidRPr="0070128B">
        <w:rPr>
          <w:rFonts w:ascii="PT Astra Serif" w:hAnsi="PT Astra Serif"/>
          <w:iCs/>
          <w:sz w:val="28"/>
          <w:szCs w:val="28"/>
        </w:rPr>
        <w:t>в следующей редакции</w:t>
      </w:r>
      <w:r w:rsidR="00781D4E" w:rsidRPr="0070128B">
        <w:rPr>
          <w:rFonts w:ascii="PT Astra Serif" w:hAnsi="PT Astra Serif"/>
          <w:iCs/>
          <w:sz w:val="28"/>
          <w:szCs w:val="28"/>
        </w:rPr>
        <w:t>:</w:t>
      </w:r>
      <w:r w:rsidRPr="0070128B">
        <w:rPr>
          <w:rFonts w:ascii="PT Astra Serif" w:hAnsi="PT Astra Serif"/>
          <w:iCs/>
          <w:sz w:val="28"/>
          <w:szCs w:val="28"/>
        </w:rPr>
        <w:t xml:space="preserve"> </w:t>
      </w:r>
    </w:p>
    <w:p w:rsidR="00230CC3" w:rsidRPr="0070128B" w:rsidRDefault="008F0CCC" w:rsidP="0070128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«</w:t>
      </w:r>
      <w:hyperlink r:id="rId39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Pr="0070128B">
        <w:rPr>
          <w:rFonts w:ascii="PT Astra Serif" w:hAnsi="PT Astra Serif"/>
          <w:sz w:val="28"/>
          <w:szCs w:val="28"/>
        </w:rPr>
        <w:t xml:space="preserve"> использования лесов для осуществления научно-исследовательской деятельности, образовател</w:t>
      </w:r>
      <w:r w:rsidR="0009134B" w:rsidRPr="0070128B">
        <w:rPr>
          <w:rFonts w:ascii="PT Astra Serif" w:hAnsi="PT Astra Serif"/>
          <w:sz w:val="28"/>
          <w:szCs w:val="28"/>
        </w:rPr>
        <w:t>ьной деятельности утверждены при</w:t>
      </w:r>
      <w:r w:rsidRPr="0070128B">
        <w:rPr>
          <w:rFonts w:ascii="PT Astra Serif" w:hAnsi="PT Astra Serif"/>
          <w:sz w:val="28"/>
          <w:szCs w:val="28"/>
        </w:rPr>
        <w:t xml:space="preserve">казом </w:t>
      </w:r>
      <w:r w:rsidR="00254733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254733" w:rsidRPr="0070128B">
        <w:rPr>
          <w:rFonts w:ascii="PT Astra Serif" w:hAnsi="PT Astra Serif"/>
          <w:sz w:val="28"/>
          <w:szCs w:val="28"/>
        </w:rPr>
        <w:t>Российской Федерации от 27.07.2020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254733" w:rsidRPr="0070128B">
        <w:rPr>
          <w:rFonts w:ascii="PT Astra Serif" w:hAnsi="PT Astra Serif"/>
          <w:sz w:val="28"/>
          <w:szCs w:val="28"/>
        </w:rPr>
        <w:t>487</w:t>
      </w:r>
      <w:r w:rsidR="008F06B0" w:rsidRPr="0070128B">
        <w:rPr>
          <w:rFonts w:ascii="PT Astra Serif" w:hAnsi="PT Astra Serif"/>
          <w:sz w:val="28"/>
          <w:szCs w:val="28"/>
        </w:rPr>
        <w:t>».</w:t>
      </w:r>
    </w:p>
    <w:p w:rsidR="008849CF" w:rsidRPr="0070128B" w:rsidRDefault="00115E18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В пункте 2.8</w:t>
      </w:r>
      <w:r w:rsidR="00DC7F53" w:rsidRPr="0070128B">
        <w:rPr>
          <w:rFonts w:ascii="PT Astra Serif" w:hAnsi="PT Astra Serif"/>
          <w:iCs/>
          <w:sz w:val="28"/>
          <w:szCs w:val="28"/>
        </w:rPr>
        <w:t>:</w:t>
      </w:r>
    </w:p>
    <w:p w:rsidR="00DC7F53" w:rsidRPr="0070128B" w:rsidRDefault="008849CF" w:rsidP="0070128B">
      <w:pPr>
        <w:pStyle w:val="a5"/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1.6.1. Абзац </w:t>
      </w:r>
      <w:r w:rsidR="00DC7F53" w:rsidRPr="0070128B">
        <w:rPr>
          <w:rFonts w:ascii="PT Astra Serif" w:hAnsi="PT Astra Serif"/>
          <w:sz w:val="28"/>
          <w:szCs w:val="28"/>
        </w:rPr>
        <w:t>пятый</w:t>
      </w:r>
      <w:r w:rsidRPr="0070128B">
        <w:rPr>
          <w:rFonts w:ascii="PT Astra Serif" w:hAnsi="PT Astra Serif"/>
          <w:sz w:val="28"/>
          <w:szCs w:val="28"/>
        </w:rPr>
        <w:t xml:space="preserve"> </w:t>
      </w:r>
      <w:r w:rsidR="007E72A5" w:rsidRPr="0070128B">
        <w:rPr>
          <w:rFonts w:ascii="PT Astra Serif" w:hAnsi="PT Astra Serif"/>
          <w:sz w:val="28"/>
          <w:szCs w:val="28"/>
        </w:rPr>
        <w:t xml:space="preserve">изложить </w:t>
      </w:r>
      <w:r w:rsidR="007E72A5" w:rsidRPr="0070128B">
        <w:rPr>
          <w:rFonts w:ascii="PT Astra Serif" w:hAnsi="PT Astra Serif"/>
          <w:iCs/>
          <w:sz w:val="28"/>
          <w:szCs w:val="28"/>
        </w:rPr>
        <w:t>в следующей редакции:</w:t>
      </w:r>
      <w:r w:rsidR="00230CC3" w:rsidRPr="0070128B">
        <w:rPr>
          <w:rFonts w:ascii="PT Astra Serif" w:hAnsi="PT Astra Serif"/>
          <w:iCs/>
          <w:sz w:val="28"/>
          <w:szCs w:val="28"/>
        </w:rPr>
        <w:t xml:space="preserve"> </w:t>
      </w:r>
    </w:p>
    <w:p w:rsidR="00230CC3" w:rsidRPr="0070128B" w:rsidRDefault="00230CC3" w:rsidP="0070128B">
      <w:pPr>
        <w:pStyle w:val="a5"/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«</w:t>
      </w:r>
      <w:hyperlink r:id="rId40" w:history="1">
        <w:r w:rsidR="008F0CCC"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="008F0CCC" w:rsidRPr="0070128B">
        <w:rPr>
          <w:rFonts w:ascii="PT Astra Serif" w:hAnsi="PT Astra Serif"/>
          <w:sz w:val="28"/>
          <w:szCs w:val="28"/>
        </w:rPr>
        <w:t xml:space="preserve"> использования лесов для осуществления рекреационной деятельности утверждены приказом </w:t>
      </w:r>
      <w:r w:rsidR="0009134B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</w:t>
      </w:r>
      <w:r w:rsidR="0009134B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природных ресурсов и экологии </w:t>
      </w:r>
      <w:r w:rsidR="0009134B" w:rsidRPr="0070128B">
        <w:rPr>
          <w:rFonts w:ascii="PT Astra Serif" w:hAnsi="PT Astra Serif"/>
          <w:sz w:val="28"/>
          <w:szCs w:val="28"/>
        </w:rPr>
        <w:t>Российской Федерации</w:t>
      </w:r>
      <w:r w:rsidR="008F06B0" w:rsidRPr="0070128B">
        <w:rPr>
          <w:rFonts w:ascii="PT Astra Serif" w:hAnsi="PT Astra Serif"/>
          <w:sz w:val="28"/>
          <w:szCs w:val="28"/>
        </w:rPr>
        <w:t xml:space="preserve"> от 09.11.2020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="008F06B0" w:rsidRPr="0070128B">
        <w:rPr>
          <w:rFonts w:ascii="PT Astra Serif" w:hAnsi="PT Astra Serif"/>
          <w:sz w:val="28"/>
          <w:szCs w:val="28"/>
        </w:rPr>
        <w:t>908».</w:t>
      </w:r>
    </w:p>
    <w:p w:rsidR="00B26CB5" w:rsidRPr="0070128B" w:rsidRDefault="008849CF" w:rsidP="0070128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1.6.2. В а</w:t>
      </w:r>
      <w:r w:rsidR="00D06B0F" w:rsidRPr="0070128B">
        <w:rPr>
          <w:rFonts w:ascii="PT Astra Serif" w:hAnsi="PT Astra Serif"/>
          <w:sz w:val="28"/>
          <w:szCs w:val="28"/>
        </w:rPr>
        <w:t>бзац</w:t>
      </w:r>
      <w:r w:rsidRPr="0070128B">
        <w:rPr>
          <w:rFonts w:ascii="PT Astra Serif" w:hAnsi="PT Astra Serif"/>
          <w:sz w:val="28"/>
          <w:szCs w:val="28"/>
        </w:rPr>
        <w:t>е</w:t>
      </w:r>
      <w:r w:rsidR="00D06B0F" w:rsidRPr="0070128B">
        <w:rPr>
          <w:rFonts w:ascii="PT Astra Serif" w:hAnsi="PT Astra Serif"/>
          <w:sz w:val="28"/>
          <w:szCs w:val="28"/>
        </w:rPr>
        <w:t xml:space="preserve"> </w:t>
      </w:r>
      <w:r w:rsidR="00DC7F53" w:rsidRPr="0070128B">
        <w:rPr>
          <w:rFonts w:ascii="PT Astra Serif" w:hAnsi="PT Astra Serif"/>
          <w:sz w:val="28"/>
          <w:szCs w:val="28"/>
        </w:rPr>
        <w:t xml:space="preserve">десятом </w:t>
      </w:r>
      <w:r w:rsidR="00B26CB5" w:rsidRPr="0070128B">
        <w:rPr>
          <w:rFonts w:ascii="PT Astra Serif" w:hAnsi="PT Astra Serif"/>
          <w:sz w:val="28"/>
          <w:szCs w:val="28"/>
        </w:rPr>
        <w:t>под</w:t>
      </w:r>
      <w:r w:rsidR="00D06B0F" w:rsidRPr="0070128B">
        <w:rPr>
          <w:rFonts w:ascii="PT Astra Serif" w:hAnsi="PT Astra Serif"/>
          <w:sz w:val="28"/>
          <w:szCs w:val="28"/>
        </w:rPr>
        <w:t>пункта 2.8.</w:t>
      </w:r>
      <w:r w:rsidR="00B26CB5" w:rsidRPr="0070128B">
        <w:rPr>
          <w:rFonts w:ascii="PT Astra Serif" w:hAnsi="PT Astra Serif"/>
          <w:sz w:val="28"/>
          <w:szCs w:val="28"/>
        </w:rPr>
        <w:t>4 слова «</w:t>
      </w:r>
      <w:r w:rsidR="00B26CB5" w:rsidRPr="0070128B">
        <w:rPr>
          <w:rFonts w:ascii="PT Astra Serif" w:eastAsia="Calibri" w:hAnsi="PT Astra Serif" w:cs="PT Astra Serif"/>
          <w:sz w:val="28"/>
          <w:szCs w:val="28"/>
          <w:lang w:eastAsia="ru-RU"/>
        </w:rPr>
        <w:t>постановлением администрации города Югорска от 30.01.2013 № 250» заменить словами «постановлением администрации города Югорска от 30.01.2013 № 1245</w:t>
      </w:r>
      <w:r w:rsidR="00804C22" w:rsidRPr="0070128B">
        <w:rPr>
          <w:rFonts w:ascii="PT Astra Serif" w:eastAsia="Calibri" w:hAnsi="PT Astra Serif" w:cs="PT Astra Serif"/>
          <w:sz w:val="28"/>
          <w:szCs w:val="28"/>
          <w:lang w:eastAsia="ru-RU"/>
        </w:rPr>
        <w:t>».</w:t>
      </w:r>
      <w:r w:rsidR="00D06B0F" w:rsidRPr="0070128B">
        <w:rPr>
          <w:rFonts w:ascii="PT Astra Serif" w:hAnsi="PT Astra Serif"/>
          <w:sz w:val="28"/>
          <w:szCs w:val="28"/>
        </w:rPr>
        <w:t xml:space="preserve"> </w:t>
      </w:r>
    </w:p>
    <w:p w:rsidR="00B26CB5" w:rsidRPr="0070128B" w:rsidRDefault="00115E18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Пункт 2.9</w:t>
      </w:r>
      <w:r w:rsidR="00B26CB5" w:rsidRPr="0070128B">
        <w:rPr>
          <w:rFonts w:ascii="PT Astra Serif" w:hAnsi="PT Astra Serif"/>
          <w:sz w:val="28"/>
          <w:szCs w:val="28"/>
        </w:rPr>
        <w:t xml:space="preserve"> признать утратившим силу</w:t>
      </w:r>
      <w:r w:rsidR="00DC7F53" w:rsidRPr="0070128B">
        <w:rPr>
          <w:rFonts w:ascii="PT Astra Serif" w:hAnsi="PT Astra Serif"/>
          <w:sz w:val="28"/>
          <w:szCs w:val="28"/>
        </w:rPr>
        <w:t>.</w:t>
      </w:r>
    </w:p>
    <w:p w:rsidR="005419AA" w:rsidRPr="0070128B" w:rsidRDefault="00E62CB5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Абзац </w:t>
      </w:r>
      <w:r w:rsidR="005419AA" w:rsidRPr="0070128B">
        <w:rPr>
          <w:rFonts w:ascii="PT Astra Serif" w:hAnsi="PT Astra Serif"/>
          <w:sz w:val="28"/>
          <w:szCs w:val="28"/>
        </w:rPr>
        <w:t>четвертый</w:t>
      </w:r>
      <w:r w:rsidRPr="0070128B">
        <w:rPr>
          <w:rFonts w:ascii="PT Astra Serif" w:hAnsi="PT Astra Serif"/>
          <w:sz w:val="28"/>
          <w:szCs w:val="28"/>
        </w:rPr>
        <w:t xml:space="preserve"> пункта 2.</w:t>
      </w:r>
      <w:r w:rsidR="00115E18" w:rsidRPr="0070128B">
        <w:rPr>
          <w:rFonts w:ascii="PT Astra Serif" w:hAnsi="PT Astra Serif"/>
          <w:sz w:val="28"/>
          <w:szCs w:val="28"/>
        </w:rPr>
        <w:t>10</w:t>
      </w:r>
      <w:r w:rsidR="00230CC3"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iCs/>
          <w:sz w:val="28"/>
          <w:szCs w:val="28"/>
        </w:rPr>
        <w:t>изложить в следующей редакции</w:t>
      </w:r>
      <w:r w:rsidR="005419AA" w:rsidRPr="0070128B">
        <w:rPr>
          <w:rFonts w:ascii="PT Astra Serif" w:hAnsi="PT Astra Serif"/>
          <w:iCs/>
          <w:sz w:val="28"/>
          <w:szCs w:val="28"/>
        </w:rPr>
        <w:t>:</w:t>
      </w:r>
    </w:p>
    <w:p w:rsidR="00230CC3" w:rsidRPr="0070128B" w:rsidRDefault="008F0CCC" w:rsidP="0070128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«</w:t>
      </w:r>
      <w:hyperlink r:id="rId41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Pr="0070128B">
        <w:rPr>
          <w:rFonts w:ascii="PT Astra Serif" w:hAnsi="PT Astra Serif"/>
          <w:sz w:val="28"/>
          <w:szCs w:val="28"/>
        </w:rPr>
        <w:t xml:space="preserve"> </w:t>
      </w:r>
      <w:r w:rsidR="00E62CB5"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использования лесов для выращивания лесных плодовых, ягодных, декоративных растений, лекарственных растений утверждены приказом </w:t>
      </w:r>
      <w:r w:rsidR="00BA530B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</w:t>
      </w:r>
      <w:r w:rsidR="00BA530B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природных ресурсов и экологии </w:t>
      </w:r>
      <w:r w:rsidR="00BA530B" w:rsidRPr="0070128B">
        <w:rPr>
          <w:rFonts w:ascii="PT Astra Serif" w:hAnsi="PT Astra Serif"/>
          <w:sz w:val="28"/>
          <w:szCs w:val="28"/>
        </w:rPr>
        <w:t>Российской Федерации</w:t>
      </w:r>
      <w:r w:rsidRPr="0070128B">
        <w:rPr>
          <w:rFonts w:ascii="PT Astra Serif" w:hAnsi="PT Astra Serif"/>
          <w:sz w:val="28"/>
          <w:szCs w:val="28"/>
        </w:rPr>
        <w:t xml:space="preserve"> от </w:t>
      </w:r>
      <w:r w:rsidR="0098014C" w:rsidRPr="0070128B">
        <w:rPr>
          <w:rFonts w:ascii="PT Astra Serif" w:hAnsi="PT Astra Serif"/>
          <w:sz w:val="28"/>
          <w:szCs w:val="28"/>
        </w:rPr>
        <w:t>28.07.2020 № 497</w:t>
      </w:r>
      <w:r w:rsidRPr="0070128B">
        <w:rPr>
          <w:rFonts w:ascii="PT Astra Serif" w:hAnsi="PT Astra Serif"/>
          <w:sz w:val="28"/>
          <w:szCs w:val="28"/>
        </w:rPr>
        <w:t>»</w:t>
      </w:r>
      <w:r w:rsidR="008F06B0" w:rsidRPr="0070128B">
        <w:rPr>
          <w:rFonts w:ascii="PT Astra Serif" w:hAnsi="PT Astra Serif"/>
          <w:sz w:val="28"/>
          <w:szCs w:val="28"/>
        </w:rPr>
        <w:t>.</w:t>
      </w:r>
    </w:p>
    <w:p w:rsidR="005419AA" w:rsidRPr="0070128B" w:rsidRDefault="00115E18" w:rsidP="0070128B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А</w:t>
      </w:r>
      <w:r w:rsidR="00E62CB5" w:rsidRPr="0070128B">
        <w:rPr>
          <w:rFonts w:ascii="PT Astra Serif" w:hAnsi="PT Astra Serif"/>
          <w:sz w:val="28"/>
          <w:szCs w:val="28"/>
        </w:rPr>
        <w:t xml:space="preserve">бзац </w:t>
      </w:r>
      <w:r w:rsidR="005419AA" w:rsidRPr="0070128B">
        <w:rPr>
          <w:rFonts w:ascii="PT Astra Serif" w:hAnsi="PT Astra Serif"/>
          <w:sz w:val="28"/>
          <w:szCs w:val="28"/>
        </w:rPr>
        <w:t>четверт</w:t>
      </w:r>
      <w:r w:rsidRPr="0070128B">
        <w:rPr>
          <w:rFonts w:ascii="PT Astra Serif" w:hAnsi="PT Astra Serif"/>
          <w:sz w:val="28"/>
          <w:szCs w:val="28"/>
        </w:rPr>
        <w:t>ый</w:t>
      </w:r>
      <w:r w:rsidR="00E62CB5" w:rsidRPr="0070128B">
        <w:rPr>
          <w:rFonts w:ascii="PT Astra Serif" w:hAnsi="PT Astra Serif"/>
          <w:sz w:val="28"/>
          <w:szCs w:val="28"/>
        </w:rPr>
        <w:t xml:space="preserve"> </w:t>
      </w:r>
      <w:r w:rsidR="00BA530B" w:rsidRPr="0070128B">
        <w:rPr>
          <w:rFonts w:ascii="PT Astra Serif" w:hAnsi="PT Astra Serif"/>
          <w:sz w:val="28"/>
          <w:szCs w:val="28"/>
        </w:rPr>
        <w:t>пункт</w:t>
      </w:r>
      <w:r w:rsidR="00E62CB5" w:rsidRPr="0070128B">
        <w:rPr>
          <w:rFonts w:ascii="PT Astra Serif" w:hAnsi="PT Astra Serif"/>
          <w:sz w:val="28"/>
          <w:szCs w:val="28"/>
        </w:rPr>
        <w:t>а</w:t>
      </w:r>
      <w:r w:rsidR="00BA530B" w:rsidRPr="0070128B">
        <w:rPr>
          <w:rFonts w:ascii="PT Astra Serif" w:hAnsi="PT Astra Serif"/>
          <w:sz w:val="28"/>
          <w:szCs w:val="28"/>
        </w:rPr>
        <w:t xml:space="preserve"> 2.11</w:t>
      </w:r>
      <w:r w:rsidR="0072153A" w:rsidRPr="0070128B">
        <w:rPr>
          <w:rFonts w:ascii="PT Astra Serif" w:hAnsi="PT Astra Serif"/>
          <w:sz w:val="28"/>
          <w:szCs w:val="28"/>
        </w:rPr>
        <w:t xml:space="preserve"> </w:t>
      </w:r>
      <w:r w:rsidR="005419AA" w:rsidRPr="0070128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A530B" w:rsidRPr="0070128B" w:rsidRDefault="00BA530B" w:rsidP="0070128B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>«</w:t>
      </w:r>
      <w:hyperlink r:id="rId42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использования лесов для выращивания посадочного материала лесных растений (саженцев, сеянцев) утверждены приказом Министерства природных ресурсов и экологии от 22.07.2020 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469»</w:t>
      </w:r>
      <w:r w:rsidR="008F06B0" w:rsidRPr="0070128B">
        <w:rPr>
          <w:rFonts w:ascii="PT Astra Serif" w:hAnsi="PT Astra Serif"/>
          <w:sz w:val="28"/>
          <w:szCs w:val="28"/>
        </w:rPr>
        <w:t>.</w:t>
      </w:r>
    </w:p>
    <w:p w:rsidR="00857B7D" w:rsidRPr="0070128B" w:rsidRDefault="00230CC3" w:rsidP="00930278">
      <w:pPr>
        <w:pStyle w:val="ConsPlusNormal"/>
        <w:numPr>
          <w:ilvl w:val="1"/>
          <w:numId w:val="4"/>
        </w:numPr>
        <w:tabs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В</w:t>
      </w:r>
      <w:r w:rsidR="00E62CB5" w:rsidRPr="0070128B">
        <w:rPr>
          <w:rFonts w:ascii="PT Astra Serif" w:hAnsi="PT Astra Serif"/>
          <w:sz w:val="28"/>
          <w:szCs w:val="28"/>
        </w:rPr>
        <w:t xml:space="preserve"> абзаце первом</w:t>
      </w:r>
      <w:r w:rsidRPr="0070128B">
        <w:rPr>
          <w:rFonts w:ascii="PT Astra Serif" w:hAnsi="PT Astra Serif"/>
          <w:sz w:val="28"/>
          <w:szCs w:val="28"/>
        </w:rPr>
        <w:t xml:space="preserve"> пункт</w:t>
      </w:r>
      <w:r w:rsidR="00E62CB5" w:rsidRPr="0070128B">
        <w:rPr>
          <w:rFonts w:ascii="PT Astra Serif" w:hAnsi="PT Astra Serif"/>
          <w:sz w:val="28"/>
          <w:szCs w:val="28"/>
        </w:rPr>
        <w:t>а</w:t>
      </w:r>
      <w:r w:rsidRPr="0070128B">
        <w:rPr>
          <w:rFonts w:ascii="PT Astra Serif" w:hAnsi="PT Astra Serif"/>
          <w:sz w:val="28"/>
          <w:szCs w:val="28"/>
        </w:rPr>
        <w:t xml:space="preserve"> 2.1</w:t>
      </w:r>
      <w:r w:rsidR="0072153A" w:rsidRPr="0070128B">
        <w:rPr>
          <w:rFonts w:ascii="PT Astra Serif" w:hAnsi="PT Astra Serif"/>
          <w:sz w:val="28"/>
          <w:szCs w:val="28"/>
        </w:rPr>
        <w:t>4</w:t>
      </w:r>
      <w:r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 w:cs="Times New Roman"/>
          <w:iCs/>
          <w:sz w:val="28"/>
          <w:szCs w:val="28"/>
        </w:rPr>
        <w:t>слова «</w:t>
      </w:r>
      <w:r w:rsidRPr="0070128B">
        <w:rPr>
          <w:rFonts w:ascii="PT Astra Serif" w:hAnsi="PT Astra Serif" w:cs="Times New Roman"/>
          <w:sz w:val="28"/>
          <w:szCs w:val="28"/>
        </w:rPr>
        <w:t>пр</w:t>
      </w:r>
      <w:r w:rsidR="00930278">
        <w:rPr>
          <w:rFonts w:ascii="PT Astra Serif" w:hAnsi="PT Astra Serif" w:cs="Times New Roman"/>
          <w:sz w:val="28"/>
          <w:szCs w:val="28"/>
        </w:rPr>
        <w:t xml:space="preserve">иказом Рослесхоза                       </w:t>
      </w:r>
      <w:r w:rsidR="00930278">
        <w:rPr>
          <w:rFonts w:ascii="PT Astra Serif" w:hAnsi="PT Astra Serif" w:cs="Times New Roman"/>
          <w:sz w:val="28"/>
          <w:szCs w:val="28"/>
        </w:rPr>
        <w:lastRenderedPageBreak/>
        <w:t>от 10.06.2011</w:t>
      </w:r>
      <w:r w:rsidRPr="0070128B">
        <w:rPr>
          <w:rFonts w:ascii="PT Astra Serif" w:hAnsi="PT Astra Serif" w:cs="Times New Roman"/>
          <w:sz w:val="28"/>
          <w:szCs w:val="28"/>
        </w:rPr>
        <w:t xml:space="preserve"> №</w:t>
      </w:r>
      <w:r w:rsidR="00930278">
        <w:rPr>
          <w:rFonts w:ascii="PT Astra Serif" w:hAnsi="PT Astra Serif" w:cs="Times New Roman"/>
          <w:sz w:val="28"/>
          <w:szCs w:val="28"/>
        </w:rPr>
        <w:t xml:space="preserve"> </w:t>
      </w:r>
      <w:r w:rsidRPr="0070128B">
        <w:rPr>
          <w:rFonts w:ascii="PT Astra Serif" w:hAnsi="PT Astra Serif" w:cs="Times New Roman"/>
          <w:sz w:val="28"/>
          <w:szCs w:val="28"/>
        </w:rPr>
        <w:t xml:space="preserve">223 «Об утверждении Правил использования лесов для строительства, реконструкции, эксплуатации линейных объектов» (далее - Правила)» </w:t>
      </w:r>
      <w:r w:rsidR="00857B7D" w:rsidRPr="0070128B">
        <w:rPr>
          <w:rFonts w:ascii="PT Astra Serif" w:hAnsi="PT Astra Serif"/>
          <w:sz w:val="28"/>
          <w:szCs w:val="28"/>
        </w:rPr>
        <w:t xml:space="preserve">заменить словами </w:t>
      </w:r>
      <w:r w:rsidR="00857B7D" w:rsidRPr="0070128B">
        <w:rPr>
          <w:rFonts w:ascii="PT Astra Serif" w:hAnsi="PT Astra Serif" w:cs="Times New Roman"/>
          <w:iCs/>
          <w:sz w:val="28"/>
          <w:szCs w:val="28"/>
        </w:rPr>
        <w:t>«</w:t>
      </w:r>
      <w:r w:rsidR="00857B7D" w:rsidRPr="0070128B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AD6D34" w:rsidRPr="0070128B">
        <w:rPr>
          <w:rFonts w:ascii="PT Astra Serif" w:hAnsi="PT Astra Serif"/>
          <w:sz w:val="28"/>
          <w:szCs w:val="28"/>
        </w:rPr>
        <w:t>Министерства природных ресурсов и экологии</w:t>
      </w:r>
      <w:r w:rsidR="00857B7D" w:rsidRPr="0070128B">
        <w:rPr>
          <w:rFonts w:ascii="PT Astra Serif" w:hAnsi="PT Astra Serif" w:cs="Times New Roman"/>
          <w:sz w:val="28"/>
          <w:szCs w:val="28"/>
        </w:rPr>
        <w:t xml:space="preserve"> от </w:t>
      </w:r>
      <w:r w:rsidR="00AD6D34" w:rsidRPr="0070128B">
        <w:rPr>
          <w:rFonts w:ascii="PT Astra Serif" w:hAnsi="PT Astra Serif" w:cs="Times New Roman"/>
          <w:sz w:val="28"/>
          <w:szCs w:val="28"/>
        </w:rPr>
        <w:t>10.07.2020</w:t>
      </w:r>
      <w:r w:rsidR="00857B7D" w:rsidRPr="0070128B">
        <w:rPr>
          <w:rFonts w:ascii="PT Astra Serif" w:hAnsi="PT Astra Serif" w:cs="Times New Roman"/>
          <w:sz w:val="28"/>
          <w:szCs w:val="28"/>
        </w:rPr>
        <w:t xml:space="preserve"> №</w:t>
      </w:r>
      <w:r w:rsidR="00930278">
        <w:rPr>
          <w:rFonts w:ascii="PT Astra Serif" w:hAnsi="PT Astra Serif" w:cs="Times New Roman"/>
          <w:sz w:val="28"/>
          <w:szCs w:val="28"/>
        </w:rPr>
        <w:t xml:space="preserve"> </w:t>
      </w:r>
      <w:r w:rsidR="00AD6D34" w:rsidRPr="0070128B">
        <w:rPr>
          <w:rFonts w:ascii="PT Astra Serif" w:hAnsi="PT Astra Serif" w:cs="Times New Roman"/>
          <w:sz w:val="28"/>
          <w:szCs w:val="28"/>
        </w:rPr>
        <w:t>434</w:t>
      </w:r>
      <w:r w:rsidR="00857B7D" w:rsidRPr="0070128B">
        <w:rPr>
          <w:rFonts w:ascii="PT Astra Serif" w:hAnsi="PT Astra Serif" w:cs="Times New Roman"/>
          <w:sz w:val="28"/>
          <w:szCs w:val="28"/>
        </w:rPr>
        <w:t xml:space="preserve"> «Об утверждении Правил использования лесов для строительства, </w:t>
      </w:r>
      <w:r w:rsidR="00EB3797" w:rsidRPr="0070128B">
        <w:rPr>
          <w:rFonts w:ascii="PT Astra Serif" w:hAnsi="PT Astra Serif" w:cs="Times New Roman"/>
          <w:sz w:val="28"/>
          <w:szCs w:val="28"/>
        </w:rPr>
        <w:t>р</w:t>
      </w:r>
      <w:r w:rsidR="00857B7D" w:rsidRPr="0070128B">
        <w:rPr>
          <w:rFonts w:ascii="PT Astra Serif" w:hAnsi="PT Astra Serif" w:cs="Times New Roman"/>
          <w:sz w:val="28"/>
          <w:szCs w:val="28"/>
        </w:rPr>
        <w:t>еконструкции, эксплуатации линейн</w:t>
      </w:r>
      <w:r w:rsidR="00F33C46" w:rsidRPr="0070128B">
        <w:rPr>
          <w:rFonts w:ascii="PT Astra Serif" w:hAnsi="PT Astra Serif" w:cs="Times New Roman"/>
          <w:sz w:val="28"/>
          <w:szCs w:val="28"/>
        </w:rPr>
        <w:t>ых объектов»</w:t>
      </w:r>
      <w:r w:rsidR="005B46D7" w:rsidRPr="0070128B">
        <w:rPr>
          <w:rFonts w:ascii="PT Astra Serif" w:hAnsi="PT Astra Serif" w:cs="Times New Roman"/>
          <w:sz w:val="28"/>
          <w:szCs w:val="28"/>
        </w:rPr>
        <w:t>.</w:t>
      </w:r>
    </w:p>
    <w:p w:rsidR="00F17AF2" w:rsidRPr="0070128B" w:rsidRDefault="00EE6CB8" w:rsidP="00930278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В пункте </w:t>
      </w:r>
      <w:r w:rsidR="00115E18" w:rsidRPr="0070128B">
        <w:rPr>
          <w:rFonts w:ascii="PT Astra Serif" w:hAnsi="PT Astra Serif"/>
          <w:sz w:val="28"/>
          <w:szCs w:val="28"/>
        </w:rPr>
        <w:t>2.17</w:t>
      </w:r>
      <w:r w:rsidR="00F17AF2" w:rsidRPr="0070128B">
        <w:rPr>
          <w:rFonts w:ascii="PT Astra Serif" w:hAnsi="PT Astra Serif"/>
          <w:sz w:val="28"/>
          <w:szCs w:val="28"/>
        </w:rPr>
        <w:t>:</w:t>
      </w:r>
    </w:p>
    <w:p w:rsidR="00C348B6" w:rsidRPr="0070128B" w:rsidRDefault="00C348B6" w:rsidP="00930278">
      <w:pPr>
        <w:pStyle w:val="ConsPlusNormal"/>
        <w:numPr>
          <w:ilvl w:val="2"/>
          <w:numId w:val="4"/>
        </w:numPr>
        <w:tabs>
          <w:tab w:val="left" w:pos="1701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 xml:space="preserve">В подпункте 2.17.1: </w:t>
      </w:r>
    </w:p>
    <w:p w:rsidR="005419AA" w:rsidRPr="0070128B" w:rsidRDefault="00C348B6" w:rsidP="00930278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1.11.1.1. Абзац </w:t>
      </w:r>
      <w:r w:rsidR="005419AA" w:rsidRPr="0070128B">
        <w:rPr>
          <w:rFonts w:ascii="PT Astra Serif" w:hAnsi="PT Astra Serif" w:cs="Times New Roman"/>
          <w:iCs/>
          <w:sz w:val="28"/>
          <w:szCs w:val="28"/>
        </w:rPr>
        <w:t>шестнадцатый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 </w:t>
      </w:r>
    </w:p>
    <w:p w:rsidR="00C348B6" w:rsidRPr="0070128B" w:rsidRDefault="00C348B6" w:rsidP="0070128B">
      <w:pPr>
        <w:pStyle w:val="ConsPlusNormal"/>
        <w:spacing w:line="276" w:lineRule="auto"/>
        <w:ind w:firstLine="567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sz w:val="28"/>
          <w:szCs w:val="28"/>
        </w:rPr>
        <w:t>«</w:t>
      </w:r>
      <w:hyperlink r:id="rId43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Pr="0070128B">
        <w:rPr>
          <w:rFonts w:ascii="PT Astra Serif" w:hAnsi="PT Astra Serif"/>
          <w:sz w:val="28"/>
          <w:szCs w:val="28"/>
        </w:rPr>
        <w:t xml:space="preserve"> пожарной безопасности </w:t>
      </w:r>
      <w:hyperlink r:id="rId44" w:history="1">
        <w:r w:rsidRPr="0070128B">
          <w:rPr>
            <w:rFonts w:ascii="PT Astra Serif" w:hAnsi="PT Astra Serif"/>
            <w:sz w:val="28"/>
            <w:szCs w:val="28"/>
          </w:rPr>
          <w:t>требования</w:t>
        </w:r>
      </w:hyperlink>
      <w:r w:rsidRPr="0070128B">
        <w:rPr>
          <w:rFonts w:ascii="PT Astra Serif" w:hAnsi="PT Astra Serif"/>
          <w:sz w:val="28"/>
          <w:szCs w:val="28"/>
        </w:rPr>
        <w:t xml:space="preserve"> к мерам пожарной безопасности в лесах в зависимости от целевого назначения земель и целевого назначения лесов, утверждены постановлением</w:t>
      </w:r>
      <w:r w:rsidRPr="0070128B">
        <w:rPr>
          <w:rFonts w:ascii="PT Astra Serif" w:hAnsi="PT Astra Serif" w:cs="Times New Roman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Правительства Российской Федерации от 07.10.2020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№</w:t>
      </w:r>
      <w:r w:rsidR="00930278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1614</w:t>
      </w:r>
      <w:r w:rsidR="005419AA" w:rsidRPr="0070128B">
        <w:rPr>
          <w:rFonts w:ascii="PT Astra Serif" w:hAnsi="PT Astra Serif" w:cs="Times New Roman"/>
          <w:sz w:val="28"/>
          <w:szCs w:val="28"/>
        </w:rPr>
        <w:t>».</w:t>
      </w:r>
    </w:p>
    <w:p w:rsidR="00243F5C" w:rsidRPr="0070128B" w:rsidRDefault="00C348B6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1.11.1.2. </w:t>
      </w:r>
      <w:r w:rsidR="00717440" w:rsidRPr="0070128B">
        <w:rPr>
          <w:rFonts w:ascii="PT Astra Serif" w:hAnsi="PT Astra Serif" w:cs="Times New Roman"/>
          <w:iCs/>
          <w:sz w:val="28"/>
          <w:szCs w:val="28"/>
        </w:rPr>
        <w:t>Слова «</w:t>
      </w:r>
      <w:r w:rsidR="008E1FFA" w:rsidRPr="0070128B">
        <w:rPr>
          <w:rFonts w:ascii="PT Astra Serif" w:hAnsi="PT Astra Serif" w:cs="Times New Roman"/>
          <w:iCs/>
          <w:sz w:val="28"/>
          <w:szCs w:val="28"/>
        </w:rPr>
        <w:t>ГОСТ</w:t>
      </w:r>
      <w:r w:rsidR="00717440" w:rsidRPr="0070128B">
        <w:rPr>
          <w:rFonts w:ascii="PT Astra Serif" w:hAnsi="PT Astra Serif" w:cs="Times New Roman"/>
          <w:iCs/>
          <w:sz w:val="28"/>
          <w:szCs w:val="28"/>
        </w:rPr>
        <w:t xml:space="preserve"> 17.6.1.01-83» заменить словами </w:t>
      </w:r>
      <w:r w:rsidR="00930278">
        <w:rPr>
          <w:rFonts w:ascii="PT Astra Serif" w:hAnsi="PT Astra Serif" w:cs="Times New Roman"/>
          <w:iCs/>
          <w:sz w:val="28"/>
          <w:szCs w:val="28"/>
        </w:rPr>
        <w:t xml:space="preserve">                               </w:t>
      </w:r>
      <w:r w:rsidR="00115E18" w:rsidRPr="0070128B">
        <w:rPr>
          <w:rFonts w:ascii="PT Astra Serif" w:hAnsi="PT Astra Serif" w:cs="Times New Roman"/>
          <w:iCs/>
          <w:sz w:val="28"/>
          <w:szCs w:val="28"/>
        </w:rPr>
        <w:t>«</w:t>
      </w:r>
      <w:r w:rsidR="00717440" w:rsidRPr="0070128B">
        <w:rPr>
          <w:rFonts w:ascii="PT Astra Serif" w:hAnsi="PT Astra Serif" w:cs="Times New Roman"/>
          <w:iCs/>
          <w:sz w:val="28"/>
          <w:szCs w:val="28"/>
        </w:rPr>
        <w:t xml:space="preserve">ГОСТ </w:t>
      </w:r>
      <w:proofErr w:type="gramStart"/>
      <w:r w:rsidR="00717440" w:rsidRPr="0070128B">
        <w:rPr>
          <w:rFonts w:ascii="PT Astra Serif" w:hAnsi="PT Astra Serif" w:cs="Times New Roman"/>
          <w:iCs/>
          <w:sz w:val="28"/>
          <w:szCs w:val="28"/>
        </w:rPr>
        <w:t>Р</w:t>
      </w:r>
      <w:proofErr w:type="gramEnd"/>
      <w:r w:rsidR="00717440" w:rsidRPr="0070128B">
        <w:rPr>
          <w:rFonts w:ascii="PT Astra Serif" w:hAnsi="PT Astra Serif" w:cs="Times New Roman"/>
          <w:iCs/>
          <w:sz w:val="28"/>
          <w:szCs w:val="28"/>
        </w:rPr>
        <w:t xml:space="preserve"> 59058-2020»</w:t>
      </w:r>
      <w:r w:rsidR="005419AA" w:rsidRPr="0070128B">
        <w:rPr>
          <w:rFonts w:ascii="PT Astra Serif" w:hAnsi="PT Astra Serif" w:cs="Times New Roman"/>
          <w:iCs/>
          <w:sz w:val="28"/>
          <w:szCs w:val="28"/>
        </w:rPr>
        <w:t>.</w:t>
      </w:r>
    </w:p>
    <w:p w:rsidR="00C348B6" w:rsidRPr="0070128B" w:rsidRDefault="00243F5C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1.11.1.3. </w:t>
      </w:r>
      <w:r w:rsidR="00C348B6" w:rsidRPr="0070128B">
        <w:rPr>
          <w:rFonts w:ascii="PT Astra Serif" w:hAnsi="PT Astra Serif" w:cs="Times New Roman"/>
          <w:iCs/>
          <w:sz w:val="28"/>
          <w:szCs w:val="28"/>
        </w:rPr>
        <w:t xml:space="preserve">Абзац </w:t>
      </w:r>
      <w:r w:rsidR="005419AA" w:rsidRPr="0070128B">
        <w:rPr>
          <w:rFonts w:ascii="PT Astra Serif" w:hAnsi="PT Astra Serif" w:cs="Times New Roman"/>
          <w:iCs/>
          <w:sz w:val="28"/>
          <w:szCs w:val="28"/>
        </w:rPr>
        <w:t>сорок девятый</w:t>
      </w:r>
      <w:r w:rsidR="00C348B6"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 </w:t>
      </w:r>
    </w:p>
    <w:p w:rsidR="00C348B6" w:rsidRPr="0070128B" w:rsidRDefault="00C348B6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>«Примечание: Но</w:t>
      </w:r>
      <w:r w:rsidR="005B7B17" w:rsidRPr="0070128B">
        <w:rPr>
          <w:rFonts w:ascii="PT Astra Serif" w:hAnsi="PT Astra Serif" w:cs="Times New Roman"/>
          <w:iCs/>
          <w:sz w:val="28"/>
          <w:szCs w:val="28"/>
        </w:rPr>
        <w:t>рматив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составлен с использованием </w:t>
      </w:r>
      <w:r w:rsidRPr="0070128B">
        <w:rPr>
          <w:rFonts w:ascii="PT Astra Serif" w:hAnsi="PT Astra Serif" w:cs="Times New Roman"/>
          <w:sz w:val="28"/>
          <w:szCs w:val="28"/>
        </w:rPr>
        <w:t>Правил пожарной безопасности в лесах, утвержденных постановлением</w:t>
      </w:r>
      <w:r w:rsidRPr="0070128B">
        <w:rPr>
          <w:rFonts w:ascii="PT Astra Serif" w:hAnsi="PT Astra Serif"/>
          <w:sz w:val="28"/>
          <w:szCs w:val="28"/>
        </w:rPr>
        <w:t xml:space="preserve"> Правительства Российской Федерации от 07.10.2020</w:t>
      </w:r>
      <w:r w:rsidR="0007241F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№</w:t>
      </w:r>
      <w:r w:rsidR="0007241F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 xml:space="preserve">1614, стандартов </w:t>
      </w:r>
      <w:r w:rsidR="0007241F">
        <w:rPr>
          <w:rFonts w:ascii="PT Astra Serif" w:hAnsi="PT Astra Serif"/>
          <w:sz w:val="28"/>
          <w:szCs w:val="28"/>
        </w:rPr>
        <w:t xml:space="preserve">                            </w:t>
      </w:r>
      <w:r w:rsidRPr="0070128B">
        <w:rPr>
          <w:rFonts w:ascii="PT Astra Serif" w:hAnsi="PT Astra Serif"/>
          <w:sz w:val="28"/>
          <w:szCs w:val="28"/>
        </w:rPr>
        <w:t xml:space="preserve">(ГОСТ </w:t>
      </w:r>
      <w:proofErr w:type="gramStart"/>
      <w:r w:rsidRPr="0070128B">
        <w:rPr>
          <w:rFonts w:ascii="PT Astra Serif" w:hAnsi="PT Astra Serif"/>
          <w:sz w:val="28"/>
          <w:szCs w:val="28"/>
        </w:rPr>
        <w:t>Р</w:t>
      </w:r>
      <w:proofErr w:type="gramEnd"/>
      <w:r w:rsidRPr="0070128B">
        <w:rPr>
          <w:rFonts w:ascii="PT Astra Serif" w:hAnsi="PT Astra Serif"/>
          <w:sz w:val="28"/>
          <w:szCs w:val="28"/>
        </w:rPr>
        <w:t xml:space="preserve"> 59058-2020 «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Охрана окружающей среды. Защита, рациональное использование и воспроизводство лесов. </w:t>
      </w:r>
      <w:proofErr w:type="gramStart"/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Термины и определения» утвержденный приказом Федерального агентства по техническому регулированию и метрологии от 30.09.2020 №</w:t>
      </w:r>
      <w:r w:rsidR="0007241F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710-ст)».</w:t>
      </w:r>
      <w:proofErr w:type="gramEnd"/>
    </w:p>
    <w:p w:rsidR="005419AA" w:rsidRPr="0070128B" w:rsidRDefault="005B7B17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1.11.1.4. Абзацы </w:t>
      </w:r>
      <w:r w:rsidR="005419AA" w:rsidRPr="0070128B">
        <w:rPr>
          <w:rFonts w:ascii="PT Astra Serif" w:hAnsi="PT Astra Serif" w:cs="Times New Roman"/>
          <w:iCs/>
          <w:sz w:val="28"/>
          <w:szCs w:val="28"/>
        </w:rPr>
        <w:t>с пятидесятого по пятьдесят восьмой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 </w:t>
      </w:r>
    </w:p>
    <w:p w:rsidR="00243F5C" w:rsidRPr="0070128B" w:rsidRDefault="00243F5C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</w:t>
      </w:r>
      <w:r w:rsidR="0007241F">
        <w:rPr>
          <w:rFonts w:ascii="PT Astra Serif" w:hAnsi="PT Astra Serif"/>
          <w:sz w:val="28"/>
          <w:szCs w:val="28"/>
        </w:rPr>
        <w:t xml:space="preserve">                     </w:t>
      </w:r>
      <w:r w:rsidRPr="0070128B">
        <w:rPr>
          <w:rFonts w:ascii="PT Astra Serif" w:hAnsi="PT Astra Serif"/>
          <w:sz w:val="28"/>
          <w:szCs w:val="28"/>
        </w:rPr>
        <w:t xml:space="preserve"> от сучьев, включающие вершинные части срубленных деревьев, </w:t>
      </w:r>
      <w:proofErr w:type="spellStart"/>
      <w:r w:rsidRPr="0070128B">
        <w:rPr>
          <w:rFonts w:ascii="PT Astra Serif" w:hAnsi="PT Astra Serif"/>
          <w:sz w:val="28"/>
          <w:szCs w:val="28"/>
        </w:rPr>
        <w:t>откомлевки</w:t>
      </w:r>
      <w:proofErr w:type="spellEnd"/>
      <w:r w:rsidRPr="0070128B">
        <w:rPr>
          <w:rFonts w:ascii="PT Astra Serif" w:hAnsi="PT Astra Serif"/>
          <w:sz w:val="28"/>
          <w:szCs w:val="28"/>
        </w:rPr>
        <w:t>, сучья, хворост) и заготовленной древесины, в местах</w:t>
      </w:r>
      <w:proofErr w:type="gramEnd"/>
      <w:r w:rsidRPr="0070128B">
        <w:rPr>
          <w:rFonts w:ascii="PT Astra Serif" w:hAnsi="PT Astra Serif"/>
          <w:sz w:val="28"/>
          <w:szCs w:val="28"/>
        </w:rPr>
        <w:t xml:space="preserve"> с подсохшей травой, а также под кронами деревьев. В 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</w:t>
      </w:r>
      <w:r w:rsidR="0007241F">
        <w:rPr>
          <w:rFonts w:ascii="PT Astra Serif" w:hAnsi="PT Astra Serif"/>
          <w:sz w:val="28"/>
          <w:szCs w:val="28"/>
        </w:rPr>
        <w:t xml:space="preserve">             </w:t>
      </w:r>
      <w:r w:rsidRPr="0070128B">
        <w:rPr>
          <w:rFonts w:ascii="PT Astra Serif" w:hAnsi="PT Astra Serif"/>
          <w:sz w:val="28"/>
          <w:szCs w:val="28"/>
        </w:rPr>
        <w:t xml:space="preserve"> не менее 0,5 метра. Открытый огонь (костер, мангал, жаровня) после завершения сжигания порубочных остатков или его использования с иной </w:t>
      </w:r>
      <w:r w:rsidRPr="0070128B">
        <w:rPr>
          <w:rFonts w:ascii="PT Astra Serif" w:hAnsi="PT Astra Serif"/>
          <w:sz w:val="28"/>
          <w:szCs w:val="28"/>
        </w:rPr>
        <w:lastRenderedPageBreak/>
        <w:t>целью тщательно засыпается землей или заливается водой до полного прекращения тления;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е) выполнять работы с открытым огнем на торфяниках.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Запрещается засорение леса отходами производства и потребления.</w:t>
      </w:r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</w:t>
      </w:r>
      <w:proofErr w:type="gramEnd"/>
      <w:r w:rsidRPr="007012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128B">
        <w:rPr>
          <w:rFonts w:ascii="PT Astra Serif" w:hAnsi="PT Astra Serif"/>
          <w:sz w:val="28"/>
          <w:szCs w:val="28"/>
        </w:rPr>
        <w:t>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  <w:proofErr w:type="gramEnd"/>
    </w:p>
    <w:p w:rsidR="00243F5C" w:rsidRPr="0070128B" w:rsidRDefault="00243F5C" w:rsidP="0070128B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0128B">
        <w:rPr>
          <w:rFonts w:ascii="PT Astra Serif" w:hAnsi="PT Astra Serif"/>
          <w:sz w:val="28"/>
          <w:szCs w:val="28"/>
        </w:rPr>
        <w:t>Запрещается выжигание хвороста, лесной подстилки, сухой травы                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метра.».</w:t>
      </w:r>
      <w:proofErr w:type="gramEnd"/>
    </w:p>
    <w:p w:rsidR="009433E3" w:rsidRPr="0070128B" w:rsidRDefault="009433E3" w:rsidP="0007241F">
      <w:pPr>
        <w:pStyle w:val="ConsPlusNormal"/>
        <w:numPr>
          <w:ilvl w:val="2"/>
          <w:numId w:val="4"/>
        </w:numPr>
        <w:tabs>
          <w:tab w:val="left" w:pos="1843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lastRenderedPageBreak/>
        <w:t xml:space="preserve">В </w:t>
      </w:r>
      <w:r w:rsidR="00115E18" w:rsidRPr="0070128B">
        <w:rPr>
          <w:rFonts w:ascii="PT Astra Serif" w:hAnsi="PT Astra Serif" w:cs="Times New Roman"/>
          <w:iCs/>
          <w:sz w:val="28"/>
          <w:szCs w:val="28"/>
        </w:rPr>
        <w:t>под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пункте </w:t>
      </w:r>
      <w:r w:rsidR="00115E18" w:rsidRPr="0070128B">
        <w:rPr>
          <w:rFonts w:ascii="PT Astra Serif" w:hAnsi="PT Astra Serif"/>
          <w:sz w:val="28"/>
          <w:szCs w:val="28"/>
        </w:rPr>
        <w:t>2.17.2</w:t>
      </w:r>
      <w:r w:rsidRPr="0070128B">
        <w:rPr>
          <w:rFonts w:ascii="PT Astra Serif" w:hAnsi="PT Astra Serif"/>
          <w:sz w:val="28"/>
          <w:szCs w:val="28"/>
        </w:rPr>
        <w:t>:</w:t>
      </w:r>
    </w:p>
    <w:p w:rsidR="00550566" w:rsidRPr="0070128B" w:rsidRDefault="009433E3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1.11.2.1. Абзац </w:t>
      </w:r>
      <w:r w:rsidR="00550566" w:rsidRPr="0070128B">
        <w:rPr>
          <w:rFonts w:ascii="PT Astra Serif" w:hAnsi="PT Astra Serif" w:cs="Times New Roman"/>
          <w:iCs/>
          <w:sz w:val="28"/>
          <w:szCs w:val="28"/>
        </w:rPr>
        <w:t>тринадцатый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</w:t>
      </w:r>
      <w:r w:rsidR="0007241F">
        <w:rPr>
          <w:rFonts w:ascii="PT Astra Serif" w:hAnsi="PT Astra Serif" w:cs="Times New Roman"/>
          <w:iCs/>
          <w:sz w:val="28"/>
          <w:szCs w:val="28"/>
        </w:rPr>
        <w:t>ить в следующей редакции:</w:t>
      </w:r>
    </w:p>
    <w:p w:rsidR="00FF57BA" w:rsidRPr="0070128B" w:rsidRDefault="00226721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</w:t>
      </w:r>
      <w:hyperlink r:id="rId45" w:history="1">
        <w:r w:rsidRPr="0070128B">
          <w:rPr>
            <w:rFonts w:ascii="PT Astra Serif" w:hAnsi="PT Astra Serif"/>
            <w:sz w:val="28"/>
            <w:szCs w:val="28"/>
          </w:rPr>
          <w:t>Правила</w:t>
        </w:r>
      </w:hyperlink>
      <w:r w:rsidRPr="0070128B">
        <w:rPr>
          <w:rFonts w:ascii="PT Astra Serif" w:hAnsi="PT Astra Serif"/>
          <w:sz w:val="28"/>
          <w:szCs w:val="28"/>
        </w:rPr>
        <w:t xml:space="preserve"> санитарной безопасности</w:t>
      </w:r>
      <w:r w:rsidR="003A1099" w:rsidRPr="0070128B">
        <w:rPr>
          <w:rFonts w:ascii="PT Astra Serif" w:hAnsi="PT Astra Serif"/>
          <w:sz w:val="28"/>
          <w:szCs w:val="28"/>
        </w:rPr>
        <w:t xml:space="preserve"> </w:t>
      </w:r>
      <w:r w:rsidRPr="0070128B">
        <w:rPr>
          <w:rFonts w:ascii="PT Astra Serif" w:hAnsi="PT Astra Serif"/>
          <w:sz w:val="28"/>
          <w:szCs w:val="28"/>
        </w:rPr>
        <w:t>в лесах утверждены постановлением Правительства Российской Федерации от 09.12.</w:t>
      </w:r>
      <w:r w:rsidR="008F06B0" w:rsidRPr="0070128B">
        <w:rPr>
          <w:rFonts w:ascii="PT Astra Serif" w:hAnsi="PT Astra Serif"/>
          <w:sz w:val="28"/>
          <w:szCs w:val="28"/>
        </w:rPr>
        <w:t xml:space="preserve">2020 </w:t>
      </w:r>
      <w:r w:rsidR="0007241F">
        <w:rPr>
          <w:rFonts w:ascii="PT Astra Serif" w:hAnsi="PT Astra Serif"/>
          <w:sz w:val="28"/>
          <w:szCs w:val="28"/>
        </w:rPr>
        <w:t xml:space="preserve">                     </w:t>
      </w:r>
      <w:r w:rsidR="008F06B0" w:rsidRPr="0070128B">
        <w:rPr>
          <w:rFonts w:ascii="PT Astra Serif" w:hAnsi="PT Astra Serif"/>
          <w:sz w:val="28"/>
          <w:szCs w:val="28"/>
        </w:rPr>
        <w:t>№</w:t>
      </w:r>
      <w:r w:rsidR="0007241F">
        <w:rPr>
          <w:rFonts w:ascii="PT Astra Serif" w:hAnsi="PT Astra Serif"/>
          <w:sz w:val="28"/>
          <w:szCs w:val="28"/>
        </w:rPr>
        <w:t xml:space="preserve"> </w:t>
      </w:r>
      <w:r w:rsidR="008F06B0" w:rsidRPr="0070128B">
        <w:rPr>
          <w:rFonts w:ascii="PT Astra Serif" w:hAnsi="PT Astra Serif"/>
          <w:sz w:val="28"/>
          <w:szCs w:val="28"/>
        </w:rPr>
        <w:t>2047».</w:t>
      </w:r>
      <w:r w:rsidR="00FF57BA" w:rsidRPr="0070128B">
        <w:rPr>
          <w:rFonts w:ascii="PT Astra Serif" w:hAnsi="PT Astra Serif"/>
          <w:sz w:val="28"/>
          <w:szCs w:val="28"/>
        </w:rPr>
        <w:t xml:space="preserve"> </w:t>
      </w:r>
    </w:p>
    <w:p w:rsidR="00550566" w:rsidRPr="0070128B" w:rsidRDefault="00E477AD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1.11.2.2. Абзацы </w:t>
      </w:r>
      <w:r w:rsidR="00550566" w:rsidRPr="0070128B">
        <w:rPr>
          <w:rFonts w:ascii="PT Astra Serif" w:hAnsi="PT Astra Serif" w:cs="Times New Roman"/>
          <w:iCs/>
          <w:sz w:val="28"/>
          <w:szCs w:val="28"/>
        </w:rPr>
        <w:t>с тридцать второго по тридцать пятый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 </w:t>
      </w:r>
      <w:r w:rsidRPr="0070128B">
        <w:rPr>
          <w:rFonts w:ascii="PT Astra Serif" w:hAnsi="PT Astra Serif"/>
          <w:sz w:val="28"/>
          <w:szCs w:val="28"/>
        </w:rPr>
        <w:t xml:space="preserve"> </w:t>
      </w:r>
    </w:p>
    <w:p w:rsidR="00B00964" w:rsidRPr="0070128B" w:rsidRDefault="00E477AD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</w:t>
      </w:r>
      <w:r w:rsidR="00B00964" w:rsidRPr="0070128B">
        <w:rPr>
          <w:rFonts w:ascii="PT Astra Serif" w:hAnsi="PT Astra Serif"/>
          <w:iCs/>
          <w:sz w:val="28"/>
          <w:szCs w:val="28"/>
        </w:rPr>
        <w:t xml:space="preserve">В соответствии </w:t>
      </w:r>
      <w:r w:rsidR="00B00964" w:rsidRPr="0070128B">
        <w:rPr>
          <w:rFonts w:ascii="PT Astra Serif" w:hAnsi="PT Astra Serif"/>
          <w:sz w:val="28"/>
          <w:szCs w:val="28"/>
        </w:rPr>
        <w:t xml:space="preserve">с правилами осуществления мероприятий по предупреждению распространения вредных организмов, утвержденными приказом </w:t>
      </w:r>
      <w:r w:rsidR="00B00964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07241F">
        <w:rPr>
          <w:rFonts w:ascii="PT Astra Serif" w:hAnsi="PT Astra Serif"/>
          <w:sz w:val="28"/>
          <w:szCs w:val="28"/>
        </w:rPr>
        <w:t xml:space="preserve">Российской Федерации от </w:t>
      </w:r>
      <w:r w:rsidR="00B00964" w:rsidRPr="0070128B">
        <w:rPr>
          <w:rFonts w:ascii="PT Astra Serif" w:hAnsi="PT Astra Serif"/>
          <w:sz w:val="28"/>
          <w:szCs w:val="28"/>
        </w:rPr>
        <w:t>09.11.2020 №</w:t>
      </w:r>
      <w:r w:rsidR="0007241F">
        <w:rPr>
          <w:rFonts w:ascii="PT Astra Serif" w:hAnsi="PT Astra Serif"/>
          <w:sz w:val="28"/>
          <w:szCs w:val="28"/>
        </w:rPr>
        <w:t xml:space="preserve"> </w:t>
      </w:r>
      <w:r w:rsidR="00B00964" w:rsidRPr="0070128B">
        <w:rPr>
          <w:rFonts w:ascii="PT Astra Serif" w:hAnsi="PT Astra Serif"/>
          <w:sz w:val="28"/>
          <w:szCs w:val="28"/>
        </w:rPr>
        <w:t>912, п</w:t>
      </w:r>
      <w:r w:rsidR="00B00964" w:rsidRPr="0070128B">
        <w:rPr>
          <w:rFonts w:ascii="PT Astra Serif" w:hAnsi="PT Astra Serif"/>
          <w:color w:val="22272F"/>
          <w:sz w:val="28"/>
          <w:szCs w:val="28"/>
        </w:rPr>
        <w:t>редупреждение распространение вредных организмов в лесах включает в себя проведение:</w:t>
      </w:r>
    </w:p>
    <w:p w:rsidR="00B00964" w:rsidRPr="0070128B" w:rsidRDefault="00B00964" w:rsidP="000724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70128B">
        <w:rPr>
          <w:rFonts w:ascii="PT Astra Serif" w:hAnsi="PT Astra Serif"/>
          <w:color w:val="22272F"/>
          <w:sz w:val="28"/>
          <w:szCs w:val="28"/>
        </w:rPr>
        <w:t>а) профилактических мероприятий по защите лесов;</w:t>
      </w:r>
    </w:p>
    <w:p w:rsidR="00B00964" w:rsidRPr="0070128B" w:rsidRDefault="00B00964" w:rsidP="000724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70128B">
        <w:rPr>
          <w:rFonts w:ascii="PT Astra Serif" w:hAnsi="PT Astra Serif"/>
          <w:color w:val="22272F"/>
          <w:sz w:val="28"/>
          <w:szCs w:val="28"/>
        </w:rPr>
        <w:t>б) санитарно-оздоровительных мероприятий, в том числе рубок погибших и поврежденных лесных насаждений;</w:t>
      </w:r>
    </w:p>
    <w:p w:rsidR="00B00964" w:rsidRPr="0070128B" w:rsidRDefault="00B00964" w:rsidP="000724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70128B">
        <w:rPr>
          <w:rFonts w:ascii="PT Astra Serif" w:hAnsi="PT Astra Serif"/>
          <w:color w:val="22272F"/>
          <w:sz w:val="28"/>
          <w:szCs w:val="28"/>
        </w:rPr>
        <w:t>в) других определенных уполномоченным федеральным органом исполнительной власти мероприятий».</w:t>
      </w:r>
    </w:p>
    <w:p w:rsidR="00550566" w:rsidRPr="0070128B" w:rsidRDefault="00717440" w:rsidP="0007241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iCs/>
          <w:sz w:val="28"/>
          <w:szCs w:val="28"/>
        </w:rPr>
        <w:t xml:space="preserve">1.11.2.3. Абзац </w:t>
      </w:r>
      <w:r w:rsidR="00550566" w:rsidRPr="0070128B">
        <w:rPr>
          <w:rFonts w:ascii="PT Astra Serif" w:hAnsi="PT Astra Serif"/>
          <w:iCs/>
          <w:sz w:val="28"/>
          <w:szCs w:val="28"/>
        </w:rPr>
        <w:t>семьдесят пятый</w:t>
      </w:r>
      <w:r w:rsidRPr="0070128B">
        <w:rPr>
          <w:rFonts w:ascii="PT Astra Serif" w:hAnsi="PT Astra Serif"/>
          <w:iCs/>
          <w:sz w:val="28"/>
          <w:szCs w:val="28"/>
        </w:rPr>
        <w:t xml:space="preserve"> изложить в следующей редакции: </w:t>
      </w:r>
      <w:r w:rsidRPr="0070128B">
        <w:rPr>
          <w:rFonts w:ascii="PT Astra Serif" w:hAnsi="PT Astra Serif"/>
          <w:sz w:val="28"/>
          <w:szCs w:val="28"/>
        </w:rPr>
        <w:t xml:space="preserve"> </w:t>
      </w:r>
    </w:p>
    <w:p w:rsidR="00334517" w:rsidRPr="0070128B" w:rsidRDefault="0004623A" w:rsidP="0070128B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</w:t>
      </w:r>
      <w:r w:rsidR="006B0C07" w:rsidRPr="0070128B">
        <w:rPr>
          <w:rFonts w:ascii="PT Astra Serif" w:hAnsi="PT Astra Serif"/>
          <w:sz w:val="28"/>
          <w:szCs w:val="28"/>
        </w:rPr>
        <w:t xml:space="preserve">Приказом </w:t>
      </w:r>
      <w:r w:rsidR="00900B4B" w:rsidRPr="0070128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Министерства природных ресурсов и экологии </w:t>
      </w:r>
      <w:r w:rsidR="0007241F">
        <w:rPr>
          <w:rFonts w:ascii="PT Astra Serif" w:hAnsi="PT Astra Serif"/>
          <w:sz w:val="28"/>
          <w:szCs w:val="28"/>
        </w:rPr>
        <w:t>Российской Федерации от</w:t>
      </w:r>
      <w:r w:rsidR="00900B4B" w:rsidRPr="0070128B">
        <w:rPr>
          <w:rFonts w:ascii="PT Astra Serif" w:hAnsi="PT Astra Serif"/>
          <w:sz w:val="28"/>
          <w:szCs w:val="28"/>
        </w:rPr>
        <w:t xml:space="preserve"> </w:t>
      </w:r>
      <w:r w:rsidR="006B0C07" w:rsidRPr="0070128B">
        <w:rPr>
          <w:rFonts w:ascii="PT Astra Serif" w:hAnsi="PT Astra Serif"/>
          <w:sz w:val="28"/>
          <w:szCs w:val="28"/>
        </w:rPr>
        <w:t>09.11.2020 №</w:t>
      </w:r>
      <w:r w:rsidR="0007241F">
        <w:rPr>
          <w:rFonts w:ascii="PT Astra Serif" w:hAnsi="PT Astra Serif"/>
          <w:sz w:val="28"/>
          <w:szCs w:val="28"/>
        </w:rPr>
        <w:t xml:space="preserve"> </w:t>
      </w:r>
      <w:r w:rsidR="006B0C07" w:rsidRPr="0070128B">
        <w:rPr>
          <w:rFonts w:ascii="PT Astra Serif" w:hAnsi="PT Astra Serif"/>
          <w:sz w:val="28"/>
          <w:szCs w:val="28"/>
        </w:rPr>
        <w:t>910 утвержден порядок проведения лесопатологических обследований и форма акта лесопатологического обследования</w:t>
      </w:r>
      <w:r w:rsidR="00900B4B" w:rsidRPr="0070128B">
        <w:rPr>
          <w:rFonts w:ascii="PT Astra Serif" w:hAnsi="PT Astra Serif"/>
          <w:sz w:val="28"/>
          <w:szCs w:val="28"/>
        </w:rPr>
        <w:t>».</w:t>
      </w:r>
    </w:p>
    <w:p w:rsidR="00D878AB" w:rsidRPr="0070128B" w:rsidRDefault="00D878AB" w:rsidP="0007241F">
      <w:pPr>
        <w:pStyle w:val="ConsPlusNormal"/>
        <w:numPr>
          <w:ilvl w:val="2"/>
          <w:numId w:val="4"/>
        </w:numPr>
        <w:tabs>
          <w:tab w:val="left" w:pos="1843"/>
        </w:tabs>
        <w:spacing w:line="276" w:lineRule="auto"/>
        <w:ind w:left="0"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В подпункте </w:t>
      </w:r>
      <w:r w:rsidR="00115E18" w:rsidRPr="0070128B">
        <w:rPr>
          <w:rFonts w:ascii="PT Astra Serif" w:hAnsi="PT Astra Serif" w:cs="Times New Roman"/>
          <w:iCs/>
          <w:sz w:val="28"/>
          <w:szCs w:val="28"/>
        </w:rPr>
        <w:t>2.17.3</w:t>
      </w:r>
      <w:r w:rsidRPr="0070128B">
        <w:rPr>
          <w:rFonts w:ascii="PT Astra Serif" w:hAnsi="PT Astra Serif" w:cs="Times New Roman"/>
          <w:iCs/>
          <w:sz w:val="28"/>
          <w:szCs w:val="28"/>
        </w:rPr>
        <w:t>:</w:t>
      </w:r>
    </w:p>
    <w:p w:rsidR="008F06B0" w:rsidRPr="0070128B" w:rsidRDefault="0007241F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1.11.3.1. </w:t>
      </w:r>
      <w:r w:rsidR="00294834" w:rsidRPr="0070128B">
        <w:rPr>
          <w:rFonts w:ascii="PT Astra Serif" w:hAnsi="PT Astra Serif" w:cs="Times New Roman"/>
          <w:iCs/>
          <w:sz w:val="28"/>
          <w:szCs w:val="28"/>
        </w:rPr>
        <w:t xml:space="preserve">По тексту слова </w:t>
      </w:r>
      <w:r w:rsidR="00820D41" w:rsidRPr="0070128B">
        <w:rPr>
          <w:rFonts w:ascii="PT Astra Serif" w:hAnsi="PT Astra Serif" w:cs="Times New Roman"/>
          <w:iCs/>
          <w:sz w:val="28"/>
          <w:szCs w:val="28"/>
        </w:rPr>
        <w:t>«Приложений 1-3</w:t>
      </w:r>
      <w:r w:rsidR="008F06B0" w:rsidRPr="0070128B">
        <w:rPr>
          <w:rFonts w:ascii="PT Astra Serif" w:hAnsi="PT Astra Serif" w:cs="Times New Roman"/>
          <w:iCs/>
          <w:sz w:val="28"/>
          <w:szCs w:val="28"/>
        </w:rPr>
        <w:t>2</w:t>
      </w:r>
      <w:r w:rsidR="00820D41" w:rsidRPr="0070128B">
        <w:rPr>
          <w:rFonts w:ascii="PT Astra Serif" w:hAnsi="PT Astra Serif" w:cs="Times New Roman"/>
          <w:iCs/>
          <w:sz w:val="28"/>
          <w:szCs w:val="28"/>
        </w:rPr>
        <w:t>»</w:t>
      </w:r>
      <w:r w:rsidR="008D1FCD" w:rsidRPr="0070128B">
        <w:rPr>
          <w:rFonts w:ascii="PT Astra Serif" w:hAnsi="PT Astra Serif" w:cs="Times New Roman"/>
          <w:iCs/>
          <w:sz w:val="28"/>
          <w:szCs w:val="28"/>
        </w:rPr>
        <w:t>, «Приложений 1-33»,</w:t>
      </w:r>
      <w:r w:rsidR="007F384B" w:rsidRPr="0070128B">
        <w:rPr>
          <w:rFonts w:ascii="PT Astra Serif" w:hAnsi="PT Astra Serif" w:cs="Times New Roman"/>
          <w:iCs/>
          <w:sz w:val="28"/>
          <w:szCs w:val="28"/>
        </w:rPr>
        <w:t xml:space="preserve"> «</w:t>
      </w:r>
      <w:proofErr w:type="gramStart"/>
      <w:r w:rsidR="007F384B" w:rsidRPr="0070128B">
        <w:rPr>
          <w:rFonts w:ascii="PT Astra Serif" w:hAnsi="PT Astra Serif" w:cs="Times New Roman"/>
          <w:iCs/>
          <w:sz w:val="28"/>
          <w:szCs w:val="28"/>
        </w:rPr>
        <w:t>Приложении</w:t>
      </w:r>
      <w:proofErr w:type="gramEnd"/>
      <w:r w:rsidR="007F384B" w:rsidRPr="0070128B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8D1FCD" w:rsidRPr="0070128B">
        <w:rPr>
          <w:rFonts w:ascii="PT Astra Serif" w:hAnsi="PT Astra Serif" w:cs="Times New Roman"/>
          <w:iCs/>
          <w:sz w:val="28"/>
          <w:szCs w:val="28"/>
        </w:rPr>
        <w:t>33</w:t>
      </w:r>
      <w:r w:rsidR="007F384B" w:rsidRPr="0070128B">
        <w:rPr>
          <w:rFonts w:ascii="PT Astra Serif" w:hAnsi="PT Astra Serif" w:cs="Times New Roman"/>
          <w:iCs/>
          <w:sz w:val="28"/>
          <w:szCs w:val="28"/>
        </w:rPr>
        <w:t xml:space="preserve">» заменить словами </w:t>
      </w:r>
      <w:r w:rsidR="008D1FCD" w:rsidRPr="0070128B">
        <w:rPr>
          <w:rFonts w:ascii="PT Astra Serif" w:hAnsi="PT Astra Serif" w:cs="Times New Roman"/>
          <w:iCs/>
          <w:sz w:val="28"/>
          <w:szCs w:val="28"/>
        </w:rPr>
        <w:t xml:space="preserve">«Приложений 1-40», «Приложений 1-41», «Приложении 41». </w:t>
      </w:r>
    </w:p>
    <w:p w:rsidR="00294834" w:rsidRPr="0070128B" w:rsidRDefault="0007241F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1.11.3.2. </w:t>
      </w:r>
      <w:r w:rsidR="00294834" w:rsidRPr="0070128B">
        <w:rPr>
          <w:rFonts w:ascii="PT Astra Serif" w:hAnsi="PT Astra Serif" w:cs="Times New Roman"/>
          <w:iCs/>
          <w:sz w:val="28"/>
          <w:szCs w:val="28"/>
        </w:rPr>
        <w:t>Слова «пунктом 38» заменить словами «пунктом 9».</w:t>
      </w:r>
    </w:p>
    <w:p w:rsidR="007C1597" w:rsidRPr="0070128B" w:rsidRDefault="00294834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 xml:space="preserve">1.11.3.3. Абзац </w:t>
      </w:r>
      <w:r w:rsidR="007C1597" w:rsidRPr="0070128B">
        <w:rPr>
          <w:rFonts w:ascii="PT Astra Serif" w:hAnsi="PT Astra Serif" w:cs="Times New Roman"/>
          <w:iCs/>
          <w:sz w:val="28"/>
          <w:szCs w:val="28"/>
        </w:rPr>
        <w:t>сто тринадцатый</w:t>
      </w:r>
      <w:r w:rsidRPr="0070128B">
        <w:rPr>
          <w:rFonts w:ascii="PT Astra Serif" w:hAnsi="PT Astra Serif" w:cs="Times New Roman"/>
          <w:iCs/>
          <w:sz w:val="28"/>
          <w:szCs w:val="28"/>
        </w:rPr>
        <w:t xml:space="preserve"> изложить в следующей редакции: </w:t>
      </w:r>
    </w:p>
    <w:p w:rsidR="0056289B" w:rsidRPr="0070128B" w:rsidRDefault="00B501C8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0128B">
        <w:rPr>
          <w:rFonts w:ascii="PT Astra Serif" w:hAnsi="PT Astra Serif" w:cs="Times New Roman"/>
          <w:iCs/>
          <w:sz w:val="28"/>
          <w:szCs w:val="28"/>
        </w:rPr>
        <w:t>«</w:t>
      </w:r>
      <w:hyperlink r:id="rId46" w:anchor="/document/70854524/entry/0" w:history="1">
        <w:r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07241F">
        <w:rPr>
          <w:rStyle w:val="ad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>Минприроды России от 11.03.2019 №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150 утвержден порядок отнесения земель, предназначенных для </w:t>
      </w:r>
      <w:proofErr w:type="spellStart"/>
      <w:r w:rsidRPr="0070128B">
        <w:rPr>
          <w:rFonts w:ascii="PT Astra Serif" w:hAnsi="PT Astra Serif"/>
          <w:sz w:val="28"/>
          <w:szCs w:val="28"/>
          <w:shd w:val="clear" w:color="auto" w:fill="FFFFFF"/>
        </w:rPr>
        <w:t>лесовосстановления</w:t>
      </w:r>
      <w:proofErr w:type="spellEnd"/>
      <w:r w:rsidRPr="0070128B">
        <w:rPr>
          <w:rFonts w:ascii="PT Astra Serif" w:hAnsi="PT Astra Serif"/>
          <w:sz w:val="28"/>
          <w:szCs w:val="28"/>
          <w:shd w:val="clear" w:color="auto" w:fill="FFFFFF"/>
        </w:rPr>
        <w:t>, к землям, занятыми лесными насаждениями, и формы соответствующего акта».</w:t>
      </w:r>
    </w:p>
    <w:p w:rsidR="007C1597" w:rsidRPr="0070128B" w:rsidRDefault="00294834" w:rsidP="0007241F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1.11.4. </w:t>
      </w:r>
      <w:r w:rsidR="00022B28" w:rsidRPr="0070128B">
        <w:rPr>
          <w:rFonts w:ascii="PT Astra Serif" w:hAnsi="PT Astra Serif" w:cs="Times New Roman"/>
          <w:iCs/>
          <w:sz w:val="28"/>
          <w:szCs w:val="28"/>
        </w:rPr>
        <w:t xml:space="preserve">В </w:t>
      </w:r>
      <w:r w:rsidR="00115E18" w:rsidRPr="0070128B">
        <w:rPr>
          <w:rFonts w:ascii="PT Astra Serif" w:hAnsi="PT Astra Serif" w:cs="Times New Roman"/>
          <w:iCs/>
          <w:sz w:val="28"/>
          <w:szCs w:val="28"/>
        </w:rPr>
        <w:t>наименовании показателя 1.4</w:t>
      </w:r>
      <w:r w:rsidR="00121CF3" w:rsidRPr="0070128B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115E18" w:rsidRPr="0070128B">
        <w:rPr>
          <w:rFonts w:ascii="PT Astra Serif" w:hAnsi="PT Astra Serif" w:cs="Times New Roman"/>
          <w:iCs/>
          <w:sz w:val="28"/>
          <w:szCs w:val="28"/>
        </w:rPr>
        <w:t xml:space="preserve"> таблицы 2.30</w:t>
      </w:r>
      <w:r w:rsidR="00022B28" w:rsidRPr="0070128B">
        <w:rPr>
          <w:rFonts w:ascii="PT Astra Serif" w:hAnsi="PT Astra Serif" w:cs="Times New Roman"/>
          <w:iCs/>
          <w:sz w:val="28"/>
          <w:szCs w:val="28"/>
        </w:rPr>
        <w:t xml:space="preserve"> слов</w:t>
      </w:r>
      <w:r w:rsidR="007C1597" w:rsidRPr="0070128B">
        <w:rPr>
          <w:rFonts w:ascii="PT Astra Serif" w:hAnsi="PT Astra Serif" w:cs="Times New Roman"/>
          <w:iCs/>
          <w:sz w:val="28"/>
          <w:szCs w:val="28"/>
        </w:rPr>
        <w:t>о «</w:t>
      </w:r>
      <w:r w:rsidR="007C1597" w:rsidRPr="0070128B">
        <w:rPr>
          <w:rFonts w:ascii="PT Astra Serif" w:hAnsi="PT Astra Serif"/>
          <w:sz w:val="28"/>
          <w:szCs w:val="28"/>
        </w:rPr>
        <w:t>Шалинского» исключить.</w:t>
      </w:r>
    </w:p>
    <w:p w:rsidR="00B65283" w:rsidRPr="0070128B" w:rsidRDefault="004267BB" w:rsidP="0007241F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0128B">
        <w:rPr>
          <w:rFonts w:ascii="PT Astra Serif" w:hAnsi="PT Astra Serif"/>
          <w:sz w:val="28"/>
          <w:szCs w:val="28"/>
        </w:rPr>
        <w:t>1.12.</w:t>
      </w:r>
      <w:r w:rsidR="00B65283" w:rsidRPr="0070128B">
        <w:rPr>
          <w:rFonts w:ascii="PT Astra Serif" w:hAnsi="PT Astra Serif"/>
          <w:sz w:val="28"/>
          <w:szCs w:val="28"/>
        </w:rPr>
        <w:t xml:space="preserve"> В </w:t>
      </w:r>
      <w:r w:rsidR="004E4579" w:rsidRPr="0070128B">
        <w:rPr>
          <w:rFonts w:ascii="PT Astra Serif" w:hAnsi="PT Astra Serif"/>
          <w:sz w:val="28"/>
          <w:szCs w:val="28"/>
        </w:rPr>
        <w:t xml:space="preserve">абзаце девятом </w:t>
      </w:r>
      <w:r w:rsidR="00B65283" w:rsidRPr="0070128B">
        <w:rPr>
          <w:rFonts w:ascii="PT Astra Serif" w:hAnsi="PT Astra Serif"/>
          <w:sz w:val="28"/>
          <w:szCs w:val="28"/>
        </w:rPr>
        <w:t>пункт</w:t>
      </w:r>
      <w:r w:rsidR="004E4579" w:rsidRPr="0070128B">
        <w:rPr>
          <w:rFonts w:ascii="PT Astra Serif" w:hAnsi="PT Astra Serif"/>
          <w:sz w:val="28"/>
          <w:szCs w:val="28"/>
        </w:rPr>
        <w:t>а</w:t>
      </w:r>
      <w:r w:rsidR="00B65283" w:rsidRPr="0070128B">
        <w:rPr>
          <w:rFonts w:ascii="PT Astra Serif" w:hAnsi="PT Astra Serif"/>
          <w:sz w:val="28"/>
          <w:szCs w:val="28"/>
        </w:rPr>
        <w:t xml:space="preserve"> 3.1 </w:t>
      </w:r>
      <w:r w:rsidR="00BB57F7" w:rsidRPr="0070128B">
        <w:rPr>
          <w:rFonts w:ascii="PT Astra Serif" w:hAnsi="PT Astra Serif"/>
          <w:sz w:val="28"/>
          <w:szCs w:val="28"/>
        </w:rPr>
        <w:t>слова</w:t>
      </w:r>
      <w:r w:rsidR="004E4579" w:rsidRPr="0070128B">
        <w:rPr>
          <w:rFonts w:ascii="PT Astra Serif" w:hAnsi="PT Astra Serif"/>
          <w:sz w:val="28"/>
          <w:szCs w:val="28"/>
        </w:rPr>
        <w:t xml:space="preserve"> </w:t>
      </w:r>
      <w:r w:rsidR="00BB57F7" w:rsidRPr="0070128B">
        <w:rPr>
          <w:rFonts w:ascii="PT Astra Serif" w:hAnsi="PT Astra Serif"/>
          <w:sz w:val="28"/>
          <w:szCs w:val="28"/>
        </w:rPr>
        <w:t xml:space="preserve">«, </w:t>
      </w:r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47" w:anchor="/document/2173696/entry/1000" w:history="1">
        <w:r w:rsidR="00BB57F7"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Особенностями</w:t>
        </w:r>
      </w:hyperlink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использования, охраны, защиты, воспроизводства лесов, расположенных в </w:t>
      </w:r>
      <w:proofErr w:type="spellStart"/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>водоохранных</w:t>
      </w:r>
      <w:proofErr w:type="spellEnd"/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 зонах, лесов, выполняющих функции защиты природных и иных объектов, ценных лесов, а также лесов, расположенных на особо защитных участках лесов, утвержденными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48" w:anchor="/document/2173696/entry/0" w:history="1">
        <w:r w:rsidR="00BB57F7" w:rsidRPr="0070128B">
          <w:rPr>
            <w:rStyle w:val="ad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Рослесхоза 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</w:t>
      </w:r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 xml:space="preserve">от 14.12.2010 </w:t>
      </w:r>
      <w:r w:rsidR="00714A71" w:rsidRPr="0070128B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07241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B57F7" w:rsidRPr="0070128B">
        <w:rPr>
          <w:rFonts w:ascii="PT Astra Serif" w:hAnsi="PT Astra Serif"/>
          <w:sz w:val="28"/>
          <w:szCs w:val="28"/>
          <w:shd w:val="clear" w:color="auto" w:fill="FFFFFF"/>
        </w:rPr>
        <w:t>485» исключить.</w:t>
      </w:r>
    </w:p>
    <w:p w:rsidR="004E4579" w:rsidRPr="0070128B" w:rsidRDefault="00B65283" w:rsidP="0070128B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lastRenderedPageBreak/>
        <w:t xml:space="preserve">1.13. </w:t>
      </w:r>
      <w:r w:rsidR="00444802" w:rsidRPr="0070128B">
        <w:rPr>
          <w:rFonts w:ascii="PT Astra Serif" w:hAnsi="PT Astra Serif"/>
          <w:sz w:val="28"/>
          <w:szCs w:val="28"/>
        </w:rPr>
        <w:t>Пу</w:t>
      </w:r>
      <w:r w:rsidR="00D55C5A" w:rsidRPr="0070128B">
        <w:rPr>
          <w:rFonts w:ascii="PT Astra Serif" w:hAnsi="PT Astra Serif"/>
          <w:sz w:val="28"/>
          <w:szCs w:val="28"/>
        </w:rPr>
        <w:t>нкт</w:t>
      </w:r>
      <w:r w:rsidR="00444802" w:rsidRPr="0070128B">
        <w:rPr>
          <w:rFonts w:ascii="PT Astra Serif" w:hAnsi="PT Astra Serif"/>
          <w:sz w:val="28"/>
          <w:szCs w:val="28"/>
        </w:rPr>
        <w:t xml:space="preserve"> 3.2 изложить в следующей редакции:</w:t>
      </w:r>
    </w:p>
    <w:p w:rsidR="00444802" w:rsidRPr="0070128B" w:rsidRDefault="00115E18" w:rsidP="0007241F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«</w:t>
      </w:r>
      <w:r w:rsidR="00444802" w:rsidRPr="0070128B">
        <w:rPr>
          <w:rFonts w:ascii="PT Astra Serif" w:hAnsi="PT Astra Serif"/>
          <w:sz w:val="28"/>
          <w:szCs w:val="28"/>
        </w:rPr>
        <w:t>Ограничения по видам особо защитных участков регламентируются ст</w:t>
      </w:r>
      <w:r w:rsidR="00D55C5A" w:rsidRPr="0070128B">
        <w:rPr>
          <w:rFonts w:ascii="PT Astra Serif" w:hAnsi="PT Astra Serif"/>
          <w:sz w:val="28"/>
          <w:szCs w:val="28"/>
        </w:rPr>
        <w:t xml:space="preserve">атьями </w:t>
      </w:r>
      <w:r w:rsidR="00444802" w:rsidRPr="0070128B">
        <w:rPr>
          <w:rFonts w:ascii="PT Astra Serif" w:hAnsi="PT Astra Serif"/>
          <w:sz w:val="28"/>
          <w:szCs w:val="28"/>
        </w:rPr>
        <w:t>111, 119 Лесного кодекса Российской Федерации.</w:t>
      </w:r>
    </w:p>
    <w:p w:rsidR="00444802" w:rsidRPr="0070128B" w:rsidRDefault="00444802" w:rsidP="0007241F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В соответствии с ч</w:t>
      </w:r>
      <w:r w:rsidR="00D55C5A" w:rsidRPr="0070128B">
        <w:rPr>
          <w:rFonts w:ascii="PT Astra Serif" w:hAnsi="PT Astra Serif"/>
          <w:sz w:val="28"/>
          <w:szCs w:val="28"/>
        </w:rPr>
        <w:t>астью</w:t>
      </w:r>
      <w:r w:rsidRPr="0070128B">
        <w:rPr>
          <w:rFonts w:ascii="PT Astra Serif" w:hAnsi="PT Astra Serif"/>
          <w:sz w:val="28"/>
          <w:szCs w:val="28"/>
        </w:rPr>
        <w:t xml:space="preserve"> 6 ст</w:t>
      </w:r>
      <w:r w:rsidR="00D55C5A" w:rsidRPr="0070128B">
        <w:rPr>
          <w:rFonts w:ascii="PT Astra Serif" w:hAnsi="PT Astra Serif"/>
          <w:sz w:val="28"/>
          <w:szCs w:val="28"/>
        </w:rPr>
        <w:t>атьи</w:t>
      </w:r>
      <w:r w:rsidRPr="0070128B">
        <w:rPr>
          <w:rFonts w:ascii="PT Astra Serif" w:hAnsi="PT Astra Serif"/>
          <w:sz w:val="28"/>
          <w:szCs w:val="28"/>
        </w:rPr>
        <w:t xml:space="preserve"> 111 Лесного кодекса Российской Федерации на особо защитных участках лесов запрещается осуществление деятельности, несовместимой с их целевым назначением и полезными функциями.</w:t>
      </w:r>
    </w:p>
    <w:p w:rsidR="00444802" w:rsidRPr="0070128B" w:rsidRDefault="00D55C5A" w:rsidP="0070128B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Таблица 3.2.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360"/>
        <w:gridCol w:w="3508"/>
      </w:tblGrid>
      <w:tr w:rsidR="0079189B" w:rsidRPr="0070128B" w:rsidTr="0007241F">
        <w:trPr>
          <w:tblHeader/>
        </w:trPr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0128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0128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Виды особо защитных участков лесов</w:t>
            </w:r>
          </w:p>
        </w:tc>
        <w:tc>
          <w:tcPr>
            <w:tcW w:w="3508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Ограничения использования лесов</w:t>
            </w: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 xml:space="preserve">Берегозащитные, почвозащитные участки лесов, расположенные вдоль водных объектов, склонов оврагов (кв.19 </w:t>
            </w:r>
            <w:proofErr w:type="spellStart"/>
            <w:r w:rsidRPr="0070128B">
              <w:rPr>
                <w:rFonts w:ascii="PT Astra Serif" w:hAnsi="PT Astra Serif"/>
                <w:sz w:val="28"/>
                <w:szCs w:val="28"/>
              </w:rPr>
              <w:t>выд</w:t>
            </w:r>
            <w:proofErr w:type="spellEnd"/>
            <w:r w:rsidRPr="0070128B">
              <w:rPr>
                <w:rFonts w:ascii="PT Astra Serif" w:hAnsi="PT Astra Serif"/>
                <w:sz w:val="28"/>
                <w:szCs w:val="28"/>
              </w:rPr>
              <w:t>. 1, 2, 8)</w:t>
            </w:r>
          </w:p>
        </w:tc>
        <w:tc>
          <w:tcPr>
            <w:tcW w:w="3508" w:type="dxa"/>
            <w:vMerge w:val="restart"/>
          </w:tcPr>
          <w:p w:rsidR="0079189B" w:rsidRPr="0070128B" w:rsidRDefault="0079189B" w:rsidP="0070128B">
            <w:pPr>
              <w:pStyle w:val="ConsPlusNormal"/>
              <w:spacing w:line="276" w:lineRule="auto"/>
              <w:ind w:firstLine="39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В соответствии со статьей 119 Л</w:t>
            </w:r>
            <w:r w:rsidR="00115E18" w:rsidRPr="0070128B">
              <w:rPr>
                <w:rFonts w:ascii="PT Astra Serif" w:hAnsi="PT Astra Serif" w:cs="Times New Roman"/>
                <w:sz w:val="28"/>
                <w:szCs w:val="28"/>
              </w:rPr>
              <w:t>есного кодекса</w:t>
            </w: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 Р</w:t>
            </w:r>
            <w:r w:rsidR="00115E18"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оссийской Федерации </w:t>
            </w:r>
            <w:r w:rsidRPr="0070128B">
              <w:rPr>
                <w:rFonts w:ascii="PT Astra Serif" w:hAnsi="PT Astra Serif" w:cs="Times New Roman"/>
                <w:sz w:val="28"/>
                <w:szCs w:val="28"/>
              </w:rPr>
              <w:t>на особо защитных участках лесов запрещается: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39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1) проведение сплошных рубок лесных насаждений, за исключением случаев, предусмотренных частью 5.1 статьи 21 Л</w:t>
            </w:r>
            <w:r w:rsidR="00115E18" w:rsidRPr="0070128B">
              <w:rPr>
                <w:rFonts w:ascii="PT Astra Serif" w:hAnsi="PT Astra Serif" w:cs="Times New Roman"/>
                <w:sz w:val="28"/>
                <w:szCs w:val="28"/>
              </w:rPr>
              <w:t>есного кодекса</w:t>
            </w: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 Р</w:t>
            </w:r>
            <w:r w:rsidR="00115E18"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оссийской </w:t>
            </w:r>
            <w:r w:rsidRPr="0070128B">
              <w:rPr>
                <w:rFonts w:ascii="PT Astra Serif" w:hAnsi="PT Astra Serif" w:cs="Times New Roman"/>
                <w:sz w:val="28"/>
                <w:szCs w:val="28"/>
              </w:rPr>
              <w:t>Ф</w:t>
            </w:r>
            <w:r w:rsidR="00115E18" w:rsidRPr="0070128B">
              <w:rPr>
                <w:rFonts w:ascii="PT Astra Serif" w:hAnsi="PT Astra Serif" w:cs="Times New Roman"/>
                <w:sz w:val="28"/>
                <w:szCs w:val="28"/>
              </w:rPr>
              <w:t>едерации</w:t>
            </w:r>
            <w:r w:rsidRPr="0070128B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397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2) ведение сельского хозяйства, за исключением сенокошения и пчеловодства;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3) строительство и эксплуатация объектов капитального строительства, за исключением линейных объектов и гидротехнических сооружений.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 xml:space="preserve">На особо защитных участках лесов проведение выборочных рубок </w:t>
            </w: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lastRenderedPageBreak/>
              <w:t>допускается только в целях вырубки погибших и поврежденных лесных насаждений.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397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</w:rPr>
              <w:t>На заповедных лесных участках запрещаются: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1) проведение рубок лесных насаждений;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2) использование токсичных химических препаратов;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3) ведение сельского хозяйства;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4) разведка и добыча полезных ископаемых;</w:t>
            </w:r>
          </w:p>
          <w:p w:rsidR="0079189B" w:rsidRPr="0070128B" w:rsidRDefault="0079189B" w:rsidP="0070128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97"/>
              <w:jc w:val="both"/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70128B"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5) строительство и эксплуатация объектов капитального строительства.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Опушки лесов, граничащие с безлесными пространствами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Объекты лесного семеноводства: 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плюсовые насаждения; 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лесосеменные плантации; 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постоянные лесосеменные участки;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 маточные плантации; 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архивы клонов плюсовых деревьев; 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испытательные культуры; 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популяционно-экологические культуры; географические культуры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Заповедные лесные участки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лесов с наличием реликтовых и эндемичных растений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Места обитания редких и находящихся под угрозой исчезновения диких животных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9189B" w:rsidRPr="0070128B" w:rsidTr="0007241F">
        <w:tc>
          <w:tcPr>
            <w:tcW w:w="594" w:type="dxa"/>
            <w:vAlign w:val="center"/>
          </w:tcPr>
          <w:p w:rsidR="0079189B" w:rsidRPr="0070128B" w:rsidRDefault="0079189B" w:rsidP="0007241F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60" w:type="dxa"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леса на крутых горных склонах;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особо охранные части государственных природных заказников и других особо охраняемых природных территорий;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 xml:space="preserve">леса в охранных зонах государственных природных заповедников, национальных парков и иных особо охраняемых природных территорий, а также </w:t>
            </w:r>
            <w:r w:rsidRPr="0070128B">
              <w:rPr>
                <w:rFonts w:ascii="PT Astra Serif" w:hAnsi="PT Astra Serif"/>
                <w:sz w:val="28"/>
                <w:szCs w:val="28"/>
              </w:rPr>
              <w:lastRenderedPageBreak/>
              <w:t>территории, зарезервированные для создания особо охраняемых природных территорий федерального значения;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лесов вокруг глухариных токов;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лесов вокруг естественных солонцов;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полосы лесов по берегам рек или иных водных объектов, заселенных бобрами;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медоносные участки лесов;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лесов вокруг санаториев, детских лагерей, домов отдыха, пансионатов, туристических баз и других лечебных и оздоровительных учреждений;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участки лесов вокруг минеральных источников, используемых в лечебных и оздоровительных целях или имеющих перспективное значение;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>полосы лесов вдоль постоянных, утвержденных в установленном порядке трасс туристических маршрутов федерального или регионального значения;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>участки лесов вокруг сельских населенных пунктов и садовых товариществ</w:t>
            </w:r>
          </w:p>
          <w:p w:rsidR="0079189B" w:rsidRPr="0070128B" w:rsidRDefault="0079189B" w:rsidP="0070128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(кв. 16 </w:t>
            </w:r>
            <w:proofErr w:type="spellStart"/>
            <w:r w:rsidRPr="0070128B">
              <w:rPr>
                <w:rFonts w:ascii="PT Astra Serif" w:hAnsi="PT Astra Serif" w:cs="Times New Roman"/>
                <w:sz w:val="28"/>
                <w:szCs w:val="28"/>
              </w:rPr>
              <w:t>выд</w:t>
            </w:r>
            <w:proofErr w:type="spellEnd"/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. 23; кв. 19 </w:t>
            </w:r>
            <w:proofErr w:type="spellStart"/>
            <w:r w:rsidRPr="0070128B">
              <w:rPr>
                <w:rFonts w:ascii="PT Astra Serif" w:hAnsi="PT Astra Serif" w:cs="Times New Roman"/>
                <w:sz w:val="28"/>
                <w:szCs w:val="28"/>
              </w:rPr>
              <w:t>выд</w:t>
            </w:r>
            <w:proofErr w:type="spellEnd"/>
            <w:r w:rsidRPr="0070128B">
              <w:rPr>
                <w:rFonts w:ascii="PT Astra Serif" w:hAnsi="PT Astra Serif" w:cs="Times New Roman"/>
                <w:sz w:val="28"/>
                <w:szCs w:val="28"/>
              </w:rPr>
              <w:t xml:space="preserve">. 27 - 35; </w:t>
            </w:r>
          </w:p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0128B">
              <w:rPr>
                <w:rFonts w:ascii="PT Astra Serif" w:hAnsi="PT Astra Serif"/>
                <w:sz w:val="28"/>
                <w:szCs w:val="28"/>
              </w:rPr>
              <w:t xml:space="preserve">кв. 20 выд.1-23; кв. 21 </w:t>
            </w:r>
            <w:proofErr w:type="spellStart"/>
            <w:r w:rsidRPr="0070128B">
              <w:rPr>
                <w:rFonts w:ascii="PT Astra Serif" w:hAnsi="PT Astra Serif"/>
                <w:sz w:val="28"/>
                <w:szCs w:val="28"/>
              </w:rPr>
              <w:t>выд</w:t>
            </w:r>
            <w:proofErr w:type="spellEnd"/>
            <w:r w:rsidRPr="0070128B">
              <w:rPr>
                <w:rFonts w:ascii="PT Astra Serif" w:hAnsi="PT Astra Serif"/>
                <w:sz w:val="28"/>
                <w:szCs w:val="28"/>
              </w:rPr>
              <w:t>. 4-8, 10-19)</w:t>
            </w:r>
          </w:p>
        </w:tc>
        <w:tc>
          <w:tcPr>
            <w:tcW w:w="3508" w:type="dxa"/>
            <w:vMerge/>
          </w:tcPr>
          <w:p w:rsidR="0079189B" w:rsidRPr="0070128B" w:rsidRDefault="0079189B" w:rsidP="0070128B">
            <w:pPr>
              <w:pStyle w:val="s16"/>
              <w:spacing w:before="0" w:beforeAutospacing="0" w:after="0" w:afterAutospacing="0"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C255E" w:rsidRPr="0070128B" w:rsidRDefault="00115E18" w:rsidP="0070128B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lastRenderedPageBreak/>
        <w:t>».</w:t>
      </w:r>
    </w:p>
    <w:p w:rsidR="004267BB" w:rsidRPr="0070128B" w:rsidRDefault="00FE6DED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1.1</w:t>
      </w:r>
      <w:r w:rsidR="0033056A" w:rsidRPr="0070128B">
        <w:rPr>
          <w:rFonts w:ascii="PT Astra Serif" w:hAnsi="PT Astra Serif"/>
          <w:sz w:val="28"/>
          <w:szCs w:val="28"/>
        </w:rPr>
        <w:t>4</w:t>
      </w:r>
      <w:r w:rsidRPr="0070128B">
        <w:rPr>
          <w:rFonts w:ascii="PT Astra Serif" w:hAnsi="PT Astra Serif"/>
          <w:sz w:val="28"/>
          <w:szCs w:val="28"/>
        </w:rPr>
        <w:t xml:space="preserve">. </w:t>
      </w:r>
      <w:r w:rsidR="004267BB" w:rsidRPr="0070128B">
        <w:rPr>
          <w:rFonts w:ascii="PT Astra Serif" w:hAnsi="PT Astra Serif"/>
          <w:sz w:val="28"/>
          <w:szCs w:val="28"/>
        </w:rPr>
        <w:t>В преамбуле, заголовке, по тексту постановления, приложения слова «муниципальное образование городской округ город Югорск» заменить словами «муниципальное образование город Югорск» в соответствующих падежах.</w:t>
      </w:r>
    </w:p>
    <w:p w:rsidR="008A370C" w:rsidRPr="0070128B" w:rsidRDefault="004267BB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2</w:t>
      </w:r>
      <w:r w:rsidR="008A370C" w:rsidRPr="0070128B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A370C" w:rsidRPr="0070128B" w:rsidRDefault="004267BB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t>3</w:t>
      </w:r>
      <w:r w:rsidR="008A370C" w:rsidRPr="0070128B">
        <w:rPr>
          <w:rFonts w:ascii="PT Astra Serif" w:hAnsi="PT Astra Serif"/>
          <w:sz w:val="28"/>
          <w:szCs w:val="28"/>
        </w:rPr>
        <w:t xml:space="preserve">. </w:t>
      </w:r>
      <w:r w:rsidR="0076396F" w:rsidRPr="0070128B">
        <w:rPr>
          <w:rFonts w:ascii="PT Astra Serif" w:hAnsi="PT Astra Serif"/>
          <w:sz w:val="28"/>
          <w:szCs w:val="28"/>
        </w:rPr>
        <w:t>Настоящее постановление</w:t>
      </w:r>
      <w:r w:rsidR="008A370C" w:rsidRPr="0070128B">
        <w:rPr>
          <w:rFonts w:ascii="PT Astra Serif" w:hAnsi="PT Astra Serif"/>
          <w:sz w:val="28"/>
          <w:szCs w:val="28"/>
        </w:rPr>
        <w:t xml:space="preserve"> вступает в силу после его официального опубликования.</w:t>
      </w:r>
    </w:p>
    <w:p w:rsidR="00AF7D6D" w:rsidRPr="0070128B" w:rsidRDefault="004267BB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128B">
        <w:rPr>
          <w:rFonts w:ascii="PT Astra Serif" w:hAnsi="PT Astra Serif"/>
          <w:sz w:val="28"/>
          <w:szCs w:val="28"/>
        </w:rPr>
        <w:lastRenderedPageBreak/>
        <w:t>4</w:t>
      </w:r>
      <w:r w:rsidR="008A370C" w:rsidRPr="0070128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A370C" w:rsidRPr="0070128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A370C" w:rsidRPr="0070128B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</w:t>
      </w:r>
      <w:r w:rsidR="00504CDA" w:rsidRPr="0070128B">
        <w:rPr>
          <w:rFonts w:ascii="PT Astra Serif" w:hAnsi="PT Astra Serif"/>
          <w:sz w:val="28"/>
          <w:szCs w:val="28"/>
        </w:rPr>
        <w:t xml:space="preserve">                     </w:t>
      </w:r>
      <w:r w:rsidR="008A370C" w:rsidRPr="0070128B">
        <w:rPr>
          <w:rFonts w:ascii="PT Astra Serif" w:hAnsi="PT Astra Serif"/>
          <w:sz w:val="28"/>
          <w:szCs w:val="28"/>
        </w:rPr>
        <w:t xml:space="preserve">С.Д. </w:t>
      </w:r>
      <w:proofErr w:type="spellStart"/>
      <w:r w:rsidR="008A370C" w:rsidRPr="0070128B">
        <w:rPr>
          <w:rFonts w:ascii="PT Astra Serif" w:hAnsi="PT Astra Serif"/>
          <w:sz w:val="28"/>
          <w:szCs w:val="28"/>
        </w:rPr>
        <w:t>Голина</w:t>
      </w:r>
      <w:proofErr w:type="spellEnd"/>
      <w:r w:rsidR="008A370C" w:rsidRPr="0070128B">
        <w:rPr>
          <w:rFonts w:ascii="PT Astra Serif" w:hAnsi="PT Astra Serif"/>
          <w:sz w:val="28"/>
          <w:szCs w:val="28"/>
        </w:rPr>
        <w:t>.</w:t>
      </w:r>
    </w:p>
    <w:p w:rsidR="004267BB" w:rsidRPr="0070128B" w:rsidRDefault="004267BB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267BB" w:rsidRDefault="004267BB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7241F" w:rsidRPr="0070128B" w:rsidRDefault="0007241F" w:rsidP="0070128B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D27EE" w:rsidRPr="0070128B" w:rsidRDefault="0007241F" w:rsidP="0070128B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</w:t>
      </w:r>
      <w:r w:rsidR="00AF7D6D" w:rsidRPr="0070128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лава города Югорска                               </w:t>
      </w:r>
      <w:r w:rsidR="006B0C07" w:rsidRPr="0070128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</w:t>
      </w:r>
      <w:r w:rsidR="00AF7D6D" w:rsidRPr="0070128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</w:t>
      </w:r>
      <w:r w:rsidR="00B75FD4" w:rsidRPr="0070128B">
        <w:rPr>
          <w:rFonts w:ascii="PT Astra Serif" w:eastAsia="Calibri" w:hAnsi="PT Astra Serif"/>
          <w:b/>
          <w:sz w:val="28"/>
          <w:szCs w:val="28"/>
          <w:lang w:eastAsia="en-US"/>
        </w:rPr>
        <w:t>А.</w:t>
      </w:r>
      <w:r w:rsidR="00AF7D6D" w:rsidRPr="0070128B">
        <w:rPr>
          <w:rFonts w:ascii="PT Astra Serif" w:eastAsia="Calibri" w:hAnsi="PT Astra Serif"/>
          <w:b/>
          <w:sz w:val="28"/>
          <w:szCs w:val="28"/>
          <w:lang w:eastAsia="en-US"/>
        </w:rPr>
        <w:t>В. Бородкин</w:t>
      </w:r>
    </w:p>
    <w:sectPr w:rsidR="000D27EE" w:rsidRPr="0070128B" w:rsidSect="00C63735">
      <w:headerReference w:type="default" r:id="rId4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8B" w:rsidRDefault="0070128B" w:rsidP="003C5141">
      <w:r>
        <w:separator/>
      </w:r>
    </w:p>
  </w:endnote>
  <w:endnote w:type="continuationSeparator" w:id="0">
    <w:p w:rsidR="0070128B" w:rsidRDefault="0070128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8B" w:rsidRDefault="0070128B" w:rsidP="003C5141">
      <w:r>
        <w:separator/>
      </w:r>
    </w:p>
  </w:footnote>
  <w:footnote w:type="continuationSeparator" w:id="0">
    <w:p w:rsidR="0070128B" w:rsidRDefault="0070128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7848617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0128B" w:rsidRPr="0007241F" w:rsidRDefault="0070128B" w:rsidP="0007241F">
        <w:pPr>
          <w:pStyle w:val="a8"/>
          <w:jc w:val="center"/>
          <w:rPr>
            <w:rFonts w:ascii="PT Astra Serif" w:hAnsi="PT Astra Serif"/>
            <w:sz w:val="22"/>
            <w:szCs w:val="26"/>
          </w:rPr>
        </w:pPr>
        <w:r w:rsidRPr="0007241F">
          <w:rPr>
            <w:rFonts w:ascii="PT Astra Serif" w:hAnsi="PT Astra Serif"/>
            <w:sz w:val="22"/>
            <w:szCs w:val="26"/>
          </w:rPr>
          <w:fldChar w:fldCharType="begin"/>
        </w:r>
        <w:r w:rsidRPr="0007241F">
          <w:rPr>
            <w:rFonts w:ascii="PT Astra Serif" w:hAnsi="PT Astra Serif"/>
            <w:sz w:val="22"/>
            <w:szCs w:val="26"/>
          </w:rPr>
          <w:instrText>PAGE   \* MERGEFORMAT</w:instrText>
        </w:r>
        <w:r w:rsidRPr="0007241F">
          <w:rPr>
            <w:rFonts w:ascii="PT Astra Serif" w:hAnsi="PT Astra Serif"/>
            <w:sz w:val="22"/>
            <w:szCs w:val="26"/>
          </w:rPr>
          <w:fldChar w:fldCharType="separate"/>
        </w:r>
        <w:r w:rsidR="00C63735">
          <w:rPr>
            <w:rFonts w:ascii="PT Astra Serif" w:hAnsi="PT Astra Serif"/>
            <w:noProof/>
            <w:sz w:val="22"/>
            <w:szCs w:val="26"/>
          </w:rPr>
          <w:t>2</w:t>
        </w:r>
        <w:r w:rsidRPr="0007241F">
          <w:rPr>
            <w:rFonts w:ascii="PT Astra Serif" w:hAnsi="PT Astra Serif"/>
            <w:sz w:val="22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27AFE"/>
    <w:multiLevelType w:val="multilevel"/>
    <w:tmpl w:val="03567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-152" w:firstLine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BCB13C7"/>
    <w:multiLevelType w:val="hybridMultilevel"/>
    <w:tmpl w:val="94308D26"/>
    <w:lvl w:ilvl="0" w:tplc="BF56C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377A2"/>
    <w:multiLevelType w:val="multilevel"/>
    <w:tmpl w:val="24AC4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1D07C95"/>
    <w:multiLevelType w:val="hybridMultilevel"/>
    <w:tmpl w:val="3A2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2B28"/>
    <w:rsid w:val="000249FC"/>
    <w:rsid w:val="00035EEE"/>
    <w:rsid w:val="00040332"/>
    <w:rsid w:val="0004623A"/>
    <w:rsid w:val="000713DF"/>
    <w:rsid w:val="0007241F"/>
    <w:rsid w:val="00074110"/>
    <w:rsid w:val="00081699"/>
    <w:rsid w:val="0009134B"/>
    <w:rsid w:val="000A0E8D"/>
    <w:rsid w:val="000B1273"/>
    <w:rsid w:val="000B34A2"/>
    <w:rsid w:val="000B3BFD"/>
    <w:rsid w:val="000B40C4"/>
    <w:rsid w:val="000B4D51"/>
    <w:rsid w:val="000C2EA5"/>
    <w:rsid w:val="000D27EE"/>
    <w:rsid w:val="000D492C"/>
    <w:rsid w:val="000E21A8"/>
    <w:rsid w:val="000E50D2"/>
    <w:rsid w:val="000E50FA"/>
    <w:rsid w:val="001020D8"/>
    <w:rsid w:val="0010401B"/>
    <w:rsid w:val="00115E18"/>
    <w:rsid w:val="001202BF"/>
    <w:rsid w:val="00121CF3"/>
    <w:rsid w:val="001257C7"/>
    <w:rsid w:val="00127A52"/>
    <w:rsid w:val="001347D7"/>
    <w:rsid w:val="00134ABD"/>
    <w:rsid w:val="001356EA"/>
    <w:rsid w:val="00140073"/>
    <w:rsid w:val="00140D6B"/>
    <w:rsid w:val="00164005"/>
    <w:rsid w:val="0018017D"/>
    <w:rsid w:val="00184ECA"/>
    <w:rsid w:val="001E63B9"/>
    <w:rsid w:val="001E71AE"/>
    <w:rsid w:val="001F6C50"/>
    <w:rsid w:val="0021641A"/>
    <w:rsid w:val="00224E69"/>
    <w:rsid w:val="00226721"/>
    <w:rsid w:val="00230CC3"/>
    <w:rsid w:val="00231FF4"/>
    <w:rsid w:val="00235CB8"/>
    <w:rsid w:val="00236389"/>
    <w:rsid w:val="00243F5C"/>
    <w:rsid w:val="0025373B"/>
    <w:rsid w:val="00254733"/>
    <w:rsid w:val="00256A87"/>
    <w:rsid w:val="00270076"/>
    <w:rsid w:val="00271EA8"/>
    <w:rsid w:val="00272FE8"/>
    <w:rsid w:val="002764EB"/>
    <w:rsid w:val="00285C61"/>
    <w:rsid w:val="00294834"/>
    <w:rsid w:val="00296E8C"/>
    <w:rsid w:val="002D33FC"/>
    <w:rsid w:val="002E40BD"/>
    <w:rsid w:val="002E4860"/>
    <w:rsid w:val="002F5129"/>
    <w:rsid w:val="00315C0D"/>
    <w:rsid w:val="00325465"/>
    <w:rsid w:val="0033056A"/>
    <w:rsid w:val="00334517"/>
    <w:rsid w:val="00336E10"/>
    <w:rsid w:val="0034338B"/>
    <w:rsid w:val="00357C60"/>
    <w:rsid w:val="003642AD"/>
    <w:rsid w:val="0037056B"/>
    <w:rsid w:val="00372911"/>
    <w:rsid w:val="00386781"/>
    <w:rsid w:val="003A1099"/>
    <w:rsid w:val="003A2D86"/>
    <w:rsid w:val="003A76BA"/>
    <w:rsid w:val="003C5141"/>
    <w:rsid w:val="003D688F"/>
    <w:rsid w:val="003E2A5A"/>
    <w:rsid w:val="003E3926"/>
    <w:rsid w:val="003E4309"/>
    <w:rsid w:val="003F71F3"/>
    <w:rsid w:val="00423003"/>
    <w:rsid w:val="004267BB"/>
    <w:rsid w:val="00431DFA"/>
    <w:rsid w:val="0043478A"/>
    <w:rsid w:val="00435BE6"/>
    <w:rsid w:val="00444802"/>
    <w:rsid w:val="004567FF"/>
    <w:rsid w:val="0047126D"/>
    <w:rsid w:val="004B0DBB"/>
    <w:rsid w:val="004C6A75"/>
    <w:rsid w:val="004E4579"/>
    <w:rsid w:val="004F3813"/>
    <w:rsid w:val="00504CDA"/>
    <w:rsid w:val="00507BA8"/>
    <w:rsid w:val="00510950"/>
    <w:rsid w:val="00514C82"/>
    <w:rsid w:val="00532451"/>
    <w:rsid w:val="0053339B"/>
    <w:rsid w:val="005371D9"/>
    <w:rsid w:val="00537CAF"/>
    <w:rsid w:val="005419AA"/>
    <w:rsid w:val="00542113"/>
    <w:rsid w:val="00550566"/>
    <w:rsid w:val="00553130"/>
    <w:rsid w:val="0055748F"/>
    <w:rsid w:val="0056289B"/>
    <w:rsid w:val="00576EF8"/>
    <w:rsid w:val="00581C2E"/>
    <w:rsid w:val="00591A26"/>
    <w:rsid w:val="005B234C"/>
    <w:rsid w:val="005B46D7"/>
    <w:rsid w:val="005B5F2B"/>
    <w:rsid w:val="005B7B17"/>
    <w:rsid w:val="005C0430"/>
    <w:rsid w:val="005C0FEA"/>
    <w:rsid w:val="005E7398"/>
    <w:rsid w:val="005F4A1D"/>
    <w:rsid w:val="00601460"/>
    <w:rsid w:val="00607344"/>
    <w:rsid w:val="00624190"/>
    <w:rsid w:val="00635114"/>
    <w:rsid w:val="00644C01"/>
    <w:rsid w:val="00651480"/>
    <w:rsid w:val="0065328E"/>
    <w:rsid w:val="006640DC"/>
    <w:rsid w:val="006746D5"/>
    <w:rsid w:val="006A4029"/>
    <w:rsid w:val="006A471B"/>
    <w:rsid w:val="006B0C07"/>
    <w:rsid w:val="006B3FA0"/>
    <w:rsid w:val="006B5557"/>
    <w:rsid w:val="006B6FEE"/>
    <w:rsid w:val="006B7601"/>
    <w:rsid w:val="006D228C"/>
    <w:rsid w:val="006F6444"/>
    <w:rsid w:val="0070128B"/>
    <w:rsid w:val="00701746"/>
    <w:rsid w:val="00713248"/>
    <w:rsid w:val="00713C1C"/>
    <w:rsid w:val="00714A71"/>
    <w:rsid w:val="00717440"/>
    <w:rsid w:val="0072153A"/>
    <w:rsid w:val="0072383D"/>
    <w:rsid w:val="007268A4"/>
    <w:rsid w:val="007504C1"/>
    <w:rsid w:val="00750AD5"/>
    <w:rsid w:val="0076396F"/>
    <w:rsid w:val="00781D4E"/>
    <w:rsid w:val="0079189B"/>
    <w:rsid w:val="007B0045"/>
    <w:rsid w:val="007C1597"/>
    <w:rsid w:val="007D5A8E"/>
    <w:rsid w:val="007E29A5"/>
    <w:rsid w:val="007E72A5"/>
    <w:rsid w:val="007F384B"/>
    <w:rsid w:val="007F429C"/>
    <w:rsid w:val="007F4A15"/>
    <w:rsid w:val="007F7FC2"/>
    <w:rsid w:val="00804C22"/>
    <w:rsid w:val="00820D41"/>
    <w:rsid w:val="008267F4"/>
    <w:rsid w:val="00831F75"/>
    <w:rsid w:val="00844A38"/>
    <w:rsid w:val="008478F4"/>
    <w:rsid w:val="00857B7D"/>
    <w:rsid w:val="008712EB"/>
    <w:rsid w:val="00872794"/>
    <w:rsid w:val="008849CF"/>
    <w:rsid w:val="00886003"/>
    <w:rsid w:val="0088634F"/>
    <w:rsid w:val="00891C39"/>
    <w:rsid w:val="008A370C"/>
    <w:rsid w:val="008C407D"/>
    <w:rsid w:val="008D1FCD"/>
    <w:rsid w:val="008D6C1B"/>
    <w:rsid w:val="008E1FFA"/>
    <w:rsid w:val="008E656A"/>
    <w:rsid w:val="008F06B0"/>
    <w:rsid w:val="008F0CCC"/>
    <w:rsid w:val="00900B4B"/>
    <w:rsid w:val="00905C25"/>
    <w:rsid w:val="00906884"/>
    <w:rsid w:val="00914417"/>
    <w:rsid w:val="00920CE6"/>
    <w:rsid w:val="00930278"/>
    <w:rsid w:val="009433E3"/>
    <w:rsid w:val="00953E9C"/>
    <w:rsid w:val="0097026B"/>
    <w:rsid w:val="0098014C"/>
    <w:rsid w:val="00980B76"/>
    <w:rsid w:val="00986C4F"/>
    <w:rsid w:val="009C2102"/>
    <w:rsid w:val="009C4E86"/>
    <w:rsid w:val="009E3E3C"/>
    <w:rsid w:val="009E521C"/>
    <w:rsid w:val="009E5510"/>
    <w:rsid w:val="009F7184"/>
    <w:rsid w:val="00A33E61"/>
    <w:rsid w:val="00A400B7"/>
    <w:rsid w:val="00A4364C"/>
    <w:rsid w:val="00A44F85"/>
    <w:rsid w:val="00A471A4"/>
    <w:rsid w:val="00A74F03"/>
    <w:rsid w:val="00A83649"/>
    <w:rsid w:val="00AA6ABE"/>
    <w:rsid w:val="00AB09E1"/>
    <w:rsid w:val="00AC4F91"/>
    <w:rsid w:val="00AC6D48"/>
    <w:rsid w:val="00AD0201"/>
    <w:rsid w:val="00AD29B5"/>
    <w:rsid w:val="00AD458C"/>
    <w:rsid w:val="00AD494F"/>
    <w:rsid w:val="00AD6D34"/>
    <w:rsid w:val="00AD77E7"/>
    <w:rsid w:val="00AE6D9D"/>
    <w:rsid w:val="00AF75FC"/>
    <w:rsid w:val="00AF7D6D"/>
    <w:rsid w:val="00B00964"/>
    <w:rsid w:val="00B0416B"/>
    <w:rsid w:val="00B14AF7"/>
    <w:rsid w:val="00B1661C"/>
    <w:rsid w:val="00B1696A"/>
    <w:rsid w:val="00B175F3"/>
    <w:rsid w:val="00B21CB7"/>
    <w:rsid w:val="00B26CB5"/>
    <w:rsid w:val="00B2732A"/>
    <w:rsid w:val="00B418F0"/>
    <w:rsid w:val="00B46C0F"/>
    <w:rsid w:val="00B501C8"/>
    <w:rsid w:val="00B51293"/>
    <w:rsid w:val="00B55D2A"/>
    <w:rsid w:val="00B65283"/>
    <w:rsid w:val="00B753EC"/>
    <w:rsid w:val="00B75FD4"/>
    <w:rsid w:val="00B91EF8"/>
    <w:rsid w:val="00BA10C0"/>
    <w:rsid w:val="00BA2B8E"/>
    <w:rsid w:val="00BA4DE5"/>
    <w:rsid w:val="00BA530B"/>
    <w:rsid w:val="00BA5C60"/>
    <w:rsid w:val="00BB57F7"/>
    <w:rsid w:val="00BD3896"/>
    <w:rsid w:val="00BD7EE5"/>
    <w:rsid w:val="00BE1CAB"/>
    <w:rsid w:val="00BE3583"/>
    <w:rsid w:val="00BF3B68"/>
    <w:rsid w:val="00C0729E"/>
    <w:rsid w:val="00C26140"/>
    <w:rsid w:val="00C26832"/>
    <w:rsid w:val="00C348B6"/>
    <w:rsid w:val="00C63735"/>
    <w:rsid w:val="00C63E24"/>
    <w:rsid w:val="00C94CA6"/>
    <w:rsid w:val="00CA1AF3"/>
    <w:rsid w:val="00CE2A5A"/>
    <w:rsid w:val="00CE6315"/>
    <w:rsid w:val="00D002FB"/>
    <w:rsid w:val="00D0133B"/>
    <w:rsid w:val="00D01A38"/>
    <w:rsid w:val="00D06B0F"/>
    <w:rsid w:val="00D2434E"/>
    <w:rsid w:val="00D3103C"/>
    <w:rsid w:val="00D3602C"/>
    <w:rsid w:val="00D40115"/>
    <w:rsid w:val="00D55C5A"/>
    <w:rsid w:val="00D60F6F"/>
    <w:rsid w:val="00D6114D"/>
    <w:rsid w:val="00D6571C"/>
    <w:rsid w:val="00D82CD6"/>
    <w:rsid w:val="00D878AB"/>
    <w:rsid w:val="00DC0DFF"/>
    <w:rsid w:val="00DC3907"/>
    <w:rsid w:val="00DC7F53"/>
    <w:rsid w:val="00DD1314"/>
    <w:rsid w:val="00DD3187"/>
    <w:rsid w:val="00DD5419"/>
    <w:rsid w:val="00E12A20"/>
    <w:rsid w:val="00E41177"/>
    <w:rsid w:val="00E477AD"/>
    <w:rsid w:val="00E50279"/>
    <w:rsid w:val="00E62CB5"/>
    <w:rsid w:val="00E71181"/>
    <w:rsid w:val="00E71DCE"/>
    <w:rsid w:val="00E73678"/>
    <w:rsid w:val="00E83B53"/>
    <w:rsid w:val="00E864FB"/>
    <w:rsid w:val="00E91200"/>
    <w:rsid w:val="00E96878"/>
    <w:rsid w:val="00E97D2B"/>
    <w:rsid w:val="00EB3797"/>
    <w:rsid w:val="00EC794D"/>
    <w:rsid w:val="00ED117A"/>
    <w:rsid w:val="00EE6CB8"/>
    <w:rsid w:val="00EF19B1"/>
    <w:rsid w:val="00F17AF2"/>
    <w:rsid w:val="00F33869"/>
    <w:rsid w:val="00F33C46"/>
    <w:rsid w:val="00F36FC7"/>
    <w:rsid w:val="00F52A75"/>
    <w:rsid w:val="00F55C16"/>
    <w:rsid w:val="00F639D4"/>
    <w:rsid w:val="00F6410F"/>
    <w:rsid w:val="00F66777"/>
    <w:rsid w:val="00F9228C"/>
    <w:rsid w:val="00F930E6"/>
    <w:rsid w:val="00FA12E8"/>
    <w:rsid w:val="00FA174A"/>
    <w:rsid w:val="00FA2C75"/>
    <w:rsid w:val="00FC255E"/>
    <w:rsid w:val="00FD10A7"/>
    <w:rsid w:val="00FD3BF4"/>
    <w:rsid w:val="00FE2328"/>
    <w:rsid w:val="00FE6363"/>
    <w:rsid w:val="00FE6DED"/>
    <w:rsid w:val="00FE75CC"/>
    <w:rsid w:val="00FF0CEF"/>
    <w:rsid w:val="00FF401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30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30CC3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230C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C6D48"/>
    <w:rPr>
      <w:i/>
      <w:iCs/>
    </w:rPr>
  </w:style>
  <w:style w:type="character" w:styleId="ad">
    <w:name w:val="Hyperlink"/>
    <w:basedOn w:val="a0"/>
    <w:uiPriority w:val="99"/>
    <w:unhideWhenUsed/>
    <w:rsid w:val="000B34A2"/>
    <w:rPr>
      <w:color w:val="0000FF"/>
      <w:u w:val="single"/>
    </w:rPr>
  </w:style>
  <w:style w:type="character" w:customStyle="1" w:styleId="highlightsearch">
    <w:name w:val="highlightsearch"/>
    <w:basedOn w:val="a0"/>
    <w:rsid w:val="00F9228C"/>
  </w:style>
  <w:style w:type="paragraph" w:customStyle="1" w:styleId="s16">
    <w:name w:val="s_16"/>
    <w:basedOn w:val="a"/>
    <w:rsid w:val="00BB57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79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30C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30CC3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230C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C6D48"/>
    <w:rPr>
      <w:i/>
      <w:iCs/>
    </w:rPr>
  </w:style>
  <w:style w:type="character" w:styleId="ad">
    <w:name w:val="Hyperlink"/>
    <w:basedOn w:val="a0"/>
    <w:uiPriority w:val="99"/>
    <w:unhideWhenUsed/>
    <w:rsid w:val="000B34A2"/>
    <w:rPr>
      <w:color w:val="0000FF"/>
      <w:u w:val="single"/>
    </w:rPr>
  </w:style>
  <w:style w:type="character" w:customStyle="1" w:styleId="highlightsearch">
    <w:name w:val="highlightsearch"/>
    <w:basedOn w:val="a0"/>
    <w:rsid w:val="00F9228C"/>
  </w:style>
  <w:style w:type="paragraph" w:customStyle="1" w:styleId="s16">
    <w:name w:val="s_16"/>
    <w:basedOn w:val="a"/>
    <w:rsid w:val="00BB57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79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consultantplus://offline/ref=D29B86C3108CEA636100CF7CE8EB15C2F673DAA93BC3A27FABD122CE6E5FC4EDC716B1AF84972214l8k2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consultantplus://offline/ref=66AD61954AAA2041FE3C554372CDC1E49F03DA415679E01086A6FD7AF8F152AC7CC4D18545C0769Fl9N6M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consultantplus://offline/ref=28C0A4419B5E6409A9EE711E31B1392F50BAEFD91471FA33EC65FD3DFF12285778697AA4F8991D09F4bFL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consultantplus://offline/ref=5738798225C242537AA452B9EE766E151E2FBA60A4B9D83B02DD4D1701D40590B51C2A87011BBADCM7P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consultantplus://offline/ref=C1D8A5CE9D6480DB5096F1EF6D0D031EC9F38989D62516274CD763B1FDD9214AB2F3363014D1B176t7k2R" TargetMode="External"/><Relationship Id="rId40" Type="http://schemas.openxmlformats.org/officeDocument/2006/relationships/hyperlink" Target="consultantplus://offline/ref=C16F70715758CCBE1714BD78BC03D3D16A42DAEF6178BBC6184D8800C5C3043A71E13BAD2264F83001d2F" TargetMode="External"/><Relationship Id="rId45" Type="http://schemas.openxmlformats.org/officeDocument/2006/relationships/hyperlink" Target="consultantplus://offline/ref=C1D8A5CE9D6480DB5096F1EF6D0D031EC9F38989D62516274CD763B1FDD9214AB2F3363014D1B176t7k2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consultantplus://offline/ref=DCC471051E2C23D1F60A88D5596388C4A6908EA75F252247C6141B1BC182114181BE93B8H3H9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consultantplus://offline/ref=DCC471051E2C23D1F60A88D5596388C4A6908EA75F252247C6141B1BC182114181BE93BB3AA75B7AH6H0S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87C7-443A-4882-90DF-18CD77B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7681</TotalTime>
  <Pages>13</Pages>
  <Words>3123</Words>
  <Characters>26783</Characters>
  <Application>Microsoft Office Word</Application>
  <DocSecurity>0</DocSecurity>
  <Lines>223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48</cp:revision>
  <cp:lastPrinted>2022-03-11T05:02:00Z</cp:lastPrinted>
  <dcterms:created xsi:type="dcterms:W3CDTF">2021-05-25T10:19:00Z</dcterms:created>
  <dcterms:modified xsi:type="dcterms:W3CDTF">2022-03-11T05:07:00Z</dcterms:modified>
</cp:coreProperties>
</file>