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4846320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C01" w:rsidRPr="00CA18B3" w:rsidRDefault="00806C01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CA18B3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1.6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J56Hi+AAAAAJAQAADwAAAAAAAAAAAAAAAADtBAAAZHJzL2Rvd25y&#10;ZXYueG1sUEsFBgAAAAAEAAQA8wAAAPoFAAAAAA==&#10;" fillcolor="white [3201]" stroked="f" strokeweight=".5pt">
                <v:textbox>
                  <w:txbxContent>
                    <w:p w:rsidR="00806C01" w:rsidRPr="00CA18B3" w:rsidRDefault="00806C01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CA18B3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</w:t>
      </w:r>
      <w:bookmarkStart w:id="0" w:name="_GoBack"/>
      <w:bookmarkEnd w:id="0"/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ОВЛЕНИЕ</w:t>
      </w: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77166" w:rsidRDefault="00746993" w:rsidP="0087716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E96878" w:rsidRPr="00877166">
        <w:rPr>
          <w:rFonts w:ascii="PT Astra Serif" w:eastAsia="Calibri" w:hAnsi="PT Astra Serif"/>
          <w:sz w:val="28"/>
          <w:szCs w:val="28"/>
          <w:lang w:eastAsia="en-US"/>
        </w:rPr>
        <w:t>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>29 марта 2022 года</w:t>
      </w:r>
      <w:r w:rsidR="00337B41"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1E7D96">
        <w:rPr>
          <w:rFonts w:ascii="PT Astra Serif" w:eastAsia="Calibri" w:hAnsi="PT Astra Serif"/>
          <w:sz w:val="28"/>
          <w:szCs w:val="28"/>
          <w:lang w:eastAsia="en-US"/>
        </w:rPr>
        <w:t>553-п</w:t>
      </w:r>
    </w:p>
    <w:p w:rsidR="00A44F85" w:rsidRDefault="00A44F85" w:rsidP="0087716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D1BBA" w:rsidRPr="00877166" w:rsidRDefault="00ED1BBA" w:rsidP="0087716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877166" w:rsidRDefault="00A44F85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от 31.10.2018 № 3011 «О муниципальной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программе города Югорска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«Развитие жилищной сферы»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В соответствии</w:t>
      </w:r>
      <w:r w:rsidR="00D74DF4" w:rsidRPr="00877166">
        <w:rPr>
          <w:rFonts w:ascii="PT Astra Serif" w:hAnsi="PT Astra Serif"/>
          <w:sz w:val="28"/>
          <w:szCs w:val="28"/>
        </w:rPr>
        <w:t xml:space="preserve"> с</w:t>
      </w:r>
      <w:r w:rsidRPr="00877166">
        <w:rPr>
          <w:rFonts w:ascii="PT Astra Serif" w:hAnsi="PT Astra Serif"/>
          <w:sz w:val="28"/>
          <w:szCs w:val="28"/>
        </w:rPr>
        <w:t xml:space="preserve"> постановлением администрации города Югорска </w:t>
      </w:r>
      <w:r w:rsidR="00CA18B3" w:rsidRPr="00877166">
        <w:rPr>
          <w:rFonts w:ascii="PT Astra Serif" w:hAnsi="PT Astra Serif"/>
          <w:sz w:val="28"/>
          <w:szCs w:val="28"/>
        </w:rPr>
        <w:t xml:space="preserve">         </w:t>
      </w:r>
      <w:r w:rsidRPr="00877166">
        <w:rPr>
          <w:rFonts w:ascii="PT Astra Serif" w:hAnsi="PT Astra Serif"/>
          <w:sz w:val="28"/>
          <w:szCs w:val="28"/>
        </w:rPr>
        <w:t>от 0</w:t>
      </w:r>
      <w:r w:rsidR="00806C01">
        <w:rPr>
          <w:rFonts w:ascii="PT Astra Serif" w:hAnsi="PT Astra Serif"/>
          <w:sz w:val="28"/>
          <w:szCs w:val="28"/>
        </w:rPr>
        <w:t>3</w:t>
      </w:r>
      <w:r w:rsidRPr="00877166">
        <w:rPr>
          <w:rFonts w:ascii="PT Astra Serif" w:hAnsi="PT Astra Serif"/>
          <w:sz w:val="28"/>
          <w:szCs w:val="28"/>
        </w:rPr>
        <w:t>.11.20</w:t>
      </w:r>
      <w:r w:rsidR="00806C01">
        <w:rPr>
          <w:rFonts w:ascii="PT Astra Serif" w:hAnsi="PT Astra Serif"/>
          <w:sz w:val="28"/>
          <w:szCs w:val="28"/>
        </w:rPr>
        <w:t>21</w:t>
      </w:r>
      <w:r w:rsidRPr="00877166">
        <w:rPr>
          <w:rFonts w:ascii="PT Astra Serif" w:hAnsi="PT Astra Serif"/>
          <w:sz w:val="28"/>
          <w:szCs w:val="28"/>
        </w:rPr>
        <w:t xml:space="preserve"> № </w:t>
      </w:r>
      <w:r w:rsidR="00806C01">
        <w:rPr>
          <w:rFonts w:ascii="PT Astra Serif" w:hAnsi="PT Astra Serif"/>
          <w:sz w:val="28"/>
          <w:szCs w:val="28"/>
        </w:rPr>
        <w:t>2096-п</w:t>
      </w:r>
      <w:r w:rsidRPr="00877166">
        <w:rPr>
          <w:rFonts w:ascii="PT Astra Serif" w:hAnsi="PT Astra Serif"/>
          <w:sz w:val="28"/>
          <w:szCs w:val="28"/>
        </w:rPr>
        <w:t xml:space="preserve"> «О </w:t>
      </w:r>
      <w:r w:rsidR="00806C01">
        <w:rPr>
          <w:rFonts w:ascii="PT Astra Serif" w:hAnsi="PT Astra Serif"/>
          <w:sz w:val="28"/>
          <w:szCs w:val="28"/>
        </w:rPr>
        <w:t xml:space="preserve">порядке принятия решения о разработке </w:t>
      </w:r>
      <w:r w:rsidRPr="00877166">
        <w:rPr>
          <w:rFonts w:ascii="PT Astra Serif" w:hAnsi="PT Astra Serif"/>
          <w:sz w:val="28"/>
          <w:szCs w:val="28"/>
        </w:rPr>
        <w:t>муниципальн</w:t>
      </w:r>
      <w:r w:rsidR="00806C01">
        <w:rPr>
          <w:rFonts w:ascii="PT Astra Serif" w:hAnsi="PT Astra Serif"/>
          <w:sz w:val="28"/>
          <w:szCs w:val="28"/>
        </w:rPr>
        <w:t>ых</w:t>
      </w:r>
      <w:r w:rsidRPr="00877166">
        <w:rPr>
          <w:rFonts w:ascii="PT Astra Serif" w:hAnsi="PT Astra Serif"/>
          <w:sz w:val="28"/>
          <w:szCs w:val="28"/>
        </w:rPr>
        <w:t xml:space="preserve"> программ города Югорска, их формирования, утверждения и реализации», в связи с уточнением объемов финансирования программных мероприятий, целевых показателей:</w:t>
      </w:r>
    </w:p>
    <w:p w:rsidR="00D91DA6" w:rsidRPr="00877166" w:rsidRDefault="00D91DA6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31.10.2018 № 3011 «О муниципальной программе города </w:t>
      </w:r>
      <w:proofErr w:type="gramStart"/>
      <w:r w:rsidRPr="00877166">
        <w:rPr>
          <w:rFonts w:ascii="PT Astra Serif" w:hAnsi="PT Astra Serif"/>
          <w:sz w:val="28"/>
          <w:szCs w:val="28"/>
        </w:rPr>
        <w:t>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</w:t>
      </w:r>
      <w:r w:rsidR="0091154B" w:rsidRPr="00877166">
        <w:rPr>
          <w:rFonts w:ascii="PT Astra Serif" w:hAnsi="PT Astra Serif"/>
          <w:sz w:val="28"/>
          <w:szCs w:val="28"/>
        </w:rPr>
        <w:t xml:space="preserve">, от </w:t>
      </w:r>
      <w:r w:rsidR="00CE3F1D" w:rsidRPr="00877166">
        <w:rPr>
          <w:rFonts w:ascii="PT Astra Serif" w:hAnsi="PT Astra Serif"/>
          <w:sz w:val="28"/>
          <w:szCs w:val="28"/>
        </w:rPr>
        <w:t>01.02.2021</w:t>
      </w:r>
      <w:r w:rsidR="0091154B" w:rsidRPr="00877166">
        <w:rPr>
          <w:rFonts w:ascii="PT Astra Serif" w:hAnsi="PT Astra Serif"/>
          <w:sz w:val="28"/>
          <w:szCs w:val="28"/>
        </w:rPr>
        <w:t xml:space="preserve"> № 78-п</w:t>
      </w:r>
      <w:r w:rsidR="00C060F8" w:rsidRPr="00877166">
        <w:rPr>
          <w:rFonts w:ascii="PT Astra Serif" w:hAnsi="PT Astra Serif"/>
          <w:sz w:val="28"/>
          <w:szCs w:val="28"/>
        </w:rPr>
        <w:t>,</w:t>
      </w:r>
      <w:r w:rsidR="00BE0BDB" w:rsidRPr="00877166">
        <w:rPr>
          <w:rFonts w:ascii="PT Astra Serif" w:hAnsi="PT Astra Serif"/>
          <w:sz w:val="28"/>
          <w:szCs w:val="28"/>
        </w:rPr>
        <w:t xml:space="preserve"> от</w:t>
      </w:r>
      <w:r w:rsidR="00C060F8" w:rsidRPr="00877166">
        <w:rPr>
          <w:rFonts w:ascii="PT Astra Serif" w:hAnsi="PT Astra Serif"/>
          <w:sz w:val="28"/>
          <w:szCs w:val="28"/>
        </w:rPr>
        <w:t xml:space="preserve"> 26.04.2021 № 606-п</w:t>
      </w:r>
      <w:r w:rsidR="004B110E">
        <w:rPr>
          <w:rFonts w:ascii="PT Astra Serif" w:hAnsi="PT Astra Serif"/>
          <w:sz w:val="28"/>
          <w:szCs w:val="28"/>
        </w:rPr>
        <w:t xml:space="preserve">, </w:t>
      </w:r>
      <w:r w:rsidR="00ED1BBA">
        <w:rPr>
          <w:rFonts w:ascii="PT Astra Serif" w:hAnsi="PT Astra Serif"/>
          <w:sz w:val="28"/>
          <w:szCs w:val="28"/>
        </w:rPr>
        <w:t xml:space="preserve">                          </w:t>
      </w:r>
      <w:r w:rsidR="004B110E">
        <w:rPr>
          <w:rFonts w:ascii="PT Astra Serif" w:hAnsi="PT Astra Serif"/>
          <w:sz w:val="28"/>
          <w:szCs w:val="28"/>
        </w:rPr>
        <w:t xml:space="preserve">от </w:t>
      </w:r>
      <w:r w:rsidR="00A52514">
        <w:rPr>
          <w:rFonts w:ascii="PT Astra Serif" w:hAnsi="PT Astra Serif"/>
          <w:sz w:val="28"/>
          <w:szCs w:val="28"/>
        </w:rPr>
        <w:t>24.09.2021 № 1795-п</w:t>
      </w:r>
      <w:r w:rsidR="0075390B">
        <w:rPr>
          <w:rFonts w:ascii="PT Astra Serif" w:hAnsi="PT Astra Serif"/>
          <w:sz w:val="28"/>
          <w:szCs w:val="28"/>
        </w:rPr>
        <w:t>,</w:t>
      </w:r>
      <w:r w:rsidR="00A322E3">
        <w:rPr>
          <w:rFonts w:ascii="PT Astra Serif" w:hAnsi="PT Astra Serif"/>
          <w:sz w:val="28"/>
          <w:szCs w:val="28"/>
        </w:rPr>
        <w:t xml:space="preserve"> от</w:t>
      </w:r>
      <w:r w:rsidR="0075390B">
        <w:rPr>
          <w:rFonts w:ascii="PT Astra Serif" w:hAnsi="PT Astra Serif"/>
          <w:sz w:val="28"/>
          <w:szCs w:val="28"/>
        </w:rPr>
        <w:t xml:space="preserve"> 15.11.2021 № 2173-п</w:t>
      </w:r>
      <w:r w:rsidR="00A322E3">
        <w:rPr>
          <w:rFonts w:ascii="PT Astra Serif" w:hAnsi="PT Astra Serif"/>
          <w:sz w:val="28"/>
          <w:szCs w:val="28"/>
        </w:rPr>
        <w:t>, от 20.12.2021 № 2440-п</w:t>
      </w:r>
      <w:r w:rsidRPr="00877166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310EEA" w:rsidRPr="00877166" w:rsidRDefault="00D91DA6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</w:t>
      </w:r>
      <w:r w:rsidR="00F147E0" w:rsidRPr="00877166">
        <w:rPr>
          <w:rFonts w:ascii="PT Astra Serif" w:hAnsi="PT Astra Serif"/>
          <w:sz w:val="28"/>
          <w:szCs w:val="28"/>
        </w:rPr>
        <w:t>1.</w:t>
      </w:r>
      <w:r w:rsidR="00310EEA" w:rsidRPr="00877166">
        <w:rPr>
          <w:rFonts w:ascii="PT Astra Serif" w:hAnsi="PT Astra Serif"/>
          <w:sz w:val="28"/>
          <w:szCs w:val="28"/>
        </w:rPr>
        <w:t xml:space="preserve"> В паспорте муниципальной программы:</w:t>
      </w:r>
    </w:p>
    <w:p w:rsidR="00310EEA" w:rsidRDefault="00310EEA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1.1.1</w:t>
      </w:r>
      <w:r w:rsidR="005D0A7E" w:rsidRPr="00877166">
        <w:rPr>
          <w:rFonts w:ascii="PT Astra Serif" w:hAnsi="PT Astra Serif"/>
          <w:sz w:val="28"/>
          <w:szCs w:val="28"/>
        </w:rPr>
        <w:t xml:space="preserve">. </w:t>
      </w:r>
      <w:r w:rsidR="00691ED3">
        <w:rPr>
          <w:rFonts w:ascii="PT Astra Serif" w:hAnsi="PT Astra Serif"/>
          <w:sz w:val="28"/>
          <w:szCs w:val="28"/>
        </w:rPr>
        <w:t>Пункт 7 строки</w:t>
      </w:r>
      <w:r w:rsidR="00844F89" w:rsidRPr="00877166">
        <w:rPr>
          <w:rFonts w:ascii="PT Astra Serif" w:hAnsi="PT Astra Serif"/>
          <w:sz w:val="28"/>
          <w:szCs w:val="28"/>
        </w:rPr>
        <w:t xml:space="preserve"> «</w:t>
      </w:r>
      <w:r w:rsidR="005D0A7E" w:rsidRPr="00877166">
        <w:rPr>
          <w:rFonts w:ascii="PT Astra Serif" w:hAnsi="PT Astra Serif"/>
          <w:sz w:val="28"/>
          <w:szCs w:val="28"/>
        </w:rPr>
        <w:t>Целевые показатели муниципальной программы</w:t>
      </w:r>
      <w:r w:rsidR="00844F89" w:rsidRPr="00877166">
        <w:rPr>
          <w:rFonts w:ascii="PT Astra Serif" w:hAnsi="PT Astra Serif"/>
          <w:sz w:val="28"/>
          <w:szCs w:val="28"/>
        </w:rPr>
        <w:t>»</w:t>
      </w:r>
      <w:r w:rsidR="005D0A7E" w:rsidRPr="00877166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91ED3" w:rsidRDefault="00691ED3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691ED3">
        <w:rPr>
          <w:rFonts w:ascii="PT Astra Serif" w:hAnsi="PT Astra Serif"/>
          <w:sz w:val="28"/>
          <w:szCs w:val="28"/>
        </w:rPr>
        <w:t>7. Приобретение 30</w:t>
      </w:r>
      <w:r w:rsidR="008423C4">
        <w:rPr>
          <w:rFonts w:ascii="PT Astra Serif" w:hAnsi="PT Astra Serif"/>
          <w:sz w:val="28"/>
          <w:szCs w:val="28"/>
        </w:rPr>
        <w:t>7</w:t>
      </w:r>
      <w:r w:rsidRPr="00691ED3">
        <w:rPr>
          <w:rFonts w:ascii="PT Astra Serif" w:hAnsi="PT Astra Serif"/>
          <w:sz w:val="28"/>
          <w:szCs w:val="28"/>
        </w:rPr>
        <w:t xml:space="preserve"> жилых помещений для переселения граждан из аварийного жилищного фонда</w:t>
      </w:r>
      <w:r>
        <w:rPr>
          <w:rFonts w:ascii="PT Astra Serif" w:hAnsi="PT Astra Serif"/>
          <w:sz w:val="28"/>
          <w:szCs w:val="28"/>
        </w:rPr>
        <w:t>»</w:t>
      </w:r>
      <w:r w:rsidR="00CC7523">
        <w:rPr>
          <w:rFonts w:ascii="PT Astra Serif" w:hAnsi="PT Astra Serif"/>
          <w:sz w:val="28"/>
          <w:szCs w:val="28"/>
        </w:rPr>
        <w:t>.</w:t>
      </w:r>
    </w:p>
    <w:p w:rsidR="00CC7523" w:rsidRDefault="00CC7523" w:rsidP="00CC752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2</w:t>
      </w:r>
      <w:r w:rsidRPr="0087716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Пункт 13 строки</w:t>
      </w:r>
      <w:r w:rsidRPr="00877166">
        <w:rPr>
          <w:rFonts w:ascii="PT Astra Serif" w:hAnsi="PT Astra Serif"/>
          <w:sz w:val="28"/>
          <w:szCs w:val="28"/>
        </w:rPr>
        <w:t xml:space="preserve"> «Целевые показатели муниципальной программы» изложить в следующей редакции:</w:t>
      </w:r>
    </w:p>
    <w:p w:rsidR="00CC7523" w:rsidRPr="00877166" w:rsidRDefault="00B837FD" w:rsidP="00CC7523">
      <w:pPr>
        <w:pStyle w:val="a5"/>
        <w:tabs>
          <w:tab w:val="left" w:pos="63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D0A7E" w:rsidRPr="00877166">
        <w:rPr>
          <w:rFonts w:ascii="PT Astra Serif" w:hAnsi="PT Astra Serif"/>
          <w:sz w:val="28"/>
          <w:szCs w:val="28"/>
        </w:rPr>
        <w:t>«</w:t>
      </w:r>
      <w:r w:rsidR="00CC7523" w:rsidRPr="00B837FD">
        <w:rPr>
          <w:rFonts w:ascii="PT Astra Serif" w:hAnsi="PT Astra Serif"/>
          <w:sz w:val="28"/>
          <w:szCs w:val="28"/>
        </w:rPr>
        <w:t xml:space="preserve">13. Количество квадратных метров расселенного аварийного жилья признанного после 01.01.2017 – </w:t>
      </w:r>
      <w:r w:rsidR="003E5D9F">
        <w:rPr>
          <w:rFonts w:ascii="PT Astra Serif" w:hAnsi="PT Astra Serif"/>
          <w:sz w:val="28"/>
          <w:szCs w:val="28"/>
        </w:rPr>
        <w:t>14 181</w:t>
      </w:r>
      <w:r w:rsidR="00CC7523" w:rsidRPr="00B837FD">
        <w:rPr>
          <w:rFonts w:ascii="PT Astra Serif" w:hAnsi="PT Astra Serif"/>
          <w:sz w:val="28"/>
          <w:szCs w:val="28"/>
        </w:rPr>
        <w:t xml:space="preserve"> кв. м.</w:t>
      </w:r>
      <w:r>
        <w:rPr>
          <w:rFonts w:ascii="PT Astra Serif" w:hAnsi="PT Astra Serif"/>
          <w:sz w:val="28"/>
          <w:szCs w:val="28"/>
        </w:rPr>
        <w:t>»</w:t>
      </w:r>
      <w:r w:rsidR="00E20366">
        <w:rPr>
          <w:rFonts w:ascii="PT Astra Serif" w:hAnsi="PT Astra Serif"/>
          <w:sz w:val="28"/>
          <w:szCs w:val="28"/>
        </w:rPr>
        <w:t>.</w:t>
      </w:r>
    </w:p>
    <w:p w:rsidR="00B837FD" w:rsidRDefault="00B837FD" w:rsidP="00B837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3</w:t>
      </w:r>
      <w:r w:rsidRPr="0087716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Пункт 1</w:t>
      </w:r>
      <w:r w:rsidR="00ED225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строки</w:t>
      </w:r>
      <w:r w:rsidRPr="00877166">
        <w:rPr>
          <w:rFonts w:ascii="PT Astra Serif" w:hAnsi="PT Astra Serif"/>
          <w:sz w:val="28"/>
          <w:szCs w:val="28"/>
        </w:rPr>
        <w:t xml:space="preserve"> «Целевые показатели муниципальной программы» изложить в следующей редакции:</w:t>
      </w:r>
    </w:p>
    <w:p w:rsidR="00ED225E" w:rsidRPr="00877166" w:rsidRDefault="00B837FD" w:rsidP="00ED225E">
      <w:pPr>
        <w:pStyle w:val="a5"/>
        <w:tabs>
          <w:tab w:val="left" w:pos="63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ab/>
      </w:r>
      <w:r w:rsidRPr="00877166">
        <w:rPr>
          <w:rFonts w:ascii="PT Astra Serif" w:hAnsi="PT Astra Serif"/>
          <w:sz w:val="28"/>
          <w:szCs w:val="28"/>
        </w:rPr>
        <w:t>«</w:t>
      </w:r>
      <w:r w:rsidR="00ED225E" w:rsidRPr="00ED225E">
        <w:rPr>
          <w:rFonts w:ascii="PT Astra Serif" w:hAnsi="PT Astra Serif"/>
          <w:sz w:val="28"/>
          <w:szCs w:val="28"/>
        </w:rPr>
        <w:t xml:space="preserve">15. Количество граждан, расселенных из аварийного жилищного фонда не менее </w:t>
      </w:r>
      <w:r w:rsidR="003E5D9F">
        <w:rPr>
          <w:rFonts w:ascii="PT Astra Serif" w:hAnsi="PT Astra Serif"/>
          <w:sz w:val="28"/>
          <w:szCs w:val="28"/>
        </w:rPr>
        <w:t>580</w:t>
      </w:r>
      <w:r w:rsidR="00ED225E" w:rsidRPr="00ED225E">
        <w:rPr>
          <w:rFonts w:ascii="PT Astra Serif" w:hAnsi="PT Astra Serif"/>
          <w:sz w:val="28"/>
          <w:szCs w:val="28"/>
        </w:rPr>
        <w:t xml:space="preserve"> чел.</w:t>
      </w:r>
      <w:r w:rsidR="00ED225E">
        <w:rPr>
          <w:rFonts w:ascii="PT Astra Serif" w:hAnsi="PT Astra Serif"/>
          <w:sz w:val="28"/>
          <w:szCs w:val="28"/>
        </w:rPr>
        <w:t>».</w:t>
      </w:r>
    </w:p>
    <w:p w:rsidR="00F147E0" w:rsidRPr="00877166" w:rsidRDefault="00310EEA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1.1.</w:t>
      </w:r>
      <w:r w:rsidR="00ED225E">
        <w:rPr>
          <w:rFonts w:ascii="PT Astra Serif" w:hAnsi="PT Astra Serif"/>
          <w:sz w:val="28"/>
          <w:szCs w:val="28"/>
        </w:rPr>
        <w:t>4</w:t>
      </w:r>
      <w:r w:rsidRPr="00877166">
        <w:rPr>
          <w:rFonts w:ascii="PT Astra Serif" w:hAnsi="PT Astra Serif"/>
          <w:sz w:val="28"/>
          <w:szCs w:val="28"/>
        </w:rPr>
        <w:t>.</w:t>
      </w:r>
      <w:r w:rsidR="00F147E0" w:rsidRPr="00877166">
        <w:rPr>
          <w:rFonts w:ascii="PT Astra Serif" w:hAnsi="PT Astra Serif"/>
          <w:sz w:val="28"/>
          <w:szCs w:val="28"/>
        </w:rPr>
        <w:t xml:space="preserve"> Строку «Параметры финансового обеспечения муниципальной программы» изложить в следующей редакции:</w:t>
      </w:r>
    </w:p>
    <w:p w:rsidR="00F147E0" w:rsidRPr="00877166" w:rsidRDefault="00F147E0" w:rsidP="0087716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«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786"/>
      </w:tblGrid>
      <w:tr w:rsidR="00F147E0" w:rsidRPr="00877166" w:rsidTr="00FD5A53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0" w:rsidRPr="00877166" w:rsidRDefault="00F147E0" w:rsidP="00877166">
            <w:pPr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453A1">
              <w:rPr>
                <w:rFonts w:ascii="PT Astra Serif" w:hAnsi="PT Astra Serif"/>
                <w:sz w:val="28"/>
                <w:szCs w:val="28"/>
              </w:rPr>
              <w:t>1</w:t>
            </w:r>
            <w:r w:rsidR="004A37D4">
              <w:rPr>
                <w:rFonts w:ascii="PT Astra Serif" w:hAnsi="PT Astra Serif"/>
                <w:sz w:val="28"/>
                <w:szCs w:val="28"/>
              </w:rPr>
              <w:t> 671 476,9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2019 год – 220 839,8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2020 год – 402 135,3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453A1">
              <w:rPr>
                <w:rFonts w:ascii="PT Astra Serif" w:hAnsi="PT Astra Serif"/>
                <w:sz w:val="28"/>
                <w:szCs w:val="28"/>
              </w:rPr>
              <w:t>227 885,2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4A37D4">
              <w:rPr>
                <w:rFonts w:ascii="PT Astra Serif" w:hAnsi="PT Astra Serif"/>
                <w:sz w:val="28"/>
                <w:szCs w:val="28"/>
              </w:rPr>
              <w:t>90 740,0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4A37D4">
              <w:rPr>
                <w:rFonts w:ascii="PT Astra Serif" w:hAnsi="PT Astra Serif"/>
                <w:sz w:val="28"/>
                <w:szCs w:val="28"/>
              </w:rPr>
              <w:t>90 043,3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D613F4">
              <w:rPr>
                <w:rFonts w:ascii="PT Astra Serif" w:hAnsi="PT Astra Serif"/>
                <w:sz w:val="28"/>
                <w:szCs w:val="28"/>
              </w:rPr>
              <w:t>103 410,0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2025 год – 84 471,3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2026-2030 годы – 451 952,0 тыс. рублей</w:t>
            </w:r>
          </w:p>
        </w:tc>
      </w:tr>
    </w:tbl>
    <w:p w:rsidR="00F147E0" w:rsidRDefault="00F147E0" w:rsidP="0087716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».</w:t>
      </w:r>
    </w:p>
    <w:p w:rsidR="00AE0D58" w:rsidRDefault="007C19C8" w:rsidP="00AE0D5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Строку 7 таблицы 1 изложить в следующей редакции:</w:t>
      </w:r>
    </w:p>
    <w:p w:rsidR="00D01748" w:rsidRPr="0092270C" w:rsidRDefault="00D01748" w:rsidP="00D017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70C">
        <w:rPr>
          <w:rFonts w:ascii="PT Astra Serif" w:hAnsi="PT Astra Serif"/>
          <w:sz w:val="28"/>
          <w:szCs w:val="28"/>
        </w:rPr>
        <w:t>«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077"/>
        <w:gridCol w:w="624"/>
        <w:gridCol w:w="662"/>
        <w:gridCol w:w="662"/>
        <w:gridCol w:w="662"/>
        <w:gridCol w:w="530"/>
        <w:gridCol w:w="663"/>
        <w:gridCol w:w="663"/>
        <w:gridCol w:w="622"/>
        <w:gridCol w:w="841"/>
        <w:gridCol w:w="1070"/>
      </w:tblGrid>
      <w:tr w:rsidR="00D01748" w:rsidRPr="0092270C" w:rsidTr="00D0174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92270C" w:rsidRDefault="00D01748" w:rsidP="00F150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0174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t xml:space="preserve">Количество приобретенных жилых помещений для переселения граждан из непригодных жилых помещений в домах, </w:t>
            </w:r>
            <w:r w:rsidRPr="00A23986">
              <w:rPr>
                <w:rFonts w:ascii="PT Astra Serif" w:hAnsi="PT Astra Serif"/>
                <w:sz w:val="28"/>
                <w:szCs w:val="28"/>
              </w:rPr>
              <w:lastRenderedPageBreak/>
              <w:t>признанных аварийными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0174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0174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0174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0174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t>103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A23986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1F223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1F223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01748" w:rsidP="001F22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t>1</w:t>
            </w:r>
            <w:r w:rsidR="001F223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01748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98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A23986" w:rsidRDefault="00DA4370" w:rsidP="00D01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307</w:t>
            </w:r>
          </w:p>
        </w:tc>
      </w:tr>
    </w:tbl>
    <w:p w:rsidR="00D01748" w:rsidRDefault="00D01748" w:rsidP="00D01748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92270C">
        <w:rPr>
          <w:rFonts w:ascii="PT Astra Serif" w:hAnsi="PT Astra Serif"/>
          <w:sz w:val="28"/>
          <w:szCs w:val="28"/>
        </w:rPr>
        <w:lastRenderedPageBreak/>
        <w:t>».</w:t>
      </w:r>
    </w:p>
    <w:p w:rsidR="00A23986" w:rsidRDefault="00A23986" w:rsidP="00A2398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C5D3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Строку 13 таблицы 1 изложить в следующей редакции:</w:t>
      </w:r>
    </w:p>
    <w:p w:rsidR="00A23986" w:rsidRPr="0092270C" w:rsidRDefault="00A23986" w:rsidP="00A239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70C">
        <w:rPr>
          <w:rFonts w:ascii="PT Astra Serif" w:hAnsi="PT Astra Serif"/>
          <w:sz w:val="28"/>
          <w:szCs w:val="28"/>
        </w:rPr>
        <w:t>«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052"/>
        <w:gridCol w:w="598"/>
        <w:gridCol w:w="638"/>
        <w:gridCol w:w="638"/>
        <w:gridCol w:w="638"/>
        <w:gridCol w:w="636"/>
        <w:gridCol w:w="638"/>
        <w:gridCol w:w="638"/>
        <w:gridCol w:w="636"/>
        <w:gridCol w:w="817"/>
        <w:gridCol w:w="1044"/>
      </w:tblGrid>
      <w:tr w:rsidR="00CC5D3D" w:rsidRPr="0092270C" w:rsidTr="00CC5D3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5D3D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pStyle w:val="a5"/>
              <w:tabs>
                <w:tab w:val="left" w:pos="29"/>
              </w:tabs>
              <w:ind w:left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5D3D">
              <w:rPr>
                <w:rFonts w:ascii="PT Astra Serif" w:hAnsi="PT Astra Serif"/>
                <w:sz w:val="28"/>
                <w:szCs w:val="28"/>
              </w:rPr>
              <w:t>Количество квадратных метров расселенного аварийного жилья, признанного после 01.01.2017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5D3D">
              <w:rPr>
                <w:rFonts w:ascii="PT Astra Serif" w:hAnsi="PT Astra Serif"/>
                <w:sz w:val="28"/>
                <w:szCs w:val="28"/>
              </w:rPr>
              <w:t>кв. 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5D3D">
              <w:rPr>
                <w:rFonts w:ascii="PT Astra Serif" w:hAnsi="PT Astra Serif"/>
                <w:sz w:val="28"/>
                <w:szCs w:val="28"/>
              </w:rPr>
              <w:t>2 791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5D3D">
              <w:rPr>
                <w:rFonts w:ascii="PT Astra Serif" w:hAnsi="PT Astra Serif"/>
                <w:sz w:val="28"/>
                <w:szCs w:val="28"/>
              </w:rPr>
              <w:t>2 491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5D3D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7 800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EC7B9C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EC7B9C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EC7B9C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CC5D3D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5D3D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C5D3D" w:rsidRDefault="00EC7B9C" w:rsidP="00CC5D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14 181</w:t>
            </w:r>
          </w:p>
        </w:tc>
      </w:tr>
    </w:tbl>
    <w:p w:rsidR="00335049" w:rsidRDefault="00A23986" w:rsidP="00CC5D3D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92270C">
        <w:rPr>
          <w:rFonts w:ascii="PT Astra Serif" w:hAnsi="PT Astra Serif"/>
          <w:sz w:val="28"/>
          <w:szCs w:val="28"/>
        </w:rPr>
        <w:t>».</w:t>
      </w:r>
    </w:p>
    <w:p w:rsidR="00CC5D3D" w:rsidRDefault="00CC5D3D" w:rsidP="00CC5D3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Строку 1</w:t>
      </w:r>
      <w:r w:rsidR="002103D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таблицы 1 изложить в следующей редакции:</w:t>
      </w:r>
    </w:p>
    <w:p w:rsidR="00CC5D3D" w:rsidRPr="0092270C" w:rsidRDefault="00CC5D3D" w:rsidP="00CC5D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70C">
        <w:rPr>
          <w:rFonts w:ascii="PT Astra Serif" w:hAnsi="PT Astra Serif"/>
          <w:sz w:val="28"/>
          <w:szCs w:val="28"/>
        </w:rPr>
        <w:t>«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042"/>
        <w:gridCol w:w="691"/>
        <w:gridCol w:w="636"/>
        <w:gridCol w:w="636"/>
        <w:gridCol w:w="612"/>
        <w:gridCol w:w="636"/>
        <w:gridCol w:w="628"/>
        <w:gridCol w:w="628"/>
        <w:gridCol w:w="626"/>
        <w:gridCol w:w="806"/>
        <w:gridCol w:w="1032"/>
      </w:tblGrid>
      <w:tr w:rsidR="002103D8" w:rsidRPr="0092270C" w:rsidTr="002103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D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D8">
              <w:rPr>
                <w:rFonts w:ascii="PT Astra Serif" w:hAnsi="PT Astra Serif"/>
                <w:sz w:val="28"/>
                <w:szCs w:val="28"/>
              </w:rPr>
              <w:t>Количество граждан, расселенных из аварийного жилищного фонда признанного после 01.01.2017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D8"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D8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D8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D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044471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044471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044471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2103D8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D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2103D8" w:rsidRDefault="00044471" w:rsidP="002103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580</w:t>
            </w:r>
          </w:p>
        </w:tc>
      </w:tr>
    </w:tbl>
    <w:p w:rsidR="00CC5D3D" w:rsidRDefault="00CC5D3D" w:rsidP="002103D8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92270C">
        <w:rPr>
          <w:rFonts w:ascii="PT Astra Serif" w:hAnsi="PT Astra Serif"/>
          <w:sz w:val="28"/>
          <w:szCs w:val="28"/>
        </w:rPr>
        <w:t>».</w:t>
      </w:r>
    </w:p>
    <w:p w:rsidR="00D91DA6" w:rsidRPr="00877166" w:rsidRDefault="00CC285F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</w:t>
      </w:r>
      <w:r w:rsidR="0028385C">
        <w:rPr>
          <w:rFonts w:ascii="PT Astra Serif" w:hAnsi="PT Astra Serif"/>
          <w:sz w:val="28"/>
          <w:szCs w:val="28"/>
        </w:rPr>
        <w:t>5</w:t>
      </w:r>
      <w:r w:rsidRPr="00877166">
        <w:rPr>
          <w:rFonts w:ascii="PT Astra Serif" w:hAnsi="PT Astra Serif"/>
          <w:sz w:val="28"/>
          <w:szCs w:val="28"/>
        </w:rPr>
        <w:t>.</w:t>
      </w:r>
      <w:r w:rsidR="00D91DA6" w:rsidRPr="00877166">
        <w:rPr>
          <w:rFonts w:ascii="PT Astra Serif" w:hAnsi="PT Astra Serif"/>
          <w:sz w:val="28"/>
          <w:szCs w:val="28"/>
        </w:rPr>
        <w:t xml:space="preserve"> Таблицу 2 изложить в новой редакции (приложение).</w:t>
      </w:r>
    </w:p>
    <w:p w:rsidR="00D91DA6" w:rsidRPr="00877166" w:rsidRDefault="00D91DA6" w:rsidP="00877166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2. </w:t>
      </w:r>
      <w:r w:rsidRPr="00877166">
        <w:rPr>
          <w:rFonts w:ascii="PT Astra Serif" w:hAnsi="PT Astra Serif"/>
          <w:bCs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D91DA6" w:rsidRPr="00877166" w:rsidRDefault="00D91DA6" w:rsidP="0087716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91DA6" w:rsidRPr="00877166" w:rsidRDefault="00D91DA6" w:rsidP="0087716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7716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77166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          С.Д. </w:t>
      </w:r>
      <w:proofErr w:type="spellStart"/>
      <w:r w:rsidRPr="00877166">
        <w:rPr>
          <w:rFonts w:ascii="PT Astra Serif" w:hAnsi="PT Astra Serif"/>
          <w:sz w:val="28"/>
          <w:szCs w:val="28"/>
        </w:rPr>
        <w:t>Голина</w:t>
      </w:r>
      <w:proofErr w:type="spellEnd"/>
      <w:r w:rsidRPr="00877166">
        <w:rPr>
          <w:rFonts w:ascii="PT Astra Serif" w:hAnsi="PT Astra Serif"/>
          <w:sz w:val="28"/>
          <w:szCs w:val="28"/>
        </w:rPr>
        <w:t>.</w:t>
      </w:r>
    </w:p>
    <w:p w:rsidR="00D91DA6" w:rsidRPr="00877166" w:rsidRDefault="00D91DA6" w:rsidP="0087716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91DA6" w:rsidRPr="00877166" w:rsidRDefault="00847E6B" w:rsidP="0087716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D91DA6" w:rsidRDefault="00847E6B" w:rsidP="006B3AAB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91DA6" w:rsidRPr="0087716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D91DA6" w:rsidRPr="00877166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D91DA6" w:rsidRPr="00877166">
        <w:rPr>
          <w:rFonts w:ascii="PT Astra Serif" w:hAnsi="PT Astra Serif"/>
          <w:b/>
          <w:sz w:val="28"/>
          <w:szCs w:val="28"/>
        </w:rPr>
        <w:tab/>
      </w:r>
      <w:r w:rsidR="00D91DA6" w:rsidRPr="00877166">
        <w:rPr>
          <w:rFonts w:ascii="PT Astra Serif" w:hAnsi="PT Astra Serif"/>
          <w:b/>
          <w:sz w:val="28"/>
          <w:szCs w:val="28"/>
        </w:rPr>
        <w:tab/>
      </w:r>
      <w:r w:rsidR="00D91DA6" w:rsidRPr="00877166">
        <w:rPr>
          <w:rFonts w:ascii="PT Astra Serif" w:hAnsi="PT Astra Serif"/>
          <w:b/>
          <w:sz w:val="28"/>
          <w:szCs w:val="28"/>
        </w:rPr>
        <w:tab/>
      </w:r>
      <w:r w:rsidR="00D91DA6" w:rsidRPr="00877166">
        <w:rPr>
          <w:rFonts w:ascii="PT Astra Serif" w:hAnsi="PT Astra Serif"/>
          <w:b/>
          <w:sz w:val="28"/>
          <w:szCs w:val="28"/>
        </w:rPr>
        <w:tab/>
      </w:r>
      <w:r w:rsidR="00D91DA6" w:rsidRPr="00877166">
        <w:rPr>
          <w:rFonts w:ascii="PT Astra Serif" w:hAnsi="PT Astra Serif"/>
          <w:b/>
          <w:sz w:val="28"/>
          <w:szCs w:val="28"/>
        </w:rPr>
        <w:tab/>
      </w:r>
      <w:r w:rsidR="00D91DA6" w:rsidRPr="00877166">
        <w:rPr>
          <w:rFonts w:ascii="PT Astra Serif" w:hAnsi="PT Astra Serif"/>
          <w:b/>
          <w:sz w:val="28"/>
          <w:szCs w:val="28"/>
        </w:rPr>
        <w:tab/>
        <w:t xml:space="preserve"> </w:t>
      </w:r>
      <w:r w:rsidR="00ED1BBA">
        <w:rPr>
          <w:rFonts w:ascii="PT Astra Serif" w:hAnsi="PT Astra Serif"/>
          <w:b/>
          <w:sz w:val="28"/>
          <w:szCs w:val="28"/>
        </w:rPr>
        <w:t xml:space="preserve">    </w:t>
      </w:r>
      <w:r w:rsidR="00D91DA6" w:rsidRPr="00877166">
        <w:rPr>
          <w:rFonts w:ascii="PT Astra Serif" w:hAnsi="PT Astra Serif"/>
          <w:b/>
          <w:sz w:val="28"/>
          <w:szCs w:val="28"/>
        </w:rPr>
        <w:t xml:space="preserve">   </w:t>
      </w:r>
      <w:r w:rsidR="00ED1BBA">
        <w:rPr>
          <w:rFonts w:ascii="PT Astra Serif" w:hAnsi="PT Astra Serif"/>
          <w:b/>
          <w:sz w:val="28"/>
          <w:szCs w:val="28"/>
        </w:rPr>
        <w:t>Д.</w:t>
      </w:r>
      <w:r>
        <w:rPr>
          <w:rFonts w:ascii="PT Astra Serif" w:hAnsi="PT Astra Serif"/>
          <w:b/>
          <w:sz w:val="28"/>
          <w:szCs w:val="28"/>
        </w:rPr>
        <w:t>А. Крылов</w:t>
      </w:r>
      <w:r w:rsidR="00D91DA6">
        <w:rPr>
          <w:rFonts w:ascii="PT Astra Serif" w:hAnsi="PT Astra Serif"/>
          <w:sz w:val="28"/>
          <w:szCs w:val="26"/>
        </w:rPr>
        <w:br w:type="page"/>
      </w:r>
    </w:p>
    <w:p w:rsidR="00D91DA6" w:rsidRDefault="00D91DA6" w:rsidP="00D91DA6">
      <w:pPr>
        <w:spacing w:line="276" w:lineRule="auto"/>
        <w:rPr>
          <w:rFonts w:ascii="PT Astra Serif" w:hAnsi="PT Astra Serif"/>
          <w:sz w:val="28"/>
          <w:szCs w:val="26"/>
        </w:rPr>
        <w:sectPr w:rsidR="00D91DA6" w:rsidSect="001E7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lastRenderedPageBreak/>
        <w:t>Приложение</w:t>
      </w: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к постановлению</w:t>
      </w: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администрации города Югорска</w:t>
      </w: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 xml:space="preserve">от </w:t>
      </w:r>
      <w:r w:rsidR="001E7D96" w:rsidRPr="001E7D96">
        <w:rPr>
          <w:rFonts w:ascii="PT Astra Serif" w:eastAsia="Calibri" w:hAnsi="PT Astra Serif"/>
          <w:b/>
          <w:sz w:val="28"/>
          <w:szCs w:val="28"/>
          <w:lang w:eastAsia="en-US"/>
        </w:rPr>
        <w:t>29 марта 2022 года</w:t>
      </w:r>
      <w:r w:rsidR="001E7D96">
        <w:rPr>
          <w:rFonts w:ascii="PT Astra Serif" w:hAnsi="PT Astra Serif"/>
          <w:b/>
          <w:bCs/>
          <w:color w:val="000000"/>
          <w:sz w:val="28"/>
          <w:szCs w:val="24"/>
        </w:rPr>
        <w:t xml:space="preserve"> № 553-п</w:t>
      </w:r>
    </w:p>
    <w:p w:rsidR="00510BB6" w:rsidRPr="00D91DA6" w:rsidRDefault="00510BB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</w:p>
    <w:p w:rsidR="005A3E67" w:rsidRPr="004548AC" w:rsidRDefault="005A3E67" w:rsidP="005A3E67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4"/>
        </w:rPr>
      </w:pPr>
      <w:r w:rsidRPr="004548AC">
        <w:rPr>
          <w:rFonts w:ascii="PT Astra Serif" w:hAnsi="PT Astra Serif"/>
          <w:bCs/>
          <w:color w:val="000000"/>
          <w:sz w:val="28"/>
          <w:szCs w:val="24"/>
        </w:rPr>
        <w:t>Таблица 2</w:t>
      </w:r>
    </w:p>
    <w:p w:rsidR="005A3E67" w:rsidRPr="004548AC" w:rsidRDefault="005A3E67" w:rsidP="005A3E67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4"/>
        </w:rPr>
      </w:pPr>
    </w:p>
    <w:p w:rsidR="005A3E67" w:rsidRPr="004548AC" w:rsidRDefault="005A3E67" w:rsidP="005A3E67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4"/>
        </w:rPr>
      </w:pPr>
      <w:r w:rsidRPr="004548AC">
        <w:rPr>
          <w:rFonts w:ascii="PT Astra Serif" w:hAnsi="PT Astra Serif"/>
          <w:sz w:val="28"/>
          <w:szCs w:val="24"/>
        </w:rPr>
        <w:t>Распределение финансовых ресурсов муниципальной программы</w:t>
      </w:r>
    </w:p>
    <w:p w:rsidR="005A3E67" w:rsidRPr="004548AC" w:rsidRDefault="005A3E67" w:rsidP="005A3E67">
      <w:pPr>
        <w:spacing w:line="276" w:lineRule="auto"/>
        <w:jc w:val="center"/>
        <w:rPr>
          <w:rFonts w:ascii="PT Astra Serif" w:hAnsi="PT Astra Serif"/>
          <w:sz w:val="24"/>
        </w:rPr>
      </w:pPr>
    </w:p>
    <w:tbl>
      <w:tblPr>
        <w:tblW w:w="5000" w:type="pct"/>
        <w:tblLayout w:type="fixed"/>
        <w:tblLook w:val="0420" w:firstRow="1" w:lastRow="0" w:firstColumn="0" w:lastColumn="0" w:noHBand="0" w:noVBand="1"/>
      </w:tblPr>
      <w:tblGrid>
        <w:gridCol w:w="434"/>
        <w:gridCol w:w="904"/>
        <w:gridCol w:w="1889"/>
        <w:gridCol w:w="32"/>
        <w:gridCol w:w="1383"/>
        <w:gridCol w:w="1702"/>
        <w:gridCol w:w="32"/>
        <w:gridCol w:w="1058"/>
        <w:gridCol w:w="8"/>
        <w:gridCol w:w="6"/>
        <w:gridCol w:w="32"/>
        <w:gridCol w:w="890"/>
        <w:gridCol w:w="15"/>
        <w:gridCol w:w="21"/>
        <w:gridCol w:w="35"/>
        <w:gridCol w:w="869"/>
        <w:gridCol w:w="18"/>
        <w:gridCol w:w="18"/>
        <w:gridCol w:w="908"/>
        <w:gridCol w:w="9"/>
        <w:gridCol w:w="21"/>
        <w:gridCol w:w="18"/>
        <w:gridCol w:w="12"/>
        <w:gridCol w:w="30"/>
        <w:gridCol w:w="798"/>
        <w:gridCol w:w="21"/>
        <w:gridCol w:w="30"/>
        <w:gridCol w:w="6"/>
        <w:gridCol w:w="15"/>
        <w:gridCol w:w="816"/>
        <w:gridCol w:w="18"/>
        <w:gridCol w:w="18"/>
        <w:gridCol w:w="831"/>
        <w:gridCol w:w="15"/>
        <w:gridCol w:w="15"/>
        <w:gridCol w:w="15"/>
        <w:gridCol w:w="929"/>
        <w:gridCol w:w="27"/>
        <w:gridCol w:w="33"/>
        <w:gridCol w:w="15"/>
        <w:gridCol w:w="840"/>
      </w:tblGrid>
      <w:tr w:rsidR="005A3E67" w:rsidRPr="00EE0053" w:rsidTr="00ED1BBA">
        <w:trPr>
          <w:trHeight w:val="480"/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E67" w:rsidRPr="00EE0053" w:rsidRDefault="005A3E67" w:rsidP="00806C01">
            <w:pPr>
              <w:ind w:left="113" w:right="113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E67" w:rsidRPr="00EE0053" w:rsidRDefault="005A3E67" w:rsidP="00806C01">
            <w:pPr>
              <w:ind w:left="113" w:right="113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Структурные элементы (основные мероприятия муниципальной программы (их связь мероприятий с целевыми показателями муниципальной программы)</w:t>
            </w:r>
            <w:proofErr w:type="gram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  <w:r w:rsidRPr="00EE005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4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Финансовые затраты на реализацию (тыс. руб.)</w:t>
            </w:r>
          </w:p>
        </w:tc>
      </w:tr>
      <w:tr w:rsidR="005A3E67" w:rsidRPr="00EE0053" w:rsidTr="00ED1BBA">
        <w:trPr>
          <w:trHeight w:val="480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5A3E67" w:rsidRPr="00EE0053" w:rsidTr="00ED1BBA">
        <w:trPr>
          <w:trHeight w:val="1230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ind w:left="-10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2026-2030</w:t>
            </w:r>
          </w:p>
        </w:tc>
      </w:tr>
      <w:tr w:rsidR="005A3E67" w:rsidRPr="00EE0053" w:rsidTr="00ED1BBA">
        <w:trPr>
          <w:trHeight w:val="375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5A3E67" w:rsidRPr="004548AC" w:rsidTr="00806C01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1 «Содействие развитию градостроительной деятельности»</w:t>
            </w:r>
          </w:p>
        </w:tc>
      </w:tr>
      <w:tr w:rsidR="005A3E67" w:rsidRPr="004548AC" w:rsidTr="00ED1BBA">
        <w:trPr>
          <w:trHeight w:val="4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43 454,7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4 709,7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5A3E67" w:rsidRPr="004548AC" w:rsidTr="00ED1BBA">
        <w:trPr>
          <w:trHeight w:val="57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40 412,7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4 380,0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27 965,0</w:t>
            </w:r>
          </w:p>
        </w:tc>
      </w:tr>
      <w:tr w:rsidR="005A3E67" w:rsidRPr="004548AC" w:rsidTr="00ED1BBA">
        <w:trPr>
          <w:trHeight w:val="50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3 042,0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2 105,0</w:t>
            </w:r>
          </w:p>
        </w:tc>
      </w:tr>
      <w:tr w:rsidR="005A3E67" w:rsidRPr="004548AC" w:rsidTr="00ED1BBA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 (1,3,4,16)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0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6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4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Участие в реализации портфеля проектов «Получение разрешения на строительство и территориальное планирование»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(1,3,4,16,17)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9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3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56 507,4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4 709,7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637,7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5A3E67" w:rsidRPr="004548AC" w:rsidTr="00ED1BBA">
        <w:trPr>
          <w:trHeight w:val="56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52 458,7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4 380,0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27 965,0</w:t>
            </w:r>
          </w:p>
        </w:tc>
      </w:tr>
      <w:tr w:rsidR="005A3E67" w:rsidRPr="004548AC" w:rsidTr="00ED1BBA">
        <w:trPr>
          <w:trHeight w:val="66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4 048,7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2 105,0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806C01">
        <w:trPr>
          <w:trHeight w:val="5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5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2 «Содействие развитию жилищного строительства»</w:t>
            </w:r>
          </w:p>
        </w:tc>
      </w:tr>
      <w:tr w:rsidR="005A3E67" w:rsidRPr="004548AC" w:rsidTr="00ED1BBA">
        <w:trPr>
          <w:trHeight w:val="40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Стимулирование  развития жилищного строительства (1,2,4,17)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7 200,0</w:t>
            </w:r>
          </w:p>
        </w:tc>
        <w:tc>
          <w:tcPr>
            <w:tcW w:w="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5A3E67" w:rsidRPr="004548AC" w:rsidTr="00ED1BBA">
        <w:trPr>
          <w:trHeight w:val="5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8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7 200,0</w:t>
            </w:r>
          </w:p>
        </w:tc>
        <w:tc>
          <w:tcPr>
            <w:tcW w:w="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Реализация </w:t>
            </w:r>
            <w:proofErr w:type="gram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муниципального</w:t>
            </w:r>
            <w:proofErr w:type="gramEnd"/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проекта «Стимулирование индивидуального жилищного строительства»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(1,2,16,17)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1 699,8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1 416,5</w:t>
            </w:r>
          </w:p>
        </w:tc>
      </w:tr>
      <w:tr w:rsidR="005A3E67" w:rsidRPr="004548AC" w:rsidTr="00ED1BBA">
        <w:trPr>
          <w:trHeight w:val="64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6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1 699,8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1 416,5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Приобретение жилых помещений 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(1,2,4,7,8,9,12,13,14,</w:t>
            </w:r>
            <w:proofErr w:type="gramEnd"/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15,16,17)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06D1A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995 879,2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10 244,8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06D1A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208 101,5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20 000,0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63 072,6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57 562,6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287 813,0</w:t>
            </w:r>
          </w:p>
        </w:tc>
      </w:tr>
      <w:tr w:rsidR="005A3E67" w:rsidRPr="004548AC" w:rsidTr="00ED1BBA">
        <w:trPr>
          <w:trHeight w:val="57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06D1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906 530,2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9 527,7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06D1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193 534,4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58 657,5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53 533,2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267 666,0</w:t>
            </w:r>
          </w:p>
        </w:tc>
      </w:tr>
      <w:tr w:rsidR="005A3E67" w:rsidRPr="004548AC" w:rsidTr="00ED1BBA">
        <w:trPr>
          <w:trHeight w:val="6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06D1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89 349,0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717,1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5866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20 000,0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4 415,1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1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ind w:right="-27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Участие в реализации регионального проекта «Обеспечение устойчивого сокращения непригодного для проживания жилищного фонда (1,2,4,12,13,14,15,16,17)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9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 (1,2,4,16,17,18)</w:t>
            </w:r>
          </w:p>
        </w:tc>
        <w:tc>
          <w:tcPr>
            <w:tcW w:w="4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70 284,2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19 524,1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50 760,1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65 364,3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18 157,4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47 206,9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4 919,9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1 366,7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Освобождение земельных участков, планируемых для жилищного строительства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(19)</w:t>
            </w:r>
          </w:p>
        </w:tc>
        <w:tc>
          <w:tcPr>
            <w:tcW w:w="4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1 612,9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1 612,9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7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2: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1 256 545,9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190 114,6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208 101,5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39 524,1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50 760,1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64 685,5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59 045,9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295 229,5</w:t>
            </w:r>
          </w:p>
        </w:tc>
      </w:tr>
      <w:tr w:rsidR="005A3E67" w:rsidRPr="004548AC" w:rsidTr="00ED1BBA">
        <w:trPr>
          <w:trHeight w:val="48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1 140 673,4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176 806,6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193 534,4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18 157,4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47 206,9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60 157,5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53 533,2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267 666,0</w:t>
            </w:r>
          </w:p>
        </w:tc>
      </w:tr>
      <w:tr w:rsidR="005A3E67" w:rsidRPr="004548AC" w:rsidTr="00ED1BBA">
        <w:trPr>
          <w:trHeight w:val="6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115 872,5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21 366,7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4 528,0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5 512,7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27 563,5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806C01">
        <w:trPr>
          <w:trHeight w:val="72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85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3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5A3E67" w:rsidRPr="004548AC" w:rsidTr="00ED1BBA">
        <w:trPr>
          <w:trHeight w:val="49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A3E6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Улучшение жилищных условий ветеранов Великой Отечественной войны (2,6,17)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56CE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  <w:r w:rsidR="00556CE7">
              <w:rPr>
                <w:rFonts w:ascii="PT Astra Serif" w:hAnsi="PT Astra Serif"/>
                <w:color w:val="000000"/>
                <w:sz w:val="18"/>
                <w:szCs w:val="18"/>
              </w:rPr>
              <w:t> 894,2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4 638,2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56CE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556CE7">
              <w:rPr>
                <w:rFonts w:ascii="PT Astra Serif" w:hAnsi="PT Astra Serif"/>
                <w:color w:val="000000"/>
                <w:sz w:val="18"/>
                <w:szCs w:val="18"/>
              </w:rPr>
              <w:t> 467,7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2 869,3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5A3E67" w:rsidRPr="004548AC" w:rsidTr="00ED1BBA">
        <w:trPr>
          <w:trHeight w:val="60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56CE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</w:t>
            </w:r>
            <w:r w:rsidR="00556CE7">
              <w:rPr>
                <w:rFonts w:ascii="PT Astra Serif" w:hAnsi="PT Astra Serif"/>
                <w:color w:val="000000"/>
                <w:sz w:val="18"/>
                <w:szCs w:val="18"/>
              </w:rPr>
              <w:t> 125,2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2 968,3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56CE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556CE7">
              <w:rPr>
                <w:rFonts w:ascii="PT Astra Serif" w:hAnsi="PT Astra Serif"/>
                <w:color w:val="000000"/>
                <w:sz w:val="18"/>
                <w:szCs w:val="18"/>
              </w:rPr>
              <w:t> 890,1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2 266,8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6 769,0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1 669,9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5A3E67" w:rsidRPr="004548AC" w:rsidTr="00ED1BBA">
        <w:trPr>
          <w:trHeight w:val="4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6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9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Предоставление субсидий молодым семьям на улучшение жилищных условий (2,5,17)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103 793,1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4 471,0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23 373,4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9 431,9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9 725,4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9 690,2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7 850,2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39 251,0</w:t>
            </w:r>
          </w:p>
        </w:tc>
      </w:tr>
      <w:tr w:rsidR="005A3E67" w:rsidRPr="004548AC" w:rsidTr="00ED1BBA">
        <w:trPr>
          <w:trHeight w:val="63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8 554,3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449,4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636,1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602,7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89 920,7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4 042,7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15 543,3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8 510,9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8 603,0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8 603,0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37 181,5</w:t>
            </w:r>
          </w:p>
        </w:tc>
      </w:tr>
      <w:tr w:rsidR="005A3E67" w:rsidRPr="004548AC" w:rsidTr="00ED1BBA">
        <w:trPr>
          <w:trHeight w:val="58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5 318,1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471,6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484,5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5A3E67" w:rsidRPr="004548AC" w:rsidTr="00ED1BBA">
        <w:trPr>
          <w:trHeight w:val="6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(2,10,17)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236 163,4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37 670,1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24 234,2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26 153,6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84 666,0</w:t>
            </w:r>
          </w:p>
        </w:tc>
      </w:tr>
      <w:tr w:rsidR="005A3E67" w:rsidRPr="004548AC" w:rsidTr="00ED1BBA">
        <w:trPr>
          <w:trHeight w:val="53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17 377,9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85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218 785,5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32 630,1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19 194,2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21 113,6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84 666,0</w:t>
            </w:r>
          </w:p>
        </w:tc>
      </w:tr>
      <w:tr w:rsidR="005A3E67" w:rsidRPr="004548AC" w:rsidTr="00ED1BBA">
        <w:trPr>
          <w:trHeight w:val="38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2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Подготовка территорий для индивидуального жилищного строительства в целях обеспечения земельными участками отдельных категорий граждан (1,2,11,16,17)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 и Г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2 064,9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2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2 064,9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Обеспечение деятельности по предоставлению финансовой поддержки на приобретение жилья отдельными категориями граждан (2,17)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УБУиО</w:t>
            </w:r>
            <w:proofErr w:type="spellEnd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5A3E67" w:rsidRPr="004548AC" w:rsidTr="00ED1BBA">
        <w:trPr>
          <w:trHeight w:val="61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21,5</w:t>
            </w:r>
          </w:p>
        </w:tc>
      </w:tr>
      <w:tr w:rsidR="005A3E67" w:rsidRPr="004548AC" w:rsidTr="00ED1BBA">
        <w:trPr>
          <w:trHeight w:val="6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9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sz w:val="18"/>
                <w:szCs w:val="18"/>
              </w:rPr>
              <w:br w:type="page"/>
            </w: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3: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366814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358</w:t>
            </w:r>
            <w:r w:rsidR="00366814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423,6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22 587,9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40 097,9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53A8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</w:t>
            </w:r>
            <w:r w:rsidR="00E53A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783,7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51 215,9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34 573,5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38 724,5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24 787,7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126 652,5</w:t>
            </w:r>
          </w:p>
        </w:tc>
      </w:tr>
      <w:tr w:rsidR="005A3E67" w:rsidRPr="004548AC" w:rsidTr="00ED1BBA">
        <w:trPr>
          <w:trHeight w:val="6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36681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</w:t>
            </w:r>
            <w:r w:rsidR="00366814">
              <w:rPr>
                <w:rFonts w:ascii="PT Astra Serif" w:hAnsi="PT Astra Serif"/>
                <w:color w:val="000000"/>
                <w:sz w:val="18"/>
                <w:szCs w:val="18"/>
              </w:rPr>
              <w:t> 057,4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53A8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  <w:r w:rsidR="00E53A86">
              <w:rPr>
                <w:rFonts w:ascii="PT Astra Serif" w:hAnsi="PT Astra Serif"/>
                <w:color w:val="000000"/>
                <w:sz w:val="18"/>
                <w:szCs w:val="18"/>
              </w:rPr>
              <w:t> 810,1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5 489,4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5 676,1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7 909,5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315 548,1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18 691,3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31 929,9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15 473,6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41 754,9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28 411,1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30 330,5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24 373,8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124 583,0</w:t>
            </w:r>
          </w:p>
        </w:tc>
      </w:tr>
      <w:tr w:rsidR="005A3E67" w:rsidRPr="004548AC" w:rsidTr="00ED1BBA">
        <w:trPr>
          <w:trHeight w:val="5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9 818,1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723,6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3 971,6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484,5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sz w:val="18"/>
                <w:szCs w:val="18"/>
              </w:rPr>
              <w:br w:type="page"/>
            </w: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4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53A8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1 671 476,9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220 839,8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402 135,3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E504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227 885,2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90 740,0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90 043,3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103 410,0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84 471,3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451 952,0</w:t>
            </w:r>
          </w:p>
        </w:tc>
      </w:tr>
      <w:tr w:rsidR="005A3E67" w:rsidRPr="004548AC" w:rsidTr="00ED1BBA">
        <w:trPr>
          <w:trHeight w:val="59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53A8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33</w:t>
            </w:r>
            <w:r w:rsidR="00E53A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057,4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E504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  <w:r w:rsidR="00CE504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810,1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5 489,4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5 676,1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7 909,5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E504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  <w:r w:rsidR="00CE504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508 680,2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203 065,6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367 587,3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E504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209 008,0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59 912,3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79 998,0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90 488,0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420 214,0</w:t>
            </w:r>
          </w:p>
        </w:tc>
      </w:tr>
      <w:tr w:rsidR="005A3E67" w:rsidRPr="004548AC" w:rsidTr="00ED1BBA">
        <w:trPr>
          <w:trHeight w:val="60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E504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129 739,3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14 601,2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27 548,7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E504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15 067,1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25 338,3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4 369,2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5 012,5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6 064,3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31 738,0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806C01">
        <w:trPr>
          <w:trHeight w:val="58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853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в том числе:</w:t>
            </w:r>
          </w:p>
        </w:tc>
      </w:tr>
      <w:tr w:rsidR="005A3E67" w:rsidRPr="004548AC" w:rsidTr="00ED1BBA">
        <w:trPr>
          <w:trHeight w:val="58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AF41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AF4110">
              <w:rPr>
                <w:rFonts w:ascii="PT Astra Serif" w:hAnsi="PT Astra Serif"/>
                <w:color w:val="000000"/>
                <w:sz w:val="18"/>
                <w:szCs w:val="18"/>
              </w:rPr>
              <w:t> 482 196,6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203 089,0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365 804,9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84C78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224 913,2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77 194,2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74 994,3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89 226,2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74 495,8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372 479,0</w:t>
            </w:r>
          </w:p>
        </w:tc>
      </w:tr>
      <w:tr w:rsidR="005A3E67" w:rsidRPr="004548AC" w:rsidTr="00ED1BBA">
        <w:trPr>
          <w:trHeight w:val="53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17 377,9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AF4110">
            <w:pPr>
              <w:ind w:right="-107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AF4110">
              <w:rPr>
                <w:rFonts w:ascii="PT Astra Serif" w:hAnsi="PT Astra Serif"/>
                <w:color w:val="000000"/>
                <w:sz w:val="18"/>
                <w:szCs w:val="18"/>
              </w:rPr>
              <w:t> 357 958,9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189 781,0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339 993,7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84C78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208 426,1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50 787,5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66 401,1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79 771,1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70 466,4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352 332,0</w:t>
            </w:r>
          </w:p>
        </w:tc>
      </w:tr>
      <w:tr w:rsidR="005A3E67" w:rsidRPr="004548AC" w:rsidTr="00ED1BBA">
        <w:trPr>
          <w:trHeight w:val="51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AF41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106 859,8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84C78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21 366,7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4 415,1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3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84C78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189</w:t>
            </w:r>
            <w:r w:rsidR="00884C7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280,3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17 750,8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36 330,4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FD2A29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2 972,0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13 545,8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15 049,0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14 183,8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9 975,5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79 473,0</w:t>
            </w:r>
          </w:p>
        </w:tc>
      </w:tr>
      <w:tr w:rsidR="005A3E67" w:rsidRPr="004548AC" w:rsidTr="00ED1BBA">
        <w:trPr>
          <w:trHeight w:val="56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84C78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</w:t>
            </w:r>
            <w:r w:rsidR="00884C7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679,5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FD2A2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  <w:r w:rsidR="00FD2A29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890,1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449,4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636,1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2 869,5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150 721,3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13 284,6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27 593,6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581,9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9 124,8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13 596,9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10 716,9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7 940,6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67 882,0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22 879,5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1 293,2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2 075,4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3 971,6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816,0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2 034,9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11 591,0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806C01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53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194 522,3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1 416,5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179 324,9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15 197,4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1 416,5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47037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  <w:r w:rsidR="0047037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476 954,6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40 970,0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389 182,6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47037E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227 885,2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90 740,0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90 043,3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103 410,0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84 188,0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450 535,5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47037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33</w:t>
            </w:r>
            <w:r w:rsidR="0047037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057,4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D6AEF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  <w:r w:rsidR="00ED6AEF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810,1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5 489,4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5 676,1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7 909,5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47037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  <w:r w:rsidR="0047037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329 355,3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35 786,7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355 541,3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D6AE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209 008,0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59 912,3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79 998,0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90 488,0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420 214,0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47037E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114</w:t>
            </w:r>
            <w:r w:rsidR="0007398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541</w:t>
            </w:r>
            <w:r w:rsidR="0007398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2 010,3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26 642,0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D6AE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15 067,1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25 338,3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4 369,2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5 012,5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5 781,0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30 321,5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806C01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853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5A3E67" w:rsidRPr="004548AC" w:rsidTr="00ED1B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B5D5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1 293 436,3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199 223,8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372 458,1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B2119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210 569,2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30 034,4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10 327,9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75 632,1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65 412,8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329 778,0</w:t>
            </w:r>
          </w:p>
        </w:tc>
      </w:tr>
      <w:tr w:rsidR="005A3E67" w:rsidRPr="004548AC" w:rsidTr="00ED1BBA">
        <w:trPr>
          <w:trHeight w:val="5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B5D5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</w:t>
            </w:r>
            <w:r w:rsidR="00EB5D5F">
              <w:rPr>
                <w:rFonts w:ascii="PT Astra Serif" w:hAnsi="PT Astra Serif"/>
                <w:color w:val="000000"/>
                <w:sz w:val="18"/>
                <w:szCs w:val="18"/>
              </w:rPr>
              <w:t> 679,5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B211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CB2119">
              <w:rPr>
                <w:rFonts w:ascii="PT Astra Serif" w:hAnsi="PT Astra Serif"/>
                <w:color w:val="000000"/>
                <w:sz w:val="18"/>
                <w:szCs w:val="18"/>
              </w:rPr>
              <w:t> 890,1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449,4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636,1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2 869,5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B5D5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EB5D5F">
              <w:rPr>
                <w:rFonts w:ascii="PT Astra Serif" w:hAnsi="PT Astra Serif"/>
                <w:color w:val="000000"/>
                <w:sz w:val="18"/>
                <w:szCs w:val="18"/>
              </w:rPr>
              <w:t> 170 498,8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182 519,2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339 154,7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B2119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194 112,0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9 113,4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9 205,5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67 863,0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60 969,5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307 561,5</w:t>
            </w:r>
          </w:p>
        </w:tc>
      </w:tr>
      <w:tr w:rsidR="005A3E67" w:rsidRPr="004548AC" w:rsidTr="00ED1BBA">
        <w:trPr>
          <w:trHeight w:val="5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B5D5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107 258,0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13 531,6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26 642,0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B2119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20 471,6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4 899,6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4 443,3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22 216,5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1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Соисполнитель 1: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67 472,1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8 637,3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4 709,7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2 121,0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37 486,5</w:t>
            </w:r>
          </w:p>
        </w:tc>
      </w:tr>
      <w:tr w:rsidR="005A3E67" w:rsidRPr="004548AC" w:rsidTr="00ED1BBA">
        <w:trPr>
          <w:trHeight w:val="54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52 458,7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4 380,0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27 965,0</w:t>
            </w:r>
          </w:p>
        </w:tc>
      </w:tr>
      <w:tr w:rsidR="005A3E67" w:rsidRPr="004548AC" w:rsidTr="00ED1BBA">
        <w:trPr>
          <w:trHeight w:val="52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15 013,4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1 069,6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1 621,0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9 521,5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2: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236 163,4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37 670,1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24 234,2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26 153,6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84 666,0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17 377,9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218 785,5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32 630,1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19 194,2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21 113,6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84 666,0</w:t>
            </w:r>
          </w:p>
        </w:tc>
      </w:tr>
      <w:tr w:rsidR="005A3E67" w:rsidRPr="004548AC" w:rsidTr="00ED1BBA">
        <w:trPr>
          <w:trHeight w:val="5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51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3: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УБУиО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5A3E67" w:rsidRPr="004548AC" w:rsidTr="00ED1BBA">
        <w:trPr>
          <w:trHeight w:val="5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5A3E67" w:rsidRPr="004548AC" w:rsidTr="00ED1BBA">
        <w:trPr>
          <w:trHeight w:val="6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4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74 332,2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21 959,2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50 760,1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1 612,9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66 864,3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18 157,4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47 206,9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7 467,9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3 801,8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ED1B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</w:tbl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r w:rsidRPr="004548AC">
        <w:rPr>
          <w:rFonts w:ascii="PT Astra Serif" w:hAnsi="PT Astra Serif"/>
          <w:sz w:val="28"/>
          <w:szCs w:val="26"/>
        </w:rPr>
        <w:t>УЖП - управление жилищной политики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ДМСиГ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- департамент муниципальной собственности и градостроительства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ООиП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- отдел опеки и попечительства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УБУиО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- управление бухгалтерского учета и отчетности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ДЖКиСК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– департамент жилищно-коммунального и строительного комплекса.</w:t>
      </w:r>
    </w:p>
    <w:p w:rsidR="00D91DA6" w:rsidRPr="00865C55" w:rsidRDefault="00D91DA6" w:rsidP="005A3E67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</w:p>
    <w:sectPr w:rsidR="00D91DA6" w:rsidRPr="00865C55" w:rsidSect="000F1BDB">
      <w:headerReference w:type="first" r:id="rId15"/>
      <w:pgSz w:w="16838" w:h="11906" w:orient="landscape"/>
      <w:pgMar w:top="1701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18" w:rsidRDefault="00847E18" w:rsidP="003C5141">
      <w:r>
        <w:separator/>
      </w:r>
    </w:p>
  </w:endnote>
  <w:endnote w:type="continuationSeparator" w:id="0">
    <w:p w:rsidR="00847E18" w:rsidRDefault="00847E1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01" w:rsidRDefault="00806C0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01" w:rsidRDefault="00806C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01" w:rsidRDefault="00806C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18" w:rsidRDefault="00847E18" w:rsidP="003C5141">
      <w:r>
        <w:separator/>
      </w:r>
    </w:p>
  </w:footnote>
  <w:footnote w:type="continuationSeparator" w:id="0">
    <w:p w:rsidR="00847E18" w:rsidRDefault="00847E1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01" w:rsidRDefault="00806C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479"/>
      <w:docPartObj>
        <w:docPartGallery w:val="Page Numbers (Top of Page)"/>
        <w:docPartUnique/>
      </w:docPartObj>
    </w:sdtPr>
    <w:sdtEndPr/>
    <w:sdtContent>
      <w:p w:rsidR="00806C01" w:rsidRDefault="00806C01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D9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01" w:rsidRDefault="00806C0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365791"/>
      <w:docPartObj>
        <w:docPartGallery w:val="Page Numbers (Top of Page)"/>
        <w:docPartUnique/>
      </w:docPartObj>
    </w:sdtPr>
    <w:sdtEndPr/>
    <w:sdtContent>
      <w:p w:rsidR="00806C01" w:rsidRDefault="00806C01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D9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14E"/>
    <w:rsid w:val="00001DD3"/>
    <w:rsid w:val="00003AF0"/>
    <w:rsid w:val="00044471"/>
    <w:rsid w:val="000453A1"/>
    <w:rsid w:val="00052700"/>
    <w:rsid w:val="000713DF"/>
    <w:rsid w:val="0007392E"/>
    <w:rsid w:val="0007398C"/>
    <w:rsid w:val="00076DFE"/>
    <w:rsid w:val="00086EB5"/>
    <w:rsid w:val="000A0E8D"/>
    <w:rsid w:val="000B47F5"/>
    <w:rsid w:val="000B5866"/>
    <w:rsid w:val="000C0A06"/>
    <w:rsid w:val="000C2EA5"/>
    <w:rsid w:val="000C5C1D"/>
    <w:rsid w:val="000E0292"/>
    <w:rsid w:val="000E610F"/>
    <w:rsid w:val="000F1BDB"/>
    <w:rsid w:val="0010401B"/>
    <w:rsid w:val="0012439A"/>
    <w:rsid w:val="001257C7"/>
    <w:rsid w:val="00130473"/>
    <w:rsid w:val="001347D7"/>
    <w:rsid w:val="001356EA"/>
    <w:rsid w:val="00140035"/>
    <w:rsid w:val="00140D6B"/>
    <w:rsid w:val="001674B4"/>
    <w:rsid w:val="00170DFE"/>
    <w:rsid w:val="0018017D"/>
    <w:rsid w:val="00184ECA"/>
    <w:rsid w:val="0019269E"/>
    <w:rsid w:val="001A699C"/>
    <w:rsid w:val="001C03D2"/>
    <w:rsid w:val="001C2BDF"/>
    <w:rsid w:val="001E48B7"/>
    <w:rsid w:val="001E71AE"/>
    <w:rsid w:val="001E7D96"/>
    <w:rsid w:val="001F2238"/>
    <w:rsid w:val="001F68E5"/>
    <w:rsid w:val="001F6D9A"/>
    <w:rsid w:val="001F7722"/>
    <w:rsid w:val="002103D8"/>
    <w:rsid w:val="00212F42"/>
    <w:rsid w:val="0021641A"/>
    <w:rsid w:val="00224E69"/>
    <w:rsid w:val="00235E1E"/>
    <w:rsid w:val="00256A87"/>
    <w:rsid w:val="00271EA8"/>
    <w:rsid w:val="00274421"/>
    <w:rsid w:val="0028385C"/>
    <w:rsid w:val="00285C61"/>
    <w:rsid w:val="00296E8C"/>
    <w:rsid w:val="002A0AFA"/>
    <w:rsid w:val="002C0104"/>
    <w:rsid w:val="002D1DC6"/>
    <w:rsid w:val="002D47E5"/>
    <w:rsid w:val="002F5129"/>
    <w:rsid w:val="00303F69"/>
    <w:rsid w:val="0030425E"/>
    <w:rsid w:val="00307A28"/>
    <w:rsid w:val="00310EEA"/>
    <w:rsid w:val="00335049"/>
    <w:rsid w:val="00337B41"/>
    <w:rsid w:val="00343E30"/>
    <w:rsid w:val="00355161"/>
    <w:rsid w:val="003642AD"/>
    <w:rsid w:val="00365947"/>
    <w:rsid w:val="00366814"/>
    <w:rsid w:val="0037056B"/>
    <w:rsid w:val="00375B60"/>
    <w:rsid w:val="003937CC"/>
    <w:rsid w:val="00393FD5"/>
    <w:rsid w:val="003A095D"/>
    <w:rsid w:val="003A2475"/>
    <w:rsid w:val="003C5141"/>
    <w:rsid w:val="003C59B6"/>
    <w:rsid w:val="003D688F"/>
    <w:rsid w:val="003E5D9F"/>
    <w:rsid w:val="003F2F82"/>
    <w:rsid w:val="004046CB"/>
    <w:rsid w:val="00423003"/>
    <w:rsid w:val="00442DBD"/>
    <w:rsid w:val="00447E60"/>
    <w:rsid w:val="0047037E"/>
    <w:rsid w:val="00471D30"/>
    <w:rsid w:val="0048159B"/>
    <w:rsid w:val="00487EF4"/>
    <w:rsid w:val="004958C0"/>
    <w:rsid w:val="004A1BEE"/>
    <w:rsid w:val="004A3210"/>
    <w:rsid w:val="004A37D4"/>
    <w:rsid w:val="004B0DBB"/>
    <w:rsid w:val="004B110E"/>
    <w:rsid w:val="004C5DA6"/>
    <w:rsid w:val="004C6A75"/>
    <w:rsid w:val="004E4BB2"/>
    <w:rsid w:val="004F168E"/>
    <w:rsid w:val="004F70DA"/>
    <w:rsid w:val="00506D1A"/>
    <w:rsid w:val="00510950"/>
    <w:rsid w:val="00510BB6"/>
    <w:rsid w:val="00513A6B"/>
    <w:rsid w:val="00522D7D"/>
    <w:rsid w:val="005271AE"/>
    <w:rsid w:val="00532DE7"/>
    <w:rsid w:val="0053339B"/>
    <w:rsid w:val="005371D9"/>
    <w:rsid w:val="00556CE7"/>
    <w:rsid w:val="005659C0"/>
    <w:rsid w:val="00576EF8"/>
    <w:rsid w:val="005864CC"/>
    <w:rsid w:val="005954D4"/>
    <w:rsid w:val="005A3E67"/>
    <w:rsid w:val="005B0B2A"/>
    <w:rsid w:val="005B1F19"/>
    <w:rsid w:val="005C367F"/>
    <w:rsid w:val="005D0A7E"/>
    <w:rsid w:val="005E2EF6"/>
    <w:rsid w:val="00601CE3"/>
    <w:rsid w:val="00602035"/>
    <w:rsid w:val="00624190"/>
    <w:rsid w:val="00631E03"/>
    <w:rsid w:val="00632C71"/>
    <w:rsid w:val="0065328E"/>
    <w:rsid w:val="00691ED3"/>
    <w:rsid w:val="006A64AB"/>
    <w:rsid w:val="006B3AAB"/>
    <w:rsid w:val="006B3FA0"/>
    <w:rsid w:val="006B515E"/>
    <w:rsid w:val="006C0B43"/>
    <w:rsid w:val="006C4908"/>
    <w:rsid w:val="006D2B11"/>
    <w:rsid w:val="006E4D3F"/>
    <w:rsid w:val="006E6027"/>
    <w:rsid w:val="006E7502"/>
    <w:rsid w:val="006F6444"/>
    <w:rsid w:val="00713C1C"/>
    <w:rsid w:val="007268A4"/>
    <w:rsid w:val="00746993"/>
    <w:rsid w:val="00750AD5"/>
    <w:rsid w:val="0075390B"/>
    <w:rsid w:val="00781B35"/>
    <w:rsid w:val="0078693F"/>
    <w:rsid w:val="007C19C8"/>
    <w:rsid w:val="007C6D86"/>
    <w:rsid w:val="007D5A8E"/>
    <w:rsid w:val="007E251B"/>
    <w:rsid w:val="007E29A5"/>
    <w:rsid w:val="007F0359"/>
    <w:rsid w:val="007F4A15"/>
    <w:rsid w:val="007F525B"/>
    <w:rsid w:val="00806C01"/>
    <w:rsid w:val="00815120"/>
    <w:rsid w:val="008267F4"/>
    <w:rsid w:val="0083465B"/>
    <w:rsid w:val="008423C4"/>
    <w:rsid w:val="00844F89"/>
    <w:rsid w:val="008478F4"/>
    <w:rsid w:val="00847E18"/>
    <w:rsid w:val="00847E6B"/>
    <w:rsid w:val="008509A1"/>
    <w:rsid w:val="008566ED"/>
    <w:rsid w:val="00860BE7"/>
    <w:rsid w:val="00862A22"/>
    <w:rsid w:val="00865C55"/>
    <w:rsid w:val="00877166"/>
    <w:rsid w:val="0088004B"/>
    <w:rsid w:val="00884C78"/>
    <w:rsid w:val="00886003"/>
    <w:rsid w:val="00893A2F"/>
    <w:rsid w:val="008C407D"/>
    <w:rsid w:val="008C5A26"/>
    <w:rsid w:val="008D1F05"/>
    <w:rsid w:val="008D6B58"/>
    <w:rsid w:val="008D750D"/>
    <w:rsid w:val="008F1FAD"/>
    <w:rsid w:val="009020D4"/>
    <w:rsid w:val="00906884"/>
    <w:rsid w:val="00907EF5"/>
    <w:rsid w:val="0091154B"/>
    <w:rsid w:val="00914417"/>
    <w:rsid w:val="00927242"/>
    <w:rsid w:val="0095137F"/>
    <w:rsid w:val="00953E9C"/>
    <w:rsid w:val="0097026B"/>
    <w:rsid w:val="009707A0"/>
    <w:rsid w:val="00980B76"/>
    <w:rsid w:val="00982166"/>
    <w:rsid w:val="0099253E"/>
    <w:rsid w:val="009B68CF"/>
    <w:rsid w:val="009C4E86"/>
    <w:rsid w:val="009D7B57"/>
    <w:rsid w:val="009E0462"/>
    <w:rsid w:val="009F54E5"/>
    <w:rsid w:val="009F7184"/>
    <w:rsid w:val="009F76BA"/>
    <w:rsid w:val="00A16C10"/>
    <w:rsid w:val="00A23986"/>
    <w:rsid w:val="00A245FC"/>
    <w:rsid w:val="00A260A1"/>
    <w:rsid w:val="00A322E3"/>
    <w:rsid w:val="00A33E61"/>
    <w:rsid w:val="00A403B2"/>
    <w:rsid w:val="00A44F85"/>
    <w:rsid w:val="00A460F7"/>
    <w:rsid w:val="00A471A4"/>
    <w:rsid w:val="00A52514"/>
    <w:rsid w:val="00A65289"/>
    <w:rsid w:val="00A72340"/>
    <w:rsid w:val="00A808C8"/>
    <w:rsid w:val="00A978A4"/>
    <w:rsid w:val="00AA173C"/>
    <w:rsid w:val="00AB09E1"/>
    <w:rsid w:val="00AD29B5"/>
    <w:rsid w:val="00AD59D4"/>
    <w:rsid w:val="00AD77E7"/>
    <w:rsid w:val="00AE0D58"/>
    <w:rsid w:val="00AF4110"/>
    <w:rsid w:val="00AF75FC"/>
    <w:rsid w:val="00B14AF7"/>
    <w:rsid w:val="00B524DF"/>
    <w:rsid w:val="00B753EC"/>
    <w:rsid w:val="00B75A51"/>
    <w:rsid w:val="00B837FD"/>
    <w:rsid w:val="00B91EF8"/>
    <w:rsid w:val="00B9505A"/>
    <w:rsid w:val="00BB1A42"/>
    <w:rsid w:val="00BD7EE5"/>
    <w:rsid w:val="00BE0BDB"/>
    <w:rsid w:val="00BE1CAB"/>
    <w:rsid w:val="00BE2F80"/>
    <w:rsid w:val="00BE48A4"/>
    <w:rsid w:val="00C060F8"/>
    <w:rsid w:val="00C26832"/>
    <w:rsid w:val="00C33A29"/>
    <w:rsid w:val="00C632D7"/>
    <w:rsid w:val="00C712E9"/>
    <w:rsid w:val="00C83826"/>
    <w:rsid w:val="00C945A3"/>
    <w:rsid w:val="00CA1358"/>
    <w:rsid w:val="00CA18B3"/>
    <w:rsid w:val="00CB2119"/>
    <w:rsid w:val="00CC285F"/>
    <w:rsid w:val="00CC5D3D"/>
    <w:rsid w:val="00CC7523"/>
    <w:rsid w:val="00CD0870"/>
    <w:rsid w:val="00CE2A5A"/>
    <w:rsid w:val="00CE2E23"/>
    <w:rsid w:val="00CE3F1D"/>
    <w:rsid w:val="00CE5046"/>
    <w:rsid w:val="00CE53AD"/>
    <w:rsid w:val="00D01748"/>
    <w:rsid w:val="00D01A38"/>
    <w:rsid w:val="00D17E9A"/>
    <w:rsid w:val="00D22623"/>
    <w:rsid w:val="00D24E96"/>
    <w:rsid w:val="00D3103C"/>
    <w:rsid w:val="00D3738F"/>
    <w:rsid w:val="00D37966"/>
    <w:rsid w:val="00D556ED"/>
    <w:rsid w:val="00D6114D"/>
    <w:rsid w:val="00D613F4"/>
    <w:rsid w:val="00D62186"/>
    <w:rsid w:val="00D6571C"/>
    <w:rsid w:val="00D67BF3"/>
    <w:rsid w:val="00D71EC0"/>
    <w:rsid w:val="00D74DF4"/>
    <w:rsid w:val="00D77F81"/>
    <w:rsid w:val="00D828DC"/>
    <w:rsid w:val="00D91DA6"/>
    <w:rsid w:val="00DA4370"/>
    <w:rsid w:val="00DA459D"/>
    <w:rsid w:val="00DC63CE"/>
    <w:rsid w:val="00DD3187"/>
    <w:rsid w:val="00DE07AE"/>
    <w:rsid w:val="00DE1B50"/>
    <w:rsid w:val="00DF5C24"/>
    <w:rsid w:val="00E034A4"/>
    <w:rsid w:val="00E11730"/>
    <w:rsid w:val="00E20366"/>
    <w:rsid w:val="00E2426A"/>
    <w:rsid w:val="00E53A86"/>
    <w:rsid w:val="00E61693"/>
    <w:rsid w:val="00E63863"/>
    <w:rsid w:val="00E7136D"/>
    <w:rsid w:val="00E71B59"/>
    <w:rsid w:val="00E75270"/>
    <w:rsid w:val="00E864FB"/>
    <w:rsid w:val="00E91200"/>
    <w:rsid w:val="00E96878"/>
    <w:rsid w:val="00EB4ED9"/>
    <w:rsid w:val="00EB5D5F"/>
    <w:rsid w:val="00EC253A"/>
    <w:rsid w:val="00EC794D"/>
    <w:rsid w:val="00EC7B9C"/>
    <w:rsid w:val="00ED117A"/>
    <w:rsid w:val="00ED1BBA"/>
    <w:rsid w:val="00ED225E"/>
    <w:rsid w:val="00ED6AEF"/>
    <w:rsid w:val="00EF19B1"/>
    <w:rsid w:val="00F147E0"/>
    <w:rsid w:val="00F15019"/>
    <w:rsid w:val="00F242B2"/>
    <w:rsid w:val="00F264EE"/>
    <w:rsid w:val="00F33869"/>
    <w:rsid w:val="00F52A75"/>
    <w:rsid w:val="00F639D4"/>
    <w:rsid w:val="00F6410F"/>
    <w:rsid w:val="00F930E6"/>
    <w:rsid w:val="00FA2C75"/>
    <w:rsid w:val="00FA3DE3"/>
    <w:rsid w:val="00FC369F"/>
    <w:rsid w:val="00FC754B"/>
    <w:rsid w:val="00FD2A29"/>
    <w:rsid w:val="00FD4F3F"/>
    <w:rsid w:val="00FD5A53"/>
    <w:rsid w:val="00FD624C"/>
    <w:rsid w:val="00FD773A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19</Pages>
  <Words>3042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96</cp:revision>
  <cp:lastPrinted>2022-03-29T04:44:00Z</cp:lastPrinted>
  <dcterms:created xsi:type="dcterms:W3CDTF">2021-01-29T05:52:00Z</dcterms:created>
  <dcterms:modified xsi:type="dcterms:W3CDTF">2022-03-29T04:44:00Z</dcterms:modified>
</cp:coreProperties>
</file>