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3" w:rsidRPr="005504B0" w:rsidRDefault="005504B0" w:rsidP="005504B0">
      <w:pPr>
        <w:ind w:left="11328"/>
        <w:jc w:val="right"/>
        <w:rPr>
          <w:b/>
          <w:lang w:val="ru-RU"/>
        </w:rPr>
      </w:pPr>
      <w:r w:rsidRPr="005504B0">
        <w:rPr>
          <w:b/>
          <w:lang w:val="ru-RU"/>
        </w:rPr>
        <w:t xml:space="preserve">      </w:t>
      </w:r>
      <w:r w:rsidR="00483A73" w:rsidRPr="005504B0">
        <w:rPr>
          <w:b/>
          <w:lang w:val="ru-RU"/>
        </w:rPr>
        <w:t>УТВЕРЖДАЮ</w:t>
      </w:r>
    </w:p>
    <w:p w:rsidR="00483A73" w:rsidRPr="005504B0" w:rsidRDefault="00483A73" w:rsidP="005504B0">
      <w:pPr>
        <w:ind w:left="10620" w:firstLine="708"/>
        <w:jc w:val="right"/>
        <w:rPr>
          <w:b/>
          <w:lang w:val="ru-RU"/>
        </w:rPr>
      </w:pPr>
      <w:r w:rsidRPr="005504B0">
        <w:rPr>
          <w:b/>
          <w:lang w:val="ru-RU"/>
        </w:rPr>
        <w:t xml:space="preserve">Глава города </w:t>
      </w:r>
      <w:proofErr w:type="spellStart"/>
      <w:r w:rsidRPr="005504B0">
        <w:rPr>
          <w:b/>
          <w:lang w:val="ru-RU"/>
        </w:rPr>
        <w:t>Югорска</w:t>
      </w:r>
      <w:proofErr w:type="spellEnd"/>
    </w:p>
    <w:p w:rsidR="005504B0" w:rsidRPr="005504B0" w:rsidRDefault="005504B0" w:rsidP="005504B0">
      <w:pPr>
        <w:jc w:val="right"/>
        <w:rPr>
          <w:b/>
          <w:lang w:val="ru-RU"/>
        </w:rPr>
      </w:pPr>
    </w:p>
    <w:p w:rsidR="00483A73" w:rsidRPr="005504B0" w:rsidRDefault="00483A73" w:rsidP="005504B0">
      <w:pPr>
        <w:jc w:val="right"/>
        <w:rPr>
          <w:b/>
          <w:lang w:val="ru-RU"/>
        </w:rPr>
      </w:pPr>
      <w:r w:rsidRPr="005504B0">
        <w:rPr>
          <w:b/>
          <w:lang w:val="ru-RU"/>
        </w:rPr>
        <w:t>______________</w:t>
      </w:r>
      <w:r w:rsidR="005504B0" w:rsidRPr="005504B0">
        <w:rPr>
          <w:b/>
          <w:lang w:val="ru-RU"/>
        </w:rPr>
        <w:t>Р.З. Салахов</w:t>
      </w:r>
    </w:p>
    <w:p w:rsidR="00483A73" w:rsidRPr="005504B0" w:rsidRDefault="00483A73" w:rsidP="005504B0">
      <w:pPr>
        <w:jc w:val="right"/>
        <w:rPr>
          <w:b/>
          <w:lang w:val="ru-RU"/>
        </w:rPr>
      </w:pPr>
      <w:r w:rsidRPr="005504B0">
        <w:rPr>
          <w:b/>
          <w:lang w:val="ru-RU"/>
        </w:rPr>
        <w:t>______________20</w:t>
      </w:r>
      <w:r w:rsidR="008B0C15" w:rsidRPr="005504B0">
        <w:rPr>
          <w:b/>
          <w:lang w:val="ru-RU"/>
        </w:rPr>
        <w:t>__г.</w:t>
      </w:r>
    </w:p>
    <w:p w:rsidR="009A6C04" w:rsidRPr="005504B0" w:rsidRDefault="009A6C04" w:rsidP="005504B0">
      <w:pPr>
        <w:pStyle w:val="Standard"/>
        <w:jc w:val="right"/>
        <w:rPr>
          <w:b/>
          <w:lang w:val="ru-RU"/>
        </w:rPr>
      </w:pPr>
    </w:p>
    <w:p w:rsidR="00C71345" w:rsidRDefault="005504B0" w:rsidP="005504B0">
      <w:pPr>
        <w:pStyle w:val="Standard"/>
        <w:jc w:val="center"/>
      </w:pPr>
      <w:r>
        <w:rPr>
          <w:b/>
          <w:bCs/>
          <w:lang w:val="ru-RU"/>
        </w:rPr>
        <w:t>ОТЧЕТ</w:t>
      </w:r>
    </w:p>
    <w:p w:rsidR="00C71345" w:rsidRDefault="00930F48" w:rsidP="005504B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5504B0" w:rsidP="005504B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</w:t>
      </w:r>
      <w:r w:rsidR="00C71345">
        <w:rPr>
          <w:b/>
          <w:bCs/>
          <w:lang w:val="ru-RU"/>
        </w:rPr>
        <w:t xml:space="preserve">а </w:t>
      </w:r>
      <w:r w:rsidR="00150023">
        <w:rPr>
          <w:b/>
          <w:bCs/>
          <w:lang w:val="ru-RU"/>
        </w:rPr>
        <w:t>2</w:t>
      </w:r>
      <w:r w:rsidR="00C71345">
        <w:rPr>
          <w:b/>
          <w:bCs/>
          <w:lang w:val="ru-RU"/>
        </w:rPr>
        <w:t xml:space="preserve"> квартал 201</w:t>
      </w:r>
      <w:r w:rsidR="008B0C15">
        <w:rPr>
          <w:b/>
          <w:bCs/>
          <w:lang w:val="ru-RU"/>
        </w:rPr>
        <w:t xml:space="preserve">6 </w:t>
      </w:r>
      <w:r w:rsidR="00C71345"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867"/>
        <w:gridCol w:w="1984"/>
        <w:gridCol w:w="2410"/>
      </w:tblGrid>
      <w:tr w:rsidR="00C71345" w:rsidRPr="005504B0" w:rsidTr="005504B0">
        <w:tc>
          <w:tcPr>
            <w:tcW w:w="851" w:type="dxa"/>
            <w:hideMark/>
          </w:tcPr>
          <w:p w:rsidR="00C71345" w:rsidRPr="005504B0" w:rsidRDefault="00C71345" w:rsidP="005504B0">
            <w:pPr>
              <w:pStyle w:val="TableContents"/>
              <w:jc w:val="center"/>
              <w:rPr>
                <w:b/>
                <w:lang w:val="ru-RU"/>
              </w:rPr>
            </w:pPr>
            <w:r w:rsidRPr="005504B0">
              <w:rPr>
                <w:b/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Pr="005504B0" w:rsidRDefault="00C71345" w:rsidP="005504B0">
            <w:pPr>
              <w:pStyle w:val="TableContents"/>
              <w:jc w:val="center"/>
              <w:rPr>
                <w:b/>
                <w:lang w:val="ru-RU"/>
              </w:rPr>
            </w:pPr>
            <w:r w:rsidRPr="005504B0">
              <w:rPr>
                <w:b/>
                <w:lang w:val="ru-RU"/>
              </w:rPr>
              <w:t>Наименование вопроса</w:t>
            </w:r>
          </w:p>
        </w:tc>
        <w:tc>
          <w:tcPr>
            <w:tcW w:w="1867" w:type="dxa"/>
            <w:hideMark/>
          </w:tcPr>
          <w:p w:rsidR="00C71345" w:rsidRPr="005504B0" w:rsidRDefault="00C71345" w:rsidP="005504B0">
            <w:pPr>
              <w:pStyle w:val="TableContents"/>
              <w:jc w:val="center"/>
              <w:rPr>
                <w:b/>
                <w:lang w:val="ru-RU"/>
              </w:rPr>
            </w:pPr>
            <w:r w:rsidRPr="005504B0">
              <w:rPr>
                <w:b/>
                <w:lang w:val="ru-RU"/>
              </w:rPr>
              <w:t>Орган, структурное по</w:t>
            </w:r>
            <w:r w:rsidR="005504B0" w:rsidRPr="005504B0">
              <w:rPr>
                <w:b/>
                <w:lang w:val="ru-RU"/>
              </w:rPr>
              <w:t>д</w:t>
            </w:r>
            <w:r w:rsidRPr="005504B0">
              <w:rPr>
                <w:b/>
                <w:lang w:val="ru-RU"/>
              </w:rPr>
              <w:t>разделение</w:t>
            </w:r>
          </w:p>
        </w:tc>
        <w:tc>
          <w:tcPr>
            <w:tcW w:w="1984" w:type="dxa"/>
            <w:hideMark/>
          </w:tcPr>
          <w:p w:rsidR="00C71345" w:rsidRPr="005504B0" w:rsidRDefault="00C71345" w:rsidP="005504B0">
            <w:pPr>
              <w:pStyle w:val="TableContents"/>
              <w:jc w:val="center"/>
              <w:rPr>
                <w:b/>
                <w:lang w:val="ru-RU"/>
              </w:rPr>
            </w:pPr>
            <w:r w:rsidRPr="005504B0">
              <w:rPr>
                <w:b/>
                <w:lang w:val="ru-RU"/>
              </w:rPr>
              <w:t>Объем финансирования, тыс.</w:t>
            </w:r>
            <w:r w:rsidR="005504B0" w:rsidRPr="005504B0">
              <w:rPr>
                <w:b/>
                <w:lang w:val="ru-RU"/>
              </w:rPr>
              <w:t xml:space="preserve"> </w:t>
            </w:r>
            <w:r w:rsidRPr="005504B0">
              <w:rPr>
                <w:b/>
                <w:lang w:val="ru-RU"/>
              </w:rPr>
              <w:t>рублей</w:t>
            </w:r>
          </w:p>
        </w:tc>
        <w:tc>
          <w:tcPr>
            <w:tcW w:w="2410" w:type="dxa"/>
            <w:hideMark/>
          </w:tcPr>
          <w:p w:rsidR="00C71345" w:rsidRPr="005504B0" w:rsidRDefault="00C71345" w:rsidP="005504B0">
            <w:pPr>
              <w:pStyle w:val="TableContents"/>
              <w:jc w:val="center"/>
              <w:rPr>
                <w:b/>
                <w:lang w:val="ru-RU"/>
              </w:rPr>
            </w:pPr>
            <w:r w:rsidRPr="005504B0">
              <w:rPr>
                <w:b/>
                <w:lang w:val="ru-RU"/>
              </w:rPr>
              <w:t>Результат (</w:t>
            </w:r>
            <w:proofErr w:type="gramStart"/>
            <w:r w:rsidRPr="005504B0">
              <w:rPr>
                <w:b/>
                <w:lang w:val="ru-RU"/>
              </w:rPr>
              <w:t>количествен-</w:t>
            </w:r>
            <w:proofErr w:type="spellStart"/>
            <w:r w:rsidRPr="005504B0">
              <w:rPr>
                <w:b/>
                <w:lang w:val="ru-RU"/>
              </w:rPr>
              <w:t>ный</w:t>
            </w:r>
            <w:proofErr w:type="spellEnd"/>
            <w:proofErr w:type="gramEnd"/>
            <w:r w:rsidRPr="005504B0">
              <w:rPr>
                <w:b/>
                <w:lang w:val="ru-RU"/>
              </w:rPr>
              <w:t>) качественный</w:t>
            </w:r>
          </w:p>
        </w:tc>
      </w:tr>
      <w:tr w:rsidR="005504B0" w:rsidTr="00233D36">
        <w:tc>
          <w:tcPr>
            <w:tcW w:w="15134" w:type="dxa"/>
            <w:gridSpan w:val="5"/>
          </w:tcPr>
          <w:p w:rsidR="005504B0" w:rsidRDefault="005504B0" w:rsidP="005504B0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</w:tr>
      <w:tr w:rsidR="00C71345" w:rsidTr="005504B0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 w:rsidR="00110998">
              <w:rPr>
                <w:lang w:val="ru-RU"/>
              </w:rPr>
              <w:t xml:space="preserve">, </w:t>
            </w:r>
            <w:r w:rsidR="00110998" w:rsidRPr="00110998">
              <w:rPr>
                <w:b/>
                <w:lang w:val="ru-RU"/>
              </w:rPr>
              <w:t>в том числе</w:t>
            </w:r>
            <w:r>
              <w:t>:</w:t>
            </w:r>
          </w:p>
        </w:tc>
        <w:tc>
          <w:tcPr>
            <w:tcW w:w="1867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84" w:type="dxa"/>
            <w:hideMark/>
          </w:tcPr>
          <w:p w:rsidR="00C71345" w:rsidRPr="005F4F01" w:rsidRDefault="00AB2DE6" w:rsidP="005504B0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15438,3</w:t>
            </w:r>
          </w:p>
        </w:tc>
        <w:tc>
          <w:tcPr>
            <w:tcW w:w="2410" w:type="dxa"/>
          </w:tcPr>
          <w:p w:rsidR="00C71345" w:rsidRDefault="00C71345" w:rsidP="005504B0">
            <w:pPr>
              <w:pStyle w:val="TableContents"/>
              <w:jc w:val="center"/>
            </w:pPr>
          </w:p>
        </w:tc>
      </w:tr>
      <w:tr w:rsidR="00C71345" w:rsidTr="005504B0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5504B0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67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84" w:type="dxa"/>
            <w:hideMark/>
          </w:tcPr>
          <w:p w:rsidR="00C71345" w:rsidRDefault="00C71345" w:rsidP="005504B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 w:rsidP="005504B0">
            <w:pPr>
              <w:pStyle w:val="TableContents"/>
              <w:jc w:val="center"/>
            </w:pPr>
          </w:p>
        </w:tc>
      </w:tr>
      <w:tr w:rsidR="00C71345" w:rsidTr="005504B0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67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84" w:type="dxa"/>
            <w:hideMark/>
          </w:tcPr>
          <w:p w:rsidR="00C71345" w:rsidRDefault="00C71345" w:rsidP="005504B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 w:rsidP="005504B0">
            <w:pPr>
              <w:pStyle w:val="TableContents"/>
              <w:jc w:val="center"/>
            </w:pPr>
          </w:p>
        </w:tc>
      </w:tr>
      <w:tr w:rsidR="00C71345" w:rsidTr="005504B0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и выплата </w:t>
            </w:r>
            <w:proofErr w:type="spellStart"/>
            <w:r w:rsidR="008B0C15">
              <w:t>вознаграждени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 w:rsidR="008B0C15">
              <w:rPr>
                <w:lang w:val="ru-RU"/>
              </w:rPr>
              <w:t xml:space="preserve"> </w:t>
            </w:r>
          </w:p>
        </w:tc>
        <w:tc>
          <w:tcPr>
            <w:tcW w:w="1867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84" w:type="dxa"/>
            <w:hideMark/>
          </w:tcPr>
          <w:p w:rsidR="00C71345" w:rsidRDefault="00DD1AC3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7200</w:t>
            </w:r>
            <w:r w:rsidR="00412294">
              <w:rPr>
                <w:lang w:val="ru-RU"/>
              </w:rPr>
              <w:t>,0</w:t>
            </w:r>
          </w:p>
        </w:tc>
        <w:tc>
          <w:tcPr>
            <w:tcW w:w="2410" w:type="dxa"/>
          </w:tcPr>
          <w:p w:rsidR="00C71345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средств за счет увеличения детей в приемных семьях</w:t>
            </w:r>
          </w:p>
        </w:tc>
      </w:tr>
      <w:tr w:rsidR="00C71345" w:rsidTr="005504B0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67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84" w:type="dxa"/>
            <w:hideMark/>
          </w:tcPr>
          <w:p w:rsidR="00C71345" w:rsidRDefault="00895F81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2410" w:type="dxa"/>
          </w:tcPr>
          <w:p w:rsidR="00C71345" w:rsidRDefault="00C71345" w:rsidP="005504B0">
            <w:pPr>
              <w:pStyle w:val="TableContents"/>
              <w:jc w:val="center"/>
            </w:pPr>
          </w:p>
        </w:tc>
      </w:tr>
      <w:tr w:rsidR="00C71345" w:rsidTr="005504B0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lastRenderedPageBreak/>
              <w:t xml:space="preserve">- </w:t>
            </w:r>
            <w:r w:rsidR="008B0C15"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 w:rsidR="008B0C15"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67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84" w:type="dxa"/>
            <w:hideMark/>
          </w:tcPr>
          <w:p w:rsidR="00C71345" w:rsidRDefault="005F4F01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410" w:type="dxa"/>
          </w:tcPr>
          <w:p w:rsidR="00C71345" w:rsidRDefault="00C71345" w:rsidP="005504B0">
            <w:pPr>
              <w:pStyle w:val="TableContents"/>
              <w:jc w:val="center"/>
            </w:pPr>
          </w:p>
        </w:tc>
      </w:tr>
      <w:tr w:rsidR="00C71345" w:rsidTr="005504B0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 w:rsidR="008B0C15"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867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84" w:type="dxa"/>
            <w:hideMark/>
          </w:tcPr>
          <w:p w:rsidR="00C71345" w:rsidRDefault="00C71345" w:rsidP="005504B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 w:rsidP="005504B0">
            <w:pPr>
              <w:pStyle w:val="TableContents"/>
              <w:jc w:val="center"/>
            </w:pPr>
          </w:p>
        </w:tc>
      </w:tr>
      <w:tr w:rsidR="00C71345" w:rsidTr="005504B0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 w:rsidR="008B0C15"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67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84" w:type="dxa"/>
            <w:hideMark/>
          </w:tcPr>
          <w:p w:rsidR="00C71345" w:rsidRDefault="00C71345" w:rsidP="005504B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 w:rsidP="005504B0">
            <w:pPr>
              <w:pStyle w:val="TableContents"/>
              <w:jc w:val="center"/>
            </w:pPr>
          </w:p>
        </w:tc>
      </w:tr>
      <w:tr w:rsidR="00C71345" w:rsidTr="005504B0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8B0C15" w:rsidP="008B0C15">
            <w:pPr>
              <w:pStyle w:val="Standard"/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 w:rsidR="00C71345">
              <w:t>ежегодно</w:t>
            </w:r>
            <w:r>
              <w:rPr>
                <w:lang w:val="ru-RU"/>
              </w:rPr>
              <w:t>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обеспечени</w:t>
            </w:r>
            <w:proofErr w:type="spellEnd"/>
            <w:r>
              <w:rPr>
                <w:lang w:val="ru-RU"/>
              </w:rPr>
              <w:t>я</w:t>
            </w:r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лиц</w:t>
            </w:r>
            <w:proofErr w:type="spellEnd"/>
            <w:r w:rsidR="00C71345">
              <w:t xml:space="preserve"> </w:t>
            </w:r>
            <w:proofErr w:type="spellStart"/>
            <w:r w:rsidR="00C71345">
              <w:t>из</w:t>
            </w:r>
            <w:proofErr w:type="spellEnd"/>
            <w:r w:rsidR="00C71345">
              <w:t xml:space="preserve"> </w:t>
            </w:r>
            <w:proofErr w:type="spellStart"/>
            <w:r w:rsidR="00C71345">
              <w:t>числа</w:t>
            </w:r>
            <w:proofErr w:type="spellEnd"/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обучающихся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общеобразовательных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учреждениях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воспитывающихся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приемных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патронатных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детских</w:t>
            </w:r>
            <w:proofErr w:type="spellEnd"/>
            <w:r w:rsidR="00C71345">
              <w:t xml:space="preserve"> </w:t>
            </w:r>
            <w:proofErr w:type="spellStart"/>
            <w:r w:rsidR="00C71345">
              <w:t>домах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семейного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типа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денежными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средствами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на</w:t>
            </w:r>
            <w:proofErr w:type="spellEnd"/>
            <w:r w:rsidR="00C71345">
              <w:t xml:space="preserve"> </w:t>
            </w:r>
            <w:proofErr w:type="spellStart"/>
            <w:r w:rsidR="00C71345">
              <w:t>проезд</w:t>
            </w:r>
            <w:proofErr w:type="spellEnd"/>
            <w:r w:rsidR="00C71345">
              <w:t xml:space="preserve"> </w:t>
            </w:r>
            <w:proofErr w:type="spellStart"/>
            <w:r w:rsidR="00C71345">
              <w:t>один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раз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год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жительства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обратно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учебы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</w:t>
            </w:r>
            <w:proofErr w:type="spellEnd"/>
            <w:r w:rsidR="00C71345">
              <w:t xml:space="preserve"> </w:t>
            </w:r>
            <w:proofErr w:type="spellStart"/>
            <w:r w:rsidR="00C71345">
              <w:t>фактическим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расходам</w:t>
            </w:r>
            <w:proofErr w:type="spellEnd"/>
            <w:r w:rsidR="00C71345">
              <w:t>.</w:t>
            </w:r>
            <w:proofErr w:type="gramEnd"/>
          </w:p>
        </w:tc>
        <w:tc>
          <w:tcPr>
            <w:tcW w:w="1867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84" w:type="dxa"/>
          </w:tcPr>
          <w:p w:rsidR="00C71345" w:rsidRPr="004F4B86" w:rsidRDefault="004F4B86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410" w:type="dxa"/>
          </w:tcPr>
          <w:p w:rsidR="00C71345" w:rsidRDefault="00C71345" w:rsidP="005504B0">
            <w:pPr>
              <w:pStyle w:val="TableContents"/>
              <w:jc w:val="center"/>
            </w:pPr>
          </w:p>
        </w:tc>
      </w:tr>
      <w:tr w:rsidR="0024307E" w:rsidTr="005504B0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867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84" w:type="dxa"/>
          </w:tcPr>
          <w:p w:rsidR="0024307E" w:rsidRPr="004F4B86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6 984 912</w:t>
            </w:r>
          </w:p>
        </w:tc>
        <w:tc>
          <w:tcPr>
            <w:tcW w:w="2410" w:type="dxa"/>
          </w:tcPr>
          <w:p w:rsidR="0024307E" w:rsidRDefault="005504B0" w:rsidP="005504B0">
            <w:pPr>
              <w:pStyle w:val="TableContents"/>
              <w:jc w:val="center"/>
            </w:pPr>
            <w:r w:rsidRPr="005504B0">
              <w:rPr>
                <w:lang w:val="ru-RU"/>
              </w:rPr>
              <w:t>868,866</w:t>
            </w:r>
            <w:r>
              <w:rPr>
                <w:lang w:val="ru-RU"/>
              </w:rPr>
              <w:t xml:space="preserve"> – оплата за квартиру 2015 года, в настоящее время УЖП совместно с </w:t>
            </w:r>
            <w:proofErr w:type="spellStart"/>
            <w:r>
              <w:rPr>
                <w:lang w:val="ru-RU"/>
              </w:rPr>
              <w:t>ДМСиГ</w:t>
            </w:r>
            <w:proofErr w:type="spellEnd"/>
            <w:r>
              <w:rPr>
                <w:lang w:val="ru-RU"/>
              </w:rPr>
              <w:t xml:space="preserve"> оформляются документы (спец. </w:t>
            </w:r>
            <w:proofErr w:type="spellStart"/>
            <w:r>
              <w:rPr>
                <w:lang w:val="ru-RU"/>
              </w:rPr>
              <w:t>найм</w:t>
            </w:r>
            <w:proofErr w:type="spellEnd"/>
            <w:r>
              <w:rPr>
                <w:lang w:val="ru-RU"/>
              </w:rPr>
              <w:t>) – выдача жилья 3 кв. 2016</w:t>
            </w:r>
          </w:p>
        </w:tc>
      </w:tr>
      <w:tr w:rsidR="0024307E" w:rsidTr="005504B0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</w:t>
            </w:r>
            <w:r>
              <w:rPr>
                <w:lang w:val="ru-RU"/>
              </w:rPr>
              <w:lastRenderedPageBreak/>
              <w:t xml:space="preserve">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867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84" w:type="dxa"/>
          </w:tcPr>
          <w:p w:rsidR="0024307E" w:rsidRPr="004F4B86" w:rsidRDefault="0024307E" w:rsidP="005504B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24307E" w:rsidRDefault="0024307E" w:rsidP="005504B0">
            <w:pPr>
              <w:pStyle w:val="TableContents"/>
              <w:jc w:val="center"/>
            </w:pPr>
          </w:p>
        </w:tc>
      </w:tr>
      <w:tr w:rsidR="005504B0" w:rsidTr="009E559D">
        <w:tc>
          <w:tcPr>
            <w:tcW w:w="15134" w:type="dxa"/>
            <w:gridSpan w:val="5"/>
          </w:tcPr>
          <w:p w:rsid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2. Организационная работа</w:t>
            </w:r>
          </w:p>
        </w:tc>
      </w:tr>
      <w:tr w:rsidR="0024307E" w:rsidTr="005504B0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867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84" w:type="dxa"/>
          </w:tcPr>
          <w:p w:rsidR="0024307E" w:rsidRDefault="0024307E" w:rsidP="005504B0">
            <w:pPr>
              <w:pStyle w:val="TableContents"/>
              <w:jc w:val="center"/>
            </w:pPr>
          </w:p>
        </w:tc>
        <w:tc>
          <w:tcPr>
            <w:tcW w:w="2410" w:type="dxa"/>
          </w:tcPr>
          <w:p w:rsidR="0024307E" w:rsidRDefault="0024307E" w:rsidP="005504B0">
            <w:pPr>
              <w:pStyle w:val="TableContents"/>
              <w:jc w:val="center"/>
            </w:pPr>
          </w:p>
        </w:tc>
      </w:tr>
      <w:tr w:rsidR="0024307E" w:rsidTr="005504B0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D45A6A">
              <w:rPr>
                <w:lang w:val="ru-RU"/>
              </w:rPr>
              <w:t xml:space="preserve"> </w:t>
            </w:r>
          </w:p>
        </w:tc>
        <w:tc>
          <w:tcPr>
            <w:tcW w:w="1867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84" w:type="dxa"/>
          </w:tcPr>
          <w:p w:rsidR="0024307E" w:rsidRPr="00F13B51" w:rsidRDefault="00150023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апрель, май</w:t>
            </w:r>
          </w:p>
        </w:tc>
        <w:tc>
          <w:tcPr>
            <w:tcW w:w="2410" w:type="dxa"/>
          </w:tcPr>
          <w:p w:rsidR="0024307E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F13B51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деятельности Межведомственного опекунского совета по 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RPr="00240752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8022" w:type="dxa"/>
            <w:hideMark/>
          </w:tcPr>
          <w:p w:rsidR="005504B0" w:rsidRDefault="005504B0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24307E" w:rsidTr="005504B0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867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84" w:type="dxa"/>
          </w:tcPr>
          <w:p w:rsidR="0024307E" w:rsidRDefault="0024307E" w:rsidP="005504B0">
            <w:pPr>
              <w:pStyle w:val="TableContents"/>
              <w:jc w:val="center"/>
            </w:pPr>
          </w:p>
        </w:tc>
        <w:tc>
          <w:tcPr>
            <w:tcW w:w="2410" w:type="dxa"/>
          </w:tcPr>
          <w:p w:rsidR="0024307E" w:rsidRDefault="0024307E" w:rsidP="005504B0">
            <w:pPr>
              <w:pStyle w:val="TableContents"/>
              <w:jc w:val="center"/>
            </w:pP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 w:rsidP="00794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организации мероприятий для подопечных к 1 июня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Май-июнь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«Итоги деятельности службы подготовки и сопровождения замещающих семей»</w:t>
            </w:r>
          </w:p>
        </w:tc>
        <w:tc>
          <w:tcPr>
            <w:tcW w:w="1867" w:type="dxa"/>
          </w:tcPr>
          <w:p w:rsidR="005504B0" w:rsidRPr="00D45A6A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  <w:tc>
          <w:tcPr>
            <w:tcW w:w="8022" w:type="dxa"/>
            <w:hideMark/>
          </w:tcPr>
          <w:p w:rsidR="005504B0" w:rsidRDefault="005504B0" w:rsidP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  службы экстренной помощи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8022" w:type="dxa"/>
            <w:hideMark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8022" w:type="dxa"/>
            <w:hideMark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Апрель-июнь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  <w:hideMark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</w:t>
            </w:r>
            <w:proofErr w:type="spellStart"/>
            <w:r>
              <w:rPr>
                <w:lang w:val="ru-RU"/>
              </w:rPr>
              <w:t>Постинтернатное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сопрповождение</w:t>
            </w:r>
            <w:proofErr w:type="spellEnd"/>
            <w:r>
              <w:rPr>
                <w:lang w:val="ru-RU"/>
              </w:rPr>
              <w:t>»»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2.13</w:t>
            </w:r>
          </w:p>
        </w:tc>
        <w:tc>
          <w:tcPr>
            <w:tcW w:w="8022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 граждан, нуждающихся в установлении опеки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412294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всего периода постоянно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Default="005504B0" w:rsidP="005504B0">
            <w:pPr>
              <w:pStyle w:val="TableContents"/>
              <w:jc w:val="center"/>
            </w:pPr>
            <w:r>
              <w:rPr>
                <w:lang w:val="ru-RU"/>
              </w:rPr>
              <w:t>В течение всего периода по отдельному графику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</w:tcPr>
          <w:p w:rsidR="005504B0" w:rsidRDefault="005504B0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семинарах, совещаниях, проводимых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8022" w:type="dxa"/>
          </w:tcPr>
          <w:p w:rsidR="005504B0" w:rsidRDefault="005504B0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Подготовка и проведение городского круглого стола по защите прав подопечных на получение алиментов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5E4CAE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8022" w:type="dxa"/>
          </w:tcPr>
          <w:p w:rsidR="005504B0" w:rsidRDefault="005504B0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</w:t>
            </w:r>
            <w:proofErr w:type="gramStart"/>
            <w:r>
              <w:rPr>
                <w:lang w:val="ru-RU"/>
              </w:rPr>
              <w:t>территориальной</w:t>
            </w:r>
            <w:proofErr w:type="gramEnd"/>
            <w:r>
              <w:rPr>
                <w:lang w:val="ru-RU"/>
              </w:rPr>
              <w:t xml:space="preserve"> ТКДН и ЗП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5E4CAE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Ежемесячно, по отдельному графику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8022" w:type="dxa"/>
          </w:tcPr>
          <w:p w:rsidR="005504B0" w:rsidRDefault="005504B0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заседаниях комиссии УСЗН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5E4CAE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Еженедельно, по четвергам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24307E" w:rsidTr="005504B0">
        <w:tc>
          <w:tcPr>
            <w:tcW w:w="15134" w:type="dxa"/>
            <w:gridSpan w:val="5"/>
          </w:tcPr>
          <w:p w:rsidR="0024307E" w:rsidRDefault="0024307E" w:rsidP="005504B0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5504B0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867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84" w:type="dxa"/>
          </w:tcPr>
          <w:p w:rsidR="0024307E" w:rsidRDefault="0024307E" w:rsidP="005504B0">
            <w:pPr>
              <w:pStyle w:val="TableContents"/>
              <w:jc w:val="center"/>
            </w:pPr>
          </w:p>
        </w:tc>
        <w:tc>
          <w:tcPr>
            <w:tcW w:w="2410" w:type="dxa"/>
          </w:tcPr>
          <w:p w:rsidR="0024307E" w:rsidRDefault="0024307E" w:rsidP="005504B0">
            <w:pPr>
              <w:pStyle w:val="TableContents"/>
              <w:jc w:val="center"/>
            </w:pP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5504B0" w:rsidRDefault="005504B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Pr="00F711BF" w:rsidRDefault="005504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5504B0" w:rsidRDefault="005504B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3.9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Pr="00F711BF" w:rsidRDefault="005504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5504B0" w:rsidRDefault="005504B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Pr="004C27CF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</w:tc>
        <w:tc>
          <w:tcPr>
            <w:tcW w:w="8022" w:type="dxa"/>
            <w:hideMark/>
          </w:tcPr>
          <w:p w:rsidR="005504B0" w:rsidRPr="004C27CF" w:rsidRDefault="005504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</w:tc>
        <w:tc>
          <w:tcPr>
            <w:tcW w:w="8022" w:type="dxa"/>
            <w:hideMark/>
          </w:tcPr>
          <w:p w:rsidR="005504B0" w:rsidRPr="00930F48" w:rsidRDefault="005504B0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9F0F8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</w:tc>
        <w:tc>
          <w:tcPr>
            <w:tcW w:w="8022" w:type="dxa"/>
            <w:hideMark/>
          </w:tcPr>
          <w:p w:rsidR="005504B0" w:rsidRDefault="005504B0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</w:tc>
        <w:tc>
          <w:tcPr>
            <w:tcW w:w="8022" w:type="dxa"/>
            <w:hideMark/>
          </w:tcPr>
          <w:p w:rsidR="005504B0" w:rsidRDefault="005504B0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</w:tc>
        <w:tc>
          <w:tcPr>
            <w:tcW w:w="8022" w:type="dxa"/>
            <w:hideMark/>
          </w:tcPr>
          <w:p w:rsidR="005504B0" w:rsidRDefault="005504B0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</w:tc>
        <w:tc>
          <w:tcPr>
            <w:tcW w:w="8022" w:type="dxa"/>
            <w:hideMark/>
          </w:tcPr>
          <w:p w:rsidR="005504B0" w:rsidRDefault="005504B0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</w:tc>
        <w:tc>
          <w:tcPr>
            <w:tcW w:w="8022" w:type="dxa"/>
            <w:hideMark/>
          </w:tcPr>
          <w:p w:rsidR="005504B0" w:rsidRDefault="005504B0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Default="005504B0" w:rsidP="005504B0">
            <w:pPr>
              <w:pStyle w:val="TableContents"/>
              <w:jc w:val="center"/>
            </w:pP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Pr="006407ED" w:rsidRDefault="005504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  <w:r>
              <w:rPr>
                <w:lang w:val="ru-RU"/>
              </w:rPr>
              <w:lastRenderedPageBreak/>
              <w:t>(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3.23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предстоящий квартал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5504B0" w:rsidRDefault="005504B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Мониторинг деятельности органов опеки и попечительства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63586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ED030D">
        <w:tc>
          <w:tcPr>
            <w:tcW w:w="15134" w:type="dxa"/>
            <w:gridSpan w:val="5"/>
          </w:tcPr>
          <w:p w:rsidR="005504B0" w:rsidRDefault="005504B0" w:rsidP="005504B0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5322A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5322A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5504B0" w:rsidRDefault="005504B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5504B0" w:rsidRDefault="005504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5322A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rPr>
          <w:trHeight w:val="432"/>
        </w:trPr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5504B0" w:rsidRDefault="005504B0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5322A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rPr>
          <w:trHeight w:val="432"/>
        </w:trPr>
        <w:tc>
          <w:tcPr>
            <w:tcW w:w="851" w:type="dxa"/>
          </w:tcPr>
          <w:p w:rsidR="005504B0" w:rsidRDefault="005504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5504B0" w:rsidRDefault="005504B0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специалистов в аппаратной учебе  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5322A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rPr>
          <w:trHeight w:val="432"/>
        </w:trPr>
        <w:tc>
          <w:tcPr>
            <w:tcW w:w="851" w:type="dxa"/>
          </w:tcPr>
          <w:p w:rsidR="005504B0" w:rsidRDefault="005504B0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5504B0" w:rsidRDefault="005504B0" w:rsidP="0011099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специалиста в окружной Конференции г. Ханты-Мансийск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Pr="005322A2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5504B0" w:rsidTr="005504B0">
        <w:trPr>
          <w:trHeight w:val="432"/>
        </w:trPr>
        <w:tc>
          <w:tcPr>
            <w:tcW w:w="851" w:type="dxa"/>
          </w:tcPr>
          <w:p w:rsidR="005504B0" w:rsidRDefault="005504B0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</w:tcPr>
          <w:p w:rsidR="005504B0" w:rsidRDefault="005504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1867" w:type="dxa"/>
          </w:tcPr>
          <w:p w:rsidR="005504B0" w:rsidRDefault="005504B0">
            <w:pPr>
              <w:pStyle w:val="TableContents"/>
            </w:pPr>
          </w:p>
        </w:tc>
        <w:tc>
          <w:tcPr>
            <w:tcW w:w="1984" w:type="dxa"/>
          </w:tcPr>
          <w:p w:rsid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5504B0" w:rsidRPr="005504B0" w:rsidRDefault="005504B0" w:rsidP="005504B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5504B0" w:rsidRDefault="005504B0" w:rsidP="00C71345">
      <w:pPr>
        <w:rPr>
          <w:b/>
          <w:bCs/>
          <w:kern w:val="0"/>
          <w:lang w:val="ru-RU"/>
        </w:rPr>
      </w:pPr>
      <w:proofErr w:type="gramStart"/>
      <w:r>
        <w:rPr>
          <w:b/>
          <w:bCs/>
          <w:kern w:val="0"/>
          <w:lang w:val="ru-RU"/>
        </w:rPr>
        <w:t>Исполняющий</w:t>
      </w:r>
      <w:proofErr w:type="gramEnd"/>
      <w:r>
        <w:rPr>
          <w:b/>
          <w:bCs/>
          <w:kern w:val="0"/>
          <w:lang w:val="ru-RU"/>
        </w:rPr>
        <w:t xml:space="preserve"> обязанности</w:t>
      </w:r>
    </w:p>
    <w:p w:rsidR="00A8129D" w:rsidRDefault="005504B0" w:rsidP="00C71345">
      <w:r>
        <w:rPr>
          <w:b/>
          <w:bCs/>
          <w:kern w:val="0"/>
          <w:lang w:val="ru-RU"/>
        </w:rPr>
        <w:t>н</w:t>
      </w:r>
      <w:r w:rsidR="00030847">
        <w:rPr>
          <w:b/>
          <w:bCs/>
          <w:kern w:val="0"/>
          <w:lang w:val="ru-RU"/>
        </w:rPr>
        <w:t>ачальник</w:t>
      </w:r>
      <w:r>
        <w:rPr>
          <w:b/>
          <w:bCs/>
          <w:kern w:val="0"/>
          <w:lang w:val="ru-RU"/>
        </w:rPr>
        <w:t>а</w:t>
      </w:r>
      <w:r w:rsidR="00030847">
        <w:rPr>
          <w:b/>
          <w:bCs/>
          <w:kern w:val="0"/>
          <w:lang w:val="ru-RU"/>
        </w:rPr>
        <w:t xml:space="preserve"> </w:t>
      </w:r>
      <w:r w:rsidR="005322A2">
        <w:rPr>
          <w:b/>
          <w:bCs/>
          <w:kern w:val="0"/>
          <w:lang w:val="ru-RU"/>
        </w:rPr>
        <w:t>отдела</w:t>
      </w:r>
      <w:r w:rsidR="00030847"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  <w:t>А.П. Зима</w:t>
      </w:r>
      <w:bookmarkStart w:id="0" w:name="_GoBack"/>
      <w:bookmarkEnd w:id="0"/>
    </w:p>
    <w:sectPr w:rsidR="00A8129D" w:rsidSect="005504B0">
      <w:pgSz w:w="16838" w:h="11906" w:orient="landscape"/>
      <w:pgMar w:top="568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30847"/>
    <w:rsid w:val="0009403C"/>
    <w:rsid w:val="00110998"/>
    <w:rsid w:val="00150023"/>
    <w:rsid w:val="00164B17"/>
    <w:rsid w:val="00172509"/>
    <w:rsid w:val="001A4D91"/>
    <w:rsid w:val="001B0E4C"/>
    <w:rsid w:val="00240752"/>
    <w:rsid w:val="0024307E"/>
    <w:rsid w:val="00286F82"/>
    <w:rsid w:val="002B674B"/>
    <w:rsid w:val="00311078"/>
    <w:rsid w:val="00322907"/>
    <w:rsid w:val="00367FCD"/>
    <w:rsid w:val="00385D9E"/>
    <w:rsid w:val="003A2302"/>
    <w:rsid w:val="003D77D9"/>
    <w:rsid w:val="00412294"/>
    <w:rsid w:val="00414D60"/>
    <w:rsid w:val="0046672A"/>
    <w:rsid w:val="0047653C"/>
    <w:rsid w:val="00483A73"/>
    <w:rsid w:val="00492281"/>
    <w:rsid w:val="004C27CF"/>
    <w:rsid w:val="004F4B86"/>
    <w:rsid w:val="00502930"/>
    <w:rsid w:val="00513954"/>
    <w:rsid w:val="005322A2"/>
    <w:rsid w:val="005504B0"/>
    <w:rsid w:val="005B6FE9"/>
    <w:rsid w:val="005E32EA"/>
    <w:rsid w:val="005E4CAE"/>
    <w:rsid w:val="005F276B"/>
    <w:rsid w:val="005F4F01"/>
    <w:rsid w:val="00634422"/>
    <w:rsid w:val="00635862"/>
    <w:rsid w:val="006407ED"/>
    <w:rsid w:val="00640B69"/>
    <w:rsid w:val="0068765F"/>
    <w:rsid w:val="00694CCB"/>
    <w:rsid w:val="00794CFF"/>
    <w:rsid w:val="007B3C31"/>
    <w:rsid w:val="008669C6"/>
    <w:rsid w:val="008717C2"/>
    <w:rsid w:val="00895F81"/>
    <w:rsid w:val="008B0C15"/>
    <w:rsid w:val="008E6B5E"/>
    <w:rsid w:val="00930F48"/>
    <w:rsid w:val="00956BD3"/>
    <w:rsid w:val="009643F6"/>
    <w:rsid w:val="009A6C04"/>
    <w:rsid w:val="009E5B41"/>
    <w:rsid w:val="009F0F80"/>
    <w:rsid w:val="00A06B5C"/>
    <w:rsid w:val="00A660E4"/>
    <w:rsid w:val="00A8129D"/>
    <w:rsid w:val="00A93E2F"/>
    <w:rsid w:val="00AB2DE6"/>
    <w:rsid w:val="00AE5901"/>
    <w:rsid w:val="00AE7838"/>
    <w:rsid w:val="00B13EE6"/>
    <w:rsid w:val="00B82B00"/>
    <w:rsid w:val="00BE065F"/>
    <w:rsid w:val="00C67CD8"/>
    <w:rsid w:val="00C71345"/>
    <w:rsid w:val="00CA1E9F"/>
    <w:rsid w:val="00CA45AF"/>
    <w:rsid w:val="00D410B1"/>
    <w:rsid w:val="00D45A6A"/>
    <w:rsid w:val="00DD1AC3"/>
    <w:rsid w:val="00E00553"/>
    <w:rsid w:val="00E637BB"/>
    <w:rsid w:val="00E97C31"/>
    <w:rsid w:val="00F13B5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5637-5C19-4042-BF0E-42AFFE4B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19</cp:revision>
  <cp:lastPrinted>2016-06-27T07:05:00Z</cp:lastPrinted>
  <dcterms:created xsi:type="dcterms:W3CDTF">2016-01-22T04:50:00Z</dcterms:created>
  <dcterms:modified xsi:type="dcterms:W3CDTF">2016-06-27T07:06:00Z</dcterms:modified>
</cp:coreProperties>
</file>