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6576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6576E" w:rsidRDefault="00F6576E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19 декабря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3220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44E4C" w:rsidRDefault="00444E4C" w:rsidP="00444E4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444E4C" w:rsidRDefault="00444E4C" w:rsidP="00444E4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444E4C" w:rsidRDefault="00444E4C" w:rsidP="00444E4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31.10.2013 № 3283</w:t>
      </w:r>
    </w:p>
    <w:p w:rsidR="00444E4C" w:rsidRDefault="00444E4C" w:rsidP="00444E4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муниципальной программе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444E4C" w:rsidRDefault="00444E4C" w:rsidP="00444E4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сети автомобильных дорог и </w:t>
      </w:r>
    </w:p>
    <w:p w:rsidR="00444E4C" w:rsidRDefault="00444E4C" w:rsidP="00444E4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транспорта в городе </w:t>
      </w:r>
      <w:proofErr w:type="spellStart"/>
      <w:r>
        <w:rPr>
          <w:rFonts w:ascii="Times New Roman" w:hAnsi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2014 - 2020 годы»</w:t>
      </w:r>
    </w:p>
    <w:p w:rsidR="00444E4C" w:rsidRDefault="00444E4C" w:rsidP="00444E4C">
      <w:pPr>
        <w:pStyle w:val="1"/>
        <w:rPr>
          <w:rFonts w:ascii="Times New Roman" w:hAnsi="Times New Roman"/>
          <w:sz w:val="24"/>
          <w:szCs w:val="24"/>
        </w:rPr>
      </w:pPr>
    </w:p>
    <w:p w:rsidR="00444E4C" w:rsidRDefault="00444E4C" w:rsidP="00444E4C">
      <w:pPr>
        <w:pStyle w:val="1"/>
        <w:rPr>
          <w:rFonts w:ascii="Times New Roman" w:hAnsi="Times New Roman"/>
          <w:sz w:val="24"/>
          <w:szCs w:val="24"/>
        </w:rPr>
      </w:pPr>
    </w:p>
    <w:p w:rsidR="00444E4C" w:rsidRDefault="00444E4C" w:rsidP="00444E4C">
      <w:pPr>
        <w:pStyle w:val="1"/>
        <w:rPr>
          <w:rFonts w:ascii="Times New Roman" w:hAnsi="Times New Roman"/>
          <w:sz w:val="24"/>
          <w:szCs w:val="24"/>
        </w:rPr>
      </w:pPr>
    </w:p>
    <w:p w:rsidR="00444E4C" w:rsidRDefault="00444E4C" w:rsidP="00444E4C">
      <w:pPr>
        <w:tabs>
          <w:tab w:val="left" w:pos="9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объемов финансирования программных мероприятий,                              в соответствии с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07.10.2013 № 2906                     «О муниципальных и ведомственных целевых программах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»:</w:t>
      </w:r>
    </w:p>
    <w:p w:rsidR="00444E4C" w:rsidRDefault="00444E4C" w:rsidP="00444E4C">
      <w:pPr>
        <w:tabs>
          <w:tab w:val="left" w:pos="92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Внести в приложение к постановлению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31.10.2013 № 3283 «О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«Развитие сети автомобильных дорог               и транспорта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на 2014 - 2020 годы» (с изменениями от 07.05.2014 № 2047,                от 05.08.2014 № 3988, от 18.11.2014 № 6240, от 25.11.2014 № 6407, от 18.12.2014 № 7210,                  от 31.12.2014 № 7438, от 26.05.2015 № 2137, от 01.09.2015 № 2914, от 23.11.2015 № 3404,                  от 18.12.2015</w:t>
      </w:r>
      <w:proofErr w:type="gramEnd"/>
      <w:r>
        <w:rPr>
          <w:sz w:val="24"/>
          <w:szCs w:val="24"/>
        </w:rPr>
        <w:t xml:space="preserve"> № </w:t>
      </w:r>
      <w:proofErr w:type="gramStart"/>
      <w:r>
        <w:rPr>
          <w:sz w:val="24"/>
          <w:szCs w:val="24"/>
        </w:rPr>
        <w:t>3649, от 22.12.2015 № 3727, от 18.02.2016 № 377, от 17.03.2016 № 580,                      от 05.05.2016 № 960, от 28.06.2016 № 1528, от 13.09.2016 № 2212, от 23.11.2016 № 2888,                    от 22.12.2016 № 3283, от 06.04.2017 №796, от 04.05.2017 № 996, от 11.07.2017 №1670,                      от 30.11.2017 № 2969) следующие изменения:</w:t>
      </w:r>
      <w:proofErr w:type="gramEnd"/>
    </w:p>
    <w:p w:rsidR="00444E4C" w:rsidRDefault="00444E4C" w:rsidP="00444E4C">
      <w:pPr>
        <w:pStyle w:val="a5"/>
        <w:numPr>
          <w:ilvl w:val="1"/>
          <w:numId w:val="2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444E4C" w:rsidRDefault="00444E4C" w:rsidP="00444E4C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Таблицы 1,2 изложить в новой редакции (приложение 2).</w:t>
      </w:r>
    </w:p>
    <w:p w:rsidR="00444E4C" w:rsidRDefault="00444E4C" w:rsidP="00444E4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444E4C" w:rsidRDefault="00444E4C" w:rsidP="00444E4C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444E4C" w:rsidRDefault="00444E4C" w:rsidP="00444E4C">
      <w:pPr>
        <w:pStyle w:val="a5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                     города – директора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256A87" w:rsidRDefault="00256A87" w:rsidP="00444E4C">
      <w:pPr>
        <w:ind w:firstLine="709"/>
        <w:jc w:val="both"/>
        <w:rPr>
          <w:sz w:val="24"/>
          <w:szCs w:val="24"/>
        </w:rPr>
      </w:pPr>
    </w:p>
    <w:p w:rsidR="00256A87" w:rsidRDefault="00256A87" w:rsidP="00444E4C">
      <w:pPr>
        <w:ind w:firstLine="709"/>
        <w:jc w:val="both"/>
        <w:rPr>
          <w:sz w:val="24"/>
          <w:szCs w:val="24"/>
        </w:rPr>
      </w:pPr>
    </w:p>
    <w:p w:rsidR="00444E4C" w:rsidRDefault="00444E4C" w:rsidP="00444E4C">
      <w:pPr>
        <w:ind w:firstLine="709"/>
        <w:jc w:val="both"/>
        <w:rPr>
          <w:sz w:val="24"/>
          <w:szCs w:val="24"/>
        </w:rPr>
      </w:pPr>
    </w:p>
    <w:p w:rsidR="00444E4C" w:rsidRDefault="00444E4C" w:rsidP="00444E4C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444E4C" w:rsidRPr="00B67A95" w:rsidRDefault="00444E4C" w:rsidP="00444E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444E4C" w:rsidRDefault="00444E4C" w:rsidP="00444E4C">
      <w:pPr>
        <w:suppressAutoHyphens w:val="0"/>
        <w:spacing w:after="200" w:line="276" w:lineRule="auto"/>
      </w:pPr>
    </w:p>
    <w:p w:rsidR="00444E4C" w:rsidRDefault="00444E4C" w:rsidP="00444E4C">
      <w:pPr>
        <w:ind w:firstLine="709"/>
        <w:jc w:val="both"/>
        <w:rPr>
          <w:sz w:val="24"/>
          <w:szCs w:val="24"/>
        </w:rPr>
      </w:pPr>
    </w:p>
    <w:p w:rsidR="00444E4C" w:rsidRDefault="00444E4C" w:rsidP="00444E4C">
      <w:pPr>
        <w:ind w:firstLine="709"/>
        <w:jc w:val="both"/>
        <w:rPr>
          <w:sz w:val="24"/>
          <w:szCs w:val="24"/>
        </w:rPr>
      </w:pPr>
    </w:p>
    <w:p w:rsidR="00444E4C" w:rsidRDefault="00444E4C" w:rsidP="00444E4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444E4C" w:rsidRDefault="00444E4C" w:rsidP="00444E4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44E4C" w:rsidRDefault="00444E4C" w:rsidP="00444E4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444E4C" w:rsidRPr="00F6576E" w:rsidRDefault="00F6576E" w:rsidP="00444E4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декабря 2017 года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 3220</w:t>
      </w:r>
    </w:p>
    <w:p w:rsidR="00444E4C" w:rsidRDefault="00444E4C" w:rsidP="00444E4C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578"/>
      </w:tblGrid>
      <w:tr w:rsidR="00444E4C" w:rsidRPr="00444E4C" w:rsidTr="00444E4C">
        <w:trPr>
          <w:cantSplit/>
          <w:trHeight w:val="14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4C" w:rsidRDefault="00444E4C">
            <w:pPr>
              <w:autoSpaceDE w:val="0"/>
              <w:autoSpaceDN w:val="0"/>
              <w:adjustRightInd w:val="0"/>
              <w:spacing w:line="276" w:lineRule="auto"/>
              <w:ind w:right="34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4C" w:rsidRDefault="00444E4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реализацию муниципальной программы планируется направить 1 450 350,5 тыс. руб., в том числе:</w:t>
            </w:r>
          </w:p>
          <w:p w:rsidR="00444E4C" w:rsidRDefault="00444E4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230 201,5 тыс. руб.</w:t>
            </w:r>
          </w:p>
          <w:p w:rsidR="00444E4C" w:rsidRDefault="00444E4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203 817,5 тыс. руб.</w:t>
            </w:r>
          </w:p>
          <w:p w:rsidR="00444E4C" w:rsidRDefault="00444E4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291 325,1 тыс. руб.</w:t>
            </w:r>
          </w:p>
          <w:p w:rsidR="00444E4C" w:rsidRDefault="00444E4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307 616,0 тыс. руб.</w:t>
            </w:r>
          </w:p>
          <w:p w:rsidR="00444E4C" w:rsidRDefault="00444E4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130 314,2 тыс. руб.</w:t>
            </w:r>
          </w:p>
          <w:p w:rsidR="00444E4C" w:rsidRDefault="00444E4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150 398,0 тыс. руб.</w:t>
            </w:r>
          </w:p>
          <w:p w:rsidR="00444E4C" w:rsidRDefault="00444E4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136 678,2 тыс. руб.</w:t>
            </w:r>
          </w:p>
          <w:p w:rsidR="00444E4C" w:rsidRDefault="00444E4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</w:p>
          <w:p w:rsidR="00444E4C" w:rsidRDefault="00444E4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автономного округа – 503 526,7 тыс. руб., в том числе: </w:t>
            </w:r>
          </w:p>
          <w:p w:rsidR="00444E4C" w:rsidRDefault="00444E4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38 343,7 тыс. руб.</w:t>
            </w:r>
          </w:p>
          <w:p w:rsidR="00444E4C" w:rsidRDefault="00444E4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65 818,7 тыс. руб.</w:t>
            </w:r>
          </w:p>
          <w:p w:rsidR="00444E4C" w:rsidRDefault="00444E4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142 990,7 тыс. руб.</w:t>
            </w:r>
          </w:p>
          <w:p w:rsidR="00444E4C" w:rsidRDefault="00444E4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175 442,4 тыс. руб.</w:t>
            </w:r>
          </w:p>
          <w:p w:rsidR="00444E4C" w:rsidRDefault="00444E4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27 539,7 тыс. руб.</w:t>
            </w:r>
          </w:p>
          <w:p w:rsidR="00444E4C" w:rsidRDefault="00444E4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26 690,1 тыс. руб.</w:t>
            </w:r>
          </w:p>
          <w:p w:rsidR="00444E4C" w:rsidRDefault="00444E4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26 701,4 тыс. руб.</w:t>
            </w:r>
          </w:p>
          <w:p w:rsidR="00444E4C" w:rsidRDefault="00444E4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</w:p>
          <w:p w:rsidR="00444E4C" w:rsidRDefault="00444E4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– 946 823,8 тыс. руб., в том числе:</w:t>
            </w:r>
          </w:p>
          <w:p w:rsidR="00444E4C" w:rsidRDefault="00444E4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191 857,8 тыс. руб.</w:t>
            </w:r>
          </w:p>
          <w:p w:rsidR="00444E4C" w:rsidRDefault="00444E4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137 998,8 тыс. руб.</w:t>
            </w:r>
          </w:p>
          <w:p w:rsidR="00444E4C" w:rsidRDefault="00444E4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148 334,4 тыс. руб.</w:t>
            </w:r>
          </w:p>
          <w:p w:rsidR="00444E4C" w:rsidRDefault="00444E4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132 173,6 тыс. руб.</w:t>
            </w:r>
          </w:p>
          <w:p w:rsidR="00444E4C" w:rsidRDefault="00444E4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102 774,5 тыс. руб.</w:t>
            </w:r>
          </w:p>
          <w:p w:rsidR="00444E4C" w:rsidRDefault="00444E4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123 707,9 тыс. руб.</w:t>
            </w:r>
          </w:p>
          <w:p w:rsidR="00444E4C" w:rsidRDefault="00444E4C">
            <w:pPr>
              <w:tabs>
                <w:tab w:val="left" w:pos="284"/>
              </w:tabs>
              <w:spacing w:line="276" w:lineRule="auto"/>
              <w:ind w:firstLine="11"/>
              <w:rPr>
                <w:color w:val="FF0000"/>
                <w:sz w:val="24"/>
                <w:szCs w:val="24"/>
                <w:highlight w:val="yellow"/>
                <w:lang w:eastAsia="ko-KR"/>
              </w:rPr>
            </w:pPr>
            <w:r>
              <w:rPr>
                <w:sz w:val="24"/>
                <w:szCs w:val="24"/>
                <w:lang w:eastAsia="en-US"/>
              </w:rPr>
              <w:t>2020 год – 109 976,8 тыс. руб.</w:t>
            </w:r>
          </w:p>
        </w:tc>
      </w:tr>
    </w:tbl>
    <w:p w:rsidR="00444E4C" w:rsidRDefault="00444E4C" w:rsidP="00444E4C">
      <w:pPr>
        <w:ind w:firstLine="709"/>
        <w:jc w:val="both"/>
        <w:rPr>
          <w:sz w:val="24"/>
          <w:szCs w:val="24"/>
        </w:rPr>
      </w:pPr>
    </w:p>
    <w:p w:rsidR="00444E4C" w:rsidRDefault="00444E4C" w:rsidP="00444E4C">
      <w:pPr>
        <w:ind w:firstLine="709"/>
        <w:jc w:val="both"/>
        <w:rPr>
          <w:sz w:val="24"/>
          <w:szCs w:val="24"/>
        </w:rPr>
      </w:pPr>
    </w:p>
    <w:p w:rsidR="00444E4C" w:rsidRDefault="00444E4C" w:rsidP="00444E4C">
      <w:pPr>
        <w:ind w:firstLine="709"/>
        <w:jc w:val="both"/>
        <w:rPr>
          <w:sz w:val="24"/>
          <w:szCs w:val="24"/>
        </w:rPr>
      </w:pPr>
    </w:p>
    <w:p w:rsidR="00444E4C" w:rsidRDefault="00444E4C" w:rsidP="00444E4C">
      <w:pPr>
        <w:ind w:firstLine="709"/>
        <w:jc w:val="both"/>
        <w:rPr>
          <w:sz w:val="24"/>
          <w:szCs w:val="24"/>
        </w:rPr>
      </w:pPr>
    </w:p>
    <w:p w:rsidR="00444E4C" w:rsidRDefault="00444E4C" w:rsidP="00444E4C">
      <w:pPr>
        <w:ind w:firstLine="709"/>
        <w:jc w:val="both"/>
        <w:rPr>
          <w:sz w:val="24"/>
          <w:szCs w:val="24"/>
        </w:rPr>
      </w:pPr>
    </w:p>
    <w:p w:rsidR="00444E4C" w:rsidRDefault="00444E4C" w:rsidP="00444E4C">
      <w:pPr>
        <w:ind w:firstLine="709"/>
        <w:jc w:val="both"/>
        <w:rPr>
          <w:sz w:val="24"/>
          <w:szCs w:val="24"/>
        </w:rPr>
      </w:pPr>
    </w:p>
    <w:p w:rsidR="00444E4C" w:rsidRDefault="00444E4C" w:rsidP="00444E4C">
      <w:pPr>
        <w:ind w:firstLine="709"/>
        <w:jc w:val="both"/>
        <w:rPr>
          <w:sz w:val="24"/>
          <w:szCs w:val="24"/>
        </w:rPr>
      </w:pPr>
    </w:p>
    <w:p w:rsidR="00444E4C" w:rsidRDefault="00444E4C" w:rsidP="00444E4C">
      <w:pPr>
        <w:ind w:firstLine="709"/>
        <w:jc w:val="both"/>
        <w:rPr>
          <w:sz w:val="24"/>
          <w:szCs w:val="24"/>
        </w:rPr>
      </w:pPr>
    </w:p>
    <w:p w:rsidR="00444E4C" w:rsidRDefault="00444E4C" w:rsidP="00444E4C">
      <w:pPr>
        <w:ind w:firstLine="709"/>
        <w:jc w:val="both"/>
        <w:rPr>
          <w:sz w:val="24"/>
          <w:szCs w:val="24"/>
        </w:rPr>
      </w:pPr>
    </w:p>
    <w:p w:rsidR="00444E4C" w:rsidRDefault="00444E4C" w:rsidP="00444E4C">
      <w:pPr>
        <w:ind w:firstLine="709"/>
        <w:jc w:val="both"/>
        <w:rPr>
          <w:sz w:val="24"/>
          <w:szCs w:val="24"/>
        </w:rPr>
      </w:pPr>
    </w:p>
    <w:p w:rsidR="00444E4C" w:rsidRDefault="00444E4C" w:rsidP="00444E4C">
      <w:pPr>
        <w:ind w:firstLine="709"/>
        <w:jc w:val="both"/>
        <w:rPr>
          <w:sz w:val="24"/>
          <w:szCs w:val="24"/>
        </w:rPr>
      </w:pPr>
    </w:p>
    <w:p w:rsidR="00444E4C" w:rsidRDefault="00444E4C" w:rsidP="00444E4C">
      <w:pPr>
        <w:ind w:firstLine="709"/>
        <w:jc w:val="both"/>
        <w:rPr>
          <w:sz w:val="24"/>
          <w:szCs w:val="24"/>
        </w:rPr>
      </w:pPr>
    </w:p>
    <w:p w:rsidR="00444E4C" w:rsidRDefault="00444E4C" w:rsidP="00444E4C">
      <w:pPr>
        <w:ind w:firstLine="709"/>
        <w:jc w:val="both"/>
        <w:rPr>
          <w:sz w:val="24"/>
          <w:szCs w:val="24"/>
        </w:rPr>
      </w:pPr>
    </w:p>
    <w:p w:rsidR="00444E4C" w:rsidRDefault="00444E4C" w:rsidP="00444E4C">
      <w:pPr>
        <w:ind w:firstLine="709"/>
        <w:jc w:val="both"/>
        <w:rPr>
          <w:sz w:val="24"/>
          <w:szCs w:val="24"/>
        </w:rPr>
      </w:pPr>
    </w:p>
    <w:p w:rsidR="00444E4C" w:rsidRDefault="00444E4C" w:rsidP="00444E4C">
      <w:pPr>
        <w:ind w:firstLine="709"/>
        <w:jc w:val="both"/>
        <w:rPr>
          <w:sz w:val="24"/>
          <w:szCs w:val="24"/>
        </w:rPr>
      </w:pPr>
    </w:p>
    <w:p w:rsidR="00444E4C" w:rsidRDefault="00444E4C" w:rsidP="00444E4C">
      <w:pPr>
        <w:ind w:firstLine="709"/>
        <w:jc w:val="both"/>
        <w:rPr>
          <w:sz w:val="24"/>
          <w:szCs w:val="24"/>
        </w:rPr>
      </w:pPr>
    </w:p>
    <w:p w:rsidR="00444E4C" w:rsidRDefault="00444E4C" w:rsidP="00444E4C">
      <w:pPr>
        <w:ind w:firstLine="709"/>
        <w:jc w:val="both"/>
        <w:rPr>
          <w:sz w:val="24"/>
          <w:szCs w:val="24"/>
        </w:rPr>
      </w:pPr>
    </w:p>
    <w:p w:rsidR="00444E4C" w:rsidRDefault="00444E4C" w:rsidP="00444E4C">
      <w:pPr>
        <w:ind w:firstLine="709"/>
        <w:jc w:val="both"/>
        <w:rPr>
          <w:sz w:val="24"/>
          <w:szCs w:val="24"/>
        </w:rPr>
      </w:pPr>
    </w:p>
    <w:p w:rsidR="00444E4C" w:rsidRDefault="00444E4C" w:rsidP="00444E4C">
      <w:pPr>
        <w:jc w:val="right"/>
        <w:rPr>
          <w:b/>
          <w:sz w:val="24"/>
          <w:szCs w:val="24"/>
        </w:rPr>
        <w:sectPr w:rsidR="00444E4C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444E4C" w:rsidRDefault="00444E4C" w:rsidP="00444E4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444E4C" w:rsidRDefault="00444E4C" w:rsidP="00444E4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44E4C" w:rsidRDefault="00444E4C" w:rsidP="00444E4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F6576E" w:rsidRPr="00F6576E" w:rsidRDefault="00F6576E" w:rsidP="00F6576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декабря 2017 года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 3220</w:t>
      </w:r>
    </w:p>
    <w:p w:rsidR="00444E4C" w:rsidRPr="00444E4C" w:rsidRDefault="00444E4C" w:rsidP="00444E4C">
      <w:pPr>
        <w:ind w:firstLine="709"/>
        <w:jc w:val="right"/>
        <w:rPr>
          <w:b/>
          <w:sz w:val="24"/>
          <w:szCs w:val="24"/>
        </w:rPr>
      </w:pPr>
      <w:bookmarkStart w:id="0" w:name="_GoBack"/>
      <w:bookmarkEnd w:id="0"/>
    </w:p>
    <w:p w:rsidR="00444E4C" w:rsidRDefault="00444E4C" w:rsidP="00444E4C">
      <w:pPr>
        <w:ind w:firstLine="709"/>
        <w:jc w:val="right"/>
        <w:rPr>
          <w:b/>
          <w:sz w:val="24"/>
          <w:szCs w:val="24"/>
        </w:rPr>
      </w:pPr>
      <w:r w:rsidRPr="00444E4C">
        <w:rPr>
          <w:b/>
          <w:sz w:val="24"/>
          <w:szCs w:val="24"/>
        </w:rPr>
        <w:t>Таблица 1</w:t>
      </w:r>
    </w:p>
    <w:p w:rsidR="00444E4C" w:rsidRPr="00444E4C" w:rsidRDefault="00444E4C" w:rsidP="00444E4C">
      <w:pPr>
        <w:ind w:firstLine="709"/>
        <w:jc w:val="center"/>
        <w:rPr>
          <w:b/>
          <w:sz w:val="16"/>
          <w:szCs w:val="16"/>
        </w:rPr>
      </w:pPr>
    </w:p>
    <w:p w:rsidR="00444E4C" w:rsidRPr="00444E4C" w:rsidRDefault="00444E4C" w:rsidP="00444E4C">
      <w:pPr>
        <w:jc w:val="center"/>
        <w:rPr>
          <w:b/>
          <w:color w:val="000000"/>
          <w:sz w:val="24"/>
          <w:szCs w:val="24"/>
        </w:rPr>
      </w:pPr>
      <w:r w:rsidRPr="00444E4C">
        <w:rPr>
          <w:b/>
          <w:color w:val="000000"/>
          <w:sz w:val="24"/>
          <w:szCs w:val="24"/>
        </w:rPr>
        <w:t>Целевые показатели муниципальной программы</w:t>
      </w:r>
    </w:p>
    <w:p w:rsidR="00444E4C" w:rsidRDefault="00444E4C" w:rsidP="00444E4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Pr="00444E4C">
        <w:rPr>
          <w:b/>
          <w:color w:val="000000"/>
          <w:sz w:val="24"/>
          <w:szCs w:val="24"/>
        </w:rPr>
        <w:t>Развитие сети автомобильных дорог и транспорта в гор</w:t>
      </w:r>
      <w:r>
        <w:rPr>
          <w:b/>
          <w:color w:val="000000"/>
          <w:sz w:val="24"/>
          <w:szCs w:val="24"/>
        </w:rPr>
        <w:t xml:space="preserve">оде </w:t>
      </w:r>
      <w:proofErr w:type="spellStart"/>
      <w:r>
        <w:rPr>
          <w:b/>
          <w:color w:val="000000"/>
          <w:sz w:val="24"/>
          <w:szCs w:val="24"/>
        </w:rPr>
        <w:t>Югорске</w:t>
      </w:r>
      <w:proofErr w:type="spellEnd"/>
      <w:r>
        <w:rPr>
          <w:b/>
          <w:color w:val="000000"/>
          <w:sz w:val="24"/>
          <w:szCs w:val="24"/>
        </w:rPr>
        <w:t xml:space="preserve"> на 2014 - 2020 годы»</w:t>
      </w:r>
    </w:p>
    <w:p w:rsidR="00444E4C" w:rsidRPr="00444E4C" w:rsidRDefault="00444E4C" w:rsidP="00444E4C">
      <w:pPr>
        <w:ind w:firstLine="709"/>
        <w:jc w:val="center"/>
        <w:rPr>
          <w:b/>
          <w:sz w:val="16"/>
          <w:szCs w:val="16"/>
        </w:rPr>
      </w:pPr>
    </w:p>
    <w:tbl>
      <w:tblPr>
        <w:tblW w:w="15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223"/>
        <w:gridCol w:w="1134"/>
        <w:gridCol w:w="1843"/>
        <w:gridCol w:w="992"/>
        <w:gridCol w:w="993"/>
        <w:gridCol w:w="992"/>
        <w:gridCol w:w="992"/>
        <w:gridCol w:w="1020"/>
        <w:gridCol w:w="1020"/>
        <w:gridCol w:w="967"/>
        <w:gridCol w:w="1842"/>
      </w:tblGrid>
      <w:tr w:rsidR="00444E4C" w:rsidRPr="009D7DFD" w:rsidTr="00444E4C">
        <w:trPr>
          <w:trHeight w:val="435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4E4C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223" w:type="dxa"/>
            <w:vMerge w:val="restart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4E4C">
              <w:rPr>
                <w:b/>
                <w:color w:val="000000"/>
                <w:sz w:val="22"/>
                <w:szCs w:val="22"/>
              </w:rPr>
              <w:t>Наименование целевых показателей муниципальной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4E4C">
              <w:rPr>
                <w:b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44E4C" w:rsidRDefault="00444E4C" w:rsidP="008C4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4E4C">
              <w:rPr>
                <w:b/>
                <w:color w:val="000000"/>
                <w:sz w:val="22"/>
                <w:szCs w:val="22"/>
              </w:rPr>
              <w:t xml:space="preserve">Базовый показатель </w:t>
            </w:r>
          </w:p>
          <w:p w:rsidR="00444E4C" w:rsidRPr="00444E4C" w:rsidRDefault="00444E4C" w:rsidP="008C4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4E4C">
              <w:rPr>
                <w:b/>
                <w:color w:val="000000"/>
                <w:sz w:val="22"/>
                <w:szCs w:val="22"/>
              </w:rPr>
              <w:t>на начало реализации муниципальной программы</w:t>
            </w:r>
          </w:p>
        </w:tc>
        <w:tc>
          <w:tcPr>
            <w:tcW w:w="6976" w:type="dxa"/>
            <w:gridSpan w:val="7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4E4C">
              <w:rPr>
                <w:b/>
                <w:color w:val="000000"/>
                <w:sz w:val="22"/>
                <w:szCs w:val="22"/>
              </w:rPr>
              <w:t>Значение целевого показателя по годам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444E4C" w:rsidRDefault="00444E4C" w:rsidP="008C4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4E4C">
              <w:rPr>
                <w:b/>
                <w:color w:val="000000"/>
                <w:sz w:val="22"/>
                <w:szCs w:val="22"/>
              </w:rPr>
              <w:t xml:space="preserve">Целевое значение показателя </w:t>
            </w:r>
          </w:p>
          <w:p w:rsidR="00444E4C" w:rsidRPr="00444E4C" w:rsidRDefault="00444E4C" w:rsidP="008C4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4E4C">
              <w:rPr>
                <w:b/>
                <w:color w:val="000000"/>
                <w:sz w:val="22"/>
                <w:szCs w:val="22"/>
              </w:rPr>
              <w:t>на момент окончания действия муниципальной программы</w:t>
            </w:r>
          </w:p>
        </w:tc>
      </w:tr>
      <w:tr w:rsidR="00444E4C" w:rsidRPr="009D7DFD" w:rsidTr="00444E4C">
        <w:trPr>
          <w:trHeight w:val="1515"/>
        </w:trPr>
        <w:tc>
          <w:tcPr>
            <w:tcW w:w="620" w:type="dxa"/>
            <w:vMerge/>
            <w:shd w:val="clear" w:color="auto" w:fill="auto"/>
            <w:vAlign w:val="center"/>
            <w:hideMark/>
          </w:tcPr>
          <w:p w:rsidR="00444E4C" w:rsidRPr="009D7DFD" w:rsidRDefault="00444E4C" w:rsidP="008C45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vMerge/>
            <w:shd w:val="clear" w:color="auto" w:fill="auto"/>
            <w:vAlign w:val="center"/>
            <w:hideMark/>
          </w:tcPr>
          <w:p w:rsidR="00444E4C" w:rsidRPr="009D7DFD" w:rsidRDefault="00444E4C" w:rsidP="008C45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44E4C" w:rsidRPr="009D7DFD" w:rsidRDefault="00444E4C" w:rsidP="008C45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44E4C" w:rsidRPr="009D7DFD" w:rsidRDefault="00444E4C" w:rsidP="008C45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4E4C">
              <w:rPr>
                <w:b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4E4C">
              <w:rPr>
                <w:b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4E4C">
              <w:rPr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4E4C">
              <w:rPr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4E4C">
              <w:rPr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4E4C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4E4C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444E4C" w:rsidRPr="009D7DFD" w:rsidTr="00444E4C">
        <w:trPr>
          <w:trHeight w:val="780"/>
        </w:trPr>
        <w:tc>
          <w:tcPr>
            <w:tcW w:w="620" w:type="dxa"/>
            <w:shd w:val="clear" w:color="auto" w:fill="auto"/>
            <w:vAlign w:val="center"/>
            <w:hideMark/>
          </w:tcPr>
          <w:p w:rsidR="00444E4C" w:rsidRPr="009D7DFD" w:rsidRDefault="00444E4C" w:rsidP="008C4516">
            <w:pPr>
              <w:jc w:val="center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23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both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 xml:space="preserve">Протяженность сети автомобильных дорог общего пользования </w:t>
            </w:r>
            <w:r>
              <w:rPr>
                <w:color w:val="000000"/>
                <w:sz w:val="24"/>
                <w:szCs w:val="24"/>
              </w:rPr>
              <w:t xml:space="preserve">                                </w:t>
            </w:r>
            <w:r w:rsidRPr="009D7DFD">
              <w:rPr>
                <w:color w:val="000000"/>
                <w:sz w:val="24"/>
                <w:szCs w:val="24"/>
              </w:rPr>
              <w:t>с твердым покрытием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66,584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66,584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63,793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65,757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65,757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69,393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69,393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69,393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69,393</w:t>
            </w:r>
          </w:p>
        </w:tc>
      </w:tr>
      <w:tr w:rsidR="00444E4C" w:rsidRPr="009D7DFD" w:rsidTr="00444E4C">
        <w:trPr>
          <w:trHeight w:val="360"/>
        </w:trPr>
        <w:tc>
          <w:tcPr>
            <w:tcW w:w="620" w:type="dxa"/>
            <w:shd w:val="clear" w:color="auto" w:fill="auto"/>
            <w:vAlign w:val="center"/>
            <w:hideMark/>
          </w:tcPr>
          <w:p w:rsidR="00444E4C" w:rsidRPr="009D7DFD" w:rsidRDefault="00444E4C" w:rsidP="008C4516">
            <w:pPr>
              <w:jc w:val="center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23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both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Протяженность пешеходных дорожек (тротуаров)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39,744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39,744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41,152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43,772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45,182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45,182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45,182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45,182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45,182</w:t>
            </w:r>
          </w:p>
        </w:tc>
      </w:tr>
      <w:tr w:rsidR="00444E4C" w:rsidRPr="009D7DFD" w:rsidTr="00444E4C">
        <w:trPr>
          <w:trHeight w:val="1605"/>
        </w:trPr>
        <w:tc>
          <w:tcPr>
            <w:tcW w:w="620" w:type="dxa"/>
            <w:shd w:val="clear" w:color="auto" w:fill="auto"/>
            <w:vAlign w:val="center"/>
            <w:hideMark/>
          </w:tcPr>
          <w:p w:rsidR="00444E4C" w:rsidRPr="009D7DFD" w:rsidRDefault="00444E4C" w:rsidP="008C4516">
            <w:pPr>
              <w:jc w:val="center"/>
              <w:rPr>
                <w:sz w:val="24"/>
                <w:szCs w:val="24"/>
              </w:rPr>
            </w:pPr>
            <w:r w:rsidRPr="009D7DFD">
              <w:rPr>
                <w:sz w:val="24"/>
                <w:szCs w:val="24"/>
              </w:rPr>
              <w:t>3</w:t>
            </w:r>
          </w:p>
        </w:tc>
        <w:tc>
          <w:tcPr>
            <w:tcW w:w="3223" w:type="dxa"/>
            <w:shd w:val="clear" w:color="auto" w:fill="auto"/>
            <w:vAlign w:val="bottom"/>
            <w:hideMark/>
          </w:tcPr>
          <w:p w:rsidR="00444E4C" w:rsidRPr="009D7DFD" w:rsidRDefault="00444E4C" w:rsidP="00444E4C">
            <w:pPr>
              <w:jc w:val="both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sz w:val="24"/>
                <w:szCs w:val="24"/>
              </w:rPr>
            </w:pPr>
            <w:r w:rsidRPr="009D7DFD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sz w:val="24"/>
                <w:szCs w:val="24"/>
              </w:rPr>
            </w:pPr>
            <w:r w:rsidRPr="009D7DF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sz w:val="24"/>
                <w:szCs w:val="24"/>
              </w:rPr>
            </w:pPr>
            <w:r w:rsidRPr="009D7DF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sz w:val="24"/>
                <w:szCs w:val="24"/>
              </w:rPr>
            </w:pPr>
            <w:r w:rsidRPr="009D7DF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sz w:val="24"/>
                <w:szCs w:val="24"/>
              </w:rPr>
            </w:pPr>
            <w:r w:rsidRPr="009D7DF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sz w:val="24"/>
                <w:szCs w:val="24"/>
              </w:rPr>
            </w:pPr>
            <w:r w:rsidRPr="009D7DFD"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sz w:val="24"/>
                <w:szCs w:val="24"/>
              </w:rPr>
            </w:pPr>
            <w:r w:rsidRPr="009D7DFD"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sz w:val="24"/>
                <w:szCs w:val="24"/>
              </w:rPr>
            </w:pPr>
            <w:r w:rsidRPr="009D7DFD">
              <w:rPr>
                <w:sz w:val="24"/>
                <w:szCs w:val="24"/>
              </w:rPr>
              <w:t>100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sz w:val="24"/>
                <w:szCs w:val="24"/>
              </w:rPr>
            </w:pPr>
            <w:r w:rsidRPr="009D7DFD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sz w:val="24"/>
                <w:szCs w:val="24"/>
              </w:rPr>
            </w:pPr>
            <w:r w:rsidRPr="009D7DFD">
              <w:rPr>
                <w:sz w:val="24"/>
                <w:szCs w:val="24"/>
              </w:rPr>
              <w:t>100</w:t>
            </w:r>
          </w:p>
        </w:tc>
      </w:tr>
      <w:tr w:rsidR="00444E4C" w:rsidRPr="009D7DFD" w:rsidTr="00444E4C">
        <w:trPr>
          <w:trHeight w:val="630"/>
        </w:trPr>
        <w:tc>
          <w:tcPr>
            <w:tcW w:w="620" w:type="dxa"/>
            <w:shd w:val="clear" w:color="auto" w:fill="auto"/>
            <w:vAlign w:val="center"/>
            <w:hideMark/>
          </w:tcPr>
          <w:p w:rsidR="00444E4C" w:rsidRPr="009D7DFD" w:rsidRDefault="00444E4C" w:rsidP="008C4516">
            <w:pPr>
              <w:jc w:val="center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23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both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Количество рейсов для перевозки пассажиров на  мун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9D7DFD">
              <w:rPr>
                <w:color w:val="000000"/>
                <w:sz w:val="24"/>
                <w:szCs w:val="24"/>
              </w:rPr>
              <w:t>ципальных маршрутах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Шт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23 604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23 604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23 604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23 604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23 604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23 604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23 604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23 604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44E4C" w:rsidRPr="009D7DFD" w:rsidRDefault="00444E4C" w:rsidP="00444E4C">
            <w:pPr>
              <w:jc w:val="center"/>
              <w:rPr>
                <w:color w:val="000000"/>
                <w:sz w:val="24"/>
                <w:szCs w:val="24"/>
              </w:rPr>
            </w:pPr>
            <w:r w:rsidRPr="009D7DFD">
              <w:rPr>
                <w:color w:val="000000"/>
                <w:sz w:val="24"/>
                <w:szCs w:val="24"/>
              </w:rPr>
              <w:t>23 604</w:t>
            </w:r>
          </w:p>
        </w:tc>
      </w:tr>
    </w:tbl>
    <w:p w:rsidR="00444E4C" w:rsidRDefault="00444E4C" w:rsidP="00444E4C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2</w:t>
      </w:r>
    </w:p>
    <w:p w:rsidR="00444E4C" w:rsidRDefault="00444E4C" w:rsidP="00444E4C">
      <w:pPr>
        <w:ind w:firstLine="709"/>
        <w:jc w:val="right"/>
        <w:rPr>
          <w:b/>
          <w:sz w:val="24"/>
          <w:szCs w:val="24"/>
        </w:rPr>
      </w:pPr>
    </w:p>
    <w:p w:rsidR="00444E4C" w:rsidRPr="00444E4C" w:rsidRDefault="00444E4C" w:rsidP="00444E4C">
      <w:pPr>
        <w:jc w:val="center"/>
        <w:rPr>
          <w:b/>
          <w:color w:val="000000"/>
          <w:sz w:val="24"/>
          <w:szCs w:val="24"/>
        </w:rPr>
      </w:pPr>
      <w:r w:rsidRPr="00444E4C">
        <w:rPr>
          <w:b/>
          <w:color w:val="000000"/>
          <w:sz w:val="24"/>
          <w:szCs w:val="24"/>
        </w:rPr>
        <w:t xml:space="preserve">Перечень основных мероприятий муниципальной программы </w:t>
      </w:r>
    </w:p>
    <w:p w:rsidR="00444E4C" w:rsidRDefault="00444E4C" w:rsidP="00444E4C">
      <w:pPr>
        <w:jc w:val="center"/>
        <w:rPr>
          <w:b/>
          <w:color w:val="000000"/>
          <w:sz w:val="24"/>
          <w:szCs w:val="24"/>
        </w:rPr>
      </w:pPr>
      <w:r w:rsidRPr="00444E4C">
        <w:rPr>
          <w:b/>
          <w:color w:val="000000"/>
          <w:sz w:val="24"/>
          <w:szCs w:val="24"/>
        </w:rPr>
        <w:t xml:space="preserve">«Развитие сети автомобильных дорог и транспорта в городе </w:t>
      </w:r>
      <w:proofErr w:type="spellStart"/>
      <w:r w:rsidRPr="00444E4C">
        <w:rPr>
          <w:b/>
          <w:color w:val="000000"/>
          <w:sz w:val="24"/>
          <w:szCs w:val="24"/>
        </w:rPr>
        <w:t>Югорске</w:t>
      </w:r>
      <w:proofErr w:type="spellEnd"/>
      <w:r w:rsidRPr="00444E4C">
        <w:rPr>
          <w:b/>
          <w:color w:val="000000"/>
          <w:sz w:val="24"/>
          <w:szCs w:val="24"/>
        </w:rPr>
        <w:t xml:space="preserve"> на 2014 - 2020 годы»</w:t>
      </w:r>
    </w:p>
    <w:p w:rsidR="00444E4C" w:rsidRDefault="00444E4C" w:rsidP="00444E4C">
      <w:pPr>
        <w:jc w:val="center"/>
        <w:rPr>
          <w:b/>
          <w:sz w:val="24"/>
          <w:szCs w:val="24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2977"/>
        <w:gridCol w:w="1559"/>
        <w:gridCol w:w="1701"/>
        <w:gridCol w:w="1134"/>
        <w:gridCol w:w="992"/>
        <w:gridCol w:w="993"/>
        <w:gridCol w:w="992"/>
        <w:gridCol w:w="992"/>
        <w:gridCol w:w="992"/>
        <w:gridCol w:w="992"/>
        <w:gridCol w:w="993"/>
      </w:tblGrid>
      <w:tr w:rsidR="00444E4C" w:rsidRPr="00444E4C" w:rsidTr="00444E4C">
        <w:trPr>
          <w:trHeight w:val="84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4E4C">
              <w:rPr>
                <w:b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4E4C">
              <w:rPr>
                <w:b/>
                <w:color w:val="000000"/>
                <w:sz w:val="18"/>
                <w:szCs w:val="18"/>
              </w:rPr>
              <w:t>№ основного мероприятия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4E4C">
              <w:rPr>
                <w:b/>
                <w:color w:val="000000"/>
                <w:sz w:val="18"/>
                <w:szCs w:val="18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4E4C">
              <w:rPr>
                <w:b/>
                <w:color w:val="000000"/>
                <w:sz w:val="18"/>
                <w:szCs w:val="18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781" w:type="dxa"/>
            <w:gridSpan w:val="9"/>
            <w:shd w:val="clear" w:color="000000" w:fill="FFFFFF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4E4C">
              <w:rPr>
                <w:b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444E4C" w:rsidRPr="00444E4C" w:rsidTr="00444E4C">
        <w:trPr>
          <w:trHeight w:val="960"/>
        </w:trPr>
        <w:tc>
          <w:tcPr>
            <w:tcW w:w="582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4E4C">
              <w:rPr>
                <w:b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4E4C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4E4C">
              <w:rPr>
                <w:b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4E4C">
              <w:rPr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4E4C">
              <w:rPr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4E4C">
              <w:rPr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4E4C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4E4C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4E4C">
              <w:rPr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444E4C" w:rsidRPr="00444E4C" w:rsidTr="00444E4C">
        <w:trPr>
          <w:trHeight w:val="30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13</w:t>
            </w:r>
          </w:p>
        </w:tc>
      </w:tr>
      <w:tr w:rsidR="00444E4C" w:rsidRPr="00444E4C" w:rsidTr="00444E4C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6" w:type="dxa"/>
            <w:gridSpan w:val="12"/>
            <w:shd w:val="clear" w:color="000000" w:fill="FFFFFF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Цель: Создание условий для устойчивого развития сети автомобильных дорог местного значения и транспорта, обеспечивающее повышение доступности и безопасности транспортных услуг</w:t>
            </w:r>
          </w:p>
        </w:tc>
      </w:tr>
      <w:tr w:rsidR="00444E4C" w:rsidRPr="00444E4C" w:rsidTr="00444E4C">
        <w:trPr>
          <w:trHeight w:val="37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6" w:type="dxa"/>
            <w:gridSpan w:val="12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Задача 1. Строительство, реконструкция и капитальный   ремонт автомобильных дорог общего пользования местного значения.</w:t>
            </w:r>
          </w:p>
        </w:tc>
      </w:tr>
      <w:tr w:rsidR="00444E4C" w:rsidRPr="00444E4C" w:rsidTr="00444E4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 xml:space="preserve">Выполнение работ по строительству (реконструкции), капитальному ремонту  автомобильных дорог общего пользования местного значения </w:t>
            </w:r>
          </w:p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44E4C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468 889,0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58 454,0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119 059,7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172 100,4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27 539,7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26 690,1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26 701,4</w:t>
            </w:r>
          </w:p>
        </w:tc>
      </w:tr>
      <w:tr w:rsidR="00444E4C" w:rsidRPr="00444E4C" w:rsidTr="00444E4C">
        <w:trPr>
          <w:trHeight w:val="43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176 039,2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60 932,3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25 543,6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19 572,1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16 102,8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15 774,5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36 707,9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1 406,0</w:t>
            </w:r>
          </w:p>
        </w:tc>
      </w:tr>
      <w:tr w:rsidR="00444E4C" w:rsidRPr="00444E4C" w:rsidTr="00444E4C">
        <w:trPr>
          <w:trHeight w:val="4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644 928,2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99 276,0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83 997,6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138 631,8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188 203,2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43 314,2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63 398,0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28 107,4</w:t>
            </w:r>
          </w:p>
        </w:tc>
      </w:tr>
      <w:tr w:rsidR="00444E4C" w:rsidRPr="00444E4C" w:rsidTr="00444E4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44E4C">
              <w:rPr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4E4C" w:rsidRPr="00444E4C" w:rsidTr="00444E4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37 000,0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11 000,0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7 000,0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6 000,0</w:t>
            </w:r>
          </w:p>
        </w:tc>
      </w:tr>
      <w:tr w:rsidR="00444E4C" w:rsidRPr="00444E4C" w:rsidTr="00444E4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37 000,0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11 000,0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7 000,0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6 000,0</w:t>
            </w:r>
          </w:p>
        </w:tc>
      </w:tr>
      <w:tr w:rsidR="00444E4C" w:rsidRPr="00444E4C" w:rsidTr="00444E4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44E4C">
              <w:rPr>
                <w:color w:val="000000"/>
                <w:sz w:val="18"/>
                <w:szCs w:val="18"/>
              </w:rPr>
              <w:t>ДЖКиСК</w:t>
            </w:r>
            <w:proofErr w:type="spellEnd"/>
            <w:r w:rsidRPr="00444E4C">
              <w:rPr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444E4C">
              <w:rPr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468 889,0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58 454,0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119 059,7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172 100,4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27 539,7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26 690,1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26 701,4</w:t>
            </w:r>
          </w:p>
        </w:tc>
      </w:tr>
      <w:tr w:rsidR="00444E4C" w:rsidRPr="00444E4C" w:rsidTr="00444E4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213 039,2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73 932,3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25 543,6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30 572,1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23 102,8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15 774,5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36 707,9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7 406,0</w:t>
            </w:r>
          </w:p>
        </w:tc>
      </w:tr>
      <w:tr w:rsidR="00444E4C" w:rsidRPr="00444E4C" w:rsidTr="00444E4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681 928,2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112 276,0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83 997,6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149 631,8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195 203,2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43 314,2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63 398,0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34 107,4</w:t>
            </w:r>
          </w:p>
        </w:tc>
      </w:tr>
      <w:tr w:rsidR="00444E4C" w:rsidRPr="00444E4C" w:rsidTr="00444E4C">
        <w:trPr>
          <w:trHeight w:val="30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26" w:type="dxa"/>
            <w:gridSpan w:val="12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 xml:space="preserve">Задача 2. Обеспечение </w:t>
            </w:r>
            <w:proofErr w:type="gramStart"/>
            <w:r w:rsidRPr="00444E4C">
              <w:rPr>
                <w:color w:val="000000"/>
                <w:sz w:val="18"/>
                <w:szCs w:val="18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444E4C">
              <w:rPr>
                <w:color w:val="000000"/>
                <w:sz w:val="18"/>
                <w:szCs w:val="18"/>
              </w:rPr>
              <w:t>.</w:t>
            </w:r>
          </w:p>
        </w:tc>
      </w:tr>
      <w:tr w:rsidR="00444E4C" w:rsidRPr="00444E4C" w:rsidTr="00444E4C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Текущее содержание и ремонт городских дорог (3)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44E4C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27 273,0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23 931,0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3 342,0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4E4C" w:rsidRPr="00444E4C" w:rsidTr="00444E4C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621 751,6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100 124,9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94 734,2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99 706,3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96 697,8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74 000,0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74 000,0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 xml:space="preserve">82 488,4 </w:t>
            </w:r>
          </w:p>
        </w:tc>
      </w:tr>
      <w:tr w:rsidR="00444E4C" w:rsidRPr="00444E4C" w:rsidTr="00444E4C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649 024,6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100 124,9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94 734,2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123 637,3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100 039,8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74 000,0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74 000,0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82 488,4</w:t>
            </w:r>
          </w:p>
        </w:tc>
      </w:tr>
      <w:tr w:rsidR="00444E4C" w:rsidRPr="00444E4C" w:rsidTr="00444E4C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ИТОГО по задаче 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44E4C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27 273,0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23 931,0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3 342,0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4E4C" w:rsidRPr="00444E4C" w:rsidTr="00444E4C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621 751,6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100 124,9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94 734,2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99 706,3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96 697,8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74 000,0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74 000,0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82 488,4</w:t>
            </w:r>
          </w:p>
        </w:tc>
      </w:tr>
      <w:tr w:rsidR="00444E4C" w:rsidRPr="00444E4C" w:rsidTr="00444E4C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649 024,6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100 124,9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94 734,2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123 637,3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100 039,8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74 000,0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74 000,0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82 488,4</w:t>
            </w:r>
          </w:p>
        </w:tc>
      </w:tr>
      <w:tr w:rsidR="00444E4C" w:rsidRPr="00444E4C" w:rsidTr="00444E4C">
        <w:trPr>
          <w:trHeight w:val="21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5026" w:type="dxa"/>
            <w:gridSpan w:val="12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Задача 3. Обеспечение доступности и повышение качества дорожной деятельности и транспортных услуг автомобильным транспортом.</w:t>
            </w:r>
          </w:p>
        </w:tc>
      </w:tr>
      <w:tr w:rsidR="00444E4C" w:rsidRPr="00444E4C" w:rsidTr="00444E4C">
        <w:trPr>
          <w:trHeight w:val="5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 xml:space="preserve">Предоставление субсидии организациям автомобильного транспорта на возмещение убытков от пассажирских перевозок  </w:t>
            </w:r>
          </w:p>
          <w:p w:rsid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 xml:space="preserve">на территории города </w:t>
            </w:r>
            <w:proofErr w:type="spellStart"/>
            <w:r w:rsidRPr="00444E4C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444E4C">
              <w:rPr>
                <w:color w:val="000000"/>
                <w:sz w:val="18"/>
                <w:szCs w:val="18"/>
              </w:rPr>
              <w:t xml:space="preserve"> </w:t>
            </w:r>
          </w:p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по регулируемым тарифам, оказание услуг по  осуществлению пассажирских перевозок</w:t>
            </w:r>
            <w:r w:rsidRPr="00444E4C">
              <w:rPr>
                <w:color w:val="000000"/>
                <w:sz w:val="18"/>
                <w:szCs w:val="18"/>
              </w:rPr>
              <w:br/>
              <w:t xml:space="preserve">по маршрутам регулярного сообщения (4)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44E4C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7 364,7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7 364,7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4E4C" w:rsidRPr="00444E4C" w:rsidTr="00444E4C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110 133,0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17 800,6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17 721,0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17 600,0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10 929,0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 xml:space="preserve">13 000,0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 xml:space="preserve">13 000,0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 xml:space="preserve">20 082,4 </w:t>
            </w:r>
          </w:p>
        </w:tc>
      </w:tr>
      <w:tr w:rsidR="00444E4C" w:rsidRPr="00444E4C" w:rsidTr="00444E4C">
        <w:trPr>
          <w:trHeight w:val="4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117 497,7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17 800,6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25 085,7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17 600,0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10 929,0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13 000,0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13 000,0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20 082,4</w:t>
            </w:r>
          </w:p>
        </w:tc>
      </w:tr>
      <w:tr w:rsidR="00444E4C" w:rsidRPr="00444E4C" w:rsidTr="00444E4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 xml:space="preserve">Выполнение мероприятий </w:t>
            </w:r>
          </w:p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по разработке программ, нормативных документов в сфере дорожной деятельности (1,2,4)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44E4C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4E4C" w:rsidRPr="00444E4C" w:rsidTr="00444E4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1 900,0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456,0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1 444,0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4E4C" w:rsidRPr="00444E4C" w:rsidTr="00444E4C">
        <w:trPr>
          <w:trHeight w:val="40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1 900,0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456,0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1 444,0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44E4C" w:rsidRPr="00444E4C" w:rsidTr="00444E4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Итого по задаче 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44E4C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7 364,7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7 364,7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4E4C" w:rsidRPr="00444E4C" w:rsidTr="00444E4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112 033,0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17 800,6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17 721,0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18 056,0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12 373,0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13 000,0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13 000,0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20 082,4</w:t>
            </w:r>
          </w:p>
        </w:tc>
      </w:tr>
      <w:tr w:rsidR="00444E4C" w:rsidRPr="00444E4C" w:rsidTr="00444E4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119 397,7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17 800,6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25 085,7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18 056,0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12 373,0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13 000,0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13 000,0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20 082,4</w:t>
            </w:r>
          </w:p>
        </w:tc>
      </w:tr>
      <w:tr w:rsidR="00444E4C" w:rsidRPr="00444E4C" w:rsidTr="00444E4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503 526,7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65 818,7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142 990,7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175 442,4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27 539,7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26 690,1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26 701,4</w:t>
            </w:r>
          </w:p>
        </w:tc>
      </w:tr>
      <w:tr w:rsidR="00444E4C" w:rsidRPr="00444E4C" w:rsidTr="00444E4C">
        <w:trPr>
          <w:trHeight w:val="6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946 823,8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191 857,8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137 998,8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148 334,4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132 173,6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102 774,5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123 707,9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109 976,8</w:t>
            </w:r>
          </w:p>
        </w:tc>
      </w:tr>
      <w:tr w:rsidR="00444E4C" w:rsidRPr="00444E4C" w:rsidTr="00444E4C">
        <w:trPr>
          <w:trHeight w:val="41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1 450 350,5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230 201,5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203 817,5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291 325,1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307 616,0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130 314,2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150 398,0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136 678,2</w:t>
            </w:r>
          </w:p>
        </w:tc>
      </w:tr>
      <w:tr w:rsidR="00444E4C" w:rsidRPr="00444E4C" w:rsidTr="00444E4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4E4C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44E4C" w:rsidRPr="00444E4C" w:rsidTr="00444E4C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444E4C" w:rsidRPr="00444E4C" w:rsidRDefault="00444E4C" w:rsidP="00444E4C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442 198,9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58 454,0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119 059,7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172 100,4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27 539,7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26 701,4</w:t>
            </w:r>
          </w:p>
        </w:tc>
      </w:tr>
      <w:tr w:rsidR="00444E4C" w:rsidRPr="00444E4C" w:rsidTr="00444E4C">
        <w:trPr>
          <w:trHeight w:val="51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204 634,5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73 932,3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25 543,6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30 572,1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16 102,8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15 774,5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35 303,2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7 406,0</w:t>
            </w:r>
          </w:p>
        </w:tc>
      </w:tr>
      <w:tr w:rsidR="00444E4C" w:rsidRPr="00444E4C" w:rsidTr="00444E4C">
        <w:trPr>
          <w:trHeight w:val="37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646 833,4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112 276,0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83 997,6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149 631,8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188 203,2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43 314,2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35 303,2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34 107,4</w:t>
            </w:r>
          </w:p>
        </w:tc>
      </w:tr>
      <w:tr w:rsidR="00444E4C" w:rsidRPr="00444E4C" w:rsidTr="00444E4C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 xml:space="preserve"> в том числе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44E4C" w:rsidRPr="00444E4C" w:rsidTr="00444E4C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  <w:hideMark/>
          </w:tcPr>
          <w:p w:rsidR="00444E4C" w:rsidRPr="00444E4C" w:rsidRDefault="00444E4C" w:rsidP="00444E4C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Ответственный исполнитель (</w:t>
            </w:r>
            <w:proofErr w:type="spellStart"/>
            <w:r w:rsidRPr="00444E4C">
              <w:rPr>
                <w:color w:val="000000"/>
                <w:sz w:val="18"/>
                <w:szCs w:val="18"/>
              </w:rPr>
              <w:t>ДЖКиСК</w:t>
            </w:r>
            <w:proofErr w:type="spellEnd"/>
            <w:r w:rsidRPr="00444E4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503 526,7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65 818,7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142 990,7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175 442,4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27 539,7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26 690,1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26 701,4</w:t>
            </w:r>
          </w:p>
        </w:tc>
      </w:tr>
      <w:tr w:rsidR="00444E4C" w:rsidRPr="00444E4C" w:rsidTr="00444E4C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44E4C" w:rsidRPr="00444E4C" w:rsidRDefault="00444E4C" w:rsidP="00444E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909 823,8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178 857,8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137 998,8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137 334,4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125 173,6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102 774,5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123 707,9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103 976,8</w:t>
            </w:r>
          </w:p>
        </w:tc>
      </w:tr>
      <w:tr w:rsidR="00444E4C" w:rsidRPr="00444E4C" w:rsidTr="00444E4C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44E4C" w:rsidRPr="00444E4C" w:rsidRDefault="00444E4C" w:rsidP="00444E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1 413 350,5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217 201,5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203 817,5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280 325,1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300 616,0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130 314,2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150 398,0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130 678,2</w:t>
            </w:r>
          </w:p>
        </w:tc>
      </w:tr>
      <w:tr w:rsidR="00444E4C" w:rsidRPr="00444E4C" w:rsidTr="00444E4C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  <w:hideMark/>
          </w:tcPr>
          <w:p w:rsidR="00444E4C" w:rsidRPr="00444E4C" w:rsidRDefault="00444E4C" w:rsidP="00444E4C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Соисполнитель (</w:t>
            </w:r>
            <w:proofErr w:type="spellStart"/>
            <w:r w:rsidRPr="00444E4C">
              <w:rPr>
                <w:color w:val="000000"/>
                <w:sz w:val="18"/>
                <w:szCs w:val="18"/>
              </w:rPr>
              <w:t>ДМСиГ</w:t>
            </w:r>
            <w:proofErr w:type="spellEnd"/>
            <w:r w:rsidRPr="00444E4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4E4C" w:rsidRPr="00444E4C" w:rsidTr="00444E4C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37 000,0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7 000,0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sz w:val="18"/>
                <w:szCs w:val="18"/>
              </w:rPr>
            </w:pPr>
            <w:r w:rsidRPr="00444E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6 000,0</w:t>
            </w:r>
          </w:p>
        </w:tc>
      </w:tr>
      <w:tr w:rsidR="00444E4C" w:rsidRPr="00444E4C" w:rsidTr="00444E4C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44E4C" w:rsidRPr="00444E4C" w:rsidRDefault="00444E4C" w:rsidP="008C4516">
            <w:pPr>
              <w:rPr>
                <w:color w:val="000000"/>
                <w:sz w:val="18"/>
                <w:szCs w:val="18"/>
              </w:rPr>
            </w:pPr>
            <w:r w:rsidRPr="00444E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37 000,0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7 000,0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sz w:val="18"/>
                <w:szCs w:val="18"/>
              </w:rPr>
            </w:pPr>
            <w:r w:rsidRPr="00444E4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4C" w:rsidRPr="00444E4C" w:rsidRDefault="00444E4C" w:rsidP="008C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E4C">
              <w:rPr>
                <w:b/>
                <w:bCs/>
                <w:color w:val="000000"/>
                <w:sz w:val="18"/>
                <w:szCs w:val="18"/>
              </w:rPr>
              <w:t>6 000,0</w:t>
            </w:r>
          </w:p>
        </w:tc>
      </w:tr>
    </w:tbl>
    <w:p w:rsidR="00444E4C" w:rsidRPr="00444E4C" w:rsidRDefault="00444E4C" w:rsidP="00444E4C">
      <w:pPr>
        <w:ind w:firstLine="709"/>
        <w:jc w:val="right"/>
        <w:rPr>
          <w:b/>
          <w:sz w:val="24"/>
          <w:szCs w:val="24"/>
        </w:rPr>
      </w:pPr>
    </w:p>
    <w:sectPr w:rsidR="00444E4C" w:rsidRPr="00444E4C" w:rsidSect="00444E4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803232"/>
    <w:multiLevelType w:val="multilevel"/>
    <w:tmpl w:val="4D10B8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41504FF7"/>
    <w:multiLevelType w:val="hybridMultilevel"/>
    <w:tmpl w:val="5D142C2E"/>
    <w:lvl w:ilvl="0" w:tplc="3FF29A3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4E4C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6576E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444E4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2017-12-21T07:57:00Z</cp:lastPrinted>
  <dcterms:created xsi:type="dcterms:W3CDTF">2011-11-15T08:57:00Z</dcterms:created>
  <dcterms:modified xsi:type="dcterms:W3CDTF">2017-12-22T06:28:00Z</dcterms:modified>
</cp:coreProperties>
</file>