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422A3" w:rsidRDefault="001422A3" w:rsidP="001422A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14 ноября 2022 года </w:t>
      </w:r>
      <w:r w:rsidR="00E96878" w:rsidRPr="001422A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1422A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1422A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1422A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1422A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1422A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1422A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1422A3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2387-п</w:t>
      </w:r>
      <w:r w:rsidR="00A44F85" w:rsidRPr="001422A3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1422A3" w:rsidRDefault="00A44F85" w:rsidP="001422A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422A3" w:rsidRPr="001422A3" w:rsidRDefault="001422A3" w:rsidP="001422A3">
      <w:pPr>
        <w:spacing w:line="276" w:lineRule="auto"/>
        <w:rPr>
          <w:rFonts w:ascii="PT Astra Serif" w:hAnsi="PT Astra Serif"/>
          <w:sz w:val="28"/>
          <w:szCs w:val="28"/>
        </w:rPr>
      </w:pPr>
      <w:r w:rsidRPr="001422A3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1422A3" w:rsidRPr="001422A3" w:rsidRDefault="001422A3" w:rsidP="001422A3">
      <w:pPr>
        <w:spacing w:line="276" w:lineRule="auto"/>
        <w:rPr>
          <w:rFonts w:ascii="PT Astra Serif" w:hAnsi="PT Astra Serif"/>
          <w:sz w:val="28"/>
          <w:szCs w:val="28"/>
        </w:rPr>
      </w:pPr>
      <w:r w:rsidRPr="001422A3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1422A3">
        <w:rPr>
          <w:rFonts w:ascii="PT Astra Serif" w:hAnsi="PT Astra Serif"/>
          <w:sz w:val="28"/>
          <w:szCs w:val="28"/>
        </w:rPr>
        <w:t>Югорска</w:t>
      </w:r>
      <w:proofErr w:type="spellEnd"/>
      <w:r w:rsidRPr="001422A3">
        <w:rPr>
          <w:rFonts w:ascii="PT Astra Serif" w:hAnsi="PT Astra Serif"/>
          <w:sz w:val="28"/>
          <w:szCs w:val="28"/>
        </w:rPr>
        <w:t xml:space="preserve"> </w:t>
      </w:r>
    </w:p>
    <w:p w:rsidR="001422A3" w:rsidRPr="001422A3" w:rsidRDefault="001422A3" w:rsidP="001422A3">
      <w:pPr>
        <w:spacing w:line="276" w:lineRule="auto"/>
        <w:rPr>
          <w:rFonts w:ascii="PT Astra Serif" w:hAnsi="PT Astra Serif"/>
          <w:sz w:val="28"/>
          <w:szCs w:val="28"/>
        </w:rPr>
      </w:pPr>
      <w:r w:rsidRPr="001422A3">
        <w:rPr>
          <w:rFonts w:ascii="PT Astra Serif" w:hAnsi="PT Astra Serif"/>
          <w:sz w:val="28"/>
          <w:szCs w:val="28"/>
        </w:rPr>
        <w:t xml:space="preserve">от 31.10.2018 № 3006 «О муниципальной </w:t>
      </w:r>
    </w:p>
    <w:p w:rsidR="001422A3" w:rsidRPr="001422A3" w:rsidRDefault="001422A3" w:rsidP="001422A3">
      <w:pPr>
        <w:spacing w:line="276" w:lineRule="auto"/>
        <w:rPr>
          <w:rFonts w:ascii="PT Astra Serif" w:hAnsi="PT Astra Serif"/>
          <w:sz w:val="28"/>
          <w:szCs w:val="28"/>
        </w:rPr>
      </w:pPr>
      <w:r w:rsidRPr="001422A3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1422A3">
        <w:rPr>
          <w:rFonts w:ascii="PT Astra Serif" w:hAnsi="PT Astra Serif"/>
          <w:sz w:val="28"/>
          <w:szCs w:val="28"/>
        </w:rPr>
        <w:t>Югорска</w:t>
      </w:r>
      <w:proofErr w:type="spellEnd"/>
      <w:r w:rsidRPr="001422A3">
        <w:rPr>
          <w:rFonts w:ascii="PT Astra Serif" w:hAnsi="PT Astra Serif"/>
          <w:sz w:val="28"/>
          <w:szCs w:val="28"/>
        </w:rPr>
        <w:t xml:space="preserve"> </w:t>
      </w:r>
    </w:p>
    <w:p w:rsidR="001422A3" w:rsidRPr="001422A3" w:rsidRDefault="001422A3" w:rsidP="001422A3">
      <w:pPr>
        <w:spacing w:line="276" w:lineRule="auto"/>
        <w:rPr>
          <w:rFonts w:ascii="PT Astra Serif" w:hAnsi="PT Astra Serif"/>
          <w:sz w:val="28"/>
          <w:szCs w:val="28"/>
        </w:rPr>
      </w:pPr>
      <w:r w:rsidRPr="001422A3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1422A3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1422A3" w:rsidRPr="001422A3" w:rsidRDefault="001422A3" w:rsidP="001422A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1422A3" w:rsidRPr="001422A3" w:rsidRDefault="001422A3" w:rsidP="001422A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1422A3" w:rsidRPr="001422A3" w:rsidRDefault="001422A3" w:rsidP="001422A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 постановлением администрации города </w:t>
      </w:r>
      <w:proofErr w:type="spellStart"/>
      <w:r w:rsidRPr="001422A3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bCs/>
          <w:sz w:val="28"/>
          <w:szCs w:val="28"/>
          <w:lang w:eastAsia="ru-RU"/>
        </w:rPr>
        <w:t xml:space="preserve"> от 03.11.2021 № 2096-п «О порядке принятия решения о разработке муниципальных программ города </w:t>
      </w:r>
      <w:proofErr w:type="spellStart"/>
      <w:r w:rsidRPr="001422A3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bCs/>
          <w:sz w:val="28"/>
          <w:szCs w:val="28"/>
          <w:lang w:eastAsia="ru-RU"/>
        </w:rPr>
        <w:t>, их формирования, утверждения и реализации»</w:t>
      </w:r>
      <w:r w:rsidRPr="001422A3">
        <w:rPr>
          <w:rFonts w:ascii="PT Astra Serif" w:hAnsi="PT Astra Serif"/>
          <w:sz w:val="28"/>
          <w:szCs w:val="28"/>
          <w:lang w:eastAsia="ru-RU"/>
        </w:rPr>
        <w:t>:</w:t>
      </w:r>
    </w:p>
    <w:p w:rsidR="001422A3" w:rsidRPr="001422A3" w:rsidRDefault="001422A3" w:rsidP="001422A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1422A3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 w:rsidRPr="001422A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sz w:val="28"/>
          <w:szCs w:val="28"/>
          <w:lang w:eastAsia="ru-RU"/>
        </w:rPr>
        <w:t xml:space="preserve"> от  31.10.2018  № 3006 «О муниципальной программе города </w:t>
      </w:r>
      <w:proofErr w:type="spellStart"/>
      <w:r w:rsidRPr="001422A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эффективности» (с изменениями от 29.04.2019 № 886, от 10.10.2019 № 2198, от 07.11.2019 № 2404, от 24.12.2019 № 2773, от 24.12.2019 № 2774, от 09.04.2020 № 545, от 28.07.2020 № 1014, от 10.08.2020 № 1072, от 28.09.2020 № 1395, от 22.12.2020 № 1929, от 22.12.2020 № 1932, от 26.04.2021</w:t>
      </w:r>
      <w:proofErr w:type="gramEnd"/>
      <w:r w:rsidRPr="001422A3">
        <w:rPr>
          <w:rFonts w:ascii="PT Astra Serif" w:hAnsi="PT Astra Serif"/>
          <w:sz w:val="28"/>
          <w:szCs w:val="28"/>
          <w:lang w:eastAsia="ru-RU"/>
        </w:rPr>
        <w:t xml:space="preserve"> № </w:t>
      </w:r>
      <w:proofErr w:type="gramStart"/>
      <w:r w:rsidRPr="001422A3">
        <w:rPr>
          <w:rFonts w:ascii="PT Astra Serif" w:hAnsi="PT Astra Serif"/>
          <w:sz w:val="28"/>
          <w:szCs w:val="28"/>
          <w:lang w:eastAsia="ru-RU"/>
        </w:rPr>
        <w:t>604-п, от 29.06.2021 № 1177-п, от 24.09.2021 № 1787-п, от 15.11.2021 № 2170-п, от 20.12.2021 № 2433-п, от 24.03.2022 № 527-п, от 20.07.2022 № 1577-п</w:t>
      </w:r>
      <w:r w:rsidRPr="001422A3">
        <w:rPr>
          <w:rFonts w:ascii="PT Astra Serif" w:hAnsi="PT Astra Serif"/>
          <w:sz w:val="28"/>
          <w:szCs w:val="28"/>
          <w:lang w:eastAsia="ru-RU"/>
        </w:rPr>
        <w:t>, от 10.11.2022 № 2361-п</w:t>
      </w:r>
      <w:r w:rsidRPr="001422A3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  <w:proofErr w:type="gramEnd"/>
    </w:p>
    <w:p w:rsidR="001422A3" w:rsidRPr="001422A3" w:rsidRDefault="001422A3" w:rsidP="001422A3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>1.1. Строки</w:t>
      </w:r>
      <w:r w:rsidRPr="001422A3">
        <w:rPr>
          <w:rFonts w:ascii="PT Astra Serif" w:hAnsi="PT Astra Serif"/>
          <w:sz w:val="28"/>
          <w:szCs w:val="28"/>
        </w:rPr>
        <w:t xml:space="preserve"> </w:t>
      </w:r>
      <w:r w:rsidRPr="001422A3">
        <w:rPr>
          <w:rFonts w:ascii="PT Astra Serif" w:hAnsi="PT Astra Serif"/>
          <w:sz w:val="28"/>
          <w:szCs w:val="28"/>
          <w:lang w:eastAsia="ru-RU"/>
        </w:rPr>
        <w:t>«Целевые показатели муниципальной программы»,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1422A3" w:rsidRPr="001422A3" w:rsidRDefault="001422A3" w:rsidP="001422A3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389"/>
      </w:tblGrid>
      <w:tr w:rsidR="001422A3" w:rsidRPr="001422A3" w:rsidTr="00347EF0">
        <w:trPr>
          <w:trHeight w:val="992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1422A3" w:rsidRDefault="001422A3" w:rsidP="001422A3">
            <w:pPr>
              <w:spacing w:line="276" w:lineRule="auto"/>
              <w:ind w:right="3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bidi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1422A3" w:rsidRDefault="001422A3" w:rsidP="001422A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9" w:firstLine="2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Ежегодное обеспечение замены ветхих инженерных сетей тепло-, водоснабжения, водоотведения не менее 2% от </w:t>
            </w: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общей протяженности ветхих инженерных сетей тепло-, водоснабжения, водоотведения.</w:t>
            </w:r>
          </w:p>
          <w:p w:rsidR="001422A3" w:rsidRPr="001422A3" w:rsidRDefault="001422A3" w:rsidP="001422A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9" w:firstLine="2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Увеличение </w:t>
            </w:r>
            <w:r w:rsidRPr="001422A3">
              <w:rPr>
                <w:rFonts w:ascii="PT Astra Serif" w:hAnsi="PT Astra Serif"/>
                <w:sz w:val="28"/>
                <w:szCs w:val="28"/>
                <w:lang w:eastAsia="en-US"/>
              </w:rPr>
              <w:t>площади земельных участков, обеспеченных инженерными сетями водоотведения с 758,34 га до 834,96 га.</w:t>
            </w:r>
          </w:p>
          <w:p w:rsidR="001422A3" w:rsidRPr="001422A3" w:rsidRDefault="001422A3" w:rsidP="001422A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9" w:firstLine="2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Увеличение </w:t>
            </w:r>
            <w:r w:rsidRPr="001422A3">
              <w:rPr>
                <w:rFonts w:ascii="PT Astra Serif" w:hAnsi="PT Astra Serif"/>
                <w:sz w:val="28"/>
                <w:szCs w:val="28"/>
                <w:lang w:eastAsia="en-US"/>
              </w:rPr>
              <w:t>площади земельных участков, обеспеченных инженерными сетями газоснабжения с 1071,96 га до 1127,70 га.</w:t>
            </w:r>
          </w:p>
          <w:p w:rsidR="001422A3" w:rsidRPr="001422A3" w:rsidRDefault="001422A3" w:rsidP="001422A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89" w:firstLine="2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выполненных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комплекса, не менее 1 в год.</w:t>
            </w:r>
          </w:p>
          <w:p w:rsidR="001422A3" w:rsidRPr="001422A3" w:rsidRDefault="001422A3" w:rsidP="001422A3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9" w:firstLine="2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количества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</w:t>
            </w:r>
            <w:bookmarkStart w:id="0" w:name="_GoBack"/>
            <w:bookmarkEnd w:id="0"/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иципальной сфере с 1 до 2.</w:t>
            </w:r>
          </w:p>
          <w:p w:rsidR="001422A3" w:rsidRPr="001422A3" w:rsidRDefault="001422A3" w:rsidP="001422A3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9" w:firstLine="2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Снижение количества потребляемого сжиженного газа с 3818 кг до 727 кг.</w:t>
            </w:r>
          </w:p>
          <w:p w:rsidR="001422A3" w:rsidRPr="001422A3" w:rsidRDefault="001422A3" w:rsidP="001422A3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2" w:firstLine="32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доли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домах, на уровне 100 %</w:t>
            </w: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1422A3" w:rsidRPr="001422A3" w:rsidRDefault="001422A3" w:rsidP="001422A3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9" w:firstLine="2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количества квартир, находящихся в муниципальной собственности, в которых проведен ремонт, с 128 до 183.</w:t>
            </w:r>
          </w:p>
          <w:p w:rsidR="001422A3" w:rsidRPr="001422A3" w:rsidRDefault="001422A3" w:rsidP="001422A3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доли площади общего имущества в жилых домах, использовавшихся до 01.01.2012 в качестве общежитий, приведенного в технически исправное состояние, с 20,5% до 56,8%.</w:t>
            </w:r>
          </w:p>
          <w:p w:rsidR="001422A3" w:rsidRPr="001422A3" w:rsidRDefault="001422A3" w:rsidP="001422A3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9" w:firstLine="2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Увеличение количества проведенных </w:t>
            </w: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жилищного фонда с 6 до 14.</w:t>
            </w:r>
          </w:p>
        </w:tc>
      </w:tr>
    </w:tbl>
    <w:p w:rsidR="001422A3" w:rsidRPr="001422A3" w:rsidRDefault="001422A3" w:rsidP="001422A3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lastRenderedPageBreak/>
        <w:t>»;</w:t>
      </w:r>
    </w:p>
    <w:p w:rsidR="001422A3" w:rsidRPr="001422A3" w:rsidRDefault="001422A3" w:rsidP="001422A3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6389"/>
      </w:tblGrid>
      <w:tr w:rsidR="001422A3" w:rsidRPr="001422A3" w:rsidTr="00347EF0">
        <w:trPr>
          <w:cantSplit/>
          <w:trHeight w:val="80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1422A3" w:rsidRDefault="001422A3" w:rsidP="001422A3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422A3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финансирования муниципальной программы – 1 718 619,02 тыс. рублей, в том числе: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2019 год – 408 242,42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2020 год – 213 481,92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2021 год – 248 207,30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2022 год – 85 604,96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2023 год – 93 644,78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2024 год – 95 863,35 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2025 год – 93 401,79 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2026 год – 96 034,50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2027 год – 96 034,50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2028 год – 96 034,50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2029 год – 96 034,50 тыс. рублей</w:t>
            </w:r>
          </w:p>
          <w:p w:rsidR="001422A3" w:rsidRPr="001422A3" w:rsidRDefault="001422A3" w:rsidP="001422A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2A3">
              <w:rPr>
                <w:rFonts w:ascii="PT Astra Serif" w:hAnsi="PT Astra Serif"/>
                <w:sz w:val="28"/>
                <w:szCs w:val="28"/>
                <w:lang w:eastAsia="ru-RU"/>
              </w:rPr>
              <w:t>2030 год – 96 034,50 тыс. рублей</w:t>
            </w:r>
          </w:p>
        </w:tc>
      </w:tr>
    </w:tbl>
    <w:p w:rsidR="001422A3" w:rsidRPr="001422A3" w:rsidRDefault="001422A3" w:rsidP="001422A3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>».</w:t>
      </w:r>
    </w:p>
    <w:p w:rsidR="001422A3" w:rsidRPr="001422A3" w:rsidRDefault="001422A3" w:rsidP="001422A3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>1.2. Таблицу 1 изложить в новой редакции (приложение 1).</w:t>
      </w:r>
    </w:p>
    <w:p w:rsidR="001422A3" w:rsidRPr="001422A3" w:rsidRDefault="001422A3" w:rsidP="001422A3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>1.3. Таблицу 2 изложить в новой редакции (приложение 2).</w:t>
      </w:r>
    </w:p>
    <w:p w:rsidR="001422A3" w:rsidRPr="001422A3" w:rsidRDefault="001422A3" w:rsidP="001422A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1422A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1422A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1422A3" w:rsidRPr="001422A3" w:rsidRDefault="001422A3" w:rsidP="001422A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опубликования, но не ранее 01.01.2023.</w:t>
      </w:r>
    </w:p>
    <w:p w:rsidR="001422A3" w:rsidRPr="001422A3" w:rsidRDefault="001422A3" w:rsidP="001422A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1422A3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1422A3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</w:t>
      </w:r>
      <w:proofErr w:type="spellStart"/>
      <w:r w:rsidRPr="001422A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sz w:val="28"/>
          <w:szCs w:val="28"/>
          <w:lang w:eastAsia="ru-RU"/>
        </w:rPr>
        <w:t xml:space="preserve"> Р.А. Ефимова. </w:t>
      </w:r>
    </w:p>
    <w:p w:rsidR="001422A3" w:rsidRPr="001422A3" w:rsidRDefault="001422A3" w:rsidP="001422A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422A3" w:rsidRPr="001422A3" w:rsidRDefault="001422A3" w:rsidP="001422A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422A3" w:rsidRPr="001422A3" w:rsidRDefault="001422A3" w:rsidP="001422A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422A3" w:rsidRPr="001422A3" w:rsidRDefault="001422A3" w:rsidP="001422A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44F85" w:rsidRPr="001422A3" w:rsidRDefault="001422A3" w:rsidP="001422A3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422A3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</w:t>
      </w:r>
      <w:proofErr w:type="spellStart"/>
      <w:r w:rsidRPr="001422A3"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                             А.Ю. Харлов</w:t>
      </w:r>
    </w:p>
    <w:p w:rsidR="001422A3" w:rsidRPr="001422A3" w:rsidRDefault="001422A3" w:rsidP="001422A3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22A3" w:rsidRDefault="001422A3" w:rsidP="001422A3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  <w:sectPr w:rsidR="001422A3" w:rsidSect="0084124C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22A3" w:rsidRDefault="001422A3" w:rsidP="001422A3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Приложение 1</w:t>
      </w:r>
    </w:p>
    <w:p w:rsidR="001422A3" w:rsidRDefault="001422A3" w:rsidP="001422A3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к постановлению </w:t>
      </w:r>
    </w:p>
    <w:p w:rsidR="001422A3" w:rsidRDefault="001422A3" w:rsidP="001422A3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1422A3" w:rsidRPr="001422A3" w:rsidRDefault="001422A3" w:rsidP="001422A3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от 14 ноября 2022 года №2387-п</w:t>
      </w:r>
    </w:p>
    <w:p w:rsidR="001422A3" w:rsidRPr="001422A3" w:rsidRDefault="001422A3" w:rsidP="001422A3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22A3" w:rsidRPr="001422A3" w:rsidRDefault="001422A3" w:rsidP="001422A3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22A3" w:rsidRDefault="001422A3" w:rsidP="001422A3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1422A3" w:rsidRDefault="001422A3" w:rsidP="001422A3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1683"/>
        <w:gridCol w:w="917"/>
        <w:gridCol w:w="1277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277"/>
      </w:tblGrid>
      <w:tr w:rsidR="001422A3" w:rsidRPr="009B7776" w:rsidTr="001422A3">
        <w:trPr>
          <w:trHeight w:val="799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№ показателя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9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Значение показателя по годам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422A3" w:rsidRPr="009B7776" w:rsidTr="001422A3">
        <w:trPr>
          <w:trHeight w:val="1035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9B777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422A3" w:rsidRPr="009B7776" w:rsidTr="001422A3">
        <w:trPr>
          <w:trHeight w:val="130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 xml:space="preserve">Доля замены ветхих инженерных сетей тепло-, водоснабжения, водоотведения от общей протяженности ветхих инженерных сетей тепло-, водоснабжения, </w:t>
            </w:r>
            <w:r w:rsidRPr="009B7776">
              <w:rPr>
                <w:sz w:val="22"/>
                <w:szCs w:val="22"/>
                <w:lang w:eastAsia="ru-RU"/>
              </w:rPr>
              <w:lastRenderedPageBreak/>
              <w:t>водоотведения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2,17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4,17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6,17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9,97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11,97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13,97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15,97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19,97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21,97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23,97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25,97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27,97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27,97</w:t>
            </w:r>
          </w:p>
        </w:tc>
      </w:tr>
      <w:tr w:rsidR="001422A3" w:rsidRPr="009B7776" w:rsidTr="001422A3">
        <w:trPr>
          <w:trHeight w:val="9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758,34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758,34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758,34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758,57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834,96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422A3" w:rsidRPr="009B7776" w:rsidTr="001422A3">
        <w:trPr>
          <w:trHeight w:val="9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Площадь земельных участков, обеспеченных инженерными сетями газоснабжения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1071,96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1071,96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1071,96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1072,19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1127,70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1127,70</w:t>
            </w:r>
          </w:p>
        </w:tc>
      </w:tr>
      <w:tr w:rsidR="001422A3" w:rsidRPr="009B7776" w:rsidTr="001422A3">
        <w:trPr>
          <w:trHeight w:val="130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 xml:space="preserve">Количество выполненных мероприятий по консалтинговому </w:t>
            </w:r>
            <w:r w:rsidRPr="009B7776">
              <w:rPr>
                <w:sz w:val="22"/>
                <w:szCs w:val="22"/>
                <w:lang w:eastAsia="ru-RU"/>
              </w:rPr>
              <w:lastRenderedPageBreak/>
              <w:t>обследованию, разработке и (или) актуализации программ, схем и нормативных документов в сфере ЖКК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ед.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≥1</w:t>
            </w:r>
          </w:p>
        </w:tc>
      </w:tr>
      <w:tr w:rsidR="001422A3" w:rsidRPr="009B7776" w:rsidTr="001422A3">
        <w:trPr>
          <w:trHeight w:val="160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 xml:space="preserve">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</w:t>
            </w:r>
            <w:r w:rsidRPr="009B7776">
              <w:rPr>
                <w:sz w:val="22"/>
                <w:szCs w:val="22"/>
                <w:lang w:eastAsia="ru-RU"/>
              </w:rPr>
              <w:lastRenderedPageBreak/>
              <w:t>комплексе, жилищном фонде и муниципальной сфере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ед.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422A3" w:rsidRPr="009B7776" w:rsidTr="001422A3">
        <w:trPr>
          <w:trHeight w:val="70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3 818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2 250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1 550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1 177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1 127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1 077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1 027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977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927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877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827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727</w:t>
            </w:r>
          </w:p>
        </w:tc>
      </w:tr>
      <w:tr w:rsidR="001422A3" w:rsidRPr="009B7776" w:rsidTr="001422A3">
        <w:trPr>
          <w:trHeight w:val="130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 xml:space="preserve">Доля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</w:t>
            </w:r>
            <w:r w:rsidRPr="009B7776">
              <w:rPr>
                <w:sz w:val="22"/>
                <w:szCs w:val="22"/>
                <w:lang w:eastAsia="ru-RU"/>
              </w:rPr>
              <w:lastRenderedPageBreak/>
              <w:t>имущества в многоквартирных домах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1422A3" w:rsidRPr="009B7776" w:rsidTr="001422A3">
        <w:trPr>
          <w:trHeight w:val="9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183</w:t>
            </w:r>
          </w:p>
        </w:tc>
      </w:tr>
      <w:tr w:rsidR="001422A3" w:rsidRPr="009B7776" w:rsidTr="001422A3">
        <w:trPr>
          <w:trHeight w:val="130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 xml:space="preserve">Доля площади общего имущества в жилых домах, использовавшихся до 01.01.2012 в качестве общежитий, приведенной в технически </w:t>
            </w:r>
            <w:r w:rsidRPr="009B7776">
              <w:rPr>
                <w:sz w:val="22"/>
                <w:szCs w:val="22"/>
                <w:lang w:eastAsia="ru-RU"/>
              </w:rPr>
              <w:lastRenderedPageBreak/>
              <w:t>исправное состояние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38,8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46,8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50,8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52,8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56,8</w:t>
            </w:r>
          </w:p>
        </w:tc>
      </w:tr>
      <w:tr w:rsidR="001422A3" w:rsidRPr="009B7776" w:rsidTr="001422A3">
        <w:trPr>
          <w:trHeight w:val="130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 xml:space="preserve">Количество 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9B7776">
              <w:rPr>
                <w:sz w:val="22"/>
                <w:szCs w:val="22"/>
                <w:lang w:eastAsia="ru-RU"/>
              </w:rPr>
              <w:t>энергоэффективности</w:t>
            </w:r>
            <w:proofErr w:type="spellEnd"/>
            <w:r w:rsidRPr="009B7776">
              <w:rPr>
                <w:sz w:val="22"/>
                <w:szCs w:val="22"/>
                <w:lang w:eastAsia="ru-RU"/>
              </w:rPr>
              <w:t xml:space="preserve"> жилищного фонда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9B7776" w:rsidRDefault="001422A3" w:rsidP="00347E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7776">
              <w:rPr>
                <w:sz w:val="22"/>
                <w:szCs w:val="22"/>
                <w:lang w:eastAsia="ru-RU"/>
              </w:rPr>
              <w:t>14</w:t>
            </w:r>
          </w:p>
        </w:tc>
      </w:tr>
    </w:tbl>
    <w:p w:rsidR="001422A3" w:rsidRPr="009B7776" w:rsidRDefault="001422A3" w:rsidP="001422A3">
      <w:pPr>
        <w:rPr>
          <w:lang w:eastAsia="ru-RU"/>
        </w:rPr>
      </w:pPr>
    </w:p>
    <w:p w:rsidR="001422A3" w:rsidRDefault="001422A3" w:rsidP="001422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1422A3" w:rsidRDefault="001422A3" w:rsidP="001422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1422A3" w:rsidRDefault="001422A3" w:rsidP="001422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1422A3" w:rsidRPr="001422A3" w:rsidRDefault="001422A3" w:rsidP="001422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422A3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2</w:t>
      </w:r>
    </w:p>
    <w:p w:rsidR="001422A3" w:rsidRPr="001422A3" w:rsidRDefault="001422A3" w:rsidP="001422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422A3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 </w:t>
      </w:r>
    </w:p>
    <w:p w:rsidR="001422A3" w:rsidRPr="001422A3" w:rsidRDefault="001422A3" w:rsidP="001422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422A3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1422A3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1422A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1422A3" w:rsidRPr="001422A3" w:rsidRDefault="001422A3" w:rsidP="001422A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14 ноября 2022 года  № 2387-п</w:t>
      </w:r>
    </w:p>
    <w:p w:rsidR="001422A3" w:rsidRPr="001422A3" w:rsidRDefault="001422A3" w:rsidP="001422A3">
      <w:pPr>
        <w:numPr>
          <w:ilvl w:val="0"/>
          <w:numId w:val="1"/>
        </w:numPr>
        <w:suppressAutoHyphens w:val="0"/>
        <w:ind w:left="0" w:firstLine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22A3" w:rsidRPr="001422A3" w:rsidRDefault="001422A3" w:rsidP="001422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422A3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1422A3" w:rsidRPr="001422A3" w:rsidRDefault="001422A3" w:rsidP="001422A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1422A3" w:rsidRPr="001422A3" w:rsidRDefault="001422A3" w:rsidP="001422A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422A3" w:rsidRPr="001422A3" w:rsidRDefault="001422A3" w:rsidP="001422A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1422A3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1422A3" w:rsidRPr="00D370F1" w:rsidRDefault="001422A3" w:rsidP="001422A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946"/>
        <w:gridCol w:w="1289"/>
        <w:gridCol w:w="1693"/>
        <w:gridCol w:w="1101"/>
        <w:gridCol w:w="818"/>
        <w:gridCol w:w="732"/>
        <w:gridCol w:w="732"/>
        <w:gridCol w:w="732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1422A3" w:rsidRPr="005F3C11" w:rsidTr="001422A3">
        <w:trPr>
          <w:trHeight w:val="64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422A3" w:rsidRPr="005F3C11" w:rsidTr="001422A3">
        <w:trPr>
          <w:trHeight w:val="8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1422A3" w:rsidRPr="005F3C11" w:rsidTr="001422A3">
        <w:trPr>
          <w:trHeight w:val="8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</w:tr>
      <w:tr w:rsidR="001422A3" w:rsidRPr="005F3C11" w:rsidTr="001422A3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1422A3" w:rsidRPr="005F3C11" w:rsidTr="00347EF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545 091,00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24 899,92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41 999,18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46 852,35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44 364,59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</w:tr>
      <w:tr w:rsidR="001422A3" w:rsidRPr="005F3C11" w:rsidTr="00347EF0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393 930,10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10 794,30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34 724,50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</w:tr>
      <w:tr w:rsidR="001422A3" w:rsidRPr="005F3C11" w:rsidTr="00347EF0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151 160,90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9 156,62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31 204,88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12 127,85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9 204,69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Строительство объектов </w:t>
            </w: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</w:t>
            </w: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коммунального и строительного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1422A3" w:rsidRPr="005F3C11" w:rsidTr="00347EF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29 670,00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Поддержка мероприятий инвестиционных проектов в </w:t>
            </w: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Департамент жилищно-коммунального и строительного </w:t>
            </w: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367 812,94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623,10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</w:tr>
      <w:tr w:rsidR="001422A3" w:rsidRPr="005F3C11" w:rsidTr="00347EF0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262 871,40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</w:tr>
      <w:tr w:rsidR="001422A3" w:rsidRPr="005F3C11" w:rsidTr="00347EF0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104 941,54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15 746,00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Организационно-техническое и финансовое обеспечение деятельности </w:t>
            </w: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департамента жилищно-коммунального и строительного комплекса администрации города </w:t>
            </w:r>
            <w:proofErr w:type="spellStart"/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Югорска</w:t>
            </w:r>
            <w:proofErr w:type="spellEnd"/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(1-10)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523 880,78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41 928,25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44 902,60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1422A3" w:rsidRPr="005F3C11" w:rsidTr="00347EF0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</w:tr>
      <w:tr w:rsidR="001422A3" w:rsidRPr="005F3C11" w:rsidTr="00347EF0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523 852,18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41 925,65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5 709,81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1422A3" w:rsidRPr="005F3C11" w:rsidTr="00347EF0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5 709,81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12 719,44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</w:tr>
      <w:tr w:rsidR="001422A3" w:rsidRPr="005F3C11" w:rsidTr="00347EF0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12 719,44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3 287,46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7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3 287,46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1 122,40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1 122,40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1 718 619,02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85 604,96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93 644,78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95 863,35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93 401,79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829 287,10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35 375,50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884 831,92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80 724,78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58 987,85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56 064,69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257 543,41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1 012,08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95 276,21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1 012,08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1 461 075,61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84 592,88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65 644,78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90 863,35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91 401,79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1422A3" w:rsidRPr="005F3C11" w:rsidTr="00347EF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667 019,90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35 375,50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1422A3" w:rsidRPr="005F3C11" w:rsidTr="00347EF0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789 555,71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68 255,88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52 724,78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53 987,85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54 064,69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1 617 571,53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85 604,96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93 644,78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95 863,35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93 401,79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744 898,20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11 420,00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35 375,50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868 173,33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69 267,96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80 724,78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58 987,85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56 064,69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1 194 738,24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43 676,71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48 742,18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50 860,75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48 399,19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829 258,50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11 417,40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35 372,90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360 979,74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27 342,31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35 824,78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13 987,85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11 064,69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523 880,78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41 928,25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44 902,60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1422A3" w:rsidRPr="005F3C11" w:rsidTr="00347E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523 852,18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41 925,65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</w:tr>
      <w:tr w:rsidR="001422A3" w:rsidRPr="005F3C11" w:rsidTr="00347EF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3" w:rsidRPr="005F3C11" w:rsidRDefault="001422A3" w:rsidP="00347EF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</w:t>
            </w: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A3" w:rsidRPr="005F3C11" w:rsidRDefault="001422A3" w:rsidP="00347EF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5F3C11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1422A3" w:rsidRPr="00D370F1" w:rsidRDefault="001422A3" w:rsidP="001422A3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</w:p>
    <w:p w:rsidR="001422A3" w:rsidRDefault="001422A3" w:rsidP="001422A3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1422A3" w:rsidRPr="001422A3" w:rsidRDefault="001422A3" w:rsidP="001422A3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22A3" w:rsidRPr="001422A3" w:rsidRDefault="001422A3" w:rsidP="001422A3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22A3" w:rsidRPr="001422A3" w:rsidRDefault="001422A3" w:rsidP="001422A3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22A3" w:rsidRPr="001422A3" w:rsidRDefault="001422A3" w:rsidP="001422A3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422A3" w:rsidRPr="00865C55" w:rsidRDefault="001422A3" w:rsidP="001422A3">
      <w:pPr>
        <w:jc w:val="right"/>
        <w:rPr>
          <w:rFonts w:ascii="PT Astra Serif" w:hAnsi="PT Astra Serif"/>
          <w:sz w:val="28"/>
          <w:szCs w:val="26"/>
        </w:rPr>
      </w:pPr>
    </w:p>
    <w:sectPr w:rsidR="001422A3" w:rsidRPr="00865C55" w:rsidSect="001422A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A3" w:rsidRDefault="001422A3">
    <w:pPr>
      <w:pStyle w:val="a8"/>
      <w:jc w:val="center"/>
    </w:pPr>
  </w:p>
  <w:p w:rsidR="001422A3" w:rsidRDefault="001422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2A3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124C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87D5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422A3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422A3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422A3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422A3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422A3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422A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22A3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422A3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422A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422A3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422A3"/>
  </w:style>
  <w:style w:type="character" w:customStyle="1" w:styleId="WW-Absatz-Standardschriftart">
    <w:name w:val="WW-Absatz-Standardschriftart"/>
    <w:rsid w:val="001422A3"/>
  </w:style>
  <w:style w:type="character" w:customStyle="1" w:styleId="WW-Absatz-Standardschriftart1">
    <w:name w:val="WW-Absatz-Standardschriftart1"/>
    <w:rsid w:val="001422A3"/>
  </w:style>
  <w:style w:type="character" w:customStyle="1" w:styleId="WW-Absatz-Standardschriftart11">
    <w:name w:val="WW-Absatz-Standardschriftart11"/>
    <w:rsid w:val="001422A3"/>
  </w:style>
  <w:style w:type="character" w:customStyle="1" w:styleId="WW-Absatz-Standardschriftart111">
    <w:name w:val="WW-Absatz-Standardschriftart111"/>
    <w:rsid w:val="001422A3"/>
  </w:style>
  <w:style w:type="character" w:customStyle="1" w:styleId="WW-Absatz-Standardschriftart1111">
    <w:name w:val="WW-Absatz-Standardschriftart1111"/>
    <w:rsid w:val="001422A3"/>
  </w:style>
  <w:style w:type="character" w:customStyle="1" w:styleId="WW-Absatz-Standardschriftart11111">
    <w:name w:val="WW-Absatz-Standardschriftart11111"/>
    <w:rsid w:val="001422A3"/>
  </w:style>
  <w:style w:type="character" w:customStyle="1" w:styleId="WW-Absatz-Standardschriftart111111">
    <w:name w:val="WW-Absatz-Standardschriftart111111"/>
    <w:rsid w:val="001422A3"/>
  </w:style>
  <w:style w:type="character" w:customStyle="1" w:styleId="WW-Absatz-Standardschriftart1111111">
    <w:name w:val="WW-Absatz-Standardschriftart1111111"/>
    <w:rsid w:val="001422A3"/>
  </w:style>
  <w:style w:type="character" w:customStyle="1" w:styleId="WW-Absatz-Standardschriftart11111111">
    <w:name w:val="WW-Absatz-Standardschriftart11111111"/>
    <w:rsid w:val="001422A3"/>
  </w:style>
  <w:style w:type="character" w:customStyle="1" w:styleId="WW-Absatz-Standardschriftart111111111">
    <w:name w:val="WW-Absatz-Standardschriftart111111111"/>
    <w:rsid w:val="001422A3"/>
  </w:style>
  <w:style w:type="character" w:customStyle="1" w:styleId="WW-Absatz-Standardschriftart1111111111">
    <w:name w:val="WW-Absatz-Standardschriftart1111111111"/>
    <w:rsid w:val="001422A3"/>
  </w:style>
  <w:style w:type="character" w:customStyle="1" w:styleId="WW-Absatz-Standardschriftart11111111111">
    <w:name w:val="WW-Absatz-Standardschriftart11111111111"/>
    <w:rsid w:val="001422A3"/>
  </w:style>
  <w:style w:type="character" w:customStyle="1" w:styleId="WW-Absatz-Standardschriftart111111111111">
    <w:name w:val="WW-Absatz-Standardschriftart111111111111"/>
    <w:rsid w:val="001422A3"/>
  </w:style>
  <w:style w:type="character" w:customStyle="1" w:styleId="WW-Absatz-Standardschriftart1111111111111">
    <w:name w:val="WW-Absatz-Standardschriftart1111111111111"/>
    <w:rsid w:val="001422A3"/>
  </w:style>
  <w:style w:type="character" w:customStyle="1" w:styleId="11">
    <w:name w:val="Основной шрифт абзаца1"/>
    <w:rsid w:val="001422A3"/>
  </w:style>
  <w:style w:type="character" w:customStyle="1" w:styleId="WW-Absatz-Standardschriftart11111111111111">
    <w:name w:val="WW-Absatz-Standardschriftart11111111111111"/>
    <w:rsid w:val="001422A3"/>
  </w:style>
  <w:style w:type="character" w:customStyle="1" w:styleId="WW-Absatz-Standardschriftart111111111111111">
    <w:name w:val="WW-Absatz-Standardschriftart111111111111111"/>
    <w:rsid w:val="001422A3"/>
  </w:style>
  <w:style w:type="character" w:customStyle="1" w:styleId="WW-Absatz-Standardschriftart1111111111111111">
    <w:name w:val="WW-Absatz-Standardschriftart1111111111111111"/>
    <w:rsid w:val="001422A3"/>
  </w:style>
  <w:style w:type="character" w:customStyle="1" w:styleId="WW-">
    <w:name w:val="WW-Основной шрифт абзаца"/>
    <w:rsid w:val="001422A3"/>
  </w:style>
  <w:style w:type="character" w:styleId="ac">
    <w:name w:val="Hyperlink"/>
    <w:uiPriority w:val="99"/>
    <w:semiHidden/>
    <w:rsid w:val="001422A3"/>
    <w:rPr>
      <w:color w:val="0000FF"/>
      <w:u w:val="single"/>
    </w:rPr>
  </w:style>
  <w:style w:type="character" w:styleId="ad">
    <w:name w:val="FollowedHyperlink"/>
    <w:uiPriority w:val="99"/>
    <w:semiHidden/>
    <w:rsid w:val="001422A3"/>
    <w:rPr>
      <w:color w:val="800080"/>
      <w:u w:val="single"/>
    </w:rPr>
  </w:style>
  <w:style w:type="character" w:customStyle="1" w:styleId="31">
    <w:name w:val="Основной текст 3 Знак"/>
    <w:basedOn w:val="WW-"/>
    <w:rsid w:val="001422A3"/>
  </w:style>
  <w:style w:type="character" w:customStyle="1" w:styleId="ae">
    <w:name w:val="Символ нумерации"/>
    <w:rsid w:val="001422A3"/>
  </w:style>
  <w:style w:type="paragraph" w:customStyle="1" w:styleId="af">
    <w:name w:val="Заголовок"/>
    <w:basedOn w:val="a"/>
    <w:next w:val="af0"/>
    <w:rsid w:val="001422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1422A3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1422A3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1422A3"/>
    <w:rPr>
      <w:rFonts w:ascii="Arial" w:hAnsi="Arial" w:cs="Tahoma"/>
    </w:rPr>
  </w:style>
  <w:style w:type="paragraph" w:customStyle="1" w:styleId="12">
    <w:name w:val="Название1"/>
    <w:basedOn w:val="a"/>
    <w:next w:val="af3"/>
    <w:rsid w:val="001422A3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1422A3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1422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1422A3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1422A3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1422A3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1422A3"/>
    <w:pPr>
      <w:ind w:left="200" w:hanging="200"/>
    </w:pPr>
  </w:style>
  <w:style w:type="paragraph" w:styleId="af7">
    <w:name w:val="index heading"/>
    <w:basedOn w:val="a"/>
    <w:semiHidden/>
    <w:rsid w:val="001422A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422A3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422A3"/>
    <w:pPr>
      <w:jc w:val="both"/>
    </w:pPr>
  </w:style>
  <w:style w:type="paragraph" w:customStyle="1" w:styleId="15">
    <w:name w:val="Схема документа1"/>
    <w:basedOn w:val="a"/>
    <w:rsid w:val="001422A3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422A3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1422A3"/>
  </w:style>
  <w:style w:type="paragraph" w:customStyle="1" w:styleId="af9">
    <w:name w:val="Содержимое таблицы"/>
    <w:basedOn w:val="a"/>
    <w:rsid w:val="001422A3"/>
    <w:pPr>
      <w:suppressLineNumbers/>
    </w:pPr>
  </w:style>
  <w:style w:type="paragraph" w:customStyle="1" w:styleId="afa">
    <w:name w:val="Заголовок таблицы"/>
    <w:basedOn w:val="af9"/>
    <w:rsid w:val="001422A3"/>
    <w:pPr>
      <w:jc w:val="center"/>
    </w:pPr>
    <w:rPr>
      <w:b/>
      <w:bCs/>
    </w:rPr>
  </w:style>
  <w:style w:type="table" w:styleId="afb">
    <w:name w:val="Table Grid"/>
    <w:basedOn w:val="a1"/>
    <w:rsid w:val="001422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1422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422A3"/>
  </w:style>
  <w:style w:type="character" w:customStyle="1" w:styleId="afd">
    <w:name w:val="Цветовое выделение"/>
    <w:uiPriority w:val="99"/>
    <w:rsid w:val="001422A3"/>
    <w:rPr>
      <w:b/>
      <w:color w:val="26282F"/>
    </w:rPr>
  </w:style>
  <w:style w:type="character" w:customStyle="1" w:styleId="afe">
    <w:name w:val="Гипертекстовая ссылка"/>
    <w:uiPriority w:val="99"/>
    <w:rsid w:val="001422A3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1422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1422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1422A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1422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422A3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1422A3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1422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1422A3"/>
  </w:style>
  <w:style w:type="paragraph" w:styleId="aff7">
    <w:name w:val="No Spacing"/>
    <w:link w:val="aff8"/>
    <w:uiPriority w:val="1"/>
    <w:qFormat/>
    <w:rsid w:val="001422A3"/>
    <w:rPr>
      <w:rFonts w:eastAsia="Times New Roman"/>
    </w:rPr>
  </w:style>
  <w:style w:type="paragraph" w:customStyle="1" w:styleId="Default">
    <w:name w:val="Default"/>
    <w:basedOn w:val="a"/>
    <w:rsid w:val="001422A3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422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422A3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422A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422A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422A3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22A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22A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422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422A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422A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422A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422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22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422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22A3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1422A3"/>
    <w:rPr>
      <w:rFonts w:eastAsia="Times New Roman"/>
    </w:rPr>
  </w:style>
  <w:style w:type="paragraph" w:customStyle="1" w:styleId="xl99">
    <w:name w:val="xl99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422A3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1422A3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1422A3"/>
    <w:rPr>
      <w:vertAlign w:val="superscript"/>
    </w:rPr>
  </w:style>
  <w:style w:type="paragraph" w:customStyle="1" w:styleId="xl100">
    <w:name w:val="xl100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422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422A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422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422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22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1422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1422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1422A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1422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1422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1422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1422A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1422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142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422A3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422A3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422A3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422A3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422A3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422A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22A3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422A3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422A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422A3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422A3"/>
  </w:style>
  <w:style w:type="character" w:customStyle="1" w:styleId="WW-Absatz-Standardschriftart">
    <w:name w:val="WW-Absatz-Standardschriftart"/>
    <w:rsid w:val="001422A3"/>
  </w:style>
  <w:style w:type="character" w:customStyle="1" w:styleId="WW-Absatz-Standardschriftart1">
    <w:name w:val="WW-Absatz-Standardschriftart1"/>
    <w:rsid w:val="001422A3"/>
  </w:style>
  <w:style w:type="character" w:customStyle="1" w:styleId="WW-Absatz-Standardschriftart11">
    <w:name w:val="WW-Absatz-Standardschriftart11"/>
    <w:rsid w:val="001422A3"/>
  </w:style>
  <w:style w:type="character" w:customStyle="1" w:styleId="WW-Absatz-Standardschriftart111">
    <w:name w:val="WW-Absatz-Standardschriftart111"/>
    <w:rsid w:val="001422A3"/>
  </w:style>
  <w:style w:type="character" w:customStyle="1" w:styleId="WW-Absatz-Standardschriftart1111">
    <w:name w:val="WW-Absatz-Standardschriftart1111"/>
    <w:rsid w:val="001422A3"/>
  </w:style>
  <w:style w:type="character" w:customStyle="1" w:styleId="WW-Absatz-Standardschriftart11111">
    <w:name w:val="WW-Absatz-Standardschriftart11111"/>
    <w:rsid w:val="001422A3"/>
  </w:style>
  <w:style w:type="character" w:customStyle="1" w:styleId="WW-Absatz-Standardschriftart111111">
    <w:name w:val="WW-Absatz-Standardschriftart111111"/>
    <w:rsid w:val="001422A3"/>
  </w:style>
  <w:style w:type="character" w:customStyle="1" w:styleId="WW-Absatz-Standardschriftart1111111">
    <w:name w:val="WW-Absatz-Standardschriftart1111111"/>
    <w:rsid w:val="001422A3"/>
  </w:style>
  <w:style w:type="character" w:customStyle="1" w:styleId="WW-Absatz-Standardschriftart11111111">
    <w:name w:val="WW-Absatz-Standardschriftart11111111"/>
    <w:rsid w:val="001422A3"/>
  </w:style>
  <w:style w:type="character" w:customStyle="1" w:styleId="WW-Absatz-Standardschriftart111111111">
    <w:name w:val="WW-Absatz-Standardschriftart111111111"/>
    <w:rsid w:val="001422A3"/>
  </w:style>
  <w:style w:type="character" w:customStyle="1" w:styleId="WW-Absatz-Standardschriftart1111111111">
    <w:name w:val="WW-Absatz-Standardschriftart1111111111"/>
    <w:rsid w:val="001422A3"/>
  </w:style>
  <w:style w:type="character" w:customStyle="1" w:styleId="WW-Absatz-Standardschriftart11111111111">
    <w:name w:val="WW-Absatz-Standardschriftart11111111111"/>
    <w:rsid w:val="001422A3"/>
  </w:style>
  <w:style w:type="character" w:customStyle="1" w:styleId="WW-Absatz-Standardschriftart111111111111">
    <w:name w:val="WW-Absatz-Standardschriftart111111111111"/>
    <w:rsid w:val="001422A3"/>
  </w:style>
  <w:style w:type="character" w:customStyle="1" w:styleId="WW-Absatz-Standardschriftart1111111111111">
    <w:name w:val="WW-Absatz-Standardschriftart1111111111111"/>
    <w:rsid w:val="001422A3"/>
  </w:style>
  <w:style w:type="character" w:customStyle="1" w:styleId="11">
    <w:name w:val="Основной шрифт абзаца1"/>
    <w:rsid w:val="001422A3"/>
  </w:style>
  <w:style w:type="character" w:customStyle="1" w:styleId="WW-Absatz-Standardschriftart11111111111111">
    <w:name w:val="WW-Absatz-Standardschriftart11111111111111"/>
    <w:rsid w:val="001422A3"/>
  </w:style>
  <w:style w:type="character" w:customStyle="1" w:styleId="WW-Absatz-Standardschriftart111111111111111">
    <w:name w:val="WW-Absatz-Standardschriftart111111111111111"/>
    <w:rsid w:val="001422A3"/>
  </w:style>
  <w:style w:type="character" w:customStyle="1" w:styleId="WW-Absatz-Standardschriftart1111111111111111">
    <w:name w:val="WW-Absatz-Standardschriftart1111111111111111"/>
    <w:rsid w:val="001422A3"/>
  </w:style>
  <w:style w:type="character" w:customStyle="1" w:styleId="WW-">
    <w:name w:val="WW-Основной шрифт абзаца"/>
    <w:rsid w:val="001422A3"/>
  </w:style>
  <w:style w:type="character" w:styleId="ac">
    <w:name w:val="Hyperlink"/>
    <w:uiPriority w:val="99"/>
    <w:semiHidden/>
    <w:rsid w:val="001422A3"/>
    <w:rPr>
      <w:color w:val="0000FF"/>
      <w:u w:val="single"/>
    </w:rPr>
  </w:style>
  <w:style w:type="character" w:styleId="ad">
    <w:name w:val="FollowedHyperlink"/>
    <w:uiPriority w:val="99"/>
    <w:semiHidden/>
    <w:rsid w:val="001422A3"/>
    <w:rPr>
      <w:color w:val="800080"/>
      <w:u w:val="single"/>
    </w:rPr>
  </w:style>
  <w:style w:type="character" w:customStyle="1" w:styleId="31">
    <w:name w:val="Основной текст 3 Знак"/>
    <w:basedOn w:val="WW-"/>
    <w:rsid w:val="001422A3"/>
  </w:style>
  <w:style w:type="character" w:customStyle="1" w:styleId="ae">
    <w:name w:val="Символ нумерации"/>
    <w:rsid w:val="001422A3"/>
  </w:style>
  <w:style w:type="paragraph" w:customStyle="1" w:styleId="af">
    <w:name w:val="Заголовок"/>
    <w:basedOn w:val="a"/>
    <w:next w:val="af0"/>
    <w:rsid w:val="001422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1422A3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1422A3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1422A3"/>
    <w:rPr>
      <w:rFonts w:ascii="Arial" w:hAnsi="Arial" w:cs="Tahoma"/>
    </w:rPr>
  </w:style>
  <w:style w:type="paragraph" w:customStyle="1" w:styleId="12">
    <w:name w:val="Название1"/>
    <w:basedOn w:val="a"/>
    <w:next w:val="af3"/>
    <w:rsid w:val="001422A3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1422A3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1422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1422A3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1422A3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1422A3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1422A3"/>
    <w:pPr>
      <w:ind w:left="200" w:hanging="200"/>
    </w:pPr>
  </w:style>
  <w:style w:type="paragraph" w:styleId="af7">
    <w:name w:val="index heading"/>
    <w:basedOn w:val="a"/>
    <w:semiHidden/>
    <w:rsid w:val="001422A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422A3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422A3"/>
    <w:pPr>
      <w:jc w:val="both"/>
    </w:pPr>
  </w:style>
  <w:style w:type="paragraph" w:customStyle="1" w:styleId="15">
    <w:name w:val="Схема документа1"/>
    <w:basedOn w:val="a"/>
    <w:rsid w:val="001422A3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422A3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1422A3"/>
  </w:style>
  <w:style w:type="paragraph" w:customStyle="1" w:styleId="af9">
    <w:name w:val="Содержимое таблицы"/>
    <w:basedOn w:val="a"/>
    <w:rsid w:val="001422A3"/>
    <w:pPr>
      <w:suppressLineNumbers/>
    </w:pPr>
  </w:style>
  <w:style w:type="paragraph" w:customStyle="1" w:styleId="afa">
    <w:name w:val="Заголовок таблицы"/>
    <w:basedOn w:val="af9"/>
    <w:rsid w:val="001422A3"/>
    <w:pPr>
      <w:jc w:val="center"/>
    </w:pPr>
    <w:rPr>
      <w:b/>
      <w:bCs/>
    </w:rPr>
  </w:style>
  <w:style w:type="table" w:styleId="afb">
    <w:name w:val="Table Grid"/>
    <w:basedOn w:val="a1"/>
    <w:rsid w:val="001422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1422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422A3"/>
  </w:style>
  <w:style w:type="character" w:customStyle="1" w:styleId="afd">
    <w:name w:val="Цветовое выделение"/>
    <w:uiPriority w:val="99"/>
    <w:rsid w:val="001422A3"/>
    <w:rPr>
      <w:b/>
      <w:color w:val="26282F"/>
    </w:rPr>
  </w:style>
  <w:style w:type="character" w:customStyle="1" w:styleId="afe">
    <w:name w:val="Гипертекстовая ссылка"/>
    <w:uiPriority w:val="99"/>
    <w:rsid w:val="001422A3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1422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1422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1422A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1422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422A3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1422A3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1422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1422A3"/>
  </w:style>
  <w:style w:type="paragraph" w:styleId="aff7">
    <w:name w:val="No Spacing"/>
    <w:link w:val="aff8"/>
    <w:uiPriority w:val="1"/>
    <w:qFormat/>
    <w:rsid w:val="001422A3"/>
    <w:rPr>
      <w:rFonts w:eastAsia="Times New Roman"/>
    </w:rPr>
  </w:style>
  <w:style w:type="paragraph" w:customStyle="1" w:styleId="Default">
    <w:name w:val="Default"/>
    <w:basedOn w:val="a"/>
    <w:rsid w:val="001422A3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422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422A3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422A3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422A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422A3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22A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22A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422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422A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422A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422A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422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22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422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22A3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1422A3"/>
    <w:rPr>
      <w:rFonts w:eastAsia="Times New Roman"/>
    </w:rPr>
  </w:style>
  <w:style w:type="paragraph" w:customStyle="1" w:styleId="xl99">
    <w:name w:val="xl99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422A3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1422A3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1422A3"/>
    <w:rPr>
      <w:vertAlign w:val="superscript"/>
    </w:rPr>
  </w:style>
  <w:style w:type="paragraph" w:customStyle="1" w:styleId="xl100">
    <w:name w:val="xl100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422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422A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422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422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22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1422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1422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1422A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1422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1422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1422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1422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1422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1422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14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1422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1422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1422A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1422A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1422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1422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1422A3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14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3231</Words>
  <Characters>17409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15</cp:revision>
  <cp:lastPrinted>2022-11-12T11:31:00Z</cp:lastPrinted>
  <dcterms:created xsi:type="dcterms:W3CDTF">2019-08-02T09:29:00Z</dcterms:created>
  <dcterms:modified xsi:type="dcterms:W3CDTF">2022-11-12T11:31:00Z</dcterms:modified>
</cp:coreProperties>
</file>