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3146B8" w:rsidP="007F4736">
      <w:pPr>
        <w:pStyle w:val="Standard"/>
        <w:tabs>
          <w:tab w:val="left" w:pos="426"/>
        </w:tabs>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7"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273087" w:rsidRDefault="00273087" w:rsidP="00273087">
      <w:pPr>
        <w:jc w:val="both"/>
        <w:rPr>
          <w:sz w:val="36"/>
          <w:szCs w:val="36"/>
        </w:rPr>
      </w:pPr>
    </w:p>
    <w:p w:rsidR="00624190" w:rsidRDefault="003146B8" w:rsidP="00273087">
      <w:pPr>
        <w:rPr>
          <w:sz w:val="24"/>
          <w:szCs w:val="24"/>
        </w:rPr>
      </w:pPr>
      <w:r>
        <w:rPr>
          <w:sz w:val="24"/>
          <w:szCs w:val="24"/>
        </w:rPr>
        <w:t xml:space="preserve">от 28 октября 2016 года </w:t>
      </w:r>
      <w:r w:rsidR="00273087">
        <w:rPr>
          <w:sz w:val="24"/>
          <w:szCs w:val="24"/>
        </w:rPr>
        <w:t xml:space="preserve">             </w:t>
      </w:r>
      <w:r w:rsidR="00675275">
        <w:rPr>
          <w:sz w:val="24"/>
          <w:szCs w:val="24"/>
        </w:rPr>
        <w:t xml:space="preserve">             </w:t>
      </w:r>
      <w:r w:rsidR="00624190">
        <w:rPr>
          <w:sz w:val="24"/>
          <w:szCs w:val="24"/>
        </w:rPr>
        <w:t xml:space="preserve">                                                         </w:t>
      </w:r>
      <w:r w:rsidR="006D523E">
        <w:rPr>
          <w:sz w:val="24"/>
          <w:szCs w:val="24"/>
        </w:rPr>
        <w:t xml:space="preserve">                 </w:t>
      </w:r>
      <w:r w:rsidR="00273087">
        <w:rPr>
          <w:sz w:val="24"/>
          <w:szCs w:val="24"/>
        </w:rPr>
        <w:t xml:space="preserve">     </w:t>
      </w:r>
      <w:r>
        <w:rPr>
          <w:sz w:val="24"/>
          <w:szCs w:val="24"/>
        </w:rPr>
        <w:t xml:space="preserve">       </w:t>
      </w:r>
      <w:r w:rsidR="00684215">
        <w:rPr>
          <w:sz w:val="24"/>
          <w:szCs w:val="24"/>
        </w:rPr>
        <w:t xml:space="preserve">№ </w:t>
      </w:r>
      <w:r>
        <w:rPr>
          <w:sz w:val="24"/>
          <w:szCs w:val="24"/>
          <w:u w:val="single"/>
        </w:rPr>
        <w:t>511</w:t>
      </w:r>
    </w:p>
    <w:p w:rsidR="00624190" w:rsidRDefault="00624190" w:rsidP="0037056B">
      <w:pPr>
        <w:rPr>
          <w:sz w:val="24"/>
          <w:szCs w:val="24"/>
        </w:rPr>
      </w:pPr>
    </w:p>
    <w:p w:rsidR="00624190" w:rsidRDefault="00624190" w:rsidP="0037056B">
      <w:pPr>
        <w:rPr>
          <w:sz w:val="24"/>
          <w:szCs w:val="24"/>
        </w:rPr>
      </w:pPr>
    </w:p>
    <w:p w:rsidR="00331359" w:rsidRDefault="00331359" w:rsidP="00331359">
      <w:pPr>
        <w:widowControl w:val="0"/>
        <w:autoSpaceDE w:val="0"/>
        <w:autoSpaceDN w:val="0"/>
        <w:adjustRightInd w:val="0"/>
        <w:rPr>
          <w:bCs/>
          <w:sz w:val="24"/>
          <w:szCs w:val="24"/>
        </w:rPr>
      </w:pPr>
      <w:r>
        <w:rPr>
          <w:sz w:val="24"/>
          <w:szCs w:val="24"/>
        </w:rPr>
        <w:t>О Проектном комитете</w:t>
      </w:r>
      <w:r>
        <w:rPr>
          <w:bCs/>
          <w:sz w:val="24"/>
          <w:szCs w:val="24"/>
        </w:rPr>
        <w:t xml:space="preserve"> </w:t>
      </w:r>
    </w:p>
    <w:p w:rsidR="00331359" w:rsidRDefault="00331359" w:rsidP="00331359">
      <w:pPr>
        <w:widowControl w:val="0"/>
        <w:autoSpaceDE w:val="0"/>
        <w:autoSpaceDN w:val="0"/>
        <w:adjustRightInd w:val="0"/>
        <w:rPr>
          <w:sz w:val="24"/>
          <w:szCs w:val="24"/>
        </w:rPr>
      </w:pPr>
      <w:r>
        <w:rPr>
          <w:sz w:val="24"/>
          <w:szCs w:val="24"/>
        </w:rPr>
        <w:t>администрации города Югорска</w:t>
      </w:r>
    </w:p>
    <w:p w:rsidR="00331359" w:rsidRDefault="00331359" w:rsidP="00331359">
      <w:pPr>
        <w:jc w:val="both"/>
        <w:rPr>
          <w:sz w:val="24"/>
          <w:szCs w:val="24"/>
        </w:rPr>
      </w:pPr>
    </w:p>
    <w:p w:rsidR="00331359" w:rsidRDefault="00331359" w:rsidP="00331359">
      <w:pPr>
        <w:jc w:val="both"/>
        <w:rPr>
          <w:sz w:val="24"/>
          <w:szCs w:val="24"/>
        </w:rPr>
      </w:pPr>
    </w:p>
    <w:p w:rsidR="00331359" w:rsidRDefault="00331359" w:rsidP="00331359">
      <w:pPr>
        <w:widowControl w:val="0"/>
        <w:autoSpaceDE w:val="0"/>
        <w:autoSpaceDN w:val="0"/>
        <w:adjustRightInd w:val="0"/>
        <w:ind w:firstLine="709"/>
        <w:jc w:val="both"/>
        <w:rPr>
          <w:sz w:val="24"/>
          <w:szCs w:val="24"/>
        </w:rPr>
      </w:pPr>
      <w:r>
        <w:rPr>
          <w:sz w:val="24"/>
          <w:szCs w:val="24"/>
        </w:rPr>
        <w:t xml:space="preserve">В целях </w:t>
      </w:r>
      <w:r>
        <w:rPr>
          <w:spacing w:val="-4"/>
          <w:sz w:val="24"/>
          <w:szCs w:val="24"/>
        </w:rPr>
        <w:t>внедрения и развития системы управления проектной деятельностью                                     в админист</w:t>
      </w:r>
      <w:r>
        <w:rPr>
          <w:sz w:val="24"/>
          <w:szCs w:val="24"/>
        </w:rPr>
        <w:t>рации города Югорска:</w:t>
      </w:r>
    </w:p>
    <w:p w:rsidR="00331359" w:rsidRDefault="00331359" w:rsidP="00331359">
      <w:pPr>
        <w:widowControl w:val="0"/>
        <w:autoSpaceDE w:val="0"/>
        <w:autoSpaceDN w:val="0"/>
        <w:adjustRightInd w:val="0"/>
        <w:ind w:firstLine="709"/>
        <w:jc w:val="both"/>
        <w:rPr>
          <w:sz w:val="24"/>
          <w:szCs w:val="24"/>
        </w:rPr>
      </w:pPr>
      <w:r>
        <w:rPr>
          <w:sz w:val="24"/>
          <w:szCs w:val="24"/>
        </w:rPr>
        <w:t>1. Создать Проектный комитет администрации города Югорска (далее – Проектный комитет).</w:t>
      </w:r>
    </w:p>
    <w:p w:rsidR="00331359" w:rsidRDefault="00331359" w:rsidP="00331359">
      <w:pPr>
        <w:widowControl w:val="0"/>
        <w:autoSpaceDE w:val="0"/>
        <w:autoSpaceDN w:val="0"/>
        <w:adjustRightInd w:val="0"/>
        <w:ind w:firstLine="709"/>
        <w:jc w:val="both"/>
        <w:rPr>
          <w:sz w:val="24"/>
          <w:szCs w:val="24"/>
        </w:rPr>
      </w:pPr>
      <w:r>
        <w:rPr>
          <w:sz w:val="24"/>
          <w:szCs w:val="24"/>
        </w:rPr>
        <w:t>2. Утвердить:</w:t>
      </w:r>
    </w:p>
    <w:p w:rsidR="00331359" w:rsidRDefault="00331359" w:rsidP="00331359">
      <w:pPr>
        <w:widowControl w:val="0"/>
        <w:autoSpaceDE w:val="0"/>
        <w:autoSpaceDN w:val="0"/>
        <w:adjustRightInd w:val="0"/>
        <w:ind w:firstLine="709"/>
        <w:jc w:val="both"/>
        <w:rPr>
          <w:sz w:val="24"/>
          <w:szCs w:val="24"/>
        </w:rPr>
      </w:pPr>
      <w:r>
        <w:rPr>
          <w:sz w:val="24"/>
          <w:szCs w:val="24"/>
        </w:rPr>
        <w:t>- состав Проектного комитета (приложение 1);</w:t>
      </w:r>
    </w:p>
    <w:p w:rsidR="00331359" w:rsidRDefault="00331359" w:rsidP="00331359">
      <w:pPr>
        <w:widowControl w:val="0"/>
        <w:autoSpaceDE w:val="0"/>
        <w:autoSpaceDN w:val="0"/>
        <w:adjustRightInd w:val="0"/>
        <w:ind w:firstLine="709"/>
        <w:jc w:val="both"/>
        <w:rPr>
          <w:sz w:val="24"/>
          <w:szCs w:val="24"/>
        </w:rPr>
      </w:pPr>
      <w:r>
        <w:rPr>
          <w:sz w:val="24"/>
          <w:szCs w:val="24"/>
        </w:rPr>
        <w:t>- Положение о Проектном комитете (приложение 2).</w:t>
      </w:r>
    </w:p>
    <w:p w:rsidR="00331359" w:rsidRDefault="00331359" w:rsidP="00331359">
      <w:pPr>
        <w:widowControl w:val="0"/>
        <w:autoSpaceDE w:val="0"/>
        <w:autoSpaceDN w:val="0"/>
        <w:adjustRightInd w:val="0"/>
        <w:ind w:firstLine="709"/>
        <w:jc w:val="both"/>
        <w:rPr>
          <w:sz w:val="24"/>
          <w:szCs w:val="24"/>
        </w:rPr>
      </w:pPr>
      <w:r>
        <w:rPr>
          <w:sz w:val="24"/>
          <w:szCs w:val="24"/>
        </w:rPr>
        <w:t>3. Опубликовать постановление в официальном печатном издании города Югорска и разместить на официальном сайте администрации города Югорска.</w:t>
      </w:r>
    </w:p>
    <w:p w:rsidR="00331359" w:rsidRDefault="00331359" w:rsidP="00331359">
      <w:pPr>
        <w:pStyle w:val="a5"/>
        <w:tabs>
          <w:tab w:val="left" w:pos="993"/>
        </w:tabs>
        <w:ind w:left="0" w:firstLine="709"/>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распоряжения возложить на заместителя главы города          А.В. Бородкина</w:t>
      </w:r>
    </w:p>
    <w:p w:rsidR="00331359" w:rsidRDefault="00331359" w:rsidP="00331359">
      <w:pPr>
        <w:jc w:val="both"/>
        <w:rPr>
          <w:sz w:val="24"/>
          <w:szCs w:val="24"/>
        </w:rPr>
      </w:pPr>
    </w:p>
    <w:p w:rsidR="00331359" w:rsidRDefault="00331359" w:rsidP="00331359">
      <w:pPr>
        <w:rPr>
          <w:b/>
          <w:sz w:val="24"/>
          <w:szCs w:val="24"/>
        </w:rPr>
      </w:pPr>
    </w:p>
    <w:p w:rsidR="00331359" w:rsidRDefault="00331359" w:rsidP="00331359">
      <w:pPr>
        <w:rPr>
          <w:b/>
          <w:sz w:val="24"/>
          <w:szCs w:val="24"/>
        </w:rPr>
      </w:pPr>
      <w:r>
        <w:rPr>
          <w:b/>
          <w:sz w:val="24"/>
          <w:szCs w:val="24"/>
        </w:rPr>
        <w:t>Глава города Югорска                                                                                                    Р.З. Салахов</w:t>
      </w:r>
    </w:p>
    <w:p w:rsidR="00331359" w:rsidRDefault="00331359" w:rsidP="00331359">
      <w:pPr>
        <w:rPr>
          <w:sz w:val="24"/>
          <w:szCs w:val="24"/>
        </w:rPr>
      </w:pPr>
    </w:p>
    <w:p w:rsidR="00331359" w:rsidRDefault="00331359" w:rsidP="00331359">
      <w:pPr>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b/>
          <w:sz w:val="24"/>
          <w:szCs w:val="24"/>
        </w:rPr>
      </w:pPr>
    </w:p>
    <w:p w:rsidR="00331359" w:rsidRDefault="00331359" w:rsidP="00331359">
      <w:pPr>
        <w:jc w:val="right"/>
        <w:rPr>
          <w:b/>
          <w:sz w:val="24"/>
          <w:szCs w:val="24"/>
        </w:rPr>
      </w:pPr>
    </w:p>
    <w:p w:rsidR="00331359" w:rsidRDefault="00331359" w:rsidP="00331359">
      <w:pPr>
        <w:jc w:val="right"/>
        <w:rPr>
          <w:b/>
          <w:sz w:val="24"/>
          <w:szCs w:val="24"/>
        </w:rPr>
      </w:pPr>
    </w:p>
    <w:p w:rsidR="00331359" w:rsidRDefault="00331359" w:rsidP="00331359">
      <w:pPr>
        <w:jc w:val="right"/>
        <w:rPr>
          <w:b/>
          <w:sz w:val="24"/>
          <w:szCs w:val="24"/>
        </w:rPr>
      </w:pPr>
      <w:r>
        <w:rPr>
          <w:b/>
          <w:sz w:val="24"/>
          <w:szCs w:val="24"/>
        </w:rPr>
        <w:lastRenderedPageBreak/>
        <w:t>Приложение 1</w:t>
      </w:r>
    </w:p>
    <w:p w:rsidR="00331359" w:rsidRDefault="00331359" w:rsidP="00331359">
      <w:pPr>
        <w:jc w:val="right"/>
        <w:rPr>
          <w:b/>
          <w:sz w:val="24"/>
          <w:szCs w:val="24"/>
        </w:rPr>
      </w:pPr>
      <w:r>
        <w:rPr>
          <w:b/>
          <w:sz w:val="24"/>
          <w:szCs w:val="24"/>
        </w:rPr>
        <w:t>к распоряжению</w:t>
      </w:r>
    </w:p>
    <w:p w:rsidR="00331359" w:rsidRDefault="00331359" w:rsidP="00331359">
      <w:pPr>
        <w:jc w:val="right"/>
        <w:rPr>
          <w:b/>
          <w:sz w:val="24"/>
          <w:szCs w:val="24"/>
        </w:rPr>
      </w:pPr>
      <w:r>
        <w:rPr>
          <w:b/>
          <w:sz w:val="24"/>
          <w:szCs w:val="24"/>
        </w:rPr>
        <w:t>администрации города Югорска</w:t>
      </w:r>
    </w:p>
    <w:p w:rsidR="00331359" w:rsidRDefault="003146B8" w:rsidP="00331359">
      <w:pPr>
        <w:jc w:val="right"/>
        <w:rPr>
          <w:b/>
          <w:sz w:val="24"/>
          <w:szCs w:val="24"/>
        </w:rPr>
      </w:pPr>
      <w:r>
        <w:rPr>
          <w:b/>
          <w:sz w:val="24"/>
          <w:szCs w:val="24"/>
        </w:rPr>
        <w:t>от 28 октября 2016 года № 511</w:t>
      </w:r>
    </w:p>
    <w:p w:rsidR="00331359" w:rsidRDefault="00331359" w:rsidP="00331359">
      <w:pPr>
        <w:jc w:val="right"/>
        <w:rPr>
          <w:sz w:val="24"/>
          <w:szCs w:val="24"/>
        </w:rPr>
      </w:pPr>
    </w:p>
    <w:p w:rsidR="00331359" w:rsidRDefault="00331359" w:rsidP="00331359">
      <w:pPr>
        <w:shd w:val="clear" w:color="auto" w:fill="FFFFFF"/>
        <w:jc w:val="center"/>
        <w:rPr>
          <w:sz w:val="24"/>
          <w:szCs w:val="24"/>
          <w:lang w:eastAsia="ru-RU"/>
        </w:rPr>
      </w:pPr>
      <w:r>
        <w:rPr>
          <w:bCs/>
          <w:sz w:val="24"/>
          <w:szCs w:val="24"/>
          <w:lang w:eastAsia="ru-RU"/>
        </w:rPr>
        <w:t>Состав</w:t>
      </w:r>
    </w:p>
    <w:p w:rsidR="00331359" w:rsidRDefault="00331359" w:rsidP="00331359">
      <w:pPr>
        <w:shd w:val="clear" w:color="auto" w:fill="FFFFFF"/>
        <w:jc w:val="center"/>
        <w:rPr>
          <w:bCs/>
          <w:sz w:val="24"/>
          <w:szCs w:val="24"/>
          <w:lang w:eastAsia="ru-RU"/>
        </w:rPr>
      </w:pPr>
      <w:r>
        <w:rPr>
          <w:bCs/>
          <w:sz w:val="24"/>
          <w:szCs w:val="24"/>
          <w:lang w:eastAsia="ru-RU"/>
        </w:rPr>
        <w:t>Проектного комитета администрации города Югорска</w:t>
      </w:r>
    </w:p>
    <w:p w:rsidR="00331359" w:rsidRDefault="00331359" w:rsidP="00331359">
      <w:pPr>
        <w:shd w:val="clear" w:color="auto" w:fill="FFFFFF"/>
        <w:jc w:val="center"/>
        <w:rPr>
          <w:sz w:val="24"/>
          <w:szCs w:val="24"/>
          <w:lang w:eastAsia="ru-RU"/>
        </w:rPr>
      </w:pPr>
      <w:r>
        <w:rPr>
          <w:sz w:val="24"/>
          <w:szCs w:val="24"/>
          <w:lang w:eastAsia="ru-RU"/>
        </w:rPr>
        <w:t> </w:t>
      </w:r>
    </w:p>
    <w:p w:rsidR="00331359" w:rsidRDefault="00331359" w:rsidP="00331359">
      <w:pPr>
        <w:ind w:firstLine="567"/>
        <w:rPr>
          <w:sz w:val="24"/>
          <w:szCs w:val="24"/>
        </w:rPr>
      </w:pPr>
      <w:r>
        <w:rPr>
          <w:sz w:val="24"/>
          <w:szCs w:val="24"/>
        </w:rPr>
        <w:t>Глава города Югорска, председатель Проектного комитета</w:t>
      </w:r>
    </w:p>
    <w:p w:rsidR="00331359" w:rsidRDefault="00331359" w:rsidP="00331359">
      <w:pPr>
        <w:ind w:firstLine="567"/>
        <w:jc w:val="both"/>
        <w:rPr>
          <w:sz w:val="24"/>
          <w:szCs w:val="24"/>
        </w:rPr>
      </w:pPr>
      <w:r>
        <w:rPr>
          <w:sz w:val="24"/>
          <w:szCs w:val="24"/>
        </w:rPr>
        <w:t>Первый заместитель главы города Югорска - директор департамента муниципальной собственности и градостроительства администрации города Югорска, заместитель председателя Проектного комитета</w:t>
      </w:r>
    </w:p>
    <w:p w:rsidR="00331359" w:rsidRDefault="00331359" w:rsidP="00331359">
      <w:pPr>
        <w:ind w:firstLine="567"/>
        <w:rPr>
          <w:sz w:val="24"/>
          <w:szCs w:val="24"/>
        </w:rPr>
      </w:pPr>
      <w:r>
        <w:rPr>
          <w:sz w:val="24"/>
          <w:szCs w:val="24"/>
        </w:rPr>
        <w:t>Руководитель проектного офиса, секретарь Проектного комитета</w:t>
      </w:r>
    </w:p>
    <w:p w:rsidR="00331359" w:rsidRDefault="00331359" w:rsidP="00331359">
      <w:pPr>
        <w:ind w:firstLine="567"/>
        <w:rPr>
          <w:sz w:val="24"/>
          <w:szCs w:val="24"/>
        </w:rPr>
      </w:pPr>
      <w:r>
        <w:rPr>
          <w:sz w:val="24"/>
          <w:szCs w:val="24"/>
        </w:rPr>
        <w:t>Заместитель главы города</w:t>
      </w:r>
    </w:p>
    <w:p w:rsidR="00331359" w:rsidRDefault="00331359" w:rsidP="00331359">
      <w:pPr>
        <w:ind w:firstLine="567"/>
        <w:rPr>
          <w:sz w:val="24"/>
          <w:szCs w:val="24"/>
        </w:rPr>
      </w:pPr>
      <w:r>
        <w:rPr>
          <w:sz w:val="24"/>
          <w:szCs w:val="24"/>
        </w:rPr>
        <w:t>Заместитель главы города - директор департамента жилищно-коммунального и строительного комплекса администрации города Югорска</w:t>
      </w:r>
    </w:p>
    <w:p w:rsidR="00331359" w:rsidRDefault="00331359" w:rsidP="00331359">
      <w:pPr>
        <w:ind w:firstLine="567"/>
        <w:jc w:val="both"/>
        <w:rPr>
          <w:sz w:val="24"/>
          <w:szCs w:val="24"/>
        </w:rPr>
      </w:pPr>
      <w:r>
        <w:rPr>
          <w:sz w:val="24"/>
          <w:szCs w:val="24"/>
        </w:rPr>
        <w:t>Заместитель главы города  - директор департамента финансов администрации города Югорска</w:t>
      </w:r>
    </w:p>
    <w:p w:rsidR="00331359" w:rsidRDefault="00331359" w:rsidP="00331359">
      <w:pPr>
        <w:ind w:firstLine="567"/>
        <w:jc w:val="both"/>
        <w:rPr>
          <w:sz w:val="24"/>
          <w:szCs w:val="24"/>
        </w:rPr>
      </w:pPr>
      <w:r>
        <w:rPr>
          <w:sz w:val="24"/>
          <w:szCs w:val="24"/>
        </w:rPr>
        <w:t>Начальник управления экономической политики администрации города Югорска</w:t>
      </w:r>
    </w:p>
    <w:p w:rsidR="00331359" w:rsidRDefault="00331359" w:rsidP="00331359">
      <w:pPr>
        <w:ind w:firstLine="567"/>
        <w:jc w:val="both"/>
        <w:rPr>
          <w:sz w:val="24"/>
          <w:szCs w:val="24"/>
        </w:rPr>
      </w:pPr>
      <w:r>
        <w:rPr>
          <w:sz w:val="24"/>
          <w:szCs w:val="24"/>
        </w:rPr>
        <w:t>Начальник юридического управления  администрации города Югорска</w:t>
      </w:r>
    </w:p>
    <w:p w:rsidR="00331359" w:rsidRDefault="00331359" w:rsidP="00331359">
      <w:pPr>
        <w:ind w:firstLine="567"/>
        <w:jc w:val="both"/>
        <w:rPr>
          <w:sz w:val="24"/>
          <w:szCs w:val="24"/>
        </w:rPr>
      </w:pPr>
    </w:p>
    <w:p w:rsidR="00331359" w:rsidRDefault="00331359" w:rsidP="00331359">
      <w:pPr>
        <w:ind w:firstLine="567"/>
        <w:jc w:val="both"/>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sz w:val="24"/>
          <w:szCs w:val="24"/>
        </w:rPr>
      </w:pPr>
    </w:p>
    <w:p w:rsidR="00331359" w:rsidRDefault="00331359" w:rsidP="00331359">
      <w:pPr>
        <w:jc w:val="right"/>
        <w:rPr>
          <w:b/>
          <w:sz w:val="24"/>
          <w:szCs w:val="24"/>
        </w:rPr>
      </w:pPr>
      <w:r>
        <w:rPr>
          <w:b/>
          <w:sz w:val="24"/>
          <w:szCs w:val="24"/>
        </w:rPr>
        <w:lastRenderedPageBreak/>
        <w:t>Приложение 2</w:t>
      </w:r>
    </w:p>
    <w:p w:rsidR="00331359" w:rsidRDefault="00331359" w:rsidP="00331359">
      <w:pPr>
        <w:jc w:val="right"/>
        <w:rPr>
          <w:b/>
          <w:sz w:val="24"/>
          <w:szCs w:val="24"/>
        </w:rPr>
      </w:pPr>
      <w:r>
        <w:rPr>
          <w:b/>
          <w:sz w:val="24"/>
          <w:szCs w:val="24"/>
        </w:rPr>
        <w:t>к распоряжению</w:t>
      </w:r>
    </w:p>
    <w:p w:rsidR="00331359" w:rsidRDefault="00331359" w:rsidP="00331359">
      <w:pPr>
        <w:jc w:val="right"/>
        <w:rPr>
          <w:b/>
          <w:sz w:val="24"/>
          <w:szCs w:val="24"/>
        </w:rPr>
      </w:pPr>
      <w:r>
        <w:rPr>
          <w:b/>
          <w:sz w:val="24"/>
          <w:szCs w:val="24"/>
        </w:rPr>
        <w:t>администрации города Югорска</w:t>
      </w:r>
    </w:p>
    <w:p w:rsidR="00331359" w:rsidRDefault="003146B8" w:rsidP="00331359">
      <w:pPr>
        <w:jc w:val="right"/>
        <w:rPr>
          <w:b/>
          <w:sz w:val="24"/>
          <w:szCs w:val="24"/>
        </w:rPr>
      </w:pPr>
      <w:r>
        <w:rPr>
          <w:b/>
          <w:sz w:val="24"/>
          <w:szCs w:val="24"/>
        </w:rPr>
        <w:t>от 28 октября 2016 года № 511</w:t>
      </w:r>
      <w:bookmarkStart w:id="0" w:name="_GoBack"/>
      <w:bookmarkEnd w:id="0"/>
    </w:p>
    <w:p w:rsidR="00331359" w:rsidRDefault="00331359" w:rsidP="00331359">
      <w:pPr>
        <w:ind w:firstLine="567"/>
        <w:jc w:val="right"/>
        <w:rPr>
          <w:sz w:val="24"/>
          <w:szCs w:val="24"/>
        </w:rPr>
      </w:pPr>
    </w:p>
    <w:p w:rsidR="00331359" w:rsidRDefault="00331359" w:rsidP="00331359">
      <w:pPr>
        <w:ind w:firstLine="567"/>
        <w:jc w:val="right"/>
        <w:rPr>
          <w:sz w:val="24"/>
          <w:szCs w:val="24"/>
        </w:rPr>
      </w:pPr>
    </w:p>
    <w:p w:rsidR="00331359" w:rsidRDefault="00331359" w:rsidP="0033135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331359" w:rsidRDefault="00331359" w:rsidP="0033135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Проектном комитете администрации города Югорска</w:t>
      </w:r>
    </w:p>
    <w:p w:rsidR="00331359" w:rsidRDefault="00331359" w:rsidP="00331359">
      <w:pPr>
        <w:pStyle w:val="ConsPlusNormal"/>
        <w:widowControl/>
        <w:jc w:val="both"/>
        <w:rPr>
          <w:rFonts w:ascii="Times New Roman" w:hAnsi="Times New Roman" w:cs="Times New Roman"/>
          <w:sz w:val="24"/>
          <w:szCs w:val="24"/>
        </w:rPr>
      </w:pPr>
    </w:p>
    <w:p w:rsidR="00331359" w:rsidRDefault="00331359" w:rsidP="003313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331359" w:rsidRDefault="00331359" w:rsidP="00331359">
      <w:pPr>
        <w:pStyle w:val="ConsPlusNormal"/>
        <w:widowControl/>
        <w:jc w:val="both"/>
        <w:rPr>
          <w:rFonts w:ascii="Times New Roman" w:hAnsi="Times New Roman" w:cs="Times New Roman"/>
          <w:sz w:val="24"/>
          <w:szCs w:val="24"/>
        </w:rPr>
      </w:pP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Положение определяет цели деятельности, полномочия, порядок формирования и работы Проектного комитета. </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Проектный комитет является высшим координационно-контрольным органом в сфере управления проектной деятельностью администрации города Югорска и ее органов и структурных подразделений (далее – администрация города), принимающим </w:t>
      </w:r>
      <w:bookmarkStart w:id="1" w:name="OLE_LINK3"/>
      <w:bookmarkStart w:id="2" w:name="OLE_LINK2"/>
      <w:bookmarkStart w:id="3" w:name="OLE_LINK1"/>
      <w:r>
        <w:rPr>
          <w:rFonts w:ascii="Times New Roman" w:hAnsi="Times New Roman" w:cs="Times New Roman"/>
          <w:sz w:val="24"/>
          <w:szCs w:val="24"/>
        </w:rPr>
        <w:t>ключевые управленческие решения при планировании, реализации и контроле проектной деятельности, выполняющим функции управления портфелем проектов</w:t>
      </w:r>
      <w:bookmarkEnd w:id="1"/>
      <w:bookmarkEnd w:id="2"/>
      <w:bookmarkEnd w:id="3"/>
      <w:r>
        <w:rPr>
          <w:rFonts w:ascii="Times New Roman" w:hAnsi="Times New Roman" w:cs="Times New Roman"/>
          <w:sz w:val="24"/>
          <w:szCs w:val="24"/>
        </w:rPr>
        <w:t>.</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Проектный комитет в своей деятельности руководствуется </w:t>
      </w:r>
      <w:hyperlink r:id="rId8" w:history="1">
        <w:r w:rsidRPr="00331359">
          <w:rPr>
            <w:rStyle w:val="a9"/>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history="1">
        <w:r w:rsidRPr="00331359">
          <w:rPr>
            <w:rStyle w:val="a9"/>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и законами Ханты-Мансийского автономного округа – Югры, постановлениями и распоряжениями Губернатора автономного округа, постановлениями и распоряжениями Правительства Ханты-Мансийского автономного округа – Югры, муниципальными правовыми актами города Югорска, а также настоящим Положением.</w:t>
      </w:r>
      <w:proofErr w:type="gramEnd"/>
    </w:p>
    <w:p w:rsidR="00331359" w:rsidRDefault="00331359" w:rsidP="00331359">
      <w:pPr>
        <w:pStyle w:val="ConsPlusNormal"/>
        <w:widowControl/>
        <w:ind w:firstLine="540"/>
        <w:jc w:val="both"/>
        <w:rPr>
          <w:rFonts w:ascii="Times New Roman" w:hAnsi="Times New Roman" w:cs="Times New Roman"/>
          <w:sz w:val="24"/>
          <w:szCs w:val="24"/>
        </w:rPr>
      </w:pPr>
    </w:p>
    <w:p w:rsidR="00331359" w:rsidRDefault="00331359" w:rsidP="003313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 Основные функции и права Проектного комитета</w:t>
      </w:r>
    </w:p>
    <w:p w:rsidR="00331359" w:rsidRDefault="00331359" w:rsidP="00331359">
      <w:pPr>
        <w:pStyle w:val="ConsPlusNormal"/>
        <w:widowControl/>
        <w:jc w:val="center"/>
        <w:rPr>
          <w:rFonts w:ascii="Times New Roman" w:hAnsi="Times New Roman" w:cs="Times New Roman"/>
          <w:sz w:val="24"/>
          <w:szCs w:val="24"/>
        </w:rPr>
      </w:pPr>
    </w:p>
    <w:p w:rsidR="00331359" w:rsidRDefault="00331359" w:rsidP="00331359">
      <w:pPr>
        <w:pStyle w:val="ConsPlusNormal"/>
        <w:widowControl/>
        <w:ind w:firstLine="540"/>
        <w:jc w:val="both"/>
        <w:rPr>
          <w:rFonts w:ascii="Times New Roman" w:hAnsi="Times New Roman" w:cs="Times New Roman"/>
          <w:sz w:val="24"/>
          <w:szCs w:val="24"/>
        </w:rPr>
      </w:pPr>
      <w:bookmarkStart w:id="4" w:name="P79"/>
      <w:bookmarkEnd w:id="4"/>
      <w:r>
        <w:rPr>
          <w:rFonts w:ascii="Times New Roman" w:hAnsi="Times New Roman" w:cs="Times New Roman"/>
          <w:sz w:val="24"/>
          <w:szCs w:val="24"/>
        </w:rPr>
        <w:t>2.1.Проектный комитет в пределах своей компетенции:</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2.1.1.Определяет правила организации и направления развития проектной деятельности в администрации города;</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Принимает решение о запуске портфеля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 Вправе формулировать предложения о создании портфеля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2.1.4.Назначает руководителя портфеля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2.1.5.Утверждает паспорт портфеля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2.1.6.Осуществляет регулярный контроль портфеля проектов, оценку достижения целевых показателей портфеля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2.1.7.Рассматривает проектные инициативы муниципального образования, принимает решение о запуске, приостановлении и закрытии проектов в порядке, предусмотренном </w:t>
      </w:r>
      <w:hyperlink r:id="rId10" w:history="1">
        <w:r w:rsidRPr="00331359">
          <w:rPr>
            <w:rStyle w:val="a9"/>
            <w:rFonts w:ascii="Times New Roman" w:hAnsi="Times New Roman" w:cs="Times New Roman"/>
            <w:color w:val="auto"/>
            <w:sz w:val="24"/>
            <w:szCs w:val="24"/>
            <w:u w:val="none"/>
          </w:rPr>
          <w:t>Положением</w:t>
        </w:r>
      </w:hyperlink>
      <w:r w:rsidRPr="00331359">
        <w:rPr>
          <w:rFonts w:ascii="Times New Roman" w:hAnsi="Times New Roman" w:cs="Times New Roman"/>
          <w:sz w:val="24"/>
          <w:szCs w:val="24"/>
        </w:rPr>
        <w:t xml:space="preserve"> </w:t>
      </w:r>
      <w:r>
        <w:rPr>
          <w:rFonts w:ascii="Times New Roman" w:hAnsi="Times New Roman" w:cs="Times New Roman"/>
          <w:sz w:val="24"/>
          <w:szCs w:val="24"/>
        </w:rPr>
        <w:t>о системе управления проектной деятельностью администрации города Югорска;</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2.1.8.Рассматривает риски и проблемы, принимает решения, связанные с выполняемыми администрацией города проектами (портфелями проектов) по вопросам, вынесенным на Проектный комитет;</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2.1.9.Согласовывает выделение ресурсов на реализацию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2.1.10.Осуществляет анализ результатов и показателей проектов, оценивает целесообразность дальнейшей реализации проектов;</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2.1.11.Рассматривает итоговый отчет по проекту, утверждает план </w:t>
      </w:r>
      <w:proofErr w:type="spellStart"/>
      <w:r>
        <w:rPr>
          <w:rFonts w:ascii="Times New Roman" w:hAnsi="Times New Roman" w:cs="Times New Roman"/>
          <w:sz w:val="24"/>
          <w:szCs w:val="24"/>
        </w:rPr>
        <w:t>постпроектного</w:t>
      </w:r>
      <w:proofErr w:type="spellEnd"/>
      <w:r>
        <w:rPr>
          <w:rFonts w:ascii="Times New Roman" w:hAnsi="Times New Roman" w:cs="Times New Roman"/>
          <w:sz w:val="24"/>
          <w:szCs w:val="24"/>
        </w:rPr>
        <w:t xml:space="preserve"> мониторинга общественно значимого эффекта от реализации проекта;</w:t>
      </w:r>
    </w:p>
    <w:p w:rsidR="00331359" w:rsidRDefault="00C2625F"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2.1.12</w:t>
      </w:r>
      <w:r w:rsidR="00331359">
        <w:rPr>
          <w:rFonts w:ascii="Times New Roman" w:hAnsi="Times New Roman" w:cs="Times New Roman"/>
          <w:sz w:val="24"/>
          <w:szCs w:val="24"/>
        </w:rPr>
        <w:t>. Осуществляет иные полномочия в сфере управления проектной деятельностью в администрации города;</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2.2.Проектный комитет имеет право:</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2.2.1.Запрашивать у администрации города,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2.2.2.Приглашать на заседания представителей органов и структурных подразделений администрации города, исполнительных органов государственной власти Ханты-Мансийского автономного округа – Югры, представителей деловых кругов, общественных организаций, хозяйствующих субъектов, средств массовой информации, иных юридических и физических лиц. </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2.2.3. Привлекать экспертов и консультантов для проработки вопросов, вносимых на рассмотрение.</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2.2.4.Давать поручения администрации города в целях осуществления проектной деятельности. </w:t>
      </w:r>
    </w:p>
    <w:p w:rsidR="00331359" w:rsidRDefault="00331359" w:rsidP="003313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2.2.5.Давать рекомендации администрации города, связанные с вопросами развития проектной деятельности в муниципальном образовании.</w:t>
      </w:r>
    </w:p>
    <w:p w:rsidR="00331359" w:rsidRDefault="00331359" w:rsidP="00331359">
      <w:pPr>
        <w:pStyle w:val="ConsPlusNormal"/>
        <w:widowControl/>
        <w:ind w:firstLine="540"/>
        <w:jc w:val="both"/>
        <w:rPr>
          <w:rFonts w:ascii="Times New Roman" w:hAnsi="Times New Roman" w:cs="Times New Roman"/>
          <w:sz w:val="24"/>
          <w:szCs w:val="24"/>
        </w:rPr>
      </w:pPr>
    </w:p>
    <w:p w:rsidR="00331359" w:rsidRDefault="00331359" w:rsidP="003313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 Порядок формирования и организации деятельности</w:t>
      </w:r>
    </w:p>
    <w:p w:rsidR="00331359" w:rsidRDefault="00331359" w:rsidP="003313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Проектного комитета</w:t>
      </w:r>
    </w:p>
    <w:p w:rsidR="00331359" w:rsidRDefault="00331359" w:rsidP="00331359">
      <w:pPr>
        <w:pStyle w:val="ConsPlusNormal"/>
        <w:widowControl/>
        <w:jc w:val="center"/>
        <w:rPr>
          <w:rFonts w:ascii="Times New Roman" w:hAnsi="Times New Roman" w:cs="Times New Roman"/>
          <w:sz w:val="24"/>
          <w:szCs w:val="24"/>
        </w:rPr>
      </w:pPr>
    </w:p>
    <w:p w:rsidR="00331359" w:rsidRDefault="00331359" w:rsidP="00331359">
      <w:pPr>
        <w:ind w:firstLine="709"/>
        <w:jc w:val="both"/>
        <w:rPr>
          <w:sz w:val="24"/>
          <w:szCs w:val="24"/>
        </w:rPr>
      </w:pPr>
      <w:r>
        <w:rPr>
          <w:sz w:val="24"/>
          <w:szCs w:val="24"/>
        </w:rPr>
        <w:t>3.1. В состав Проектного комитета входят:</w:t>
      </w:r>
    </w:p>
    <w:p w:rsidR="00331359" w:rsidRDefault="00331359" w:rsidP="00331359">
      <w:pPr>
        <w:ind w:firstLine="709"/>
        <w:jc w:val="both"/>
        <w:rPr>
          <w:sz w:val="24"/>
          <w:szCs w:val="24"/>
        </w:rPr>
      </w:pPr>
      <w:r>
        <w:rPr>
          <w:sz w:val="24"/>
          <w:szCs w:val="24"/>
        </w:rPr>
        <w:t>а) председатель Проектного комитета, которым по должности является глава города Югорска;</w:t>
      </w:r>
    </w:p>
    <w:p w:rsidR="00331359" w:rsidRDefault="00331359" w:rsidP="00331359">
      <w:pPr>
        <w:ind w:firstLine="709"/>
        <w:jc w:val="both"/>
        <w:rPr>
          <w:sz w:val="24"/>
          <w:szCs w:val="24"/>
        </w:rPr>
      </w:pPr>
      <w:r>
        <w:rPr>
          <w:sz w:val="24"/>
          <w:szCs w:val="24"/>
        </w:rPr>
        <w:t>б) заместитель председателя Проектного комитета, которым по должности является первый заместитель главы города Югорска - директор департамента муниципальной собственности и градостроительства;</w:t>
      </w:r>
    </w:p>
    <w:p w:rsidR="00331359" w:rsidRDefault="00331359" w:rsidP="00331359">
      <w:pPr>
        <w:ind w:firstLine="709"/>
        <w:jc w:val="both"/>
        <w:rPr>
          <w:sz w:val="24"/>
          <w:szCs w:val="24"/>
        </w:rPr>
      </w:pPr>
      <w:r>
        <w:rPr>
          <w:sz w:val="24"/>
          <w:szCs w:val="24"/>
        </w:rPr>
        <w:t>в) секретарь Проектного комитета;</w:t>
      </w:r>
    </w:p>
    <w:p w:rsidR="00331359" w:rsidRDefault="00331359" w:rsidP="00331359">
      <w:pPr>
        <w:ind w:firstLine="709"/>
        <w:jc w:val="both"/>
        <w:rPr>
          <w:sz w:val="24"/>
          <w:szCs w:val="24"/>
        </w:rPr>
      </w:pPr>
      <w:r>
        <w:rPr>
          <w:sz w:val="24"/>
          <w:szCs w:val="24"/>
        </w:rPr>
        <w:t>г) члены Проектного комитета.</w:t>
      </w:r>
    </w:p>
    <w:p w:rsidR="00331359" w:rsidRDefault="00331359" w:rsidP="00331359">
      <w:pPr>
        <w:ind w:firstLine="709"/>
        <w:jc w:val="both"/>
        <w:rPr>
          <w:sz w:val="24"/>
          <w:szCs w:val="24"/>
        </w:rPr>
      </w:pPr>
      <w:r>
        <w:rPr>
          <w:sz w:val="24"/>
          <w:szCs w:val="24"/>
        </w:rPr>
        <w:t>3.2. Деятельность Проектного комитета осуществляется в форме заседаний.</w:t>
      </w:r>
    </w:p>
    <w:p w:rsidR="00331359" w:rsidRDefault="00331359" w:rsidP="00331359">
      <w:pPr>
        <w:ind w:firstLine="709"/>
        <w:jc w:val="both"/>
        <w:rPr>
          <w:sz w:val="24"/>
          <w:szCs w:val="24"/>
        </w:rPr>
      </w:pPr>
      <w:r>
        <w:rPr>
          <w:sz w:val="24"/>
          <w:szCs w:val="24"/>
        </w:rPr>
        <w:t>3.3.Председатель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3.3.1.Осуществляет руководство деятельностью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3.3.2.По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3.3.3.Назначает заседания и утверждает повестку заседаний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3.3.4.Дает поручения и организует контроль их исполнения в рамках деятельности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rsidR="00331359" w:rsidRDefault="00331359" w:rsidP="003313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В состав членов Проектного комитета включаются заместители главы города Югорска, иные лица, принимающие решения при управлении проектной деятельностью администрации муниципального образования – руководители структурных подразделений администрации города Югорска.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Члены Проектного комитета обладают равными правами при принятии решений на заседаниях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Члены Проектного комитета вправе:</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вносить предложения о включении в повестку заседания Проектного комитета вопросов для рассмотрения;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знакомиться с протоколами заседаний, иными документами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принимать участие в заседаниях Проектного комитета, в обсуждении вопросов, вынесенных на его рассмотрение.</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 Члены Проектного комитета обязаны:</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подготовку материалов по вопросам, выносимым на рассмотрение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информировать секретаря Проектного комитета о невозможности участия в заседании с указанием причин;</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выполнять поручения, исполнять решения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3.8.Обеспечение деятельности Проектного комитета осуществляет проектный офис.</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3.9.Секретарем Проектного комитета является руководитель проектного офиса.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3.10.Секретарь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координирует работу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формирует план проведения заседаний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организует работу по обеспечению деятельности Проектного комитета, в том числе по подготовке материалов для заседаний, формированию и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 ведет протоколы заседаний;</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 формирует предложения по основным направлениям деятельности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 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ж) вправе проводить рабочие совещания с членами Проектного комитета, иными лицами в целях подготовки заседаний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 выполняет иные обязанности по поручению председателя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3.11.Заседания Проектного комитета ведет председатель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3.12.Заседания Проектного комитета проводятся на регулярной основе, но не реже одного раза в месяц.</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3.13.В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3.14.Секретарь Проектного комитета информирует членов Проектного комитета о дате, времени и месте проведения заседания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3.15.На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отчет о выполнении ранее принятых решений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доклад руководителя проекта или куратора проекта о состоянии проектов;</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рассмотрение вопросов, вынесенных на рассмотрение Проектного комитета кураторами проектов, руководителями портфелей проектов, руководителем функционального проектного офиса, членами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3.16. 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3.17. 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3.18. 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дата, место и время проведения заседания;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состав участников заседания, включая приглашенных лиц;</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рассмотренные вопросы;</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высказанные в процессе обсуждения рассматриваемых вопросов;</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результаты голосования по рассматриваемым вопросам и принятые решения;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поручения, решения, рекомендации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3.19.Протокол заседания Проектного комитета подписывают секретарь и председатель Проектного комитета.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3.20.Решения,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города.</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Контроль исполнения решений, поручений Проектного комитета осуществляет проектный офис.</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3.22.Информацию о выполнении или невыполнении решения или поручения лица, ответственные за выполнение, должны направлять в проектный офис не позднее даты, зафиксированной в протоколе заседания.</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3.23.О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rsidR="00331359" w:rsidRDefault="00331359" w:rsidP="0033135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3.24. Хранение оригиналов протоколов заседаний и других материалов, относящихся к работе Проектного комитета, обеспечивает проектный офис.</w:t>
      </w:r>
    </w:p>
    <w:p w:rsidR="00331359" w:rsidRDefault="00331359" w:rsidP="00331359">
      <w:pPr>
        <w:ind w:firstLine="709"/>
        <w:jc w:val="both"/>
        <w:rPr>
          <w:sz w:val="24"/>
          <w:szCs w:val="24"/>
        </w:rPr>
      </w:pPr>
      <w:r>
        <w:rPr>
          <w:sz w:val="24"/>
          <w:szCs w:val="24"/>
        </w:rPr>
        <w:t>3.25. Информация о заседаниях, материалы заседаний Проектного комитета размещаются на официальном сайте администрации города Югорска. Ответственным за размещение указанной информации является проектный офис</w:t>
      </w:r>
    </w:p>
    <w:p w:rsidR="004F7448" w:rsidRDefault="004F7448" w:rsidP="0037056B">
      <w:pPr>
        <w:rPr>
          <w:sz w:val="24"/>
          <w:szCs w:val="24"/>
        </w:rPr>
      </w:pPr>
    </w:p>
    <w:sectPr w:rsidR="004F7448" w:rsidSect="003E014D">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46D70F6"/>
    <w:multiLevelType w:val="multilevel"/>
    <w:tmpl w:val="E9CE3718"/>
    <w:lvl w:ilvl="0">
      <w:start w:val="1"/>
      <w:numFmt w:val="decimal"/>
      <w:lvlText w:val="%1."/>
      <w:lvlJc w:val="left"/>
      <w:pPr>
        <w:ind w:left="720" w:hanging="360"/>
      </w:pPr>
    </w:lvl>
    <w:lvl w:ilvl="1">
      <w:start w:val="1"/>
      <w:numFmt w:val="decimal"/>
      <w:isLgl/>
      <w:lvlText w:val="%1.%2."/>
      <w:lvlJc w:val="left"/>
      <w:pPr>
        <w:ind w:left="1309" w:hanging="60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257C7"/>
    <w:rsid w:val="001347D7"/>
    <w:rsid w:val="001356EA"/>
    <w:rsid w:val="00140D6B"/>
    <w:rsid w:val="0018017D"/>
    <w:rsid w:val="00184ECA"/>
    <w:rsid w:val="0021641A"/>
    <w:rsid w:val="00224E69"/>
    <w:rsid w:val="002565F6"/>
    <w:rsid w:val="00273087"/>
    <w:rsid w:val="00285C61"/>
    <w:rsid w:val="00296E8C"/>
    <w:rsid w:val="002F5129"/>
    <w:rsid w:val="003146B8"/>
    <w:rsid w:val="00331359"/>
    <w:rsid w:val="003642AD"/>
    <w:rsid w:val="0037056B"/>
    <w:rsid w:val="003738C0"/>
    <w:rsid w:val="003D688F"/>
    <w:rsid w:val="003E014D"/>
    <w:rsid w:val="00423003"/>
    <w:rsid w:val="004B0DBB"/>
    <w:rsid w:val="004C6A75"/>
    <w:rsid w:val="004F7448"/>
    <w:rsid w:val="00510950"/>
    <w:rsid w:val="0053339B"/>
    <w:rsid w:val="00624190"/>
    <w:rsid w:val="0065328E"/>
    <w:rsid w:val="00675275"/>
    <w:rsid w:val="00684215"/>
    <w:rsid w:val="006B3FA0"/>
    <w:rsid w:val="006D523E"/>
    <w:rsid w:val="006F6444"/>
    <w:rsid w:val="00713C1C"/>
    <w:rsid w:val="007268A4"/>
    <w:rsid w:val="007D5A8E"/>
    <w:rsid w:val="007E29A5"/>
    <w:rsid w:val="007F4736"/>
    <w:rsid w:val="007F4A15"/>
    <w:rsid w:val="008170BE"/>
    <w:rsid w:val="008267F4"/>
    <w:rsid w:val="008478F4"/>
    <w:rsid w:val="00886003"/>
    <w:rsid w:val="008C407D"/>
    <w:rsid w:val="009040C5"/>
    <w:rsid w:val="00906884"/>
    <w:rsid w:val="00914417"/>
    <w:rsid w:val="00921D55"/>
    <w:rsid w:val="00956328"/>
    <w:rsid w:val="0097026B"/>
    <w:rsid w:val="009F7184"/>
    <w:rsid w:val="00A33E61"/>
    <w:rsid w:val="00A471A4"/>
    <w:rsid w:val="00AB09E1"/>
    <w:rsid w:val="00AD29B5"/>
    <w:rsid w:val="00AD77E7"/>
    <w:rsid w:val="00AF75FC"/>
    <w:rsid w:val="00B14AF7"/>
    <w:rsid w:val="00B753EC"/>
    <w:rsid w:val="00B91EF8"/>
    <w:rsid w:val="00BD7EE5"/>
    <w:rsid w:val="00C2625F"/>
    <w:rsid w:val="00C26832"/>
    <w:rsid w:val="00CD3203"/>
    <w:rsid w:val="00CE2A5A"/>
    <w:rsid w:val="00D01A38"/>
    <w:rsid w:val="00D6114D"/>
    <w:rsid w:val="00D6571C"/>
    <w:rsid w:val="00D810B8"/>
    <w:rsid w:val="00DD3187"/>
    <w:rsid w:val="00DE462F"/>
    <w:rsid w:val="00E309F9"/>
    <w:rsid w:val="00E864FB"/>
    <w:rsid w:val="00E91200"/>
    <w:rsid w:val="00EC794D"/>
    <w:rsid w:val="00ED117A"/>
    <w:rsid w:val="00ED34E9"/>
    <w:rsid w:val="00EF19B1"/>
    <w:rsid w:val="00F52A75"/>
    <w:rsid w:val="00F6410F"/>
    <w:rsid w:val="00F930E6"/>
    <w:rsid w:val="00FA2C75"/>
    <w:rsid w:val="00FB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3">
    <w:name w:val="heading 3"/>
    <w:basedOn w:val="a"/>
    <w:next w:val="a"/>
    <w:link w:val="30"/>
    <w:semiHidden/>
    <w:unhideWhenUsed/>
    <w:qFormat/>
    <w:locked/>
    <w:rsid w:val="00CD3203"/>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30">
    <w:name w:val="Заголовок 3 Знак"/>
    <w:link w:val="3"/>
    <w:semiHidden/>
    <w:rsid w:val="00CD3203"/>
    <w:rPr>
      <w:rFonts w:ascii="Cambria" w:eastAsia="Times New Roman" w:hAnsi="Cambria" w:cs="Times New Roman"/>
      <w:b/>
      <w:bCs/>
      <w:sz w:val="26"/>
      <w:szCs w:val="26"/>
      <w:lang w:eastAsia="ar-SA"/>
    </w:rPr>
  </w:style>
  <w:style w:type="paragraph" w:styleId="HTML">
    <w:name w:val="HTML Preformatted"/>
    <w:basedOn w:val="a"/>
    <w:link w:val="HTML0"/>
    <w:semiHidden/>
    <w:unhideWhenUsed/>
    <w:rsid w:val="008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semiHidden/>
    <w:rsid w:val="008170BE"/>
    <w:rPr>
      <w:rFonts w:ascii="Courier New" w:eastAsia="Times New Roman" w:hAnsi="Courier New" w:cs="Courier New"/>
    </w:rPr>
  </w:style>
  <w:style w:type="paragraph" w:customStyle="1" w:styleId="a8">
    <w:name w:val="Базовый"/>
    <w:rsid w:val="008170BE"/>
    <w:pPr>
      <w:tabs>
        <w:tab w:val="left" w:pos="709"/>
      </w:tabs>
      <w:suppressAutoHyphens/>
      <w:spacing w:line="100" w:lineRule="atLeast"/>
      <w:ind w:firstLine="720"/>
      <w:jc w:val="both"/>
    </w:pPr>
    <w:rPr>
      <w:rFonts w:ascii="Arial" w:eastAsia="Times New Roman" w:hAnsi="Arial" w:cs="Arial"/>
      <w:color w:val="00000A"/>
      <w:lang w:eastAsia="ar-SA"/>
    </w:rPr>
  </w:style>
  <w:style w:type="paragraph" w:customStyle="1" w:styleId="ConsPlusNormal">
    <w:name w:val="ConsPlusNormal"/>
    <w:rsid w:val="00331359"/>
    <w:pPr>
      <w:widowControl w:val="0"/>
      <w:autoSpaceDE w:val="0"/>
      <w:autoSpaceDN w:val="0"/>
    </w:pPr>
    <w:rPr>
      <w:rFonts w:eastAsia="Times New Roman" w:cs="Calibri"/>
      <w:sz w:val="22"/>
    </w:rPr>
  </w:style>
  <w:style w:type="paragraph" w:customStyle="1" w:styleId="ConsPlusTitle">
    <w:name w:val="ConsPlusTitle"/>
    <w:rsid w:val="00331359"/>
    <w:pPr>
      <w:widowControl w:val="0"/>
      <w:autoSpaceDE w:val="0"/>
      <w:autoSpaceDN w:val="0"/>
    </w:pPr>
    <w:rPr>
      <w:rFonts w:eastAsia="Times New Roman" w:cs="Calibri"/>
      <w:b/>
      <w:sz w:val="22"/>
    </w:rPr>
  </w:style>
  <w:style w:type="character" w:styleId="a9">
    <w:name w:val="Hyperlink"/>
    <w:uiPriority w:val="99"/>
    <w:semiHidden/>
    <w:unhideWhenUsed/>
    <w:rsid w:val="00331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738334440">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11630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2CBE2C70B6E82B6508E1E5A766E2C3B2C3C16E2D4DD46C99154d9FE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3E2CBE2C70B6E82B65090134C1A39233F2F651EE8808510CD995CCCCF28D3AAF7FE755E0D961EE0D2E344A4dAF9M" TargetMode="External"/><Relationship Id="rId4" Type="http://schemas.microsoft.com/office/2007/relationships/stylesWithEffects" Target="stylesWithEffects.xml"/><Relationship Id="rId9" Type="http://schemas.openxmlformats.org/officeDocument/2006/relationships/hyperlink" Target="consultantplus://offline/ref=53E2CBE2C70B6E82B65090134C1A39233F2F651EE8808415C5955CCCCF28D3AAF7dFF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2058-E301-4D91-BD74-401F2A45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33</cp:revision>
  <cp:lastPrinted>2016-10-31T11:57:00Z</cp:lastPrinted>
  <dcterms:created xsi:type="dcterms:W3CDTF">2011-11-15T08:57:00Z</dcterms:created>
  <dcterms:modified xsi:type="dcterms:W3CDTF">2016-10-31T11:57:00Z</dcterms:modified>
</cp:coreProperties>
</file>