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6E" w:rsidRPr="005D3DD9" w:rsidRDefault="00C815CB" w:rsidP="00EF3C6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</w:t>
      </w:r>
      <w:r>
        <w:rPr>
          <w:b/>
          <w:bCs/>
          <w:sz w:val="22"/>
          <w:szCs w:val="22"/>
        </w:rPr>
        <w:t>.</w:t>
      </w:r>
      <w:r w:rsidR="00EF3C6E" w:rsidRPr="005D3DD9">
        <w:rPr>
          <w:b/>
          <w:bCs/>
          <w:sz w:val="22"/>
          <w:szCs w:val="22"/>
        </w:rPr>
        <w:t>ТЕХНИЧЕСКОЕ ЗАДАНИЕ</w:t>
      </w:r>
    </w:p>
    <w:p w:rsidR="00CE0C7F" w:rsidRPr="00CE0C7F" w:rsidRDefault="00CE0C7F" w:rsidP="00CE0C7F">
      <w:pPr>
        <w:tabs>
          <w:tab w:val="left" w:pos="360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lang w:eastAsia="en-US"/>
        </w:rPr>
      </w:pPr>
      <w:r w:rsidRPr="00CE0C7F">
        <w:rPr>
          <w:b/>
          <w:bCs/>
        </w:rPr>
        <w:t>на оказание услуг</w:t>
      </w:r>
      <w:r w:rsidRPr="00CE0C7F">
        <w:rPr>
          <w:b/>
        </w:rPr>
        <w:t xml:space="preserve"> </w:t>
      </w:r>
      <w:r w:rsidRPr="00CE0C7F">
        <w:rPr>
          <w:b/>
          <w:bCs/>
        </w:rPr>
        <w:t xml:space="preserve">по </w:t>
      </w:r>
      <w:r w:rsidRPr="00CE0C7F">
        <w:rPr>
          <w:rFonts w:eastAsia="Calibri"/>
          <w:b/>
          <w:color w:val="0000FF"/>
          <w:lang w:eastAsia="en-US"/>
        </w:rPr>
        <w:t xml:space="preserve">созданию информационных материалов о территориальном общественном самоуправлении в городе Югорске,  размещению информационных материалов о территориальном общественном самоуправлении в городе Югорске в эфирном, кабельном и интерактивном телевидении с зоной вещания в муниципальном образовании город </w:t>
      </w:r>
      <w:r w:rsidR="003266C8">
        <w:rPr>
          <w:rFonts w:eastAsia="Calibri"/>
          <w:b/>
          <w:color w:val="0000FF"/>
          <w:lang w:eastAsia="en-US"/>
        </w:rPr>
        <w:t>Югорск</w:t>
      </w:r>
    </w:p>
    <w:p w:rsidR="00CE0C7F" w:rsidRPr="00CE0C7F" w:rsidRDefault="00CE0C7F" w:rsidP="00CE0C7F">
      <w:pPr>
        <w:rPr>
          <w:rFonts w:eastAsia="Calibri"/>
          <w:lang w:eastAsia="en-US"/>
        </w:rPr>
      </w:pPr>
      <w:r w:rsidRPr="00CE0C7F">
        <w:rPr>
          <w:rFonts w:eastAsia="Calibri"/>
          <w:b/>
          <w:lang w:eastAsia="en-US"/>
        </w:rPr>
        <w:t>1.</w:t>
      </w:r>
      <w:r w:rsidRPr="00CE0C7F">
        <w:rPr>
          <w:rFonts w:eastAsia="Calibri"/>
          <w:lang w:eastAsia="en-US"/>
        </w:rPr>
        <w:t xml:space="preserve"> </w:t>
      </w:r>
      <w:r w:rsidRPr="00CE0C7F">
        <w:rPr>
          <w:rFonts w:eastAsia="Calibri"/>
          <w:b/>
          <w:lang w:eastAsia="en-US"/>
        </w:rPr>
        <w:t>Объем предоставления услуги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7"/>
        <w:gridCol w:w="5749"/>
        <w:gridCol w:w="1518"/>
        <w:gridCol w:w="1767"/>
      </w:tblGrid>
      <w:tr w:rsidR="00CE0C7F" w:rsidRPr="00CE0C7F" w:rsidTr="004C50E8">
        <w:tc>
          <w:tcPr>
            <w:tcW w:w="541" w:type="dxa"/>
          </w:tcPr>
          <w:p w:rsidR="00CE0C7F" w:rsidRPr="00CE0C7F" w:rsidRDefault="00CE0C7F" w:rsidP="00CE0C7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E0C7F">
              <w:rPr>
                <w:rFonts w:eastAsia="Calibri"/>
                <w:sz w:val="22"/>
                <w:szCs w:val="22"/>
                <w:lang w:eastAsia="en-US"/>
              </w:rPr>
              <w:t>№ п\</w:t>
            </w:r>
            <w:proofErr w:type="gramStart"/>
            <w:r w:rsidRPr="00CE0C7F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6230" w:type="dxa"/>
            <w:vAlign w:val="center"/>
          </w:tcPr>
          <w:p w:rsidR="00CE0C7F" w:rsidRPr="00CE0C7F" w:rsidRDefault="00CE0C7F" w:rsidP="00CE0C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C7F">
              <w:rPr>
                <w:sz w:val="22"/>
                <w:szCs w:val="22"/>
              </w:rPr>
              <w:t>Наименование и описание объекта закупки</w:t>
            </w:r>
          </w:p>
        </w:tc>
        <w:tc>
          <w:tcPr>
            <w:tcW w:w="1559" w:type="dxa"/>
            <w:vAlign w:val="center"/>
          </w:tcPr>
          <w:p w:rsidR="00CE0C7F" w:rsidRPr="00CE0C7F" w:rsidRDefault="00CE0C7F" w:rsidP="00CE0C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C7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807" w:type="dxa"/>
            <w:vAlign w:val="center"/>
          </w:tcPr>
          <w:p w:rsidR="00CE0C7F" w:rsidRPr="00CE0C7F" w:rsidRDefault="00CE0C7F" w:rsidP="00CE0C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C7F">
              <w:t>О</w:t>
            </w:r>
            <w:r w:rsidRPr="00CE0C7F">
              <w:rPr>
                <w:sz w:val="22"/>
                <w:szCs w:val="22"/>
              </w:rPr>
              <w:t>бъем оказываемых услуг</w:t>
            </w:r>
          </w:p>
        </w:tc>
      </w:tr>
      <w:tr w:rsidR="00CE0C7F" w:rsidRPr="00CE0C7F" w:rsidTr="004C50E8">
        <w:tc>
          <w:tcPr>
            <w:tcW w:w="541" w:type="dxa"/>
          </w:tcPr>
          <w:p w:rsidR="00CE0C7F" w:rsidRPr="00CE0C7F" w:rsidRDefault="00CE0C7F" w:rsidP="00CE0C7F">
            <w:pPr>
              <w:numPr>
                <w:ilvl w:val="0"/>
                <w:numId w:val="2"/>
              </w:numPr>
              <w:suppressAutoHyphens/>
              <w:ind w:left="0" w:firstLine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0" w:type="dxa"/>
          </w:tcPr>
          <w:p w:rsidR="00CE0C7F" w:rsidRPr="00CE0C7F" w:rsidRDefault="00CE0C7F" w:rsidP="00CE0C7F">
            <w:pPr>
              <w:autoSpaceDE w:val="0"/>
              <w:autoSpaceDN w:val="0"/>
              <w:adjustRightInd w:val="0"/>
              <w:spacing w:after="60"/>
              <w:jc w:val="both"/>
              <w:rPr>
                <w:sz w:val="22"/>
                <w:szCs w:val="22"/>
              </w:rPr>
            </w:pPr>
            <w:r w:rsidRPr="00CE0C7F">
              <w:rPr>
                <w:sz w:val="22"/>
                <w:szCs w:val="22"/>
              </w:rPr>
              <w:t>Услуги по производству специального репортажа</w:t>
            </w:r>
          </w:p>
        </w:tc>
        <w:tc>
          <w:tcPr>
            <w:tcW w:w="1559" w:type="dxa"/>
          </w:tcPr>
          <w:p w:rsidR="00CE0C7F" w:rsidRPr="00CE0C7F" w:rsidRDefault="00CE0C7F" w:rsidP="00CE0C7F">
            <w:pPr>
              <w:autoSpaceDE w:val="0"/>
              <w:autoSpaceDN w:val="0"/>
              <w:adjustRightInd w:val="0"/>
              <w:spacing w:after="60"/>
              <w:jc w:val="center"/>
              <w:rPr>
                <w:sz w:val="22"/>
                <w:szCs w:val="22"/>
              </w:rPr>
            </w:pPr>
            <w:r w:rsidRPr="00CE0C7F">
              <w:rPr>
                <w:sz w:val="22"/>
                <w:szCs w:val="22"/>
              </w:rPr>
              <w:t>минута</w:t>
            </w:r>
          </w:p>
        </w:tc>
        <w:tc>
          <w:tcPr>
            <w:tcW w:w="1807" w:type="dxa"/>
          </w:tcPr>
          <w:p w:rsidR="00CE0C7F" w:rsidRPr="00CE0C7F" w:rsidRDefault="00CE0C7F" w:rsidP="00CE0C7F">
            <w:pPr>
              <w:autoSpaceDE w:val="0"/>
              <w:autoSpaceDN w:val="0"/>
              <w:adjustRightInd w:val="0"/>
              <w:spacing w:after="60"/>
              <w:jc w:val="center"/>
              <w:rPr>
                <w:sz w:val="22"/>
                <w:szCs w:val="22"/>
              </w:rPr>
            </w:pPr>
            <w:r w:rsidRPr="00CE0C7F">
              <w:rPr>
                <w:sz w:val="22"/>
                <w:szCs w:val="22"/>
              </w:rPr>
              <w:t>10</w:t>
            </w:r>
          </w:p>
        </w:tc>
      </w:tr>
      <w:tr w:rsidR="00CE0C7F" w:rsidRPr="00CE0C7F" w:rsidTr="004C50E8">
        <w:tc>
          <w:tcPr>
            <w:tcW w:w="541" w:type="dxa"/>
          </w:tcPr>
          <w:p w:rsidR="00CE0C7F" w:rsidRPr="00CE0C7F" w:rsidRDefault="00CE0C7F" w:rsidP="00CE0C7F">
            <w:pPr>
              <w:numPr>
                <w:ilvl w:val="0"/>
                <w:numId w:val="2"/>
              </w:numPr>
              <w:suppressAutoHyphens/>
              <w:ind w:left="0" w:firstLine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0" w:type="dxa"/>
          </w:tcPr>
          <w:p w:rsidR="00CE0C7F" w:rsidRPr="00CE0C7F" w:rsidRDefault="00CE0C7F" w:rsidP="00CE0C7F">
            <w:pPr>
              <w:autoSpaceDE w:val="0"/>
              <w:autoSpaceDN w:val="0"/>
              <w:adjustRightInd w:val="0"/>
              <w:spacing w:after="60"/>
              <w:jc w:val="both"/>
              <w:rPr>
                <w:sz w:val="22"/>
                <w:szCs w:val="22"/>
              </w:rPr>
            </w:pPr>
            <w:proofErr w:type="gramStart"/>
            <w:r w:rsidRPr="00CE0C7F">
              <w:rPr>
                <w:sz w:val="22"/>
                <w:szCs w:val="22"/>
              </w:rPr>
              <w:t xml:space="preserve">Услуги по размещению информационных материалов </w:t>
            </w:r>
            <w:r w:rsidRPr="00CE0C7F">
              <w:t>о территориального общественного самоуправления в городе Югорске в эфирном, кабельном и интерактивном телевидении с зоной вещания в муниципальном образовании город Югорск</w:t>
            </w:r>
            <w:proofErr w:type="gramEnd"/>
          </w:p>
        </w:tc>
        <w:tc>
          <w:tcPr>
            <w:tcW w:w="1559" w:type="dxa"/>
          </w:tcPr>
          <w:p w:rsidR="00CE0C7F" w:rsidRPr="00CE0C7F" w:rsidRDefault="00CE0C7F" w:rsidP="00CE0C7F">
            <w:pPr>
              <w:autoSpaceDE w:val="0"/>
              <w:autoSpaceDN w:val="0"/>
              <w:adjustRightInd w:val="0"/>
              <w:spacing w:after="60"/>
              <w:jc w:val="center"/>
              <w:rPr>
                <w:sz w:val="22"/>
                <w:szCs w:val="22"/>
              </w:rPr>
            </w:pPr>
            <w:r w:rsidRPr="00CE0C7F">
              <w:rPr>
                <w:sz w:val="22"/>
                <w:szCs w:val="22"/>
              </w:rPr>
              <w:t>минута</w:t>
            </w:r>
          </w:p>
        </w:tc>
        <w:tc>
          <w:tcPr>
            <w:tcW w:w="1807" w:type="dxa"/>
          </w:tcPr>
          <w:p w:rsidR="00CE0C7F" w:rsidRPr="00CE0C7F" w:rsidRDefault="00CE0C7F" w:rsidP="00CE0C7F">
            <w:pPr>
              <w:autoSpaceDE w:val="0"/>
              <w:autoSpaceDN w:val="0"/>
              <w:adjustRightInd w:val="0"/>
              <w:spacing w:after="60"/>
              <w:jc w:val="center"/>
              <w:rPr>
                <w:sz w:val="22"/>
                <w:szCs w:val="22"/>
              </w:rPr>
            </w:pPr>
            <w:r w:rsidRPr="00CE0C7F">
              <w:t>46</w:t>
            </w:r>
          </w:p>
        </w:tc>
      </w:tr>
    </w:tbl>
    <w:p w:rsidR="00CE0C7F" w:rsidRPr="00CE0C7F" w:rsidRDefault="00CE0C7F" w:rsidP="00CE0C7F">
      <w:pPr>
        <w:rPr>
          <w:rFonts w:eastAsia="Calibri"/>
          <w:lang w:eastAsia="en-US"/>
        </w:rPr>
      </w:pPr>
      <w:r w:rsidRPr="00CE0C7F">
        <w:rPr>
          <w:rFonts w:eastAsia="Calibri"/>
          <w:lang w:eastAsia="en-US"/>
        </w:rPr>
        <w:t>Частичное оказание услуг не допускается.</w:t>
      </w:r>
    </w:p>
    <w:p w:rsidR="00CE0C7F" w:rsidRPr="00CE0C7F" w:rsidRDefault="00CE0C7F" w:rsidP="00CE0C7F">
      <w:pPr>
        <w:rPr>
          <w:rFonts w:eastAsia="Calibri"/>
          <w:lang w:eastAsia="en-US"/>
        </w:rPr>
      </w:pPr>
      <w:r w:rsidRPr="00CE0C7F">
        <w:rPr>
          <w:rFonts w:eastAsia="Calibri"/>
          <w:b/>
          <w:lang w:eastAsia="en-US"/>
        </w:rPr>
        <w:t>2. Срок оказания услуг</w:t>
      </w:r>
      <w:r w:rsidRPr="00CE0C7F">
        <w:rPr>
          <w:rFonts w:eastAsia="Calibri"/>
          <w:lang w:eastAsia="en-US"/>
        </w:rPr>
        <w:t>: с момента заключения муниципального контракта, по 15.12.2020</w:t>
      </w:r>
    </w:p>
    <w:p w:rsidR="00CE0C7F" w:rsidRPr="00CE0C7F" w:rsidRDefault="00CE0C7F" w:rsidP="00CE0C7F">
      <w:pPr>
        <w:rPr>
          <w:rFonts w:eastAsia="Calibri"/>
          <w:b/>
          <w:lang w:eastAsia="en-US"/>
        </w:rPr>
      </w:pPr>
      <w:r w:rsidRPr="00CE0C7F">
        <w:rPr>
          <w:rFonts w:eastAsia="Calibri"/>
          <w:b/>
          <w:lang w:eastAsia="en-US"/>
        </w:rPr>
        <w:t>3. Требования к исполнению информационных материалов:</w:t>
      </w:r>
    </w:p>
    <w:p w:rsidR="00CE0C7F" w:rsidRPr="00CE0C7F" w:rsidRDefault="00CE0C7F" w:rsidP="00CE0C7F">
      <w:pPr>
        <w:ind w:firstLine="709"/>
        <w:jc w:val="both"/>
        <w:rPr>
          <w:rFonts w:eastAsia="Calibri"/>
          <w:lang w:eastAsia="en-US"/>
        </w:rPr>
      </w:pPr>
      <w:r w:rsidRPr="00CE0C7F">
        <w:rPr>
          <w:rFonts w:eastAsia="Calibri"/>
          <w:lang w:eastAsia="en-US"/>
        </w:rPr>
        <w:t>Исполнитель обязан согласовать с заказчиком концептуальный план специального репортажа (основные тезисы, раскрываемые в сюжете) и график выхода в эфир. Используемый язык – русский. Трансляция специального репортажа должна быть осуществлена в рабоч</w:t>
      </w:r>
      <w:r w:rsidR="00064816">
        <w:rPr>
          <w:rFonts w:eastAsia="Calibri"/>
          <w:lang w:eastAsia="en-US"/>
        </w:rPr>
        <w:t>и</w:t>
      </w:r>
      <w:r w:rsidRPr="00CE0C7F">
        <w:rPr>
          <w:rFonts w:eastAsia="Calibri"/>
          <w:lang w:eastAsia="en-US"/>
        </w:rPr>
        <w:t xml:space="preserve">е </w:t>
      </w:r>
      <w:r w:rsidR="00064816">
        <w:rPr>
          <w:rFonts w:eastAsia="Calibri"/>
          <w:lang w:eastAsia="en-US"/>
        </w:rPr>
        <w:t xml:space="preserve">дни </w:t>
      </w:r>
      <w:r w:rsidRPr="00CE0C7F">
        <w:rPr>
          <w:rFonts w:eastAsia="Calibri"/>
          <w:lang w:eastAsia="en-US"/>
        </w:rPr>
        <w:t>не</w:t>
      </w:r>
      <w:r w:rsidR="00064816">
        <w:rPr>
          <w:rFonts w:eastAsia="Calibri"/>
          <w:lang w:eastAsia="en-US"/>
        </w:rPr>
        <w:t xml:space="preserve"> ранее 20.00 и не позднее 21.00 часов</w:t>
      </w:r>
      <w:r w:rsidR="003266C8">
        <w:rPr>
          <w:rFonts w:eastAsia="Calibri"/>
          <w:lang w:eastAsia="en-US"/>
        </w:rPr>
        <w:t xml:space="preserve"> местного времени</w:t>
      </w:r>
      <w:r w:rsidR="00064816">
        <w:rPr>
          <w:rFonts w:eastAsia="Calibri"/>
          <w:lang w:eastAsia="en-US"/>
        </w:rPr>
        <w:t>.</w:t>
      </w:r>
    </w:p>
    <w:p w:rsidR="00CE0C7F" w:rsidRPr="00CE0C7F" w:rsidRDefault="00CE0C7F" w:rsidP="00CE0C7F">
      <w:pPr>
        <w:rPr>
          <w:rFonts w:eastAsia="Calibri"/>
          <w:lang w:eastAsia="en-US"/>
        </w:rPr>
      </w:pPr>
      <w:r w:rsidRPr="00CE0C7F">
        <w:rPr>
          <w:rFonts w:eastAsia="Calibri"/>
          <w:b/>
          <w:lang w:eastAsia="en-US"/>
        </w:rPr>
        <w:t>4. Требования к размещению информационных материалов</w:t>
      </w:r>
      <w:r w:rsidRPr="00CE0C7F">
        <w:rPr>
          <w:rFonts w:eastAsia="Calibri"/>
          <w:lang w:eastAsia="en-US"/>
        </w:rPr>
        <w:t xml:space="preserve"> о территориальном общественном самоуправлении.</w:t>
      </w:r>
    </w:p>
    <w:p w:rsidR="00CE0C7F" w:rsidRPr="00CE0C7F" w:rsidRDefault="00CE0C7F" w:rsidP="00CE0C7F">
      <w:pPr>
        <w:ind w:firstLine="709"/>
        <w:jc w:val="both"/>
        <w:rPr>
          <w:rFonts w:eastAsia="Calibri"/>
          <w:lang w:eastAsia="en-US"/>
        </w:rPr>
      </w:pPr>
      <w:proofErr w:type="gramStart"/>
      <w:r w:rsidRPr="00CE0C7F">
        <w:rPr>
          <w:rFonts w:eastAsia="Calibri"/>
          <w:lang w:eastAsia="en-US"/>
        </w:rPr>
        <w:t xml:space="preserve">Кроме специального репортажа Исполнитель размещает в эфирном, кабельном и интерактивном телевидении Видеоролик №1 «Территориальное общественное самоуправление: 5 «плюсов» для жителей, создавших организацию территориального общественного самоуправления» (авторские права принадлежат администрации города Югорска и телеканалу «Югорск ТВ», 2019 год) и </w:t>
      </w:r>
      <w:bookmarkStart w:id="0" w:name="_GoBack"/>
      <w:bookmarkEnd w:id="0"/>
      <w:r w:rsidRPr="00CE0C7F">
        <w:rPr>
          <w:rFonts w:eastAsia="Calibri"/>
          <w:lang w:eastAsia="en-US"/>
        </w:rPr>
        <w:t>Видеоролик №2 «Территориальное общественное самоуправление: что такое ТОС, кем и для чего создается» (авторские права принадлежат администрации города Югорска и телеканалу «Югорск</w:t>
      </w:r>
      <w:proofErr w:type="gramEnd"/>
      <w:r w:rsidRPr="00CE0C7F">
        <w:rPr>
          <w:rFonts w:eastAsia="Calibri"/>
          <w:lang w:eastAsia="en-US"/>
        </w:rPr>
        <w:t xml:space="preserve"> </w:t>
      </w:r>
      <w:proofErr w:type="gramStart"/>
      <w:r w:rsidRPr="00CE0C7F">
        <w:rPr>
          <w:rFonts w:eastAsia="Calibri"/>
          <w:lang w:eastAsia="en-US"/>
        </w:rPr>
        <w:t>ТВ», 2019 год).</w:t>
      </w:r>
      <w:proofErr w:type="gramEnd"/>
    </w:p>
    <w:p w:rsidR="00CE0C7F" w:rsidRPr="00CE0C7F" w:rsidRDefault="00CE0C7F" w:rsidP="00CE0C7F">
      <w:pPr>
        <w:ind w:firstLine="709"/>
        <w:jc w:val="both"/>
        <w:rPr>
          <w:rFonts w:eastAsia="Calibri"/>
          <w:lang w:eastAsia="en-US"/>
        </w:rPr>
      </w:pPr>
      <w:r w:rsidRPr="00CE0C7F">
        <w:rPr>
          <w:rFonts w:eastAsia="Calibri"/>
          <w:lang w:eastAsia="en-US"/>
        </w:rPr>
        <w:t xml:space="preserve">Размещение видеороликов осуществляется одновременно в эфирном, кабельном и интерактивном телевидении с зоной вещания  в муниципальном образовании город Югорск. </w:t>
      </w:r>
    </w:p>
    <w:p w:rsidR="00CE0C7F" w:rsidRPr="00CE0C7F" w:rsidRDefault="00CE0C7F" w:rsidP="00CE0C7F">
      <w:pPr>
        <w:rPr>
          <w:rFonts w:eastAsia="Calibri"/>
          <w:b/>
          <w:lang w:eastAsia="en-US"/>
        </w:rPr>
      </w:pPr>
      <w:r w:rsidRPr="00CE0C7F">
        <w:rPr>
          <w:rFonts w:eastAsia="Calibri"/>
          <w:b/>
          <w:lang w:eastAsia="en-US"/>
        </w:rPr>
        <w:t>5. Авторские права</w:t>
      </w:r>
    </w:p>
    <w:p w:rsidR="00CE0C7F" w:rsidRPr="00CE0C7F" w:rsidRDefault="00CE0C7F" w:rsidP="00CE0C7F">
      <w:pPr>
        <w:ind w:firstLine="709"/>
        <w:jc w:val="both"/>
        <w:rPr>
          <w:rFonts w:eastAsia="Calibri"/>
          <w:lang w:eastAsia="en-US"/>
        </w:rPr>
      </w:pPr>
      <w:r w:rsidRPr="00CE0C7F">
        <w:rPr>
          <w:rFonts w:eastAsia="Calibri"/>
          <w:lang w:eastAsia="en-US"/>
        </w:rPr>
        <w:t>Авторские права на специальный репортаж, произведённый в результате реализации настоящего муниципального контракта, являются совместной собственностью сторон. Распоряжение авторскими и иными правами на информационный продукт стороны осуществляют самостоятельно.</w:t>
      </w:r>
    </w:p>
    <w:p w:rsidR="00CE0C7F" w:rsidRPr="00CE0C7F" w:rsidRDefault="00CE0C7F" w:rsidP="00CE0C7F">
      <w:pPr>
        <w:rPr>
          <w:rFonts w:eastAsia="Calibri"/>
          <w:b/>
          <w:lang w:eastAsia="en-US"/>
        </w:rPr>
      </w:pPr>
      <w:r w:rsidRPr="00CE0C7F">
        <w:rPr>
          <w:rFonts w:eastAsia="Calibri"/>
          <w:b/>
          <w:lang w:eastAsia="en-US"/>
        </w:rPr>
        <w:t>6. Условия оказания услуги.</w:t>
      </w:r>
    </w:p>
    <w:p w:rsidR="00CE0C7F" w:rsidRPr="00CE0C7F" w:rsidRDefault="00CE0C7F" w:rsidP="00CE0C7F">
      <w:pPr>
        <w:ind w:firstLine="709"/>
        <w:jc w:val="both"/>
        <w:rPr>
          <w:rFonts w:eastAsia="Calibri"/>
          <w:lang w:eastAsia="en-US"/>
        </w:rPr>
      </w:pPr>
      <w:r w:rsidRPr="00CE0C7F">
        <w:rPr>
          <w:rFonts w:eastAsia="Calibri"/>
          <w:lang w:eastAsia="en-US"/>
        </w:rPr>
        <w:t xml:space="preserve">При предоставлении акта выполненных работ прикладывается эфирная справка о трансляции информационных материалов (специального репортажа и видеороликов) в эфирном, интерактивном и кабельном телевидении с зоной вещания в муниципальном образовании город Югорск. Эфирная справка подписывается руководителем телеканала, </w:t>
      </w:r>
      <w:proofErr w:type="gramStart"/>
      <w:r w:rsidRPr="00CE0C7F">
        <w:rPr>
          <w:rFonts w:eastAsia="Calibri"/>
          <w:lang w:eastAsia="en-US"/>
        </w:rPr>
        <w:t>осуществившем</w:t>
      </w:r>
      <w:proofErr w:type="gramEnd"/>
      <w:r w:rsidRPr="00CE0C7F">
        <w:rPr>
          <w:rFonts w:eastAsia="Calibri"/>
          <w:lang w:eastAsia="en-US"/>
        </w:rPr>
        <w:t xml:space="preserve"> трансляцию.</w:t>
      </w:r>
    </w:p>
    <w:p w:rsidR="00CE0C7F" w:rsidRPr="00CE0C7F" w:rsidRDefault="00CE0C7F" w:rsidP="00CE0C7F">
      <w:pPr>
        <w:rPr>
          <w:rFonts w:eastAsia="Calibri"/>
          <w:lang w:eastAsia="en-US"/>
        </w:rPr>
      </w:pPr>
    </w:p>
    <w:p w:rsidR="00CE0C7F" w:rsidRPr="00CE0C7F" w:rsidRDefault="00CE0C7F" w:rsidP="00CE0C7F">
      <w:pPr>
        <w:rPr>
          <w:rFonts w:eastAsia="Calibri"/>
          <w:lang w:eastAsia="en-US"/>
        </w:rPr>
      </w:pPr>
    </w:p>
    <w:p w:rsidR="00CE0C7F" w:rsidRPr="00CE0C7F" w:rsidRDefault="00CE0C7F" w:rsidP="00CE0C7F">
      <w:pPr>
        <w:rPr>
          <w:rFonts w:eastAsia="Calibri"/>
          <w:lang w:eastAsia="en-US"/>
        </w:rPr>
      </w:pPr>
      <w:r w:rsidRPr="00CE0C7F">
        <w:rPr>
          <w:rFonts w:eastAsia="Calibri"/>
          <w:lang w:eastAsia="en-US"/>
        </w:rPr>
        <w:t>Согласовано:</w:t>
      </w:r>
    </w:p>
    <w:p w:rsidR="00CE0C7F" w:rsidRPr="00CE0C7F" w:rsidRDefault="00CE0C7F" w:rsidP="00CE0C7F">
      <w:pPr>
        <w:rPr>
          <w:rFonts w:eastAsia="Calibri"/>
          <w:lang w:eastAsia="en-US"/>
        </w:rPr>
      </w:pPr>
      <w:r w:rsidRPr="00CE0C7F">
        <w:rPr>
          <w:rFonts w:eastAsia="Calibri"/>
          <w:lang w:eastAsia="en-US"/>
        </w:rPr>
        <w:t>Начальник управления внутренней политики</w:t>
      </w:r>
    </w:p>
    <w:p w:rsidR="00CE0C7F" w:rsidRPr="00CE0C7F" w:rsidRDefault="00CE0C7F" w:rsidP="00CE0C7F">
      <w:pPr>
        <w:rPr>
          <w:rFonts w:eastAsia="Calibri"/>
          <w:lang w:eastAsia="en-US"/>
        </w:rPr>
      </w:pPr>
      <w:r w:rsidRPr="00CE0C7F">
        <w:rPr>
          <w:rFonts w:eastAsia="Calibri"/>
          <w:lang w:eastAsia="en-US"/>
        </w:rPr>
        <w:t>и общественных связей администрации города Югорска</w:t>
      </w:r>
    </w:p>
    <w:p w:rsidR="00EF3C6E" w:rsidRDefault="00CE0C7F" w:rsidP="00CE0C7F">
      <w:r w:rsidRPr="00CE0C7F">
        <w:rPr>
          <w:rFonts w:eastAsia="Calibri"/>
          <w:lang w:eastAsia="en-US"/>
        </w:rPr>
        <w:t>_____________________ А.Н. Шибанов</w:t>
      </w:r>
    </w:p>
    <w:sectPr w:rsidR="00EF3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41D7"/>
    <w:multiLevelType w:val="hybridMultilevel"/>
    <w:tmpl w:val="9CFE5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C3C8D"/>
    <w:multiLevelType w:val="hybridMultilevel"/>
    <w:tmpl w:val="AED47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4F"/>
    <w:rsid w:val="00064816"/>
    <w:rsid w:val="00116FE2"/>
    <w:rsid w:val="003266C8"/>
    <w:rsid w:val="0071634F"/>
    <w:rsid w:val="007517A8"/>
    <w:rsid w:val="00C815CB"/>
    <w:rsid w:val="00CE0C7F"/>
    <w:rsid w:val="00D44BD7"/>
    <w:rsid w:val="00EF3C6E"/>
    <w:rsid w:val="00F7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CE0C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E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CE0C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E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Наталья Борисовна</dc:creator>
  <cp:lastModifiedBy>Абаева Ирина Ивановна</cp:lastModifiedBy>
  <cp:revision>5</cp:revision>
  <cp:lastPrinted>2020-05-22T04:49:00Z</cp:lastPrinted>
  <dcterms:created xsi:type="dcterms:W3CDTF">2020-06-08T05:13:00Z</dcterms:created>
  <dcterms:modified xsi:type="dcterms:W3CDTF">2020-06-19T04:28:00Z</dcterms:modified>
</cp:coreProperties>
</file>