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B4" w:rsidRDefault="00BC1CB4" w:rsidP="00BC1CB4">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C1CB4" w:rsidRDefault="00BC1CB4" w:rsidP="00BC1CB4">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 А</w:t>
      </w:r>
      <w:r>
        <w:rPr>
          <w:rFonts w:ascii="Times New Roman" w:hAnsi="Times New Roman" w:cs="Times New Roman"/>
          <w:sz w:val="24"/>
          <w:szCs w:val="24"/>
          <w:u w:val="single"/>
        </w:rPr>
        <w:t>укцион в электронной форме среди субъект</w:t>
      </w:r>
      <w:r w:rsidR="00A434ED">
        <w:rPr>
          <w:rFonts w:ascii="Times New Roman" w:hAnsi="Times New Roman" w:cs="Times New Roman"/>
          <w:sz w:val="24"/>
          <w:szCs w:val="24"/>
          <w:u w:val="single"/>
        </w:rPr>
        <w:t xml:space="preserve">ов малого предпринимательства, </w:t>
      </w:r>
      <w:r>
        <w:rPr>
          <w:rFonts w:ascii="Times New Roman" w:hAnsi="Times New Roman" w:cs="Times New Roman"/>
          <w:sz w:val="24"/>
          <w:szCs w:val="24"/>
          <w:u w:val="single"/>
        </w:rPr>
        <w:t>социально ориентированных некоммерческих организаций на право заключения гражданско-правового договора на поставку продуктов питания.</w:t>
      </w:r>
    </w:p>
    <w:p w:rsidR="00BC1CB4" w:rsidRDefault="00BC1CB4" w:rsidP="00BC1CB4">
      <w:pPr>
        <w:numPr>
          <w:ilvl w:val="1"/>
          <w:numId w:val="1"/>
        </w:numPr>
        <w:tabs>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BC1CB4" w:rsidRDefault="00BC1CB4" w:rsidP="00BC1CB4">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BC1CB4" w:rsidRDefault="00BC1CB4" w:rsidP="00BC1CB4">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BC1CB4" w:rsidRDefault="00BC1CB4" w:rsidP="00BC1CB4">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BC1CB4" w:rsidRDefault="00BC1CB4" w:rsidP="00BC1CB4">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-62007@</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BC1CB4" w:rsidRDefault="00BC1CB4" w:rsidP="00BC1C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w:t>
      </w:r>
      <w:r w:rsidR="00A434ED">
        <w:rPr>
          <w:rFonts w:ascii="Times New Roman" w:hAnsi="Times New Roman" w:cs="Times New Roman"/>
          <w:sz w:val="24"/>
          <w:szCs w:val="24"/>
        </w:rPr>
        <w:t>ного телефона: 8 (34675) 7-24-47</w:t>
      </w:r>
      <w:r>
        <w:rPr>
          <w:rFonts w:ascii="Times New Roman" w:hAnsi="Times New Roman" w:cs="Times New Roman"/>
          <w:sz w:val="24"/>
          <w:szCs w:val="24"/>
        </w:rPr>
        <w:t>.</w:t>
      </w:r>
    </w:p>
    <w:p w:rsidR="00BC1CB4" w:rsidRDefault="00BC1CB4" w:rsidP="00BC1CB4">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BC1CB4" w:rsidRDefault="00BC1CB4" w:rsidP="00BC1CB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BC1CB4" w:rsidRDefault="00BC1CB4" w:rsidP="00BC1CB4">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BC1CB4" w:rsidRDefault="00BC1CB4" w:rsidP="00BC1CB4">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BC1CB4" w:rsidRDefault="00BC1CB4" w:rsidP="00BC1CB4">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omz@ugorsk.ru .</w:t>
      </w:r>
    </w:p>
    <w:p w:rsidR="00BC1CB4" w:rsidRDefault="00BC1CB4" w:rsidP="00BC1CB4">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BC1CB4" w:rsidRDefault="00BC1CB4" w:rsidP="00BC1CB4">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BC1CB4" w:rsidRDefault="00BC1CB4" w:rsidP="00BC1CB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C1CB4" w:rsidRDefault="00BC1CB4" w:rsidP="00BC1CB4">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7" w:history="1">
        <w:r>
          <w:rPr>
            <w:rStyle w:val="a3"/>
            <w:rFonts w:ascii="Times New Roman" w:hAnsi="Times New Roman" w:cs="Times New Roman"/>
            <w:sz w:val="24"/>
            <w:szCs w:val="24"/>
          </w:rPr>
          <w:t>http://</w:t>
        </w:r>
        <w:proofErr w:type="spellStart"/>
        <w:r>
          <w:rPr>
            <w:rStyle w:val="a3"/>
            <w:rFonts w:ascii="Times New Roman" w:hAnsi="Times New Roman" w:cs="Times New Roman"/>
            <w:sz w:val="24"/>
            <w:szCs w:val="24"/>
            <w:lang w:val="en-US"/>
          </w:rPr>
          <w:t>sberbank</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ast</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ru</w:t>
        </w:r>
        <w:proofErr w:type="spellEnd"/>
        <w:r>
          <w:rPr>
            <w:rStyle w:val="a3"/>
            <w:rFonts w:ascii="Times New Roman" w:hAnsi="Times New Roman" w:cs="Times New Roman"/>
            <w:sz w:val="24"/>
            <w:szCs w:val="24"/>
          </w:rPr>
          <w:t>/</w:t>
        </w:r>
      </w:hyperlink>
      <w:r>
        <w:rPr>
          <w:rFonts w:ascii="Times New Roman" w:hAnsi="Times New Roman" w:cs="Times New Roman"/>
          <w:sz w:val="24"/>
          <w:szCs w:val="24"/>
          <w:u w:val="single"/>
        </w:rPr>
        <w:t>.</w:t>
      </w:r>
    </w:p>
    <w:p w:rsidR="00BC1CB4" w:rsidRDefault="00BC1CB4" w:rsidP="00BC1CB4">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4252"/>
        <w:gridCol w:w="708"/>
        <w:gridCol w:w="1418"/>
        <w:gridCol w:w="1085"/>
        <w:gridCol w:w="1133"/>
      </w:tblGrid>
      <w:tr w:rsidR="00BC1CB4" w:rsidTr="00104A43">
        <w:tc>
          <w:tcPr>
            <w:tcW w:w="8222" w:type="dxa"/>
            <w:gridSpan w:val="5"/>
            <w:tcBorders>
              <w:top w:val="single" w:sz="4" w:space="0" w:color="auto"/>
              <w:left w:val="single" w:sz="4" w:space="0" w:color="auto"/>
              <w:bottom w:val="single" w:sz="4" w:space="0" w:color="auto"/>
              <w:right w:val="single" w:sz="4" w:space="0" w:color="auto"/>
            </w:tcBorders>
            <w:hideMark/>
          </w:tcPr>
          <w:p w:rsidR="00BC1CB4" w:rsidRDefault="00BC1C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085" w:type="dxa"/>
            <w:vMerge w:val="restart"/>
            <w:tcBorders>
              <w:top w:val="single" w:sz="4" w:space="0" w:color="auto"/>
              <w:left w:val="single" w:sz="4" w:space="0" w:color="auto"/>
              <w:bottom w:val="single" w:sz="4" w:space="0" w:color="auto"/>
              <w:right w:val="single" w:sz="4" w:space="0" w:color="auto"/>
            </w:tcBorders>
            <w:hideMark/>
          </w:tcPr>
          <w:p w:rsidR="00BC1CB4" w:rsidRDefault="00BC1C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C1CB4" w:rsidRDefault="00BC1C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C1CB4" w:rsidTr="00104A43">
        <w:tc>
          <w:tcPr>
            <w:tcW w:w="568" w:type="dxa"/>
            <w:tcBorders>
              <w:top w:val="single" w:sz="4" w:space="0" w:color="auto"/>
              <w:left w:val="single" w:sz="4" w:space="0" w:color="auto"/>
              <w:bottom w:val="single" w:sz="4" w:space="0" w:color="auto"/>
              <w:right w:val="single" w:sz="4" w:space="0" w:color="auto"/>
            </w:tcBorders>
            <w:hideMark/>
          </w:tcPr>
          <w:p w:rsidR="00BC1CB4" w:rsidRDefault="00BC1CB4">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BC1CB4" w:rsidRDefault="00BC1CB4">
            <w:pPr>
              <w:pStyle w:val="a4"/>
              <w:autoSpaceDE w:val="0"/>
              <w:autoSpaceDN w:val="0"/>
              <w:adjustRightInd w:val="0"/>
              <w:spacing w:before="0" w:beforeAutospacing="0" w:after="0" w:afterAutospacing="0" w:line="276" w:lineRule="auto"/>
              <w:jc w:val="center"/>
              <w:rPr>
                <w:sz w:val="20"/>
                <w:szCs w:val="20"/>
              </w:rPr>
            </w:pPr>
          </w:p>
          <w:p w:rsidR="00BC1CB4" w:rsidRDefault="00BC1CB4">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C1CB4" w:rsidRDefault="00BC1CB4">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BC1CB4" w:rsidRDefault="00BC1CB4">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C1CB4" w:rsidRDefault="00BC1CB4">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C1CB4" w:rsidRDefault="00BC1CB4">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rsidR="00BC1CB4" w:rsidRDefault="00BC1C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BC1CB4" w:rsidRDefault="00BC1CB4">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C1CB4" w:rsidRDefault="00BC1CB4">
            <w:pPr>
              <w:spacing w:after="0" w:line="240" w:lineRule="auto"/>
              <w:rPr>
                <w:rFonts w:ascii="Times New Roman" w:hAnsi="Times New Roman" w:cs="Times New Roman"/>
                <w:sz w:val="20"/>
                <w:szCs w:val="20"/>
              </w:rPr>
            </w:pPr>
          </w:p>
        </w:tc>
      </w:tr>
      <w:tr w:rsidR="00BC1CB4" w:rsidTr="00104A43">
        <w:trPr>
          <w:trHeight w:val="613"/>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01.13.12.120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BC1CB4">
            <w:pPr>
              <w:rPr>
                <w:rFonts w:ascii="Times New Roman" w:hAnsi="Times New Roman" w:cs="Times New Roman"/>
                <w:sz w:val="20"/>
                <w:szCs w:val="20"/>
              </w:rPr>
            </w:pPr>
            <w:r w:rsidRPr="00104A43">
              <w:rPr>
                <w:rFonts w:ascii="Times New Roman" w:hAnsi="Times New Roman" w:cs="Times New Roman"/>
                <w:sz w:val="20"/>
                <w:szCs w:val="20"/>
              </w:rPr>
              <w:t xml:space="preserve">Капуста свежая белокочанная без загрязнений, содержание нитратов в норме. ГОСТ </w:t>
            </w:r>
            <w:proofErr w:type="gramStart"/>
            <w:r w:rsidR="00A434ED">
              <w:rPr>
                <w:rFonts w:ascii="Times New Roman" w:hAnsi="Times New Roman" w:cs="Times New Roman"/>
                <w:sz w:val="20"/>
                <w:szCs w:val="20"/>
              </w:rPr>
              <w:t>Р</w:t>
            </w:r>
            <w:proofErr w:type="gramEnd"/>
            <w:r w:rsidR="00A434ED">
              <w:rPr>
                <w:rFonts w:ascii="Times New Roman" w:hAnsi="Times New Roman" w:cs="Times New Roman"/>
                <w:sz w:val="20"/>
                <w:szCs w:val="20"/>
              </w:rPr>
              <w:t xml:space="preserve"> </w:t>
            </w:r>
            <w:r w:rsidRPr="00104A43">
              <w:rPr>
                <w:rFonts w:ascii="Times New Roman" w:hAnsi="Times New Roman" w:cs="Times New Roman"/>
                <w:sz w:val="20"/>
                <w:szCs w:val="20"/>
              </w:rPr>
              <w:t>51809-2001</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3 200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39,00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124 800,00</w:t>
            </w:r>
          </w:p>
        </w:tc>
      </w:tr>
      <w:tr w:rsidR="00BC1CB4" w:rsidTr="00104A43">
        <w:trPr>
          <w:trHeight w:val="509"/>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01.13.51</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BC1CB4">
            <w:pPr>
              <w:rPr>
                <w:rFonts w:ascii="Times New Roman" w:hAnsi="Times New Roman" w:cs="Times New Roman"/>
                <w:sz w:val="20"/>
                <w:szCs w:val="20"/>
              </w:rPr>
            </w:pPr>
            <w:r w:rsidRPr="00104A43">
              <w:rPr>
                <w:rFonts w:ascii="Times New Roman" w:hAnsi="Times New Roman" w:cs="Times New Roman"/>
                <w:sz w:val="20"/>
                <w:szCs w:val="20"/>
              </w:rPr>
              <w:t xml:space="preserve">Картофель свежий без загрязнений, содержание нитратов в норме. </w:t>
            </w:r>
            <w:r w:rsidR="008B25B9" w:rsidRPr="00104A43">
              <w:rPr>
                <w:rFonts w:ascii="Times New Roman" w:hAnsi="Times New Roman" w:cs="Times New Roman"/>
                <w:sz w:val="20"/>
                <w:szCs w:val="20"/>
              </w:rPr>
              <w:t>ГОСТ</w:t>
            </w:r>
            <w:r w:rsidR="00A434ED">
              <w:rPr>
                <w:rFonts w:ascii="Times New Roman" w:hAnsi="Times New Roman" w:cs="Times New Roman"/>
                <w:sz w:val="20"/>
                <w:szCs w:val="20"/>
              </w:rPr>
              <w:t xml:space="preserve"> </w:t>
            </w:r>
            <w:proofErr w:type="gramStart"/>
            <w:r w:rsidR="00A434ED">
              <w:rPr>
                <w:rFonts w:ascii="Times New Roman" w:hAnsi="Times New Roman" w:cs="Times New Roman"/>
                <w:sz w:val="20"/>
                <w:szCs w:val="20"/>
              </w:rPr>
              <w:t>Р</w:t>
            </w:r>
            <w:proofErr w:type="gramEnd"/>
            <w:r w:rsidR="008B25B9" w:rsidRPr="00104A43">
              <w:rPr>
                <w:rFonts w:ascii="Times New Roman" w:hAnsi="Times New Roman" w:cs="Times New Roman"/>
                <w:sz w:val="20"/>
                <w:szCs w:val="20"/>
              </w:rPr>
              <w:t xml:space="preserve"> 51808-2013</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17 600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33,00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580 </w:t>
            </w:r>
            <w:r w:rsidR="00BC1CB4" w:rsidRPr="00104A43">
              <w:rPr>
                <w:rFonts w:ascii="Times New Roman" w:hAnsi="Times New Roman" w:cs="Times New Roman"/>
                <w:sz w:val="20"/>
                <w:szCs w:val="20"/>
              </w:rPr>
              <w:t>800</w:t>
            </w:r>
            <w:r w:rsidRPr="00104A43">
              <w:rPr>
                <w:rFonts w:ascii="Times New Roman" w:hAnsi="Times New Roman" w:cs="Times New Roman"/>
                <w:sz w:val="20"/>
                <w:szCs w:val="20"/>
              </w:rPr>
              <w:t>,</w:t>
            </w:r>
            <w:r w:rsidR="00BC1CB4" w:rsidRPr="00104A43">
              <w:rPr>
                <w:rFonts w:ascii="Times New Roman" w:hAnsi="Times New Roman" w:cs="Times New Roman"/>
                <w:sz w:val="20"/>
                <w:szCs w:val="20"/>
              </w:rPr>
              <w:t>00</w:t>
            </w:r>
          </w:p>
        </w:tc>
      </w:tr>
      <w:tr w:rsidR="00BC1CB4" w:rsidTr="00104A43">
        <w:trPr>
          <w:trHeight w:val="425"/>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8B25B9">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01.13.43.110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BC1CB4">
            <w:pPr>
              <w:rPr>
                <w:rFonts w:ascii="Times New Roman" w:hAnsi="Times New Roman" w:cs="Times New Roman"/>
                <w:sz w:val="20"/>
                <w:szCs w:val="20"/>
              </w:rPr>
            </w:pPr>
            <w:r w:rsidRPr="00104A43">
              <w:rPr>
                <w:rFonts w:ascii="Times New Roman" w:hAnsi="Times New Roman" w:cs="Times New Roman"/>
                <w:sz w:val="20"/>
                <w:szCs w:val="20"/>
              </w:rPr>
              <w:t>Лук репчатый сухой, без загрязнений, содержание нитратов в норме</w:t>
            </w:r>
            <w:r w:rsidR="008B25B9" w:rsidRPr="00104A43">
              <w:rPr>
                <w:rFonts w:ascii="Times New Roman" w:hAnsi="Times New Roman" w:cs="Times New Roman"/>
                <w:sz w:val="20"/>
                <w:szCs w:val="20"/>
              </w:rPr>
              <w:t xml:space="preserve">. ГОСТ </w:t>
            </w:r>
            <w:proofErr w:type="gramStart"/>
            <w:r w:rsidR="00A434ED">
              <w:rPr>
                <w:rFonts w:ascii="Times New Roman" w:hAnsi="Times New Roman" w:cs="Times New Roman"/>
                <w:sz w:val="20"/>
                <w:szCs w:val="20"/>
              </w:rPr>
              <w:t>Р</w:t>
            </w:r>
            <w:proofErr w:type="gramEnd"/>
            <w:r w:rsidR="00A434ED">
              <w:rPr>
                <w:rFonts w:ascii="Times New Roman" w:hAnsi="Times New Roman" w:cs="Times New Roman"/>
                <w:sz w:val="20"/>
                <w:szCs w:val="20"/>
              </w:rPr>
              <w:t xml:space="preserve"> </w:t>
            </w:r>
            <w:r w:rsidR="008B25B9" w:rsidRPr="00104A43">
              <w:rPr>
                <w:rFonts w:ascii="Times New Roman" w:hAnsi="Times New Roman" w:cs="Times New Roman"/>
                <w:sz w:val="20"/>
                <w:szCs w:val="20"/>
              </w:rPr>
              <w:t>51783-2001</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1 900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34</w:t>
            </w:r>
            <w:r w:rsidR="00BC1CB4" w:rsidRPr="00104A4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64 600,00</w:t>
            </w:r>
          </w:p>
        </w:tc>
      </w:tr>
      <w:tr w:rsidR="00BC1CB4" w:rsidTr="00104A43">
        <w:trPr>
          <w:trHeight w:val="497"/>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8B25B9">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01.13.49.110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Свекла свежая без загрязнений, содержание нитратов в норме</w:t>
            </w:r>
            <w:r w:rsidR="00104A43" w:rsidRPr="00104A43">
              <w:rPr>
                <w:rFonts w:ascii="Times New Roman" w:hAnsi="Times New Roman" w:cs="Times New Roman"/>
                <w:sz w:val="20"/>
                <w:szCs w:val="20"/>
              </w:rPr>
              <w:t>. ГОСТ 32285-2013</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1 100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34,00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37 400,00</w:t>
            </w:r>
          </w:p>
        </w:tc>
      </w:tr>
      <w:tr w:rsidR="00BC1CB4" w:rsidTr="00104A43">
        <w:trPr>
          <w:trHeight w:val="557"/>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01.13.34.000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Томаты свежие, плоды чистые, без признаков порчи</w:t>
            </w:r>
            <w:r w:rsidR="00104A43" w:rsidRPr="00104A43">
              <w:rPr>
                <w:rFonts w:ascii="Times New Roman" w:hAnsi="Times New Roman" w:cs="Times New Roman"/>
                <w:sz w:val="20"/>
                <w:szCs w:val="20"/>
              </w:rPr>
              <w:t xml:space="preserve">. ГОСТ  </w:t>
            </w:r>
            <w:proofErr w:type="gramStart"/>
            <w:r w:rsidR="005944A5">
              <w:rPr>
                <w:rFonts w:ascii="Times New Roman" w:hAnsi="Times New Roman" w:cs="Times New Roman"/>
                <w:sz w:val="20"/>
                <w:szCs w:val="20"/>
              </w:rPr>
              <w:t>Р</w:t>
            </w:r>
            <w:proofErr w:type="gramEnd"/>
            <w:r w:rsidR="005944A5">
              <w:rPr>
                <w:rFonts w:ascii="Times New Roman" w:hAnsi="Times New Roman" w:cs="Times New Roman"/>
                <w:sz w:val="20"/>
                <w:szCs w:val="20"/>
              </w:rPr>
              <w:t xml:space="preserve"> 55906-2013</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8B25B9" w:rsidP="008B25B9">
            <w:pPr>
              <w:rPr>
                <w:rFonts w:ascii="Times New Roman" w:hAnsi="Times New Roman" w:cs="Times New Roman"/>
                <w:sz w:val="20"/>
                <w:szCs w:val="20"/>
              </w:rPr>
            </w:pPr>
            <w:r w:rsidRPr="00104A4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610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32,40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197 640,00</w:t>
            </w:r>
          </w:p>
        </w:tc>
      </w:tr>
      <w:tr w:rsidR="00BC1CB4" w:rsidTr="00104A43">
        <w:trPr>
          <w:trHeight w:val="554"/>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01.24.10.000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Яблоки свежие плоды чистые, без признаков порчи</w:t>
            </w:r>
            <w:r w:rsidR="00104A43" w:rsidRPr="00104A43">
              <w:rPr>
                <w:rFonts w:ascii="Times New Roman" w:hAnsi="Times New Roman" w:cs="Times New Roman"/>
                <w:sz w:val="20"/>
                <w:szCs w:val="20"/>
              </w:rPr>
              <w:t xml:space="preserve">. ГОСТ </w:t>
            </w:r>
            <w:proofErr w:type="gramStart"/>
            <w:r w:rsidR="00A434ED">
              <w:rPr>
                <w:rFonts w:ascii="Times New Roman" w:hAnsi="Times New Roman" w:cs="Times New Roman"/>
                <w:sz w:val="20"/>
                <w:szCs w:val="20"/>
              </w:rPr>
              <w:t>Р</w:t>
            </w:r>
            <w:proofErr w:type="gramEnd"/>
            <w:r w:rsidR="00A434ED">
              <w:rPr>
                <w:rFonts w:ascii="Times New Roman" w:hAnsi="Times New Roman" w:cs="Times New Roman"/>
                <w:sz w:val="20"/>
                <w:szCs w:val="20"/>
              </w:rPr>
              <w:t xml:space="preserve"> </w:t>
            </w:r>
            <w:r w:rsidR="00104A43" w:rsidRPr="00104A43">
              <w:rPr>
                <w:rFonts w:ascii="Times New Roman" w:hAnsi="Times New Roman" w:cs="Times New Roman"/>
                <w:sz w:val="20"/>
                <w:szCs w:val="20"/>
              </w:rPr>
              <w:t>54697-2011</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proofErr w:type="spellStart"/>
            <w:proofErr w:type="gramStart"/>
            <w:r w:rsidRPr="00104A43">
              <w:rPr>
                <w:rFonts w:ascii="Times New Roman" w:hAnsi="Times New Roman" w:cs="Times New Roman"/>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4</w:t>
            </w:r>
            <w:r w:rsidR="008B25B9" w:rsidRPr="00104A43">
              <w:rPr>
                <w:rFonts w:ascii="Times New Roman" w:hAnsi="Times New Roman" w:cs="Times New Roman"/>
                <w:sz w:val="20"/>
                <w:szCs w:val="20"/>
              </w:rPr>
              <w:t xml:space="preserve"> 8</w:t>
            </w:r>
            <w:r w:rsidRPr="00104A43">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144,00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691 200,00</w:t>
            </w:r>
          </w:p>
        </w:tc>
      </w:tr>
      <w:tr w:rsidR="00BC1CB4" w:rsidTr="00104A43">
        <w:trPr>
          <w:trHeight w:val="286"/>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10.39.22.110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Джем фрукто</w:t>
            </w:r>
            <w:r w:rsidR="00A434ED">
              <w:rPr>
                <w:rFonts w:ascii="Times New Roman" w:hAnsi="Times New Roman" w:cs="Times New Roman"/>
                <w:sz w:val="20"/>
                <w:szCs w:val="20"/>
              </w:rPr>
              <w:t xml:space="preserve">вый. В банках массой </w:t>
            </w:r>
            <w:r w:rsidRPr="00104A43">
              <w:rPr>
                <w:rFonts w:ascii="Times New Roman" w:hAnsi="Times New Roman" w:cs="Times New Roman"/>
                <w:sz w:val="20"/>
                <w:szCs w:val="20"/>
              </w:rPr>
              <w:t xml:space="preserve"> не менее 320гр. и не более 450 гр. Консистенция желеобразная, ягоды разваренные. Банка без бомбажа</w:t>
            </w:r>
            <w:r w:rsidR="00104A43" w:rsidRPr="00104A43">
              <w:rPr>
                <w:rFonts w:ascii="Times New Roman" w:hAnsi="Times New Roman" w:cs="Times New Roman"/>
                <w:sz w:val="20"/>
                <w:szCs w:val="20"/>
              </w:rPr>
              <w:t>. ГОСТ  31712-2012</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proofErr w:type="spellStart"/>
            <w:r w:rsidRPr="00104A43">
              <w:rPr>
                <w:rFonts w:ascii="Times New Roman" w:hAnsi="Times New Roman" w:cs="Times New Roman"/>
                <w:sz w:val="20"/>
                <w:szCs w:val="20"/>
              </w:rPr>
              <w:t>Усл</w:t>
            </w:r>
            <w:proofErr w:type="spellEnd"/>
            <w:r w:rsidRPr="00104A43">
              <w:rPr>
                <w:rFonts w:ascii="Times New Roman" w:hAnsi="Times New Roman" w:cs="Times New Roman"/>
                <w:sz w:val="20"/>
                <w:szCs w:val="20"/>
              </w:rPr>
              <w:t xml:space="preserve">. </w:t>
            </w:r>
            <w:proofErr w:type="spellStart"/>
            <w:r w:rsidRPr="00104A43">
              <w:rPr>
                <w:rFonts w:ascii="Times New Roman" w:hAnsi="Times New Roman" w:cs="Times New Roman"/>
                <w:sz w:val="20"/>
                <w:szCs w:val="20"/>
              </w:rPr>
              <w:t>бан</w:t>
            </w:r>
            <w:proofErr w:type="spellEnd"/>
            <w:r w:rsidRPr="00104A43">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210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65</w:t>
            </w:r>
            <w:r w:rsidR="00BC1CB4" w:rsidRPr="00104A4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13 650,00</w:t>
            </w:r>
          </w:p>
        </w:tc>
      </w:tr>
      <w:tr w:rsidR="00BC1CB4" w:rsidTr="00104A43">
        <w:trPr>
          <w:trHeight w:val="286"/>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01.13.41.110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Морковь свежая содержание нитратов в норме</w:t>
            </w:r>
            <w:r w:rsidR="00104A43" w:rsidRPr="00104A43">
              <w:rPr>
                <w:rFonts w:ascii="Times New Roman" w:hAnsi="Times New Roman" w:cs="Times New Roman"/>
                <w:sz w:val="20"/>
                <w:szCs w:val="20"/>
              </w:rPr>
              <w:t>. ГОСТ  32284-2013</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8B25B9" w:rsidP="008B25B9">
            <w:pPr>
              <w:rPr>
                <w:rFonts w:ascii="Times New Roman" w:hAnsi="Times New Roman" w:cs="Times New Roman"/>
                <w:sz w:val="20"/>
                <w:szCs w:val="20"/>
              </w:rPr>
            </w:pPr>
            <w:r w:rsidRPr="00104A4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2 300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34,00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78,20000</w:t>
            </w:r>
          </w:p>
        </w:tc>
      </w:tr>
      <w:tr w:rsidR="00BC1CB4" w:rsidTr="00104A43">
        <w:trPr>
          <w:trHeight w:val="286"/>
        </w:trPr>
        <w:tc>
          <w:tcPr>
            <w:tcW w:w="568" w:type="dxa"/>
            <w:tcBorders>
              <w:top w:val="single" w:sz="4" w:space="0" w:color="auto"/>
              <w:left w:val="single" w:sz="4" w:space="0" w:color="auto"/>
              <w:bottom w:val="single" w:sz="4" w:space="0" w:color="auto"/>
              <w:right w:val="single" w:sz="4" w:space="0" w:color="auto"/>
            </w:tcBorders>
            <w:hideMark/>
          </w:tcPr>
          <w:p w:rsidR="00BC1CB4" w:rsidRPr="00104A43" w:rsidRDefault="00BC1CB4">
            <w:pPr>
              <w:autoSpaceDE w:val="0"/>
              <w:autoSpaceDN w:val="0"/>
              <w:adjustRightInd w:val="0"/>
              <w:rPr>
                <w:rFonts w:ascii="Times New Roman" w:hAnsi="Times New Roman" w:cs="Times New Roman"/>
                <w:sz w:val="20"/>
                <w:szCs w:val="20"/>
              </w:rPr>
            </w:pPr>
            <w:r w:rsidRPr="00104A43">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01.13.32.000</w:t>
            </w:r>
          </w:p>
        </w:tc>
        <w:tc>
          <w:tcPr>
            <w:tcW w:w="4252"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Огурцы свежие, плоды чистые, без признаков порчи</w:t>
            </w:r>
            <w:r w:rsidR="00104A43" w:rsidRPr="00104A43">
              <w:rPr>
                <w:rFonts w:ascii="Times New Roman" w:hAnsi="Times New Roman" w:cs="Times New Roman"/>
                <w:sz w:val="20"/>
                <w:szCs w:val="20"/>
              </w:rPr>
              <w:t xml:space="preserve">. ГОСТ </w:t>
            </w:r>
            <w:proofErr w:type="gramStart"/>
            <w:r w:rsidR="00A434ED">
              <w:rPr>
                <w:rFonts w:ascii="Times New Roman" w:hAnsi="Times New Roman" w:cs="Times New Roman"/>
                <w:sz w:val="20"/>
                <w:szCs w:val="20"/>
              </w:rPr>
              <w:t>Р</w:t>
            </w:r>
            <w:proofErr w:type="gramEnd"/>
            <w:r w:rsidR="00A434ED">
              <w:rPr>
                <w:rFonts w:ascii="Times New Roman" w:hAnsi="Times New Roman" w:cs="Times New Roman"/>
                <w:sz w:val="20"/>
                <w:szCs w:val="20"/>
              </w:rPr>
              <w:t xml:space="preserve"> </w:t>
            </w:r>
            <w:r w:rsidR="00104A43" w:rsidRPr="00104A43">
              <w:rPr>
                <w:rFonts w:ascii="Times New Roman" w:hAnsi="Times New Roman" w:cs="Times New Roman"/>
                <w:sz w:val="20"/>
                <w:szCs w:val="20"/>
              </w:rPr>
              <w:t>54752-2011</w:t>
            </w:r>
          </w:p>
        </w:tc>
        <w:tc>
          <w:tcPr>
            <w:tcW w:w="708" w:type="dxa"/>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proofErr w:type="spellStart"/>
            <w:r w:rsidRPr="00104A43">
              <w:rPr>
                <w:rFonts w:ascii="Times New Roman" w:hAnsi="Times New Roman" w:cs="Times New Roman"/>
                <w:sz w:val="20"/>
                <w:szCs w:val="20"/>
              </w:rPr>
              <w:t>Усл</w:t>
            </w:r>
            <w:proofErr w:type="spellEnd"/>
            <w:r w:rsidRPr="00104A43">
              <w:rPr>
                <w:rFonts w:ascii="Times New Roman" w:hAnsi="Times New Roman" w:cs="Times New Roman"/>
                <w:sz w:val="20"/>
                <w:szCs w:val="20"/>
              </w:rPr>
              <w:t xml:space="preserve">. </w:t>
            </w:r>
            <w:proofErr w:type="spellStart"/>
            <w:r w:rsidRPr="00104A43">
              <w:rPr>
                <w:rFonts w:ascii="Times New Roman" w:hAnsi="Times New Roman" w:cs="Times New Roman"/>
                <w:sz w:val="20"/>
                <w:szCs w:val="20"/>
              </w:rPr>
              <w:t>бан</w:t>
            </w:r>
            <w:proofErr w:type="spellEnd"/>
            <w:r w:rsidRPr="00104A43">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660</w:t>
            </w:r>
          </w:p>
        </w:tc>
        <w:tc>
          <w:tcPr>
            <w:tcW w:w="1085" w:type="dxa"/>
            <w:tcBorders>
              <w:top w:val="single" w:sz="4" w:space="0" w:color="auto"/>
              <w:left w:val="single" w:sz="4" w:space="0" w:color="auto"/>
              <w:bottom w:val="single" w:sz="4" w:space="0" w:color="auto"/>
              <w:right w:val="single" w:sz="4" w:space="0" w:color="auto"/>
            </w:tcBorders>
            <w:hideMark/>
          </w:tcPr>
          <w:p w:rsidR="00BC1CB4" w:rsidRPr="00104A43" w:rsidRDefault="008B25B9">
            <w:pPr>
              <w:jc w:val="center"/>
              <w:rPr>
                <w:rFonts w:ascii="Times New Roman" w:hAnsi="Times New Roman" w:cs="Times New Roman"/>
                <w:sz w:val="20"/>
                <w:szCs w:val="20"/>
              </w:rPr>
            </w:pPr>
            <w:r w:rsidRPr="00104A43">
              <w:rPr>
                <w:rFonts w:ascii="Times New Roman" w:hAnsi="Times New Roman" w:cs="Times New Roman"/>
                <w:sz w:val="20"/>
                <w:szCs w:val="20"/>
              </w:rPr>
              <w:t>32,40</w:t>
            </w:r>
          </w:p>
        </w:tc>
        <w:tc>
          <w:tcPr>
            <w:tcW w:w="1133" w:type="dxa"/>
            <w:tcBorders>
              <w:top w:val="single" w:sz="4" w:space="0" w:color="auto"/>
              <w:left w:val="single" w:sz="4" w:space="0" w:color="auto"/>
              <w:bottom w:val="single" w:sz="4" w:space="0" w:color="auto"/>
              <w:right w:val="single" w:sz="4" w:space="0" w:color="auto"/>
            </w:tcBorders>
            <w:hideMark/>
          </w:tcPr>
          <w:p w:rsidR="00BC1CB4" w:rsidRPr="00104A43" w:rsidRDefault="008B25B9">
            <w:pPr>
              <w:rPr>
                <w:rFonts w:ascii="Times New Roman" w:hAnsi="Times New Roman" w:cs="Times New Roman"/>
                <w:sz w:val="20"/>
                <w:szCs w:val="20"/>
              </w:rPr>
            </w:pPr>
            <w:r w:rsidRPr="00104A43">
              <w:rPr>
                <w:rFonts w:ascii="Times New Roman" w:hAnsi="Times New Roman" w:cs="Times New Roman"/>
                <w:sz w:val="20"/>
                <w:szCs w:val="20"/>
              </w:rPr>
              <w:t>213 840,00</w:t>
            </w:r>
          </w:p>
        </w:tc>
      </w:tr>
      <w:tr w:rsidR="00BC1CB4" w:rsidTr="008B25B9">
        <w:trPr>
          <w:trHeight w:val="270"/>
        </w:trPr>
        <w:tc>
          <w:tcPr>
            <w:tcW w:w="9307" w:type="dxa"/>
            <w:gridSpan w:val="6"/>
            <w:tcBorders>
              <w:top w:val="single" w:sz="4" w:space="0" w:color="auto"/>
              <w:left w:val="single" w:sz="4" w:space="0" w:color="auto"/>
              <w:bottom w:val="single" w:sz="4" w:space="0" w:color="auto"/>
              <w:right w:val="single" w:sz="4" w:space="0" w:color="auto"/>
            </w:tcBorders>
            <w:hideMark/>
          </w:tcPr>
          <w:p w:rsidR="00BC1CB4" w:rsidRPr="00104A43" w:rsidRDefault="00BC1CB4">
            <w:pPr>
              <w:jc w:val="center"/>
              <w:rPr>
                <w:rFonts w:ascii="Times New Roman" w:hAnsi="Times New Roman" w:cs="Times New Roman"/>
                <w:sz w:val="20"/>
                <w:szCs w:val="20"/>
              </w:rPr>
            </w:pPr>
            <w:r w:rsidRPr="00104A43">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BC1CB4" w:rsidRPr="004F350E" w:rsidRDefault="00104A43">
            <w:pPr>
              <w:rPr>
                <w:rFonts w:ascii="Times New Roman" w:hAnsi="Times New Roman" w:cs="Times New Roman"/>
                <w:b/>
                <w:sz w:val="20"/>
                <w:szCs w:val="20"/>
              </w:rPr>
            </w:pPr>
            <w:r w:rsidRPr="004F350E">
              <w:rPr>
                <w:rFonts w:ascii="Times New Roman" w:hAnsi="Times New Roman" w:cs="Times New Roman"/>
                <w:b/>
                <w:sz w:val="20"/>
                <w:szCs w:val="20"/>
              </w:rPr>
              <w:t>2 002 130,00</w:t>
            </w:r>
          </w:p>
        </w:tc>
      </w:tr>
    </w:tbl>
    <w:p w:rsidR="00BC1CB4" w:rsidRDefault="00BC1CB4" w:rsidP="00BC1CB4">
      <w:pPr>
        <w:autoSpaceDE w:val="0"/>
        <w:autoSpaceDN w:val="0"/>
        <w:adjustRightInd w:val="0"/>
        <w:ind w:left="567"/>
        <w:rPr>
          <w:rFonts w:ascii="Times New Roman" w:hAnsi="Times New Roman" w:cs="Times New Roman"/>
          <w:sz w:val="24"/>
          <w:szCs w:val="24"/>
        </w:rPr>
      </w:pPr>
    </w:p>
    <w:p w:rsidR="00BC1CB4" w:rsidRDefault="00BC1CB4" w:rsidP="00BC1CB4">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w:t>
      </w:r>
      <w:r w:rsidR="00A434ED">
        <w:rPr>
          <w:rFonts w:ascii="Times New Roman" w:hAnsi="Times New Roman" w:cs="Times New Roman"/>
          <w:sz w:val="24"/>
          <w:szCs w:val="24"/>
        </w:rPr>
        <w:t xml:space="preserve"> </w:t>
      </w:r>
      <w:r>
        <w:rPr>
          <w:rFonts w:ascii="Times New Roman" w:hAnsi="Times New Roman" w:cs="Times New Roman"/>
          <w:sz w:val="24"/>
          <w:szCs w:val="24"/>
        </w:rPr>
        <w:t>-</w:t>
      </w:r>
      <w:r w:rsidR="00A434ED">
        <w:rPr>
          <w:rFonts w:ascii="Times New Roman" w:hAnsi="Times New Roman" w:cs="Times New Roman"/>
          <w:sz w:val="24"/>
          <w:szCs w:val="24"/>
        </w:rPr>
        <w:t xml:space="preserve"> </w:t>
      </w:r>
      <w:r>
        <w:rPr>
          <w:rFonts w:ascii="Times New Roman" w:hAnsi="Times New Roman" w:cs="Times New Roman"/>
          <w:sz w:val="24"/>
          <w:szCs w:val="24"/>
        </w:rPr>
        <w:t>Югра, Тюменская область.</w:t>
      </w:r>
    </w:p>
    <w:p w:rsidR="00BC1CB4" w:rsidRDefault="00BC1CB4" w:rsidP="00BC1CB4">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
    <w:p w:rsidR="00BC1CB4" w:rsidRDefault="00BC1CB4" w:rsidP="00BC1CB4">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 адресу: 628260 ул. </w:t>
      </w:r>
      <w:proofErr w:type="gramStart"/>
      <w:r w:rsidRPr="00BC1CB4">
        <w:rPr>
          <w:rFonts w:ascii="Times New Roman" w:eastAsia="Times New Roman" w:hAnsi="Times New Roman" w:cs="Times New Roman"/>
          <w:sz w:val="24"/>
          <w:szCs w:val="24"/>
        </w:rPr>
        <w:t>Садовая</w:t>
      </w:r>
      <w:proofErr w:type="gramEnd"/>
      <w:r w:rsidRPr="00BC1CB4">
        <w:rPr>
          <w:rFonts w:ascii="Times New Roman" w:eastAsia="Times New Roman" w:hAnsi="Times New Roman" w:cs="Times New Roman"/>
          <w:sz w:val="24"/>
          <w:szCs w:val="24"/>
        </w:rPr>
        <w:t xml:space="preserve"> д. 72, г. Югорск, Ханты-Мансийский автономный округ</w:t>
      </w:r>
      <w:r>
        <w:rPr>
          <w:rFonts w:ascii="Times New Roman" w:eastAsia="Times New Roman" w:hAnsi="Times New Roman" w:cs="Times New Roman"/>
          <w:sz w:val="24"/>
          <w:szCs w:val="24"/>
        </w:rPr>
        <w:t xml:space="preserve"> –</w:t>
      </w:r>
    </w:p>
    <w:p w:rsidR="00BC1CB4" w:rsidRDefault="00BC1CB4" w:rsidP="00BC1CB4">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w:t>
      </w:r>
      <w:proofErr w:type="gramStart"/>
      <w:r w:rsidRPr="00BC1CB4">
        <w:rPr>
          <w:rFonts w:ascii="Times New Roman" w:eastAsia="Times New Roman" w:hAnsi="Times New Roman" w:cs="Times New Roman"/>
          <w:sz w:val="24"/>
          <w:szCs w:val="24"/>
        </w:rPr>
        <w:t>с</w:t>
      </w:r>
      <w:proofErr w:type="gramEnd"/>
      <w:r w:rsidRPr="00BC1CB4">
        <w:rPr>
          <w:rFonts w:ascii="Times New Roman" w:eastAsia="Times New Roman" w:hAnsi="Times New Roman" w:cs="Times New Roman"/>
          <w:sz w:val="24"/>
          <w:szCs w:val="24"/>
        </w:rPr>
        <w:t xml:space="preserve"> </w:t>
      </w:r>
    </w:p>
    <w:p w:rsidR="00BC1CB4" w:rsidRDefault="00BC1CB4" w:rsidP="00BC1CB4">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с</w:t>
      </w:r>
      <w:r w:rsidRPr="00BC1C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09.01.2016г. по 30.06.2016г.</w:t>
      </w:r>
    </w:p>
    <w:p w:rsidR="004F350E" w:rsidRDefault="004F350E" w:rsidP="004F350E">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 адресу: 628260 ул. Ермака, д.7, г. Югорск, Ханты-Мансийский автономный </w:t>
      </w:r>
      <w:r>
        <w:rPr>
          <w:rFonts w:ascii="Times New Roman" w:eastAsia="Times New Roman" w:hAnsi="Times New Roman" w:cs="Times New Roman"/>
          <w:sz w:val="24"/>
          <w:szCs w:val="24"/>
        </w:rPr>
        <w:t>о</w:t>
      </w:r>
      <w:r w:rsidRPr="00BC1CB4">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4F350E" w:rsidRDefault="004F350E" w:rsidP="004F350E">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08.00 </w:t>
      </w:r>
    </w:p>
    <w:p w:rsidR="004F350E" w:rsidRPr="00BC1CB4" w:rsidRDefault="004F350E" w:rsidP="004F350E">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до 15.00</w:t>
      </w:r>
      <w:r>
        <w:rPr>
          <w:rFonts w:ascii="Times New Roman" w:eastAsia="Times New Roman" w:hAnsi="Times New Roman" w:cs="Times New Roman"/>
          <w:sz w:val="24"/>
          <w:szCs w:val="24"/>
        </w:rPr>
        <w:t xml:space="preserve"> с 09.01.2016г. по 30.06.2016г.</w:t>
      </w:r>
    </w:p>
    <w:p w:rsidR="00BC1CB4" w:rsidRDefault="00BC1CB4" w:rsidP="00BC1CB4">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9. Источник финансирования: </w:t>
      </w:r>
    </w:p>
    <w:p w:rsidR="00BC1CB4" w:rsidRDefault="00BC1CB4" w:rsidP="00BC1CB4">
      <w:pPr>
        <w:pStyle w:val="a6"/>
        <w:autoSpaceDE w:val="0"/>
        <w:autoSpaceDN w:val="0"/>
        <w:adjustRightInd w:val="0"/>
        <w:ind w:left="360"/>
      </w:pPr>
      <w:r>
        <w:t>Продукты питания для детей дошкольного возраста - за счет средств от приносящей доход деятельности на 2017 год.</w:t>
      </w:r>
    </w:p>
    <w:p w:rsidR="00BC1CB4" w:rsidRDefault="00BC1CB4" w:rsidP="00BC1CB4">
      <w:pPr>
        <w:pStyle w:val="a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2017г.</w:t>
      </w:r>
    </w:p>
    <w:p w:rsidR="00BC1CB4" w:rsidRDefault="00BC1CB4" w:rsidP="00BC1CB4">
      <w:pPr>
        <w:pStyle w:val="a6"/>
        <w:widowControl w:val="0"/>
        <w:numPr>
          <w:ilvl w:val="0"/>
          <w:numId w:val="2"/>
        </w:numPr>
        <w:tabs>
          <w:tab w:val="left" w:pos="567"/>
        </w:tabs>
        <w:autoSpaceDE w:val="0"/>
        <w:autoSpaceDN w:val="0"/>
        <w:adjustRightInd w:val="0"/>
      </w:pPr>
      <w:r>
        <w:t xml:space="preserve"> Оплата по Договору производится в следующем порядке:</w:t>
      </w:r>
    </w:p>
    <w:p w:rsidR="00BC1CB4" w:rsidRDefault="00BC1CB4" w:rsidP="00BC1CB4">
      <w:pPr>
        <w:autoSpaceDE w:val="0"/>
        <w:autoSpaceDN w:val="0"/>
        <w:adjustRightInd w:val="0"/>
        <w:ind w:left="284"/>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BC1CB4" w:rsidRDefault="00BC1CB4" w:rsidP="00BC1CB4">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Требования к участникам закупки:</w:t>
      </w:r>
    </w:p>
    <w:p w:rsidR="00BC1CB4" w:rsidRDefault="00BC1CB4" w:rsidP="00BC1CB4">
      <w:pPr>
        <w:tabs>
          <w:tab w:val="num" w:pos="567"/>
        </w:tabs>
        <w:suppressAutoHyphens/>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C1CB4" w:rsidRDefault="00BC1CB4" w:rsidP="00BC1CB4">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BC1CB4" w:rsidRDefault="00BC1CB4" w:rsidP="00BC1CB4">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C1CB4" w:rsidRDefault="00BC1CB4" w:rsidP="00BC1CB4">
      <w:pPr>
        <w:tabs>
          <w:tab w:val="num" w:pos="567"/>
        </w:tabs>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4"/>
          <w:szCs w:val="24"/>
        </w:rPr>
        <w:t xml:space="preserve"> обязанности </w:t>
      </w:r>
      <w:proofErr w:type="gramStart"/>
      <w:r>
        <w:rPr>
          <w:rFonts w:ascii="Times New Roman" w:eastAsia="Times New Roman" w:hAnsi="Times New Roman" w:cs="Times New Roman"/>
          <w:sz w:val="24"/>
          <w:szCs w:val="24"/>
        </w:rPr>
        <w:t>заявителя</w:t>
      </w:r>
      <w:proofErr w:type="gramEnd"/>
      <w:r>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1CB4" w:rsidRDefault="00BC1CB4" w:rsidP="00BC1CB4">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C1CB4" w:rsidRDefault="00BC1CB4" w:rsidP="00BC1CB4">
      <w:pPr>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1CB4" w:rsidRDefault="00BC1CB4" w:rsidP="00BC1CB4">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Pr>
          <w:rFonts w:ascii="Times New Roman" w:eastAsia="Times New Roman" w:hAnsi="Times New Roman" w:cs="Times New Roman"/>
          <w:sz w:val="24"/>
          <w:szCs w:val="24"/>
        </w:rPr>
        <w:lastRenderedPageBreak/>
        <w:t xml:space="preserve">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C1CB4" w:rsidRDefault="00BC1CB4" w:rsidP="00BC1CB4">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BC1CB4" w:rsidRDefault="00BC1CB4" w:rsidP="00BC1CB4">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BC1CB4" w:rsidRDefault="00BC1CB4" w:rsidP="00BC1CB4">
      <w:pPr>
        <w:autoSpaceDE w:val="0"/>
        <w:autoSpaceDN w:val="0"/>
        <w:adjustRightInd w:val="0"/>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eastAsia="Times New Roman" w:hAnsi="Times New Roman" w:cs="Times New Roman"/>
          <w:bCs/>
          <w:sz w:val="24"/>
          <w:szCs w:val="24"/>
        </w:rPr>
        <w:t>закупки – юридическом лице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w:t>
      </w:r>
      <w:r>
        <w:rPr>
          <w:rFonts w:ascii="Times New Roman" w:eastAsia="Times New Roman" w:hAnsi="Times New Roman" w:cs="Times New Roman"/>
          <w:sz w:val="24"/>
          <w:szCs w:val="24"/>
        </w:rPr>
        <w:t xml:space="preserve"> сведений об учредителях,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eastAsia="Times New Roman" w:hAnsi="Times New Roman" w:cs="Times New Roman"/>
          <w:bCs/>
          <w:sz w:val="24"/>
          <w:szCs w:val="24"/>
        </w:rPr>
        <w:t>закупки – для юридического лица</w:t>
      </w:r>
    </w:p>
    <w:p w:rsidR="00BC1CB4" w:rsidRDefault="00BC1CB4" w:rsidP="00BC1CB4">
      <w:pPr>
        <w:pStyle w:val="a6"/>
        <w:numPr>
          <w:ilvl w:val="0"/>
          <w:numId w:val="3"/>
        </w:numPr>
        <w:suppressAutoHyphens/>
        <w:autoSpaceDE w:val="0"/>
        <w:autoSpaceDN w:val="0"/>
        <w:adjustRightInd w:val="0"/>
        <w:ind w:left="0" w:firstLine="284"/>
        <w:jc w:val="both"/>
      </w:pPr>
      <w: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BC1CB4" w:rsidRDefault="00BC1CB4" w:rsidP="00BC1CB4">
      <w:pPr>
        <w:pStyle w:val="a6"/>
        <w:numPr>
          <w:ilvl w:val="0"/>
          <w:numId w:val="3"/>
        </w:numPr>
        <w:autoSpaceDE w:val="0"/>
        <w:autoSpaceDN w:val="0"/>
        <w:adjustRightInd w:val="0"/>
        <w:jc w:val="both"/>
      </w:pPr>
      <w:r>
        <w:t xml:space="preserve"> Участниками закупки могут быть только субъекты малого предпринимательства и социально ориентированные некоммерческие организации.</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eastAsia="Times New Roman" w:hAnsi="Times New Roman" w:cs="Times New Roman"/>
          <w:sz w:val="24"/>
          <w:szCs w:val="24"/>
        </w:rPr>
        <w:noBreakHyphen/>
        <w:t xml:space="preserve"> www.zakupki.gov.ru.</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F7A85">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1F7A85">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2016 года.</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1F7A8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1F7A85">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2016 года.</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 аукциона в электронной форме: «</w:t>
      </w:r>
      <w:r w:rsidR="001F7A85">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1F7A85">
        <w:rPr>
          <w:rFonts w:ascii="Times New Roman" w:eastAsia="Times New Roman" w:hAnsi="Times New Roman" w:cs="Times New Roman"/>
          <w:sz w:val="24"/>
          <w:szCs w:val="24"/>
        </w:rPr>
        <w:t>декабря</w:t>
      </w:r>
      <w:bookmarkStart w:id="0" w:name="_GoBack"/>
      <w:bookmarkEnd w:id="0"/>
      <w:r>
        <w:rPr>
          <w:rFonts w:ascii="Times New Roman" w:eastAsia="Times New Roman" w:hAnsi="Times New Roman" w:cs="Times New Roman"/>
          <w:sz w:val="24"/>
          <w:szCs w:val="24"/>
        </w:rPr>
        <w:t xml:space="preserve">    2016 года.</w:t>
      </w:r>
    </w:p>
    <w:p w:rsidR="00BC1CB4" w:rsidRDefault="00BC1CB4" w:rsidP="00BC1CB4">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BC1CB4" w:rsidRDefault="00BC1CB4" w:rsidP="00BC1CB4">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C1CB4" w:rsidRDefault="00BC1CB4" w:rsidP="00BC1CB4">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Pr>
          <w:rFonts w:ascii="Times New Roman" w:eastAsia="Times New Roman" w:hAnsi="Times New Roman" w:cs="Times New Roman"/>
          <w:b/>
          <w:sz w:val="24"/>
          <w:szCs w:val="24"/>
        </w:rPr>
        <w:t>20 021</w:t>
      </w:r>
      <w:r w:rsidRPr="00BC1CB4">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(два</w:t>
      </w:r>
      <w:r w:rsidR="00994697">
        <w:rPr>
          <w:rFonts w:ascii="Times New Roman" w:eastAsia="Times New Roman" w:hAnsi="Times New Roman" w:cs="Times New Roman"/>
          <w:b/>
          <w:bCs/>
          <w:sz w:val="24"/>
          <w:szCs w:val="24"/>
        </w:rPr>
        <w:t>дцать тысяч двадцать один) рубл</w:t>
      </w:r>
      <w:r>
        <w:rPr>
          <w:rFonts w:ascii="Times New Roman" w:eastAsia="Times New Roman" w:hAnsi="Times New Roman" w:cs="Times New Roman"/>
          <w:b/>
          <w:bCs/>
          <w:sz w:val="24"/>
          <w:szCs w:val="24"/>
        </w:rPr>
        <w:t>ь 30 копеек</w:t>
      </w:r>
      <w:r>
        <w:rPr>
          <w:rFonts w:ascii="Times New Roman" w:eastAsia="Times New Roman" w:hAnsi="Times New Roman" w:cs="Times New Roman"/>
          <w:sz w:val="24"/>
          <w:szCs w:val="24"/>
        </w:rPr>
        <w:t xml:space="preserve">. </w:t>
      </w:r>
    </w:p>
    <w:p w:rsidR="00BC1CB4" w:rsidRDefault="00BC1CB4" w:rsidP="00BC1CB4">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BC1CB4" w:rsidRDefault="00BC1CB4" w:rsidP="00BC1CB4">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Pr>
          <w:rFonts w:ascii="Times New Roman" w:hAnsi="Times New Roman"/>
          <w:b w:val="0"/>
          <w:bCs w:val="0"/>
          <w:sz w:val="24"/>
          <w:szCs w:val="24"/>
        </w:rPr>
        <w:lastRenderedPageBreak/>
        <w:t>средствами. Способ обеспечения исполнения договора определяется участником закупки, с которым заключается договор, самостоятельно.</w:t>
      </w:r>
    </w:p>
    <w:p w:rsidR="00BC1CB4" w:rsidRDefault="00BC1CB4" w:rsidP="00BC1CB4">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C1CB4" w:rsidRDefault="00BC1CB4" w:rsidP="00BC1CB4">
      <w:pPr>
        <w:pStyle w:val="3"/>
        <w:keepNext w:val="0"/>
        <w:tabs>
          <w:tab w:val="left" w:pos="426"/>
          <w:tab w:val="left" w:pos="708"/>
        </w:tabs>
        <w:spacing w:before="0" w:after="0"/>
        <w:ind w:firstLine="284"/>
        <w:jc w:val="both"/>
        <w:rPr>
          <w:rFonts w:ascii="Times New Roman" w:hAnsi="Times New Roman"/>
          <w:sz w:val="24"/>
          <w:szCs w:val="24"/>
        </w:rPr>
      </w:pPr>
      <w:r>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Pr>
          <w:rFonts w:ascii="Times New Roman" w:hAnsi="Times New Roman"/>
          <w:sz w:val="24"/>
          <w:szCs w:val="24"/>
        </w:rPr>
        <w:t>100 106</w:t>
      </w:r>
      <w:r w:rsidRPr="00BC1CB4">
        <w:rPr>
          <w:rFonts w:ascii="Times New Roman" w:hAnsi="Times New Roman"/>
          <w:sz w:val="24"/>
          <w:szCs w:val="24"/>
        </w:rPr>
        <w:t xml:space="preserve"> </w:t>
      </w:r>
      <w:r>
        <w:rPr>
          <w:rFonts w:ascii="Times New Roman" w:hAnsi="Times New Roman"/>
          <w:sz w:val="24"/>
          <w:szCs w:val="24"/>
        </w:rPr>
        <w:t>(сто тысяч сто шесть) рублей 50 копеек.</w:t>
      </w:r>
    </w:p>
    <w:p w:rsidR="00BC1CB4" w:rsidRDefault="00BC1CB4" w:rsidP="00BC1CB4">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C1CB4" w:rsidRDefault="00BC1CB4" w:rsidP="00BC1CB4">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BC1CB4" w:rsidRDefault="00BC1CB4" w:rsidP="00BC1CB4">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случае</w:t>
      </w:r>
      <w:r>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Банковская гарантия должна быть безотзывной;</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C1CB4" w:rsidRDefault="00BC1CB4" w:rsidP="00BC1CB4">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1CB4" w:rsidRDefault="00BC1CB4" w:rsidP="00BC1CB4">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1CB4" w:rsidRDefault="00BC1CB4" w:rsidP="00BC1CB4">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C1CB4" w:rsidRDefault="00BC1CB4" w:rsidP="00BC1CB4">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C1CB4" w:rsidRDefault="00BC1CB4" w:rsidP="00BC1CB4">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C1CB4" w:rsidRDefault="00BC1CB4" w:rsidP="00BC1CB4">
      <w:pPr>
        <w:pStyle w:val="3"/>
        <w:keepNext w:val="0"/>
        <w:spacing w:before="0" w:after="0"/>
        <w:ind w:firstLine="426"/>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BC1CB4" w:rsidRDefault="00BC1CB4" w:rsidP="00BC1CB4">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lastRenderedPageBreak/>
        <w:t>Требования к обеспечению исполнения договора, предоставляемому в виде денежных средств:</w:t>
      </w:r>
    </w:p>
    <w:p w:rsidR="00BC1CB4" w:rsidRDefault="00BC1CB4" w:rsidP="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BC1CB4" w:rsidRDefault="00BC1CB4" w:rsidP="00BC1CB4">
      <w:pPr>
        <w:pStyle w:val="a5"/>
        <w:ind w:left="927"/>
        <w:rPr>
          <w:rFonts w:ascii="Times New Roman" w:hAnsi="Times New Roman" w:cs="Times New Roman"/>
          <w:sz w:val="24"/>
          <w:szCs w:val="24"/>
        </w:rPr>
      </w:pPr>
      <w:r>
        <w:rPr>
          <w:rFonts w:ascii="Times New Roman" w:hAnsi="Times New Roman" w:cs="Times New Roman"/>
          <w:sz w:val="24"/>
          <w:szCs w:val="24"/>
        </w:rPr>
        <w:t>ИНН, КПП: 8622009268, 862201001</w:t>
      </w:r>
    </w:p>
    <w:p w:rsidR="00BC1CB4" w:rsidRDefault="00BC1CB4" w:rsidP="00BC1CB4">
      <w:pPr>
        <w:pStyle w:val="a5"/>
        <w:ind w:left="927"/>
        <w:rPr>
          <w:rFonts w:ascii="Times New Roman" w:hAnsi="Times New Roman" w:cs="Times New Roman"/>
          <w:sz w:val="24"/>
          <w:szCs w:val="24"/>
        </w:rPr>
      </w:pPr>
      <w:r>
        <w:rPr>
          <w:rFonts w:ascii="Times New Roman" w:hAnsi="Times New Roman" w:cs="Times New Roman"/>
          <w:sz w:val="24"/>
          <w:szCs w:val="24"/>
        </w:rPr>
        <w:t>Банк: Ф-л Западно-Сибирский ПАО Банка «ФК Открытие» г. Ханты-Мансийск</w:t>
      </w:r>
    </w:p>
    <w:p w:rsidR="00BC1CB4" w:rsidRDefault="00BC1CB4" w:rsidP="00BC1CB4">
      <w:pPr>
        <w:pStyle w:val="a5"/>
        <w:ind w:left="92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40701810800063000007</w:t>
      </w:r>
    </w:p>
    <w:p w:rsidR="00BC1CB4" w:rsidRDefault="00BC1CB4" w:rsidP="00BC1CB4">
      <w:pPr>
        <w:pStyle w:val="a5"/>
        <w:ind w:left="927"/>
        <w:rPr>
          <w:rFonts w:ascii="Times New Roman" w:hAnsi="Times New Roman" w:cs="Times New Roman"/>
          <w:sz w:val="24"/>
          <w:szCs w:val="24"/>
        </w:rPr>
      </w:pPr>
      <w:r>
        <w:rPr>
          <w:rFonts w:ascii="Times New Roman" w:hAnsi="Times New Roman" w:cs="Times New Roman"/>
          <w:sz w:val="24"/>
          <w:szCs w:val="24"/>
        </w:rPr>
        <w:t>к/с:  30101810465777100812</w:t>
      </w:r>
    </w:p>
    <w:p w:rsidR="00BC1CB4" w:rsidRDefault="00BC1CB4" w:rsidP="00BC1CB4">
      <w:pPr>
        <w:pStyle w:val="a5"/>
        <w:ind w:left="927"/>
        <w:rPr>
          <w:rFonts w:ascii="Times New Roman" w:hAnsi="Times New Roman" w:cs="Times New Roman"/>
          <w:sz w:val="24"/>
          <w:szCs w:val="24"/>
        </w:rPr>
      </w:pPr>
      <w:r>
        <w:rPr>
          <w:rFonts w:ascii="Times New Roman" w:hAnsi="Times New Roman" w:cs="Times New Roman"/>
          <w:sz w:val="24"/>
          <w:szCs w:val="24"/>
        </w:rPr>
        <w:t>БИК:  047162812</w:t>
      </w:r>
    </w:p>
    <w:p w:rsidR="00BC1CB4" w:rsidRDefault="00BC1CB4" w:rsidP="00BC1CB4">
      <w:pPr>
        <w:pStyle w:val="a5"/>
        <w:ind w:left="927"/>
        <w:rPr>
          <w:rFonts w:ascii="Times New Roman" w:hAnsi="Times New Roman" w:cs="Times New Roman"/>
          <w:sz w:val="24"/>
          <w:szCs w:val="24"/>
        </w:rPr>
      </w:pPr>
      <w:proofErr w:type="spellStart"/>
      <w:r>
        <w:rPr>
          <w:rFonts w:ascii="Times New Roman" w:hAnsi="Times New Roman" w:cs="Times New Roman"/>
          <w:sz w:val="24"/>
          <w:szCs w:val="24"/>
        </w:rPr>
        <w:t>Л.сч</w:t>
      </w:r>
      <w:proofErr w:type="spellEnd"/>
      <w:r>
        <w:rPr>
          <w:rFonts w:ascii="Times New Roman" w:hAnsi="Times New Roman" w:cs="Times New Roman"/>
          <w:sz w:val="24"/>
          <w:szCs w:val="24"/>
        </w:rPr>
        <w:t>. 300.14.106.0</w:t>
      </w:r>
    </w:p>
    <w:p w:rsidR="00BC1CB4" w:rsidRDefault="00BC1CB4" w:rsidP="00BC1CB4">
      <w:pPr>
        <w:pStyle w:val="a5"/>
        <w:ind w:left="927"/>
        <w:rPr>
          <w:rFonts w:ascii="Times New Roman" w:hAnsi="Times New Roman" w:cs="Times New Roman"/>
          <w:sz w:val="24"/>
          <w:szCs w:val="24"/>
        </w:rPr>
      </w:pPr>
      <w:r>
        <w:rPr>
          <w:rFonts w:ascii="Times New Roman" w:hAnsi="Times New Roman" w:cs="Times New Roman"/>
          <w:sz w:val="24"/>
          <w:szCs w:val="24"/>
        </w:rPr>
        <w:t xml:space="preserve">Получатель: </w:t>
      </w:r>
      <w:proofErr w:type="spellStart"/>
      <w:r>
        <w:rPr>
          <w:rFonts w:ascii="Times New Roman" w:hAnsi="Times New Roman" w:cs="Times New Roman"/>
          <w:sz w:val="24"/>
          <w:szCs w:val="24"/>
        </w:rPr>
        <w:t>Депфин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(МБОУ «Средняя общеобразовательная школа № 6» л/с 300.14.106.0)</w:t>
      </w:r>
    </w:p>
    <w:p w:rsidR="00BC1CB4" w:rsidRDefault="00BC1CB4" w:rsidP="00BC1CB4">
      <w:pPr>
        <w:pStyle w:val="4"/>
        <w:keepNext w:val="0"/>
        <w:numPr>
          <w:ilvl w:val="0"/>
          <w:numId w:val="5"/>
        </w:numPr>
        <w:spacing w:before="0" w:after="0"/>
        <w:ind w:left="0" w:firstLine="567"/>
        <w:jc w:val="both"/>
        <w:rPr>
          <w:b w:val="0"/>
          <w:sz w:val="24"/>
          <w:szCs w:val="24"/>
        </w:rPr>
      </w:pPr>
      <w:r>
        <w:rPr>
          <w:b w:val="0"/>
          <w:sz w:val="24"/>
          <w:szCs w:val="24"/>
        </w:rPr>
        <w:t>Назначение платежа:</w:t>
      </w:r>
      <w:r>
        <w:rPr>
          <w:b w:val="0"/>
          <w:color w:val="000099"/>
          <w:sz w:val="24"/>
          <w:szCs w:val="24"/>
        </w:rPr>
        <w:t xml:space="preserve"> «</w:t>
      </w:r>
      <w:r>
        <w:rPr>
          <w:b w:val="0"/>
          <w:sz w:val="24"/>
          <w:szCs w:val="24"/>
        </w:rPr>
        <w:t>Обеспечение исполнения договора по аукциону в электронной форме № _______ на поставку продуктов питания».</w:t>
      </w:r>
    </w:p>
    <w:p w:rsidR="00BC1CB4" w:rsidRDefault="00BC1CB4" w:rsidP="00BC1CB4">
      <w:pPr>
        <w:pStyle w:val="4"/>
        <w:keepNext w:val="0"/>
        <w:numPr>
          <w:ilvl w:val="0"/>
          <w:numId w:val="5"/>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C1CB4" w:rsidRDefault="00BC1CB4" w:rsidP="00BC1CB4">
      <w:pPr>
        <w:pStyle w:val="4"/>
        <w:keepNext w:val="0"/>
        <w:numPr>
          <w:ilvl w:val="0"/>
          <w:numId w:val="5"/>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BC1CB4" w:rsidRDefault="00BC1CB4" w:rsidP="00BC1CB4">
      <w:pPr>
        <w:pStyle w:val="4"/>
        <w:keepNext w:val="0"/>
        <w:spacing w:before="0" w:after="0"/>
        <w:ind w:firstLine="567"/>
        <w:jc w:val="both"/>
        <w:rPr>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BC1CB4" w:rsidRDefault="00BC1CB4" w:rsidP="00BC1CB4">
      <w:pPr>
        <w:pStyle w:val="4"/>
        <w:keepNext w:val="0"/>
        <w:spacing w:before="0" w:after="0"/>
        <w:ind w:firstLine="567"/>
        <w:jc w:val="both"/>
        <w:rPr>
          <w:b w:val="0"/>
          <w:sz w:val="24"/>
          <w:szCs w:val="24"/>
        </w:rPr>
      </w:pPr>
      <w:r>
        <w:rPr>
          <w:b w:val="0"/>
          <w:sz w:val="24"/>
          <w:szCs w:val="24"/>
        </w:rPr>
        <w:t xml:space="preserve">25. </w:t>
      </w:r>
      <w:proofErr w:type="gramStart"/>
      <w:r>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C1CB4" w:rsidRDefault="00BC1CB4" w:rsidP="00BC1CB4">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eastAsia="Times New Roman" w:hAnsi="Times New Roman" w:cs="Times New Roman"/>
          <w:sz w:val="24"/>
          <w:szCs w:val="24"/>
        </w:rPr>
        <w:t xml:space="preserve"> Не установлено;</w:t>
      </w:r>
    </w:p>
    <w:p w:rsidR="00BC1CB4" w:rsidRDefault="00BC1CB4" w:rsidP="00BC1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C1CB4" w:rsidRDefault="00BC1CB4" w:rsidP="00BC1CB4">
      <w:pPr>
        <w:autoSpaceDE w:val="0"/>
        <w:autoSpaceDN w:val="0"/>
        <w:adjustRightInd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C1CB4" w:rsidRDefault="00BC1CB4" w:rsidP="00BC1CB4">
      <w:pPr>
        <w:autoSpaceDE w:val="0"/>
        <w:autoSpaceDN w:val="0"/>
        <w:adjustRightInd w:val="0"/>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eastAsia="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w:t>
      </w:r>
      <w:r>
        <w:rPr>
          <w:rFonts w:ascii="Times New Roman" w:eastAsia="Times New Roman" w:hAnsi="Times New Roman" w:cs="Times New Roman"/>
          <w:sz w:val="24"/>
          <w:szCs w:val="24"/>
        </w:rPr>
        <w:lastRenderedPageBreak/>
        <w:t>для целей осуществления закупок товаров, работ, услуг для обеспечения государственных и муниципальных нужд":  Установлено</w:t>
      </w:r>
      <w:r>
        <w:rPr>
          <w:rFonts w:ascii="Times New Roman" w:eastAsia="Times New Roman" w:hAnsi="Times New Roman" w:cs="Times New Roman"/>
          <w:b/>
          <w:sz w:val="24"/>
          <w:szCs w:val="24"/>
        </w:rPr>
        <w:t>;</w:t>
      </w:r>
    </w:p>
    <w:p w:rsidR="00BC1CB4" w:rsidRDefault="00BC1CB4" w:rsidP="00BC1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C1CB4" w:rsidRDefault="00BC1CB4" w:rsidP="00BC1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C1CB4" w:rsidRDefault="00BC1CB4" w:rsidP="00BC1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C1CB4" w:rsidRDefault="00BC1CB4" w:rsidP="00BC1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C1CB4" w:rsidRDefault="00BC1CB4" w:rsidP="00BC1CB4">
      <w:pPr>
        <w:pStyle w:val="1"/>
        <w:spacing w:before="0"/>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C1CB4" w:rsidRDefault="00BC1CB4" w:rsidP="00BC1CB4">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BC1CB4" w:rsidTr="00BC1CB4">
        <w:tc>
          <w:tcPr>
            <w:tcW w:w="4219" w:type="dxa"/>
            <w:vAlign w:val="bottom"/>
            <w:hideMark/>
          </w:tcPr>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gridSpan w:val="2"/>
            <w:hideMark/>
          </w:tcPr>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BC1CB4" w:rsidTr="00BC1CB4">
        <w:tc>
          <w:tcPr>
            <w:tcW w:w="4219" w:type="dxa"/>
            <w:vAlign w:val="bottom"/>
          </w:tcPr>
          <w:p w:rsidR="00BC1CB4" w:rsidRDefault="00BC1CB4">
            <w:pPr>
              <w:ind w:firstLine="567"/>
              <w:rPr>
                <w:rFonts w:ascii="Times New Roman" w:eastAsia="Times New Roman" w:hAnsi="Times New Roman" w:cs="Times New Roman"/>
                <w:sz w:val="24"/>
                <w:szCs w:val="24"/>
              </w:rPr>
            </w:pPr>
          </w:p>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tc>
        <w:tc>
          <w:tcPr>
            <w:tcW w:w="3826" w:type="dxa"/>
          </w:tcPr>
          <w:p w:rsidR="00BC1CB4" w:rsidRDefault="00BC1CB4">
            <w:pPr>
              <w:rPr>
                <w:rFonts w:ascii="Times New Roman" w:eastAsia="Times New Roman" w:hAnsi="Times New Roman" w:cs="Times New Roman"/>
                <w:sz w:val="24"/>
                <w:szCs w:val="24"/>
              </w:rPr>
            </w:pPr>
          </w:p>
        </w:tc>
        <w:tc>
          <w:tcPr>
            <w:tcW w:w="1986" w:type="dxa"/>
            <w:vAlign w:val="bottom"/>
          </w:tcPr>
          <w:p w:rsidR="00BC1CB4" w:rsidRDefault="00BC1CB4">
            <w:pPr>
              <w:rPr>
                <w:rFonts w:ascii="Times New Roman" w:eastAsia="Times New Roman" w:hAnsi="Times New Roman" w:cs="Times New Roman"/>
                <w:sz w:val="24"/>
                <w:szCs w:val="24"/>
              </w:rPr>
            </w:pPr>
          </w:p>
        </w:tc>
      </w:tr>
      <w:tr w:rsidR="00BC1CB4" w:rsidTr="00BC1CB4">
        <w:tc>
          <w:tcPr>
            <w:tcW w:w="4219" w:type="dxa"/>
            <w:vAlign w:val="bottom"/>
            <w:hideMark/>
          </w:tcPr>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начальника управления</w:t>
            </w:r>
          </w:p>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экономической политики</w:t>
            </w:r>
          </w:p>
        </w:tc>
        <w:tc>
          <w:tcPr>
            <w:tcW w:w="3826" w:type="dxa"/>
          </w:tcPr>
          <w:p w:rsidR="00BC1CB4" w:rsidRDefault="00BC1CB4">
            <w:pPr>
              <w:rPr>
                <w:rFonts w:ascii="Times New Roman" w:eastAsia="Times New Roman" w:hAnsi="Times New Roman" w:cs="Times New Roman"/>
                <w:sz w:val="24"/>
                <w:szCs w:val="24"/>
              </w:rPr>
            </w:pPr>
          </w:p>
        </w:tc>
        <w:tc>
          <w:tcPr>
            <w:tcW w:w="1986" w:type="dxa"/>
            <w:vAlign w:val="bottom"/>
            <w:hideMark/>
          </w:tcPr>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Ж.В. </w:t>
            </w:r>
            <w:proofErr w:type="spellStart"/>
            <w:r>
              <w:rPr>
                <w:rFonts w:ascii="Times New Roman" w:eastAsia="Times New Roman" w:hAnsi="Times New Roman" w:cs="Times New Roman"/>
                <w:sz w:val="24"/>
                <w:szCs w:val="24"/>
              </w:rPr>
              <w:t>Резинкина</w:t>
            </w:r>
            <w:proofErr w:type="spellEnd"/>
          </w:p>
        </w:tc>
      </w:tr>
      <w:tr w:rsidR="00BC1CB4" w:rsidTr="00BC1CB4">
        <w:tc>
          <w:tcPr>
            <w:tcW w:w="4219" w:type="dxa"/>
            <w:vAlign w:val="bottom"/>
          </w:tcPr>
          <w:p w:rsidR="00BC1CB4" w:rsidRDefault="00BC1CB4">
            <w:pPr>
              <w:rPr>
                <w:rFonts w:ascii="Times New Roman" w:eastAsia="Times New Roman" w:hAnsi="Times New Roman" w:cs="Times New Roman"/>
                <w:sz w:val="24"/>
                <w:szCs w:val="24"/>
              </w:rPr>
            </w:pPr>
          </w:p>
        </w:tc>
        <w:tc>
          <w:tcPr>
            <w:tcW w:w="3826" w:type="dxa"/>
          </w:tcPr>
          <w:p w:rsidR="00BC1CB4" w:rsidRDefault="00BC1CB4">
            <w:pPr>
              <w:rPr>
                <w:rFonts w:ascii="Times New Roman" w:eastAsia="Times New Roman" w:hAnsi="Times New Roman" w:cs="Times New Roman"/>
                <w:sz w:val="24"/>
                <w:szCs w:val="24"/>
              </w:rPr>
            </w:pPr>
          </w:p>
        </w:tc>
        <w:tc>
          <w:tcPr>
            <w:tcW w:w="1986" w:type="dxa"/>
            <w:vAlign w:val="bottom"/>
          </w:tcPr>
          <w:p w:rsidR="00BC1CB4" w:rsidRDefault="00BC1CB4">
            <w:pPr>
              <w:rPr>
                <w:rFonts w:ascii="Times New Roman" w:eastAsia="Times New Roman" w:hAnsi="Times New Roman" w:cs="Times New Roman"/>
                <w:sz w:val="24"/>
                <w:szCs w:val="24"/>
              </w:rPr>
            </w:pPr>
          </w:p>
        </w:tc>
      </w:tr>
      <w:tr w:rsidR="00BC1CB4" w:rsidTr="00BC1CB4">
        <w:tc>
          <w:tcPr>
            <w:tcW w:w="4219" w:type="dxa"/>
            <w:vAlign w:val="bottom"/>
            <w:hideMark/>
          </w:tcPr>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Проверено: </w:t>
            </w:r>
          </w:p>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муниципальных закупок                                                  </w:t>
            </w:r>
          </w:p>
        </w:tc>
        <w:tc>
          <w:tcPr>
            <w:tcW w:w="3826" w:type="dxa"/>
          </w:tcPr>
          <w:p w:rsidR="00BC1CB4" w:rsidRDefault="00BC1CB4">
            <w:pPr>
              <w:rPr>
                <w:rFonts w:ascii="Times New Roman" w:eastAsia="Times New Roman" w:hAnsi="Times New Roman" w:cs="Times New Roman"/>
                <w:sz w:val="24"/>
                <w:szCs w:val="24"/>
              </w:rPr>
            </w:pPr>
          </w:p>
        </w:tc>
        <w:tc>
          <w:tcPr>
            <w:tcW w:w="1986" w:type="dxa"/>
            <w:vAlign w:val="bottom"/>
            <w:hideMark/>
          </w:tcPr>
          <w:p w:rsidR="00BC1CB4" w:rsidRDefault="00BC1CB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Н.Б. Захарова</w:t>
            </w:r>
          </w:p>
        </w:tc>
      </w:tr>
    </w:tbl>
    <w:p w:rsidR="00BC1CB4" w:rsidRDefault="00BC1CB4" w:rsidP="00BC1CB4">
      <w:pPr>
        <w:rPr>
          <w:rFonts w:ascii="Times New Roman" w:eastAsia="Times New Roman" w:hAnsi="Times New Roman" w:cs="Times New Roman"/>
          <w:sz w:val="24"/>
          <w:szCs w:val="24"/>
        </w:rPr>
      </w:pPr>
    </w:p>
    <w:p w:rsidR="00BC1CB4" w:rsidRDefault="00BC1CB4" w:rsidP="00BC1CB4">
      <w:pPr>
        <w:widowControl w:val="0"/>
        <w:autoSpaceDE w:val="0"/>
        <w:autoSpaceDN w:val="0"/>
        <w:adjustRightInd w:val="0"/>
        <w:jc w:val="both"/>
        <w:rPr>
          <w:rFonts w:ascii="Times New Roman" w:eastAsia="Times New Roman" w:hAnsi="Times New Roman" w:cs="Times New Roman"/>
          <w:sz w:val="24"/>
          <w:szCs w:val="24"/>
        </w:rPr>
      </w:pPr>
    </w:p>
    <w:p w:rsidR="00BC1CB4" w:rsidRDefault="00BC1CB4" w:rsidP="00BC1CB4"/>
    <w:p w:rsidR="00BC1CB4" w:rsidRDefault="00BC1CB4" w:rsidP="00BC1CB4"/>
    <w:p w:rsidR="00BC1CB4" w:rsidRDefault="00BC1CB4" w:rsidP="00BC1CB4"/>
    <w:p w:rsidR="00BC1CB4" w:rsidRDefault="00BC1CB4" w:rsidP="00BC1CB4"/>
    <w:p w:rsidR="00C95F52" w:rsidRPr="00AD1220" w:rsidRDefault="00C95F52" w:rsidP="00AD1220"/>
    <w:sectPr w:rsidR="00C95F52" w:rsidRPr="00AD1220" w:rsidSect="00350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6D7AC9"/>
    <w:rsid w:val="00104A43"/>
    <w:rsid w:val="00145C19"/>
    <w:rsid w:val="001F7A85"/>
    <w:rsid w:val="003505A1"/>
    <w:rsid w:val="00412CF0"/>
    <w:rsid w:val="004F350E"/>
    <w:rsid w:val="005944A5"/>
    <w:rsid w:val="005E6717"/>
    <w:rsid w:val="006802A0"/>
    <w:rsid w:val="006D7AC9"/>
    <w:rsid w:val="008B25B9"/>
    <w:rsid w:val="00994697"/>
    <w:rsid w:val="00A255CF"/>
    <w:rsid w:val="00A434ED"/>
    <w:rsid w:val="00AD1220"/>
    <w:rsid w:val="00BC1CB4"/>
    <w:rsid w:val="00C9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A1"/>
  </w:style>
  <w:style w:type="paragraph" w:styleId="1">
    <w:name w:val="heading 1"/>
    <w:basedOn w:val="a"/>
    <w:next w:val="a"/>
    <w:link w:val="10"/>
    <w:uiPriority w:val="9"/>
    <w:qFormat/>
    <w:rsid w:val="006D7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7AC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6D7AC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AC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7AC9"/>
    <w:rPr>
      <w:rFonts w:ascii="Arial" w:eastAsia="Times New Roman" w:hAnsi="Arial" w:cs="Times New Roman"/>
      <w:b/>
      <w:bCs/>
      <w:sz w:val="26"/>
      <w:szCs w:val="26"/>
    </w:rPr>
  </w:style>
  <w:style w:type="character" w:customStyle="1" w:styleId="40">
    <w:name w:val="Заголовок 4 Знак"/>
    <w:basedOn w:val="a0"/>
    <w:link w:val="4"/>
    <w:semiHidden/>
    <w:rsid w:val="006D7AC9"/>
    <w:rPr>
      <w:rFonts w:ascii="Times New Roman" w:eastAsia="Times New Roman" w:hAnsi="Times New Roman" w:cs="Times New Roman"/>
      <w:b/>
      <w:bCs/>
      <w:sz w:val="28"/>
      <w:szCs w:val="28"/>
    </w:rPr>
  </w:style>
  <w:style w:type="character" w:styleId="a3">
    <w:name w:val="Hyperlink"/>
    <w:semiHidden/>
    <w:unhideWhenUsed/>
    <w:rsid w:val="006D7AC9"/>
    <w:rPr>
      <w:color w:val="0000FF"/>
      <w:u w:val="single"/>
    </w:rPr>
  </w:style>
  <w:style w:type="paragraph" w:styleId="a4">
    <w:name w:val="Normal (Web)"/>
    <w:basedOn w:val="a"/>
    <w:uiPriority w:val="99"/>
    <w:unhideWhenUsed/>
    <w:rsid w:val="006D7AC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D7AC9"/>
    <w:pPr>
      <w:spacing w:after="0" w:line="240" w:lineRule="auto"/>
    </w:pPr>
  </w:style>
  <w:style w:type="paragraph" w:styleId="a6">
    <w:name w:val="List Paragraph"/>
    <w:basedOn w:val="a"/>
    <w:uiPriority w:val="99"/>
    <w:qFormat/>
    <w:rsid w:val="006D7AC9"/>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D7AC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D7AC9"/>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957">
      <w:bodyDiv w:val="1"/>
      <w:marLeft w:val="0"/>
      <w:marRight w:val="0"/>
      <w:marTop w:val="0"/>
      <w:marBottom w:val="0"/>
      <w:divBdr>
        <w:top w:val="none" w:sz="0" w:space="0" w:color="auto"/>
        <w:left w:val="none" w:sz="0" w:space="0" w:color="auto"/>
        <w:bottom w:val="none" w:sz="0" w:space="0" w:color="auto"/>
        <w:right w:val="none" w:sz="0" w:space="0" w:color="auto"/>
      </w:divBdr>
      <w:divsChild>
        <w:div w:id="893153782">
          <w:marLeft w:val="0"/>
          <w:marRight w:val="0"/>
          <w:marTop w:val="0"/>
          <w:marBottom w:val="0"/>
          <w:divBdr>
            <w:top w:val="none" w:sz="0" w:space="0" w:color="auto"/>
            <w:left w:val="none" w:sz="0" w:space="0" w:color="auto"/>
            <w:bottom w:val="none" w:sz="0" w:space="0" w:color="auto"/>
            <w:right w:val="none" w:sz="0" w:space="0" w:color="auto"/>
          </w:divBdr>
          <w:divsChild>
            <w:div w:id="519973011">
              <w:marLeft w:val="0"/>
              <w:marRight w:val="0"/>
              <w:marTop w:val="0"/>
              <w:marBottom w:val="0"/>
              <w:divBdr>
                <w:top w:val="none" w:sz="0" w:space="0" w:color="auto"/>
                <w:left w:val="none" w:sz="0" w:space="0" w:color="auto"/>
                <w:bottom w:val="none" w:sz="0" w:space="0" w:color="auto"/>
                <w:right w:val="none" w:sz="0" w:space="0" w:color="auto"/>
              </w:divBdr>
              <w:divsChild>
                <w:div w:id="2060082834">
                  <w:marLeft w:val="0"/>
                  <w:marRight w:val="0"/>
                  <w:marTop w:val="0"/>
                  <w:marBottom w:val="0"/>
                  <w:divBdr>
                    <w:top w:val="none" w:sz="0" w:space="0" w:color="auto"/>
                    <w:left w:val="none" w:sz="0" w:space="0" w:color="auto"/>
                    <w:bottom w:val="none" w:sz="0" w:space="0" w:color="auto"/>
                    <w:right w:val="none" w:sz="0" w:space="0" w:color="auto"/>
                  </w:divBdr>
                  <w:divsChild>
                    <w:div w:id="50344726">
                      <w:marLeft w:val="0"/>
                      <w:marRight w:val="0"/>
                      <w:marTop w:val="0"/>
                      <w:marBottom w:val="0"/>
                      <w:divBdr>
                        <w:top w:val="none" w:sz="0" w:space="0" w:color="auto"/>
                        <w:left w:val="none" w:sz="0" w:space="0" w:color="auto"/>
                        <w:bottom w:val="none" w:sz="0" w:space="0" w:color="auto"/>
                        <w:right w:val="none" w:sz="0" w:space="0" w:color="auto"/>
                      </w:divBdr>
                      <w:divsChild>
                        <w:div w:id="1570534848">
                          <w:marLeft w:val="0"/>
                          <w:marRight w:val="0"/>
                          <w:marTop w:val="0"/>
                          <w:marBottom w:val="0"/>
                          <w:divBdr>
                            <w:top w:val="none" w:sz="0" w:space="0" w:color="auto"/>
                            <w:left w:val="none" w:sz="0" w:space="0" w:color="auto"/>
                            <w:bottom w:val="none" w:sz="0" w:space="0" w:color="auto"/>
                            <w:right w:val="none" w:sz="0" w:space="0" w:color="auto"/>
                          </w:divBdr>
                          <w:divsChild>
                            <w:div w:id="14722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95365">
      <w:bodyDiv w:val="1"/>
      <w:marLeft w:val="0"/>
      <w:marRight w:val="0"/>
      <w:marTop w:val="0"/>
      <w:marBottom w:val="0"/>
      <w:divBdr>
        <w:top w:val="none" w:sz="0" w:space="0" w:color="auto"/>
        <w:left w:val="none" w:sz="0" w:space="0" w:color="auto"/>
        <w:bottom w:val="none" w:sz="0" w:space="0" w:color="auto"/>
        <w:right w:val="none" w:sz="0" w:space="0" w:color="auto"/>
      </w:divBdr>
    </w:div>
    <w:div w:id="11192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2593-3BA7-4E40-B250-DD228DFB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2880</Words>
  <Characters>16417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13</cp:revision>
  <cp:lastPrinted>2016-12-07T08:25:00Z</cp:lastPrinted>
  <dcterms:created xsi:type="dcterms:W3CDTF">2016-11-29T15:10:00Z</dcterms:created>
  <dcterms:modified xsi:type="dcterms:W3CDTF">2016-12-09T12:03:00Z</dcterms:modified>
</cp:coreProperties>
</file>