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141" w:rsidRPr="00E3489F" w:rsidRDefault="003C5141">
                            <w:pPr>
                              <w:rPr>
                                <w:rFonts w:ascii="PT Astra Serif" w:hAnsi="PT Astra Serif"/>
                                <w:sz w:val="28"/>
                                <w:szCs w:val="28"/>
                              </w:rPr>
                            </w:pPr>
                            <w:r w:rsidRPr="00E3489F">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3C5141" w:rsidRPr="00E3489F" w:rsidRDefault="003C5141">
                      <w:pPr>
                        <w:rPr>
                          <w:rFonts w:ascii="PT Astra Serif" w:hAnsi="PT Astra Serif"/>
                          <w:sz w:val="28"/>
                          <w:szCs w:val="28"/>
                        </w:rPr>
                      </w:pPr>
                      <w:r w:rsidRPr="00E3489F">
                        <w:rPr>
                          <w:rFonts w:ascii="PT Astra Serif" w:hAnsi="PT Astra Serif"/>
                          <w:sz w:val="28"/>
                          <w:szCs w:val="28"/>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Pr="00865C55" w:rsidRDefault="00951739" w:rsidP="00A44F85">
      <w:pPr>
        <w:rPr>
          <w:rFonts w:ascii="PT Astra Serif" w:eastAsia="Calibri" w:hAnsi="PT Astra Serif"/>
          <w:sz w:val="28"/>
          <w:szCs w:val="26"/>
          <w:lang w:eastAsia="en-US"/>
        </w:rPr>
      </w:pPr>
      <w:r>
        <w:rPr>
          <w:rFonts w:ascii="PT Astra Serif" w:eastAsia="Calibri" w:hAnsi="PT Astra Serif"/>
          <w:sz w:val="28"/>
          <w:szCs w:val="26"/>
          <w:lang w:eastAsia="en-US"/>
        </w:rPr>
        <w:t xml:space="preserve">от 26 апреля 2022 года </w:t>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t xml:space="preserve">   </w:t>
      </w:r>
      <w:r>
        <w:rPr>
          <w:rFonts w:ascii="PT Astra Serif" w:eastAsia="Calibri" w:hAnsi="PT Astra Serif"/>
          <w:sz w:val="28"/>
          <w:szCs w:val="26"/>
          <w:lang w:eastAsia="en-US"/>
        </w:rPr>
        <w:t xml:space="preserve">     № 834-п </w:t>
      </w:r>
      <w:r w:rsidR="00A44F85" w:rsidRPr="00865C55">
        <w:rPr>
          <w:rFonts w:ascii="PT Astra Serif" w:eastAsia="Calibri" w:hAnsi="PT Astra Serif"/>
          <w:sz w:val="28"/>
          <w:szCs w:val="26"/>
          <w:lang w:eastAsia="en-US"/>
        </w:rPr>
        <w:br/>
      </w:r>
    </w:p>
    <w:p w:rsidR="00545A22" w:rsidRDefault="00545A22" w:rsidP="00545A22">
      <w:pPr>
        <w:pStyle w:val="3"/>
        <w:rPr>
          <w:rFonts w:ascii="PT Astra Serif" w:hAnsi="PT Astra Serif"/>
          <w:sz w:val="28"/>
          <w:szCs w:val="28"/>
        </w:rPr>
      </w:pPr>
    </w:p>
    <w:p w:rsidR="00545A22" w:rsidRDefault="00545A22" w:rsidP="00545A22">
      <w:pPr>
        <w:pStyle w:val="3"/>
        <w:rPr>
          <w:rFonts w:ascii="PT Astra Serif" w:hAnsi="PT Astra Serif"/>
          <w:sz w:val="28"/>
          <w:szCs w:val="28"/>
        </w:rPr>
      </w:pP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О внесении изменений в постановление</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администрации города Югорска</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от 01.06.2021 № 940-п</w:t>
      </w:r>
      <w:r>
        <w:rPr>
          <w:rFonts w:ascii="PT Astra Serif" w:hAnsi="PT Astra Serif"/>
          <w:sz w:val="28"/>
          <w:szCs w:val="28"/>
        </w:rPr>
        <w:t xml:space="preserve"> </w:t>
      </w:r>
      <w:r w:rsidRPr="00545A22">
        <w:rPr>
          <w:rFonts w:ascii="PT Astra Serif" w:hAnsi="PT Astra Serif"/>
          <w:sz w:val="28"/>
          <w:szCs w:val="28"/>
        </w:rPr>
        <w:t xml:space="preserve">«Об утверждении </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Порядка предоставления из бюджета</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 xml:space="preserve">города Югорска субсидий </w:t>
      </w:r>
      <w:proofErr w:type="gramStart"/>
      <w:r w:rsidRPr="00545A22">
        <w:rPr>
          <w:rFonts w:ascii="PT Astra Serif" w:hAnsi="PT Astra Serif"/>
          <w:sz w:val="28"/>
          <w:szCs w:val="28"/>
        </w:rPr>
        <w:t>некоммерческим</w:t>
      </w:r>
      <w:proofErr w:type="gramEnd"/>
    </w:p>
    <w:p w:rsidR="00545A22" w:rsidRP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организациям,</w:t>
      </w:r>
      <w:r>
        <w:rPr>
          <w:rFonts w:ascii="PT Astra Serif" w:hAnsi="PT Astra Serif"/>
          <w:sz w:val="28"/>
          <w:szCs w:val="28"/>
        </w:rPr>
        <w:t xml:space="preserve"> </w:t>
      </w:r>
      <w:r w:rsidRPr="00545A22">
        <w:rPr>
          <w:rFonts w:ascii="PT Astra Serif" w:hAnsi="PT Astra Serif"/>
          <w:sz w:val="28"/>
          <w:szCs w:val="28"/>
        </w:rPr>
        <w:t>не являющимся государственными</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 xml:space="preserve">(муниципальными) учреждениями, </w:t>
      </w:r>
      <w:proofErr w:type="gramStart"/>
      <w:r w:rsidRPr="00545A22">
        <w:rPr>
          <w:rFonts w:ascii="PT Astra Serif" w:hAnsi="PT Astra Serif"/>
          <w:sz w:val="28"/>
          <w:szCs w:val="28"/>
        </w:rPr>
        <w:t>реализующим</w:t>
      </w:r>
      <w:proofErr w:type="gramEnd"/>
    </w:p>
    <w:p w:rsidR="00545A22" w:rsidRPr="00545A22" w:rsidRDefault="00545A22" w:rsidP="00545A22">
      <w:pPr>
        <w:spacing w:line="276" w:lineRule="auto"/>
        <w:jc w:val="both"/>
        <w:rPr>
          <w:rFonts w:ascii="PT Astra Serif" w:hAnsi="PT Astra Serif"/>
          <w:sz w:val="28"/>
          <w:szCs w:val="28"/>
        </w:rPr>
      </w:pPr>
      <w:r>
        <w:rPr>
          <w:rFonts w:ascii="PT Astra Serif" w:hAnsi="PT Astra Serif"/>
          <w:sz w:val="28"/>
          <w:szCs w:val="28"/>
        </w:rPr>
        <w:t>о</w:t>
      </w:r>
      <w:r w:rsidRPr="00545A22">
        <w:rPr>
          <w:rFonts w:ascii="PT Astra Serif" w:hAnsi="PT Astra Serif"/>
          <w:sz w:val="28"/>
          <w:szCs w:val="28"/>
        </w:rPr>
        <w:t>сновные</w:t>
      </w:r>
      <w:r>
        <w:rPr>
          <w:rFonts w:ascii="PT Astra Serif" w:hAnsi="PT Astra Serif"/>
          <w:sz w:val="28"/>
          <w:szCs w:val="28"/>
        </w:rPr>
        <w:t xml:space="preserve"> </w:t>
      </w:r>
      <w:r w:rsidRPr="00545A22">
        <w:rPr>
          <w:rFonts w:ascii="PT Astra Serif" w:hAnsi="PT Astra Serif"/>
          <w:sz w:val="28"/>
          <w:szCs w:val="28"/>
        </w:rPr>
        <w:t>общеобразовательные программы</w:t>
      </w:r>
    </w:p>
    <w:p w:rsid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начального общего, основного общего</w:t>
      </w:r>
      <w:r>
        <w:rPr>
          <w:rFonts w:ascii="PT Astra Serif" w:hAnsi="PT Astra Serif"/>
          <w:sz w:val="28"/>
          <w:szCs w:val="28"/>
        </w:rPr>
        <w:t xml:space="preserve"> </w:t>
      </w:r>
      <w:r w:rsidRPr="00545A22">
        <w:rPr>
          <w:rFonts w:ascii="PT Astra Serif" w:hAnsi="PT Astra Serif"/>
          <w:sz w:val="28"/>
          <w:szCs w:val="28"/>
        </w:rPr>
        <w:t xml:space="preserve">и </w:t>
      </w:r>
    </w:p>
    <w:p w:rsidR="00545A22" w:rsidRPr="00545A22" w:rsidRDefault="00545A22" w:rsidP="00545A22">
      <w:pPr>
        <w:spacing w:line="276" w:lineRule="auto"/>
        <w:jc w:val="both"/>
        <w:rPr>
          <w:rFonts w:ascii="PT Astra Serif" w:hAnsi="PT Astra Serif"/>
          <w:sz w:val="28"/>
          <w:szCs w:val="28"/>
        </w:rPr>
      </w:pPr>
      <w:r w:rsidRPr="00545A22">
        <w:rPr>
          <w:rFonts w:ascii="PT Astra Serif" w:hAnsi="PT Astra Serif"/>
          <w:sz w:val="28"/>
          <w:szCs w:val="28"/>
        </w:rPr>
        <w:t>среднего общего образования»</w:t>
      </w:r>
    </w:p>
    <w:p w:rsidR="00545A22" w:rsidRDefault="00545A22" w:rsidP="00545A22">
      <w:pPr>
        <w:tabs>
          <w:tab w:val="left" w:pos="1134"/>
        </w:tabs>
        <w:spacing w:line="276" w:lineRule="auto"/>
        <w:jc w:val="both"/>
        <w:rPr>
          <w:rFonts w:ascii="PT Astra Serif" w:hAnsi="PT Astra Serif"/>
          <w:sz w:val="28"/>
          <w:szCs w:val="28"/>
        </w:rPr>
      </w:pPr>
    </w:p>
    <w:p w:rsidR="00545A22" w:rsidRDefault="00545A22" w:rsidP="00545A22">
      <w:pPr>
        <w:tabs>
          <w:tab w:val="left" w:pos="1134"/>
        </w:tabs>
        <w:spacing w:line="276" w:lineRule="auto"/>
        <w:jc w:val="both"/>
        <w:rPr>
          <w:rFonts w:ascii="PT Astra Serif" w:hAnsi="PT Astra Serif"/>
          <w:sz w:val="28"/>
          <w:szCs w:val="28"/>
        </w:rPr>
      </w:pPr>
    </w:p>
    <w:p w:rsidR="00545A22" w:rsidRDefault="00545A22" w:rsidP="00545A22">
      <w:pPr>
        <w:tabs>
          <w:tab w:val="left" w:pos="1134"/>
        </w:tabs>
        <w:spacing w:line="276" w:lineRule="auto"/>
        <w:jc w:val="both"/>
        <w:rPr>
          <w:rFonts w:ascii="PT Astra Serif" w:hAnsi="PT Astra Serif"/>
          <w:sz w:val="28"/>
          <w:szCs w:val="28"/>
        </w:rPr>
      </w:pPr>
    </w:p>
    <w:p w:rsidR="00545A22" w:rsidRPr="00545A22" w:rsidRDefault="00545A22" w:rsidP="00545A22">
      <w:pPr>
        <w:tabs>
          <w:tab w:val="left" w:pos="1134"/>
        </w:tabs>
        <w:spacing w:line="276" w:lineRule="auto"/>
        <w:ind w:firstLine="709"/>
        <w:jc w:val="both"/>
        <w:rPr>
          <w:rFonts w:ascii="PT Astra Serif" w:hAnsi="PT Astra Serif"/>
          <w:sz w:val="28"/>
          <w:szCs w:val="28"/>
        </w:rPr>
      </w:pPr>
      <w:proofErr w:type="gramStart"/>
      <w:r w:rsidRPr="00545A22">
        <w:rPr>
          <w:rFonts w:ascii="PT Astra Serif" w:hAnsi="PT Astra Serif"/>
          <w:sz w:val="28"/>
          <w:szCs w:val="28"/>
        </w:rPr>
        <w:t xml:space="preserve">В соответствии с Бюджетным кодексом Российской Федерации, постановлением Правительства Российской Федерации от </w:t>
      </w:r>
      <w:r w:rsidRPr="00545A22">
        <w:rPr>
          <w:rStyle w:val="af0"/>
          <w:rFonts w:ascii="PT Astra Serif" w:hAnsi="PT Astra Serif"/>
          <w:i w:val="0"/>
          <w:sz w:val="28"/>
          <w:szCs w:val="28"/>
        </w:rPr>
        <w:t>18.09.2020 № 1492</w:t>
      </w:r>
      <w:r w:rsidRPr="00545A22">
        <w:rPr>
          <w:rFonts w:ascii="PT Astra Serif" w:hAnsi="PT Astra Serif"/>
          <w:i/>
          <w:sz w:val="28"/>
          <w:szCs w:val="28"/>
        </w:rPr>
        <w:t xml:space="preserve"> </w:t>
      </w:r>
      <w:r w:rsidRPr="00545A22">
        <w:rPr>
          <w:rFonts w:ascii="PT Astra Serif" w:hAnsi="PT Astra Serif"/>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w:t>
      </w:r>
      <w:proofErr w:type="gramEnd"/>
      <w:r w:rsidRPr="00545A22">
        <w:rPr>
          <w:rFonts w:ascii="PT Astra Serif" w:hAnsi="PT Astra Serif"/>
          <w:sz w:val="28"/>
          <w:szCs w:val="28"/>
        </w:rPr>
        <w:t xml:space="preserve"> актов Правительства Российской Федерации»:</w:t>
      </w:r>
    </w:p>
    <w:p w:rsidR="00545A22" w:rsidRPr="00545A22" w:rsidRDefault="00545A22" w:rsidP="00545A22">
      <w:pPr>
        <w:tabs>
          <w:tab w:val="left" w:pos="284"/>
          <w:tab w:val="left" w:pos="1134"/>
        </w:tabs>
        <w:suppressAutoHyphens w:val="0"/>
        <w:spacing w:line="276"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Pr="00545A22">
        <w:rPr>
          <w:rFonts w:ascii="PT Astra Serif" w:hAnsi="PT Astra Serif"/>
          <w:sz w:val="28"/>
          <w:szCs w:val="28"/>
        </w:rPr>
        <w:t xml:space="preserve">Внести в постановление администрации города Югорска </w:t>
      </w:r>
      <w:r>
        <w:rPr>
          <w:rFonts w:ascii="PT Astra Serif" w:hAnsi="PT Astra Serif"/>
          <w:sz w:val="28"/>
          <w:szCs w:val="28"/>
        </w:rPr>
        <w:t xml:space="preserve">                           </w:t>
      </w:r>
      <w:r w:rsidRPr="00545A22">
        <w:rPr>
          <w:rFonts w:ascii="PT Astra Serif" w:hAnsi="PT Astra Serif"/>
          <w:sz w:val="28"/>
          <w:szCs w:val="28"/>
        </w:rPr>
        <w:t xml:space="preserve">от 01.06.2021 № 940-п «Об утверждении Порядка предоставления из бюджета города Югорска субсидий некоммерческим организациям, не </w:t>
      </w:r>
      <w:r w:rsidRPr="00545A22">
        <w:rPr>
          <w:rFonts w:ascii="PT Astra Serif" w:hAnsi="PT Astra Serif"/>
          <w:sz w:val="28"/>
          <w:szCs w:val="28"/>
        </w:rPr>
        <w:lastRenderedPageBreak/>
        <w:t>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следующие изменения:</w:t>
      </w:r>
      <w:proofErr w:type="gramEnd"/>
    </w:p>
    <w:p w:rsidR="00545A22" w:rsidRPr="00545A22" w:rsidRDefault="00545A22" w:rsidP="00545A22">
      <w:pPr>
        <w:tabs>
          <w:tab w:val="left" w:pos="1276"/>
        </w:tabs>
        <w:suppressAutoHyphens w:val="0"/>
        <w:spacing w:line="276" w:lineRule="auto"/>
        <w:ind w:firstLine="709"/>
        <w:jc w:val="both"/>
        <w:rPr>
          <w:rFonts w:ascii="PT Astra Serif" w:hAnsi="PT Astra Serif"/>
          <w:sz w:val="28"/>
          <w:szCs w:val="28"/>
        </w:rPr>
      </w:pPr>
      <w:r>
        <w:rPr>
          <w:rFonts w:ascii="PT Astra Serif" w:hAnsi="PT Astra Serif"/>
          <w:sz w:val="28"/>
          <w:szCs w:val="28"/>
        </w:rPr>
        <w:t xml:space="preserve">1.1. </w:t>
      </w:r>
      <w:r w:rsidRPr="00545A22">
        <w:rPr>
          <w:rFonts w:ascii="PT Astra Serif" w:hAnsi="PT Astra Serif"/>
          <w:sz w:val="28"/>
          <w:szCs w:val="28"/>
        </w:rPr>
        <w:t>В приложении 1:</w:t>
      </w:r>
    </w:p>
    <w:p w:rsidR="00545A22" w:rsidRPr="00545A22" w:rsidRDefault="00545A22" w:rsidP="00545A22">
      <w:pPr>
        <w:numPr>
          <w:ilvl w:val="2"/>
          <w:numId w:val="2"/>
        </w:numPr>
        <w:tabs>
          <w:tab w:val="left" w:pos="1134"/>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В разделе 1:</w:t>
      </w:r>
    </w:p>
    <w:p w:rsidR="00545A22" w:rsidRPr="00545A22" w:rsidRDefault="00545A22" w:rsidP="00545A22">
      <w:pPr>
        <w:numPr>
          <w:ilvl w:val="3"/>
          <w:numId w:val="2"/>
        </w:numPr>
        <w:tabs>
          <w:tab w:val="left" w:pos="1701"/>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В абзаце третьем пункта 1.2 слова «финансового обеспечения» заменить словами «возмещения затрат».</w:t>
      </w:r>
    </w:p>
    <w:p w:rsidR="00545A22" w:rsidRPr="00545A22" w:rsidRDefault="00545A22" w:rsidP="00545A22">
      <w:pPr>
        <w:numPr>
          <w:ilvl w:val="3"/>
          <w:numId w:val="2"/>
        </w:numPr>
        <w:tabs>
          <w:tab w:val="left" w:pos="1701"/>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В пункте 1.3 слова «финансовое обеспечение» заменить словами «возмещение затрат».</w:t>
      </w:r>
    </w:p>
    <w:p w:rsidR="00545A22" w:rsidRPr="00545A22" w:rsidRDefault="00545A22" w:rsidP="00545A22">
      <w:pPr>
        <w:numPr>
          <w:ilvl w:val="3"/>
          <w:numId w:val="2"/>
        </w:numPr>
        <w:suppressAutoHyphens w:val="0"/>
        <w:spacing w:line="276" w:lineRule="auto"/>
        <w:jc w:val="both"/>
        <w:rPr>
          <w:rFonts w:ascii="PT Astra Serif" w:hAnsi="PT Astra Serif"/>
          <w:sz w:val="28"/>
          <w:szCs w:val="28"/>
        </w:rPr>
      </w:pPr>
      <w:r w:rsidRPr="00545A22">
        <w:rPr>
          <w:rFonts w:ascii="PT Astra Serif" w:hAnsi="PT Astra Serif"/>
          <w:sz w:val="28"/>
          <w:szCs w:val="28"/>
        </w:rPr>
        <w:t>Пункт 1.6 изложить в следующей редакции: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«1.6. Категория получателей субсидии, имеющих право на получение субсидии: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некоммерческие организации, не являющиеся государственными (муниципальными) учреждениями, реализующие основные общеобразовательные программы начального общего, основного общего и среднего общего образования, отвечающие следующим критериям отбора:</w:t>
      </w:r>
    </w:p>
    <w:p w:rsidR="00545A22" w:rsidRPr="00545A22" w:rsidRDefault="00545A22" w:rsidP="00545A22">
      <w:pPr>
        <w:numPr>
          <w:ilvl w:val="0"/>
          <w:numId w:val="3"/>
        </w:numPr>
        <w:tabs>
          <w:tab w:val="left" w:pos="1134"/>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наличие государственной лицензии на осуществление образовательной деятельности по реализации основных общеобразовательных программ;</w:t>
      </w:r>
    </w:p>
    <w:p w:rsidR="00545A22" w:rsidRPr="00545A22" w:rsidRDefault="00545A22" w:rsidP="00545A22">
      <w:pPr>
        <w:numPr>
          <w:ilvl w:val="0"/>
          <w:numId w:val="3"/>
        </w:numPr>
        <w:tabs>
          <w:tab w:val="left" w:pos="1134"/>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вид деятельности образовательной организации согласно выписке из Единого государственного реестра юридических лиц соответствует коду и наименованию основного вида деятельности по Общероссийскому классификатору видов экономической деятельности (ОКВЭД) 85.13 «Образование основное общее» и (или) дополнительного вида деятельности по ОКВЭД 85.12 «Образование начальное общее», 85.14 «Образование среднее общее»</w:t>
      </w:r>
      <w:proofErr w:type="gramStart"/>
      <w:r w:rsidRPr="00545A22">
        <w:rPr>
          <w:rFonts w:ascii="PT Astra Serif" w:hAnsi="PT Astra Serif"/>
          <w:sz w:val="28"/>
          <w:szCs w:val="28"/>
        </w:rPr>
        <w:t>.»</w:t>
      </w:r>
      <w:proofErr w:type="gramEnd"/>
      <w:r w:rsidRPr="00545A22">
        <w:rPr>
          <w:rFonts w:ascii="PT Astra Serif" w:hAnsi="PT Astra Serif"/>
          <w:sz w:val="28"/>
          <w:szCs w:val="28"/>
        </w:rPr>
        <w:t>.</w:t>
      </w:r>
    </w:p>
    <w:p w:rsidR="00545A22" w:rsidRPr="00545A22" w:rsidRDefault="00545A22" w:rsidP="00545A22">
      <w:pPr>
        <w:numPr>
          <w:ilvl w:val="2"/>
          <w:numId w:val="2"/>
        </w:numPr>
        <w:tabs>
          <w:tab w:val="left" w:pos="1560"/>
        </w:tabs>
        <w:suppressAutoHyphens w:val="0"/>
        <w:spacing w:line="276" w:lineRule="auto"/>
        <w:jc w:val="both"/>
        <w:rPr>
          <w:rFonts w:ascii="PT Astra Serif" w:hAnsi="PT Astra Serif"/>
          <w:sz w:val="28"/>
          <w:szCs w:val="28"/>
        </w:rPr>
      </w:pPr>
      <w:r w:rsidRPr="00545A22">
        <w:rPr>
          <w:rFonts w:ascii="PT Astra Serif" w:hAnsi="PT Astra Serif"/>
          <w:sz w:val="28"/>
          <w:szCs w:val="28"/>
        </w:rPr>
        <w:t>Раздел 2 изложить в новой редакции:</w:t>
      </w:r>
    </w:p>
    <w:p w:rsidR="00545A22" w:rsidRDefault="00545A22" w:rsidP="00545A22">
      <w:pPr>
        <w:spacing w:line="276" w:lineRule="auto"/>
        <w:ind w:left="1429"/>
        <w:rPr>
          <w:rFonts w:ascii="PT Astra Serif" w:hAnsi="PT Astra Serif"/>
          <w:b/>
          <w:sz w:val="28"/>
          <w:szCs w:val="28"/>
        </w:rPr>
      </w:pPr>
    </w:p>
    <w:p w:rsidR="00545A22" w:rsidRPr="00545A22" w:rsidRDefault="00545A22" w:rsidP="00545A22">
      <w:pPr>
        <w:spacing w:line="276" w:lineRule="auto"/>
        <w:ind w:left="1429"/>
        <w:rPr>
          <w:rFonts w:ascii="PT Astra Serif" w:hAnsi="PT Astra Serif"/>
          <w:b/>
          <w:sz w:val="28"/>
          <w:szCs w:val="28"/>
        </w:rPr>
      </w:pPr>
      <w:r w:rsidRPr="00545A22">
        <w:rPr>
          <w:rFonts w:ascii="PT Astra Serif" w:hAnsi="PT Astra Serif"/>
          <w:b/>
          <w:sz w:val="28"/>
          <w:szCs w:val="28"/>
        </w:rPr>
        <w:t>«2. Условия и порядок предоставления субсидии</w:t>
      </w:r>
    </w:p>
    <w:p w:rsidR="00545A22" w:rsidRPr="00545A22" w:rsidRDefault="00545A22" w:rsidP="00545A22">
      <w:pPr>
        <w:spacing w:line="276" w:lineRule="auto"/>
        <w:jc w:val="both"/>
        <w:rPr>
          <w:rFonts w:ascii="PT Astra Serif" w:hAnsi="PT Astra Serif"/>
          <w:sz w:val="28"/>
          <w:szCs w:val="28"/>
        </w:rPr>
      </w:pP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 Требования, которым должны соответствовать на первое число месяца, предшествующего месяцу, в котором планируется заключение соглашения о предоставлении субсидии (далее – соглашение), получатели субсидий:</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2.1.1.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Pr="00545A22">
          <w:rPr>
            <w:rStyle w:val="af"/>
            <w:rFonts w:ascii="PT Astra Serif" w:eastAsiaTheme="majorEastAsia" w:hAnsi="PT Astra Serif"/>
            <w:color w:val="auto"/>
            <w:sz w:val="28"/>
            <w:szCs w:val="28"/>
          </w:rPr>
          <w:t>законодательством</w:t>
        </w:r>
      </w:hyperlink>
      <w:r w:rsidRPr="00545A22">
        <w:rPr>
          <w:rFonts w:ascii="PT Astra Serif" w:hAnsi="PT Astra Serif"/>
          <w:sz w:val="28"/>
          <w:szCs w:val="28"/>
        </w:rPr>
        <w:t xml:space="preserve"> Российской Федерации о налогах и сборах.</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lastRenderedPageBreak/>
        <w:t>2.1.2. Отсутствие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Югорска.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2.1.3. Получатели субсидий - юридические лица не должны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2.1.4. </w:t>
      </w:r>
      <w:proofErr w:type="gramStart"/>
      <w:r w:rsidRPr="00545A22">
        <w:rPr>
          <w:rFonts w:ascii="PT Astra Serif" w:hAnsi="PT Astra Serif"/>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45A22">
        <w:rPr>
          <w:rFonts w:ascii="PT Astra Serif" w:hAnsi="PT Astra Serif"/>
          <w:sz w:val="28"/>
          <w:szCs w:val="28"/>
        </w:rPr>
        <w:t>), в совокупности превышает 50 процентов.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2.1.5. Получатели субсидий не должны получать средства из бюджета города Югорска в соответствии с иными нормативными правовыми актами, муниципальными правовыми актами города Югорска на цели, указанные в </w:t>
      </w:r>
      <w:hyperlink r:id="rId10" w:anchor="sub_3003" w:history="1">
        <w:r w:rsidRPr="00545A22">
          <w:rPr>
            <w:rStyle w:val="af"/>
            <w:rFonts w:ascii="PT Astra Serif" w:eastAsiaTheme="majorEastAsia" w:hAnsi="PT Astra Serif"/>
            <w:color w:val="auto"/>
            <w:sz w:val="28"/>
            <w:szCs w:val="28"/>
          </w:rPr>
          <w:t>пункте 1.3</w:t>
        </w:r>
      </w:hyperlink>
      <w:r w:rsidRPr="00545A22">
        <w:rPr>
          <w:rFonts w:ascii="PT Astra Serif" w:hAnsi="PT Astra Serif"/>
          <w:sz w:val="28"/>
          <w:szCs w:val="28"/>
        </w:rPr>
        <w:t xml:space="preserve"> раздела 1 настоящего Порядка.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2.2. </w:t>
      </w:r>
      <w:proofErr w:type="gramStart"/>
      <w:r w:rsidRPr="00545A22">
        <w:rPr>
          <w:rFonts w:ascii="PT Astra Serif" w:hAnsi="PT Astra Serif"/>
          <w:sz w:val="28"/>
          <w:szCs w:val="28"/>
        </w:rPr>
        <w:t xml:space="preserve">Для получения субсидии в очередном финансовом году заявители  в срок до 20 января текущего календарного года представляют секретарю Комиссии по принятию решения о предоставлении 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(далее - Комиссия) заявление о предоставлении субсидии (далее - заявление) по форме согласно </w:t>
      </w:r>
      <w:hyperlink r:id="rId11" w:anchor="/document/74052952/entry/1100" w:history="1">
        <w:r w:rsidRPr="00545A22">
          <w:rPr>
            <w:rStyle w:val="ac"/>
            <w:rFonts w:ascii="PT Astra Serif" w:hAnsi="PT Astra Serif"/>
            <w:color w:val="auto"/>
            <w:sz w:val="28"/>
            <w:szCs w:val="28"/>
            <w:u w:val="none"/>
          </w:rPr>
          <w:t>приложению 1</w:t>
        </w:r>
        <w:r w:rsidRPr="00545A22">
          <w:rPr>
            <w:rStyle w:val="ac"/>
            <w:rFonts w:ascii="PT Astra Serif" w:hAnsi="PT Astra Serif"/>
            <w:sz w:val="28"/>
            <w:szCs w:val="28"/>
          </w:rPr>
          <w:t xml:space="preserve"> </w:t>
        </w:r>
      </w:hyperlink>
      <w:r w:rsidRPr="00545A22">
        <w:rPr>
          <w:rFonts w:ascii="PT Astra Serif" w:hAnsi="PT Astra Serif"/>
          <w:sz w:val="28"/>
          <w:szCs w:val="28"/>
        </w:rPr>
        <w:t>к настоящему Порядку.</w:t>
      </w:r>
      <w:proofErr w:type="gramEnd"/>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 К заявлению прилагаются следующие документы:</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2.3.1. Расчеты затрат с необходимыми расшифровками: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 на коммунальные услуги (включая отопление, холодное и горячее водоснабжение, водоотведение), производится исходя из объема потребляемых коммунальных ресурсов, который определяется по показаниям </w:t>
      </w:r>
      <w:r w:rsidRPr="00545A22">
        <w:rPr>
          <w:rFonts w:ascii="PT Astra Serif" w:hAnsi="PT Astra Serif"/>
          <w:sz w:val="28"/>
          <w:szCs w:val="28"/>
        </w:rPr>
        <w:lastRenderedPageBreak/>
        <w:t>приборов учета либо нормативам потребления коммунальных услуг, устанавливаемым органами местного самоуправления и тарифов, установленных уполномоченными органами регулирования;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на оплату содержания зданий (в части оплаты услуг по вывозу отходов, размещению отходов), осуществляется в соответствии с соглашением (договором) между заявителем и обслуживающей организацией;</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по созданию безопасных условий в организации (в части оплаты услуг по уборке здания, физической охраны), осуществляется образовательной организацией в соответствии с обоснованным экономическим расчетом и услугами, оказанными на основании договоров гражданско-правового характера;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на оснащение учебных кабинетов</w:t>
      </w:r>
      <w:r w:rsidRPr="00545A22">
        <w:rPr>
          <w:rFonts w:ascii="PT Astra Serif" w:hAnsi="PT Astra Serif"/>
          <w:b/>
          <w:sz w:val="28"/>
          <w:szCs w:val="28"/>
        </w:rPr>
        <w:t xml:space="preserve"> </w:t>
      </w:r>
      <w:r w:rsidRPr="00545A22">
        <w:rPr>
          <w:rFonts w:ascii="PT Astra Serif" w:hAnsi="PT Astra Serif"/>
          <w:sz w:val="28"/>
          <w:szCs w:val="28"/>
        </w:rPr>
        <w:t>осуществляется образовательной организацией исходя из расчета количества обучающихся и потребности в специализированной школьной (учебной) мебели и оборудовании.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2.3.2. </w:t>
      </w:r>
      <w:proofErr w:type="gramStart"/>
      <w:r w:rsidRPr="00545A22">
        <w:rPr>
          <w:rFonts w:ascii="PT Astra Serif" w:hAnsi="PT Astra Serif"/>
          <w:sz w:val="28"/>
          <w:szCs w:val="28"/>
        </w:rPr>
        <w:t>Документы</w:t>
      </w:r>
      <w:proofErr w:type="gramEnd"/>
      <w:r w:rsidRPr="00545A22">
        <w:rPr>
          <w:rFonts w:ascii="PT Astra Serif" w:hAnsi="PT Astra Serif"/>
          <w:sz w:val="28"/>
          <w:szCs w:val="28"/>
        </w:rPr>
        <w:t xml:space="preserve"> подтверждающие наличие в штате образовательной организации или привлечение ей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соответствующих требованиям </w:t>
      </w:r>
      <w:hyperlink r:id="rId12" w:history="1">
        <w:r w:rsidRPr="00545A22">
          <w:rPr>
            <w:rStyle w:val="af"/>
            <w:rFonts w:ascii="PT Astra Serif" w:eastAsiaTheme="majorEastAsia" w:hAnsi="PT Astra Serif"/>
            <w:color w:val="auto"/>
            <w:sz w:val="28"/>
            <w:szCs w:val="28"/>
          </w:rPr>
          <w:t>статьи 46</w:t>
        </w:r>
      </w:hyperlink>
      <w:r w:rsidRPr="00545A22">
        <w:rPr>
          <w:rFonts w:ascii="PT Astra Serif" w:hAnsi="PT Astra Serif"/>
          <w:sz w:val="28"/>
          <w:szCs w:val="28"/>
        </w:rPr>
        <w:t xml:space="preserve"> Федерального закона 29.12.2012 № 273-ФЗ «Об образовании в Российской Федерации» и требованиям федеральных государственных образовательных стандартов.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2.3.3. Копии документов, подтверждающих наличие у получателя субсидии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в соответствии с законодательством Российской Федерации.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2.3.4. Учебный план по каждой реализуемой образовательной программе (перечень дисциплин (предметов), входящих в каждую реализуемую образовательную программу).</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2.3.5. Справки, подписанные руководителем образовательной организации: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о материально-техническом обеспечении образовательной деятельности по реализуемым образовательным программам;</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lastRenderedPageBreak/>
        <w:t>- о кадровом обеспечении образовательного процесса и укомплектованности штатов;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о наличии условий для охраны здоровья обучающихся;</w:t>
      </w:r>
    </w:p>
    <w:p w:rsidR="00545A22" w:rsidRPr="00545A22" w:rsidRDefault="00545A22" w:rsidP="00545A22">
      <w:pPr>
        <w:spacing w:line="276" w:lineRule="auto"/>
        <w:ind w:firstLine="709"/>
        <w:jc w:val="both"/>
        <w:rPr>
          <w:rFonts w:ascii="PT Astra Serif" w:hAnsi="PT Astra Serif"/>
          <w:sz w:val="28"/>
          <w:szCs w:val="28"/>
        </w:rPr>
      </w:pPr>
      <w:proofErr w:type="gramStart"/>
      <w:r w:rsidRPr="00545A22">
        <w:rPr>
          <w:rFonts w:ascii="PT Astra Serif" w:hAnsi="PT Astra Serif"/>
          <w:sz w:val="28"/>
          <w:szCs w:val="28"/>
        </w:rPr>
        <w:t>- о наличии печатных и электронных образовательных и информационных ресурсов по реализуемым в соответствии с государственной лицензией на осуществление образовательной деятельности образовательным программам, соответствующих требованиям федеральных государственных образовательных стандартов.</w:t>
      </w:r>
      <w:proofErr w:type="gramEnd"/>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2.3.6. Информационная карта по форме согласно приложению 2 к настоящему Порядку.</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2.4. Документы (копии документов), состоящие из двух и более листов, должны быть пронумерованы, прошнурованы, заверены подписью руководителя образовательной организации и печатью (при наличии). Наименования, номера, даты, количество листов всех представляемых документов вносятся в опись, составляемую в двух экземплярах.</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Заявитель несёт ответственность за достоверность предоставленной информации в документах, указанных в </w:t>
      </w:r>
      <w:hyperlink r:id="rId13" w:anchor="sub_1014" w:history="1">
        <w:r w:rsidRPr="00545A22">
          <w:rPr>
            <w:rStyle w:val="af"/>
            <w:rFonts w:ascii="PT Astra Serif" w:eastAsiaTheme="majorEastAsia" w:hAnsi="PT Astra Serif" w:cs="Times New Roman CYR"/>
            <w:color w:val="auto"/>
            <w:sz w:val="28"/>
            <w:szCs w:val="28"/>
          </w:rPr>
          <w:t xml:space="preserve">пункте </w:t>
        </w:r>
      </w:hyperlink>
      <w:r w:rsidRPr="00545A22">
        <w:rPr>
          <w:rFonts w:ascii="PT Astra Serif" w:hAnsi="PT Astra Serif"/>
          <w:sz w:val="28"/>
          <w:szCs w:val="28"/>
        </w:rPr>
        <w:t>2.3 настоящего Порядка в соответствии с действующим законодательством Российской Федерации.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2.5. Секретарь Комиссии регистрирует заявление, в день его подачи, в порядке очередности, с учетом времени его поступления в журнале регистрации заявлений о предоставлении субсидий образовательным организациям (далее – журнал) с выдачей заявителю расписки о получении документов. В журнале указывается номер заявления, наименование  образовательной организации, дата и время получения заявления (число, месяц, год, время в часах и минутах).</w:t>
      </w:r>
    </w:p>
    <w:p w:rsidR="00545A22" w:rsidRPr="00545A22" w:rsidRDefault="00545A22" w:rsidP="00545A22">
      <w:pPr>
        <w:spacing w:line="276" w:lineRule="auto"/>
        <w:ind w:firstLine="709"/>
        <w:jc w:val="both"/>
        <w:rPr>
          <w:rFonts w:ascii="PT Astra Serif" w:hAnsi="PT Astra Serif"/>
          <w:sz w:val="28"/>
          <w:szCs w:val="28"/>
        </w:rPr>
      </w:pPr>
      <w:bookmarkStart w:id="1" w:name="sub_1214"/>
      <w:r w:rsidRPr="00545A22">
        <w:rPr>
          <w:rFonts w:ascii="PT Astra Serif" w:hAnsi="PT Astra Serif"/>
          <w:sz w:val="28"/>
          <w:szCs w:val="28"/>
        </w:rPr>
        <w:t>2.6. Комиссия в течени</w:t>
      </w:r>
      <w:proofErr w:type="gramStart"/>
      <w:r w:rsidRPr="00545A22">
        <w:rPr>
          <w:rFonts w:ascii="PT Astra Serif" w:hAnsi="PT Astra Serif"/>
          <w:sz w:val="28"/>
          <w:szCs w:val="28"/>
        </w:rPr>
        <w:t>и</w:t>
      </w:r>
      <w:proofErr w:type="gramEnd"/>
      <w:r w:rsidRPr="00545A22">
        <w:rPr>
          <w:rFonts w:ascii="PT Astra Serif" w:hAnsi="PT Astra Serif"/>
          <w:sz w:val="28"/>
          <w:szCs w:val="28"/>
        </w:rPr>
        <w:t xml:space="preserve"> 10 (десяти) рабочих дней после дня регистрации заявления: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2.6.1. Осуществляет проверку полноты представленного пакета документов, проверяет соответствие представленных документов требованиям пунктов 2.2, 2.3 настоящего раздела.</w:t>
      </w:r>
    </w:p>
    <w:p w:rsidR="00545A22" w:rsidRPr="00545A22" w:rsidRDefault="00545A22" w:rsidP="00545A22">
      <w:pPr>
        <w:shd w:val="clear" w:color="auto" w:fill="FFFFFF"/>
        <w:spacing w:line="276" w:lineRule="auto"/>
        <w:ind w:firstLine="709"/>
        <w:jc w:val="both"/>
        <w:rPr>
          <w:rFonts w:ascii="PT Astra Serif" w:hAnsi="PT Astra Serif"/>
          <w:sz w:val="28"/>
          <w:szCs w:val="28"/>
        </w:rPr>
      </w:pPr>
      <w:r w:rsidRPr="00545A22">
        <w:rPr>
          <w:rFonts w:ascii="PT Astra Serif" w:hAnsi="PT Astra Serif"/>
          <w:sz w:val="28"/>
          <w:szCs w:val="28"/>
        </w:rPr>
        <w:t xml:space="preserve">2.6.2. Запрашивает в порядке межведомственного информационного взаимодействия, установленном </w:t>
      </w:r>
      <w:hyperlink r:id="rId14" w:history="1">
        <w:r w:rsidRPr="00545A22">
          <w:rPr>
            <w:rStyle w:val="af"/>
            <w:rFonts w:ascii="PT Astra Serif" w:eastAsiaTheme="majorEastAsia" w:hAnsi="PT Astra Serif"/>
            <w:color w:val="auto"/>
            <w:sz w:val="28"/>
            <w:szCs w:val="28"/>
          </w:rPr>
          <w:t>Федеральным законом</w:t>
        </w:r>
      </w:hyperlink>
      <w:r w:rsidRPr="00545A22">
        <w:rPr>
          <w:rFonts w:ascii="PT Astra Serif" w:hAnsi="PT Astra Serif"/>
          <w:sz w:val="28"/>
          <w:szCs w:val="28"/>
        </w:rPr>
        <w:t xml:space="preserve"> от 27.07.2010 </w:t>
      </w:r>
      <w:r>
        <w:rPr>
          <w:rFonts w:ascii="PT Astra Serif" w:hAnsi="PT Astra Serif"/>
          <w:sz w:val="28"/>
          <w:szCs w:val="28"/>
        </w:rPr>
        <w:t xml:space="preserve">                 </w:t>
      </w:r>
      <w:r w:rsidRPr="00545A22">
        <w:rPr>
          <w:rFonts w:ascii="PT Astra Serif" w:hAnsi="PT Astra Serif"/>
          <w:sz w:val="28"/>
          <w:szCs w:val="28"/>
        </w:rPr>
        <w:t xml:space="preserve">№ 210-ФЗ «Об организации предоставления государственных и муниципальных услуг» </w:t>
      </w:r>
      <w:r w:rsidRPr="00545A22">
        <w:rPr>
          <w:rFonts w:ascii="PT Astra Serif" w:hAnsi="PT Astra Serif"/>
          <w:color w:val="22272F"/>
          <w:sz w:val="28"/>
          <w:szCs w:val="28"/>
        </w:rPr>
        <w:t>в территориальном органе Федеральной налоговой службы следующие документы:</w:t>
      </w:r>
    </w:p>
    <w:p w:rsidR="00545A22" w:rsidRPr="00545A22" w:rsidRDefault="00545A22" w:rsidP="00545A22">
      <w:pPr>
        <w:pStyle w:val="s1"/>
        <w:shd w:val="clear" w:color="auto" w:fill="FFFFFF"/>
        <w:spacing w:line="276" w:lineRule="auto"/>
        <w:rPr>
          <w:rFonts w:ascii="PT Astra Serif" w:hAnsi="PT Astra Serif" w:cs="Times New Roman"/>
          <w:color w:val="22272F"/>
          <w:sz w:val="28"/>
          <w:szCs w:val="28"/>
        </w:rPr>
      </w:pPr>
      <w:r w:rsidRPr="00545A22">
        <w:rPr>
          <w:rFonts w:ascii="PT Astra Serif" w:hAnsi="PT Astra Serif" w:cs="Times New Roman"/>
          <w:color w:val="22272F"/>
          <w:sz w:val="28"/>
          <w:szCs w:val="28"/>
        </w:rPr>
        <w:t>1) выписку из Единого государственного реестра юридических лиц;</w:t>
      </w:r>
    </w:p>
    <w:p w:rsidR="00545A22" w:rsidRPr="00545A22" w:rsidRDefault="00545A22" w:rsidP="00545A22">
      <w:pPr>
        <w:pStyle w:val="s1"/>
        <w:shd w:val="clear" w:color="auto" w:fill="FFFFFF"/>
        <w:spacing w:line="276" w:lineRule="auto"/>
        <w:rPr>
          <w:rFonts w:ascii="PT Astra Serif" w:hAnsi="PT Astra Serif" w:cs="Times New Roman"/>
          <w:color w:val="22272F"/>
          <w:sz w:val="28"/>
          <w:szCs w:val="28"/>
        </w:rPr>
      </w:pPr>
      <w:r w:rsidRPr="00545A22">
        <w:rPr>
          <w:rFonts w:ascii="PT Astra Serif" w:hAnsi="PT Astra Serif" w:cs="Times New Roman"/>
          <w:sz w:val="28"/>
          <w:szCs w:val="28"/>
        </w:rPr>
        <w:t xml:space="preserve">2) </w:t>
      </w:r>
      <w:r w:rsidRPr="00545A22">
        <w:rPr>
          <w:rFonts w:ascii="PT Astra Serif" w:hAnsi="PT Astra Serif" w:cs="Times New Roman"/>
          <w:color w:val="22272F"/>
          <w:sz w:val="28"/>
          <w:szCs w:val="28"/>
        </w:rPr>
        <w:t>документы, указанные в</w:t>
      </w:r>
      <w:r w:rsidRPr="00545A22">
        <w:rPr>
          <w:rFonts w:ascii="PT Astra Serif" w:hAnsi="PT Astra Serif" w:cs="Times New Roman"/>
          <w:sz w:val="28"/>
          <w:szCs w:val="28"/>
        </w:rPr>
        <w:t xml:space="preserve"> подпунктах 2.1.1, 2.1.3 пункта 2.1 настоящего раздела.</w:t>
      </w:r>
      <w:r w:rsidRPr="00545A22">
        <w:rPr>
          <w:rFonts w:ascii="PT Astra Serif" w:hAnsi="PT Astra Serif" w:cs="Times New Roman"/>
          <w:color w:val="22272F"/>
          <w:sz w:val="28"/>
          <w:szCs w:val="28"/>
        </w:rPr>
        <w:t xml:space="preserve"> </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lastRenderedPageBreak/>
        <w:t xml:space="preserve">Указанные документы могут быть представлены заявителем по собственной инициативе в день подачи заявления, </w:t>
      </w:r>
      <w:r w:rsidRPr="00545A22">
        <w:rPr>
          <w:rFonts w:ascii="PT Astra Serif" w:hAnsi="PT Astra Serif"/>
          <w:color w:val="22272F"/>
          <w:sz w:val="28"/>
          <w:szCs w:val="28"/>
        </w:rPr>
        <w:t>при этом выписка из Единого государственного реестра юридических лиц должна быть выдана территориальным органом Федеральной налоговой службы не ранее 30 календарных дней, предшествующих дате подачи заявления.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Непредставление документов, которые образовательная организация вправе предоставить по собственной инициативе, не является основанием для отказа в предоставлении субсидии.</w:t>
      </w:r>
    </w:p>
    <w:p w:rsidR="00545A22" w:rsidRPr="00545A22" w:rsidRDefault="00545A22" w:rsidP="00545A22">
      <w:pPr>
        <w:pStyle w:val="s1"/>
        <w:shd w:val="clear" w:color="auto" w:fill="FFFFFF"/>
        <w:spacing w:line="276" w:lineRule="auto"/>
        <w:rPr>
          <w:rFonts w:ascii="PT Astra Serif" w:hAnsi="PT Astra Serif" w:cs="Times New Roman"/>
          <w:sz w:val="28"/>
          <w:szCs w:val="28"/>
        </w:rPr>
      </w:pPr>
      <w:r w:rsidRPr="00545A22">
        <w:rPr>
          <w:rFonts w:ascii="PT Astra Serif" w:hAnsi="PT Astra Serif" w:cs="Times New Roman"/>
          <w:color w:val="22272F"/>
          <w:sz w:val="28"/>
          <w:szCs w:val="28"/>
        </w:rPr>
        <w:t xml:space="preserve">2.6.3. </w:t>
      </w:r>
      <w:proofErr w:type="gramStart"/>
      <w:r w:rsidRPr="00545A22">
        <w:rPr>
          <w:rFonts w:ascii="PT Astra Serif" w:hAnsi="PT Astra Serif" w:cs="Times New Roman"/>
          <w:color w:val="22272F"/>
          <w:sz w:val="28"/>
          <w:szCs w:val="28"/>
        </w:rPr>
        <w:t>Проверяет информацию о наличии у образовательной организации действующей лицензии  на осуществление образовательной деятельности путем формирования запроса в сводном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w:t>
      </w:r>
      <w:r w:rsidRPr="00545A22">
        <w:rPr>
          <w:rFonts w:ascii="PT Astra Serif" w:hAnsi="PT Astra Serif" w:cs="Times New Roman"/>
          <w:color w:val="22272F"/>
          <w:sz w:val="28"/>
          <w:szCs w:val="28"/>
          <w:shd w:val="clear" w:color="auto" w:fill="FFFFFF"/>
        </w:rPr>
        <w:t>Об утверждении Положения о Федеральной службе по надзору в сфере образования и науки и признании утратившими</w:t>
      </w:r>
      <w:proofErr w:type="gramEnd"/>
      <w:r w:rsidRPr="00545A22">
        <w:rPr>
          <w:rFonts w:ascii="PT Astra Serif" w:hAnsi="PT Astra Serif" w:cs="Times New Roman"/>
          <w:color w:val="22272F"/>
          <w:sz w:val="28"/>
          <w:szCs w:val="28"/>
          <w:shd w:val="clear" w:color="auto" w:fill="FFFFFF"/>
        </w:rPr>
        <w:t xml:space="preserve"> силу некоторых актов Правительства Российской Федерации»</w:t>
      </w:r>
      <w:r w:rsidRPr="00545A22">
        <w:rPr>
          <w:rFonts w:ascii="PT Astra Serif" w:hAnsi="PT Astra Serif" w:cs="Times New Roman"/>
          <w:color w:val="22272F"/>
          <w:sz w:val="28"/>
          <w:szCs w:val="28"/>
        </w:rPr>
        <w:t>.</w:t>
      </w:r>
    </w:p>
    <w:p w:rsidR="00545A22" w:rsidRPr="00545A22" w:rsidRDefault="00545A22" w:rsidP="00545A22">
      <w:pPr>
        <w:spacing w:line="276" w:lineRule="auto"/>
        <w:ind w:firstLine="709"/>
        <w:jc w:val="both"/>
        <w:rPr>
          <w:rFonts w:ascii="PT Astra Serif" w:hAnsi="PT Astra Serif"/>
          <w:color w:val="22272F"/>
          <w:sz w:val="28"/>
          <w:szCs w:val="28"/>
        </w:rPr>
      </w:pPr>
      <w:r w:rsidRPr="00545A22">
        <w:rPr>
          <w:rFonts w:ascii="PT Astra Serif" w:hAnsi="PT Astra Serif"/>
          <w:color w:val="22272F"/>
          <w:sz w:val="28"/>
          <w:szCs w:val="28"/>
        </w:rPr>
        <w:t xml:space="preserve">2.6.4. Запрашивает в отраслевых </w:t>
      </w:r>
      <w:r w:rsidRPr="00545A22">
        <w:rPr>
          <w:rFonts w:ascii="PT Astra Serif" w:hAnsi="PT Astra Serif"/>
          <w:sz w:val="28"/>
          <w:szCs w:val="28"/>
        </w:rPr>
        <w:t xml:space="preserve">(функциональных) органах администрации города Югорска, в распоряжении которых находится такая информация </w:t>
      </w:r>
      <w:r w:rsidRPr="00545A22">
        <w:rPr>
          <w:rFonts w:ascii="PT Astra Serif" w:hAnsi="PT Astra Serif"/>
          <w:color w:val="22272F"/>
          <w:sz w:val="28"/>
          <w:szCs w:val="28"/>
        </w:rPr>
        <w:t>документы, указанные в</w:t>
      </w:r>
      <w:r w:rsidRPr="00545A22">
        <w:rPr>
          <w:rFonts w:ascii="PT Astra Serif" w:hAnsi="PT Astra Serif"/>
          <w:sz w:val="28"/>
          <w:szCs w:val="28"/>
        </w:rPr>
        <w:t xml:space="preserve"> подпунктах 2.1.2, 2.1.5 пункта 2.1 настоящего раздела.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2.6.5. Принимает решение о соответствии или несоответствии заявителя критериям, установленным пунктом 1.6 раздела 1 настоящего Порядка и требованиям, установленным пунктом 2.1 настоящего раздела. Решение оформляется протоколом Комиссии (далее - Протокол), который подписывается членами Комиссии, присутствовавшими на заседании. Комиссия правомочна, если на ее заседании присутствуют не менее пяти членов Комиссии.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2.6.6. Направляет подписанный Протокол и документы Главному распорядителю.</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2.7. Решение о предоставлении либо об отказе в предоставлении субсидии  принимается Главным распорядителем с учетом рекомендаций, определенных в протоколе Комиссии (далее - Протокол).</w:t>
      </w:r>
    </w:p>
    <w:p w:rsidR="00545A22" w:rsidRPr="00545A22" w:rsidRDefault="00545A22" w:rsidP="00545A22">
      <w:pPr>
        <w:spacing w:line="276" w:lineRule="auto"/>
        <w:ind w:firstLine="709"/>
        <w:jc w:val="both"/>
        <w:rPr>
          <w:rFonts w:ascii="PT Astra Serif" w:hAnsi="PT Astra Serif"/>
          <w:sz w:val="28"/>
          <w:szCs w:val="28"/>
        </w:rPr>
      </w:pPr>
      <w:bookmarkStart w:id="2" w:name="sub_2052"/>
      <w:r w:rsidRPr="00545A22">
        <w:rPr>
          <w:rFonts w:ascii="PT Astra Serif" w:hAnsi="PT Astra Serif"/>
          <w:sz w:val="28"/>
          <w:szCs w:val="28"/>
        </w:rPr>
        <w:t>2.9. Основаниями для отказа в предоставлении субсидии являются:</w:t>
      </w:r>
    </w:p>
    <w:bookmarkEnd w:id="2"/>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1) несоответствие заявителя критериям, установленным </w:t>
      </w:r>
      <w:hyperlink r:id="rId15" w:anchor="sub_2006" w:history="1">
        <w:r w:rsidRPr="00545A22">
          <w:rPr>
            <w:rStyle w:val="af"/>
            <w:rFonts w:ascii="PT Astra Serif" w:eastAsiaTheme="majorEastAsia" w:hAnsi="PT Astra Serif"/>
            <w:color w:val="auto"/>
            <w:sz w:val="28"/>
            <w:szCs w:val="28"/>
          </w:rPr>
          <w:t>пунктом 1.6</w:t>
        </w:r>
      </w:hyperlink>
      <w:r w:rsidRPr="00545A22">
        <w:rPr>
          <w:rFonts w:ascii="PT Astra Serif" w:hAnsi="PT Astra Serif"/>
          <w:sz w:val="28"/>
          <w:szCs w:val="28"/>
        </w:rPr>
        <w:t xml:space="preserve"> раздела 1 настоящего Порядка;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 несоответствие заявителя требованиям, установленным </w:t>
      </w:r>
      <w:hyperlink r:id="rId16" w:anchor="sub_2059" w:history="1">
        <w:r w:rsidRPr="00545A22">
          <w:rPr>
            <w:rStyle w:val="af"/>
            <w:rFonts w:ascii="PT Astra Serif" w:eastAsiaTheme="majorEastAsia" w:hAnsi="PT Astra Serif"/>
            <w:color w:val="auto"/>
            <w:sz w:val="28"/>
            <w:szCs w:val="28"/>
          </w:rPr>
          <w:t>пунктом 2.1</w:t>
        </w:r>
      </w:hyperlink>
      <w:r w:rsidRPr="00545A22">
        <w:rPr>
          <w:rFonts w:ascii="PT Astra Serif" w:hAnsi="PT Astra Serif"/>
          <w:sz w:val="28"/>
          <w:szCs w:val="28"/>
        </w:rPr>
        <w:t xml:space="preserve"> настоящего раздела;</w:t>
      </w:r>
    </w:p>
    <w:p w:rsidR="00545A22" w:rsidRPr="00545A22" w:rsidRDefault="00545A22" w:rsidP="00545A22">
      <w:pPr>
        <w:spacing w:line="276" w:lineRule="auto"/>
        <w:ind w:firstLine="709"/>
        <w:jc w:val="both"/>
        <w:rPr>
          <w:rFonts w:ascii="PT Astra Serif" w:hAnsi="PT Astra Serif"/>
          <w:sz w:val="28"/>
          <w:szCs w:val="28"/>
        </w:rPr>
      </w:pPr>
      <w:bookmarkStart w:id="3" w:name="sub_2023"/>
      <w:r w:rsidRPr="00545A22">
        <w:rPr>
          <w:rFonts w:ascii="PT Astra Serif" w:hAnsi="PT Astra Serif"/>
          <w:sz w:val="28"/>
          <w:szCs w:val="28"/>
        </w:rPr>
        <w:lastRenderedPageBreak/>
        <w:t xml:space="preserve">3) несоответствие представленных заявителем документов требованиям, определенным </w:t>
      </w:r>
      <w:hyperlink r:id="rId17" w:anchor="sub_1021" w:history="1">
        <w:r w:rsidRPr="00545A22">
          <w:rPr>
            <w:rStyle w:val="af"/>
            <w:rFonts w:ascii="PT Astra Serif" w:eastAsiaTheme="majorEastAsia" w:hAnsi="PT Astra Serif" w:cs="Times New Roman CYR"/>
            <w:color w:val="auto"/>
            <w:sz w:val="28"/>
            <w:szCs w:val="28"/>
          </w:rPr>
          <w:t>пунктами 2</w:t>
        </w:r>
        <w:r w:rsidRPr="00545A22">
          <w:rPr>
            <w:rStyle w:val="af"/>
            <w:rFonts w:ascii="PT Astra Serif" w:eastAsiaTheme="majorEastAsia" w:hAnsi="PT Astra Serif" w:cs="Times New Roman CYR"/>
            <w:sz w:val="28"/>
            <w:szCs w:val="28"/>
          </w:rPr>
          <w:t>.</w:t>
        </w:r>
      </w:hyperlink>
      <w:r w:rsidRPr="00545A22">
        <w:rPr>
          <w:rFonts w:ascii="PT Astra Serif" w:hAnsi="PT Astra Serif"/>
          <w:sz w:val="28"/>
          <w:szCs w:val="28"/>
        </w:rPr>
        <w:t>2, 2.3 настоящего раздела, или непредставления (предоставления не в полном объеме) указанных документов;</w:t>
      </w:r>
      <w:bookmarkEnd w:id="3"/>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4) установление факта недостоверности представленной заявителем информации.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2.10. В случае принятия решения об отказе в предоставлении субсидии Главный распорядитель 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bookmarkEnd w:id="1"/>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2.11. В случае принятия решения о предоставлении субсидии Главный распорядитель в течение 20 (двадцати) календарных дней со дня получения Протокола от Комиссии: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2.11.1. Издает приказ о предоставлении субсидии, в котором указывается получатель субсидии, ее размер и период, на который предоставляется субсидия.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2.11.2. Направляет письменное уведомление о предоставлении субсидии в адрес заявителя.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2.11.3. Заключает соглашение с получателем субсидии в соответствии с типовой формой, установленной департаментом финансов администрации города Югорска (далее - департамент финансов) в 2-х экземплярах. </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2.11.3.1. В соглашении должны быть предусмотрены:</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 условия о согласовании новых условий соглашения или о расторжении соглашения при </w:t>
      </w:r>
      <w:proofErr w:type="gramStart"/>
      <w:r w:rsidRPr="00545A22">
        <w:rPr>
          <w:rFonts w:ascii="PT Astra Serif" w:hAnsi="PT Astra Serif"/>
          <w:sz w:val="28"/>
          <w:szCs w:val="28"/>
        </w:rPr>
        <w:t>не</w:t>
      </w:r>
      <w:r w:rsidR="008059DC">
        <w:rPr>
          <w:rFonts w:ascii="PT Astra Serif" w:hAnsi="PT Astra Serif"/>
          <w:sz w:val="28"/>
          <w:szCs w:val="28"/>
        </w:rPr>
        <w:t xml:space="preserve"> </w:t>
      </w:r>
      <w:r w:rsidRPr="00545A22">
        <w:rPr>
          <w:rFonts w:ascii="PT Astra Serif" w:hAnsi="PT Astra Serif"/>
          <w:sz w:val="28"/>
          <w:szCs w:val="28"/>
        </w:rPr>
        <w:t>достижении</w:t>
      </w:r>
      <w:proofErr w:type="gramEnd"/>
      <w:r w:rsidRPr="00545A22">
        <w:rPr>
          <w:rFonts w:ascii="PT Astra Serif" w:hAnsi="PT Astra Serif"/>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2.11.3.2. При необходимости Главный распорядитель заключает с получателем субсидии дополнительное соглашение к соглашению, в том </w:t>
      </w:r>
      <w:r w:rsidRPr="00545A22">
        <w:rPr>
          <w:rFonts w:ascii="PT Astra Serif" w:hAnsi="PT Astra Serif"/>
          <w:sz w:val="28"/>
          <w:szCs w:val="28"/>
        </w:rPr>
        <w:lastRenderedPageBreak/>
        <w:t>числе дополнительное соглашение о расторжении соглашения в соответствии с типовой формой, установленной департаментом финансов.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Главный распорядитель направляет получателю субсидии проект соглашения (дополнительного соглашения) не позднее следующего рабочего дня со дня его изготовления.</w:t>
      </w:r>
    </w:p>
    <w:p w:rsidR="00545A22" w:rsidRPr="00545A22" w:rsidRDefault="00545A22" w:rsidP="00545A22">
      <w:pPr>
        <w:pStyle w:val="s1"/>
        <w:spacing w:line="276" w:lineRule="auto"/>
        <w:ind w:firstLine="709"/>
        <w:rPr>
          <w:rFonts w:ascii="PT Astra Serif" w:hAnsi="PT Astra Serif"/>
          <w:sz w:val="28"/>
          <w:szCs w:val="28"/>
        </w:rPr>
      </w:pPr>
      <w:r w:rsidRPr="00545A22">
        <w:rPr>
          <w:rFonts w:ascii="PT Astra Serif" w:hAnsi="PT Astra Serif"/>
          <w:sz w:val="28"/>
          <w:szCs w:val="28"/>
        </w:rPr>
        <w:t xml:space="preserve">Подписанные экземпляры соглашения (дополнительного соглашения) представляются получателем </w:t>
      </w:r>
      <w:r w:rsidRPr="00545A22">
        <w:rPr>
          <w:rStyle w:val="af0"/>
          <w:rFonts w:ascii="PT Astra Serif" w:hAnsi="PT Astra Serif"/>
          <w:i w:val="0"/>
          <w:sz w:val="28"/>
          <w:szCs w:val="28"/>
        </w:rPr>
        <w:t>субсидии</w:t>
      </w:r>
      <w:r w:rsidRPr="00545A22">
        <w:rPr>
          <w:rFonts w:ascii="PT Astra Serif" w:hAnsi="PT Astra Serif"/>
          <w:i/>
          <w:sz w:val="28"/>
          <w:szCs w:val="28"/>
        </w:rPr>
        <w:t xml:space="preserve"> </w:t>
      </w:r>
      <w:r w:rsidRPr="00545A22">
        <w:rPr>
          <w:rFonts w:ascii="PT Astra Serif" w:hAnsi="PT Astra Serif"/>
          <w:sz w:val="28"/>
          <w:szCs w:val="28"/>
        </w:rPr>
        <w:t>Главному распорядителю в срок не позднее 2 рабочих дней со дня его получения.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передается образовательной организации, второй экземпляр хранится в Управлении образования.</w:t>
      </w:r>
    </w:p>
    <w:p w:rsidR="00545A22" w:rsidRPr="00545A22" w:rsidRDefault="00545A22" w:rsidP="00545A22">
      <w:pPr>
        <w:pStyle w:val="s1"/>
        <w:spacing w:line="276" w:lineRule="auto"/>
        <w:ind w:firstLine="709"/>
        <w:rPr>
          <w:rFonts w:ascii="PT Astra Serif" w:hAnsi="PT Astra Serif"/>
          <w:sz w:val="28"/>
          <w:szCs w:val="28"/>
        </w:rPr>
      </w:pPr>
      <w:r w:rsidRPr="00545A22">
        <w:rPr>
          <w:rFonts w:ascii="PT Astra Serif" w:hAnsi="PT Astra Serif"/>
          <w:sz w:val="28"/>
          <w:szCs w:val="28"/>
        </w:rPr>
        <w:t xml:space="preserve">2.12. Максимальный </w:t>
      </w:r>
      <w:r w:rsidRPr="00545A22">
        <w:rPr>
          <w:rStyle w:val="af0"/>
          <w:rFonts w:ascii="PT Astra Serif" w:hAnsi="PT Astra Serif"/>
          <w:i w:val="0"/>
          <w:sz w:val="28"/>
          <w:szCs w:val="28"/>
        </w:rPr>
        <w:t>размер</w:t>
      </w:r>
      <w:r w:rsidRPr="00545A22">
        <w:rPr>
          <w:rFonts w:ascii="PT Astra Serif" w:hAnsi="PT Astra Serif"/>
          <w:i/>
          <w:sz w:val="28"/>
          <w:szCs w:val="28"/>
        </w:rPr>
        <w:t xml:space="preserve"> </w:t>
      </w:r>
      <w:r w:rsidRPr="00545A22">
        <w:rPr>
          <w:rStyle w:val="af0"/>
          <w:rFonts w:ascii="PT Astra Serif" w:hAnsi="PT Astra Serif"/>
          <w:i w:val="0"/>
          <w:sz w:val="28"/>
          <w:szCs w:val="28"/>
        </w:rPr>
        <w:t>субсидии</w:t>
      </w:r>
      <w:r w:rsidRPr="00545A22">
        <w:rPr>
          <w:rFonts w:ascii="PT Astra Serif" w:hAnsi="PT Astra Serif"/>
          <w:sz w:val="28"/>
          <w:szCs w:val="28"/>
        </w:rPr>
        <w:t xml:space="preserve"> получателю субсидии составляет не более </w:t>
      </w:r>
      <w:r w:rsidRPr="00545A22">
        <w:rPr>
          <w:rStyle w:val="af0"/>
          <w:rFonts w:ascii="PT Astra Serif" w:hAnsi="PT Astra Serif"/>
          <w:i w:val="0"/>
          <w:sz w:val="28"/>
          <w:szCs w:val="28"/>
        </w:rPr>
        <w:t>1</w:t>
      </w:r>
      <w:r w:rsidRPr="00545A22">
        <w:rPr>
          <w:rFonts w:ascii="PT Astra Serif" w:hAnsi="PT Astra Serif"/>
          <w:i/>
          <w:sz w:val="28"/>
          <w:szCs w:val="28"/>
        </w:rPr>
        <w:t xml:space="preserve"> </w:t>
      </w:r>
      <w:r w:rsidRPr="00545A22">
        <w:rPr>
          <w:rFonts w:ascii="PT Astra Serif" w:hAnsi="PT Astra Serif"/>
          <w:sz w:val="28"/>
          <w:szCs w:val="28"/>
        </w:rPr>
        <w:t>5</w:t>
      </w:r>
      <w:r w:rsidRPr="00545A22">
        <w:rPr>
          <w:rStyle w:val="af0"/>
          <w:rFonts w:ascii="PT Astra Serif" w:hAnsi="PT Astra Serif"/>
          <w:i w:val="0"/>
          <w:sz w:val="28"/>
          <w:szCs w:val="28"/>
        </w:rPr>
        <w:t>00</w:t>
      </w:r>
      <w:r w:rsidRPr="00545A22">
        <w:rPr>
          <w:rFonts w:ascii="PT Astra Serif" w:hAnsi="PT Astra Serif"/>
          <w:i/>
          <w:sz w:val="28"/>
          <w:szCs w:val="28"/>
        </w:rPr>
        <w:t xml:space="preserve"> </w:t>
      </w:r>
      <w:r w:rsidRPr="00545A22">
        <w:rPr>
          <w:rStyle w:val="af0"/>
          <w:rFonts w:ascii="PT Astra Serif" w:hAnsi="PT Astra Serif"/>
          <w:i w:val="0"/>
          <w:sz w:val="28"/>
          <w:szCs w:val="28"/>
        </w:rPr>
        <w:t>000</w:t>
      </w:r>
      <w:r w:rsidRPr="00545A22">
        <w:rPr>
          <w:rFonts w:ascii="PT Astra Serif" w:hAnsi="PT Astra Serif"/>
          <w:sz w:val="28"/>
          <w:szCs w:val="28"/>
        </w:rPr>
        <w:t xml:space="preserve"> (один миллион пятьсот тысяч) рублей.</w:t>
      </w:r>
    </w:p>
    <w:p w:rsidR="00545A22" w:rsidRPr="00545A22" w:rsidRDefault="00545A22" w:rsidP="00545A22">
      <w:pPr>
        <w:pStyle w:val="s1"/>
        <w:spacing w:line="276" w:lineRule="auto"/>
        <w:ind w:firstLine="709"/>
        <w:rPr>
          <w:rFonts w:ascii="PT Astra Serif" w:hAnsi="PT Astra Serif" w:cs="Times New Roman"/>
          <w:sz w:val="28"/>
          <w:szCs w:val="28"/>
          <w:shd w:val="clear" w:color="auto" w:fill="FFFFFF"/>
        </w:rPr>
      </w:pPr>
      <w:proofErr w:type="gramStart"/>
      <w:r w:rsidRPr="00545A22">
        <w:rPr>
          <w:rFonts w:ascii="PT Astra Serif" w:hAnsi="PT Astra Serif"/>
          <w:sz w:val="28"/>
          <w:szCs w:val="28"/>
        </w:rPr>
        <w:t xml:space="preserve">В случае обращения нескольких получателей субсидии с заявлениями, при условии превышения затрат, предъявленных к возмещению обратившихся над размерами </w:t>
      </w:r>
      <w:r w:rsidRPr="00545A22">
        <w:rPr>
          <w:rFonts w:ascii="PT Astra Serif" w:hAnsi="PT Astra Serif" w:cs="Times New Roman"/>
          <w:sz w:val="28"/>
          <w:szCs w:val="28"/>
          <w:shd w:val="clear" w:color="auto" w:fill="FFFFFF"/>
        </w:rPr>
        <w:t>лимитов бюджетных обязательств, утвержденных в установленном порядке Главному распорядителю как получателю бюджетных средств на текущий финансовый год на цели, указанные в </w:t>
      </w:r>
      <w:r w:rsidRPr="00545A22">
        <w:rPr>
          <w:rFonts w:ascii="PT Astra Serif" w:hAnsi="PT Astra Serif" w:cs="Times New Roman"/>
          <w:sz w:val="28"/>
          <w:szCs w:val="28"/>
        </w:rPr>
        <w:t xml:space="preserve">пункте 1.3 раздела 1 </w:t>
      </w:r>
      <w:r w:rsidRPr="00545A22">
        <w:rPr>
          <w:rFonts w:ascii="PT Astra Serif" w:hAnsi="PT Astra Serif" w:cs="Times New Roman"/>
          <w:sz w:val="28"/>
          <w:szCs w:val="28"/>
          <w:shd w:val="clear" w:color="auto" w:fill="FFFFFF"/>
        </w:rPr>
        <w:t> настоящего Порядка</w:t>
      </w:r>
      <w:r w:rsidRPr="00545A22">
        <w:rPr>
          <w:rFonts w:ascii="PT Astra Serif" w:hAnsi="PT Astra Serif"/>
          <w:sz w:val="28"/>
          <w:szCs w:val="28"/>
        </w:rPr>
        <w:t xml:space="preserve"> субсидии предоставляются заявителям, в размере, пропорционально</w:t>
      </w:r>
      <w:r w:rsidRPr="00545A22">
        <w:rPr>
          <w:rFonts w:ascii="PT Astra Serif" w:hAnsi="PT Astra Serif" w:cs="Times New Roman"/>
          <w:sz w:val="28"/>
          <w:szCs w:val="28"/>
          <w:shd w:val="clear" w:color="auto" w:fill="FFFFFF"/>
        </w:rPr>
        <w:t xml:space="preserve"> сумме подтвержденных расходов.</w:t>
      </w:r>
      <w:proofErr w:type="gramEnd"/>
    </w:p>
    <w:p w:rsidR="00545A22" w:rsidRPr="00545A22" w:rsidRDefault="00545A22" w:rsidP="00545A22">
      <w:pPr>
        <w:pStyle w:val="s1"/>
        <w:spacing w:line="276" w:lineRule="auto"/>
        <w:ind w:firstLine="709"/>
        <w:rPr>
          <w:rFonts w:ascii="PT Astra Serif" w:hAnsi="PT Astra Serif" w:cs="Times New Roman"/>
          <w:sz w:val="28"/>
          <w:szCs w:val="28"/>
          <w:shd w:val="clear" w:color="auto" w:fill="FFFFFF"/>
        </w:rPr>
      </w:pPr>
      <w:r w:rsidRPr="00545A22">
        <w:rPr>
          <w:rFonts w:ascii="PT Astra Serif" w:hAnsi="PT Astra Serif" w:cs="Times New Roman"/>
          <w:sz w:val="28"/>
          <w:szCs w:val="28"/>
          <w:shd w:val="clear" w:color="auto" w:fill="FFFFFF"/>
        </w:rPr>
        <w:t xml:space="preserve">2.13. </w:t>
      </w:r>
      <w:r w:rsidRPr="00545A22">
        <w:rPr>
          <w:rFonts w:ascii="PT Astra Serif" w:hAnsi="PT Astra Serif"/>
          <w:sz w:val="28"/>
          <w:szCs w:val="28"/>
        </w:rPr>
        <w:t>Направлениями затрат, на возмещение которых предоставляется субсидия, являются затраты:</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-на коммунальные услуги (включая отопление, холодное и горячее водоснабжение, водоотведение);</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-содержание зданий (в части оплаты услуг по техническому обслуживанию систем отопления, водоснабжения, водоотведения, электрооборудования, вывоз отходов);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размещение отходов;</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создание безопасных условий в организации (в части оплаты услуг по уборке здания, физической охраны объекта);</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оснащение учебных кабинетов.</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2.14. Перечисление субсидии осуществляется Главным распорядителем на расчётный счёт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 xml:space="preserve">2.14.1. </w:t>
      </w:r>
      <w:proofErr w:type="gramStart"/>
      <w:r w:rsidRPr="00545A22">
        <w:rPr>
          <w:rFonts w:ascii="PT Astra Serif" w:hAnsi="PT Astra Serif"/>
          <w:sz w:val="28"/>
          <w:szCs w:val="28"/>
        </w:rPr>
        <w:t xml:space="preserve">Не позднее 10-го рабочего дня после издания приказа Главным распорядителем о предоставлении субсидии на основании реестра </w:t>
      </w:r>
      <w:r w:rsidRPr="00545A22">
        <w:rPr>
          <w:rFonts w:ascii="PT Astra Serif" w:hAnsi="PT Astra Serif"/>
          <w:sz w:val="28"/>
          <w:szCs w:val="28"/>
        </w:rPr>
        <w:lastRenderedPageBreak/>
        <w:t>фактически произведённых затрат, предоста</w:t>
      </w:r>
      <w:r w:rsidR="008059DC">
        <w:rPr>
          <w:rFonts w:ascii="PT Astra Serif" w:hAnsi="PT Astra Serif"/>
          <w:sz w:val="28"/>
          <w:szCs w:val="28"/>
        </w:rPr>
        <w:t xml:space="preserve">вленного  получателем субсидии </w:t>
      </w:r>
      <w:r w:rsidRPr="00545A22">
        <w:rPr>
          <w:rFonts w:ascii="PT Astra Serif" w:hAnsi="PT Astra Serif"/>
          <w:sz w:val="28"/>
          <w:szCs w:val="28"/>
        </w:rPr>
        <w:t>Главному распорядителю в течение 5 (пяти) календарных дней со дня получения от Главного распорядителя письменного уведомления о предоставлении субсидии с приложением документов, подтверждающих фактически произведенные затраты в январе текущего года, заверенных получателем субсидии:</w:t>
      </w:r>
      <w:proofErr w:type="gramEnd"/>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 xml:space="preserve">- копии договоров и первичных учетных документов (платёжных документов, </w:t>
      </w:r>
      <w:hyperlink r:id="rId18" w:anchor="/document/70116264/entry/1000" w:history="1">
        <w:r w:rsidRPr="00545A22">
          <w:rPr>
            <w:rStyle w:val="ac"/>
            <w:rFonts w:ascii="PT Astra Serif" w:hAnsi="PT Astra Serif"/>
            <w:color w:val="auto"/>
            <w:sz w:val="28"/>
            <w:szCs w:val="28"/>
            <w:u w:val="none"/>
          </w:rPr>
          <w:t>счетов-фактур</w:t>
        </w:r>
      </w:hyperlink>
      <w:r w:rsidRPr="00545A22">
        <w:rPr>
          <w:rFonts w:ascii="PT Astra Serif" w:hAnsi="PT Astra Serif"/>
          <w:sz w:val="28"/>
          <w:szCs w:val="28"/>
        </w:rPr>
        <w:t>, актов сдачи-приёмки выполненных работ, товарных накладных).</w:t>
      </w:r>
    </w:p>
    <w:p w:rsidR="00545A22" w:rsidRPr="00545A22" w:rsidRDefault="00545A22" w:rsidP="00545A22">
      <w:pPr>
        <w:spacing w:line="276" w:lineRule="auto"/>
        <w:ind w:firstLine="709"/>
        <w:jc w:val="both"/>
        <w:rPr>
          <w:rFonts w:ascii="PT Astra Serif" w:hAnsi="PT Astra Serif"/>
          <w:color w:val="22272F"/>
          <w:sz w:val="28"/>
          <w:szCs w:val="28"/>
        </w:rPr>
      </w:pPr>
      <w:r w:rsidRPr="00545A22">
        <w:rPr>
          <w:rFonts w:ascii="PT Astra Serif" w:hAnsi="PT Astra Serif"/>
          <w:sz w:val="28"/>
          <w:szCs w:val="28"/>
        </w:rPr>
        <w:t>Последующее перечисление субсидии осуществляется Главным распорядителем ежемесячно в сроки, установленные соглашением при предоставлении заявки на перечисление субсидии с приложением документов,</w:t>
      </w:r>
      <w:r w:rsidRPr="00545A22">
        <w:rPr>
          <w:rFonts w:ascii="PT Astra Serif" w:hAnsi="PT Astra Serif"/>
          <w:color w:val="22272F"/>
          <w:sz w:val="28"/>
          <w:szCs w:val="28"/>
        </w:rPr>
        <w:t xml:space="preserve"> </w:t>
      </w:r>
      <w:r w:rsidRPr="00545A22">
        <w:rPr>
          <w:rFonts w:ascii="PT Astra Serif" w:hAnsi="PT Astra Serif"/>
          <w:sz w:val="28"/>
          <w:szCs w:val="28"/>
        </w:rPr>
        <w:t>подтверждающих фактически произведенные затраты за месяц, предшествующий месяцу в котором будет осуществляться перечисление субсидии,</w:t>
      </w:r>
      <w:r w:rsidRPr="00545A22">
        <w:rPr>
          <w:rFonts w:ascii="PT Astra Serif" w:hAnsi="PT Astra Serif"/>
          <w:color w:val="22272F"/>
          <w:sz w:val="28"/>
          <w:szCs w:val="28"/>
        </w:rPr>
        <w:t xml:space="preserve"> указанных в</w:t>
      </w:r>
      <w:r w:rsidRPr="00545A22">
        <w:rPr>
          <w:rFonts w:ascii="PT Astra Serif" w:hAnsi="PT Astra Serif"/>
          <w:sz w:val="28"/>
          <w:szCs w:val="28"/>
        </w:rPr>
        <w:t xml:space="preserve"> подпункте 2.14.1 пункта 2.14 настоящего раздела.</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2.15. Субсидия предоставляется на период, не превышающий один календарный год.</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2.16. Результатом предоставления субсидии является создание безопасных и комфортных условий в образовательной организации.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Срок достижения результата предоставления субсидии - не позднее 31 декабря года, в котором была предоставлена субсидия.</w:t>
      </w:r>
    </w:p>
    <w:p w:rsidR="00545A22" w:rsidRPr="00545A22" w:rsidRDefault="00545A22" w:rsidP="00545A22">
      <w:pPr>
        <w:pStyle w:val="s1"/>
        <w:spacing w:line="276" w:lineRule="auto"/>
        <w:rPr>
          <w:rFonts w:ascii="PT Astra Serif" w:hAnsi="PT Astra Serif"/>
          <w:sz w:val="28"/>
          <w:szCs w:val="28"/>
        </w:rPr>
      </w:pPr>
      <w:proofErr w:type="gramStart"/>
      <w:r w:rsidRPr="00545A22">
        <w:rPr>
          <w:rFonts w:ascii="PT Astra Serif" w:hAnsi="PT Astra Serif"/>
          <w:sz w:val="28"/>
          <w:szCs w:val="28"/>
        </w:rPr>
        <w:t>Показателем, необходимым для достижения результата предоставления субсидии является доля средств субсидии, направленных на коммунальные услуги (включая отопление, холодное и горячее водоснабжение, водоотведение), содержание зданий (в части оплаты услуг по техническому обслуживанию систем отопления, водоснабжения, водоотведения, электрооборудования, вывоз отходов), размещение отходов, создание безопасных условий в организации (в части оплаты услуг по уборке здания, физической охраны объекта), оснащение учебных кабинетов.</w:t>
      </w:r>
      <w:proofErr w:type="gramEnd"/>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Значение показателя, необходимого для достижения результата предоставления субсидии устанавливается в соглашении.</w:t>
      </w:r>
    </w:p>
    <w:p w:rsidR="00545A22" w:rsidRPr="00545A22" w:rsidRDefault="00545A22" w:rsidP="00545A22">
      <w:pPr>
        <w:spacing w:line="276" w:lineRule="auto"/>
        <w:ind w:firstLine="709"/>
        <w:jc w:val="both"/>
        <w:rPr>
          <w:rFonts w:ascii="PT Astra Serif" w:hAnsi="PT Astra Serif"/>
          <w:sz w:val="28"/>
          <w:szCs w:val="28"/>
        </w:rPr>
      </w:pPr>
      <w:bookmarkStart w:id="4" w:name="sub_2063"/>
      <w:r w:rsidRPr="00545A22">
        <w:rPr>
          <w:rFonts w:ascii="PT Astra Serif" w:hAnsi="PT Astra Serif"/>
          <w:sz w:val="28"/>
          <w:szCs w:val="28"/>
        </w:rPr>
        <w:t>2.17.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некоммерческим организациям, в соглашение.</w:t>
      </w:r>
      <w:bookmarkEnd w:id="4"/>
      <w:r w:rsidRPr="00545A22">
        <w:rPr>
          <w:rFonts w:ascii="PT Astra Serif" w:hAnsi="PT Astra Serif"/>
          <w:sz w:val="28"/>
          <w:szCs w:val="28"/>
        </w:rPr>
        <w:t xml:space="preserve"> При этом увеличение объема субсидии осуществляется в пределах средств, </w:t>
      </w:r>
      <w:r w:rsidRPr="00545A22">
        <w:rPr>
          <w:rFonts w:ascii="PT Astra Serif" w:hAnsi="PT Astra Serif"/>
          <w:sz w:val="28"/>
          <w:szCs w:val="28"/>
        </w:rPr>
        <w:lastRenderedPageBreak/>
        <w:t>предусмотренных на данные цели решением Думы города Югорска о бюджете на соответствующий финансовый год и плановый период.</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2.18.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roofErr w:type="gramStart"/>
      <w:r w:rsidRPr="00545A22">
        <w:rPr>
          <w:rFonts w:ascii="PT Astra Serif" w:hAnsi="PT Astra Serif"/>
          <w:sz w:val="28"/>
          <w:szCs w:val="28"/>
        </w:rPr>
        <w:t>.».</w:t>
      </w:r>
      <w:proofErr w:type="gramEnd"/>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1.1.3. В разделе 3:</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1.1.3.1. Пункт 3.1 изложить в следующей редакции:</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 xml:space="preserve">«3.1. Получатель субсидии ежеквартально, в срок до 10 числа месяца, следующего за отчетным кварталом, предоставляет Главному распорядителю, отчёт о достижении значения показателя результативности предоставления субсидии, определенного пунктом 2.16 раздела 2 настоящего Порядка. </w:t>
      </w:r>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Отчёт предоставляется по форме, установленной Главным распорядителем в соглашении</w:t>
      </w:r>
      <w:proofErr w:type="gramStart"/>
      <w:r w:rsidRPr="00545A22">
        <w:rPr>
          <w:rFonts w:ascii="PT Astra Serif" w:hAnsi="PT Astra Serif"/>
          <w:sz w:val="28"/>
          <w:szCs w:val="28"/>
        </w:rPr>
        <w:t>.».</w:t>
      </w:r>
      <w:proofErr w:type="gramEnd"/>
    </w:p>
    <w:p w:rsidR="00545A22" w:rsidRPr="00545A22" w:rsidRDefault="00545A22" w:rsidP="00545A22">
      <w:pPr>
        <w:pStyle w:val="s1"/>
        <w:spacing w:line="276" w:lineRule="auto"/>
        <w:rPr>
          <w:rFonts w:ascii="PT Astra Serif" w:hAnsi="PT Astra Serif"/>
          <w:sz w:val="28"/>
          <w:szCs w:val="28"/>
        </w:rPr>
      </w:pPr>
      <w:r w:rsidRPr="00545A22">
        <w:rPr>
          <w:rFonts w:ascii="PT Astra Serif" w:hAnsi="PT Astra Serif"/>
          <w:sz w:val="28"/>
          <w:szCs w:val="28"/>
        </w:rPr>
        <w:t>1.1.3.2. Пункт 3.2 признать утратившим силу.</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 xml:space="preserve">1.1.4. Раздел 4 изложить в новой редакции: </w:t>
      </w:r>
    </w:p>
    <w:p w:rsidR="008059DC" w:rsidRDefault="008059DC" w:rsidP="00545A22">
      <w:pPr>
        <w:pStyle w:val="s1"/>
        <w:spacing w:line="276" w:lineRule="auto"/>
        <w:ind w:firstLine="0"/>
        <w:jc w:val="center"/>
        <w:rPr>
          <w:rFonts w:ascii="PT Astra Serif" w:hAnsi="PT Astra Serif"/>
          <w:sz w:val="28"/>
          <w:szCs w:val="28"/>
        </w:rPr>
      </w:pPr>
    </w:p>
    <w:p w:rsidR="00545A22" w:rsidRPr="00545A22" w:rsidRDefault="00545A22" w:rsidP="00545A22">
      <w:pPr>
        <w:pStyle w:val="s1"/>
        <w:spacing w:line="276" w:lineRule="auto"/>
        <w:ind w:firstLine="0"/>
        <w:jc w:val="center"/>
        <w:rPr>
          <w:rFonts w:ascii="PT Astra Serif" w:hAnsi="PT Astra Serif"/>
          <w:b/>
          <w:sz w:val="28"/>
          <w:szCs w:val="28"/>
        </w:rPr>
      </w:pPr>
      <w:r w:rsidRPr="00545A22">
        <w:rPr>
          <w:rFonts w:ascii="PT Astra Serif" w:hAnsi="PT Astra Serif"/>
          <w:sz w:val="28"/>
          <w:szCs w:val="28"/>
        </w:rPr>
        <w:t>«</w:t>
      </w:r>
      <w:r w:rsidRPr="00545A22">
        <w:rPr>
          <w:rFonts w:ascii="PT Astra Serif" w:hAnsi="PT Astra Serif"/>
          <w:b/>
          <w:sz w:val="28"/>
          <w:szCs w:val="28"/>
        </w:rPr>
        <w:t>4.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545A22" w:rsidRPr="00545A22" w:rsidRDefault="00545A22" w:rsidP="00545A22">
      <w:pPr>
        <w:spacing w:line="276" w:lineRule="auto"/>
        <w:ind w:left="1069"/>
        <w:jc w:val="both"/>
        <w:rPr>
          <w:rFonts w:ascii="PT Astra Serif" w:hAnsi="PT Astra Serif"/>
          <w:b/>
          <w:sz w:val="28"/>
          <w:szCs w:val="28"/>
        </w:rPr>
      </w:pP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4.1. Проверки соблюдения получателями субсидии порядка и условий предоставления субсидий, в том числе в части достижения результатов их предоставления, осуществляются Главным распорядителем.</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4.2. Субсидия подлежит возврату в бюджет города Югорска при выявлении Главным распорядителем и (или) органом муниципального финансового контроля следующих фактов:</w:t>
      </w:r>
    </w:p>
    <w:p w:rsidR="00545A22" w:rsidRPr="00545A22" w:rsidRDefault="00545A22" w:rsidP="00545A22">
      <w:pPr>
        <w:tabs>
          <w:tab w:val="left" w:pos="1560"/>
        </w:tabs>
        <w:spacing w:line="276" w:lineRule="auto"/>
        <w:ind w:firstLine="709"/>
        <w:jc w:val="both"/>
        <w:rPr>
          <w:rFonts w:ascii="PT Astra Serif" w:hAnsi="PT Astra Serif"/>
          <w:sz w:val="28"/>
          <w:szCs w:val="28"/>
        </w:rPr>
      </w:pPr>
      <w:r w:rsidRPr="00545A22">
        <w:rPr>
          <w:rFonts w:ascii="PT Astra Serif" w:hAnsi="PT Astra Serif"/>
          <w:sz w:val="28"/>
          <w:szCs w:val="28"/>
        </w:rPr>
        <w:t>4.2.1. Нарушение получателем субсидии условий, установленных при предоставлении субсидии.</w:t>
      </w:r>
    </w:p>
    <w:p w:rsidR="00545A22" w:rsidRPr="00545A22" w:rsidRDefault="00545A22" w:rsidP="00545A22">
      <w:pPr>
        <w:tabs>
          <w:tab w:val="left" w:pos="1560"/>
        </w:tabs>
        <w:spacing w:line="276" w:lineRule="auto"/>
        <w:ind w:firstLine="709"/>
        <w:jc w:val="both"/>
        <w:rPr>
          <w:rFonts w:ascii="PT Astra Serif" w:hAnsi="PT Astra Serif"/>
          <w:sz w:val="28"/>
          <w:szCs w:val="28"/>
        </w:rPr>
      </w:pPr>
      <w:r w:rsidRPr="00545A22">
        <w:rPr>
          <w:rFonts w:ascii="PT Astra Serif" w:hAnsi="PT Astra Serif"/>
          <w:sz w:val="28"/>
          <w:szCs w:val="28"/>
        </w:rPr>
        <w:t xml:space="preserve">4.2.2. </w:t>
      </w:r>
      <w:proofErr w:type="spellStart"/>
      <w:r w:rsidRPr="00545A22">
        <w:rPr>
          <w:rFonts w:ascii="PT Astra Serif" w:hAnsi="PT Astra Serif"/>
          <w:sz w:val="28"/>
          <w:szCs w:val="28"/>
        </w:rPr>
        <w:t>Недостижение</w:t>
      </w:r>
      <w:proofErr w:type="spellEnd"/>
      <w:r w:rsidRPr="00545A22">
        <w:rPr>
          <w:rFonts w:ascii="PT Astra Serif" w:hAnsi="PT Astra Serif"/>
          <w:sz w:val="28"/>
          <w:szCs w:val="28"/>
        </w:rPr>
        <w:t xml:space="preserve"> значений результатов и показателей, установленных пунктом 2.16 раздела 2 настоящего Порядка.</w:t>
      </w:r>
    </w:p>
    <w:p w:rsidR="00545A22" w:rsidRPr="00545A22" w:rsidRDefault="00545A22" w:rsidP="00545A22">
      <w:pPr>
        <w:tabs>
          <w:tab w:val="left" w:pos="1560"/>
        </w:tabs>
        <w:spacing w:line="276" w:lineRule="auto"/>
        <w:ind w:firstLine="709"/>
        <w:jc w:val="both"/>
        <w:rPr>
          <w:rFonts w:ascii="PT Astra Serif" w:hAnsi="PT Astra Serif"/>
          <w:sz w:val="28"/>
          <w:szCs w:val="28"/>
        </w:rPr>
      </w:pPr>
      <w:r w:rsidRPr="00545A22">
        <w:rPr>
          <w:rFonts w:ascii="PT Astra Serif" w:hAnsi="PT Astra Serif"/>
          <w:sz w:val="28"/>
          <w:szCs w:val="28"/>
        </w:rPr>
        <w:t>4.2.3. Нецелевое использование предоставляемой субсидии, выразившееся в направлении и использовании средств на цели, не соответствующие условиям получения этих средств.</w:t>
      </w:r>
    </w:p>
    <w:p w:rsidR="00545A22" w:rsidRPr="00545A22" w:rsidRDefault="00545A22" w:rsidP="00545A22">
      <w:pPr>
        <w:tabs>
          <w:tab w:val="left" w:pos="1560"/>
        </w:tabs>
        <w:spacing w:line="276" w:lineRule="auto"/>
        <w:ind w:firstLine="709"/>
        <w:jc w:val="both"/>
        <w:rPr>
          <w:rFonts w:ascii="PT Astra Serif" w:hAnsi="PT Astra Serif"/>
          <w:sz w:val="28"/>
          <w:szCs w:val="28"/>
        </w:rPr>
      </w:pPr>
      <w:r w:rsidRPr="00545A22">
        <w:rPr>
          <w:rFonts w:ascii="PT Astra Serif" w:hAnsi="PT Astra Serif"/>
          <w:sz w:val="28"/>
          <w:szCs w:val="28"/>
        </w:rPr>
        <w:t>4.2.4. Недостоверность отчетности, документов, информации, предоставляемой в соответствии с условиями соглашения.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lastRenderedPageBreak/>
        <w:t>4.3. Главный распорядитель в течение 5 (пяти) рабочих дней со дня установления фактов, указанных в пункте 4.2 настоящего раздела направляет получателю субсидии письменное требование о возврате субсидии.</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4.4. Субсидия подлежит в</w:t>
      </w:r>
      <w:r w:rsidR="008059DC">
        <w:rPr>
          <w:rFonts w:ascii="PT Astra Serif" w:hAnsi="PT Astra Serif"/>
          <w:sz w:val="28"/>
          <w:szCs w:val="28"/>
        </w:rPr>
        <w:t xml:space="preserve">озврату получателем субсидии в </w:t>
      </w:r>
      <w:r w:rsidRPr="00545A22">
        <w:rPr>
          <w:rFonts w:ascii="PT Astra Serif" w:hAnsi="PT Astra Serif"/>
          <w:sz w:val="28"/>
          <w:szCs w:val="28"/>
        </w:rPr>
        <w:t>течение 7 (семи) рабочих дней со дня получения требования о возврате субсидии путем перечисления денежных средств на расчетный счет Главного распорядителя.</w:t>
      </w:r>
    </w:p>
    <w:p w:rsidR="00545A22" w:rsidRPr="00545A22" w:rsidRDefault="00545A22" w:rsidP="00545A22">
      <w:pPr>
        <w:spacing w:line="276" w:lineRule="auto"/>
        <w:ind w:firstLine="709"/>
        <w:jc w:val="both"/>
        <w:rPr>
          <w:rFonts w:ascii="PT Astra Serif" w:hAnsi="PT Astra Serif"/>
          <w:sz w:val="28"/>
          <w:szCs w:val="28"/>
        </w:rPr>
      </w:pPr>
      <w:r w:rsidRPr="00545A22">
        <w:rPr>
          <w:rFonts w:ascii="PT Astra Serif" w:hAnsi="PT Astra Serif"/>
          <w:sz w:val="28"/>
          <w:szCs w:val="28"/>
        </w:rPr>
        <w:t>4.5. В случае невыполнения требования о возврате субсидии в установленный срок взыскание субсидии производится в судебном порядке в соответствии с законодательством Российской Федерации</w:t>
      </w:r>
      <w:proofErr w:type="gramStart"/>
      <w:r w:rsidRPr="00545A22">
        <w:rPr>
          <w:rFonts w:ascii="PT Astra Serif" w:hAnsi="PT Astra Serif"/>
          <w:sz w:val="28"/>
          <w:szCs w:val="28"/>
        </w:rPr>
        <w:t>.».</w:t>
      </w:r>
      <w:proofErr w:type="gramEnd"/>
    </w:p>
    <w:p w:rsidR="00545A22" w:rsidRPr="00545A22" w:rsidRDefault="00545A22" w:rsidP="00545A22">
      <w:pPr>
        <w:numPr>
          <w:ilvl w:val="1"/>
          <w:numId w:val="2"/>
        </w:numPr>
        <w:tabs>
          <w:tab w:val="left" w:pos="1418"/>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Приложение 2 изложить в новой редакции (приложение 1)</w:t>
      </w:r>
    </w:p>
    <w:p w:rsidR="00545A22" w:rsidRPr="00545A22" w:rsidRDefault="008059DC" w:rsidP="00545A22">
      <w:pPr>
        <w:numPr>
          <w:ilvl w:val="1"/>
          <w:numId w:val="2"/>
        </w:numPr>
        <w:tabs>
          <w:tab w:val="left" w:pos="1418"/>
        </w:tabs>
        <w:suppressAutoHyphens w:val="0"/>
        <w:spacing w:line="276" w:lineRule="auto"/>
        <w:ind w:left="0" w:firstLine="709"/>
        <w:jc w:val="both"/>
        <w:rPr>
          <w:rFonts w:ascii="PT Astra Serif" w:hAnsi="PT Astra Serif"/>
          <w:sz w:val="28"/>
          <w:szCs w:val="28"/>
        </w:rPr>
      </w:pPr>
      <w:r>
        <w:rPr>
          <w:rFonts w:ascii="PT Astra Serif" w:hAnsi="PT Astra Serif"/>
          <w:sz w:val="28"/>
          <w:szCs w:val="28"/>
        </w:rPr>
        <w:t xml:space="preserve">Приложение 1, 2 к </w:t>
      </w:r>
      <w:r w:rsidR="00545A22" w:rsidRPr="00545A22">
        <w:rPr>
          <w:rFonts w:ascii="PT Astra Serif" w:hAnsi="PT Astra Serif"/>
          <w:sz w:val="28"/>
          <w:szCs w:val="28"/>
        </w:rPr>
        <w:t>Порядку предоставления из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изложить в новой редакции (приложения 2, 3).</w:t>
      </w:r>
    </w:p>
    <w:p w:rsidR="00545A22" w:rsidRPr="00545A22" w:rsidRDefault="00545A22" w:rsidP="008059DC">
      <w:pPr>
        <w:numPr>
          <w:ilvl w:val="0"/>
          <w:numId w:val="2"/>
        </w:numPr>
        <w:tabs>
          <w:tab w:val="left" w:pos="0"/>
          <w:tab w:val="left" w:pos="1134"/>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545A22" w:rsidRPr="00545A22" w:rsidRDefault="00545A22" w:rsidP="008059DC">
      <w:pPr>
        <w:numPr>
          <w:ilvl w:val="0"/>
          <w:numId w:val="2"/>
        </w:numPr>
        <w:tabs>
          <w:tab w:val="left" w:pos="0"/>
          <w:tab w:val="left" w:pos="709"/>
          <w:tab w:val="left" w:pos="1134"/>
        </w:tabs>
        <w:suppressAutoHyphens w:val="0"/>
        <w:spacing w:line="276" w:lineRule="auto"/>
        <w:ind w:left="0" w:firstLine="709"/>
        <w:jc w:val="both"/>
        <w:rPr>
          <w:rFonts w:ascii="PT Astra Serif" w:hAnsi="PT Astra Serif"/>
          <w:sz w:val="28"/>
          <w:szCs w:val="28"/>
        </w:rPr>
      </w:pPr>
      <w:r w:rsidRPr="00545A22">
        <w:rPr>
          <w:rFonts w:ascii="PT Astra Serif" w:hAnsi="PT Astra Serif"/>
          <w:sz w:val="28"/>
          <w:szCs w:val="28"/>
        </w:rPr>
        <w:t xml:space="preserve">Настоящее постановление вступает в силу после его официального опубликования и распространяет свое действие на </w:t>
      </w:r>
      <w:proofErr w:type="gramStart"/>
      <w:r w:rsidRPr="00545A22">
        <w:rPr>
          <w:rFonts w:ascii="PT Astra Serif" w:hAnsi="PT Astra Serif"/>
          <w:sz w:val="28"/>
          <w:szCs w:val="28"/>
        </w:rPr>
        <w:t>правоотношения</w:t>
      </w:r>
      <w:proofErr w:type="gramEnd"/>
      <w:r w:rsidRPr="00545A22">
        <w:rPr>
          <w:rFonts w:ascii="PT Astra Serif" w:hAnsi="PT Astra Serif"/>
          <w:sz w:val="28"/>
          <w:szCs w:val="28"/>
        </w:rPr>
        <w:t xml:space="preserve"> возникшие с 01.01.2022.</w:t>
      </w:r>
    </w:p>
    <w:p w:rsidR="00545A22" w:rsidRDefault="00545A22" w:rsidP="008059DC">
      <w:pPr>
        <w:pStyle w:val="3"/>
        <w:tabs>
          <w:tab w:val="left" w:pos="1134"/>
        </w:tabs>
        <w:spacing w:after="0" w:line="276" w:lineRule="auto"/>
        <w:ind w:firstLine="709"/>
        <w:rPr>
          <w:rFonts w:ascii="PT Astra Serif" w:hAnsi="PT Astra Serif"/>
          <w:b/>
          <w:sz w:val="28"/>
          <w:szCs w:val="28"/>
        </w:rPr>
      </w:pPr>
    </w:p>
    <w:p w:rsidR="008059DC" w:rsidRPr="00545A22" w:rsidRDefault="008059DC" w:rsidP="008059DC">
      <w:pPr>
        <w:pStyle w:val="3"/>
        <w:tabs>
          <w:tab w:val="left" w:pos="1134"/>
        </w:tabs>
        <w:spacing w:after="0" w:line="276" w:lineRule="auto"/>
        <w:ind w:firstLine="709"/>
        <w:rPr>
          <w:rFonts w:ascii="PT Astra Serif" w:hAnsi="PT Astra Serif"/>
          <w:b/>
          <w:sz w:val="28"/>
          <w:szCs w:val="28"/>
        </w:rPr>
      </w:pPr>
    </w:p>
    <w:p w:rsidR="00545A22" w:rsidRPr="00545A22" w:rsidRDefault="00545A22" w:rsidP="008059DC">
      <w:pPr>
        <w:pStyle w:val="3"/>
        <w:tabs>
          <w:tab w:val="left" w:pos="1134"/>
        </w:tabs>
        <w:spacing w:after="0" w:line="276" w:lineRule="auto"/>
        <w:ind w:firstLine="709"/>
        <w:rPr>
          <w:rFonts w:ascii="PT Astra Serif" w:hAnsi="PT Astra Serif"/>
          <w:b/>
          <w:sz w:val="28"/>
          <w:szCs w:val="28"/>
        </w:rPr>
      </w:pPr>
    </w:p>
    <w:p w:rsidR="00545A22" w:rsidRPr="00545A22" w:rsidRDefault="00545A22" w:rsidP="008059DC">
      <w:pPr>
        <w:pStyle w:val="3"/>
        <w:tabs>
          <w:tab w:val="left" w:pos="1134"/>
        </w:tabs>
        <w:spacing w:after="0" w:line="276" w:lineRule="auto"/>
        <w:rPr>
          <w:rFonts w:ascii="PT Astra Serif" w:hAnsi="PT Astra Serif"/>
          <w:b/>
          <w:sz w:val="28"/>
          <w:szCs w:val="28"/>
        </w:rPr>
      </w:pPr>
      <w:proofErr w:type="gramStart"/>
      <w:r w:rsidRPr="00545A22">
        <w:rPr>
          <w:rFonts w:ascii="PT Astra Serif" w:hAnsi="PT Astra Serif"/>
          <w:b/>
          <w:sz w:val="28"/>
          <w:szCs w:val="28"/>
        </w:rPr>
        <w:t>Исполняющий</w:t>
      </w:r>
      <w:proofErr w:type="gramEnd"/>
      <w:r w:rsidRPr="00545A22">
        <w:rPr>
          <w:rFonts w:ascii="PT Astra Serif" w:hAnsi="PT Astra Serif"/>
          <w:b/>
          <w:sz w:val="28"/>
          <w:szCs w:val="28"/>
        </w:rPr>
        <w:t xml:space="preserve"> обязанности</w:t>
      </w:r>
    </w:p>
    <w:p w:rsidR="00545A22" w:rsidRPr="00545A22" w:rsidRDefault="00545A22" w:rsidP="008059DC">
      <w:pPr>
        <w:pStyle w:val="3"/>
        <w:tabs>
          <w:tab w:val="left" w:pos="1134"/>
        </w:tabs>
        <w:spacing w:after="0" w:line="276" w:lineRule="auto"/>
        <w:rPr>
          <w:rFonts w:ascii="PT Astra Serif" w:hAnsi="PT Astra Serif"/>
          <w:b/>
          <w:sz w:val="28"/>
          <w:szCs w:val="28"/>
        </w:rPr>
      </w:pPr>
      <w:r w:rsidRPr="00545A22">
        <w:rPr>
          <w:rFonts w:ascii="PT Astra Serif" w:hAnsi="PT Astra Serif"/>
          <w:b/>
          <w:sz w:val="28"/>
          <w:szCs w:val="28"/>
        </w:rPr>
        <w:t xml:space="preserve">главы города Югорска                                                                     </w:t>
      </w:r>
      <w:r w:rsidR="008059DC">
        <w:rPr>
          <w:rFonts w:ascii="PT Astra Serif" w:hAnsi="PT Astra Serif"/>
          <w:b/>
          <w:sz w:val="28"/>
          <w:szCs w:val="28"/>
        </w:rPr>
        <w:t xml:space="preserve">  </w:t>
      </w:r>
      <w:r w:rsidRPr="00545A22">
        <w:rPr>
          <w:rFonts w:ascii="PT Astra Serif" w:hAnsi="PT Astra Serif"/>
          <w:b/>
          <w:sz w:val="28"/>
          <w:szCs w:val="28"/>
        </w:rPr>
        <w:t xml:space="preserve">С.Д. </w:t>
      </w:r>
      <w:proofErr w:type="spellStart"/>
      <w:r w:rsidRPr="00545A22">
        <w:rPr>
          <w:rFonts w:ascii="PT Astra Serif" w:hAnsi="PT Astra Serif"/>
          <w:b/>
          <w:sz w:val="28"/>
          <w:szCs w:val="28"/>
        </w:rPr>
        <w:t>Голин</w:t>
      </w:r>
      <w:proofErr w:type="spellEnd"/>
    </w:p>
    <w:p w:rsidR="00A44F85" w:rsidRDefault="00A44F85"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Default="009239B7" w:rsidP="00545A22">
      <w:pPr>
        <w:spacing w:line="276" w:lineRule="auto"/>
        <w:rPr>
          <w:rFonts w:ascii="PT Astra Serif" w:eastAsia="Calibri" w:hAnsi="PT Astra Serif"/>
          <w:b/>
          <w:sz w:val="28"/>
          <w:szCs w:val="28"/>
          <w:lang w:eastAsia="en-US"/>
        </w:rPr>
      </w:pPr>
    </w:p>
    <w:p w:rsidR="009239B7" w:rsidRPr="009239B7" w:rsidRDefault="009239B7" w:rsidP="009239B7">
      <w:pPr>
        <w:suppressAutoHyphens w:val="0"/>
        <w:spacing w:line="276" w:lineRule="auto"/>
        <w:jc w:val="right"/>
        <w:rPr>
          <w:rFonts w:ascii="PT Astra Serif" w:hAnsi="PT Astra Serif"/>
          <w:b/>
          <w:sz w:val="28"/>
          <w:szCs w:val="28"/>
          <w:lang w:eastAsia="ru-RU"/>
        </w:rPr>
      </w:pPr>
      <w:r w:rsidRPr="009239B7">
        <w:rPr>
          <w:rFonts w:ascii="PT Astra Serif" w:hAnsi="PT Astra Serif"/>
          <w:b/>
          <w:bCs/>
          <w:sz w:val="28"/>
          <w:szCs w:val="28"/>
          <w:lang w:eastAsia="ru-RU"/>
        </w:rPr>
        <w:lastRenderedPageBreak/>
        <w:t>Приложение 1</w:t>
      </w:r>
    </w:p>
    <w:p w:rsidR="009239B7" w:rsidRPr="009239B7" w:rsidRDefault="009239B7" w:rsidP="009239B7">
      <w:pPr>
        <w:suppressAutoHyphens w:val="0"/>
        <w:spacing w:line="276" w:lineRule="auto"/>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0" w:history="1">
        <w:r w:rsidRPr="009239B7">
          <w:rPr>
            <w:rFonts w:ascii="PT Astra Serif" w:hAnsi="PT Astra Serif"/>
            <w:b/>
            <w:sz w:val="28"/>
            <w:szCs w:val="28"/>
            <w:lang w:eastAsia="ru-RU"/>
          </w:rPr>
          <w:t>постановлению</w:t>
        </w:r>
      </w:hyperlink>
      <w:r w:rsidRPr="009239B7">
        <w:rPr>
          <w:rFonts w:ascii="PT Astra Serif" w:hAnsi="PT Astra Serif"/>
          <w:b/>
          <w:bCs/>
          <w:sz w:val="28"/>
          <w:szCs w:val="28"/>
          <w:lang w:eastAsia="ru-RU"/>
        </w:rPr>
        <w:t xml:space="preserve"> </w:t>
      </w:r>
    </w:p>
    <w:p w:rsidR="009239B7" w:rsidRPr="009239B7" w:rsidRDefault="009239B7" w:rsidP="009239B7">
      <w:pPr>
        <w:suppressAutoHyphens w:val="0"/>
        <w:spacing w:line="276" w:lineRule="auto"/>
        <w:jc w:val="right"/>
        <w:rPr>
          <w:rFonts w:ascii="PT Astra Serif" w:hAnsi="PT Astra Serif"/>
          <w:b/>
          <w:sz w:val="28"/>
          <w:szCs w:val="28"/>
          <w:lang w:eastAsia="ru-RU"/>
        </w:rPr>
      </w:pPr>
      <w:r w:rsidRPr="009239B7">
        <w:rPr>
          <w:rFonts w:ascii="PT Astra Serif" w:hAnsi="PT Astra Serif"/>
          <w:b/>
          <w:bCs/>
          <w:sz w:val="28"/>
          <w:szCs w:val="28"/>
          <w:lang w:eastAsia="ru-RU"/>
        </w:rPr>
        <w:t>администрации города Югорска</w:t>
      </w:r>
    </w:p>
    <w:p w:rsidR="009239B7" w:rsidRPr="009239B7" w:rsidRDefault="00951739" w:rsidP="009239B7">
      <w:pPr>
        <w:suppressAutoHyphens w:val="0"/>
        <w:spacing w:line="276" w:lineRule="auto"/>
        <w:jc w:val="right"/>
        <w:rPr>
          <w:rFonts w:ascii="PT Astra Serif" w:hAnsi="PT Astra Serif"/>
          <w:sz w:val="28"/>
          <w:szCs w:val="28"/>
          <w:lang w:eastAsia="ru-RU"/>
        </w:rPr>
      </w:pPr>
      <w:r>
        <w:rPr>
          <w:rFonts w:ascii="PT Astra Serif" w:hAnsi="PT Astra Serif"/>
          <w:b/>
          <w:bCs/>
          <w:sz w:val="28"/>
          <w:szCs w:val="28"/>
          <w:lang w:eastAsia="ru-RU"/>
        </w:rPr>
        <w:t>от 26 апреля 2022 года № 834-п</w:t>
      </w:r>
    </w:p>
    <w:p w:rsidR="009239B7" w:rsidRPr="009239B7" w:rsidRDefault="009239B7" w:rsidP="009239B7">
      <w:pPr>
        <w:suppressAutoHyphens w:val="0"/>
        <w:spacing w:line="276" w:lineRule="auto"/>
        <w:rPr>
          <w:rFonts w:ascii="PT Astra Serif" w:hAnsi="PT Astra Serif"/>
          <w:sz w:val="28"/>
          <w:szCs w:val="28"/>
          <w:lang w:eastAsia="ru-RU"/>
        </w:rPr>
      </w:pPr>
    </w:p>
    <w:p w:rsidR="009239B7" w:rsidRPr="009239B7" w:rsidRDefault="009239B7" w:rsidP="009239B7">
      <w:pPr>
        <w:suppressAutoHyphens w:val="0"/>
        <w:spacing w:line="276" w:lineRule="auto"/>
        <w:jc w:val="right"/>
        <w:rPr>
          <w:rFonts w:ascii="PT Astra Serif" w:hAnsi="PT Astra Serif"/>
          <w:b/>
          <w:sz w:val="28"/>
          <w:szCs w:val="28"/>
          <w:lang w:eastAsia="ru-RU"/>
        </w:rPr>
      </w:pPr>
      <w:r w:rsidRPr="009239B7">
        <w:rPr>
          <w:rFonts w:ascii="PT Astra Serif" w:hAnsi="PT Astra Serif"/>
          <w:b/>
          <w:bCs/>
          <w:sz w:val="28"/>
          <w:szCs w:val="28"/>
          <w:lang w:eastAsia="ru-RU"/>
        </w:rPr>
        <w:t>Приложение 2</w:t>
      </w:r>
    </w:p>
    <w:p w:rsidR="009239B7" w:rsidRPr="009239B7" w:rsidRDefault="009239B7" w:rsidP="009239B7">
      <w:pPr>
        <w:suppressAutoHyphens w:val="0"/>
        <w:spacing w:line="276" w:lineRule="auto"/>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0" w:history="1">
        <w:r w:rsidRPr="009239B7">
          <w:rPr>
            <w:rFonts w:ascii="PT Astra Serif" w:hAnsi="PT Astra Serif"/>
            <w:b/>
            <w:sz w:val="28"/>
            <w:szCs w:val="28"/>
            <w:lang w:eastAsia="ru-RU"/>
          </w:rPr>
          <w:t>постановлению</w:t>
        </w:r>
      </w:hyperlink>
      <w:r w:rsidRPr="009239B7">
        <w:rPr>
          <w:rFonts w:ascii="PT Astra Serif" w:hAnsi="PT Astra Serif"/>
          <w:b/>
          <w:bCs/>
          <w:sz w:val="28"/>
          <w:szCs w:val="28"/>
          <w:lang w:eastAsia="ru-RU"/>
        </w:rPr>
        <w:t xml:space="preserve"> </w:t>
      </w:r>
    </w:p>
    <w:p w:rsidR="009239B7" w:rsidRPr="009239B7" w:rsidRDefault="009239B7" w:rsidP="009239B7">
      <w:pPr>
        <w:suppressAutoHyphens w:val="0"/>
        <w:spacing w:line="276" w:lineRule="auto"/>
        <w:jc w:val="right"/>
        <w:rPr>
          <w:rFonts w:ascii="PT Astra Serif" w:hAnsi="PT Astra Serif"/>
          <w:b/>
          <w:sz w:val="28"/>
          <w:szCs w:val="28"/>
          <w:lang w:eastAsia="ru-RU"/>
        </w:rPr>
      </w:pPr>
      <w:r w:rsidRPr="009239B7">
        <w:rPr>
          <w:rFonts w:ascii="PT Astra Serif" w:hAnsi="PT Astra Serif"/>
          <w:b/>
          <w:bCs/>
          <w:sz w:val="28"/>
          <w:szCs w:val="28"/>
          <w:lang w:eastAsia="ru-RU"/>
        </w:rPr>
        <w:t>администрации города Югорска</w:t>
      </w:r>
    </w:p>
    <w:p w:rsidR="009239B7" w:rsidRPr="009239B7" w:rsidRDefault="009239B7" w:rsidP="009239B7">
      <w:pPr>
        <w:suppressAutoHyphens w:val="0"/>
        <w:spacing w:line="276" w:lineRule="auto"/>
        <w:jc w:val="right"/>
        <w:rPr>
          <w:rFonts w:ascii="PT Astra Serif" w:hAnsi="PT Astra Serif"/>
          <w:sz w:val="28"/>
          <w:szCs w:val="28"/>
          <w:lang w:eastAsia="ru-RU"/>
        </w:rPr>
      </w:pPr>
      <w:r w:rsidRPr="009239B7">
        <w:rPr>
          <w:rFonts w:ascii="PT Astra Serif" w:hAnsi="PT Astra Serif"/>
          <w:b/>
          <w:bCs/>
          <w:sz w:val="28"/>
          <w:szCs w:val="28"/>
          <w:lang w:eastAsia="ru-RU"/>
        </w:rPr>
        <w:t>от  01.06.2021 № 940-п</w:t>
      </w:r>
    </w:p>
    <w:p w:rsidR="009239B7" w:rsidRPr="009239B7" w:rsidRDefault="009239B7" w:rsidP="009239B7">
      <w:pPr>
        <w:suppressAutoHyphens w:val="0"/>
        <w:spacing w:line="276" w:lineRule="auto"/>
        <w:jc w:val="both"/>
        <w:rPr>
          <w:rFonts w:ascii="PT Astra Serif" w:hAnsi="PT Astra Serif"/>
          <w:sz w:val="28"/>
          <w:szCs w:val="28"/>
          <w:lang w:eastAsia="ru-RU"/>
        </w:rPr>
      </w:pPr>
    </w:p>
    <w:p w:rsidR="009239B7" w:rsidRPr="009239B7" w:rsidRDefault="009239B7" w:rsidP="009239B7">
      <w:pPr>
        <w:suppressAutoHyphens w:val="0"/>
        <w:spacing w:line="276" w:lineRule="auto"/>
        <w:jc w:val="both"/>
        <w:rPr>
          <w:rFonts w:ascii="PT Astra Serif" w:hAnsi="PT Astra Serif"/>
          <w:sz w:val="28"/>
          <w:szCs w:val="28"/>
          <w:lang w:eastAsia="ru-RU"/>
        </w:rPr>
      </w:pPr>
    </w:p>
    <w:p w:rsidR="009239B7" w:rsidRPr="009239B7" w:rsidRDefault="009239B7" w:rsidP="009239B7">
      <w:pPr>
        <w:keepNext/>
        <w:suppressAutoHyphens w:val="0"/>
        <w:spacing w:line="276" w:lineRule="auto"/>
        <w:jc w:val="center"/>
        <w:outlineLvl w:val="0"/>
        <w:rPr>
          <w:rFonts w:ascii="PT Astra Serif" w:hAnsi="PT Astra Serif"/>
          <w:b/>
          <w:sz w:val="28"/>
          <w:szCs w:val="28"/>
          <w:lang w:eastAsia="ru-RU"/>
        </w:rPr>
      </w:pPr>
      <w:r w:rsidRPr="009239B7">
        <w:rPr>
          <w:rFonts w:ascii="PT Astra Serif" w:hAnsi="PT Astra Serif"/>
          <w:b/>
          <w:sz w:val="28"/>
          <w:szCs w:val="28"/>
          <w:lang w:val="x-none" w:eastAsia="ru-RU"/>
        </w:rPr>
        <w:t>С</w:t>
      </w:r>
      <w:r w:rsidRPr="009239B7">
        <w:rPr>
          <w:rFonts w:ascii="PT Astra Serif" w:hAnsi="PT Astra Serif"/>
          <w:b/>
          <w:sz w:val="28"/>
          <w:szCs w:val="28"/>
          <w:lang w:eastAsia="ru-RU"/>
        </w:rPr>
        <w:t>ОСТАВ КОМИССИИ</w:t>
      </w:r>
      <w:r w:rsidRPr="009239B7">
        <w:rPr>
          <w:rFonts w:ascii="PT Astra Serif" w:hAnsi="PT Astra Serif"/>
          <w:b/>
          <w:sz w:val="28"/>
          <w:szCs w:val="28"/>
          <w:lang w:val="x-none" w:eastAsia="ru-RU"/>
        </w:rPr>
        <w:br/>
        <w:t xml:space="preserve">по принятию решения о предоставлении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w:t>
      </w:r>
    </w:p>
    <w:p w:rsidR="009239B7" w:rsidRPr="009239B7" w:rsidRDefault="009239B7" w:rsidP="009239B7">
      <w:pPr>
        <w:keepNext/>
        <w:suppressAutoHyphens w:val="0"/>
        <w:spacing w:line="276" w:lineRule="auto"/>
        <w:jc w:val="center"/>
        <w:outlineLvl w:val="0"/>
        <w:rPr>
          <w:rFonts w:ascii="PT Astra Serif" w:hAnsi="PT Astra Serif"/>
          <w:b/>
          <w:sz w:val="28"/>
          <w:szCs w:val="28"/>
          <w:lang w:val="x-none" w:eastAsia="ru-RU"/>
        </w:rPr>
      </w:pPr>
      <w:r w:rsidRPr="009239B7">
        <w:rPr>
          <w:rFonts w:ascii="PT Astra Serif" w:hAnsi="PT Astra Serif"/>
          <w:b/>
          <w:sz w:val="28"/>
          <w:szCs w:val="28"/>
          <w:lang w:val="x-none" w:eastAsia="ru-RU"/>
        </w:rPr>
        <w:t>и среднего общего образования</w:t>
      </w:r>
    </w:p>
    <w:p w:rsidR="009239B7" w:rsidRPr="009239B7" w:rsidRDefault="009239B7" w:rsidP="009239B7">
      <w:pPr>
        <w:suppressAutoHyphens w:val="0"/>
        <w:spacing w:line="276" w:lineRule="auto"/>
        <w:jc w:val="both"/>
        <w:rPr>
          <w:rFonts w:ascii="PT Astra Serif" w:hAnsi="PT Astra Serif"/>
          <w:sz w:val="28"/>
          <w:szCs w:val="28"/>
          <w:lang w:eastAsia="ru-RU"/>
        </w:rPr>
      </w:pPr>
    </w:p>
    <w:p w:rsidR="009239B7" w:rsidRPr="009239B7" w:rsidRDefault="009239B7" w:rsidP="009239B7">
      <w:pPr>
        <w:suppressAutoHyphens w:val="0"/>
        <w:spacing w:line="276" w:lineRule="auto"/>
        <w:jc w:val="both"/>
        <w:rPr>
          <w:rFonts w:ascii="PT Astra Serif" w:hAnsi="PT Astra Serif"/>
          <w:sz w:val="28"/>
          <w:szCs w:val="28"/>
          <w:lang w:eastAsia="ru-RU"/>
        </w:rPr>
      </w:pP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b/>
          <w:sz w:val="28"/>
          <w:szCs w:val="28"/>
          <w:lang w:eastAsia="ru-RU"/>
        </w:rPr>
        <w:t>Председатель комиссии:</w:t>
      </w:r>
      <w:r w:rsidRPr="009239B7">
        <w:rPr>
          <w:rFonts w:ascii="PT Astra Serif" w:eastAsia="Calibri" w:hAnsi="PT Astra Serif" w:cs="Arial"/>
          <w:sz w:val="28"/>
          <w:szCs w:val="28"/>
          <w:lang w:eastAsia="ru-RU"/>
        </w:rPr>
        <w:t xml:space="preserve"> </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Заместитель главы города Югорска</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b/>
          <w:sz w:val="28"/>
          <w:szCs w:val="28"/>
          <w:lang w:eastAsia="ru-RU"/>
        </w:rPr>
      </w:pPr>
      <w:r w:rsidRPr="009239B7">
        <w:rPr>
          <w:rFonts w:ascii="PT Astra Serif" w:eastAsia="Calibri" w:hAnsi="PT Astra Serif" w:cs="Arial"/>
          <w:b/>
          <w:sz w:val="28"/>
          <w:szCs w:val="28"/>
          <w:lang w:eastAsia="ru-RU"/>
        </w:rPr>
        <w:t>Заместитель председателя комиссии:</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Начальник Управления образования администрации города Югорска</w:t>
      </w:r>
    </w:p>
    <w:p w:rsidR="009239B7" w:rsidRPr="009239B7" w:rsidRDefault="009239B7" w:rsidP="009239B7">
      <w:pPr>
        <w:suppressAutoHyphens w:val="0"/>
        <w:spacing w:line="276" w:lineRule="auto"/>
        <w:rPr>
          <w:rFonts w:ascii="PT Astra Serif" w:hAnsi="PT Astra Serif"/>
          <w:b/>
          <w:sz w:val="28"/>
          <w:szCs w:val="28"/>
          <w:lang w:eastAsia="ru-RU"/>
        </w:rPr>
      </w:pPr>
      <w:r w:rsidRPr="009239B7">
        <w:rPr>
          <w:rFonts w:ascii="PT Astra Serif" w:hAnsi="PT Astra Serif"/>
          <w:b/>
          <w:sz w:val="28"/>
          <w:szCs w:val="28"/>
          <w:lang w:eastAsia="ru-RU"/>
        </w:rPr>
        <w:t>Секретарь комиссии:</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Заместитель начальника отдела планирования и финансового обеспечения муниципального казенного учреждения «Централизованная бухгалтерия учреждений образования»</w:t>
      </w:r>
    </w:p>
    <w:p w:rsidR="009239B7" w:rsidRPr="009239B7" w:rsidRDefault="009239B7" w:rsidP="009239B7">
      <w:pPr>
        <w:suppressAutoHyphens w:val="0"/>
        <w:spacing w:line="276" w:lineRule="auto"/>
        <w:rPr>
          <w:rFonts w:ascii="PT Astra Serif" w:hAnsi="PT Astra Serif"/>
          <w:b/>
          <w:sz w:val="28"/>
          <w:szCs w:val="28"/>
          <w:lang w:eastAsia="ru-RU"/>
        </w:rPr>
      </w:pPr>
      <w:r w:rsidRPr="009239B7">
        <w:rPr>
          <w:rFonts w:ascii="PT Astra Serif" w:hAnsi="PT Astra Serif"/>
          <w:b/>
          <w:sz w:val="28"/>
          <w:szCs w:val="28"/>
          <w:lang w:eastAsia="ru-RU"/>
        </w:rPr>
        <w:t>Члены комиссии:</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 xml:space="preserve">Заместитель </w:t>
      </w:r>
      <w:proofErr w:type="gramStart"/>
      <w:r w:rsidRPr="009239B7">
        <w:rPr>
          <w:rFonts w:ascii="PT Astra Serif" w:eastAsia="Calibri" w:hAnsi="PT Astra Serif" w:cs="Arial"/>
          <w:sz w:val="28"/>
          <w:szCs w:val="28"/>
          <w:lang w:eastAsia="ru-RU"/>
        </w:rPr>
        <w:t>начальника Управления образования администрации города</w:t>
      </w:r>
      <w:proofErr w:type="gramEnd"/>
      <w:r w:rsidRPr="009239B7">
        <w:rPr>
          <w:rFonts w:ascii="PT Astra Serif" w:eastAsia="Calibri" w:hAnsi="PT Astra Serif" w:cs="Arial"/>
          <w:sz w:val="28"/>
          <w:szCs w:val="28"/>
          <w:lang w:eastAsia="ru-RU"/>
        </w:rPr>
        <w:t xml:space="preserve"> Югорска по функционированию системы образования</w:t>
      </w:r>
    </w:p>
    <w:p w:rsidR="009239B7" w:rsidRPr="009239B7" w:rsidRDefault="009239B7" w:rsidP="009239B7">
      <w:pPr>
        <w:suppressAutoHyphens w:val="0"/>
        <w:spacing w:line="276" w:lineRule="auto"/>
        <w:jc w:val="both"/>
        <w:rPr>
          <w:rFonts w:ascii="PT Astra Serif" w:hAnsi="PT Astra Serif"/>
          <w:sz w:val="28"/>
          <w:szCs w:val="28"/>
          <w:lang w:eastAsia="ru-RU"/>
        </w:rPr>
      </w:pPr>
      <w:r w:rsidRPr="009239B7">
        <w:rPr>
          <w:rFonts w:ascii="PT Astra Serif" w:hAnsi="PT Astra Serif"/>
          <w:sz w:val="28"/>
          <w:szCs w:val="28"/>
          <w:lang w:eastAsia="ru-RU"/>
        </w:rPr>
        <w:t xml:space="preserve">Начальник отдела оценки качества и общего образования </w:t>
      </w:r>
      <w:proofErr w:type="gramStart"/>
      <w:r w:rsidRPr="009239B7">
        <w:rPr>
          <w:rFonts w:ascii="PT Astra Serif" w:hAnsi="PT Astra Serif"/>
          <w:sz w:val="28"/>
          <w:szCs w:val="28"/>
          <w:lang w:eastAsia="ru-RU"/>
        </w:rPr>
        <w:t>детей Управления образования администрации города</w:t>
      </w:r>
      <w:proofErr w:type="gramEnd"/>
      <w:r w:rsidRPr="009239B7">
        <w:rPr>
          <w:rFonts w:ascii="PT Astra Serif" w:hAnsi="PT Astra Serif"/>
          <w:sz w:val="28"/>
          <w:szCs w:val="28"/>
          <w:lang w:eastAsia="ru-RU"/>
        </w:rPr>
        <w:t xml:space="preserve"> Югорска</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Директор муниципального казенного учреждения «Централизованная бухгалтерия учреждений образования»</w:t>
      </w:r>
    </w:p>
    <w:p w:rsidR="009239B7" w:rsidRPr="009239B7" w:rsidRDefault="009239B7" w:rsidP="009239B7">
      <w:pPr>
        <w:suppressAutoHyphens w:val="0"/>
        <w:autoSpaceDE w:val="0"/>
        <w:autoSpaceDN w:val="0"/>
        <w:adjustRightInd w:val="0"/>
        <w:spacing w:line="276" w:lineRule="auto"/>
        <w:jc w:val="both"/>
        <w:rPr>
          <w:rFonts w:ascii="PT Astra Serif" w:eastAsia="Calibri" w:hAnsi="PT Astra Serif" w:cs="Arial"/>
          <w:sz w:val="28"/>
          <w:szCs w:val="28"/>
          <w:lang w:eastAsia="ru-RU"/>
        </w:rPr>
      </w:pPr>
      <w:r w:rsidRPr="009239B7">
        <w:rPr>
          <w:rFonts w:ascii="PT Astra Serif" w:eastAsia="Calibri" w:hAnsi="PT Astra Serif" w:cs="Arial"/>
          <w:sz w:val="28"/>
          <w:szCs w:val="28"/>
          <w:lang w:eastAsia="ru-RU"/>
        </w:rPr>
        <w:t>Начальник отдела планирования и финансового обеспечения муниципального казенного учреждения «Централизованная бухгалтерия учреждений образования»</w:t>
      </w:r>
    </w:p>
    <w:p w:rsidR="009239B7" w:rsidRPr="009239B7" w:rsidRDefault="009239B7" w:rsidP="009239B7">
      <w:pPr>
        <w:suppressAutoHyphens w:val="0"/>
        <w:spacing w:line="276" w:lineRule="auto"/>
        <w:jc w:val="both"/>
        <w:rPr>
          <w:rFonts w:ascii="PT Astra Serif" w:hAnsi="PT Astra Serif"/>
          <w:b/>
          <w:sz w:val="28"/>
          <w:szCs w:val="28"/>
          <w:lang w:eastAsia="ru-RU"/>
        </w:rPr>
      </w:pPr>
      <w:r w:rsidRPr="009239B7">
        <w:rPr>
          <w:rFonts w:ascii="PT Astra Serif" w:hAnsi="PT Astra Serif"/>
          <w:sz w:val="28"/>
          <w:szCs w:val="28"/>
          <w:lang w:eastAsia="ru-RU"/>
        </w:rPr>
        <w:t>Специалист-эксперт юридического управления администрации города Югорска</w:t>
      </w:r>
    </w:p>
    <w:p w:rsidR="009239B7" w:rsidRPr="009239B7" w:rsidRDefault="009239B7" w:rsidP="009239B7">
      <w:pPr>
        <w:suppressAutoHyphens w:val="0"/>
        <w:spacing w:line="276" w:lineRule="auto"/>
        <w:jc w:val="right"/>
        <w:rPr>
          <w:rFonts w:ascii="PT Astra Serif" w:hAnsi="PT Astra Serif"/>
          <w:b/>
          <w:sz w:val="28"/>
          <w:szCs w:val="28"/>
          <w:lang w:eastAsia="ru-RU"/>
        </w:rPr>
      </w:pPr>
      <w:bookmarkStart w:id="5" w:name="sub_1100"/>
      <w:r w:rsidRPr="009239B7">
        <w:rPr>
          <w:rFonts w:ascii="PT Astra Serif" w:hAnsi="PT Astra Serif"/>
          <w:b/>
          <w:bCs/>
          <w:sz w:val="28"/>
          <w:szCs w:val="28"/>
          <w:lang w:eastAsia="ru-RU"/>
        </w:rPr>
        <w:lastRenderedPageBreak/>
        <w:t>Приложение 2</w:t>
      </w:r>
    </w:p>
    <w:p w:rsidR="009239B7" w:rsidRPr="009239B7" w:rsidRDefault="009239B7" w:rsidP="009239B7">
      <w:pPr>
        <w:suppressAutoHyphens w:val="0"/>
        <w:spacing w:line="276" w:lineRule="auto"/>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0" w:history="1">
        <w:r w:rsidRPr="009239B7">
          <w:rPr>
            <w:rFonts w:ascii="PT Astra Serif" w:hAnsi="PT Astra Serif"/>
            <w:b/>
            <w:sz w:val="28"/>
            <w:szCs w:val="28"/>
            <w:lang w:eastAsia="ru-RU"/>
          </w:rPr>
          <w:t>постановлению</w:t>
        </w:r>
      </w:hyperlink>
      <w:r w:rsidRPr="009239B7">
        <w:rPr>
          <w:rFonts w:ascii="PT Astra Serif" w:hAnsi="PT Astra Serif"/>
          <w:b/>
          <w:bCs/>
          <w:sz w:val="28"/>
          <w:szCs w:val="28"/>
          <w:lang w:eastAsia="ru-RU"/>
        </w:rPr>
        <w:t xml:space="preserve"> </w:t>
      </w:r>
    </w:p>
    <w:p w:rsidR="009239B7" w:rsidRPr="009239B7" w:rsidRDefault="009239B7" w:rsidP="009239B7">
      <w:pPr>
        <w:suppressAutoHyphens w:val="0"/>
        <w:spacing w:line="276" w:lineRule="auto"/>
        <w:jc w:val="right"/>
        <w:rPr>
          <w:rFonts w:ascii="PT Astra Serif" w:hAnsi="PT Astra Serif"/>
          <w:b/>
          <w:sz w:val="28"/>
          <w:szCs w:val="28"/>
          <w:lang w:eastAsia="ru-RU"/>
        </w:rPr>
      </w:pPr>
      <w:r w:rsidRPr="009239B7">
        <w:rPr>
          <w:rFonts w:ascii="PT Astra Serif" w:hAnsi="PT Astra Serif"/>
          <w:b/>
          <w:bCs/>
          <w:sz w:val="28"/>
          <w:szCs w:val="28"/>
          <w:lang w:eastAsia="ru-RU"/>
        </w:rPr>
        <w:t>администрации города Югорска</w:t>
      </w:r>
    </w:p>
    <w:p w:rsidR="009239B7" w:rsidRPr="009239B7" w:rsidRDefault="00951739" w:rsidP="009239B7">
      <w:pPr>
        <w:suppressAutoHyphens w:val="0"/>
        <w:spacing w:line="276" w:lineRule="auto"/>
        <w:jc w:val="right"/>
        <w:rPr>
          <w:rFonts w:ascii="PT Astra Serif" w:hAnsi="PT Astra Serif"/>
          <w:sz w:val="28"/>
          <w:szCs w:val="28"/>
          <w:lang w:eastAsia="ru-RU"/>
        </w:rPr>
      </w:pPr>
      <w:r>
        <w:rPr>
          <w:rFonts w:ascii="PT Astra Serif" w:hAnsi="PT Astra Serif"/>
          <w:b/>
          <w:bCs/>
          <w:sz w:val="28"/>
          <w:szCs w:val="28"/>
          <w:lang w:eastAsia="ru-RU"/>
        </w:rPr>
        <w:t>от 26 апреля 2022 года № 834-п</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b/>
          <w:bCs/>
          <w:sz w:val="28"/>
          <w:szCs w:val="28"/>
          <w:lang w:eastAsia="ru-RU"/>
        </w:rPr>
        <w:t>Приложение 1</w:t>
      </w:r>
    </w:p>
    <w:bookmarkEnd w:id="5"/>
    <w:p w:rsidR="009239B7" w:rsidRPr="009239B7" w:rsidRDefault="009239B7" w:rsidP="009239B7">
      <w:pPr>
        <w:suppressAutoHyphens w:val="0"/>
        <w:spacing w:line="276" w:lineRule="auto"/>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1000" w:history="1">
        <w:r w:rsidRPr="009239B7">
          <w:rPr>
            <w:rFonts w:ascii="PT Astra Serif" w:hAnsi="PT Astra Serif"/>
            <w:b/>
            <w:sz w:val="28"/>
            <w:szCs w:val="28"/>
            <w:lang w:eastAsia="ru-RU"/>
          </w:rPr>
          <w:t>Порядку</w:t>
        </w:r>
      </w:hyperlink>
      <w:r w:rsidRPr="009239B7">
        <w:rPr>
          <w:rFonts w:ascii="PT Astra Serif" w:hAnsi="PT Astra Serif"/>
          <w:b/>
          <w:bCs/>
          <w:sz w:val="28"/>
          <w:szCs w:val="28"/>
          <w:lang w:eastAsia="ru-RU"/>
        </w:rPr>
        <w:t xml:space="preserve"> </w:t>
      </w:r>
    </w:p>
    <w:p w:rsidR="009239B7" w:rsidRPr="009239B7" w:rsidRDefault="009239B7" w:rsidP="009239B7">
      <w:pPr>
        <w:suppressAutoHyphens w:val="0"/>
        <w:spacing w:line="276" w:lineRule="auto"/>
        <w:jc w:val="right"/>
        <w:rPr>
          <w:rFonts w:ascii="PT Astra Serif" w:hAnsi="PT Astra Serif"/>
          <w:sz w:val="28"/>
          <w:szCs w:val="28"/>
          <w:lang w:eastAsia="ru-RU"/>
        </w:rPr>
      </w:pPr>
      <w:r w:rsidRPr="009239B7">
        <w:rPr>
          <w:rFonts w:ascii="PT Astra Serif" w:hAnsi="PT Astra Serif"/>
          <w:b/>
          <w:bCs/>
          <w:sz w:val="28"/>
          <w:szCs w:val="28"/>
          <w:lang w:eastAsia="ru-RU"/>
        </w:rPr>
        <w:t>предоставления из бюджета города Югорска</w:t>
      </w:r>
      <w:r w:rsidRPr="009239B7">
        <w:rPr>
          <w:rFonts w:ascii="PT Astra Serif" w:hAnsi="PT Astra Serif"/>
          <w:b/>
          <w:bCs/>
          <w:sz w:val="28"/>
          <w:szCs w:val="28"/>
          <w:lang w:eastAsia="ru-RU"/>
        </w:rPr>
        <w:br/>
        <w:t>субсидий некоммерческим организациям,</w:t>
      </w:r>
      <w:r w:rsidRPr="009239B7">
        <w:rPr>
          <w:rFonts w:ascii="PT Astra Serif" w:hAnsi="PT Astra Serif"/>
          <w:b/>
          <w:bCs/>
          <w:sz w:val="28"/>
          <w:szCs w:val="28"/>
          <w:lang w:eastAsia="ru-RU"/>
        </w:rPr>
        <w:br/>
        <w:t>не являющимся государственными</w:t>
      </w:r>
      <w:r w:rsidRPr="009239B7">
        <w:rPr>
          <w:rFonts w:ascii="PT Astra Serif" w:hAnsi="PT Astra Serif"/>
          <w:b/>
          <w:bCs/>
          <w:sz w:val="28"/>
          <w:szCs w:val="28"/>
          <w:lang w:eastAsia="ru-RU"/>
        </w:rPr>
        <w:br/>
        <w:t>(муниципальными) учреждениями,</w:t>
      </w:r>
      <w:r w:rsidRPr="009239B7">
        <w:rPr>
          <w:rFonts w:ascii="PT Astra Serif" w:hAnsi="PT Astra Serif"/>
          <w:b/>
          <w:bCs/>
          <w:sz w:val="28"/>
          <w:szCs w:val="28"/>
          <w:lang w:eastAsia="ru-RU"/>
        </w:rPr>
        <w:br/>
        <w:t>реализующим основные общеобразовательные</w:t>
      </w:r>
      <w:r w:rsidRPr="009239B7">
        <w:rPr>
          <w:rFonts w:ascii="PT Astra Serif" w:hAnsi="PT Astra Serif"/>
          <w:b/>
          <w:bCs/>
          <w:sz w:val="28"/>
          <w:szCs w:val="28"/>
          <w:lang w:eastAsia="ru-RU"/>
        </w:rPr>
        <w:br/>
        <w:t>программы начального общего, основного общего</w:t>
      </w:r>
      <w:r w:rsidRPr="009239B7">
        <w:rPr>
          <w:rFonts w:ascii="PT Astra Serif" w:hAnsi="PT Astra Serif"/>
          <w:b/>
          <w:bCs/>
          <w:sz w:val="28"/>
          <w:szCs w:val="28"/>
          <w:lang w:eastAsia="ru-RU"/>
        </w:rPr>
        <w:br/>
        <w:t>и среднего общего образования</w:t>
      </w:r>
    </w:p>
    <w:p w:rsidR="009239B7" w:rsidRPr="009239B7" w:rsidRDefault="009239B7" w:rsidP="009239B7">
      <w:pPr>
        <w:suppressAutoHyphens w:val="0"/>
        <w:spacing w:line="276" w:lineRule="auto"/>
        <w:jc w:val="both"/>
        <w:rPr>
          <w:rFonts w:ascii="PT Astra Serif" w:hAnsi="PT Astra Serif"/>
          <w:i/>
          <w:sz w:val="28"/>
          <w:szCs w:val="28"/>
          <w:lang w:eastAsia="ru-RU"/>
        </w:rPr>
      </w:pP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Председателю Комиссии</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по принятию решения о предоставлении субсидии</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некоммерческим организациям, не являющимся</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государственными (муниципальными) учреждениями,</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реализующим основные общеобразовательные</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программы начального общего, основного общего</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и среднего общего образования</w:t>
      </w:r>
    </w:p>
    <w:p w:rsidR="009239B7" w:rsidRPr="009239B7" w:rsidRDefault="009239B7" w:rsidP="009239B7">
      <w:pPr>
        <w:suppressAutoHyphens w:val="0"/>
        <w:spacing w:line="276" w:lineRule="auto"/>
        <w:jc w:val="right"/>
        <w:rPr>
          <w:rFonts w:ascii="PT Astra Serif" w:hAnsi="PT Astra Serif"/>
          <w:sz w:val="28"/>
          <w:szCs w:val="28"/>
          <w:lang w:eastAsia="ru-RU"/>
        </w:rPr>
      </w:pP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_________________________________</w:t>
      </w:r>
    </w:p>
    <w:p w:rsidR="009239B7" w:rsidRPr="009239B7" w:rsidRDefault="009239B7" w:rsidP="009239B7">
      <w:pPr>
        <w:suppressAutoHyphens w:val="0"/>
        <w:spacing w:line="276" w:lineRule="auto"/>
        <w:ind w:firstLine="698"/>
        <w:jc w:val="right"/>
        <w:rPr>
          <w:rFonts w:ascii="PT Astra Serif" w:hAnsi="PT Astra Serif"/>
          <w:sz w:val="28"/>
          <w:szCs w:val="28"/>
          <w:lang w:eastAsia="ru-RU"/>
        </w:rPr>
      </w:pPr>
      <w:r w:rsidRPr="009239B7">
        <w:rPr>
          <w:rFonts w:ascii="PT Astra Serif" w:hAnsi="PT Astra Serif"/>
          <w:sz w:val="28"/>
          <w:szCs w:val="28"/>
          <w:lang w:eastAsia="ru-RU"/>
        </w:rPr>
        <w:t>_________________________________</w:t>
      </w:r>
    </w:p>
    <w:p w:rsidR="009239B7" w:rsidRPr="009239B7" w:rsidRDefault="009239B7" w:rsidP="009239B7">
      <w:pPr>
        <w:suppressAutoHyphens w:val="0"/>
        <w:ind w:firstLine="698"/>
        <w:jc w:val="right"/>
        <w:rPr>
          <w:rFonts w:ascii="PT Astra Serif" w:hAnsi="PT Astra Serif"/>
          <w:sz w:val="24"/>
          <w:szCs w:val="24"/>
          <w:lang w:eastAsia="ru-RU"/>
        </w:rPr>
      </w:pPr>
      <w:proofErr w:type="gramStart"/>
      <w:r w:rsidRPr="009239B7">
        <w:rPr>
          <w:rFonts w:ascii="PT Astra Serif" w:hAnsi="PT Astra Serif"/>
          <w:sz w:val="24"/>
          <w:szCs w:val="24"/>
          <w:lang w:eastAsia="ru-RU"/>
        </w:rPr>
        <w:t xml:space="preserve">(сведения о заявителе: наименование организации, </w:t>
      </w:r>
      <w:proofErr w:type="gramEnd"/>
    </w:p>
    <w:p w:rsidR="009239B7" w:rsidRPr="009239B7" w:rsidRDefault="009239B7" w:rsidP="009239B7">
      <w:pPr>
        <w:suppressAutoHyphens w:val="0"/>
        <w:ind w:firstLine="698"/>
        <w:jc w:val="right"/>
        <w:rPr>
          <w:rFonts w:ascii="PT Astra Serif" w:hAnsi="PT Astra Serif"/>
          <w:sz w:val="24"/>
          <w:szCs w:val="24"/>
          <w:lang w:eastAsia="ru-RU"/>
        </w:rPr>
      </w:pPr>
      <w:r w:rsidRPr="009239B7">
        <w:rPr>
          <w:rFonts w:ascii="PT Astra Serif" w:hAnsi="PT Astra Serif"/>
          <w:sz w:val="24"/>
          <w:szCs w:val="24"/>
          <w:lang w:eastAsia="ru-RU"/>
        </w:rPr>
        <w:t>почтовый адрес, телефон)</w:t>
      </w:r>
    </w:p>
    <w:p w:rsidR="009239B7" w:rsidRPr="009239B7" w:rsidRDefault="009239B7" w:rsidP="009239B7">
      <w:pPr>
        <w:suppressAutoHyphens w:val="0"/>
        <w:jc w:val="both"/>
        <w:rPr>
          <w:rFonts w:ascii="PT Astra Serif" w:hAnsi="PT Astra Serif"/>
          <w:sz w:val="28"/>
          <w:szCs w:val="28"/>
          <w:lang w:eastAsia="ru-RU"/>
        </w:rPr>
      </w:pPr>
    </w:p>
    <w:p w:rsidR="009239B7" w:rsidRPr="009239B7" w:rsidRDefault="009239B7" w:rsidP="009239B7">
      <w:pPr>
        <w:keepNext/>
        <w:suppressAutoHyphens w:val="0"/>
        <w:jc w:val="center"/>
        <w:outlineLvl w:val="0"/>
        <w:rPr>
          <w:rFonts w:ascii="PT Astra Serif" w:hAnsi="PT Astra Serif"/>
          <w:sz w:val="28"/>
          <w:szCs w:val="28"/>
          <w:lang w:eastAsia="ru-RU"/>
        </w:rPr>
      </w:pPr>
      <w:r w:rsidRPr="009239B7">
        <w:rPr>
          <w:rFonts w:ascii="PT Astra Serif" w:hAnsi="PT Astra Serif"/>
          <w:sz w:val="28"/>
          <w:szCs w:val="28"/>
          <w:lang w:val="x-none" w:eastAsia="ru-RU"/>
        </w:rPr>
        <w:t>З</w:t>
      </w:r>
      <w:r w:rsidRPr="009239B7">
        <w:rPr>
          <w:rFonts w:ascii="PT Astra Serif" w:hAnsi="PT Astra Serif"/>
          <w:sz w:val="28"/>
          <w:szCs w:val="28"/>
          <w:lang w:eastAsia="ru-RU"/>
        </w:rPr>
        <w:t>АЯВЛЕНИЕ</w:t>
      </w:r>
      <w:r w:rsidRPr="009239B7">
        <w:rPr>
          <w:rFonts w:ascii="PT Astra Serif" w:hAnsi="PT Astra Serif"/>
          <w:sz w:val="28"/>
          <w:szCs w:val="28"/>
          <w:lang w:val="x-none" w:eastAsia="ru-RU"/>
        </w:rPr>
        <w:br/>
        <w:t xml:space="preserve">о предоставлении субсидии </w:t>
      </w:r>
      <w:r w:rsidRPr="009239B7">
        <w:rPr>
          <w:rFonts w:ascii="PT Astra Serif" w:hAnsi="PT Astra Serif"/>
          <w:sz w:val="28"/>
          <w:szCs w:val="28"/>
          <w:lang w:eastAsia="ru-RU"/>
        </w:rPr>
        <w:t>из бюджета города Югорска</w:t>
      </w:r>
    </w:p>
    <w:p w:rsidR="009239B7" w:rsidRPr="009239B7" w:rsidRDefault="009239B7" w:rsidP="009239B7">
      <w:pPr>
        <w:suppressAutoHyphens w:val="0"/>
        <w:jc w:val="center"/>
        <w:rPr>
          <w:rFonts w:ascii="PT Astra Serif" w:hAnsi="PT Astra Serif"/>
          <w:sz w:val="28"/>
          <w:szCs w:val="28"/>
          <w:lang w:eastAsia="ru-RU"/>
        </w:rPr>
      </w:pPr>
    </w:p>
    <w:p w:rsidR="009239B7" w:rsidRPr="009239B7" w:rsidRDefault="009239B7" w:rsidP="009239B7">
      <w:pPr>
        <w:suppressAutoHyphens w:val="0"/>
        <w:ind w:firstLine="709"/>
        <w:jc w:val="both"/>
        <w:rPr>
          <w:rFonts w:ascii="PT Astra Serif" w:hAnsi="PT Astra Serif"/>
          <w:sz w:val="28"/>
          <w:szCs w:val="28"/>
          <w:lang w:eastAsia="ru-RU"/>
        </w:rPr>
      </w:pPr>
      <w:r w:rsidRPr="009239B7">
        <w:rPr>
          <w:rFonts w:ascii="PT Astra Serif" w:hAnsi="PT Astra Serif"/>
          <w:sz w:val="28"/>
          <w:szCs w:val="28"/>
          <w:lang w:eastAsia="ru-RU"/>
        </w:rPr>
        <w:t>Прошу предоставить субсидию на возмещение затрат на коммунальные услуги, содержание зданий, размещение отходов, создание безопасных условий в организации, оснащение учебных кабинетов, в связи с оказанием образовательных услуг по реализации основных общеобразовательных программ начального общего, основного общего и среднего общего образования в период с «___» _________ по «___»_________ 20___ года, в сумме ______________________ рублей.</w:t>
      </w:r>
    </w:p>
    <w:p w:rsidR="009239B7" w:rsidRPr="009239B7" w:rsidRDefault="009239B7" w:rsidP="009239B7">
      <w:pPr>
        <w:suppressAutoHyphens w:val="0"/>
        <w:ind w:firstLine="709"/>
        <w:jc w:val="both"/>
        <w:rPr>
          <w:rFonts w:ascii="PT Astra Serif" w:hAnsi="PT Astra Serif"/>
          <w:sz w:val="28"/>
          <w:szCs w:val="28"/>
          <w:lang w:eastAsia="ru-RU"/>
        </w:rPr>
      </w:pPr>
      <w:r w:rsidRPr="009239B7">
        <w:rPr>
          <w:rFonts w:ascii="PT Astra Serif" w:hAnsi="PT Astra Serif"/>
          <w:sz w:val="28"/>
          <w:szCs w:val="28"/>
          <w:lang w:eastAsia="ru-RU"/>
        </w:rPr>
        <w:t xml:space="preserve">Настоящим заявлением подтверждаю, что на первое число месяца, предшествующему месяцу, в котором планируется заключение  соглашения о предоставлении субсидии _________________________________________                            </w:t>
      </w:r>
    </w:p>
    <w:p w:rsidR="009239B7" w:rsidRPr="009239B7" w:rsidRDefault="009239B7" w:rsidP="009239B7">
      <w:pPr>
        <w:suppressAutoHyphens w:val="0"/>
        <w:ind w:firstLine="709"/>
        <w:rPr>
          <w:rFonts w:ascii="PT Astra Serif" w:hAnsi="PT Astra Serif"/>
          <w:i/>
          <w:sz w:val="24"/>
          <w:szCs w:val="24"/>
          <w:lang w:eastAsia="ru-RU"/>
        </w:rPr>
      </w:pPr>
      <w:r w:rsidRPr="009239B7">
        <w:rPr>
          <w:rFonts w:ascii="PT Astra Serif" w:hAnsi="PT Astra Serif"/>
          <w:sz w:val="24"/>
          <w:szCs w:val="24"/>
          <w:lang w:eastAsia="ru-RU"/>
        </w:rPr>
        <w:lastRenderedPageBreak/>
        <w:t xml:space="preserve">                                                 </w:t>
      </w:r>
      <w:r>
        <w:rPr>
          <w:rFonts w:ascii="PT Astra Serif" w:hAnsi="PT Astra Serif"/>
          <w:sz w:val="24"/>
          <w:szCs w:val="24"/>
          <w:lang w:eastAsia="ru-RU"/>
        </w:rPr>
        <w:t xml:space="preserve">     </w:t>
      </w:r>
      <w:r w:rsidRPr="009239B7">
        <w:rPr>
          <w:rFonts w:ascii="PT Astra Serif" w:hAnsi="PT Astra Serif"/>
          <w:sz w:val="24"/>
          <w:szCs w:val="24"/>
          <w:lang w:eastAsia="ru-RU"/>
        </w:rPr>
        <w:t xml:space="preserve">   </w:t>
      </w:r>
      <w:r w:rsidRPr="009239B7">
        <w:rPr>
          <w:rFonts w:ascii="PT Astra Serif" w:hAnsi="PT Astra Serif"/>
          <w:i/>
          <w:sz w:val="24"/>
          <w:szCs w:val="24"/>
          <w:lang w:eastAsia="ru-RU"/>
        </w:rPr>
        <w:t>(наименование организации)</w:t>
      </w:r>
    </w:p>
    <w:p w:rsidR="009239B7" w:rsidRPr="009239B7" w:rsidRDefault="009239B7" w:rsidP="009239B7">
      <w:pPr>
        <w:suppressAutoHyphens w:val="0"/>
        <w:rPr>
          <w:rFonts w:ascii="PT Astra Serif" w:hAnsi="PT Astra Serif"/>
          <w:sz w:val="28"/>
          <w:szCs w:val="28"/>
          <w:lang w:eastAsia="ru-RU"/>
        </w:rPr>
      </w:pPr>
      <w:r w:rsidRPr="009239B7">
        <w:rPr>
          <w:rFonts w:ascii="PT Astra Serif" w:hAnsi="PT Astra Serif"/>
          <w:i/>
          <w:sz w:val="28"/>
          <w:szCs w:val="28"/>
          <w:lang w:eastAsia="ru-RU"/>
        </w:rPr>
        <w:t>__________________________________________________________________</w:t>
      </w:r>
    </w:p>
    <w:p w:rsidR="009239B7" w:rsidRPr="009239B7" w:rsidRDefault="009239B7" w:rsidP="009239B7">
      <w:pPr>
        <w:suppressAutoHyphens w:val="0"/>
        <w:jc w:val="both"/>
        <w:rPr>
          <w:rFonts w:ascii="PT Astra Serif" w:hAnsi="PT Astra Serif"/>
          <w:sz w:val="28"/>
          <w:szCs w:val="28"/>
          <w:lang w:eastAsia="ru-RU"/>
        </w:rPr>
      </w:pPr>
      <w:proofErr w:type="gramStart"/>
      <w:r w:rsidRPr="009239B7">
        <w:rPr>
          <w:rFonts w:ascii="PT Astra Serif" w:hAnsi="PT Astra Serif"/>
          <w:sz w:val="28"/>
          <w:szCs w:val="28"/>
          <w:lang w:eastAsia="ru-RU"/>
        </w:rPr>
        <w:t xml:space="preserve">соответствует требованиям, установленным пунктом 2.1 Порядка предоставления из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w:t>
      </w:r>
      <w:proofErr w:type="gramEnd"/>
    </w:p>
    <w:p w:rsidR="009239B7" w:rsidRPr="009239B7" w:rsidRDefault="009239B7" w:rsidP="009239B7">
      <w:pPr>
        <w:suppressAutoHyphens w:val="0"/>
        <w:ind w:firstLine="709"/>
        <w:jc w:val="both"/>
        <w:rPr>
          <w:rFonts w:ascii="PT Astra Serif" w:hAnsi="PT Astra Serif"/>
          <w:sz w:val="28"/>
          <w:szCs w:val="28"/>
          <w:lang w:eastAsia="ru-RU"/>
        </w:rPr>
      </w:pPr>
      <w:r w:rsidRPr="009239B7">
        <w:rPr>
          <w:rFonts w:ascii="PT Astra Serif" w:hAnsi="PT Astra Serif"/>
          <w:sz w:val="28"/>
          <w:szCs w:val="28"/>
          <w:lang w:eastAsia="ru-RU"/>
        </w:rPr>
        <w:t xml:space="preserve">Приложение: (документы, в соответствии с </w:t>
      </w:r>
      <w:hyperlink w:anchor="sub_2041" w:history="1">
        <w:r w:rsidRPr="009239B7">
          <w:rPr>
            <w:rFonts w:ascii="PT Astra Serif" w:hAnsi="PT Astra Serif"/>
            <w:sz w:val="28"/>
            <w:szCs w:val="28"/>
            <w:lang w:eastAsia="ru-RU"/>
          </w:rPr>
          <w:t>пунктами 2.2, 2.</w:t>
        </w:r>
      </w:hyperlink>
      <w:r w:rsidRPr="009239B7">
        <w:rPr>
          <w:rFonts w:ascii="PT Astra Serif" w:hAnsi="PT Astra Serif"/>
          <w:sz w:val="28"/>
          <w:szCs w:val="28"/>
          <w:lang w:eastAsia="ru-RU"/>
        </w:rPr>
        <w:t>3 Порядка предоставления из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w:t>
      </w:r>
    </w:p>
    <w:p w:rsidR="009239B7" w:rsidRPr="009239B7" w:rsidRDefault="009239B7" w:rsidP="009239B7">
      <w:pPr>
        <w:numPr>
          <w:ilvl w:val="0"/>
          <w:numId w:val="4"/>
        </w:numPr>
        <w:suppressAutoHyphens w:val="0"/>
        <w:jc w:val="both"/>
        <w:rPr>
          <w:rFonts w:ascii="PT Astra Serif" w:hAnsi="PT Astra Serif"/>
          <w:sz w:val="28"/>
          <w:szCs w:val="28"/>
          <w:lang w:eastAsia="ru-RU"/>
        </w:rPr>
      </w:pPr>
      <w:r w:rsidRPr="009239B7">
        <w:rPr>
          <w:rFonts w:ascii="PT Astra Serif" w:hAnsi="PT Astra Serif"/>
          <w:sz w:val="28"/>
          <w:szCs w:val="28"/>
          <w:lang w:eastAsia="ru-RU"/>
        </w:rPr>
        <w:t>____________________________________________________________</w:t>
      </w:r>
    </w:p>
    <w:p w:rsidR="009239B7" w:rsidRPr="009239B7" w:rsidRDefault="009239B7" w:rsidP="009239B7">
      <w:pPr>
        <w:numPr>
          <w:ilvl w:val="0"/>
          <w:numId w:val="4"/>
        </w:numPr>
        <w:suppressAutoHyphens w:val="0"/>
        <w:jc w:val="both"/>
        <w:rPr>
          <w:rFonts w:ascii="PT Astra Serif" w:hAnsi="PT Astra Serif"/>
          <w:sz w:val="28"/>
          <w:szCs w:val="28"/>
          <w:lang w:eastAsia="ru-RU"/>
        </w:rPr>
      </w:pPr>
      <w:r w:rsidRPr="009239B7">
        <w:rPr>
          <w:rFonts w:ascii="PT Astra Serif" w:hAnsi="PT Astra Serif"/>
          <w:sz w:val="28"/>
          <w:szCs w:val="28"/>
          <w:lang w:eastAsia="ru-RU"/>
        </w:rPr>
        <w:t>____________________________________________________________</w:t>
      </w:r>
    </w:p>
    <w:p w:rsidR="009239B7" w:rsidRPr="009239B7" w:rsidRDefault="009239B7" w:rsidP="009239B7">
      <w:pPr>
        <w:suppressAutoHyphens w:val="0"/>
        <w:jc w:val="both"/>
        <w:rPr>
          <w:rFonts w:ascii="PT Astra Serif" w:hAnsi="PT Astra Serif"/>
          <w:sz w:val="28"/>
          <w:szCs w:val="28"/>
          <w:lang w:eastAsia="ru-RU"/>
        </w:rPr>
      </w:pPr>
    </w:p>
    <w:p w:rsidR="009239B7" w:rsidRPr="009239B7" w:rsidRDefault="009239B7" w:rsidP="009239B7">
      <w:pPr>
        <w:suppressAutoHyphens w:val="0"/>
        <w:jc w:val="both"/>
        <w:rPr>
          <w:rFonts w:ascii="PT Astra Serif" w:hAnsi="PT Astra Serif"/>
          <w:sz w:val="28"/>
          <w:szCs w:val="28"/>
          <w:lang w:eastAsia="ru-RU"/>
        </w:rPr>
      </w:pPr>
      <w:r w:rsidRPr="009239B7">
        <w:rPr>
          <w:rFonts w:ascii="PT Astra Serif" w:hAnsi="PT Astra Serif"/>
          <w:sz w:val="28"/>
          <w:szCs w:val="28"/>
          <w:lang w:eastAsia="ru-RU"/>
        </w:rPr>
        <w:t>Дата составления заявления «___» __________ 20__ г.</w:t>
      </w:r>
    </w:p>
    <w:p w:rsidR="009239B7" w:rsidRPr="009239B7" w:rsidRDefault="009239B7" w:rsidP="009239B7">
      <w:pPr>
        <w:suppressAutoHyphens w:val="0"/>
        <w:rPr>
          <w:sz w:val="28"/>
          <w:szCs w:val="28"/>
          <w:lang w:eastAsia="ru-RU"/>
        </w:rPr>
      </w:pPr>
    </w:p>
    <w:p w:rsidR="009239B7" w:rsidRPr="009239B7" w:rsidRDefault="009239B7" w:rsidP="009239B7">
      <w:pPr>
        <w:widowControl w:val="0"/>
        <w:suppressAutoHyphens w:val="0"/>
        <w:autoSpaceDE w:val="0"/>
        <w:autoSpaceDN w:val="0"/>
        <w:adjustRightInd w:val="0"/>
        <w:jc w:val="both"/>
        <w:rPr>
          <w:sz w:val="24"/>
          <w:szCs w:val="24"/>
          <w:lang w:eastAsia="ru-RU"/>
        </w:rPr>
      </w:pPr>
      <w:r w:rsidRPr="009239B7">
        <w:rPr>
          <w:rFonts w:ascii="PT Astra Serif" w:hAnsi="PT Astra Serif" w:cs="Courier New"/>
          <w:sz w:val="28"/>
          <w:szCs w:val="28"/>
          <w:lang w:eastAsia="ru-RU"/>
        </w:rPr>
        <w:t xml:space="preserve">Руководитель                    </w:t>
      </w:r>
      <w:r w:rsidRPr="009239B7">
        <w:rPr>
          <w:sz w:val="24"/>
          <w:szCs w:val="24"/>
          <w:lang w:eastAsia="ru-RU"/>
        </w:rPr>
        <w:t>_____________     _________________________</w:t>
      </w:r>
    </w:p>
    <w:p w:rsidR="009239B7" w:rsidRPr="009239B7" w:rsidRDefault="009239B7" w:rsidP="009239B7">
      <w:pPr>
        <w:widowControl w:val="0"/>
        <w:suppressAutoHyphens w:val="0"/>
        <w:autoSpaceDE w:val="0"/>
        <w:autoSpaceDN w:val="0"/>
        <w:adjustRightInd w:val="0"/>
        <w:jc w:val="both"/>
        <w:rPr>
          <w:sz w:val="24"/>
          <w:szCs w:val="24"/>
          <w:lang w:eastAsia="ru-RU"/>
        </w:rPr>
      </w:pPr>
      <w:r w:rsidRPr="009239B7">
        <w:rPr>
          <w:sz w:val="24"/>
          <w:szCs w:val="24"/>
          <w:lang w:eastAsia="ru-RU"/>
        </w:rPr>
        <w:t xml:space="preserve">                         </w:t>
      </w:r>
      <w:r>
        <w:rPr>
          <w:sz w:val="24"/>
          <w:szCs w:val="24"/>
          <w:lang w:eastAsia="ru-RU"/>
        </w:rPr>
        <w:t xml:space="preserve">                      </w:t>
      </w:r>
      <w:r w:rsidRPr="009239B7">
        <w:rPr>
          <w:sz w:val="24"/>
          <w:szCs w:val="24"/>
          <w:lang w:eastAsia="ru-RU"/>
        </w:rPr>
        <w:t xml:space="preserve">  (подпись)               (расшифровка подписи)</w:t>
      </w:r>
    </w:p>
    <w:p w:rsidR="009239B7" w:rsidRPr="009239B7" w:rsidRDefault="009239B7" w:rsidP="009239B7">
      <w:pPr>
        <w:widowControl w:val="0"/>
        <w:suppressAutoHyphens w:val="0"/>
        <w:autoSpaceDE w:val="0"/>
        <w:autoSpaceDN w:val="0"/>
        <w:adjustRightInd w:val="0"/>
        <w:jc w:val="both"/>
        <w:rPr>
          <w:rFonts w:ascii="PT Astra Serif" w:hAnsi="PT Astra Serif" w:cs="Courier New"/>
          <w:sz w:val="28"/>
          <w:szCs w:val="28"/>
          <w:lang w:eastAsia="ru-RU"/>
        </w:rPr>
      </w:pPr>
    </w:p>
    <w:p w:rsidR="009239B7" w:rsidRPr="009239B7" w:rsidRDefault="009239B7" w:rsidP="009239B7">
      <w:pPr>
        <w:widowControl w:val="0"/>
        <w:suppressAutoHyphens w:val="0"/>
        <w:autoSpaceDE w:val="0"/>
        <w:autoSpaceDN w:val="0"/>
        <w:adjustRightInd w:val="0"/>
        <w:jc w:val="both"/>
        <w:rPr>
          <w:sz w:val="24"/>
          <w:szCs w:val="24"/>
          <w:lang w:eastAsia="ru-RU"/>
        </w:rPr>
      </w:pPr>
      <w:r w:rsidRPr="009239B7">
        <w:rPr>
          <w:rFonts w:ascii="PT Astra Serif" w:hAnsi="PT Astra Serif" w:cs="Courier New"/>
          <w:sz w:val="28"/>
          <w:szCs w:val="28"/>
          <w:lang w:eastAsia="ru-RU"/>
        </w:rPr>
        <w:t xml:space="preserve">Главный бухгалтер </w:t>
      </w:r>
      <w:r w:rsidRPr="009239B7">
        <w:rPr>
          <w:sz w:val="24"/>
          <w:szCs w:val="24"/>
          <w:lang w:eastAsia="ru-RU"/>
        </w:rPr>
        <w:t>_____________     _________________________</w:t>
      </w:r>
    </w:p>
    <w:p w:rsidR="009239B7" w:rsidRPr="009239B7" w:rsidRDefault="009239B7" w:rsidP="009239B7">
      <w:pPr>
        <w:widowControl w:val="0"/>
        <w:suppressAutoHyphens w:val="0"/>
        <w:autoSpaceDE w:val="0"/>
        <w:autoSpaceDN w:val="0"/>
        <w:adjustRightInd w:val="0"/>
        <w:jc w:val="both"/>
        <w:rPr>
          <w:sz w:val="24"/>
          <w:szCs w:val="24"/>
          <w:lang w:eastAsia="ru-RU"/>
        </w:rPr>
      </w:pPr>
      <w:r w:rsidRPr="009239B7">
        <w:rPr>
          <w:sz w:val="24"/>
          <w:szCs w:val="24"/>
          <w:lang w:eastAsia="ru-RU"/>
        </w:rPr>
        <w:t xml:space="preserve">          </w:t>
      </w:r>
      <w:r>
        <w:rPr>
          <w:sz w:val="24"/>
          <w:szCs w:val="24"/>
          <w:lang w:eastAsia="ru-RU"/>
        </w:rPr>
        <w:t xml:space="preserve">                           </w:t>
      </w:r>
      <w:r w:rsidRPr="009239B7">
        <w:rPr>
          <w:sz w:val="24"/>
          <w:szCs w:val="24"/>
          <w:lang w:eastAsia="ru-RU"/>
        </w:rPr>
        <w:t xml:space="preserve">  (подпись)               (расшифровка подписи)</w:t>
      </w:r>
    </w:p>
    <w:p w:rsidR="009239B7" w:rsidRPr="009239B7" w:rsidRDefault="009239B7" w:rsidP="009239B7">
      <w:pPr>
        <w:suppressAutoHyphens w:val="0"/>
        <w:rPr>
          <w:lang w:eastAsia="ru-RU"/>
        </w:rPr>
      </w:pPr>
    </w:p>
    <w:p w:rsidR="009239B7" w:rsidRPr="009239B7" w:rsidRDefault="009239B7" w:rsidP="009239B7">
      <w:pPr>
        <w:pBdr>
          <w:top w:val="dashed" w:sz="4" w:space="1" w:color="auto"/>
        </w:pBdr>
        <w:suppressAutoHyphens w:val="0"/>
        <w:jc w:val="center"/>
        <w:rPr>
          <w:rFonts w:ascii="PT Astra Serif" w:hAnsi="PT Astra Serif"/>
          <w:sz w:val="28"/>
          <w:szCs w:val="28"/>
          <w:lang w:eastAsia="ru-RU"/>
        </w:rPr>
      </w:pPr>
      <w:r w:rsidRPr="009239B7">
        <w:rPr>
          <w:rFonts w:ascii="PT Astra Serif" w:hAnsi="PT Astra Serif"/>
          <w:sz w:val="28"/>
          <w:szCs w:val="28"/>
          <w:lang w:eastAsia="ru-RU"/>
        </w:rPr>
        <w:t>РАСПИСКА</w:t>
      </w:r>
    </w:p>
    <w:p w:rsidR="009239B7" w:rsidRPr="009239B7" w:rsidRDefault="009239B7" w:rsidP="009239B7">
      <w:pPr>
        <w:pBdr>
          <w:top w:val="dashed" w:sz="4" w:space="1" w:color="auto"/>
        </w:pBdr>
        <w:suppressAutoHyphens w:val="0"/>
        <w:jc w:val="center"/>
        <w:rPr>
          <w:rFonts w:ascii="PT Astra Serif" w:hAnsi="PT Astra Serif"/>
          <w:sz w:val="28"/>
          <w:szCs w:val="28"/>
          <w:lang w:eastAsia="ru-RU"/>
        </w:rPr>
      </w:pPr>
      <w:r w:rsidRPr="009239B7">
        <w:rPr>
          <w:rFonts w:ascii="PT Astra Serif" w:hAnsi="PT Astra Serif"/>
          <w:sz w:val="28"/>
          <w:szCs w:val="28"/>
          <w:lang w:eastAsia="ru-RU"/>
        </w:rPr>
        <w:t>о получении документов</w:t>
      </w:r>
    </w:p>
    <w:p w:rsidR="009239B7" w:rsidRPr="009239B7" w:rsidRDefault="009239B7" w:rsidP="009239B7">
      <w:pPr>
        <w:pBdr>
          <w:top w:val="dashed" w:sz="4" w:space="1" w:color="auto"/>
        </w:pBdr>
        <w:suppressAutoHyphens w:val="0"/>
        <w:jc w:val="center"/>
        <w:rPr>
          <w:rFonts w:ascii="PT Astra Serif" w:hAnsi="PT Astra Serif"/>
          <w:sz w:val="28"/>
          <w:szCs w:val="28"/>
          <w:lang w:eastAsia="ru-RU"/>
        </w:rPr>
      </w:pPr>
    </w:p>
    <w:p w:rsidR="009239B7" w:rsidRPr="009239B7" w:rsidRDefault="009239B7" w:rsidP="009239B7">
      <w:pPr>
        <w:pBdr>
          <w:top w:val="dashed" w:sz="4" w:space="1" w:color="auto"/>
        </w:pBdr>
        <w:suppressAutoHyphens w:val="0"/>
        <w:ind w:firstLine="709"/>
        <w:jc w:val="both"/>
        <w:rPr>
          <w:rFonts w:ascii="PT Astra Serif" w:hAnsi="PT Astra Serif"/>
          <w:sz w:val="28"/>
          <w:szCs w:val="28"/>
          <w:lang w:eastAsia="ru-RU"/>
        </w:rPr>
      </w:pPr>
      <w:proofErr w:type="gramStart"/>
      <w:r w:rsidRPr="009239B7">
        <w:rPr>
          <w:rFonts w:ascii="PT Astra Serif" w:hAnsi="PT Astra Serif"/>
          <w:sz w:val="28"/>
          <w:szCs w:val="28"/>
          <w:lang w:eastAsia="ru-RU"/>
        </w:rPr>
        <w:t>Заявление о предоставлении субсидии из бюджета города Югорска и приложенные к нему документы в количестве ____ (____________________</w:t>
      </w:r>
      <w:proofErr w:type="gramEnd"/>
    </w:p>
    <w:p w:rsidR="009239B7" w:rsidRPr="009239B7" w:rsidRDefault="009239B7" w:rsidP="009239B7">
      <w:pPr>
        <w:pBdr>
          <w:top w:val="dashed" w:sz="4" w:space="1" w:color="auto"/>
        </w:pBdr>
        <w:suppressAutoHyphens w:val="0"/>
        <w:ind w:firstLine="709"/>
        <w:jc w:val="both"/>
        <w:rPr>
          <w:rFonts w:ascii="PT Astra Serif" w:hAnsi="PT Astra Serif"/>
          <w:sz w:val="22"/>
          <w:szCs w:val="22"/>
          <w:lang w:eastAsia="ru-RU"/>
        </w:rPr>
      </w:pPr>
      <w:r w:rsidRPr="009239B7">
        <w:rPr>
          <w:rFonts w:ascii="PT Astra Serif" w:hAnsi="PT Astra Serif"/>
          <w:sz w:val="22"/>
          <w:szCs w:val="22"/>
          <w:lang w:eastAsia="ru-RU"/>
        </w:rPr>
        <w:t xml:space="preserve">                                                                                    </w:t>
      </w:r>
      <w:r>
        <w:rPr>
          <w:rFonts w:ascii="PT Astra Serif" w:hAnsi="PT Astra Serif"/>
          <w:sz w:val="22"/>
          <w:szCs w:val="22"/>
          <w:lang w:eastAsia="ru-RU"/>
        </w:rPr>
        <w:t xml:space="preserve">         </w:t>
      </w:r>
      <w:r w:rsidRPr="009239B7">
        <w:rPr>
          <w:rFonts w:ascii="PT Astra Serif" w:hAnsi="PT Astra Serif"/>
          <w:sz w:val="22"/>
          <w:szCs w:val="22"/>
          <w:lang w:eastAsia="ru-RU"/>
        </w:rPr>
        <w:t xml:space="preserve">           (количество листов прописью)</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r w:rsidRPr="009239B7">
        <w:rPr>
          <w:rFonts w:ascii="PT Astra Serif" w:hAnsi="PT Astra Serif"/>
          <w:sz w:val="28"/>
          <w:szCs w:val="28"/>
          <w:lang w:eastAsia="ru-RU"/>
        </w:rPr>
        <w:t>_______________________________________________________________)</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r w:rsidRPr="009239B7">
        <w:rPr>
          <w:rFonts w:ascii="PT Astra Serif" w:hAnsi="PT Astra Serif"/>
          <w:sz w:val="28"/>
          <w:szCs w:val="28"/>
          <w:lang w:eastAsia="ru-RU"/>
        </w:rPr>
        <w:t xml:space="preserve">листов </w:t>
      </w:r>
      <w:proofErr w:type="gramStart"/>
      <w:r w:rsidRPr="009239B7">
        <w:rPr>
          <w:rFonts w:ascii="PT Astra Serif" w:hAnsi="PT Astra Serif"/>
          <w:sz w:val="28"/>
          <w:szCs w:val="28"/>
          <w:lang w:eastAsia="ru-RU"/>
        </w:rPr>
        <w:t>от</w:t>
      </w:r>
      <w:proofErr w:type="gramEnd"/>
      <w:r w:rsidRPr="009239B7">
        <w:rPr>
          <w:rFonts w:ascii="PT Astra Serif" w:hAnsi="PT Astra Serif"/>
          <w:sz w:val="28"/>
          <w:szCs w:val="28"/>
          <w:lang w:eastAsia="ru-RU"/>
        </w:rPr>
        <w:t xml:space="preserve"> _________________________________________________________</w:t>
      </w:r>
    </w:p>
    <w:p w:rsidR="009239B7" w:rsidRPr="009239B7" w:rsidRDefault="009239B7" w:rsidP="009239B7">
      <w:pPr>
        <w:pBdr>
          <w:top w:val="dashed" w:sz="4" w:space="1" w:color="auto"/>
        </w:pBdr>
        <w:suppressAutoHyphens w:val="0"/>
        <w:jc w:val="both"/>
        <w:rPr>
          <w:rFonts w:ascii="PT Astra Serif" w:hAnsi="PT Astra Serif"/>
          <w:sz w:val="24"/>
          <w:szCs w:val="24"/>
          <w:lang w:eastAsia="ru-RU"/>
        </w:rPr>
      </w:pPr>
      <w:r w:rsidRPr="009239B7">
        <w:rPr>
          <w:rFonts w:ascii="PT Astra Serif" w:hAnsi="PT Astra Serif"/>
          <w:sz w:val="24"/>
          <w:szCs w:val="24"/>
          <w:lang w:eastAsia="ru-RU"/>
        </w:rPr>
        <w:t xml:space="preserve">                                            (наименование некоммерческой организации)</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r w:rsidRPr="009239B7">
        <w:rPr>
          <w:rFonts w:ascii="PT Astra Serif" w:hAnsi="PT Astra Serif"/>
          <w:sz w:val="28"/>
          <w:szCs w:val="28"/>
          <w:lang w:eastAsia="ru-RU"/>
        </w:rPr>
        <w:t>________________________________________________________________</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r w:rsidRPr="009239B7">
        <w:rPr>
          <w:rFonts w:ascii="PT Astra Serif" w:hAnsi="PT Astra Serif"/>
          <w:sz w:val="28"/>
          <w:szCs w:val="28"/>
          <w:lang w:eastAsia="ru-RU"/>
        </w:rPr>
        <w:t>принял секретарь Комиссии по приятию решения о предоставлении 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r w:rsidRPr="009239B7">
        <w:rPr>
          <w:rFonts w:ascii="PT Astra Serif" w:hAnsi="PT Astra Serif"/>
          <w:sz w:val="28"/>
          <w:szCs w:val="28"/>
          <w:lang w:eastAsia="ru-RU"/>
        </w:rPr>
        <w:t>_____________________   _____________________</w:t>
      </w:r>
    </w:p>
    <w:p w:rsidR="009239B7" w:rsidRPr="009239B7" w:rsidRDefault="009239B7" w:rsidP="009239B7">
      <w:pPr>
        <w:pBdr>
          <w:top w:val="dashed" w:sz="4" w:space="1" w:color="auto"/>
        </w:pBdr>
        <w:suppressAutoHyphens w:val="0"/>
        <w:jc w:val="both"/>
        <w:rPr>
          <w:rFonts w:ascii="PT Astra Serif" w:hAnsi="PT Astra Serif"/>
          <w:sz w:val="24"/>
          <w:szCs w:val="24"/>
          <w:lang w:eastAsia="ru-RU"/>
        </w:rPr>
      </w:pPr>
      <w:r w:rsidRPr="009239B7">
        <w:rPr>
          <w:rFonts w:ascii="PT Astra Serif" w:hAnsi="PT Astra Serif"/>
          <w:sz w:val="24"/>
          <w:szCs w:val="24"/>
          <w:lang w:eastAsia="ru-RU"/>
        </w:rPr>
        <w:t xml:space="preserve">                  (подпись)                            (расшифровка подписи)</w:t>
      </w:r>
    </w:p>
    <w:p w:rsidR="009239B7" w:rsidRPr="009239B7" w:rsidRDefault="009239B7" w:rsidP="009239B7">
      <w:pPr>
        <w:pBdr>
          <w:top w:val="dashed" w:sz="4" w:space="1" w:color="auto"/>
        </w:pBdr>
        <w:suppressAutoHyphens w:val="0"/>
        <w:jc w:val="both"/>
        <w:rPr>
          <w:rFonts w:ascii="PT Astra Serif" w:hAnsi="PT Astra Serif"/>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9239B7" w:rsidRPr="009239B7" w:rsidTr="002455DD">
        <w:tc>
          <w:tcPr>
            <w:tcW w:w="4928" w:type="dxa"/>
          </w:tcPr>
          <w:p w:rsidR="009239B7" w:rsidRPr="009239B7" w:rsidRDefault="009239B7" w:rsidP="009239B7">
            <w:pPr>
              <w:pBdr>
                <w:top w:val="dashed" w:sz="4" w:space="1" w:color="auto"/>
              </w:pBdr>
              <w:suppressAutoHyphens w:val="0"/>
              <w:jc w:val="both"/>
              <w:rPr>
                <w:rFonts w:ascii="PT Astra Serif" w:hAnsi="PT Astra Serif"/>
                <w:sz w:val="26"/>
                <w:szCs w:val="26"/>
                <w:lang w:eastAsia="ru-RU"/>
              </w:rPr>
            </w:pPr>
            <w:proofErr w:type="gramStart"/>
            <w:r w:rsidRPr="009239B7">
              <w:rPr>
                <w:rFonts w:ascii="PT Astra Serif" w:hAnsi="PT Astra Serif"/>
                <w:sz w:val="26"/>
                <w:szCs w:val="26"/>
                <w:lang w:eastAsia="ru-RU"/>
              </w:rPr>
              <w:t>Регистрационный</w:t>
            </w:r>
            <w:proofErr w:type="gramEnd"/>
            <w:r w:rsidRPr="009239B7">
              <w:rPr>
                <w:rFonts w:ascii="PT Astra Serif" w:hAnsi="PT Astra Serif"/>
                <w:sz w:val="26"/>
                <w:szCs w:val="26"/>
                <w:lang w:eastAsia="ru-RU"/>
              </w:rPr>
              <w:t xml:space="preserve"> в журнале № ______ </w:t>
            </w:r>
          </w:p>
          <w:p w:rsidR="009239B7" w:rsidRPr="009239B7" w:rsidRDefault="009239B7" w:rsidP="009239B7">
            <w:pPr>
              <w:pBdr>
                <w:top w:val="dashed" w:sz="4" w:space="1" w:color="auto"/>
              </w:pBdr>
              <w:suppressAutoHyphens w:val="0"/>
              <w:jc w:val="both"/>
              <w:rPr>
                <w:rFonts w:ascii="PT Astra Serif" w:hAnsi="PT Astra Serif"/>
                <w:sz w:val="26"/>
                <w:szCs w:val="26"/>
                <w:lang w:eastAsia="ru-RU"/>
              </w:rPr>
            </w:pPr>
            <w:r w:rsidRPr="009239B7">
              <w:rPr>
                <w:rFonts w:ascii="PT Astra Serif" w:hAnsi="PT Astra Serif"/>
                <w:sz w:val="26"/>
                <w:szCs w:val="26"/>
                <w:lang w:eastAsia="ru-RU"/>
              </w:rPr>
              <w:t xml:space="preserve">«___»_________20 ___ года </w:t>
            </w:r>
          </w:p>
          <w:p w:rsidR="009239B7" w:rsidRPr="009239B7" w:rsidRDefault="009239B7" w:rsidP="009239B7">
            <w:pPr>
              <w:pBdr>
                <w:top w:val="dashed" w:sz="4" w:space="1" w:color="auto"/>
              </w:pBdr>
              <w:suppressAutoHyphens w:val="0"/>
              <w:jc w:val="both"/>
              <w:rPr>
                <w:rFonts w:ascii="PT Astra Serif" w:hAnsi="PT Astra Serif"/>
                <w:sz w:val="26"/>
                <w:szCs w:val="26"/>
                <w:lang w:eastAsia="ru-RU"/>
              </w:rPr>
            </w:pPr>
            <w:r w:rsidRPr="009239B7">
              <w:rPr>
                <w:rFonts w:ascii="PT Astra Serif" w:hAnsi="PT Astra Serif"/>
                <w:sz w:val="26"/>
                <w:szCs w:val="26"/>
                <w:lang w:eastAsia="ru-RU"/>
              </w:rPr>
              <w:t>время ____ч. _____мин.</w:t>
            </w:r>
          </w:p>
          <w:p w:rsidR="009239B7" w:rsidRPr="009239B7" w:rsidRDefault="009239B7" w:rsidP="009239B7">
            <w:pPr>
              <w:pBdr>
                <w:top w:val="dashed" w:sz="4" w:space="1" w:color="auto"/>
              </w:pBdr>
              <w:suppressAutoHyphens w:val="0"/>
              <w:jc w:val="both"/>
              <w:rPr>
                <w:rFonts w:ascii="PT Astra Serif" w:hAnsi="PT Astra Serif"/>
                <w:sz w:val="16"/>
                <w:szCs w:val="16"/>
                <w:lang w:eastAsia="ru-RU"/>
              </w:rPr>
            </w:pPr>
          </w:p>
        </w:tc>
      </w:tr>
    </w:tbl>
    <w:p w:rsidR="009239B7" w:rsidRPr="009239B7" w:rsidRDefault="009239B7" w:rsidP="009239B7">
      <w:pPr>
        <w:suppressAutoHyphens w:val="0"/>
        <w:jc w:val="right"/>
        <w:rPr>
          <w:rFonts w:ascii="PT Astra Serif" w:hAnsi="PT Astra Serif"/>
          <w:b/>
          <w:sz w:val="28"/>
          <w:szCs w:val="28"/>
          <w:lang w:eastAsia="ru-RU"/>
        </w:rPr>
      </w:pPr>
      <w:r w:rsidRPr="009239B7">
        <w:rPr>
          <w:rFonts w:ascii="PT Astra Serif" w:hAnsi="PT Astra Serif"/>
          <w:b/>
          <w:bCs/>
          <w:sz w:val="28"/>
          <w:szCs w:val="28"/>
          <w:lang w:eastAsia="ru-RU"/>
        </w:rPr>
        <w:lastRenderedPageBreak/>
        <w:t>Приложение 3</w:t>
      </w:r>
    </w:p>
    <w:p w:rsidR="009239B7" w:rsidRPr="009239B7" w:rsidRDefault="009239B7" w:rsidP="009239B7">
      <w:pPr>
        <w:suppressAutoHyphens w:val="0"/>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0" w:history="1">
        <w:r w:rsidRPr="009239B7">
          <w:rPr>
            <w:rFonts w:ascii="PT Astra Serif" w:hAnsi="PT Astra Serif"/>
            <w:b/>
            <w:sz w:val="28"/>
            <w:szCs w:val="28"/>
            <w:lang w:eastAsia="ru-RU"/>
          </w:rPr>
          <w:t>постановлению</w:t>
        </w:r>
      </w:hyperlink>
    </w:p>
    <w:p w:rsidR="009239B7" w:rsidRPr="009239B7" w:rsidRDefault="009239B7" w:rsidP="009239B7">
      <w:pPr>
        <w:suppressAutoHyphens w:val="0"/>
        <w:jc w:val="right"/>
        <w:rPr>
          <w:rFonts w:ascii="PT Astra Serif" w:hAnsi="PT Astra Serif"/>
          <w:b/>
          <w:sz w:val="28"/>
          <w:szCs w:val="28"/>
          <w:lang w:eastAsia="ru-RU"/>
        </w:rPr>
      </w:pPr>
      <w:r w:rsidRPr="009239B7">
        <w:rPr>
          <w:rFonts w:ascii="PT Astra Serif" w:hAnsi="PT Astra Serif"/>
          <w:b/>
          <w:bCs/>
          <w:sz w:val="28"/>
          <w:szCs w:val="28"/>
          <w:lang w:eastAsia="ru-RU"/>
        </w:rPr>
        <w:t>администрации города Югорска</w:t>
      </w:r>
    </w:p>
    <w:p w:rsidR="009239B7" w:rsidRPr="009239B7" w:rsidRDefault="00951739" w:rsidP="009239B7">
      <w:pPr>
        <w:suppressAutoHyphens w:val="0"/>
        <w:jc w:val="right"/>
        <w:rPr>
          <w:rFonts w:ascii="PT Astra Serif" w:hAnsi="PT Astra Serif"/>
          <w:sz w:val="28"/>
          <w:szCs w:val="28"/>
          <w:lang w:eastAsia="ru-RU"/>
        </w:rPr>
      </w:pPr>
      <w:r>
        <w:rPr>
          <w:rFonts w:ascii="PT Astra Serif" w:hAnsi="PT Astra Serif"/>
          <w:b/>
          <w:bCs/>
          <w:sz w:val="28"/>
          <w:szCs w:val="28"/>
          <w:lang w:eastAsia="ru-RU"/>
        </w:rPr>
        <w:t>от 26 апреля 2022 года № 834-п</w:t>
      </w:r>
    </w:p>
    <w:p w:rsidR="009239B7" w:rsidRPr="009239B7" w:rsidRDefault="009239B7" w:rsidP="009239B7">
      <w:pPr>
        <w:suppressAutoHyphens w:val="0"/>
        <w:rPr>
          <w:sz w:val="28"/>
          <w:szCs w:val="28"/>
          <w:lang w:eastAsia="ru-RU"/>
        </w:rPr>
      </w:pPr>
    </w:p>
    <w:p w:rsidR="009239B7" w:rsidRPr="009239B7" w:rsidRDefault="009239B7" w:rsidP="009239B7">
      <w:pPr>
        <w:suppressAutoHyphens w:val="0"/>
        <w:ind w:firstLine="698"/>
        <w:jc w:val="right"/>
        <w:rPr>
          <w:rFonts w:ascii="PT Astra Serif" w:hAnsi="PT Astra Serif"/>
          <w:sz w:val="28"/>
          <w:szCs w:val="28"/>
          <w:lang w:eastAsia="ru-RU"/>
        </w:rPr>
      </w:pPr>
      <w:r w:rsidRPr="009239B7">
        <w:rPr>
          <w:rFonts w:ascii="PT Astra Serif" w:hAnsi="PT Astra Serif"/>
          <w:b/>
          <w:bCs/>
          <w:sz w:val="28"/>
          <w:szCs w:val="28"/>
          <w:lang w:eastAsia="ru-RU"/>
        </w:rPr>
        <w:t>Приложение 2</w:t>
      </w:r>
    </w:p>
    <w:p w:rsidR="009239B7" w:rsidRPr="009239B7" w:rsidRDefault="009239B7" w:rsidP="009239B7">
      <w:pPr>
        <w:suppressAutoHyphens w:val="0"/>
        <w:jc w:val="right"/>
        <w:rPr>
          <w:rFonts w:ascii="PT Astra Serif" w:hAnsi="PT Astra Serif"/>
          <w:b/>
          <w:bCs/>
          <w:sz w:val="28"/>
          <w:szCs w:val="28"/>
          <w:lang w:eastAsia="ru-RU"/>
        </w:rPr>
      </w:pPr>
      <w:r w:rsidRPr="009239B7">
        <w:rPr>
          <w:rFonts w:ascii="PT Astra Serif" w:hAnsi="PT Astra Serif"/>
          <w:b/>
          <w:bCs/>
          <w:sz w:val="28"/>
          <w:szCs w:val="28"/>
          <w:lang w:eastAsia="ru-RU"/>
        </w:rPr>
        <w:t xml:space="preserve">к </w:t>
      </w:r>
      <w:hyperlink w:anchor="sub_1000" w:history="1">
        <w:r w:rsidRPr="009239B7">
          <w:rPr>
            <w:rFonts w:ascii="PT Astra Serif" w:hAnsi="PT Astra Serif"/>
            <w:b/>
            <w:sz w:val="28"/>
            <w:szCs w:val="28"/>
            <w:lang w:eastAsia="ru-RU"/>
          </w:rPr>
          <w:t>Порядку</w:t>
        </w:r>
      </w:hyperlink>
    </w:p>
    <w:p w:rsidR="009239B7" w:rsidRPr="009239B7" w:rsidRDefault="009239B7" w:rsidP="009239B7">
      <w:pPr>
        <w:suppressAutoHyphens w:val="0"/>
        <w:jc w:val="right"/>
        <w:rPr>
          <w:rFonts w:ascii="PT Astra Serif" w:hAnsi="PT Astra Serif"/>
          <w:sz w:val="28"/>
          <w:szCs w:val="28"/>
          <w:lang w:eastAsia="ru-RU"/>
        </w:rPr>
      </w:pPr>
      <w:r w:rsidRPr="009239B7">
        <w:rPr>
          <w:rFonts w:ascii="PT Astra Serif" w:hAnsi="PT Astra Serif"/>
          <w:b/>
          <w:bCs/>
          <w:sz w:val="28"/>
          <w:szCs w:val="28"/>
          <w:lang w:eastAsia="ru-RU"/>
        </w:rPr>
        <w:t>предоставления из бюджета города Югорска</w:t>
      </w:r>
      <w:r w:rsidRPr="009239B7">
        <w:rPr>
          <w:rFonts w:ascii="PT Astra Serif" w:hAnsi="PT Astra Serif"/>
          <w:b/>
          <w:bCs/>
          <w:sz w:val="28"/>
          <w:szCs w:val="28"/>
          <w:lang w:eastAsia="ru-RU"/>
        </w:rPr>
        <w:br/>
        <w:t>субсидий некоммерческим организациям,</w:t>
      </w:r>
      <w:r w:rsidRPr="009239B7">
        <w:rPr>
          <w:rFonts w:ascii="PT Astra Serif" w:hAnsi="PT Astra Serif"/>
          <w:b/>
          <w:bCs/>
          <w:sz w:val="28"/>
          <w:szCs w:val="28"/>
          <w:lang w:eastAsia="ru-RU"/>
        </w:rPr>
        <w:br/>
        <w:t>не являющимся государственными</w:t>
      </w:r>
      <w:r w:rsidRPr="009239B7">
        <w:rPr>
          <w:rFonts w:ascii="PT Astra Serif" w:hAnsi="PT Astra Serif"/>
          <w:b/>
          <w:bCs/>
          <w:sz w:val="28"/>
          <w:szCs w:val="28"/>
          <w:lang w:eastAsia="ru-RU"/>
        </w:rPr>
        <w:br/>
        <w:t>(муниципальными) учреждениями,</w:t>
      </w:r>
      <w:r w:rsidRPr="009239B7">
        <w:rPr>
          <w:rFonts w:ascii="PT Astra Serif" w:hAnsi="PT Astra Serif"/>
          <w:b/>
          <w:bCs/>
          <w:sz w:val="28"/>
          <w:szCs w:val="28"/>
          <w:lang w:eastAsia="ru-RU"/>
        </w:rPr>
        <w:br/>
        <w:t>реализующим основные общеобразовательные</w:t>
      </w:r>
      <w:r w:rsidRPr="009239B7">
        <w:rPr>
          <w:rFonts w:ascii="PT Astra Serif" w:hAnsi="PT Astra Serif"/>
          <w:b/>
          <w:bCs/>
          <w:sz w:val="28"/>
          <w:szCs w:val="28"/>
          <w:lang w:eastAsia="ru-RU"/>
        </w:rPr>
        <w:br/>
        <w:t>программы начального общего, основного общего</w:t>
      </w:r>
      <w:r w:rsidRPr="009239B7">
        <w:rPr>
          <w:rFonts w:ascii="PT Astra Serif" w:hAnsi="PT Astra Serif"/>
          <w:b/>
          <w:bCs/>
          <w:sz w:val="28"/>
          <w:szCs w:val="28"/>
          <w:lang w:eastAsia="ru-RU"/>
        </w:rPr>
        <w:br/>
        <w:t>и среднего общего образования</w:t>
      </w:r>
    </w:p>
    <w:p w:rsidR="009239B7" w:rsidRPr="009239B7" w:rsidRDefault="009239B7" w:rsidP="009239B7">
      <w:pPr>
        <w:suppressAutoHyphens w:val="0"/>
        <w:rPr>
          <w:rFonts w:ascii="PT Astra Serif" w:hAnsi="PT Astra Serif"/>
          <w:sz w:val="28"/>
          <w:szCs w:val="28"/>
          <w:lang w:eastAsia="ru-RU"/>
        </w:rPr>
      </w:pPr>
    </w:p>
    <w:p w:rsidR="009239B7" w:rsidRPr="009239B7" w:rsidRDefault="009239B7" w:rsidP="009239B7">
      <w:pPr>
        <w:keepNext/>
        <w:suppressAutoHyphens w:val="0"/>
        <w:jc w:val="center"/>
        <w:outlineLvl w:val="0"/>
        <w:rPr>
          <w:rFonts w:ascii="PT Astra Serif" w:hAnsi="PT Astra Serif"/>
          <w:sz w:val="28"/>
          <w:szCs w:val="28"/>
          <w:lang w:val="x-none" w:eastAsia="ru-RU"/>
        </w:rPr>
      </w:pPr>
      <w:r w:rsidRPr="009239B7">
        <w:rPr>
          <w:rFonts w:ascii="PT Astra Serif" w:hAnsi="PT Astra Serif"/>
          <w:sz w:val="28"/>
          <w:szCs w:val="28"/>
          <w:lang w:val="x-none" w:eastAsia="ru-RU"/>
        </w:rPr>
        <w:t>И</w:t>
      </w:r>
      <w:r w:rsidRPr="009239B7">
        <w:rPr>
          <w:rFonts w:ascii="PT Astra Serif" w:hAnsi="PT Astra Serif"/>
          <w:sz w:val="28"/>
          <w:szCs w:val="28"/>
          <w:lang w:eastAsia="ru-RU"/>
        </w:rPr>
        <w:t>НФОРМАЦИОННАЯ КАРТА</w:t>
      </w:r>
      <w:r w:rsidRPr="009239B7">
        <w:rPr>
          <w:rFonts w:ascii="PT Astra Serif" w:hAnsi="PT Astra Serif"/>
          <w:sz w:val="28"/>
          <w:szCs w:val="28"/>
          <w:lang w:val="x-none" w:eastAsia="ru-RU"/>
        </w:rPr>
        <w:t xml:space="preserve"> </w:t>
      </w:r>
    </w:p>
    <w:p w:rsidR="009239B7" w:rsidRPr="009239B7" w:rsidRDefault="009239B7" w:rsidP="009239B7">
      <w:pPr>
        <w:suppressAutoHyphens w:val="0"/>
        <w:rPr>
          <w:rFonts w:ascii="PT Astra Serif" w:hAnsi="PT Astra Serif"/>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969"/>
        <w:gridCol w:w="4678"/>
      </w:tblGrid>
      <w:tr w:rsidR="009239B7" w:rsidRPr="009239B7" w:rsidTr="002455DD">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 xml:space="preserve">№ </w:t>
            </w:r>
            <w:proofErr w:type="gramStart"/>
            <w:r w:rsidRPr="009239B7">
              <w:rPr>
                <w:rFonts w:ascii="PT Astra Serif" w:hAnsi="PT Astra Serif" w:cs="Arial"/>
                <w:sz w:val="28"/>
                <w:szCs w:val="28"/>
                <w:lang w:eastAsia="ru-RU"/>
              </w:rPr>
              <w:t>п</w:t>
            </w:r>
            <w:proofErr w:type="gramEnd"/>
            <w:r w:rsidRPr="009239B7">
              <w:rPr>
                <w:rFonts w:ascii="PT Astra Serif" w:hAnsi="PT Astra Serif" w:cs="Arial"/>
                <w:sz w:val="28"/>
                <w:szCs w:val="28"/>
                <w:lang w:eastAsia="ru-RU"/>
              </w:rPr>
              <w:t>/п</w:t>
            </w:r>
          </w:p>
        </w:tc>
        <w:tc>
          <w:tcPr>
            <w:tcW w:w="8647" w:type="dxa"/>
            <w:gridSpan w:val="2"/>
            <w:tcBorders>
              <w:top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 xml:space="preserve">Реквизиты юридического лица, </w:t>
            </w:r>
          </w:p>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индивидуального предпринимателя</w:t>
            </w: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Полное наименование</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2.</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Сокращенное наименование</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3.</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rPr>
                <w:rFonts w:ascii="PT Astra Serif" w:hAnsi="PT Astra Serif" w:cs="Arial"/>
                <w:sz w:val="28"/>
                <w:szCs w:val="28"/>
                <w:lang w:eastAsia="ru-RU"/>
              </w:rPr>
            </w:pPr>
            <w:r w:rsidRPr="009239B7">
              <w:rPr>
                <w:rFonts w:ascii="PT Astra Serif" w:hAnsi="PT Astra Serif" w:cs="Arial"/>
                <w:sz w:val="28"/>
                <w:szCs w:val="28"/>
                <w:lang w:eastAsia="ru-RU"/>
              </w:rPr>
              <w:t>Сведения о дате предоставления и регистрационный номер лицензии на осуществление образовательной деятельности</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4.</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Юридический адрес</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5.</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Почтовый адрес</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6.</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ОГРН</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7.</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ИНН/КПП</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8.</w:t>
            </w:r>
          </w:p>
        </w:tc>
        <w:tc>
          <w:tcPr>
            <w:tcW w:w="3969" w:type="dxa"/>
            <w:tcBorders>
              <w:top w:val="single" w:sz="4" w:space="0" w:color="auto"/>
              <w:bottom w:val="single" w:sz="4" w:space="0" w:color="auto"/>
              <w:right w:val="single" w:sz="4" w:space="0" w:color="auto"/>
            </w:tcBorders>
          </w:tcPr>
          <w:p w:rsidR="009239B7" w:rsidRPr="009239B7" w:rsidRDefault="00AB0FBF" w:rsidP="009239B7">
            <w:pPr>
              <w:widowControl w:val="0"/>
              <w:suppressAutoHyphens w:val="0"/>
              <w:autoSpaceDE w:val="0"/>
              <w:autoSpaceDN w:val="0"/>
              <w:adjustRightInd w:val="0"/>
              <w:jc w:val="both"/>
              <w:rPr>
                <w:rFonts w:ascii="PT Astra Serif" w:hAnsi="PT Astra Serif" w:cs="Arial"/>
                <w:sz w:val="28"/>
                <w:szCs w:val="28"/>
                <w:lang w:eastAsia="ru-RU"/>
              </w:rPr>
            </w:pPr>
            <w:hyperlink r:id="rId19" w:history="1">
              <w:r w:rsidR="009239B7" w:rsidRPr="009239B7">
                <w:rPr>
                  <w:rFonts w:ascii="PT Astra Serif" w:hAnsi="PT Astra Serif" w:cs="Arial"/>
                  <w:sz w:val="28"/>
                  <w:szCs w:val="28"/>
                  <w:lang w:eastAsia="ru-RU"/>
                </w:rPr>
                <w:t>ОКФС</w:t>
              </w:r>
            </w:hyperlink>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9.</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ОКОПФ</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10.</w:t>
            </w:r>
          </w:p>
        </w:tc>
        <w:tc>
          <w:tcPr>
            <w:tcW w:w="3969" w:type="dxa"/>
            <w:tcBorders>
              <w:top w:val="single" w:sz="4" w:space="0" w:color="auto"/>
              <w:bottom w:val="single" w:sz="4" w:space="0" w:color="auto"/>
              <w:right w:val="single" w:sz="4" w:space="0" w:color="auto"/>
            </w:tcBorders>
          </w:tcPr>
          <w:p w:rsidR="009239B7" w:rsidRPr="009239B7" w:rsidRDefault="00AB0FBF" w:rsidP="009239B7">
            <w:pPr>
              <w:widowControl w:val="0"/>
              <w:suppressAutoHyphens w:val="0"/>
              <w:autoSpaceDE w:val="0"/>
              <w:autoSpaceDN w:val="0"/>
              <w:adjustRightInd w:val="0"/>
              <w:jc w:val="both"/>
              <w:rPr>
                <w:rFonts w:ascii="PT Astra Serif" w:hAnsi="PT Astra Serif" w:cs="Arial"/>
                <w:sz w:val="28"/>
                <w:szCs w:val="28"/>
                <w:lang w:eastAsia="ru-RU"/>
              </w:rPr>
            </w:pPr>
            <w:hyperlink r:id="rId20" w:history="1">
              <w:r w:rsidR="009239B7" w:rsidRPr="009239B7">
                <w:rPr>
                  <w:rFonts w:ascii="PT Astra Serif" w:hAnsi="PT Astra Serif" w:cs="Arial"/>
                  <w:sz w:val="28"/>
                  <w:szCs w:val="28"/>
                  <w:lang w:eastAsia="ru-RU"/>
                </w:rPr>
                <w:t>ОКВЭД</w:t>
              </w:r>
            </w:hyperlink>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11.</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ОКПО</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12.</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Адрес электронной почты</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13.</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Банковские реквизиты</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14.</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Телефон, факс</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15.</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ФИО руководителя</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r w:rsidR="009239B7" w:rsidRPr="009239B7" w:rsidTr="009239B7">
        <w:tc>
          <w:tcPr>
            <w:tcW w:w="70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center"/>
              <w:rPr>
                <w:rFonts w:ascii="PT Astra Serif" w:hAnsi="PT Astra Serif" w:cs="Arial"/>
                <w:sz w:val="28"/>
                <w:szCs w:val="28"/>
                <w:lang w:eastAsia="ru-RU"/>
              </w:rPr>
            </w:pPr>
            <w:r w:rsidRPr="009239B7">
              <w:rPr>
                <w:rFonts w:ascii="PT Astra Serif" w:hAnsi="PT Astra Serif" w:cs="Arial"/>
                <w:sz w:val="28"/>
                <w:szCs w:val="28"/>
                <w:lang w:eastAsia="ru-RU"/>
              </w:rPr>
              <w:t>16.</w:t>
            </w:r>
          </w:p>
        </w:tc>
        <w:tc>
          <w:tcPr>
            <w:tcW w:w="3969" w:type="dxa"/>
            <w:tcBorders>
              <w:top w:val="single" w:sz="4" w:space="0" w:color="auto"/>
              <w:bottom w:val="single" w:sz="4" w:space="0" w:color="auto"/>
              <w:right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r w:rsidRPr="009239B7">
              <w:rPr>
                <w:rFonts w:ascii="PT Astra Serif" w:hAnsi="PT Astra Serif" w:cs="Arial"/>
                <w:sz w:val="28"/>
                <w:szCs w:val="28"/>
                <w:lang w:eastAsia="ru-RU"/>
              </w:rPr>
              <w:t>ФИО главного бухгалтера</w:t>
            </w:r>
          </w:p>
        </w:tc>
        <w:tc>
          <w:tcPr>
            <w:tcW w:w="4678" w:type="dxa"/>
            <w:tcBorders>
              <w:top w:val="single" w:sz="4" w:space="0" w:color="auto"/>
              <w:left w:val="single" w:sz="4" w:space="0" w:color="auto"/>
              <w:bottom w:val="single" w:sz="4" w:space="0" w:color="auto"/>
            </w:tcBorders>
          </w:tcPr>
          <w:p w:rsidR="009239B7" w:rsidRPr="009239B7" w:rsidRDefault="009239B7" w:rsidP="009239B7">
            <w:pPr>
              <w:widowControl w:val="0"/>
              <w:suppressAutoHyphens w:val="0"/>
              <w:autoSpaceDE w:val="0"/>
              <w:autoSpaceDN w:val="0"/>
              <w:adjustRightInd w:val="0"/>
              <w:jc w:val="both"/>
              <w:rPr>
                <w:rFonts w:ascii="PT Astra Serif" w:hAnsi="PT Astra Serif" w:cs="Arial"/>
                <w:sz w:val="28"/>
                <w:szCs w:val="28"/>
                <w:lang w:eastAsia="ru-RU"/>
              </w:rPr>
            </w:pPr>
          </w:p>
        </w:tc>
      </w:tr>
    </w:tbl>
    <w:p w:rsidR="009239B7" w:rsidRDefault="009239B7" w:rsidP="009239B7">
      <w:pPr>
        <w:suppressAutoHyphens w:val="0"/>
        <w:rPr>
          <w:rFonts w:ascii="PT Astra Serif" w:hAnsi="PT Astra Serif"/>
          <w:sz w:val="28"/>
          <w:szCs w:val="28"/>
          <w:lang w:eastAsia="ru-RU"/>
        </w:rPr>
      </w:pPr>
    </w:p>
    <w:p w:rsidR="009239B7" w:rsidRPr="009239B7" w:rsidRDefault="009239B7" w:rsidP="009239B7">
      <w:pPr>
        <w:suppressAutoHyphens w:val="0"/>
        <w:rPr>
          <w:rFonts w:ascii="PT Astra Serif" w:hAnsi="PT Astra Serif"/>
          <w:sz w:val="28"/>
          <w:szCs w:val="28"/>
          <w:lang w:eastAsia="ru-RU"/>
        </w:rPr>
      </w:pPr>
    </w:p>
    <w:p w:rsidR="009239B7" w:rsidRPr="009239B7" w:rsidRDefault="009239B7" w:rsidP="009239B7">
      <w:pPr>
        <w:widowControl w:val="0"/>
        <w:suppressAutoHyphens w:val="0"/>
        <w:autoSpaceDE w:val="0"/>
        <w:autoSpaceDN w:val="0"/>
        <w:adjustRightInd w:val="0"/>
        <w:jc w:val="both"/>
        <w:rPr>
          <w:rFonts w:ascii="PT Astra Serif" w:hAnsi="PT Astra Serif"/>
          <w:sz w:val="28"/>
          <w:szCs w:val="28"/>
          <w:lang w:eastAsia="ru-RU"/>
        </w:rPr>
      </w:pPr>
      <w:r w:rsidRPr="009239B7">
        <w:rPr>
          <w:rFonts w:ascii="PT Astra Serif" w:hAnsi="PT Astra Serif" w:cs="Courier New"/>
          <w:sz w:val="28"/>
          <w:szCs w:val="28"/>
          <w:lang w:eastAsia="ru-RU"/>
        </w:rPr>
        <w:t xml:space="preserve">Руководитель                     </w:t>
      </w:r>
      <w:r w:rsidRPr="009239B7">
        <w:rPr>
          <w:rFonts w:ascii="PT Astra Serif" w:hAnsi="PT Astra Serif"/>
          <w:sz w:val="28"/>
          <w:szCs w:val="28"/>
          <w:lang w:eastAsia="ru-RU"/>
        </w:rPr>
        <w:t>_____________     _________________________</w:t>
      </w:r>
    </w:p>
    <w:p w:rsidR="009239B7" w:rsidRPr="009239B7" w:rsidRDefault="009239B7" w:rsidP="009239B7">
      <w:pPr>
        <w:widowControl w:val="0"/>
        <w:suppressAutoHyphens w:val="0"/>
        <w:autoSpaceDE w:val="0"/>
        <w:autoSpaceDN w:val="0"/>
        <w:adjustRightInd w:val="0"/>
        <w:jc w:val="both"/>
        <w:rPr>
          <w:rFonts w:ascii="PT Astra Serif" w:hAnsi="PT Astra Serif"/>
          <w:sz w:val="24"/>
          <w:szCs w:val="24"/>
          <w:lang w:eastAsia="ru-RU"/>
        </w:rPr>
      </w:pPr>
      <w:r w:rsidRPr="009239B7">
        <w:rPr>
          <w:rFonts w:ascii="PT Astra Serif" w:hAnsi="PT Astra Serif"/>
          <w:sz w:val="24"/>
          <w:szCs w:val="24"/>
          <w:lang w:eastAsia="ru-RU"/>
        </w:rPr>
        <w:t xml:space="preserve">           </w:t>
      </w:r>
      <w:r>
        <w:rPr>
          <w:rFonts w:ascii="PT Astra Serif" w:hAnsi="PT Astra Serif"/>
          <w:sz w:val="24"/>
          <w:szCs w:val="24"/>
          <w:lang w:eastAsia="ru-RU"/>
        </w:rPr>
        <w:t xml:space="preserve">                               </w:t>
      </w:r>
      <w:r w:rsidRPr="009239B7">
        <w:rPr>
          <w:rFonts w:ascii="PT Astra Serif" w:hAnsi="PT Astra Serif"/>
          <w:sz w:val="24"/>
          <w:szCs w:val="24"/>
          <w:lang w:eastAsia="ru-RU"/>
        </w:rPr>
        <w:t xml:space="preserve">                (п</w:t>
      </w:r>
      <w:r>
        <w:rPr>
          <w:rFonts w:ascii="PT Astra Serif" w:hAnsi="PT Astra Serif"/>
          <w:sz w:val="24"/>
          <w:szCs w:val="24"/>
          <w:lang w:eastAsia="ru-RU"/>
        </w:rPr>
        <w:t xml:space="preserve">одпись)                </w:t>
      </w:r>
      <w:r w:rsidRPr="009239B7">
        <w:rPr>
          <w:rFonts w:ascii="PT Astra Serif" w:hAnsi="PT Astra Serif"/>
          <w:sz w:val="24"/>
          <w:szCs w:val="24"/>
          <w:lang w:eastAsia="ru-RU"/>
        </w:rPr>
        <w:t xml:space="preserve">    (расшифровка подписи)</w:t>
      </w:r>
    </w:p>
    <w:p w:rsidR="009239B7" w:rsidRPr="00545A22" w:rsidRDefault="009239B7" w:rsidP="00545A22">
      <w:pPr>
        <w:spacing w:line="276" w:lineRule="auto"/>
        <w:rPr>
          <w:rFonts w:ascii="PT Astra Serif" w:eastAsia="Calibri" w:hAnsi="PT Astra Serif"/>
          <w:b/>
          <w:sz w:val="28"/>
          <w:szCs w:val="28"/>
          <w:lang w:eastAsia="en-US"/>
        </w:rPr>
      </w:pPr>
    </w:p>
    <w:sectPr w:rsidR="009239B7" w:rsidRPr="00545A22" w:rsidSect="00AB0FBF">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1D" w:rsidRDefault="0041291D" w:rsidP="003C5141">
      <w:r>
        <w:separator/>
      </w:r>
    </w:p>
  </w:endnote>
  <w:endnote w:type="continuationSeparator" w:id="0">
    <w:p w:rsidR="0041291D" w:rsidRDefault="0041291D"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1D" w:rsidRDefault="0041291D" w:rsidP="003C5141">
      <w:r>
        <w:separator/>
      </w:r>
    </w:p>
  </w:footnote>
  <w:footnote w:type="continuationSeparator" w:id="0">
    <w:p w:rsidR="0041291D" w:rsidRDefault="0041291D"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2134"/>
      <w:docPartObj>
        <w:docPartGallery w:val="Page Numbers (Top of Page)"/>
        <w:docPartUnique/>
      </w:docPartObj>
    </w:sdtPr>
    <w:sdtEndPr/>
    <w:sdtContent>
      <w:p w:rsidR="00545A22" w:rsidRDefault="00545A22">
        <w:pPr>
          <w:pStyle w:val="a8"/>
          <w:jc w:val="center"/>
        </w:pPr>
        <w:r>
          <w:fldChar w:fldCharType="begin"/>
        </w:r>
        <w:r>
          <w:instrText>PAGE   \* MERGEFORMAT</w:instrText>
        </w:r>
        <w:r>
          <w:fldChar w:fldCharType="separate"/>
        </w:r>
        <w:r w:rsidR="00AB0FBF">
          <w:rPr>
            <w:noProof/>
          </w:rPr>
          <w:t>15</w:t>
        </w:r>
        <w:r>
          <w:fldChar w:fldCharType="end"/>
        </w:r>
      </w:p>
    </w:sdtContent>
  </w:sdt>
  <w:p w:rsidR="00545A22" w:rsidRDefault="00545A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622E34"/>
    <w:multiLevelType w:val="hybridMultilevel"/>
    <w:tmpl w:val="4E48A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83EB3"/>
    <w:multiLevelType w:val="hybridMultilevel"/>
    <w:tmpl w:val="F502F036"/>
    <w:lvl w:ilvl="0" w:tplc="B994D668">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F2D4274"/>
    <w:multiLevelType w:val="multilevel"/>
    <w:tmpl w:val="0E2029D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0239"/>
    <w:rsid w:val="001347D7"/>
    <w:rsid w:val="001356EA"/>
    <w:rsid w:val="00140D6B"/>
    <w:rsid w:val="0018017D"/>
    <w:rsid w:val="00184ECA"/>
    <w:rsid w:val="001E71AE"/>
    <w:rsid w:val="0021641A"/>
    <w:rsid w:val="00224E69"/>
    <w:rsid w:val="00256A87"/>
    <w:rsid w:val="00271EA8"/>
    <w:rsid w:val="00285C61"/>
    <w:rsid w:val="00296E8C"/>
    <w:rsid w:val="002A42B6"/>
    <w:rsid w:val="002F5129"/>
    <w:rsid w:val="00355CF1"/>
    <w:rsid w:val="003642AD"/>
    <w:rsid w:val="0037056B"/>
    <w:rsid w:val="003C5141"/>
    <w:rsid w:val="003D688F"/>
    <w:rsid w:val="0041291D"/>
    <w:rsid w:val="00423003"/>
    <w:rsid w:val="004B0DBB"/>
    <w:rsid w:val="004C6A75"/>
    <w:rsid w:val="00510950"/>
    <w:rsid w:val="0053339B"/>
    <w:rsid w:val="005371D9"/>
    <w:rsid w:val="00545A22"/>
    <w:rsid w:val="00576EF8"/>
    <w:rsid w:val="005B1D84"/>
    <w:rsid w:val="00624190"/>
    <w:rsid w:val="0065328E"/>
    <w:rsid w:val="006B3FA0"/>
    <w:rsid w:val="006F6444"/>
    <w:rsid w:val="00713C1C"/>
    <w:rsid w:val="007268A4"/>
    <w:rsid w:val="00750AD5"/>
    <w:rsid w:val="007D5A8E"/>
    <w:rsid w:val="007E29A5"/>
    <w:rsid w:val="007F4A15"/>
    <w:rsid w:val="007F525B"/>
    <w:rsid w:val="008059DC"/>
    <w:rsid w:val="008267F4"/>
    <w:rsid w:val="008478F4"/>
    <w:rsid w:val="00865C55"/>
    <w:rsid w:val="00886003"/>
    <w:rsid w:val="008C407D"/>
    <w:rsid w:val="00906884"/>
    <w:rsid w:val="00914417"/>
    <w:rsid w:val="009239B7"/>
    <w:rsid w:val="00951739"/>
    <w:rsid w:val="00953E9C"/>
    <w:rsid w:val="0097026B"/>
    <w:rsid w:val="00980B76"/>
    <w:rsid w:val="009C4E86"/>
    <w:rsid w:val="009F7184"/>
    <w:rsid w:val="00A33E61"/>
    <w:rsid w:val="00A44F85"/>
    <w:rsid w:val="00A471A4"/>
    <w:rsid w:val="00AB09E1"/>
    <w:rsid w:val="00AB0FBF"/>
    <w:rsid w:val="00AD29B5"/>
    <w:rsid w:val="00AD77E7"/>
    <w:rsid w:val="00AF75FC"/>
    <w:rsid w:val="00B03F98"/>
    <w:rsid w:val="00B14AF7"/>
    <w:rsid w:val="00B753EC"/>
    <w:rsid w:val="00B91EF8"/>
    <w:rsid w:val="00BD7EE5"/>
    <w:rsid w:val="00BE1CAB"/>
    <w:rsid w:val="00C26832"/>
    <w:rsid w:val="00CB3339"/>
    <w:rsid w:val="00CE2A5A"/>
    <w:rsid w:val="00D01A38"/>
    <w:rsid w:val="00D3103C"/>
    <w:rsid w:val="00D6114D"/>
    <w:rsid w:val="00D6571C"/>
    <w:rsid w:val="00DD3187"/>
    <w:rsid w:val="00E3489F"/>
    <w:rsid w:val="00E864FB"/>
    <w:rsid w:val="00E91200"/>
    <w:rsid w:val="00E96878"/>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9239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styleId="3">
    <w:name w:val="Body Text 3"/>
    <w:basedOn w:val="a"/>
    <w:link w:val="30"/>
    <w:uiPriority w:val="99"/>
    <w:semiHidden/>
    <w:unhideWhenUsed/>
    <w:rsid w:val="00545A22"/>
    <w:pPr>
      <w:spacing w:after="120"/>
    </w:pPr>
    <w:rPr>
      <w:sz w:val="16"/>
      <w:szCs w:val="16"/>
    </w:rPr>
  </w:style>
  <w:style w:type="character" w:customStyle="1" w:styleId="30">
    <w:name w:val="Основной текст 3 Знак"/>
    <w:basedOn w:val="a0"/>
    <w:link w:val="3"/>
    <w:uiPriority w:val="99"/>
    <w:semiHidden/>
    <w:rsid w:val="00545A22"/>
    <w:rPr>
      <w:rFonts w:ascii="Times New Roman" w:eastAsia="Times New Roman" w:hAnsi="Times New Roman"/>
      <w:sz w:val="16"/>
      <w:szCs w:val="16"/>
      <w:lang w:eastAsia="ar-SA"/>
    </w:rPr>
  </w:style>
  <w:style w:type="character" w:styleId="ac">
    <w:name w:val="Hyperlink"/>
    <w:uiPriority w:val="99"/>
    <w:semiHidden/>
    <w:unhideWhenUsed/>
    <w:rsid w:val="00545A22"/>
    <w:rPr>
      <w:color w:val="0000FF"/>
      <w:u w:val="single"/>
    </w:rPr>
  </w:style>
  <w:style w:type="paragraph" w:styleId="ad">
    <w:name w:val="Body Text"/>
    <w:basedOn w:val="a"/>
    <w:link w:val="ae"/>
    <w:semiHidden/>
    <w:unhideWhenUsed/>
    <w:rsid w:val="00545A22"/>
    <w:pPr>
      <w:suppressAutoHyphens w:val="0"/>
      <w:spacing w:after="120"/>
    </w:pPr>
    <w:rPr>
      <w:lang w:val="x-none" w:eastAsia="ru-RU"/>
    </w:rPr>
  </w:style>
  <w:style w:type="character" w:customStyle="1" w:styleId="ae">
    <w:name w:val="Основной текст Знак"/>
    <w:basedOn w:val="a0"/>
    <w:link w:val="ad"/>
    <w:semiHidden/>
    <w:rsid w:val="00545A22"/>
    <w:rPr>
      <w:rFonts w:ascii="Times New Roman" w:eastAsia="Times New Roman" w:hAnsi="Times New Roman"/>
      <w:sz w:val="20"/>
      <w:szCs w:val="20"/>
      <w:lang w:val="x-none"/>
    </w:rPr>
  </w:style>
  <w:style w:type="paragraph" w:customStyle="1" w:styleId="s1">
    <w:name w:val="s_1"/>
    <w:basedOn w:val="a"/>
    <w:rsid w:val="00545A22"/>
    <w:pPr>
      <w:suppressAutoHyphens w:val="0"/>
      <w:ind w:firstLine="720"/>
      <w:jc w:val="both"/>
    </w:pPr>
    <w:rPr>
      <w:rFonts w:ascii="Arial" w:hAnsi="Arial" w:cs="Arial"/>
      <w:sz w:val="26"/>
      <w:szCs w:val="26"/>
      <w:lang w:eastAsia="ru-RU"/>
    </w:rPr>
  </w:style>
  <w:style w:type="character" w:customStyle="1" w:styleId="af">
    <w:name w:val="Гипертекстовая ссылка"/>
    <w:uiPriority w:val="99"/>
    <w:rsid w:val="00545A22"/>
    <w:rPr>
      <w:color w:val="106BBE"/>
    </w:rPr>
  </w:style>
  <w:style w:type="character" w:styleId="af0">
    <w:name w:val="Emphasis"/>
    <w:basedOn w:val="a0"/>
    <w:uiPriority w:val="20"/>
    <w:qFormat/>
    <w:rsid w:val="00545A22"/>
    <w:rPr>
      <w:i/>
      <w:iCs/>
    </w:rPr>
  </w:style>
  <w:style w:type="character" w:customStyle="1" w:styleId="10">
    <w:name w:val="Заголовок 1 Знак"/>
    <w:basedOn w:val="a0"/>
    <w:link w:val="1"/>
    <w:uiPriority w:val="9"/>
    <w:rsid w:val="009239B7"/>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9239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styleId="3">
    <w:name w:val="Body Text 3"/>
    <w:basedOn w:val="a"/>
    <w:link w:val="30"/>
    <w:uiPriority w:val="99"/>
    <w:semiHidden/>
    <w:unhideWhenUsed/>
    <w:rsid w:val="00545A22"/>
    <w:pPr>
      <w:spacing w:after="120"/>
    </w:pPr>
    <w:rPr>
      <w:sz w:val="16"/>
      <w:szCs w:val="16"/>
    </w:rPr>
  </w:style>
  <w:style w:type="character" w:customStyle="1" w:styleId="30">
    <w:name w:val="Основной текст 3 Знак"/>
    <w:basedOn w:val="a0"/>
    <w:link w:val="3"/>
    <w:uiPriority w:val="99"/>
    <w:semiHidden/>
    <w:rsid w:val="00545A22"/>
    <w:rPr>
      <w:rFonts w:ascii="Times New Roman" w:eastAsia="Times New Roman" w:hAnsi="Times New Roman"/>
      <w:sz w:val="16"/>
      <w:szCs w:val="16"/>
      <w:lang w:eastAsia="ar-SA"/>
    </w:rPr>
  </w:style>
  <w:style w:type="character" w:styleId="ac">
    <w:name w:val="Hyperlink"/>
    <w:uiPriority w:val="99"/>
    <w:semiHidden/>
    <w:unhideWhenUsed/>
    <w:rsid w:val="00545A22"/>
    <w:rPr>
      <w:color w:val="0000FF"/>
      <w:u w:val="single"/>
    </w:rPr>
  </w:style>
  <w:style w:type="paragraph" w:styleId="ad">
    <w:name w:val="Body Text"/>
    <w:basedOn w:val="a"/>
    <w:link w:val="ae"/>
    <w:semiHidden/>
    <w:unhideWhenUsed/>
    <w:rsid w:val="00545A22"/>
    <w:pPr>
      <w:suppressAutoHyphens w:val="0"/>
      <w:spacing w:after="120"/>
    </w:pPr>
    <w:rPr>
      <w:lang w:val="x-none" w:eastAsia="ru-RU"/>
    </w:rPr>
  </w:style>
  <w:style w:type="character" w:customStyle="1" w:styleId="ae">
    <w:name w:val="Основной текст Знак"/>
    <w:basedOn w:val="a0"/>
    <w:link w:val="ad"/>
    <w:semiHidden/>
    <w:rsid w:val="00545A22"/>
    <w:rPr>
      <w:rFonts w:ascii="Times New Roman" w:eastAsia="Times New Roman" w:hAnsi="Times New Roman"/>
      <w:sz w:val="20"/>
      <w:szCs w:val="20"/>
      <w:lang w:val="x-none"/>
    </w:rPr>
  </w:style>
  <w:style w:type="paragraph" w:customStyle="1" w:styleId="s1">
    <w:name w:val="s_1"/>
    <w:basedOn w:val="a"/>
    <w:rsid w:val="00545A22"/>
    <w:pPr>
      <w:suppressAutoHyphens w:val="0"/>
      <w:ind w:firstLine="720"/>
      <w:jc w:val="both"/>
    </w:pPr>
    <w:rPr>
      <w:rFonts w:ascii="Arial" w:hAnsi="Arial" w:cs="Arial"/>
      <w:sz w:val="26"/>
      <w:szCs w:val="26"/>
      <w:lang w:eastAsia="ru-RU"/>
    </w:rPr>
  </w:style>
  <w:style w:type="character" w:customStyle="1" w:styleId="af">
    <w:name w:val="Гипертекстовая ссылка"/>
    <w:uiPriority w:val="99"/>
    <w:rsid w:val="00545A22"/>
    <w:rPr>
      <w:color w:val="106BBE"/>
    </w:rPr>
  </w:style>
  <w:style w:type="character" w:styleId="af0">
    <w:name w:val="Emphasis"/>
    <w:basedOn w:val="a0"/>
    <w:uiPriority w:val="20"/>
    <w:qFormat/>
    <w:rsid w:val="00545A22"/>
    <w:rPr>
      <w:i/>
      <w:iCs/>
    </w:rPr>
  </w:style>
  <w:style w:type="character" w:customStyle="1" w:styleId="10">
    <w:name w:val="Заголовок 1 Знак"/>
    <w:basedOn w:val="a0"/>
    <w:link w:val="1"/>
    <w:uiPriority w:val="9"/>
    <w:rsid w:val="009239B7"/>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5292">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01069276">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70;&#1088;&#1080;&#1076;&#1080;&#1095;&#1077;&#1089;&#1082;&#1086;&#1077;%20&#1091;&#1087;&#1088;&#1072;&#1074;&#1083;&#1077;&#1085;&#1080;&#1077;\&#1087;&#1086;&#1089;&#1090;&#1072;&#1085;&#1086;&#1074;&#1083;&#1077;&#1085;&#1080;&#1077;%20940-&#1087;.doc"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70291362/46" TargetMode="External"/><Relationship Id="rId17"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70;&#1088;&#1080;&#1076;&#1080;&#1095;&#1077;&#1089;&#1082;&#1086;&#1077;%20&#1091;&#1087;&#1088;&#1072;&#1074;&#1083;&#1077;&#1085;&#1080;&#1077;\&#1087;&#1086;&#1089;&#1090;&#1072;&#1085;&#1086;&#1074;&#1083;&#1077;&#1085;&#1080;&#1077;%20940-&#1087;.doc" TargetMode="External"/><Relationship Id="rId2" Type="http://schemas.openxmlformats.org/officeDocument/2006/relationships/styles" Target="styles.xml"/><Relationship Id="rId16"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70;&#1088;&#1080;&#1076;&#1080;&#1095;&#1077;&#1089;&#1082;&#1086;&#1077;%20&#1091;&#1087;&#1088;&#1072;&#1074;&#1083;&#1077;&#1085;&#1080;&#1077;\&#1087;&#1086;&#1089;&#1090;&#1072;&#1085;&#1086;&#1074;&#1083;&#1077;&#1085;&#1080;&#1077;%20940-&#1087;.doc" TargetMode="External"/><Relationship Id="rId20" Type="http://schemas.openxmlformats.org/officeDocument/2006/relationships/hyperlink" Target="http://internet.garant.ru/document/redirect/7065072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70;&#1088;&#1080;&#1076;&#1080;&#1095;&#1077;&#1089;&#1082;&#1086;&#1077;%20&#1091;&#1087;&#1088;&#1072;&#1074;&#1083;&#1077;&#1085;&#1080;&#1077;\&#1087;&#1086;&#1089;&#1090;&#1072;&#1085;&#1086;&#1074;&#1083;&#1077;&#1085;&#1080;&#1077;%20940-&#1087;.doc" TargetMode="External"/><Relationship Id="rId23" Type="http://schemas.openxmlformats.org/officeDocument/2006/relationships/theme" Target="theme/theme1.xml"/><Relationship Id="rId1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70;&#1088;&#1080;&#1076;&#1080;&#1095;&#1077;&#1089;&#1082;&#1086;&#1077;%20&#1091;&#1087;&#1088;&#1072;&#1074;&#1083;&#1077;&#1085;&#1080;&#1077;\&#1087;&#1086;&#1089;&#1090;&#1072;&#1085;&#1086;&#1074;&#1083;&#1077;&#1085;&#1080;&#1077;%20940-&#1087;.doc" TargetMode="External"/><Relationship Id="rId19" Type="http://schemas.openxmlformats.org/officeDocument/2006/relationships/hyperlink" Target="http://internet.garant.ru/document/redirect/12117985/0" TargetMode="External"/><Relationship Id="rId4" Type="http://schemas.openxmlformats.org/officeDocument/2006/relationships/settings" Target="settings.xml"/><Relationship Id="rId9" Type="http://schemas.openxmlformats.org/officeDocument/2006/relationships/hyperlink" Target="http://internet.garant.ru/document/redirect/10900200/0" TargetMode="External"/><Relationship Id="rId14" Type="http://schemas.openxmlformats.org/officeDocument/2006/relationships/hyperlink" Target="http://internet.garant.ru/document/redirect/1217751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3113</Words>
  <Characters>26625</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Сахиуллина Рафина Курбангалеевна</cp:lastModifiedBy>
  <cp:revision>20</cp:revision>
  <cp:lastPrinted>2022-04-27T06:12:00Z</cp:lastPrinted>
  <dcterms:created xsi:type="dcterms:W3CDTF">2019-08-02T09:29:00Z</dcterms:created>
  <dcterms:modified xsi:type="dcterms:W3CDTF">2022-04-27T06:20:00Z</dcterms:modified>
</cp:coreProperties>
</file>