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8EC" w:rsidRPr="00142D45" w:rsidRDefault="007D68EC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7D68EC" w:rsidRPr="00142D45" w:rsidRDefault="007D68EC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C2336D" w:rsidP="00EB51F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ноября 2021 года </w:t>
      </w:r>
      <w:r w:rsidR="00EB51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51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51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51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51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51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51F3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№ 2256-п</w:t>
      </w:r>
    </w:p>
    <w:p w:rsidR="00A44F85" w:rsidRDefault="00A44F85" w:rsidP="00EB51F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EB51F3" w:rsidRDefault="00EB51F3" w:rsidP="00EB51F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  <w:bookmarkStart w:id="0" w:name="_GoBack"/>
      <w:bookmarkEnd w:id="0"/>
    </w:p>
    <w:p w:rsidR="00EB51F3" w:rsidRPr="00A44F85" w:rsidRDefault="00EB51F3" w:rsidP="00EB51F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EB51F3" w:rsidRDefault="00EB51F3" w:rsidP="00EB51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EB51F3" w:rsidRDefault="00EB51F3" w:rsidP="00EB51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EB51F3" w:rsidRDefault="00EB51F3" w:rsidP="00EB51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от 29.10.2018 № 2986 </w:t>
      </w:r>
    </w:p>
    <w:p w:rsidR="00EB51F3" w:rsidRDefault="00EB51F3" w:rsidP="00EB51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«О муниципальной программе города Югорска</w:t>
      </w:r>
    </w:p>
    <w:p w:rsidR="00EB51F3" w:rsidRDefault="00EB51F3" w:rsidP="00EB51F3">
      <w:pPr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«Автомобильные дороги, транспорт</w:t>
      </w:r>
    </w:p>
    <w:p w:rsidR="00EB51F3" w:rsidRDefault="00EB51F3" w:rsidP="00EB51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и городская среда»</w:t>
      </w:r>
    </w:p>
    <w:p w:rsidR="00EB51F3" w:rsidRDefault="00EB51F3" w:rsidP="00EB51F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B51F3" w:rsidRDefault="00EB51F3" w:rsidP="00EB51F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B51F3" w:rsidRDefault="00EB51F3" w:rsidP="00EB51F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B51F3" w:rsidRDefault="00EB51F3" w:rsidP="00EB51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01.11.2019 № 2359 «</w:t>
      </w:r>
      <w:r>
        <w:rPr>
          <w:rFonts w:ascii="PT Astra Serif" w:hAnsi="PT Astra Serif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EB51F3" w:rsidRDefault="00EB51F3" w:rsidP="00EB51F3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 Внести в приложение к постановлению администрации города Югорска от </w:t>
      </w:r>
      <w:r>
        <w:rPr>
          <w:rFonts w:ascii="PT Astra Serif" w:hAnsi="PT Astra Serif"/>
          <w:sz w:val="28"/>
          <w:szCs w:val="28"/>
          <w:lang w:eastAsia="ru-RU"/>
        </w:rPr>
        <w:t xml:space="preserve">29.10.2018 № 2986 «О муниципальной программе города Югорска </w:t>
      </w:r>
      <w:r>
        <w:rPr>
          <w:rFonts w:ascii="PT Astra Serif" w:hAnsi="PT Astra Serif"/>
          <w:sz w:val="28"/>
          <w:szCs w:val="28"/>
        </w:rPr>
        <w:t>«Автомобильные дороги, транспорт и городская среда»                                 (с изменениями от 15.11.2018 № 3163, от 08.04.2019 № 710, от 29.04.2019                         № 879, от 25.06.2019 № 1389, от 31.07.2019 № 1697, от 10.10.2019 № 2194,                       от 06.11.2019 № 2400, от 16.12.2019 № 2690, от 23.12.2019 № 2744,                             от 17.02.2020 № 271, от 09.04.2020 № 546, от 28.09.2020 № 1394,                              от 22.12.2020 № 1933, от 29.12.2020 № 2017, от 15.02.2021 № 137-п,                         от 26.04.2021 № 605-п, от 20.05.2021 № 816-п, от 24.06.2021 № 1158-п,                           от 24.09.2021 № 1790-п, от 15.11.2021 № 2175-п) следующие изменения:</w:t>
      </w:r>
    </w:p>
    <w:p w:rsidR="007D68EC" w:rsidRDefault="007D68EC" w:rsidP="00EB51F3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B51F3" w:rsidRDefault="00EB51F3" w:rsidP="00EB51F3">
      <w:pPr>
        <w:pStyle w:val="a5"/>
        <w:tabs>
          <w:tab w:val="left" w:pos="966"/>
        </w:tabs>
        <w:spacing w:line="276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lastRenderedPageBreak/>
        <w:t xml:space="preserve">1.1. </w:t>
      </w:r>
      <w:r>
        <w:rPr>
          <w:rFonts w:ascii="PT Astra Serif" w:hAnsi="PT Astra Serif"/>
          <w:bCs/>
          <w:sz w:val="28"/>
          <w:szCs w:val="28"/>
          <w:lang w:eastAsia="ru-RU"/>
        </w:rPr>
        <w:t>В паспорте муниципальной программы:</w:t>
      </w:r>
    </w:p>
    <w:p w:rsidR="00EB51F3" w:rsidRDefault="00EB51F3" w:rsidP="00EB51F3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1.1.1. 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Строку «</w:t>
      </w:r>
      <w:r>
        <w:rPr>
          <w:rFonts w:ascii="PT Astra Serif" w:hAnsi="PT Astra Serif"/>
          <w:color w:val="000000" w:themeColor="text1"/>
          <w:sz w:val="28"/>
          <w:szCs w:val="28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EB51F3" w:rsidTr="00EB51F3">
        <w:trPr>
          <w:trHeight w:val="9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F3" w:rsidRDefault="00EB51F3" w:rsidP="00EB51F3">
            <w:pPr>
              <w:spacing w:line="276" w:lineRule="auto"/>
              <w:ind w:right="34"/>
              <w:rPr>
                <w:rFonts w:ascii="PT Astra Serif" w:hAnsi="PT Astra Serif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F3" w:rsidRDefault="00EB51F3" w:rsidP="00EB51F3">
            <w:pPr>
              <w:tabs>
                <w:tab w:val="left" w:pos="625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Национальный проект «Жилье и городская среда»,</w:t>
            </w:r>
          </w:p>
          <w:p w:rsidR="00EB51F3" w:rsidRDefault="00EB51F3" w:rsidP="00EB51F3">
            <w:pPr>
              <w:tabs>
                <w:tab w:val="left" w:pos="625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портфель проектов «Жилье и городская среда» («Ж и ГС»), </w:t>
            </w:r>
          </w:p>
          <w:p w:rsidR="00EB51F3" w:rsidRDefault="00EB51F3" w:rsidP="00EB51F3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региональный проект «Формирование комфортной городской среды» -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127 292,4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тыс. рублей </w:t>
            </w:r>
          </w:p>
        </w:tc>
      </w:tr>
    </w:tbl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».</w:t>
      </w:r>
    </w:p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1.1.2. Строку «</w:t>
      </w:r>
      <w:r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EB51F3" w:rsidTr="00EB51F3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3 068 406,8 тыс. рублей, в том числе по годам:</w:t>
            </w:r>
          </w:p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365 649,7 тыс. рублей;</w:t>
            </w:r>
          </w:p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258 503,1 тыс. рублей;</w:t>
            </w:r>
          </w:p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368 746,3 тыс. рублей; </w:t>
            </w:r>
          </w:p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263 644,8 тыс. рублей;</w:t>
            </w:r>
          </w:p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266 952,9 тыс. рублей;</w:t>
            </w:r>
          </w:p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223 530,0 тыс. рублей;</w:t>
            </w:r>
          </w:p>
          <w:p w:rsidR="00EB51F3" w:rsidRDefault="00EB51F3" w:rsidP="00EB51F3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220 230,0 тыс. рублей;</w:t>
            </w:r>
          </w:p>
          <w:p w:rsidR="00EB51F3" w:rsidRDefault="00EB51F3" w:rsidP="00EB51F3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2026 - 2030 годы – 1 101 150,0 тыс. рублей</w:t>
            </w:r>
          </w:p>
        </w:tc>
      </w:tr>
    </w:tbl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1.2.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 Таблицы 1 - 3 изложить в новой редакции (приложение 1).</w:t>
      </w:r>
    </w:p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1.3. Приложения 1, 3 изложить в новой редакции (приложение 2).</w:t>
      </w:r>
    </w:p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в официальном печатном издании города Югорска, разместить на официальном сайте органов местного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lastRenderedPageBreak/>
        <w:t>самоуправления города Югорска и в государственной автоматизированной системе «Управление».</w:t>
      </w:r>
    </w:p>
    <w:p w:rsidR="00EB51F3" w:rsidRDefault="00EB51F3" w:rsidP="00EB51F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EB51F3" w:rsidRDefault="00EB51F3" w:rsidP="00EB51F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4.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Контроль за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Югорска О.С. Валинурову.</w:t>
      </w:r>
    </w:p>
    <w:p w:rsidR="00EB51F3" w:rsidRDefault="00EB51F3" w:rsidP="00EB51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B51F3" w:rsidRDefault="00EB51F3" w:rsidP="00EB51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51F3" w:rsidRDefault="00EB51F3" w:rsidP="00EB51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51F3" w:rsidRDefault="00EB51F3" w:rsidP="00EB51F3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А.В. Бородкин</w:t>
      </w:r>
    </w:p>
    <w:p w:rsidR="00EB51F3" w:rsidRDefault="00EB51F3" w:rsidP="00EB51F3">
      <w:pPr>
        <w:spacing w:line="276" w:lineRule="auto"/>
        <w:rPr>
          <w:color w:val="000000"/>
          <w:lang w:eastAsia="ru-RU"/>
        </w:rPr>
        <w:sectPr w:rsidR="00EB51F3" w:rsidSect="00481B7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EB51F3" w:rsidRPr="00EB51F3" w:rsidRDefault="00EB51F3" w:rsidP="00EB51F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B51F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1 </w:t>
      </w:r>
    </w:p>
    <w:p w:rsidR="00EB51F3" w:rsidRPr="00EB51F3" w:rsidRDefault="00EB51F3" w:rsidP="00EB51F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B51F3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EB51F3" w:rsidRPr="00EB51F3" w:rsidRDefault="00EB51F3" w:rsidP="00EB51F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B51F3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EB51F3" w:rsidRPr="00EB51F3" w:rsidRDefault="00C2336D" w:rsidP="00EB51F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29 ноября 2021 года №2256-п</w:t>
      </w:r>
    </w:p>
    <w:p w:rsidR="00EB51F3" w:rsidRPr="00EB51F3" w:rsidRDefault="00EB51F3" w:rsidP="00EB51F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B51F3" w:rsidRPr="00EB51F3" w:rsidRDefault="00EB51F3" w:rsidP="00EB51F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B51F3">
        <w:rPr>
          <w:rFonts w:ascii="PT Astra Serif" w:hAnsi="PT Astra Serif"/>
          <w:b/>
          <w:sz w:val="28"/>
          <w:szCs w:val="28"/>
          <w:lang w:eastAsia="ru-RU"/>
        </w:rPr>
        <w:t xml:space="preserve">Таблица 1 </w:t>
      </w:r>
    </w:p>
    <w:p w:rsidR="00EB51F3" w:rsidRPr="00EB51F3" w:rsidRDefault="00EB51F3" w:rsidP="00EB51F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B51F3" w:rsidRPr="00EB51F3" w:rsidRDefault="00EB51F3" w:rsidP="00EB51F3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B51F3">
        <w:rPr>
          <w:rFonts w:ascii="PT Astra Serif" w:hAnsi="PT Astra Serif"/>
          <w:b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EB51F3" w:rsidRPr="00EB51F3" w:rsidRDefault="00EB51F3" w:rsidP="00EB51F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4"/>
        <w:gridCol w:w="2257"/>
        <w:gridCol w:w="1189"/>
        <w:gridCol w:w="1689"/>
        <w:gridCol w:w="922"/>
        <w:gridCol w:w="922"/>
        <w:gridCol w:w="922"/>
        <w:gridCol w:w="922"/>
        <w:gridCol w:w="922"/>
        <w:gridCol w:w="922"/>
        <w:gridCol w:w="922"/>
        <w:gridCol w:w="1689"/>
      </w:tblGrid>
      <w:tr w:rsidR="00C7764A" w:rsidRPr="00F370EA" w:rsidTr="00F370EA">
        <w:trPr>
          <w:trHeight w:val="1005"/>
          <w:tblHeader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№  показателя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Значение показателя по годам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7764A" w:rsidRPr="00F370EA" w:rsidTr="00F370EA">
        <w:trPr>
          <w:trHeight w:val="645"/>
          <w:tblHeader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C7764A" w:rsidRPr="00F370EA" w:rsidTr="00F370EA">
        <w:trPr>
          <w:trHeight w:val="91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рейсов для перевозки пассажиров на муниципальных маршрутах</w:t>
            </w:r>
            <w:r w:rsidRPr="00F370EA">
              <w:rPr>
                <w:rFonts w:ascii="PT Astra Serif" w:hAnsi="PT Astra Serif"/>
                <w:sz w:val="22"/>
                <w:szCs w:val="22"/>
                <w:vertAlign w:val="superscript"/>
                <w:lang w:eastAsia="ru-RU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24 082</w:t>
            </w:r>
          </w:p>
        </w:tc>
      </w:tr>
      <w:tr w:rsidR="00C7764A" w:rsidRPr="00F370EA" w:rsidTr="00F370EA">
        <w:trPr>
          <w:trHeight w:val="1463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Объемы ввода в эксплуатацию после строительства и реконструкции автомобильных дорог общего пользования </w:t>
            </w: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местного значения</w:t>
            </w:r>
            <w:r w:rsidRPr="00F370EA">
              <w:rPr>
                <w:rFonts w:ascii="PT Astra Serif" w:hAnsi="PT Astra Serif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км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0,8</w:t>
            </w:r>
          </w:p>
        </w:tc>
      </w:tr>
      <w:tr w:rsidR="00C7764A" w:rsidRPr="00F370EA" w:rsidTr="00F370EA">
        <w:trPr>
          <w:trHeight w:val="10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r w:rsidRPr="00F370EA">
              <w:rPr>
                <w:rFonts w:ascii="PT Astra Serif" w:hAnsi="PT Astra Serif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7,631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7,58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0,305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1,69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16,366</w:t>
            </w:r>
          </w:p>
        </w:tc>
      </w:tr>
      <w:tr w:rsidR="00C7764A" w:rsidRPr="00F370EA" w:rsidTr="00F370EA">
        <w:trPr>
          <w:trHeight w:val="2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r w:rsidRPr="00F370EA">
              <w:rPr>
                <w:rFonts w:ascii="PT Astra Serif" w:hAnsi="PT Astra Serif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</w:tr>
      <w:tr w:rsidR="00C7764A" w:rsidRPr="00F370EA" w:rsidTr="00F370EA">
        <w:trPr>
          <w:trHeight w:val="76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 xml:space="preserve"> 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Общее количество дорожно-транспортных 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происшествий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110</w:t>
            </w:r>
          </w:p>
        </w:tc>
      </w:tr>
      <w:tr w:rsidR="00C7764A" w:rsidRPr="00F370EA" w:rsidTr="00F370EA">
        <w:trPr>
          <w:trHeight w:val="60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Количество дорожно-транспортных происшествий с пострадавшими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7764A" w:rsidRPr="00F370EA" w:rsidTr="00F370EA">
        <w:trPr>
          <w:trHeight w:val="9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7764A" w:rsidRPr="00F370EA" w:rsidTr="00F370EA">
        <w:trPr>
          <w:trHeight w:val="69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Число погибших в дорожно-транспортных происшествиях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7764A" w:rsidRPr="00F370EA" w:rsidTr="00F370EA">
        <w:trPr>
          <w:trHeight w:val="67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Число детей, погибших в дорожно-транспортных происшествиях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7764A" w:rsidRPr="00F370EA" w:rsidTr="00F370EA">
        <w:trPr>
          <w:trHeight w:val="61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Число пострадавших в дорожно-транспортных происшествиях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7764A" w:rsidRPr="00F370EA" w:rsidTr="00F370EA">
        <w:trPr>
          <w:trHeight w:val="8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Число детей, пострадавших в дорожно-транспортных происшествиях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7764A" w:rsidRPr="00F370EA" w:rsidTr="00F370EA">
        <w:trPr>
          <w:trHeight w:val="11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7764A" w:rsidRPr="00F370EA" w:rsidTr="00F370EA">
        <w:trPr>
          <w:trHeight w:val="900"/>
        </w:trPr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и площадь дворовых территорий, обеспеченных минимальным уровнем благоустройства</w:t>
            </w:r>
          </w:p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*</w:t>
            </w:r>
            <w:r w:rsidRPr="00F370EA">
              <w:rPr>
                <w:rFonts w:ascii="PT Astra Serif" w:hAnsi="PT Astra Serif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131</w:t>
            </w:r>
          </w:p>
        </w:tc>
      </w:tr>
      <w:tr w:rsidR="00C7764A" w:rsidRPr="00F370EA" w:rsidTr="00F370EA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703 271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708 266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710 764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714 832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714 832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714 832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716 408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720 100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802 950</w:t>
            </w:r>
          </w:p>
        </w:tc>
      </w:tr>
      <w:tr w:rsidR="00C7764A" w:rsidRPr="00F370EA" w:rsidTr="00F370EA">
        <w:trPr>
          <w:trHeight w:val="495"/>
        </w:trPr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F370EA">
              <w:rPr>
                <w:rFonts w:ascii="PT Astra Serif" w:hAnsi="PT Astra Serif"/>
                <w:sz w:val="22"/>
                <w:szCs w:val="22"/>
                <w:vertAlign w:val="superscript"/>
                <w:lang w:eastAsia="ru-RU"/>
              </w:rPr>
              <w:t>3</w:t>
            </w: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16</w:t>
            </w:r>
          </w:p>
        </w:tc>
      </w:tr>
      <w:tr w:rsidR="00C7764A" w:rsidRPr="00F370EA" w:rsidTr="00F370EA">
        <w:trPr>
          <w:trHeight w:val="33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152 174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152 174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154 813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154 813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154 813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154 813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165 041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170 041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381 313</w:t>
            </w:r>
          </w:p>
        </w:tc>
      </w:tr>
      <w:tr w:rsidR="00C7764A" w:rsidRPr="00F370EA" w:rsidTr="00F370EA">
        <w:trPr>
          <w:trHeight w:val="165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F370EA">
              <w:rPr>
                <w:rFonts w:ascii="PT Astra Serif" w:hAnsi="PT Astra Serif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30</w:t>
            </w:r>
          </w:p>
        </w:tc>
      </w:tr>
      <w:tr w:rsidR="00C7764A" w:rsidRPr="00F370EA" w:rsidTr="00F370EA">
        <w:trPr>
          <w:trHeight w:val="111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100</w:t>
            </w:r>
          </w:p>
        </w:tc>
      </w:tr>
      <w:tr w:rsidR="00C7764A" w:rsidRPr="00F370EA" w:rsidTr="00F370EA">
        <w:trPr>
          <w:trHeight w:val="18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370EA">
              <w:rPr>
                <w:rFonts w:ascii="PT Astra Serif" w:hAnsi="PT Astra Serif"/>
                <w:sz w:val="22"/>
                <w:szCs w:val="22"/>
                <w:lang w:eastAsia="ru-RU"/>
              </w:rPr>
              <w:t>3155</w:t>
            </w:r>
          </w:p>
        </w:tc>
      </w:tr>
    </w:tbl>
    <w:p w:rsidR="00C7764A" w:rsidRDefault="00C7764A" w:rsidP="00C7764A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C7764A" w:rsidRDefault="00C7764A" w:rsidP="00C7764A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C7764A" w:rsidRDefault="00C7764A" w:rsidP="00C7764A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D68EC" w:rsidRDefault="007D68EC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B51F3" w:rsidRPr="00F370EA" w:rsidRDefault="00C7764A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Таблица 2 </w:t>
      </w:r>
    </w:p>
    <w:p w:rsidR="00C7764A" w:rsidRPr="00F370EA" w:rsidRDefault="00C7764A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7764A" w:rsidRPr="00F370EA" w:rsidRDefault="00C7764A" w:rsidP="00F370EA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Распределение финансовых ресурсов муниципальной программы </w:t>
      </w: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1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1192"/>
        <w:gridCol w:w="1529"/>
        <w:gridCol w:w="1247"/>
        <w:gridCol w:w="1529"/>
        <w:gridCol w:w="1215"/>
        <w:gridCol w:w="902"/>
        <w:gridCol w:w="882"/>
        <w:gridCol w:w="864"/>
        <w:gridCol w:w="864"/>
        <w:gridCol w:w="864"/>
        <w:gridCol w:w="864"/>
        <w:gridCol w:w="864"/>
        <w:gridCol w:w="960"/>
      </w:tblGrid>
      <w:tr w:rsidR="00C7764A" w:rsidRPr="00F370EA" w:rsidTr="00F370EA">
        <w:trPr>
          <w:trHeight w:val="995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370EA" w:rsidRPr="00F370EA" w:rsidTr="00F370EA">
        <w:trPr>
          <w:trHeight w:val="375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370EA" w:rsidRPr="00F370EA" w:rsidTr="00F370EA">
        <w:trPr>
          <w:trHeight w:val="615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2026-2030</w:t>
            </w:r>
          </w:p>
        </w:tc>
      </w:tr>
      <w:tr w:rsidR="00F370EA" w:rsidRPr="00F370EA" w:rsidTr="00F370EA">
        <w:trPr>
          <w:trHeight w:val="330"/>
          <w:tblHeader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C7764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F370EA" w:rsidRPr="00F370EA" w:rsidTr="00F370EA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157 785,8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7 062,3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70 000,0</w:t>
            </w:r>
          </w:p>
        </w:tc>
      </w:tr>
      <w:tr w:rsidR="00F370EA" w:rsidRPr="00F370EA" w:rsidTr="00F370EA">
        <w:trPr>
          <w:trHeight w:val="34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8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157 785,8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7 062,3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70 000,0</w:t>
            </w:r>
          </w:p>
        </w:tc>
      </w:tr>
      <w:tr w:rsidR="00F370EA" w:rsidRPr="00F370EA" w:rsidTr="00F370EA">
        <w:trPr>
          <w:trHeight w:val="5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Выполнение мероприятий по разработке программ, нормативных документов в </w:t>
            </w: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сфере дорожной деятельности (2-11)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ДЖКиСК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354 684,2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15 105,0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74 894,6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130 978,9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31 780,5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223 705,3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43 114,1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50 000,0</w:t>
            </w:r>
          </w:p>
        </w:tc>
      </w:tr>
      <w:tr w:rsidR="00F370EA" w:rsidRPr="00F370EA" w:rsidTr="00F370EA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356 906,2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16 927,0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75 294,6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130 978,9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31 780,5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225 927,3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43 514,1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50 000,0</w:t>
            </w:r>
          </w:p>
        </w:tc>
      </w:tr>
      <w:tr w:rsidR="00F370EA" w:rsidRPr="00F370EA" w:rsidTr="00F370EA">
        <w:trPr>
          <w:trHeight w:val="6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1 308 422,1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117 988,4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105 000,0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550 000,0</w:t>
            </w:r>
          </w:p>
        </w:tc>
      </w:tr>
      <w:tr w:rsidR="00F370EA" w:rsidRPr="00F370EA" w:rsidTr="00F370EA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1 308 422,1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117 988,4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105 000,0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550 000,0</w:t>
            </w:r>
          </w:p>
        </w:tc>
      </w:tr>
      <w:tr w:rsidR="00F370EA" w:rsidRPr="00F370EA" w:rsidTr="00F370EA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1 824 614,1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210 950,6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141 285,9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200 345,3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166 506,6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166 025,7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135 500,0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134 000,0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670 000,0</w:t>
            </w:r>
          </w:p>
        </w:tc>
      </w:tr>
      <w:tr w:rsidR="00F370EA" w:rsidRPr="00F370EA" w:rsidTr="00F370EA">
        <w:trPr>
          <w:trHeight w:val="3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130 978,9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31 780,5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7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1 693 635,2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118 757,2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134 280,9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168 564,8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166 506,6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166 025,7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135 500,0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134 000,0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670 000,0</w:t>
            </w:r>
          </w:p>
        </w:tc>
      </w:tr>
      <w:tr w:rsidR="00F370EA" w:rsidRPr="00F370EA" w:rsidTr="00F370EA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38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7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ОГОиЧС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F370EA" w:rsidRPr="00F370EA" w:rsidTr="00F370EA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 по </w:t>
            </w: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подпрограмме 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ОГОиЧС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F370EA" w:rsidRPr="00F370EA" w:rsidTr="00F370EA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7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67 636,7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28 734,6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57 636,7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18 734,6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7 500,0</w:t>
            </w:r>
          </w:p>
        </w:tc>
      </w:tr>
      <w:tr w:rsidR="00F370EA" w:rsidRPr="00F370EA" w:rsidTr="00F370EA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F370EA" w:rsidRPr="00F370EA" w:rsidTr="00F370EA">
        <w:trPr>
          <w:trHeight w:val="5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мероприятию 3.1. 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68 636,7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9 996,6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28 734,6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2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58 136,7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18 734,6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7 500,0</w:t>
            </w:r>
          </w:p>
        </w:tc>
      </w:tr>
      <w:tr w:rsidR="00F370EA" w:rsidRPr="00F370EA" w:rsidTr="00F370EA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Санитарный отлов безнадзорных и бродячих  животных, деятельность по обращению с </w:t>
            </w: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животными без владельцев (17)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ДЖКиСК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40 125,9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2 163,8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2 682,3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16 912,2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2 205,3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9 432,8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2 220,7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2 112,2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2 162,3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2 205,3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30 693,1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14 800,0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</w:tr>
      <w:tr w:rsidR="00F370EA" w:rsidRPr="00F370EA" w:rsidTr="00F370EA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316,5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316,5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40 442,4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16 975,6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2 268,7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9 749,3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2 283,9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2 175,6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2 225,7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2 268,7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30 693,1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14 800,0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</w:tr>
      <w:tr w:rsidR="00F370EA" w:rsidRPr="00F370EA" w:rsidTr="00F370EA">
        <w:trPr>
          <w:trHeight w:val="2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Информировани</w:t>
            </w: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е населения о благоустройстве (15)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ДЖКиСК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F370EA" w:rsidRPr="00F370EA" w:rsidTr="00F370EA">
        <w:trPr>
          <w:trHeight w:val="6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F370EA" w:rsidRPr="00F370EA" w:rsidTr="00F370EA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966 302,4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82 233,7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80 306,2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85 762,5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400 000,0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бюджет автономного </w:t>
            </w: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15 002,2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1 395,9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951 300,2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76 273,7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78 910,3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78 116,2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400 000,0</w:t>
            </w:r>
          </w:p>
        </w:tc>
      </w:tr>
      <w:tr w:rsidR="00F370EA" w:rsidRPr="00F370EA" w:rsidTr="00F370EA">
        <w:trPr>
          <w:trHeight w:val="6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33 522,8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13 100,0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33 522,8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13 100,0</w:t>
            </w:r>
          </w:p>
        </w:tc>
      </w:tr>
      <w:tr w:rsidR="00F370EA" w:rsidRPr="00F370EA" w:rsidTr="00F370EA">
        <w:trPr>
          <w:trHeight w:val="6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6 606,0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6 606,0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7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1 006 601,2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87 741,7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84 831,4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89 737,7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82 975,2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82 975,2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413 100,0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21 778,2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7 315,2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2 751,1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9 001,5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984 823,0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80 426,5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82 080,3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80 736,2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81 620,0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81 620,0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413 100,0</w:t>
            </w:r>
          </w:p>
        </w:tc>
      </w:tr>
      <w:tr w:rsidR="00F370EA" w:rsidRPr="00F370EA" w:rsidTr="00F370EA">
        <w:trPr>
          <w:trHeight w:val="6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127 292,4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70 129,9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24 809,6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1 243 582,7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154 699,1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117 217,2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168 401,0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97 138,2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100 927,2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88 000,0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431 000,0</w:t>
            </w:r>
          </w:p>
        </w:tc>
      </w:tr>
      <w:tr w:rsidR="00F370EA" w:rsidRPr="00F370EA" w:rsidTr="00F370EA">
        <w:trPr>
          <w:trHeight w:val="3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112 157,4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37 763,3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10 186,8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44 623,5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1 099 072,4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99 811,2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103 736,6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119 757,4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83 410,6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87 156,6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88 000,0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431 000,0</w:t>
            </w:r>
          </w:p>
        </w:tc>
      </w:tr>
      <w:tr w:rsidR="00F370EA" w:rsidRPr="00F370EA" w:rsidTr="00F370EA">
        <w:trPr>
          <w:trHeight w:val="58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ВСЕГО ПО МУНИЦИПАЛЬ</w:t>
            </w: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НОЙ ПРОГРАММЕ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3 068 406,8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365 649,7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258 503,1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368 746,3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263 644,8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266 952,9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1 101 150,0</w:t>
            </w:r>
          </w:p>
        </w:tc>
      </w:tr>
      <w:tr w:rsidR="00F370EA" w:rsidRPr="00F370EA" w:rsidTr="00F370EA">
        <w:trPr>
          <w:trHeight w:val="4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243 136,3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129 956,7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76 404,0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2 792 917,6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218 568,4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238 017,5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288 322,2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249 917,2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253 182,3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1 101 150,0</w:t>
            </w:r>
          </w:p>
        </w:tc>
      </w:tr>
      <w:tr w:rsidR="00F370EA" w:rsidRPr="00F370EA" w:rsidTr="00F370EA">
        <w:trPr>
          <w:trHeight w:val="6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98 374,9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40 966,4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21 336,7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4 567,0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58 728,1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31 780,5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39 646,8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9 185,9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21 336,7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4 567,0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2 970 031,9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336 244,9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256 403,1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327 779,9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242 308,1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262 385,9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1 101 150,0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федеральный </w:t>
            </w: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32 352,9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7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184 408,2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103 009,1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44 623,5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2 753 270,8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216 111,2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235 917,5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279 136,3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228 580,5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248 615,3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1 101 150,0</w:t>
            </w:r>
          </w:p>
        </w:tc>
      </w:tr>
      <w:tr w:rsidR="00F370EA" w:rsidRPr="00F370EA" w:rsidTr="00F370EA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F370EA" w:rsidRPr="00F370EA" w:rsidTr="00F370EA">
        <w:trPr>
          <w:trHeight w:val="5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3 023 959,5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359 578,6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251 592,7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364 257,7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259 606,2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262 914,3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220 830,0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217 530,0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1 087 650,0</w:t>
            </w:r>
          </w:p>
        </w:tc>
      </w:tr>
      <w:tr w:rsidR="00F370EA" w:rsidRPr="00F370EA" w:rsidTr="00F370EA">
        <w:trPr>
          <w:trHeight w:val="4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4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235 543,8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128 038,4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15 773,4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74 985,4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8 351,8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8 394,8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4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2 756 062,8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214 415,6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232 525,5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285 252,2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247 297,2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250 562,3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220 830,0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217 530,0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1 087 650,0</w:t>
            </w:r>
          </w:p>
        </w:tc>
      </w:tr>
      <w:tr w:rsidR="00F370EA" w:rsidRPr="00F370EA" w:rsidTr="00F370EA">
        <w:trPr>
          <w:trHeight w:val="6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4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</w:t>
            </w: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ДМСиГ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36 144,8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3 070,0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13 350,0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36 144,8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3 070,0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13 350,0</w:t>
            </w:r>
          </w:p>
        </w:tc>
      </w:tr>
      <w:tr w:rsidR="00F370EA" w:rsidRPr="00F370EA" w:rsidTr="00F370EA">
        <w:trPr>
          <w:trHeight w:val="6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ОГОиЧС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370EA" w:rsidRPr="00F370EA" w:rsidTr="00F370EA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F370EA" w:rsidRPr="00F370EA" w:rsidTr="00F370EA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7 606,0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7 106,0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C7764A" w:rsidRDefault="00C7764A" w:rsidP="00C7764A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C7764A" w:rsidRDefault="00C7764A" w:rsidP="00C7764A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C7764A" w:rsidRDefault="00C7764A" w:rsidP="00C7764A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F370EA" w:rsidRDefault="00F370EA" w:rsidP="00C7764A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370EA" w:rsidRDefault="00F370EA" w:rsidP="00C7764A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370EA" w:rsidRDefault="00F370EA" w:rsidP="00C7764A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370EA" w:rsidRDefault="00F370EA" w:rsidP="00C7764A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370EA" w:rsidRDefault="00F370EA" w:rsidP="00C7764A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370EA" w:rsidRDefault="00F370EA" w:rsidP="00C7764A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7764A" w:rsidRPr="00F370EA" w:rsidRDefault="00C7764A" w:rsidP="00C7764A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Таблица 3 </w:t>
      </w:r>
    </w:p>
    <w:p w:rsidR="00C7764A" w:rsidRPr="00F370EA" w:rsidRDefault="00C7764A" w:rsidP="00C7764A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7764A" w:rsidRPr="00F370EA" w:rsidRDefault="00C7764A" w:rsidP="00C7764A">
      <w:pPr>
        <w:tabs>
          <w:tab w:val="left" w:pos="3006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>Мероприятия, реализуемые на принципах проектного управления,</w:t>
      </w:r>
    </w:p>
    <w:p w:rsidR="00C7764A" w:rsidRPr="00F370EA" w:rsidRDefault="00C7764A" w:rsidP="00C7764A">
      <w:pPr>
        <w:tabs>
          <w:tab w:val="left" w:pos="3006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направленные в том числе на исполнение национальных и федеральных проектов (программ) Российской Федерации </w:t>
      </w:r>
    </w:p>
    <w:p w:rsidR="00C7764A" w:rsidRDefault="00C7764A" w:rsidP="00C7764A">
      <w:pPr>
        <w:tabs>
          <w:tab w:val="left" w:pos="3006"/>
        </w:tabs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C7764A" w:rsidRDefault="00C7764A" w:rsidP="00C7764A">
      <w:pPr>
        <w:tabs>
          <w:tab w:val="left" w:pos="3006"/>
        </w:tabs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1338"/>
        <w:gridCol w:w="1453"/>
        <w:gridCol w:w="1212"/>
        <w:gridCol w:w="1542"/>
        <w:gridCol w:w="1090"/>
        <w:gridCol w:w="1496"/>
        <w:gridCol w:w="934"/>
        <w:gridCol w:w="845"/>
        <w:gridCol w:w="845"/>
        <w:gridCol w:w="845"/>
        <w:gridCol w:w="845"/>
        <w:gridCol w:w="845"/>
        <w:gridCol w:w="755"/>
      </w:tblGrid>
      <w:tr w:rsidR="00C7764A" w:rsidRPr="00F370EA" w:rsidTr="00F370EA">
        <w:trPr>
          <w:trHeight w:val="4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руб.</w:t>
            </w:r>
          </w:p>
        </w:tc>
      </w:tr>
      <w:tr w:rsidR="00C7764A" w:rsidRPr="00F370EA" w:rsidTr="00F370EA">
        <w:trPr>
          <w:trHeight w:val="360"/>
          <w:tblHeader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C7764A" w:rsidRPr="00F370EA" w:rsidTr="00F370EA">
        <w:trPr>
          <w:trHeight w:val="465"/>
          <w:tblHeader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C7764A" w:rsidRPr="00F370EA" w:rsidTr="00F370EA">
        <w:trPr>
          <w:trHeight w:val="300"/>
          <w:tblHeader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7764A" w:rsidRPr="00F370EA" w:rsidTr="00F370EA">
        <w:trPr>
          <w:trHeight w:val="2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C7764A" w:rsidRPr="00F370EA" w:rsidTr="00F370EA">
        <w:trPr>
          <w:trHeight w:val="615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</w:t>
            </w: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2019-2024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127 292,4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C7764A" w:rsidRPr="00F370EA" w:rsidTr="00F370EA">
        <w:trPr>
          <w:trHeight w:val="6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right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6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70 129,9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right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61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24 809,6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C7764A" w:rsidRPr="00F370EA" w:rsidTr="00F370EA">
        <w:trPr>
          <w:trHeight w:val="75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30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127 292,4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C7764A" w:rsidRPr="00F370EA" w:rsidTr="00F370EA">
        <w:trPr>
          <w:trHeight w:val="30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60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70 129,9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30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24 809,6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C7764A" w:rsidRPr="00F370EA" w:rsidTr="00F370EA">
        <w:trPr>
          <w:trHeight w:val="499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64A" w:rsidRPr="00F370EA" w:rsidTr="00F370EA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64A" w:rsidRPr="00F370EA" w:rsidRDefault="00C7764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C7764A" w:rsidRDefault="00C7764A" w:rsidP="00C7764A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C7764A" w:rsidRDefault="00C7764A" w:rsidP="00C7764A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F370EA" w:rsidRDefault="00F370EA" w:rsidP="000C0730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F370EA" w:rsidRDefault="00F370EA" w:rsidP="000C0730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F370EA" w:rsidRDefault="00F370EA" w:rsidP="000C0730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C7764A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2 </w:t>
      </w: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0C0730" w:rsidRPr="00F370EA" w:rsidRDefault="00C2336D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29 ноября 2021 года №2256-п</w:t>
      </w: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Приложение 1 </w:t>
      </w: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к муниципальной программе города Югорска </w:t>
      </w: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«Автомобильные дороги, транспорт и городская среда» </w:t>
      </w: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Таблица 1 </w:t>
      </w: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C0730" w:rsidRPr="00F370EA" w:rsidRDefault="000C0730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C0730" w:rsidRPr="00F370EA" w:rsidRDefault="000C0730" w:rsidP="00F370EA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от 11.09.2015 №НА-28/11739</w:t>
      </w:r>
    </w:p>
    <w:p w:rsidR="000C0730" w:rsidRDefault="000C0730" w:rsidP="00EB51F3">
      <w:pPr>
        <w:tabs>
          <w:tab w:val="left" w:pos="3006"/>
        </w:tabs>
        <w:rPr>
          <w:rFonts w:ascii="PT Astra Serif" w:hAnsi="PT Astra Serif"/>
          <w:sz w:val="18"/>
          <w:szCs w:val="24"/>
          <w:lang w:eastAsia="ru-RU"/>
        </w:rPr>
      </w:pPr>
    </w:p>
    <w:p w:rsidR="000C0730" w:rsidRDefault="000C0730" w:rsidP="00EB51F3">
      <w:pPr>
        <w:tabs>
          <w:tab w:val="left" w:pos="3006"/>
        </w:tabs>
        <w:rPr>
          <w:rFonts w:ascii="PT Astra Serif" w:hAnsi="PT Astra Serif"/>
          <w:sz w:val="1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1523"/>
        <w:gridCol w:w="596"/>
        <w:gridCol w:w="590"/>
        <w:gridCol w:w="590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76"/>
      </w:tblGrid>
      <w:tr w:rsidR="008F08CD" w:rsidRPr="00F370EA" w:rsidTr="00F370EA">
        <w:trPr>
          <w:trHeight w:val="552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2003-2012 годы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2013-2030 годы</w:t>
            </w:r>
          </w:p>
        </w:tc>
        <w:tc>
          <w:tcPr>
            <w:tcW w:w="397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8F08CD" w:rsidRPr="00F370EA" w:rsidTr="00F370EA">
        <w:trPr>
          <w:trHeight w:val="420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8F08CD" w:rsidRPr="00F370EA" w:rsidTr="00F370EA">
        <w:trPr>
          <w:trHeight w:val="14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8F08CD" w:rsidRPr="00F370EA" w:rsidTr="00F370EA">
        <w:trPr>
          <w:trHeight w:val="10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F08CD" w:rsidRPr="00F370EA" w:rsidTr="00F370EA">
        <w:trPr>
          <w:trHeight w:val="30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F08CD" w:rsidRPr="00F370EA" w:rsidTr="00F370EA">
        <w:trPr>
          <w:trHeight w:val="5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F08CD" w:rsidRPr="00F370EA" w:rsidTr="00F370EA">
        <w:trPr>
          <w:trHeight w:val="27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F08CD" w:rsidRPr="00F370EA" w:rsidTr="00F370EA">
        <w:trPr>
          <w:trHeight w:val="29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</w:tr>
      <w:tr w:rsidR="008F08CD" w:rsidRPr="00F370EA" w:rsidTr="00F370EA">
        <w:trPr>
          <w:trHeight w:val="20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8F08CD" w:rsidRPr="00F370EA" w:rsidTr="00F370EA">
        <w:trPr>
          <w:trHeight w:val="474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F08CD" w:rsidRPr="00F370EA" w:rsidTr="00F370EA">
        <w:trPr>
          <w:trHeight w:val="27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CD" w:rsidRPr="00F370EA" w:rsidRDefault="008F08CD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8F08CD" w:rsidRPr="00D722D2" w:rsidRDefault="008F08CD" w:rsidP="008F08CD">
      <w:pPr>
        <w:tabs>
          <w:tab w:val="left" w:pos="3006"/>
        </w:tabs>
        <w:rPr>
          <w:rFonts w:ascii="PT Astra Serif" w:hAnsi="PT Astra Serif"/>
          <w:sz w:val="18"/>
          <w:szCs w:val="24"/>
          <w:lang w:eastAsia="ru-RU"/>
        </w:rPr>
      </w:pPr>
    </w:p>
    <w:p w:rsidR="008F08CD" w:rsidRPr="00D722D2" w:rsidRDefault="008F08CD" w:rsidP="008F08CD">
      <w:pPr>
        <w:tabs>
          <w:tab w:val="left" w:pos="3006"/>
        </w:tabs>
        <w:rPr>
          <w:rFonts w:ascii="PT Astra Serif" w:hAnsi="PT Astra Serif"/>
          <w:sz w:val="18"/>
          <w:szCs w:val="24"/>
          <w:lang w:eastAsia="ru-RU"/>
        </w:rPr>
      </w:pPr>
    </w:p>
    <w:p w:rsidR="008F08CD" w:rsidRDefault="008F08CD" w:rsidP="008F08CD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8F08CD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8F08CD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8F08CD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B51F3" w:rsidRDefault="00EB51F3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EB51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F370EA" w:rsidRDefault="00F370EA" w:rsidP="008F08CD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F370EA" w:rsidRDefault="00F370EA" w:rsidP="008F08CD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7D68EC" w:rsidRDefault="007D68EC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F08CD" w:rsidRPr="00F370EA" w:rsidRDefault="008F08CD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3 </w:t>
      </w:r>
    </w:p>
    <w:p w:rsidR="008F08CD" w:rsidRPr="00F370EA" w:rsidRDefault="008F08CD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 xml:space="preserve">к муниципальной программе города Югорска </w:t>
      </w:r>
    </w:p>
    <w:p w:rsidR="008F08CD" w:rsidRPr="00F370EA" w:rsidRDefault="008F08CD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>«Автомобильные дороги, транспорт и городская среда»</w:t>
      </w:r>
    </w:p>
    <w:p w:rsidR="008F08CD" w:rsidRPr="00F370EA" w:rsidRDefault="008F08CD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F08CD" w:rsidRPr="00F370EA" w:rsidRDefault="008F08CD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F08CD" w:rsidRPr="00F370EA" w:rsidRDefault="008F08CD" w:rsidP="00F370EA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F08CD" w:rsidRPr="00F370EA" w:rsidRDefault="008F08CD" w:rsidP="00F370EA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70EA">
        <w:rPr>
          <w:rFonts w:ascii="PT Astra Serif" w:hAnsi="PT Astra Serif"/>
          <w:b/>
          <w:sz w:val="28"/>
          <w:szCs w:val="28"/>
          <w:lang w:eastAsia="ru-RU"/>
        </w:rPr>
        <w:t>Ресурсное обеспечение реализации мероприятия 3.6 «Участие в реализации регионального проекта «Формирование комфортной городской среды»</w:t>
      </w:r>
    </w:p>
    <w:p w:rsidR="008F08CD" w:rsidRDefault="008F08CD" w:rsidP="008F08CD">
      <w:pPr>
        <w:tabs>
          <w:tab w:val="left" w:pos="3006"/>
        </w:tabs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F08CD" w:rsidRDefault="008F08CD" w:rsidP="008F08CD">
      <w:pPr>
        <w:tabs>
          <w:tab w:val="left" w:pos="3006"/>
        </w:tabs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6"/>
        <w:gridCol w:w="2053"/>
        <w:gridCol w:w="1499"/>
        <w:gridCol w:w="644"/>
        <w:gridCol w:w="576"/>
        <w:gridCol w:w="1137"/>
        <w:gridCol w:w="486"/>
        <w:gridCol w:w="970"/>
        <w:gridCol w:w="977"/>
        <w:gridCol w:w="851"/>
        <w:gridCol w:w="961"/>
        <w:gridCol w:w="851"/>
        <w:gridCol w:w="851"/>
        <w:gridCol w:w="1190"/>
      </w:tblGrid>
      <w:tr w:rsidR="00F370EA" w:rsidRPr="00F370EA" w:rsidTr="00F370EA">
        <w:trPr>
          <w:trHeight w:val="300"/>
          <w:tblHeader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Объемы бюджетных ассигнований, (тыс. рублей)</w:t>
            </w:r>
          </w:p>
        </w:tc>
      </w:tr>
      <w:tr w:rsidR="00F370EA" w:rsidRPr="00F370EA" w:rsidTr="00F370EA">
        <w:trPr>
          <w:trHeight w:val="300"/>
          <w:tblHeader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F370EA" w:rsidRPr="00F370EA" w:rsidTr="00F370EA">
        <w:trPr>
          <w:trHeight w:val="492"/>
          <w:tblHeader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Рз Пр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F370EA" w:rsidRPr="00F370EA" w:rsidTr="00F370EA">
        <w:trPr>
          <w:trHeight w:val="51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мероприятие 3.6 «Участие в реализации регионального проекта</w:t>
            </w: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«Формирование комфортной городской среды</w:t>
            </w: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 участников 1 ед. в том числе: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127 292,4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F370EA" w:rsidRPr="00F370EA" w:rsidTr="00F370EA">
        <w:trPr>
          <w:trHeight w:val="51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 – ДЖКиСК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127 292,4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F370EA" w:rsidRPr="00F370EA" w:rsidTr="00F370EA">
        <w:trPr>
          <w:trHeight w:val="66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Муниципальный заказчик-координатор (участник) – ДЖКиСК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17 124,60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765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50 603,3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26 784,60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6 287,9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525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16 439,4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7 748,7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1 490,4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1 819,1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F370EA" w:rsidRPr="00F370EA" w:rsidTr="00F370EA">
        <w:trPr>
          <w:trHeight w:val="525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083F282600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6 119,1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6 119,1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525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083F2S2600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1 079,9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1 079,9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0EA" w:rsidRPr="00F370EA" w:rsidTr="00F370EA">
        <w:trPr>
          <w:trHeight w:val="825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083F282600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13 407,5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2 368,1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11 039,4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57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083F2S2600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2 656,0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1 948,1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70EA" w:rsidRPr="00F370EA" w:rsidTr="00F370EA">
        <w:trPr>
          <w:trHeight w:val="57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083F299990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4 634,3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4 044,8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589,5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EA" w:rsidRPr="00F370EA" w:rsidRDefault="00F370EA" w:rsidP="00F370E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370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8F08CD" w:rsidRDefault="008F08CD" w:rsidP="008F08CD">
      <w:pPr>
        <w:tabs>
          <w:tab w:val="left" w:pos="3006"/>
        </w:tabs>
        <w:jc w:val="center"/>
        <w:rPr>
          <w:rFonts w:ascii="PT Astra Serif" w:hAnsi="PT Astra Serif"/>
          <w:sz w:val="24"/>
          <w:szCs w:val="24"/>
          <w:lang w:eastAsia="ru-RU"/>
        </w:rPr>
      </w:pPr>
    </w:p>
    <w:sectPr w:rsidR="008F08CD" w:rsidSect="007D68EC">
      <w:pgSz w:w="16838" w:h="11906" w:orient="landscape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62" w:rsidRDefault="00FC5B62" w:rsidP="003C5141">
      <w:r>
        <w:separator/>
      </w:r>
    </w:p>
  </w:endnote>
  <w:endnote w:type="continuationSeparator" w:id="0">
    <w:p w:rsidR="00FC5B62" w:rsidRDefault="00FC5B6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EC" w:rsidRDefault="007D68EC">
    <w:pPr>
      <w:pStyle w:val="aa"/>
      <w:jc w:val="center"/>
    </w:pPr>
  </w:p>
  <w:p w:rsidR="007D68EC" w:rsidRDefault="007D68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62" w:rsidRDefault="00FC5B62" w:rsidP="003C5141">
      <w:r>
        <w:separator/>
      </w:r>
    </w:p>
  </w:footnote>
  <w:footnote w:type="continuationSeparator" w:id="0">
    <w:p w:rsidR="00FC5B62" w:rsidRDefault="00FC5B6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748507"/>
      <w:docPartObj>
        <w:docPartGallery w:val="Page Numbers (Top of Page)"/>
        <w:docPartUnique/>
      </w:docPartObj>
    </w:sdtPr>
    <w:sdtEndPr/>
    <w:sdtContent>
      <w:p w:rsidR="007D68EC" w:rsidRDefault="007D68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7D">
          <w:rPr>
            <w:noProof/>
          </w:rPr>
          <w:t>33</w:t>
        </w:r>
        <w:r>
          <w:fldChar w:fldCharType="end"/>
        </w:r>
      </w:p>
    </w:sdtContent>
  </w:sdt>
  <w:p w:rsidR="007D68EC" w:rsidRDefault="007D68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3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35"/>
  </w:num>
  <w:num w:numId="5">
    <w:abstractNumId w:val="19"/>
  </w:num>
  <w:num w:numId="6">
    <w:abstractNumId w:val="36"/>
  </w:num>
  <w:num w:numId="7">
    <w:abstractNumId w:val="1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1"/>
  </w:num>
  <w:num w:numId="12">
    <w:abstractNumId w:val="10"/>
  </w:num>
  <w:num w:numId="13">
    <w:abstractNumId w:val="9"/>
  </w:num>
  <w:num w:numId="14">
    <w:abstractNumId w:val="30"/>
  </w:num>
  <w:num w:numId="15">
    <w:abstractNumId w:val="27"/>
  </w:num>
  <w:num w:numId="16">
    <w:abstractNumId w:val="26"/>
  </w:num>
  <w:num w:numId="17">
    <w:abstractNumId w:val="25"/>
  </w:num>
  <w:num w:numId="18">
    <w:abstractNumId w:val="13"/>
  </w:num>
  <w:num w:numId="19">
    <w:abstractNumId w:val="6"/>
  </w:num>
  <w:num w:numId="20">
    <w:abstractNumId w:val="3"/>
  </w:num>
  <w:num w:numId="21">
    <w:abstractNumId w:val="11"/>
  </w:num>
  <w:num w:numId="22">
    <w:abstractNumId w:val="23"/>
  </w:num>
  <w:num w:numId="23">
    <w:abstractNumId w:val="20"/>
  </w:num>
  <w:num w:numId="24">
    <w:abstractNumId w:val="32"/>
  </w:num>
  <w:num w:numId="25">
    <w:abstractNumId w:val="18"/>
  </w:num>
  <w:num w:numId="26">
    <w:abstractNumId w:val="17"/>
  </w:num>
  <w:num w:numId="27">
    <w:abstractNumId w:val="1"/>
  </w:num>
  <w:num w:numId="28">
    <w:abstractNumId w:val="12"/>
  </w:num>
  <w:num w:numId="29">
    <w:abstractNumId w:val="14"/>
  </w:num>
  <w:num w:numId="30">
    <w:abstractNumId w:val="24"/>
  </w:num>
  <w:num w:numId="31">
    <w:abstractNumId w:val="2"/>
  </w:num>
  <w:num w:numId="32">
    <w:abstractNumId w:val="22"/>
  </w:num>
  <w:num w:numId="33">
    <w:abstractNumId w:val="15"/>
  </w:num>
  <w:num w:numId="34">
    <w:abstractNumId w:val="5"/>
  </w:num>
  <w:num w:numId="35">
    <w:abstractNumId w:val="8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0730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26DE6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81B7D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D68EC"/>
    <w:rsid w:val="007E29A5"/>
    <w:rsid w:val="007F4A15"/>
    <w:rsid w:val="008267F4"/>
    <w:rsid w:val="008478F4"/>
    <w:rsid w:val="00886003"/>
    <w:rsid w:val="008C407D"/>
    <w:rsid w:val="008F08CD"/>
    <w:rsid w:val="00906884"/>
    <w:rsid w:val="00914417"/>
    <w:rsid w:val="00953E9C"/>
    <w:rsid w:val="00957387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B66A7"/>
    <w:rsid w:val="00BD7EE5"/>
    <w:rsid w:val="00BE1CAB"/>
    <w:rsid w:val="00C2336D"/>
    <w:rsid w:val="00C26832"/>
    <w:rsid w:val="00C7764A"/>
    <w:rsid w:val="00CD08DC"/>
    <w:rsid w:val="00CE2A5A"/>
    <w:rsid w:val="00D01A38"/>
    <w:rsid w:val="00D3103C"/>
    <w:rsid w:val="00D57B9C"/>
    <w:rsid w:val="00D6114D"/>
    <w:rsid w:val="00D6571C"/>
    <w:rsid w:val="00DD3187"/>
    <w:rsid w:val="00E42DA9"/>
    <w:rsid w:val="00E731CF"/>
    <w:rsid w:val="00E864FB"/>
    <w:rsid w:val="00E91200"/>
    <w:rsid w:val="00EB51F3"/>
    <w:rsid w:val="00EC794D"/>
    <w:rsid w:val="00ED117A"/>
    <w:rsid w:val="00EF19B1"/>
    <w:rsid w:val="00F33869"/>
    <w:rsid w:val="00F370EA"/>
    <w:rsid w:val="00F52A75"/>
    <w:rsid w:val="00F639D4"/>
    <w:rsid w:val="00F6410F"/>
    <w:rsid w:val="00F701C9"/>
    <w:rsid w:val="00F930E6"/>
    <w:rsid w:val="00FA2C75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51F3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B51F3"/>
    <w:rPr>
      <w:rFonts w:ascii="Times New Roman" w:eastAsia="Times New Roman" w:hAnsi="Times New Roman"/>
      <w:sz w:val="24"/>
      <w:szCs w:val="20"/>
    </w:rPr>
  </w:style>
  <w:style w:type="character" w:styleId="ac">
    <w:name w:val="Hyperlink"/>
    <w:uiPriority w:val="99"/>
    <w:semiHidden/>
    <w:unhideWhenUsed/>
    <w:rsid w:val="00EB51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B51F3"/>
    <w:rPr>
      <w:color w:val="800080"/>
      <w:u w:val="single"/>
    </w:rPr>
  </w:style>
  <w:style w:type="paragraph" w:styleId="ae">
    <w:name w:val="Note Heading"/>
    <w:basedOn w:val="a"/>
    <w:next w:val="a"/>
    <w:link w:val="af"/>
    <w:unhideWhenUsed/>
    <w:rsid w:val="00EB51F3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">
    <w:name w:val="Заголовок записки Знак"/>
    <w:basedOn w:val="a0"/>
    <w:link w:val="ae"/>
    <w:rsid w:val="00EB51F3"/>
    <w:rPr>
      <w:rFonts w:eastAsia="Times New Roman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EB51F3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B51F3"/>
    <w:rPr>
      <w:rFonts w:ascii="Times New Roman" w:eastAsia="Times New Roman" w:hAnsi="Times New Roman"/>
      <w:sz w:val="20"/>
      <w:szCs w:val="20"/>
    </w:rPr>
  </w:style>
  <w:style w:type="paragraph" w:customStyle="1" w:styleId="11">
    <w:name w:val="Без интервала1"/>
    <w:rsid w:val="00EB51F3"/>
    <w:rPr>
      <w:rFonts w:eastAsia="Times New Roman"/>
    </w:rPr>
  </w:style>
  <w:style w:type="paragraph" w:customStyle="1" w:styleId="ConsPlusTitle">
    <w:name w:val="ConsPlusTitle"/>
    <w:rsid w:val="00EB51F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EB51F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B51F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51F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EB51F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B5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B51F3"/>
    <w:pPr>
      <w:suppressAutoHyphens w:val="0"/>
      <w:spacing w:before="100" w:beforeAutospacing="1" w:after="100" w:afterAutospacing="1"/>
      <w:jc w:val="right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B51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EB51F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B51F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B51F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B51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B51F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EB51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EB51F3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EB51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EB51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EB51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EB51F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EB51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B51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EB51F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EB51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EB51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B51F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EB51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B51F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EB51F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51F3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EB51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EB51F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EB51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EB51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EB51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EB5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EB51F3"/>
    <w:rPr>
      <w:color w:val="106BBE"/>
    </w:rPr>
  </w:style>
  <w:style w:type="table" w:styleId="af2">
    <w:name w:val="Table Grid"/>
    <w:basedOn w:val="a1"/>
    <w:uiPriority w:val="59"/>
    <w:rsid w:val="00EB51F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B51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7764A"/>
  </w:style>
  <w:style w:type="numbering" w:customStyle="1" w:styleId="110">
    <w:name w:val="Нет списка11"/>
    <w:next w:val="a2"/>
    <w:uiPriority w:val="99"/>
    <w:semiHidden/>
    <w:unhideWhenUsed/>
    <w:rsid w:val="00C7764A"/>
  </w:style>
  <w:style w:type="numbering" w:customStyle="1" w:styleId="2">
    <w:name w:val="Нет списка2"/>
    <w:next w:val="a2"/>
    <w:uiPriority w:val="99"/>
    <w:semiHidden/>
    <w:unhideWhenUsed/>
    <w:rsid w:val="00C77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51F3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B51F3"/>
    <w:rPr>
      <w:rFonts w:ascii="Times New Roman" w:eastAsia="Times New Roman" w:hAnsi="Times New Roman"/>
      <w:sz w:val="24"/>
      <w:szCs w:val="20"/>
    </w:rPr>
  </w:style>
  <w:style w:type="character" w:styleId="ac">
    <w:name w:val="Hyperlink"/>
    <w:uiPriority w:val="99"/>
    <w:semiHidden/>
    <w:unhideWhenUsed/>
    <w:rsid w:val="00EB51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B51F3"/>
    <w:rPr>
      <w:color w:val="800080"/>
      <w:u w:val="single"/>
    </w:rPr>
  </w:style>
  <w:style w:type="paragraph" w:styleId="ae">
    <w:name w:val="Note Heading"/>
    <w:basedOn w:val="a"/>
    <w:next w:val="a"/>
    <w:link w:val="af"/>
    <w:unhideWhenUsed/>
    <w:rsid w:val="00EB51F3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">
    <w:name w:val="Заголовок записки Знак"/>
    <w:basedOn w:val="a0"/>
    <w:link w:val="ae"/>
    <w:rsid w:val="00EB51F3"/>
    <w:rPr>
      <w:rFonts w:eastAsia="Times New Roman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EB51F3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B51F3"/>
    <w:rPr>
      <w:rFonts w:ascii="Times New Roman" w:eastAsia="Times New Roman" w:hAnsi="Times New Roman"/>
      <w:sz w:val="20"/>
      <w:szCs w:val="20"/>
    </w:rPr>
  </w:style>
  <w:style w:type="paragraph" w:customStyle="1" w:styleId="11">
    <w:name w:val="Без интервала1"/>
    <w:rsid w:val="00EB51F3"/>
    <w:rPr>
      <w:rFonts w:eastAsia="Times New Roman"/>
    </w:rPr>
  </w:style>
  <w:style w:type="paragraph" w:customStyle="1" w:styleId="ConsPlusTitle">
    <w:name w:val="ConsPlusTitle"/>
    <w:rsid w:val="00EB51F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EB51F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B51F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51F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EB51F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B5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B51F3"/>
    <w:pPr>
      <w:suppressAutoHyphens w:val="0"/>
      <w:spacing w:before="100" w:beforeAutospacing="1" w:after="100" w:afterAutospacing="1"/>
      <w:jc w:val="right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B51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EB51F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B51F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B51F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B51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B51F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EB51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EB51F3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EB51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EB51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EB51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EB51F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EB51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B51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EB51F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EB51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EB51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B51F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EB51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B51F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EB51F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51F3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EB51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EB51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EB51F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EB51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EB51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EB51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EB51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EB51F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EB51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EB51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EB51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EB5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EB51F3"/>
    <w:rPr>
      <w:color w:val="106BBE"/>
    </w:rPr>
  </w:style>
  <w:style w:type="table" w:styleId="af2">
    <w:name w:val="Table Grid"/>
    <w:basedOn w:val="a1"/>
    <w:uiPriority w:val="59"/>
    <w:rsid w:val="00EB51F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B51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7764A"/>
  </w:style>
  <w:style w:type="numbering" w:customStyle="1" w:styleId="110">
    <w:name w:val="Нет списка11"/>
    <w:next w:val="a2"/>
    <w:uiPriority w:val="99"/>
    <w:semiHidden/>
    <w:unhideWhenUsed/>
    <w:rsid w:val="00C7764A"/>
  </w:style>
  <w:style w:type="numbering" w:customStyle="1" w:styleId="2">
    <w:name w:val="Нет списка2"/>
    <w:next w:val="a2"/>
    <w:uiPriority w:val="99"/>
    <w:semiHidden/>
    <w:unhideWhenUsed/>
    <w:rsid w:val="00C7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24</cp:revision>
  <cp:lastPrinted>2021-11-29T06:14:00Z</cp:lastPrinted>
  <dcterms:created xsi:type="dcterms:W3CDTF">2019-08-02T09:29:00Z</dcterms:created>
  <dcterms:modified xsi:type="dcterms:W3CDTF">2021-11-29T06:32:00Z</dcterms:modified>
</cp:coreProperties>
</file>