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59" w:rsidRPr="00865C55" w:rsidRDefault="00410903" w:rsidP="00CC07C2">
      <w:pPr>
        <w:pStyle w:val="6"/>
        <w:numPr>
          <w:ilvl w:val="0"/>
          <w:numId w:val="0"/>
        </w:numPr>
        <w:ind w:left="1152" w:hanging="1152"/>
        <w:rPr>
          <w:rFonts w:eastAsia="Calibri"/>
        </w:rPr>
      </w:pPr>
      <w:r w:rsidRPr="00865C55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EC97D4" wp14:editId="2B898518">
                <wp:simplePos x="0" y="0"/>
                <wp:positionH relativeFrom="column">
                  <wp:posOffset>4944110</wp:posOffset>
                </wp:positionH>
                <wp:positionV relativeFrom="paragraph">
                  <wp:posOffset>4264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903" w:rsidRPr="003C5141" w:rsidRDefault="00410903" w:rsidP="0041090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9.3pt;margin-top:.35pt;width:1in;height:27.75pt;z-index:251767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" fillcolor="white [3201]" stroked="f" strokeweight=".5pt">
                <v:textbox>
                  <w:txbxContent>
                    <w:p w:rsidR="00410903" w:rsidRPr="003C5141" w:rsidRDefault="00410903" w:rsidP="0041090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614459" w:rsidRPr="00865C55">
        <w:rPr>
          <w:rFonts w:eastAsia="Calibri"/>
          <w:noProof/>
          <w:lang w:eastAsia="ru-RU"/>
        </w:rPr>
        <w:drawing>
          <wp:inline distT="0" distB="0" distL="0" distR="0" wp14:anchorId="4BD9A732" wp14:editId="77EFFDE8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459" w:rsidRPr="00865C55" w:rsidRDefault="00614459" w:rsidP="00614459">
      <w:pPr>
        <w:ind w:left="3600" w:right="-284" w:firstLine="720"/>
        <w:rPr>
          <w:rFonts w:ascii="PT Astra Serif" w:eastAsia="Calibri" w:hAnsi="PT Astra Serif"/>
        </w:rPr>
      </w:pPr>
    </w:p>
    <w:p w:rsidR="00614459" w:rsidRPr="00865C55" w:rsidRDefault="00614459" w:rsidP="00614459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614459" w:rsidRPr="00865C55" w:rsidRDefault="00614459" w:rsidP="00614459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614459" w:rsidRPr="00865C55" w:rsidRDefault="00614459" w:rsidP="00614459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614459" w:rsidRPr="00865C55" w:rsidRDefault="00614459" w:rsidP="0061445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614459" w:rsidRDefault="00614459" w:rsidP="00614459">
      <w:pPr>
        <w:rPr>
          <w:rFonts w:ascii="PT Astra Serif" w:eastAsia="Calibri" w:hAnsi="PT Astra Serif"/>
          <w:sz w:val="28"/>
          <w:szCs w:val="16"/>
        </w:rPr>
      </w:pPr>
    </w:p>
    <w:p w:rsidR="001E6777" w:rsidRPr="00865C55" w:rsidRDefault="001E6777" w:rsidP="00614459">
      <w:pPr>
        <w:rPr>
          <w:rFonts w:ascii="PT Astra Serif" w:eastAsia="Calibri" w:hAnsi="PT Astra Serif"/>
          <w:sz w:val="28"/>
          <w:szCs w:val="1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665"/>
      </w:tblGrid>
      <w:tr w:rsidR="00EE182C" w:rsidRPr="00980E99" w:rsidTr="003D60AD">
        <w:trPr>
          <w:trHeight w:val="227"/>
        </w:trPr>
        <w:tc>
          <w:tcPr>
            <w:tcW w:w="2563" w:type="pct"/>
          </w:tcPr>
          <w:p w:rsidR="00EE182C" w:rsidRPr="00980E99" w:rsidRDefault="001E3142" w:rsidP="003D60AD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27.12.2023</w:t>
            </w:r>
          </w:p>
        </w:tc>
        <w:tc>
          <w:tcPr>
            <w:tcW w:w="2437" w:type="pct"/>
          </w:tcPr>
          <w:p w:rsidR="00EE182C" w:rsidRPr="00980E99" w:rsidRDefault="001E3142" w:rsidP="003D60AD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1886-п</w:t>
            </w:r>
          </w:p>
        </w:tc>
      </w:tr>
    </w:tbl>
    <w:p w:rsidR="00614459" w:rsidRPr="00CC07C2" w:rsidRDefault="00614459" w:rsidP="00CC07C2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614459" w:rsidRPr="00CC07C2" w:rsidRDefault="00614459" w:rsidP="00CC07C2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</w:p>
    <w:p w:rsidR="00614459" w:rsidRPr="00CC07C2" w:rsidRDefault="00614459" w:rsidP="00CC07C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4528" w:rsidRPr="00034528" w:rsidRDefault="00034528" w:rsidP="00A15944">
      <w:pPr>
        <w:spacing w:line="276" w:lineRule="auto"/>
        <w:ind w:right="467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proofErr w:type="gramEnd"/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34528" w:rsidRPr="00034528" w:rsidRDefault="00034528" w:rsidP="00A15944">
      <w:pPr>
        <w:spacing w:line="276" w:lineRule="auto"/>
        <w:ind w:right="467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администрации </w:t>
      </w:r>
    </w:p>
    <w:p w:rsidR="00034528" w:rsidRPr="00034528" w:rsidRDefault="00034528" w:rsidP="00A15944">
      <w:pPr>
        <w:spacing w:line="276" w:lineRule="auto"/>
        <w:ind w:right="467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города Югорска от 03.09.2018 </w:t>
      </w:r>
      <w:r w:rsidR="00D158BB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2435 </w:t>
      </w:r>
    </w:p>
    <w:p w:rsidR="00034528" w:rsidRPr="00034528" w:rsidRDefault="00034528" w:rsidP="00A15944">
      <w:pPr>
        <w:spacing w:line="276" w:lineRule="auto"/>
        <w:ind w:right="467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лесохозяйственного</w:t>
      </w:r>
      <w:proofErr w:type="gramEnd"/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34528" w:rsidRPr="00034528" w:rsidRDefault="00034528" w:rsidP="00A15944">
      <w:pPr>
        <w:spacing w:line="276" w:lineRule="auto"/>
        <w:ind w:right="467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регламента городских лесов, расположенных на территории муниципального образования </w:t>
      </w:r>
    </w:p>
    <w:p w:rsidR="00034528" w:rsidRPr="00034528" w:rsidRDefault="00034528" w:rsidP="00A15944">
      <w:pPr>
        <w:spacing w:line="276" w:lineRule="auto"/>
        <w:ind w:right="467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Югорск»</w:t>
      </w:r>
    </w:p>
    <w:p w:rsidR="00034528" w:rsidRDefault="00034528" w:rsidP="00A1594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E6777" w:rsidRPr="00034528" w:rsidRDefault="001E6777" w:rsidP="00A1594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3"/>
      <w:r w:rsidRPr="00B1577D">
        <w:rPr>
          <w:rFonts w:ascii="PT Astra Serif" w:hAnsi="PT Astra Serif"/>
          <w:sz w:val="28"/>
          <w:szCs w:val="28"/>
        </w:rPr>
        <w:t>В соответствии с Лесн</w:t>
      </w:r>
      <w:r w:rsidR="00F338AB">
        <w:rPr>
          <w:rFonts w:ascii="PT Astra Serif" w:hAnsi="PT Astra Serif"/>
          <w:sz w:val="28"/>
          <w:szCs w:val="28"/>
        </w:rPr>
        <w:t>ым</w:t>
      </w:r>
      <w:r w:rsidRPr="00B1577D">
        <w:rPr>
          <w:rFonts w:ascii="PT Astra Serif" w:hAnsi="PT Astra Serif"/>
          <w:sz w:val="28"/>
          <w:szCs w:val="28"/>
        </w:rPr>
        <w:t xml:space="preserve"> кодекс</w:t>
      </w:r>
      <w:r w:rsidR="00F338AB">
        <w:rPr>
          <w:rFonts w:ascii="PT Astra Serif" w:hAnsi="PT Astra Serif"/>
          <w:sz w:val="28"/>
          <w:szCs w:val="28"/>
        </w:rPr>
        <w:t>ом</w:t>
      </w:r>
      <w:r w:rsidRPr="00B1577D">
        <w:rPr>
          <w:rFonts w:ascii="PT Astra Serif" w:hAnsi="PT Astra Serif"/>
          <w:sz w:val="28"/>
          <w:szCs w:val="28"/>
        </w:rPr>
        <w:t xml:space="preserve"> Российской Федерации,  Федеральным законом от 24.07.2023  № 343-ФЗ «О внесении изменений в Лесной кодекс Российской Федерации и отдельные законодательные акты Российской Федерации»: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Югорска от 03.09.2018 N 2435 «Об утверждении лесохозяйственного регламента городских лесов, расположенных на территории муниципального образования город Югорск» (с изменениями от 04.03.2020 </w:t>
      </w:r>
      <w:r w:rsidR="00F338AB">
        <w:rPr>
          <w:rFonts w:ascii="PT Astra Serif" w:hAnsi="PT Astra Serif"/>
          <w:sz w:val="28"/>
          <w:szCs w:val="28"/>
        </w:rPr>
        <w:t>№</w:t>
      </w:r>
      <w:r w:rsidRPr="00B1577D">
        <w:rPr>
          <w:rFonts w:ascii="PT Astra Serif" w:hAnsi="PT Astra Serif"/>
          <w:sz w:val="28"/>
          <w:szCs w:val="28"/>
        </w:rPr>
        <w:t> 378, от 11.03.2022 № 426-п) следующие изменения:</w:t>
      </w:r>
    </w:p>
    <w:p w:rsidR="00F338AB" w:rsidRPr="00B1577D" w:rsidRDefault="00F338AB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Pr="00B1577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B1577D">
        <w:rPr>
          <w:rFonts w:ascii="PT Astra Serif" w:hAnsi="PT Astra Serif"/>
          <w:sz w:val="28"/>
          <w:szCs w:val="28"/>
        </w:rPr>
        <w:t>В строке 17 таблицы 1.6 подпункта 1.1.11</w:t>
      </w:r>
      <w:r>
        <w:rPr>
          <w:rFonts w:ascii="PT Astra Serif" w:hAnsi="PT Astra Serif"/>
          <w:sz w:val="28"/>
          <w:szCs w:val="28"/>
        </w:rPr>
        <w:t xml:space="preserve"> пункта 1.1</w:t>
      </w:r>
      <w:r w:rsidRPr="00B1577D">
        <w:rPr>
          <w:rFonts w:ascii="PT Astra Serif" w:hAnsi="PT Astra Serif"/>
          <w:sz w:val="28"/>
          <w:szCs w:val="28"/>
        </w:rPr>
        <w:t xml:space="preserve"> слова «Строительство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причалов» </w:t>
      </w:r>
      <w:r w:rsidRPr="00EE459A">
        <w:rPr>
          <w:rFonts w:ascii="PT Astra Serif" w:hAnsi="PT Astra Serif"/>
          <w:sz w:val="28"/>
          <w:szCs w:val="28"/>
        </w:rPr>
        <w:t>заменить словами</w:t>
      </w:r>
      <w:r w:rsidRPr="00B1577D">
        <w:rPr>
          <w:rFonts w:ascii="PT Astra Serif" w:hAnsi="PT Astra Serif"/>
          <w:sz w:val="28"/>
          <w:szCs w:val="28"/>
        </w:rPr>
        <w:t xml:space="preserve"> «Строительство и эксплуатация водохранилищ и иных искусственных водных объектов, создание и расширение морских и речных портов, </w:t>
      </w:r>
      <w:r w:rsidRPr="00B1577D">
        <w:rPr>
          <w:rFonts w:ascii="PT Astra Serif" w:hAnsi="PT Astra Serif"/>
          <w:sz w:val="28"/>
          <w:szCs w:val="28"/>
        </w:rPr>
        <w:lastRenderedPageBreak/>
        <w:t>строительство, реконструкция и эксплуатация гидротехнических сооружений».</w:t>
      </w:r>
      <w:proofErr w:type="gramEnd"/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1.</w:t>
      </w:r>
      <w:r w:rsidR="00F338AB">
        <w:rPr>
          <w:rFonts w:ascii="PT Astra Serif" w:hAnsi="PT Astra Serif"/>
          <w:sz w:val="28"/>
          <w:szCs w:val="28"/>
        </w:rPr>
        <w:t>2</w:t>
      </w:r>
      <w:r w:rsidRPr="00B1577D">
        <w:rPr>
          <w:rFonts w:ascii="PT Astra Serif" w:hAnsi="PT Astra Serif"/>
          <w:sz w:val="28"/>
          <w:szCs w:val="28"/>
        </w:rPr>
        <w:t xml:space="preserve">. В абзаце втором пункта 2.3 слова «В соответствии со статьей 32 Лесного кодекса Российской Федерации к </w:t>
      </w:r>
      <w:proofErr w:type="spellStart"/>
      <w:r w:rsidRPr="00B1577D">
        <w:rPr>
          <w:rFonts w:ascii="PT Astra Serif" w:hAnsi="PT Astra Serif"/>
          <w:sz w:val="28"/>
          <w:szCs w:val="28"/>
        </w:rPr>
        <w:t>недревесным</w:t>
      </w:r>
      <w:proofErr w:type="spellEnd"/>
      <w:r w:rsidRPr="00B1577D">
        <w:rPr>
          <w:rFonts w:ascii="PT Astra Serif" w:hAnsi="PT Astra Serif"/>
          <w:sz w:val="28"/>
          <w:szCs w:val="28"/>
        </w:rPr>
        <w:t xml:space="preserve"> лесным ресурсам» заменить словами «К </w:t>
      </w:r>
      <w:proofErr w:type="spellStart"/>
      <w:r w:rsidRPr="00B1577D">
        <w:rPr>
          <w:rFonts w:ascii="PT Astra Serif" w:hAnsi="PT Astra Serif"/>
          <w:sz w:val="28"/>
          <w:szCs w:val="28"/>
        </w:rPr>
        <w:t>недревесным</w:t>
      </w:r>
      <w:proofErr w:type="spellEnd"/>
      <w:r w:rsidRPr="00B1577D">
        <w:rPr>
          <w:rFonts w:ascii="PT Astra Serif" w:hAnsi="PT Astra Serif"/>
          <w:sz w:val="28"/>
          <w:szCs w:val="28"/>
        </w:rPr>
        <w:t xml:space="preserve"> лесным ресурсам, заготовка и сбор которых осуществляются в соответствии со статьей 32 Лесного кодекса Российской Федерации, относятся валежник,».</w:t>
      </w:r>
    </w:p>
    <w:p w:rsidR="00F338AB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1.3. </w:t>
      </w:r>
      <w:r w:rsidR="00F338AB">
        <w:rPr>
          <w:rFonts w:ascii="PT Astra Serif" w:hAnsi="PT Astra Serif"/>
          <w:sz w:val="28"/>
          <w:szCs w:val="28"/>
        </w:rPr>
        <w:t>В пункте 2.8:</w:t>
      </w:r>
    </w:p>
    <w:p w:rsidR="00CD7CC2" w:rsidRPr="00B1577D" w:rsidRDefault="00F338AB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1.3.1. </w:t>
      </w:r>
      <w:r w:rsidR="00034528" w:rsidRPr="00B1577D">
        <w:rPr>
          <w:rFonts w:ascii="PT Astra Serif" w:hAnsi="PT Astra Serif"/>
          <w:sz w:val="28"/>
          <w:szCs w:val="28"/>
        </w:rPr>
        <w:t xml:space="preserve">Абзац </w:t>
      </w:r>
      <w:r w:rsidR="00BD0255">
        <w:rPr>
          <w:rFonts w:ascii="PT Astra Serif" w:hAnsi="PT Astra Serif"/>
          <w:sz w:val="28"/>
          <w:szCs w:val="28"/>
        </w:rPr>
        <w:t>первый</w:t>
      </w:r>
      <w:r w:rsidR="00034528" w:rsidRPr="00B1577D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«Использование лесов для осуществления рекреационной деятельности, связанной с выполнением работ и оказанием услуг в сфере туризма, физической культуры и спорта, организации отдыха и укрепления здоровья граждан, осуществляется с предоставлением лесных участков</w:t>
      </w:r>
      <w:proofErr w:type="gramStart"/>
      <w:r w:rsidRPr="00B1577D">
        <w:rPr>
          <w:rFonts w:ascii="PT Astra Serif" w:hAnsi="PT Astra Serif"/>
          <w:sz w:val="28"/>
          <w:szCs w:val="28"/>
        </w:rPr>
        <w:t>.».</w:t>
      </w:r>
      <w:proofErr w:type="gramEnd"/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1.</w:t>
      </w:r>
      <w:r w:rsidR="00F338AB">
        <w:rPr>
          <w:rFonts w:ascii="PT Astra Serif" w:hAnsi="PT Astra Serif"/>
          <w:sz w:val="28"/>
          <w:szCs w:val="28"/>
        </w:rPr>
        <w:t>3</w:t>
      </w:r>
      <w:r w:rsidRPr="00B1577D">
        <w:rPr>
          <w:rFonts w:ascii="PT Astra Serif" w:hAnsi="PT Astra Serif"/>
          <w:sz w:val="28"/>
          <w:szCs w:val="28"/>
        </w:rPr>
        <w:t>.</w:t>
      </w:r>
      <w:r w:rsidR="00F338AB">
        <w:rPr>
          <w:rFonts w:ascii="PT Astra Serif" w:hAnsi="PT Astra Serif"/>
          <w:sz w:val="28"/>
          <w:szCs w:val="28"/>
        </w:rPr>
        <w:t>2.</w:t>
      </w:r>
      <w:r w:rsidRPr="00B1577D">
        <w:rPr>
          <w:rFonts w:ascii="PT Astra Serif" w:hAnsi="PT Astra Serif"/>
          <w:sz w:val="28"/>
          <w:szCs w:val="28"/>
        </w:rPr>
        <w:t xml:space="preserve"> В абзаце </w:t>
      </w:r>
      <w:r w:rsidR="00BD0255">
        <w:rPr>
          <w:rFonts w:ascii="PT Astra Serif" w:hAnsi="PT Astra Serif"/>
          <w:sz w:val="28"/>
          <w:szCs w:val="28"/>
        </w:rPr>
        <w:t xml:space="preserve">четвертом </w:t>
      </w:r>
      <w:r w:rsidRPr="00B1577D">
        <w:rPr>
          <w:rFonts w:ascii="PT Astra Serif" w:hAnsi="PT Astra Serif"/>
          <w:sz w:val="28"/>
          <w:szCs w:val="28"/>
        </w:rPr>
        <w:t>слова «</w:t>
      </w:r>
      <w:r w:rsidR="00CD7CC2" w:rsidRPr="00B1577D">
        <w:rPr>
          <w:rFonts w:ascii="PT Astra Serif" w:hAnsi="PT Astra Serif"/>
          <w:sz w:val="28"/>
          <w:szCs w:val="28"/>
        </w:rPr>
        <w:t>д</w:t>
      </w:r>
      <w:r w:rsidRPr="00B1577D">
        <w:rPr>
          <w:rFonts w:ascii="PT Astra Serif" w:hAnsi="PT Astra Serif"/>
          <w:sz w:val="28"/>
          <w:szCs w:val="28"/>
        </w:rPr>
        <w:t xml:space="preserve">ругим лицам» заменить словами «другим юридическим лицам, индивидуальным предпринимателям». 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1.</w:t>
      </w:r>
      <w:r w:rsidR="00F338AB">
        <w:rPr>
          <w:rFonts w:ascii="PT Astra Serif" w:hAnsi="PT Astra Serif"/>
          <w:sz w:val="28"/>
          <w:szCs w:val="28"/>
        </w:rPr>
        <w:t>3</w:t>
      </w:r>
      <w:r w:rsidRPr="00B1577D">
        <w:rPr>
          <w:rFonts w:ascii="PT Astra Serif" w:hAnsi="PT Astra Serif"/>
          <w:sz w:val="28"/>
          <w:szCs w:val="28"/>
        </w:rPr>
        <w:t>.</w:t>
      </w:r>
      <w:r w:rsidR="00F338AB">
        <w:rPr>
          <w:rFonts w:ascii="PT Astra Serif" w:hAnsi="PT Astra Serif"/>
          <w:sz w:val="28"/>
          <w:szCs w:val="28"/>
        </w:rPr>
        <w:t>3.</w:t>
      </w:r>
      <w:r w:rsidRPr="00B1577D">
        <w:rPr>
          <w:rFonts w:ascii="PT Astra Serif" w:hAnsi="PT Astra Serif"/>
          <w:sz w:val="28"/>
          <w:szCs w:val="28"/>
        </w:rPr>
        <w:t xml:space="preserve"> В абзаце </w:t>
      </w:r>
      <w:r w:rsidR="00BD0255">
        <w:rPr>
          <w:rFonts w:ascii="PT Astra Serif" w:hAnsi="PT Astra Serif"/>
          <w:sz w:val="28"/>
          <w:szCs w:val="28"/>
        </w:rPr>
        <w:t>первом</w:t>
      </w:r>
      <w:r w:rsidRPr="00B1577D">
        <w:rPr>
          <w:rFonts w:ascii="PT Astra Serif" w:hAnsi="PT Astra Serif"/>
          <w:sz w:val="28"/>
          <w:szCs w:val="28"/>
        </w:rPr>
        <w:t xml:space="preserve"> </w:t>
      </w:r>
      <w:r w:rsidR="00F338AB">
        <w:rPr>
          <w:rFonts w:ascii="PT Astra Serif" w:hAnsi="PT Astra Serif"/>
          <w:sz w:val="28"/>
          <w:szCs w:val="28"/>
        </w:rPr>
        <w:t>под</w:t>
      </w:r>
      <w:r w:rsidRPr="00B1577D">
        <w:rPr>
          <w:rFonts w:ascii="PT Astra Serif" w:hAnsi="PT Astra Serif"/>
          <w:sz w:val="28"/>
          <w:szCs w:val="28"/>
        </w:rPr>
        <w:t>пункт</w:t>
      </w:r>
      <w:r w:rsidR="00F338AB">
        <w:rPr>
          <w:rFonts w:ascii="PT Astra Serif" w:hAnsi="PT Astra Serif"/>
          <w:sz w:val="28"/>
          <w:szCs w:val="28"/>
        </w:rPr>
        <w:t>а</w:t>
      </w:r>
      <w:r w:rsidRPr="00B1577D">
        <w:rPr>
          <w:rFonts w:ascii="PT Astra Serif" w:hAnsi="PT Astra Serif"/>
          <w:sz w:val="28"/>
          <w:szCs w:val="28"/>
        </w:rPr>
        <w:t xml:space="preserve"> 2.8.5 слова «другим лицам» заменить словами «другим юридическим лицам, индивидуальным предпринимателям». 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1.</w:t>
      </w:r>
      <w:r w:rsidR="00F338AB">
        <w:rPr>
          <w:rFonts w:ascii="PT Astra Serif" w:hAnsi="PT Astra Serif"/>
          <w:sz w:val="28"/>
          <w:szCs w:val="28"/>
        </w:rPr>
        <w:t>4</w:t>
      </w:r>
      <w:r w:rsidRPr="00B1577D">
        <w:rPr>
          <w:rFonts w:ascii="PT Astra Serif" w:hAnsi="PT Astra Serif"/>
          <w:sz w:val="28"/>
          <w:szCs w:val="28"/>
        </w:rPr>
        <w:t xml:space="preserve">. Пункт 2.13 изложить в </w:t>
      </w:r>
      <w:r w:rsidR="00B3016E">
        <w:rPr>
          <w:rFonts w:ascii="PT Astra Serif" w:hAnsi="PT Astra Serif"/>
          <w:sz w:val="28"/>
          <w:szCs w:val="28"/>
        </w:rPr>
        <w:t>следующей</w:t>
      </w:r>
      <w:r w:rsidRPr="00B1577D">
        <w:rPr>
          <w:rFonts w:ascii="PT Astra Serif" w:hAnsi="PT Astra Serif"/>
          <w:sz w:val="28"/>
          <w:szCs w:val="28"/>
        </w:rPr>
        <w:t xml:space="preserve"> редакции:</w:t>
      </w:r>
    </w:p>
    <w:p w:rsidR="00034528" w:rsidRDefault="00034528" w:rsidP="00B3016E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«</w:t>
      </w:r>
      <w:r w:rsidRPr="00B3016E">
        <w:rPr>
          <w:rFonts w:ascii="PT Astra Serif" w:hAnsi="PT Astra Serif"/>
          <w:b/>
          <w:sz w:val="28"/>
          <w:szCs w:val="28"/>
        </w:rPr>
        <w:t>2.13.</w:t>
      </w:r>
      <w:r w:rsidRPr="00B1577D">
        <w:rPr>
          <w:rFonts w:ascii="PT Astra Serif" w:hAnsi="PT Astra Serif"/>
          <w:sz w:val="28"/>
          <w:szCs w:val="28"/>
        </w:rPr>
        <w:t xml:space="preserve"> </w:t>
      </w:r>
      <w:r w:rsidRPr="00F338AB">
        <w:rPr>
          <w:rFonts w:ascii="PT Astra Serif" w:hAnsi="PT Astra Serif"/>
          <w:b/>
          <w:sz w:val="28"/>
          <w:szCs w:val="28"/>
        </w:rPr>
        <w:t>Нормативы, параметры и сроки разрешенного использования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</w:p>
    <w:p w:rsidR="00B3016E" w:rsidRPr="00B1577D" w:rsidRDefault="00B3016E" w:rsidP="00B3016E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Использование лесов для строительства и эксплуатации водохранилищ и иных искусственных водных объектов, создания и расширения территорий морских речных портов, строительства, реконструкции и эксплуатации гидротехнических сооружений осуществляется в соответствии со статьей 44 Лесного кодекса Российской Федерации.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Лесные участки используются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в соответствии с водным законодательством.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Статья 1 Водного кодекса Российской Федерации под водным объектом предлагает понимать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lastRenderedPageBreak/>
        <w:t>Рассматриваемое использование лесов относится к видам, которые осуществляются без изъятия лесных ресурсов, но невозможны без предоставления лесных участков (части 2, 3 статьи 44 Лесного кодекса Российской Федерации).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Вместе с тем необходимо учитывать, что помимо лесного участка, для строительства и эксплуатации водохранилищ и иных искусственных водных объектов, создания и расширения </w:t>
      </w:r>
      <w:proofErr w:type="gramStart"/>
      <w:r w:rsidRPr="00B1577D">
        <w:rPr>
          <w:rFonts w:ascii="PT Astra Serif" w:hAnsi="PT Astra Serif"/>
          <w:sz w:val="28"/>
          <w:szCs w:val="28"/>
        </w:rPr>
        <w:t>территорий</w:t>
      </w:r>
      <w:proofErr w:type="gramEnd"/>
      <w:r w:rsidRPr="00B1577D">
        <w:rPr>
          <w:rFonts w:ascii="PT Astra Serif" w:hAnsi="PT Astra Serif"/>
          <w:sz w:val="28"/>
          <w:szCs w:val="28"/>
        </w:rPr>
        <w:t xml:space="preserve"> морских и речных портов, строительства, реконструкции и эксплуатации гидротехнических сооружений может потребоваться и предоставление в пользование водного объекта.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В соответствии с частью 6 статьи 111 Лесного кодекса Российской Федерации в защитных лесах запрещается осуществление деятельности, несовместимой с их целевым назначением и полезными функциями.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Лесные участки, находящиеся в государственной или муниципальной собственности, предоставляются гражданам, юридическим лицам в соответствии со статьей 9 Лесного кодекса Российской Федерации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сооружений.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В соответствии с частью 3 статьи 72 Лесного кодекса Российской Федерации лесные участки предоставляются в аренду на срок от одного года до сорока девяти лет.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В соответствии с частью 3 статьи 73.1 Лесного кодекса Российской Федерации договоры аренды лесных участков, находящихся в государственной или муниципальной собственности заключаются без проведения торгов</w:t>
      </w:r>
      <w:proofErr w:type="gramStart"/>
      <w:r w:rsidRPr="00B1577D">
        <w:rPr>
          <w:rFonts w:ascii="PT Astra Serif" w:hAnsi="PT Astra Serif"/>
          <w:sz w:val="28"/>
          <w:szCs w:val="28"/>
        </w:rPr>
        <w:t>.».</w:t>
      </w:r>
      <w:proofErr w:type="gramEnd"/>
    </w:p>
    <w:p w:rsidR="00034528" w:rsidRPr="00B1577D" w:rsidRDefault="00EE459A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F338A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</w:t>
      </w:r>
      <w:r w:rsidR="00034528" w:rsidRPr="00B1577D">
        <w:rPr>
          <w:rFonts w:ascii="PT Astra Serif" w:hAnsi="PT Astra Serif"/>
          <w:sz w:val="28"/>
          <w:szCs w:val="28"/>
        </w:rPr>
        <w:t xml:space="preserve">Абзац пятьдесят </w:t>
      </w:r>
      <w:r w:rsidR="00BD0255">
        <w:rPr>
          <w:rFonts w:ascii="PT Astra Serif" w:hAnsi="PT Astra Serif"/>
          <w:sz w:val="28"/>
          <w:szCs w:val="28"/>
        </w:rPr>
        <w:t>второй</w:t>
      </w:r>
      <w:r w:rsidR="00034528" w:rsidRPr="00B1577D">
        <w:rPr>
          <w:rFonts w:ascii="PT Astra Serif" w:hAnsi="PT Astra Serif"/>
          <w:sz w:val="28"/>
          <w:szCs w:val="28"/>
        </w:rPr>
        <w:t xml:space="preserve"> пункта 2.14 изложить в следующей  редакции: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1577D">
        <w:rPr>
          <w:rFonts w:ascii="PT Astra Serif" w:hAnsi="PT Astra Serif"/>
          <w:sz w:val="28"/>
          <w:szCs w:val="28"/>
        </w:rPr>
        <w:t>«В целях обеспечения безопасности граждан и создания необходимых условий для эксплуатации линейных объектов, в том числе в охранных зонах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объектов, осуществляется использование лесов для проведения выборочных рубок и сплошных рубок  деревьев, кустарников, лиан без предоставления лесных участков, установления сервитута, публичного сервитута.».</w:t>
      </w:r>
      <w:proofErr w:type="gramEnd"/>
    </w:p>
    <w:p w:rsidR="00034528" w:rsidRPr="00B1577D" w:rsidRDefault="00EE459A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F338AB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="00034528" w:rsidRPr="00B1577D">
        <w:rPr>
          <w:rFonts w:ascii="PT Astra Serif" w:hAnsi="PT Astra Serif"/>
          <w:sz w:val="28"/>
          <w:szCs w:val="28"/>
        </w:rPr>
        <w:t>В подпункте 2.17.1 пункта 2.17: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1.</w:t>
      </w:r>
      <w:r w:rsidR="001A5BA0">
        <w:rPr>
          <w:rFonts w:ascii="PT Astra Serif" w:hAnsi="PT Astra Serif"/>
          <w:sz w:val="28"/>
          <w:szCs w:val="28"/>
        </w:rPr>
        <w:t>6</w:t>
      </w:r>
      <w:r w:rsidRPr="00B1577D">
        <w:rPr>
          <w:rFonts w:ascii="PT Astra Serif" w:hAnsi="PT Astra Serif"/>
          <w:sz w:val="28"/>
          <w:szCs w:val="28"/>
        </w:rPr>
        <w:t>.1. Абзацы</w:t>
      </w:r>
      <w:r w:rsidR="00BD0255">
        <w:rPr>
          <w:rFonts w:ascii="PT Astra Serif" w:hAnsi="PT Astra Serif"/>
          <w:sz w:val="28"/>
          <w:szCs w:val="28"/>
        </w:rPr>
        <w:t xml:space="preserve"> </w:t>
      </w:r>
      <w:r w:rsidR="00BD0255" w:rsidRPr="00B1577D">
        <w:rPr>
          <w:rFonts w:ascii="PT Astra Serif" w:hAnsi="PT Astra Serif"/>
          <w:sz w:val="28"/>
          <w:szCs w:val="28"/>
        </w:rPr>
        <w:t>второй</w:t>
      </w:r>
      <w:r w:rsidR="001A5BA0">
        <w:rPr>
          <w:rFonts w:ascii="PT Astra Serif" w:hAnsi="PT Astra Serif"/>
          <w:sz w:val="28"/>
          <w:szCs w:val="28"/>
        </w:rPr>
        <w:t>, третий</w:t>
      </w:r>
      <w:r w:rsidR="00BD0255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 xml:space="preserve">признать утратившими силу.   </w:t>
      </w:r>
    </w:p>
    <w:p w:rsidR="00BD0255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1.</w:t>
      </w:r>
      <w:r w:rsidR="001A5BA0">
        <w:rPr>
          <w:rFonts w:ascii="PT Astra Serif" w:hAnsi="PT Astra Serif"/>
          <w:sz w:val="28"/>
          <w:szCs w:val="28"/>
        </w:rPr>
        <w:t>6</w:t>
      </w:r>
      <w:r w:rsidRPr="00B1577D">
        <w:rPr>
          <w:rFonts w:ascii="PT Astra Serif" w:hAnsi="PT Astra Serif"/>
          <w:sz w:val="28"/>
          <w:szCs w:val="28"/>
        </w:rPr>
        <w:t xml:space="preserve">.2. Абзац </w:t>
      </w:r>
      <w:r w:rsidR="001A5BA0">
        <w:rPr>
          <w:rFonts w:ascii="PT Astra Serif" w:hAnsi="PT Astra Serif"/>
          <w:sz w:val="28"/>
          <w:szCs w:val="28"/>
        </w:rPr>
        <w:t>четвертый</w:t>
      </w:r>
      <w:r w:rsidRPr="00B1577D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lastRenderedPageBreak/>
        <w:t xml:space="preserve">«Охрана лесов от пожаров включает в себя </w:t>
      </w:r>
      <w:proofErr w:type="spellStart"/>
      <w:r w:rsidRPr="00B1577D">
        <w:rPr>
          <w:rFonts w:ascii="PT Astra Serif" w:hAnsi="PT Astra Serif"/>
          <w:sz w:val="28"/>
          <w:szCs w:val="28"/>
        </w:rPr>
        <w:t>лесопожарное</w:t>
      </w:r>
      <w:proofErr w:type="spellEnd"/>
      <w:r w:rsidRPr="00B1577D">
        <w:rPr>
          <w:rFonts w:ascii="PT Astra Serif" w:hAnsi="PT Astra Serif"/>
          <w:sz w:val="28"/>
          <w:szCs w:val="28"/>
        </w:rPr>
        <w:t xml:space="preserve"> зонирование,  выполнение  мер пожарной безопасности в лесах, тушение лесных пожаров, а также выполнение мер экстренного реагирования</w:t>
      </w:r>
      <w:proofErr w:type="gramStart"/>
      <w:r w:rsidR="00BD0255">
        <w:rPr>
          <w:rFonts w:ascii="PT Astra Serif" w:hAnsi="PT Astra Serif"/>
          <w:sz w:val="28"/>
          <w:szCs w:val="28"/>
        </w:rPr>
        <w:t>.</w:t>
      </w:r>
      <w:r w:rsidRPr="00B1577D">
        <w:rPr>
          <w:rFonts w:ascii="PT Astra Serif" w:hAnsi="PT Astra Serif"/>
          <w:sz w:val="28"/>
          <w:szCs w:val="28"/>
        </w:rPr>
        <w:t>».</w:t>
      </w:r>
      <w:proofErr w:type="gramEnd"/>
    </w:p>
    <w:p w:rsidR="00CD7CC2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1.</w:t>
      </w:r>
      <w:r w:rsidR="001A5BA0">
        <w:rPr>
          <w:rFonts w:ascii="PT Astra Serif" w:hAnsi="PT Astra Serif"/>
          <w:sz w:val="28"/>
          <w:szCs w:val="28"/>
        </w:rPr>
        <w:t>6</w:t>
      </w:r>
      <w:r w:rsidRPr="00B1577D">
        <w:rPr>
          <w:rFonts w:ascii="PT Astra Serif" w:hAnsi="PT Astra Serif"/>
          <w:sz w:val="28"/>
          <w:szCs w:val="28"/>
        </w:rPr>
        <w:t xml:space="preserve">.3. Абзац </w:t>
      </w:r>
      <w:r w:rsidR="001A5BA0">
        <w:rPr>
          <w:rFonts w:ascii="PT Astra Serif" w:hAnsi="PT Astra Serif"/>
          <w:sz w:val="28"/>
          <w:szCs w:val="28"/>
        </w:rPr>
        <w:t>пятый</w:t>
      </w:r>
      <w:r w:rsidRPr="00B1577D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034528" w:rsidRPr="00B1577D" w:rsidRDefault="00CD7CC2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1577D">
        <w:rPr>
          <w:rFonts w:ascii="PT Astra Serif" w:hAnsi="PT Astra Serif"/>
          <w:sz w:val="28"/>
          <w:szCs w:val="28"/>
        </w:rPr>
        <w:t>«</w:t>
      </w:r>
      <w:r w:rsidR="00034528" w:rsidRPr="00B1577D">
        <w:rPr>
          <w:rFonts w:ascii="PT Astra Serif" w:hAnsi="PT Astra Serif"/>
          <w:sz w:val="28"/>
          <w:szCs w:val="28"/>
        </w:rPr>
        <w:t>Тушение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осуществляется в соответствии с Лесным кодексом Российской Федерации, Федеральным законом от 21.12.1994 № 68-ФЗ «О защите населения и территорий от чрезвычайных ситуаций природного и техногенного характера» и Федеральным законом от 21.12.1994 № 69-ФЗ «О пожарной безопасности».</w:t>
      </w:r>
      <w:r w:rsidRPr="00B1577D">
        <w:rPr>
          <w:rFonts w:ascii="PT Astra Serif" w:hAnsi="PT Astra Serif"/>
          <w:sz w:val="28"/>
          <w:szCs w:val="28"/>
        </w:rPr>
        <w:t>».</w:t>
      </w:r>
      <w:proofErr w:type="gramEnd"/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1.</w:t>
      </w:r>
      <w:r w:rsidR="001A5BA0">
        <w:rPr>
          <w:rFonts w:ascii="PT Astra Serif" w:hAnsi="PT Astra Serif"/>
          <w:sz w:val="28"/>
          <w:szCs w:val="28"/>
        </w:rPr>
        <w:t>6</w:t>
      </w:r>
      <w:r w:rsidRPr="00B1577D">
        <w:rPr>
          <w:rFonts w:ascii="PT Astra Serif" w:hAnsi="PT Astra Serif"/>
          <w:sz w:val="28"/>
          <w:szCs w:val="28"/>
        </w:rPr>
        <w:t xml:space="preserve">.4. Абзац </w:t>
      </w:r>
      <w:r w:rsidR="001A5BA0">
        <w:rPr>
          <w:rFonts w:ascii="PT Astra Serif" w:hAnsi="PT Astra Serif"/>
          <w:sz w:val="28"/>
          <w:szCs w:val="28"/>
        </w:rPr>
        <w:t xml:space="preserve">шестой признать  утратившим </w:t>
      </w:r>
      <w:r w:rsidRPr="00B1577D">
        <w:rPr>
          <w:rFonts w:ascii="PT Astra Serif" w:hAnsi="PT Astra Serif"/>
          <w:sz w:val="28"/>
          <w:szCs w:val="28"/>
        </w:rPr>
        <w:t xml:space="preserve">силу.  </w:t>
      </w:r>
    </w:p>
    <w:p w:rsidR="00034528" w:rsidRPr="00B3016E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016E">
        <w:rPr>
          <w:rFonts w:ascii="PT Astra Serif" w:hAnsi="PT Astra Serif"/>
          <w:sz w:val="28"/>
          <w:szCs w:val="28"/>
        </w:rPr>
        <w:t>1.</w:t>
      </w:r>
      <w:r w:rsidR="001A5BA0" w:rsidRPr="00B3016E">
        <w:rPr>
          <w:rFonts w:ascii="PT Astra Serif" w:hAnsi="PT Astra Serif"/>
          <w:sz w:val="28"/>
          <w:szCs w:val="28"/>
        </w:rPr>
        <w:t>6</w:t>
      </w:r>
      <w:r w:rsidRPr="00B3016E">
        <w:rPr>
          <w:rFonts w:ascii="PT Astra Serif" w:hAnsi="PT Astra Serif"/>
          <w:sz w:val="28"/>
          <w:szCs w:val="28"/>
        </w:rPr>
        <w:t xml:space="preserve">.5. Абзац </w:t>
      </w:r>
      <w:r w:rsidR="00BD0255" w:rsidRPr="00B3016E">
        <w:rPr>
          <w:rFonts w:ascii="PT Astra Serif" w:hAnsi="PT Astra Serif"/>
          <w:sz w:val="28"/>
          <w:szCs w:val="28"/>
        </w:rPr>
        <w:t>восьмой</w:t>
      </w:r>
      <w:r w:rsidRPr="00B3016E">
        <w:rPr>
          <w:rFonts w:ascii="PT Astra Serif" w:hAnsi="PT Astra Serif"/>
          <w:sz w:val="28"/>
          <w:szCs w:val="28"/>
        </w:rPr>
        <w:t xml:space="preserve"> дополнить словами «, прекращения сервитута или публичного сервитута».</w:t>
      </w:r>
    </w:p>
    <w:p w:rsidR="00034528" w:rsidRPr="00B1577D" w:rsidRDefault="001A5BA0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016E">
        <w:rPr>
          <w:rFonts w:ascii="PT Astra Serif" w:hAnsi="PT Astra Serif"/>
          <w:sz w:val="28"/>
          <w:szCs w:val="28"/>
        </w:rPr>
        <w:t>1.6</w:t>
      </w:r>
      <w:r w:rsidR="00034528" w:rsidRPr="00B3016E">
        <w:rPr>
          <w:rFonts w:ascii="PT Astra Serif" w:hAnsi="PT Astra Serif"/>
          <w:sz w:val="28"/>
          <w:szCs w:val="28"/>
        </w:rPr>
        <w:t xml:space="preserve">.6. Абзацы семнадцатый – тридцать </w:t>
      </w:r>
      <w:r w:rsidR="00BD0255" w:rsidRPr="00B3016E">
        <w:rPr>
          <w:rFonts w:ascii="PT Astra Serif" w:hAnsi="PT Astra Serif"/>
          <w:sz w:val="28"/>
          <w:szCs w:val="28"/>
        </w:rPr>
        <w:t>трети</w:t>
      </w:r>
      <w:r w:rsidR="00034528" w:rsidRPr="00B3016E">
        <w:rPr>
          <w:rFonts w:ascii="PT Astra Serif" w:hAnsi="PT Astra Serif"/>
          <w:sz w:val="28"/>
          <w:szCs w:val="28"/>
        </w:rPr>
        <w:t>й изложить в следующей редакции: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«Предупреждение лесных пожаров включает в себя противопожарное обустройство лесов, приобретение и содержание сре</w:t>
      </w:r>
      <w:proofErr w:type="gramStart"/>
      <w:r w:rsidRPr="00B1577D">
        <w:rPr>
          <w:rFonts w:ascii="PT Astra Serif" w:hAnsi="PT Astra Serif"/>
          <w:sz w:val="28"/>
          <w:szCs w:val="28"/>
        </w:rPr>
        <w:t>дств пр</w:t>
      </w:r>
      <w:proofErr w:type="gramEnd"/>
      <w:r w:rsidRPr="00B1577D">
        <w:rPr>
          <w:rFonts w:ascii="PT Astra Serif" w:hAnsi="PT Astra Serif"/>
          <w:sz w:val="28"/>
          <w:szCs w:val="28"/>
        </w:rPr>
        <w:t>едупреждения и тушения лесных пожаров, противопожарную пропаганду и обучение населения мерам пожарной безопасности в лесах.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Меры противопожарного обустройства лесов включают в себя: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создание, содержание и эксплуатацию лесных дорог,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предназначенных для охраны лесов от пожаров;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2)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создание, содержание и эксплуатацию посадочных площадок, используемых в целях проведения авиационных работ по охране лесов от пожаров;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3) прокладку просек, противопожарных разрывов, устройство противопожарных минерализованных полос;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4)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создание, содержание и эксплуатацию пожарных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наблюдательных пунктов (вышек, мачт, павильонов и других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наблюдательных пунктов);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5) создание в целях тушения лесных пожаров условий для забора в любое время года воды из источников наружного водоснабжения;</w:t>
      </w:r>
    </w:p>
    <w:p w:rsidR="00034528" w:rsidRPr="00B1577D" w:rsidRDefault="000D4BEF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6) </w:t>
      </w:r>
      <w:r w:rsidR="00034528" w:rsidRPr="00B1577D">
        <w:rPr>
          <w:rFonts w:ascii="PT Astra Serif" w:hAnsi="PT Astra Serif"/>
          <w:sz w:val="28"/>
          <w:szCs w:val="28"/>
        </w:rPr>
        <w:t>проведение гидромелиорации земель;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7)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снижение природной пожарной опасности лесов путем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регулирования породного состава лесных насаждений;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8)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проведение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профилактического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контролируемого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противопожарного выжигания хвороста, лесной подстилки, сухой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травы и других лесных горючих материалов;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9)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иные определенные Правительством Российской Федерации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меры.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lastRenderedPageBreak/>
        <w:t>Противопожарное обустройство лесов представляет собой комплекс мер, направленных на недопущение распространения лесных пожаров.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Федерации.</w:t>
      </w:r>
      <w:r w:rsidR="00723CBB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Противопожарные расстояния, в пределах которых осуществляются рубка лесных насаждений, санитарно-оздоровительные мероприятия, уборка лесных горючих материалов, устанавливаются в соответствии с лесным законодательством и законодательством Российской Федерации о пожарной безопасности.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Приобретение и содержание сре</w:t>
      </w:r>
      <w:proofErr w:type="gramStart"/>
      <w:r w:rsidRPr="00B1577D">
        <w:rPr>
          <w:rFonts w:ascii="PT Astra Serif" w:hAnsi="PT Astra Serif"/>
          <w:sz w:val="28"/>
          <w:szCs w:val="28"/>
        </w:rPr>
        <w:t>дств пр</w:t>
      </w:r>
      <w:proofErr w:type="gramEnd"/>
      <w:r w:rsidRPr="00B1577D">
        <w:rPr>
          <w:rFonts w:ascii="PT Astra Serif" w:hAnsi="PT Astra Serif"/>
          <w:sz w:val="28"/>
          <w:szCs w:val="28"/>
        </w:rPr>
        <w:t>едупреждения и тушения лесных пожаров включают: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приобретение противопожарного снаряжения и инвентаря;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2)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приобретение и содержание пожарной техники и оборудования,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систем связи и оповещения;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3)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создание резерва пожарной техники, оборудования,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противопожарного снаряжения и инвентаря, а также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горюче-смазочных материалов;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4)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создание пунктов сосредоточения противопожарного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инвентаря</w:t>
      </w:r>
      <w:proofErr w:type="gramStart"/>
      <w:r w:rsidRPr="00B1577D">
        <w:rPr>
          <w:rFonts w:ascii="PT Astra Serif" w:hAnsi="PT Astra Serif"/>
          <w:sz w:val="28"/>
          <w:szCs w:val="28"/>
        </w:rPr>
        <w:t>.».</w:t>
      </w:r>
      <w:proofErr w:type="gramEnd"/>
    </w:p>
    <w:p w:rsidR="00723CBB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1.</w:t>
      </w:r>
      <w:r w:rsidR="00723CBB">
        <w:rPr>
          <w:rFonts w:ascii="PT Astra Serif" w:hAnsi="PT Astra Serif"/>
          <w:sz w:val="28"/>
          <w:szCs w:val="28"/>
        </w:rPr>
        <w:t>7. В графе</w:t>
      </w:r>
      <w:r w:rsidRPr="00B1577D">
        <w:rPr>
          <w:rFonts w:ascii="PT Astra Serif" w:hAnsi="PT Astra Serif"/>
          <w:sz w:val="28"/>
          <w:szCs w:val="28"/>
        </w:rPr>
        <w:t xml:space="preserve"> «Ограничения использования лесов» </w:t>
      </w:r>
      <w:r w:rsidR="00723CBB">
        <w:rPr>
          <w:rFonts w:ascii="PT Astra Serif" w:hAnsi="PT Astra Serif"/>
          <w:sz w:val="28"/>
          <w:szCs w:val="28"/>
        </w:rPr>
        <w:t>пункта 1 таблицы 3.2 пункта 3.2:</w:t>
      </w:r>
    </w:p>
    <w:p w:rsidR="00034528" w:rsidRPr="00B1577D" w:rsidRDefault="00723CBB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1.7.1. </w:t>
      </w:r>
      <w:r w:rsidR="00EE522A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034528" w:rsidRPr="00B1577D">
        <w:rPr>
          <w:rFonts w:ascii="PT Astra Serif" w:hAnsi="PT Astra Serif"/>
          <w:sz w:val="28"/>
          <w:szCs w:val="28"/>
        </w:rPr>
        <w:t>подпункт</w:t>
      </w:r>
      <w:r>
        <w:rPr>
          <w:rFonts w:ascii="PT Astra Serif" w:hAnsi="PT Astra Serif"/>
          <w:sz w:val="28"/>
          <w:szCs w:val="28"/>
        </w:rPr>
        <w:t>е</w:t>
      </w:r>
      <w:r w:rsidR="00034528" w:rsidRPr="00B1577D">
        <w:rPr>
          <w:rFonts w:ascii="PT Astra Serif" w:hAnsi="PT Astra Serif"/>
          <w:sz w:val="28"/>
          <w:szCs w:val="28"/>
        </w:rPr>
        <w:t xml:space="preserve"> 1 цифры «5.1» заменить цифрой «6».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1.</w:t>
      </w:r>
      <w:r w:rsidR="00EE522A">
        <w:rPr>
          <w:rFonts w:ascii="PT Astra Serif" w:hAnsi="PT Astra Serif"/>
          <w:sz w:val="28"/>
          <w:szCs w:val="28"/>
        </w:rPr>
        <w:t>7</w:t>
      </w:r>
      <w:r w:rsidRPr="00B1577D">
        <w:rPr>
          <w:rFonts w:ascii="PT Astra Serif" w:hAnsi="PT Astra Serif"/>
          <w:sz w:val="28"/>
          <w:szCs w:val="28"/>
        </w:rPr>
        <w:t>.</w:t>
      </w:r>
      <w:r w:rsidR="00EE522A">
        <w:rPr>
          <w:rFonts w:ascii="PT Astra Serif" w:hAnsi="PT Astra Serif"/>
          <w:sz w:val="28"/>
          <w:szCs w:val="28"/>
        </w:rPr>
        <w:t>2.</w:t>
      </w:r>
      <w:r w:rsidRPr="00B1577D">
        <w:rPr>
          <w:rFonts w:ascii="PT Astra Serif" w:hAnsi="PT Astra Serif"/>
          <w:sz w:val="28"/>
          <w:szCs w:val="28"/>
        </w:rPr>
        <w:t xml:space="preserve"> В подпункте 2 слова «и пчеловодства» заменить словами </w:t>
      </w:r>
      <w:r w:rsidR="00EE522A">
        <w:rPr>
          <w:rFonts w:ascii="PT Astra Serif" w:hAnsi="PT Astra Serif"/>
          <w:sz w:val="28"/>
          <w:szCs w:val="28"/>
        </w:rPr>
        <w:t xml:space="preserve">                      </w:t>
      </w:r>
      <w:r w:rsidRPr="00B1577D">
        <w:rPr>
          <w:rFonts w:ascii="PT Astra Serif" w:hAnsi="PT Astra Serif"/>
          <w:sz w:val="28"/>
          <w:szCs w:val="28"/>
        </w:rPr>
        <w:t>«</w:t>
      </w:r>
      <w:r w:rsidR="00EE522A">
        <w:rPr>
          <w:rFonts w:ascii="PT Astra Serif" w:hAnsi="PT Astra Serif"/>
          <w:sz w:val="28"/>
          <w:szCs w:val="28"/>
        </w:rPr>
        <w:t xml:space="preserve">, </w:t>
      </w:r>
      <w:r w:rsidRPr="00B1577D">
        <w:rPr>
          <w:rFonts w:ascii="PT Astra Serif" w:hAnsi="PT Astra Serif"/>
          <w:sz w:val="28"/>
          <w:szCs w:val="28"/>
        </w:rPr>
        <w:t xml:space="preserve">пчеловодства и товарной </w:t>
      </w:r>
      <w:proofErr w:type="spellStart"/>
      <w:r w:rsidRPr="00B1577D">
        <w:rPr>
          <w:rFonts w:ascii="PT Astra Serif" w:hAnsi="PT Astra Serif"/>
          <w:sz w:val="28"/>
          <w:szCs w:val="28"/>
        </w:rPr>
        <w:t>аквакультуры</w:t>
      </w:r>
      <w:proofErr w:type="spellEnd"/>
      <w:r w:rsidRPr="00B1577D">
        <w:rPr>
          <w:rFonts w:ascii="PT Astra Serif" w:hAnsi="PT Astra Serif"/>
          <w:sz w:val="28"/>
          <w:szCs w:val="28"/>
        </w:rPr>
        <w:t xml:space="preserve"> (товарного рыбоводства)».</w:t>
      </w:r>
    </w:p>
    <w:p w:rsidR="00034528" w:rsidRPr="00B1577D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EE522A" w:rsidRDefault="00034528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B3016E">
        <w:rPr>
          <w:rFonts w:ascii="PT Astra Serif" w:hAnsi="PT Astra Serif"/>
          <w:sz w:val="28"/>
          <w:szCs w:val="28"/>
        </w:rPr>
        <w:t>.</w:t>
      </w:r>
    </w:p>
    <w:p w:rsidR="00034528" w:rsidRDefault="00EE522A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016E">
        <w:rPr>
          <w:rFonts w:ascii="PT Astra Serif" w:hAnsi="PT Astra Serif"/>
          <w:sz w:val="28"/>
          <w:szCs w:val="28"/>
        </w:rPr>
        <w:t>Установить, что пункт 1.1, подпункты 1.6.1, 1.6.2 1.6.6 пункта 1.6</w:t>
      </w:r>
      <w:r w:rsidR="00D158BB" w:rsidRPr="00B3016E">
        <w:rPr>
          <w:rFonts w:ascii="PT Astra Serif" w:hAnsi="PT Astra Serif"/>
          <w:sz w:val="28"/>
          <w:szCs w:val="28"/>
        </w:rPr>
        <w:t xml:space="preserve"> настоящего постановления</w:t>
      </w:r>
      <w:r w:rsidRPr="00B3016E">
        <w:rPr>
          <w:rFonts w:ascii="PT Astra Serif" w:hAnsi="PT Astra Serif"/>
          <w:sz w:val="28"/>
          <w:szCs w:val="28"/>
        </w:rPr>
        <w:t xml:space="preserve"> вступают в силу после официального опубликования</w:t>
      </w:r>
      <w:r w:rsidR="00034528" w:rsidRPr="00B3016E">
        <w:rPr>
          <w:rFonts w:ascii="PT Astra Serif" w:hAnsi="PT Astra Serif"/>
          <w:sz w:val="28"/>
          <w:szCs w:val="28"/>
        </w:rPr>
        <w:t>,</w:t>
      </w:r>
      <w:r w:rsidR="00D158BB" w:rsidRPr="00B3016E">
        <w:rPr>
          <w:rFonts w:ascii="PT Astra Serif" w:hAnsi="PT Astra Serif"/>
          <w:sz w:val="28"/>
          <w:szCs w:val="28"/>
        </w:rPr>
        <w:t xml:space="preserve"> но не ранее</w:t>
      </w:r>
      <w:r w:rsidR="00034528" w:rsidRPr="00B3016E">
        <w:rPr>
          <w:rFonts w:ascii="PT Astra Serif" w:hAnsi="PT Astra Serif"/>
          <w:sz w:val="28"/>
          <w:szCs w:val="28"/>
        </w:rPr>
        <w:t xml:space="preserve"> 01.01.2024.</w:t>
      </w:r>
    </w:p>
    <w:p w:rsidR="00B3016E" w:rsidRDefault="00B3016E" w:rsidP="00A159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bookmarkEnd w:id="0"/>
    <w:p w:rsidR="00410903" w:rsidRPr="00865C55" w:rsidRDefault="00410903" w:rsidP="00410903">
      <w:pPr>
        <w:rPr>
          <w:rFonts w:ascii="PT Astra Serif" w:eastAsia="Calibri" w:hAnsi="PT Astra Serif"/>
          <w:b/>
          <w:sz w:val="28"/>
          <w:szCs w:val="26"/>
        </w:rPr>
      </w:pPr>
    </w:p>
    <w:p w:rsidR="00410903" w:rsidRPr="001E3142" w:rsidRDefault="00410903" w:rsidP="00410903">
      <w:pPr>
        <w:rPr>
          <w:rFonts w:ascii="PT Astra Serif" w:hAnsi="PT Astra Serif"/>
          <w:sz w:val="28"/>
          <w:szCs w:val="26"/>
        </w:rPr>
      </w:pPr>
    </w:p>
    <w:tbl>
      <w:tblPr>
        <w:tblStyle w:val="a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410903" w:rsidRPr="00B36297" w:rsidTr="0004486F">
        <w:trPr>
          <w:trHeight w:val="1610"/>
        </w:trPr>
        <w:tc>
          <w:tcPr>
            <w:tcW w:w="3176" w:type="dxa"/>
          </w:tcPr>
          <w:p w:rsidR="00410903" w:rsidRPr="00BB578A" w:rsidRDefault="00410903" w:rsidP="0004486F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410903" w:rsidRPr="00B36297" w:rsidRDefault="00410903" w:rsidP="0004486F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1" w:name="_GoBack"/>
            <w:bookmarkEnd w:id="1"/>
          </w:p>
        </w:tc>
        <w:tc>
          <w:tcPr>
            <w:tcW w:w="2205" w:type="dxa"/>
          </w:tcPr>
          <w:p w:rsidR="00410903" w:rsidRPr="00BB578A" w:rsidRDefault="00410903" w:rsidP="0004486F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05328E" w:rsidRPr="00410903" w:rsidRDefault="0005328E" w:rsidP="00410903">
      <w:pPr>
        <w:spacing w:line="276" w:lineRule="auto"/>
        <w:ind w:firstLine="709"/>
        <w:jc w:val="both"/>
        <w:rPr>
          <w:rFonts w:ascii="PT Astra Serif" w:hAnsi="PT Astra Serif"/>
          <w:sz w:val="2"/>
          <w:szCs w:val="2"/>
        </w:rPr>
      </w:pPr>
    </w:p>
    <w:sectPr w:rsidR="0005328E" w:rsidRPr="00410903" w:rsidSect="00410903">
      <w:headerReference w:type="default" r:id="rId10"/>
      <w:headerReference w:type="first" r:id="rId11"/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39" w:rsidRDefault="008F4A39" w:rsidP="00FD20C3">
      <w:r>
        <w:separator/>
      </w:r>
    </w:p>
  </w:endnote>
  <w:endnote w:type="continuationSeparator" w:id="0">
    <w:p w:rsidR="008F4A39" w:rsidRDefault="008F4A39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39" w:rsidRDefault="008F4A39" w:rsidP="00FD20C3">
      <w:r>
        <w:separator/>
      </w:r>
    </w:p>
  </w:footnote>
  <w:footnote w:type="continuationSeparator" w:id="0">
    <w:p w:rsidR="008F4A39" w:rsidRDefault="008F4A39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889454"/>
      <w:docPartObj>
        <w:docPartGallery w:val="Page Numbers (Top of Page)"/>
        <w:docPartUnique/>
      </w:docPartObj>
    </w:sdtPr>
    <w:sdtEndPr/>
    <w:sdtContent>
      <w:p w:rsidR="00446A27" w:rsidRPr="00034528" w:rsidRDefault="00034528" w:rsidP="00EE45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142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44" w:rsidRPr="00A15944" w:rsidRDefault="00A15944" w:rsidP="00D158BB">
    <w:pPr>
      <w:pStyle w:val="Standard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11FD0"/>
    <w:multiLevelType w:val="multilevel"/>
    <w:tmpl w:val="4FF4C3D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3F335B80"/>
    <w:multiLevelType w:val="singleLevel"/>
    <w:tmpl w:val="5F942C8E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5BAE628D"/>
    <w:multiLevelType w:val="singleLevel"/>
    <w:tmpl w:val="2D489212"/>
    <w:lvl w:ilvl="0">
      <w:start w:val="5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61E56A02"/>
    <w:multiLevelType w:val="hybridMultilevel"/>
    <w:tmpl w:val="F1F62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051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026AB"/>
    <w:rsid w:val="0002379B"/>
    <w:rsid w:val="00034528"/>
    <w:rsid w:val="00035A7F"/>
    <w:rsid w:val="0005328E"/>
    <w:rsid w:val="000566A8"/>
    <w:rsid w:val="0007142B"/>
    <w:rsid w:val="000804EA"/>
    <w:rsid w:val="0008228D"/>
    <w:rsid w:val="00087E25"/>
    <w:rsid w:val="0009084D"/>
    <w:rsid w:val="00095B80"/>
    <w:rsid w:val="000B78EE"/>
    <w:rsid w:val="000C08C7"/>
    <w:rsid w:val="000C3B20"/>
    <w:rsid w:val="000D4BEF"/>
    <w:rsid w:val="000E425C"/>
    <w:rsid w:val="000F4238"/>
    <w:rsid w:val="00130465"/>
    <w:rsid w:val="00131C59"/>
    <w:rsid w:val="00146D4C"/>
    <w:rsid w:val="00154045"/>
    <w:rsid w:val="00161810"/>
    <w:rsid w:val="00162F9D"/>
    <w:rsid w:val="00180D3A"/>
    <w:rsid w:val="001824AA"/>
    <w:rsid w:val="0018470A"/>
    <w:rsid w:val="001A5BA0"/>
    <w:rsid w:val="001B187E"/>
    <w:rsid w:val="001B6445"/>
    <w:rsid w:val="001C1CD8"/>
    <w:rsid w:val="001C6CCF"/>
    <w:rsid w:val="001E3142"/>
    <w:rsid w:val="001E6777"/>
    <w:rsid w:val="001F3938"/>
    <w:rsid w:val="001F40B7"/>
    <w:rsid w:val="002070C7"/>
    <w:rsid w:val="0021496B"/>
    <w:rsid w:val="00214A42"/>
    <w:rsid w:val="00221A20"/>
    <w:rsid w:val="00254394"/>
    <w:rsid w:val="00255EFB"/>
    <w:rsid w:val="00277D0A"/>
    <w:rsid w:val="00283E8F"/>
    <w:rsid w:val="00284B3F"/>
    <w:rsid w:val="0028543D"/>
    <w:rsid w:val="00287F40"/>
    <w:rsid w:val="00292B0D"/>
    <w:rsid w:val="00293E1C"/>
    <w:rsid w:val="002C72CB"/>
    <w:rsid w:val="002C78B8"/>
    <w:rsid w:val="002D3D76"/>
    <w:rsid w:val="002E205A"/>
    <w:rsid w:val="002F1366"/>
    <w:rsid w:val="0034049D"/>
    <w:rsid w:val="003546F0"/>
    <w:rsid w:val="00355D0C"/>
    <w:rsid w:val="00356754"/>
    <w:rsid w:val="0036375E"/>
    <w:rsid w:val="00373DBD"/>
    <w:rsid w:val="0037646A"/>
    <w:rsid w:val="00387171"/>
    <w:rsid w:val="003B0701"/>
    <w:rsid w:val="003C3B7B"/>
    <w:rsid w:val="003F5730"/>
    <w:rsid w:val="004047EA"/>
    <w:rsid w:val="00410903"/>
    <w:rsid w:val="004242C8"/>
    <w:rsid w:val="00427648"/>
    <w:rsid w:val="00427A59"/>
    <w:rsid w:val="00432407"/>
    <w:rsid w:val="0043332D"/>
    <w:rsid w:val="0044021D"/>
    <w:rsid w:val="004418A9"/>
    <w:rsid w:val="00446A27"/>
    <w:rsid w:val="00456758"/>
    <w:rsid w:val="004B20EF"/>
    <w:rsid w:val="004C197F"/>
    <w:rsid w:val="004C1A51"/>
    <w:rsid w:val="004C3396"/>
    <w:rsid w:val="004C68D5"/>
    <w:rsid w:val="004F0FCB"/>
    <w:rsid w:val="005109FB"/>
    <w:rsid w:val="005227ED"/>
    <w:rsid w:val="005605FF"/>
    <w:rsid w:val="00562F07"/>
    <w:rsid w:val="005B2C9F"/>
    <w:rsid w:val="005C5D9C"/>
    <w:rsid w:val="005D228C"/>
    <w:rsid w:val="005F626F"/>
    <w:rsid w:val="00614459"/>
    <w:rsid w:val="006270A9"/>
    <w:rsid w:val="00630EEC"/>
    <w:rsid w:val="00640F9A"/>
    <w:rsid w:val="0064586A"/>
    <w:rsid w:val="0066208F"/>
    <w:rsid w:val="006734DE"/>
    <w:rsid w:val="006750C3"/>
    <w:rsid w:val="006A4CD8"/>
    <w:rsid w:val="006B1C7C"/>
    <w:rsid w:val="006B1CC7"/>
    <w:rsid w:val="006B71DA"/>
    <w:rsid w:val="006D0BC7"/>
    <w:rsid w:val="006D10D3"/>
    <w:rsid w:val="006D11AA"/>
    <w:rsid w:val="006D701A"/>
    <w:rsid w:val="006E7921"/>
    <w:rsid w:val="007107F7"/>
    <w:rsid w:val="00717479"/>
    <w:rsid w:val="00723CBB"/>
    <w:rsid w:val="00732D7E"/>
    <w:rsid w:val="00745F45"/>
    <w:rsid w:val="00753AD5"/>
    <w:rsid w:val="00754661"/>
    <w:rsid w:val="007737FF"/>
    <w:rsid w:val="00783018"/>
    <w:rsid w:val="007974CD"/>
    <w:rsid w:val="007B6D55"/>
    <w:rsid w:val="007C1FA0"/>
    <w:rsid w:val="007C6CA0"/>
    <w:rsid w:val="008069FC"/>
    <w:rsid w:val="008251CD"/>
    <w:rsid w:val="00853380"/>
    <w:rsid w:val="00854202"/>
    <w:rsid w:val="00855839"/>
    <w:rsid w:val="0086217F"/>
    <w:rsid w:val="00885929"/>
    <w:rsid w:val="00890794"/>
    <w:rsid w:val="008A029F"/>
    <w:rsid w:val="008A2AEF"/>
    <w:rsid w:val="008A54A9"/>
    <w:rsid w:val="008D7CBF"/>
    <w:rsid w:val="008E0BD2"/>
    <w:rsid w:val="008E73D8"/>
    <w:rsid w:val="008F4A39"/>
    <w:rsid w:val="00906DF2"/>
    <w:rsid w:val="0091425C"/>
    <w:rsid w:val="00924B16"/>
    <w:rsid w:val="0094448F"/>
    <w:rsid w:val="0095593D"/>
    <w:rsid w:val="009730D8"/>
    <w:rsid w:val="0097428A"/>
    <w:rsid w:val="00980323"/>
    <w:rsid w:val="0099061E"/>
    <w:rsid w:val="009B4073"/>
    <w:rsid w:val="009C05C2"/>
    <w:rsid w:val="009D7AD4"/>
    <w:rsid w:val="009E0222"/>
    <w:rsid w:val="009E3605"/>
    <w:rsid w:val="00A120F5"/>
    <w:rsid w:val="00A1565B"/>
    <w:rsid w:val="00A15944"/>
    <w:rsid w:val="00A36075"/>
    <w:rsid w:val="00A54457"/>
    <w:rsid w:val="00A551C3"/>
    <w:rsid w:val="00A60C5B"/>
    <w:rsid w:val="00A61B8E"/>
    <w:rsid w:val="00A73AAF"/>
    <w:rsid w:val="00A905D9"/>
    <w:rsid w:val="00A947F4"/>
    <w:rsid w:val="00AA6B7F"/>
    <w:rsid w:val="00AB3F79"/>
    <w:rsid w:val="00AB73AE"/>
    <w:rsid w:val="00AD788C"/>
    <w:rsid w:val="00AF6BE1"/>
    <w:rsid w:val="00B029A4"/>
    <w:rsid w:val="00B1295C"/>
    <w:rsid w:val="00B15318"/>
    <w:rsid w:val="00B1577D"/>
    <w:rsid w:val="00B3016E"/>
    <w:rsid w:val="00B3357E"/>
    <w:rsid w:val="00B47A40"/>
    <w:rsid w:val="00B503CB"/>
    <w:rsid w:val="00B56546"/>
    <w:rsid w:val="00BA7D4F"/>
    <w:rsid w:val="00BB3810"/>
    <w:rsid w:val="00BC3A2F"/>
    <w:rsid w:val="00BD0255"/>
    <w:rsid w:val="00BD4C3F"/>
    <w:rsid w:val="00BD5439"/>
    <w:rsid w:val="00BF373A"/>
    <w:rsid w:val="00BF5249"/>
    <w:rsid w:val="00C161FF"/>
    <w:rsid w:val="00C428E8"/>
    <w:rsid w:val="00C44792"/>
    <w:rsid w:val="00C55662"/>
    <w:rsid w:val="00C621A8"/>
    <w:rsid w:val="00CC07C2"/>
    <w:rsid w:val="00CD7CC2"/>
    <w:rsid w:val="00D158BB"/>
    <w:rsid w:val="00D317BC"/>
    <w:rsid w:val="00D563B5"/>
    <w:rsid w:val="00D702E8"/>
    <w:rsid w:val="00D7193C"/>
    <w:rsid w:val="00D76933"/>
    <w:rsid w:val="00DC467E"/>
    <w:rsid w:val="00DD614E"/>
    <w:rsid w:val="00DF09B7"/>
    <w:rsid w:val="00DF4017"/>
    <w:rsid w:val="00DF7E86"/>
    <w:rsid w:val="00E23A73"/>
    <w:rsid w:val="00E46FEB"/>
    <w:rsid w:val="00E551C5"/>
    <w:rsid w:val="00E63685"/>
    <w:rsid w:val="00E64278"/>
    <w:rsid w:val="00E82FBA"/>
    <w:rsid w:val="00EB3C55"/>
    <w:rsid w:val="00EB6A83"/>
    <w:rsid w:val="00EC0985"/>
    <w:rsid w:val="00EC5FD3"/>
    <w:rsid w:val="00EC74A0"/>
    <w:rsid w:val="00ED1750"/>
    <w:rsid w:val="00EE182C"/>
    <w:rsid w:val="00EE459A"/>
    <w:rsid w:val="00EE4BA7"/>
    <w:rsid w:val="00EE522A"/>
    <w:rsid w:val="00EE6143"/>
    <w:rsid w:val="00EF6683"/>
    <w:rsid w:val="00F07E0E"/>
    <w:rsid w:val="00F338AB"/>
    <w:rsid w:val="00F933D1"/>
    <w:rsid w:val="00F95720"/>
    <w:rsid w:val="00FB7DD2"/>
    <w:rsid w:val="00FD20C3"/>
    <w:rsid w:val="00FE236D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table" w:styleId="ad">
    <w:name w:val="Table Grid"/>
    <w:basedOn w:val="a1"/>
    <w:uiPriority w:val="59"/>
    <w:rsid w:val="00944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75466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4661"/>
    <w:rPr>
      <w:rFonts w:ascii="Times New Roman" w:hAnsi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54661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6144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14459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14459"/>
    <w:rPr>
      <w:vertAlign w:val="superscript"/>
    </w:rPr>
  </w:style>
  <w:style w:type="table" w:customStyle="1" w:styleId="1">
    <w:name w:val="Сетка таблицы1"/>
    <w:basedOn w:val="a1"/>
    <w:next w:val="ad"/>
    <w:uiPriority w:val="59"/>
    <w:rsid w:val="006144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034528"/>
    <w:rPr>
      <w:i/>
      <w:iCs/>
    </w:rPr>
  </w:style>
  <w:style w:type="paragraph" w:styleId="af5">
    <w:name w:val="List Paragraph"/>
    <w:basedOn w:val="a"/>
    <w:uiPriority w:val="34"/>
    <w:qFormat/>
    <w:rsid w:val="00034528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uiPriority w:val="99"/>
    <w:rsid w:val="00630E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table" w:styleId="ad">
    <w:name w:val="Table Grid"/>
    <w:basedOn w:val="a1"/>
    <w:uiPriority w:val="59"/>
    <w:rsid w:val="00944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75466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4661"/>
    <w:rPr>
      <w:rFonts w:ascii="Times New Roman" w:hAnsi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54661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6144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14459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14459"/>
    <w:rPr>
      <w:vertAlign w:val="superscript"/>
    </w:rPr>
  </w:style>
  <w:style w:type="table" w:customStyle="1" w:styleId="1">
    <w:name w:val="Сетка таблицы1"/>
    <w:basedOn w:val="a1"/>
    <w:next w:val="ad"/>
    <w:uiPriority w:val="59"/>
    <w:rsid w:val="006144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034528"/>
    <w:rPr>
      <w:i/>
      <w:iCs/>
    </w:rPr>
  </w:style>
  <w:style w:type="paragraph" w:styleId="af5">
    <w:name w:val="List Paragraph"/>
    <w:basedOn w:val="a"/>
    <w:uiPriority w:val="34"/>
    <w:qFormat/>
    <w:rsid w:val="00034528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uiPriority w:val="99"/>
    <w:rsid w:val="00630E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255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918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856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860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0005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8483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0301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4880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72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96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74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5055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878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59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204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415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641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9501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81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030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05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683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253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3A31-99DE-4980-9C53-348CBF77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Сахиуллина Рафина Курбангалеевна</cp:lastModifiedBy>
  <cp:revision>3</cp:revision>
  <cp:lastPrinted>2023-12-26T11:34:00Z</cp:lastPrinted>
  <dcterms:created xsi:type="dcterms:W3CDTF">2023-12-27T09:50:00Z</dcterms:created>
  <dcterms:modified xsi:type="dcterms:W3CDTF">2023-12-27T09:51:00Z</dcterms:modified>
</cp:coreProperties>
</file>