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B" w:rsidRPr="000B0F84" w:rsidRDefault="001A378B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Сведения</w:t>
      </w:r>
    </w:p>
    <w:p w:rsidR="001A378B" w:rsidRPr="000B0F84" w:rsidRDefault="001A378B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A378B" w:rsidRPr="000B0F84" w:rsidRDefault="001A378B" w:rsidP="001A378B">
      <w:pPr>
        <w:shd w:val="clear" w:color="auto" w:fill="FFFFFF"/>
        <w:tabs>
          <w:tab w:val="left" w:pos="915"/>
        </w:tabs>
        <w:spacing w:after="0" w:line="240" w:lineRule="auto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имущественного характера  директора муниципального казенного учреждения «Централизованная бухгалтерия»</w:t>
      </w:r>
    </w:p>
    <w:p w:rsidR="001A378B" w:rsidRPr="001E106D" w:rsidRDefault="001A378B" w:rsidP="001A378B">
      <w:pPr>
        <w:shd w:val="clear" w:color="auto" w:fill="FFFFFF"/>
        <w:tabs>
          <w:tab w:val="left" w:pos="915"/>
        </w:tabs>
        <w:ind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E106D">
        <w:rPr>
          <w:rFonts w:ascii="Times New Roman" w:hAnsi="Times New Roman" w:cs="Times New Roman"/>
          <w:sz w:val="24"/>
          <w:szCs w:val="24"/>
        </w:rPr>
        <w:t>а период с 0</w:t>
      </w:r>
      <w:r w:rsidR="00D515F8">
        <w:rPr>
          <w:rFonts w:ascii="Times New Roman" w:hAnsi="Times New Roman" w:cs="Times New Roman"/>
          <w:sz w:val="24"/>
          <w:szCs w:val="24"/>
        </w:rPr>
        <w:t>1 января по 31 декабря 2013</w:t>
      </w:r>
      <w:r w:rsidRPr="001E10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A378B" w:rsidRPr="001E106D" w:rsidRDefault="001A378B" w:rsidP="001A378B">
      <w:pPr>
        <w:shd w:val="clear" w:color="auto" w:fill="FFFFFF"/>
        <w:tabs>
          <w:tab w:val="left" w:pos="915"/>
        </w:tabs>
        <w:ind w:right="-57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418"/>
        <w:gridCol w:w="1134"/>
        <w:gridCol w:w="850"/>
        <w:gridCol w:w="851"/>
        <w:gridCol w:w="1138"/>
        <w:gridCol w:w="995"/>
        <w:gridCol w:w="720"/>
        <w:gridCol w:w="974"/>
      </w:tblGrid>
      <w:tr w:rsidR="001A378B" w:rsidRPr="001E106D" w:rsidTr="0074371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B405D7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A378B" w:rsidRPr="001E106D" w:rsidTr="0074371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06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378B" w:rsidRPr="001E106D" w:rsidTr="00743714">
        <w:trPr>
          <w:trHeight w:val="76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78B" w:rsidRPr="001E106D" w:rsidRDefault="00D515F8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1367269,43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 </w:t>
            </w:r>
          </w:p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378B" w:rsidRPr="00607FDF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8B" w:rsidRPr="001E106D" w:rsidTr="00743714">
        <w:trPr>
          <w:trHeight w:val="1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8B" w:rsidRPr="001E106D" w:rsidRDefault="001A378B" w:rsidP="00743714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78B" w:rsidRDefault="001A378B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3A4" w:rsidRDefault="00D203A4" w:rsidP="001A37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011" w:rsidRDefault="00D50011">
      <w:pPr>
        <w:rPr>
          <w:rFonts w:ascii="Times New Roman" w:hAnsi="Times New Roman" w:cs="Times New Roman"/>
          <w:sz w:val="24"/>
          <w:szCs w:val="24"/>
        </w:rPr>
      </w:pPr>
    </w:p>
    <w:p w:rsidR="00443B54" w:rsidRPr="001E106D" w:rsidRDefault="00443B54">
      <w:pPr>
        <w:rPr>
          <w:rFonts w:ascii="Times New Roman" w:hAnsi="Times New Roman" w:cs="Times New Roman"/>
          <w:sz w:val="24"/>
          <w:szCs w:val="24"/>
        </w:rPr>
      </w:pPr>
    </w:p>
    <w:sectPr w:rsidR="00443B54" w:rsidRPr="001E106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06D"/>
    <w:rsid w:val="000B0F84"/>
    <w:rsid w:val="001A378B"/>
    <w:rsid w:val="001E106D"/>
    <w:rsid w:val="00443B54"/>
    <w:rsid w:val="00607FDF"/>
    <w:rsid w:val="00837B8F"/>
    <w:rsid w:val="00AC425A"/>
    <w:rsid w:val="00B405D7"/>
    <w:rsid w:val="00D203A4"/>
    <w:rsid w:val="00D50011"/>
    <w:rsid w:val="00D515F8"/>
    <w:rsid w:val="00E752FF"/>
    <w:rsid w:val="00EA33AA"/>
    <w:rsid w:val="00F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Маслюкова Надежда Теодозиевна</cp:lastModifiedBy>
  <cp:revision>10</cp:revision>
  <dcterms:created xsi:type="dcterms:W3CDTF">2013-05-14T05:46:00Z</dcterms:created>
  <dcterms:modified xsi:type="dcterms:W3CDTF">2014-05-05T06:23:00Z</dcterms:modified>
</cp:coreProperties>
</file>