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2E2F7D">
        <w:rPr>
          <w:rFonts w:ascii="Times New Roman" w:hAnsi="Times New Roman" w:cs="Times New Roman"/>
          <w:b/>
          <w:sz w:val="20"/>
          <w:szCs w:val="20"/>
        </w:rPr>
        <w:t>13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2E2F7D">
        <w:rPr>
          <w:rFonts w:ascii="Times New Roman" w:hAnsi="Times New Roman" w:cs="Times New Roman"/>
          <w:b/>
          <w:sz w:val="20"/>
          <w:szCs w:val="20"/>
        </w:rPr>
        <w:t>13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AE7A1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2E2F7D">
        <w:rPr>
          <w:rFonts w:ascii="Times New Roman" w:hAnsi="Times New Roman" w:cs="Times New Roman"/>
          <w:b/>
          <w:sz w:val="20"/>
          <w:szCs w:val="20"/>
        </w:rPr>
        <w:t>7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6B5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E2F7D">
        <w:rPr>
          <w:rFonts w:ascii="Times New Roman" w:hAnsi="Times New Roman" w:cs="Times New Roman"/>
          <w:b/>
          <w:sz w:val="24"/>
          <w:szCs w:val="24"/>
        </w:rPr>
        <w:t>6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78C" w:rsidRP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1278C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культуры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(УК)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2409"/>
        <w:gridCol w:w="1560"/>
        <w:gridCol w:w="1134"/>
        <w:gridCol w:w="1277"/>
        <w:gridCol w:w="1275"/>
        <w:gridCol w:w="1276"/>
        <w:gridCol w:w="1275"/>
        <w:gridCol w:w="126"/>
        <w:gridCol w:w="1151"/>
        <w:gridCol w:w="2258"/>
      </w:tblGrid>
      <w:tr w:rsidR="00E116F6" w:rsidRPr="00E116F6" w:rsidTr="00E116F6">
        <w:trPr>
          <w:trHeight w:val="5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по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Фактическое значение за </w:t>
            </w:r>
            <w:proofErr w:type="gramStart"/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proofErr w:type="gramEnd"/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Результаты реализации муниципальной программы</w:t>
            </w:r>
          </w:p>
        </w:tc>
      </w:tr>
      <w:tr w:rsidR="00E116F6" w:rsidRPr="00E116F6" w:rsidTr="00E116F6">
        <w:trPr>
          <w:trHeight w:val="7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Абсолютное значение  </w:t>
            </w:r>
            <w:r w:rsidRPr="00E116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(гр.8-гр.7)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Относительное значение, % (гр.8/гр.7*100,0%)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5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«Создание оптимальных условий, направленных на повышение качества предоставления муниципальных услуг 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оздоровления и отдыха детей города Югорска»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прав детей на безопасный отдых и оздоровление»</w:t>
            </w:r>
          </w:p>
        </w:tc>
      </w:tr>
      <w:tr w:rsidR="00E116F6" w:rsidRPr="00E116F6" w:rsidTr="00E116F6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(далее - УСП)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58C" w:rsidRPr="00A0158C" w:rsidRDefault="00A0158C" w:rsidP="00A01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кадрового персонала, заключение договоров по сопровождению детей к месту отдыха и обрат</w:t>
            </w:r>
            <w:r w:rsidR="004E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(21 человек сопровождающих),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соответствии с требованиями и нормативами СанПиН 2.5.3157-14 </w:t>
            </w:r>
            <w:r w:rsidRPr="00A0158C">
              <w:rPr>
                <w:rFonts w:ascii="Times New Roman" w:hAnsi="Times New Roman" w:cs="Times New Roman"/>
              </w:rPr>
              <w:t xml:space="preserve">"Санитарно-эпидемиологические требования к перевозке железнодорожным транспортом организованных групп детей", утв. </w:t>
            </w:r>
            <w:hyperlink r:id="rId6" w:history="1">
              <w:r w:rsidRPr="00A0158C">
                <w:rPr>
                  <w:rFonts w:ascii="Times New Roman" w:hAnsi="Times New Roman" w:cs="Times New Roman"/>
                  <w:color w:val="106BBE"/>
                </w:rPr>
                <w:t>постановлением</w:t>
              </w:r>
            </w:hyperlink>
            <w:r w:rsidRPr="00A0158C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21 января 2014 г. N 3</w:t>
            </w:r>
          </w:p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Командировки сотрудников</w:t>
            </w:r>
          </w:p>
        </w:tc>
      </w:tr>
      <w:tr w:rsidR="00E116F6" w:rsidRPr="00E116F6" w:rsidTr="00E116F6">
        <w:trPr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по обеспечению безопасных условий при организации отдыха и оздоровления детей (2,7) </w:t>
            </w: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E116F6" w:rsidRPr="00E116F6" w:rsidTr="004E65B2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Югорск» (5)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2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организацию оздоровления детей на базе санатория-профилактория общества с ограниченной ответственностью "Газпром </w:t>
            </w:r>
            <w:proofErr w:type="spellStart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Югорск" было приобретено 115 путевок, оздоровилось 115 человек. </w:t>
            </w:r>
          </w:p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4E65B2">
        <w:trPr>
          <w:trHeight w:val="12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4E65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C3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лагерей с дневным пребыванием детей на </w:t>
            </w:r>
            <w:r w:rsidR="00C35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3 885,5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4E65B2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лагерях с дневным пребыванием детей на базе учреждений отдохнуло 2214 человек.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3 230,4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3 230,4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3 230,4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1 524,7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1 524,7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1 524,7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6 451,3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3 310,3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12 235,3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4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E116F6" w:rsidRPr="00E116F6" w:rsidTr="00E116F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и оздоровления детей в климатически благоприятных зонах России и за ее пределами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5 289,5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в 2016 году за пределами города Югорска отдохнуло 283 ребенка. 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E116F6" w:rsidRPr="00E116F6" w:rsidTr="00E116F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349,4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5 180,2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5 180,2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5 180,2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6F6" w:rsidRPr="00E116F6" w:rsidTr="00E116F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5 289,5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5 180,2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10 819,1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11 740,8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7 653,9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24 594,8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7 855,3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15 759,8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3 885,5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3 280,2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8 690,4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E116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3669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А.С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5-00-24 (198)_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</w:t>
      </w:r>
      <w:r w:rsidR="00BE28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(исполнитель, ответственный за составление формы)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    Н.И. Бобровская              </w:t>
      </w:r>
      <w:r w:rsidR="00BE28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Шаповал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E284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7-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 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Нестерова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E116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16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116F6">
        <w:rPr>
          <w:rFonts w:ascii="Times New Roman" w:hAnsi="Times New Roman" w:cs="Times New Roman"/>
          <w:sz w:val="24"/>
          <w:szCs w:val="24"/>
          <w:u w:val="single"/>
        </w:rPr>
        <w:t>Румянцева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5-00-26 (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01)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55B8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3E0" w:rsidRDefault="009A23E0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</w:t>
      </w:r>
      <w:r w:rsidRPr="009A2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Заместитель начальника Управления социальной политики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Занина</w:t>
      </w:r>
      <w:proofErr w:type="spellEnd"/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58C" w:rsidRDefault="00A0158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E116F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2016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Отдых и оздоровление детей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50" w:type="dxa"/>
        <w:tblLayout w:type="fixed"/>
        <w:tblLook w:val="04A0" w:firstRow="1" w:lastRow="0" w:firstColumn="1" w:lastColumn="0" w:noHBand="0" w:noVBand="1"/>
      </w:tblPr>
      <w:tblGrid>
        <w:gridCol w:w="444"/>
        <w:gridCol w:w="2358"/>
        <w:gridCol w:w="1559"/>
        <w:gridCol w:w="709"/>
        <w:gridCol w:w="1275"/>
        <w:gridCol w:w="851"/>
        <w:gridCol w:w="850"/>
        <w:gridCol w:w="851"/>
        <w:gridCol w:w="1134"/>
        <w:gridCol w:w="1134"/>
        <w:gridCol w:w="1134"/>
        <w:gridCol w:w="1134"/>
        <w:gridCol w:w="1917"/>
      </w:tblGrid>
      <w:tr w:rsidR="00332FEB" w:rsidTr="00076C61">
        <w:trPr>
          <w:tblHeader/>
        </w:trPr>
        <w:tc>
          <w:tcPr>
            <w:tcW w:w="444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8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332FEB" w:rsidRPr="00EA6823" w:rsidRDefault="00332FEB" w:rsidP="00332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332FEB" w:rsidRPr="000342B9" w:rsidRDefault="00332FEB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9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</w:tcPr>
          <w:p w:rsidR="00332FEB" w:rsidRPr="00EA6823" w:rsidRDefault="00332FEB" w:rsidP="00332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32FEB" w:rsidRPr="000342B9" w:rsidRDefault="00332FEB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предыдущие отчетные периоды</w:t>
            </w:r>
          </w:p>
        </w:tc>
        <w:tc>
          <w:tcPr>
            <w:tcW w:w="2268" w:type="dxa"/>
            <w:gridSpan w:val="2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268" w:type="dxa"/>
            <w:gridSpan w:val="2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17" w:type="dxa"/>
            <w:vMerge w:val="restart"/>
          </w:tcPr>
          <w:p w:rsidR="00332FEB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332FEB" w:rsidTr="00076C61">
        <w:trPr>
          <w:trHeight w:val="828"/>
          <w:tblHeader/>
        </w:trPr>
        <w:tc>
          <w:tcPr>
            <w:tcW w:w="444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</w:tcPr>
          <w:p w:rsidR="00332FEB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FEB" w:rsidRPr="000342B9" w:rsidRDefault="00332FEB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</w:p>
        </w:tc>
        <w:tc>
          <w:tcPr>
            <w:tcW w:w="1917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rPr>
          <w:trHeight w:val="784"/>
          <w:tblHeader/>
        </w:trPr>
        <w:tc>
          <w:tcPr>
            <w:tcW w:w="444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C61" w:rsidRPr="000342B9" w:rsidRDefault="00076C61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50" w:type="dxa"/>
          </w:tcPr>
          <w:p w:rsidR="00076C61" w:rsidRPr="000342B9" w:rsidRDefault="00076C61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076C61" w:rsidRPr="000342B9" w:rsidRDefault="00076C61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C61" w:rsidRPr="000342B9" w:rsidRDefault="00076C61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rPr>
          <w:tblHeader/>
        </w:trPr>
        <w:tc>
          <w:tcPr>
            <w:tcW w:w="44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7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Обеспечение квалифицированным персоналом групп детей, посещающих лагеря дневным пребыванием детей и выезжающих на отдых за пределы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Югорска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76C61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076C61" w:rsidRPr="00A871A9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076C61" w:rsidRPr="00A871A9" w:rsidRDefault="00076C61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случаев травматизма и несчастных случаев при проведении оздоровительной кампании </w:t>
            </w:r>
          </w:p>
        </w:tc>
        <w:tc>
          <w:tcPr>
            <w:tcW w:w="1559" w:type="dxa"/>
          </w:tcPr>
          <w:p w:rsidR="00076C61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076C61" w:rsidRPr="00A871A9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6 до 17 лет, охваченных организованными формами отдыха в лагерях с дневным пребыванием детей </w:t>
            </w:r>
            <w:r w:rsidRPr="00CA7D13">
              <w:rPr>
                <w:rFonts w:ascii="Times New Roman" w:hAnsi="Times New Roman" w:cs="Times New Roman"/>
                <w:sz w:val="20"/>
                <w:szCs w:val="20"/>
              </w:rPr>
              <w:t>(от общего количества детей, нуждающихся в оздоровлении)</w:t>
            </w:r>
          </w:p>
        </w:tc>
        <w:tc>
          <w:tcPr>
            <w:tcW w:w="1559" w:type="dxa"/>
          </w:tcPr>
          <w:p w:rsidR="00076C61" w:rsidRPr="00A871A9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C61" w:rsidRDefault="00076C61" w:rsidP="00076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- 7,0</w:t>
            </w:r>
          </w:p>
        </w:tc>
        <w:tc>
          <w:tcPr>
            <w:tcW w:w="1134" w:type="dxa"/>
          </w:tcPr>
          <w:p w:rsidR="00076C61" w:rsidRPr="00A871A9" w:rsidRDefault="00076C61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917" w:type="dxa"/>
          </w:tcPr>
          <w:p w:rsidR="00076C61" w:rsidRPr="00A871A9" w:rsidRDefault="00076C61" w:rsidP="00A015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Организованной формой отдыха были охвачены все </w:t>
            </w:r>
            <w:proofErr w:type="spellStart"/>
            <w:r w:rsidR="00A0158C">
              <w:rPr>
                <w:rFonts w:ascii="Times New Roman" w:hAnsi="Times New Roman" w:cs="Times New Roman"/>
                <w:sz w:val="20"/>
                <w:szCs w:val="20"/>
              </w:rPr>
              <w:t>услугополучатели</w:t>
            </w:r>
            <w:proofErr w:type="spellEnd"/>
            <w:r w:rsidR="00A0158C">
              <w:rPr>
                <w:rFonts w:ascii="Times New Roman" w:hAnsi="Times New Roman" w:cs="Times New Roman"/>
                <w:sz w:val="20"/>
                <w:szCs w:val="20"/>
              </w:rPr>
              <w:t>, подавшие заявления</w:t>
            </w: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 охваченных организованными формами отдыха </w:t>
            </w:r>
            <w:r w:rsidRPr="00CA7D13">
              <w:rPr>
                <w:rFonts w:ascii="Times New Roman" w:hAnsi="Times New Roman" w:cs="Times New Roman"/>
                <w:sz w:val="20"/>
                <w:szCs w:val="20"/>
              </w:rPr>
              <w:t xml:space="preserve">в лагерях с дневным </w:t>
            </w:r>
            <w:r w:rsidRPr="00CA7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пребыванием  города Югорска</w:t>
            </w:r>
          </w:p>
        </w:tc>
        <w:tc>
          <w:tcPr>
            <w:tcW w:w="155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709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1 847</w:t>
            </w:r>
          </w:p>
        </w:tc>
        <w:tc>
          <w:tcPr>
            <w:tcW w:w="851" w:type="dxa"/>
          </w:tcPr>
          <w:p w:rsidR="00076C61" w:rsidRPr="003D51E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C61" w:rsidRPr="003D51E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1 860</w:t>
            </w:r>
          </w:p>
        </w:tc>
        <w:tc>
          <w:tcPr>
            <w:tcW w:w="851" w:type="dxa"/>
          </w:tcPr>
          <w:p w:rsidR="00076C61" w:rsidRPr="003D51E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2 043</w:t>
            </w:r>
          </w:p>
        </w:tc>
        <w:tc>
          <w:tcPr>
            <w:tcW w:w="1134" w:type="dxa"/>
            <w:vAlign w:val="center"/>
          </w:tcPr>
          <w:p w:rsidR="00076C61" w:rsidRPr="003D51E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970</w:t>
            </w:r>
          </w:p>
        </w:tc>
        <w:tc>
          <w:tcPr>
            <w:tcW w:w="1134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3D51E9" w:rsidRDefault="00076C61" w:rsidP="00CA7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2 214</w:t>
            </w:r>
          </w:p>
        </w:tc>
        <w:tc>
          <w:tcPr>
            <w:tcW w:w="1134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- 244</w:t>
            </w:r>
          </w:p>
        </w:tc>
        <w:tc>
          <w:tcPr>
            <w:tcW w:w="1134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892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917" w:type="dxa"/>
          </w:tcPr>
          <w:p w:rsidR="00076C61" w:rsidRPr="00A871A9" w:rsidRDefault="004E65B2" w:rsidP="00C35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охвата детей произошло</w:t>
            </w:r>
            <w:r w:rsidR="00C666AB">
              <w:rPr>
                <w:rFonts w:ascii="Times New Roman" w:hAnsi="Times New Roman" w:cs="Times New Roman"/>
                <w:sz w:val="20"/>
                <w:szCs w:val="20"/>
              </w:rPr>
              <w:t xml:space="preserve"> за счет увеличения</w:t>
            </w:r>
            <w:r w:rsidR="00C35EF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детей в осенние</w:t>
            </w:r>
            <w:r w:rsidR="00C66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EF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  <w:r w:rsidR="00C66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роста увеличения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связи с увеличением спроса родителей на отдых в лагерях с дневным пребыванием)</w:t>
            </w:r>
          </w:p>
        </w:tc>
      </w:tr>
      <w:tr w:rsidR="001E621A" w:rsidTr="00076C61">
        <w:tc>
          <w:tcPr>
            <w:tcW w:w="444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8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Югорск»</w:t>
            </w:r>
          </w:p>
        </w:tc>
        <w:tc>
          <w:tcPr>
            <w:tcW w:w="1559" w:type="dxa"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1E621A" w:rsidRPr="00A871A9" w:rsidRDefault="001E621A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1E621A" w:rsidRPr="00A871A9" w:rsidRDefault="001E621A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F8" w:rsidRDefault="00C35EF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917" w:type="dxa"/>
          </w:tcPr>
          <w:p w:rsidR="004E65B2" w:rsidRDefault="004E65B2" w:rsidP="004E65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D4BE4">
              <w:rPr>
                <w:rFonts w:ascii="Times New Roman" w:hAnsi="Times New Roman" w:cs="Times New Roman"/>
                <w:sz w:val="18"/>
                <w:szCs w:val="18"/>
              </w:rPr>
              <w:t xml:space="preserve"> 2016 году было приобретено 115 путевок на 21 день в связи с востребованностью родителей на 21 день, сумма бюджетных ассигнований из бюджета округа составила 2 565,8 тыс. рублей,</w:t>
            </w:r>
          </w:p>
          <w:p w:rsidR="001E621A" w:rsidRPr="00DD4BE4" w:rsidRDefault="004E65B2" w:rsidP="009A23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666AB" w:rsidRPr="00DD4BE4">
              <w:rPr>
                <w:rFonts w:ascii="Times New Roman" w:hAnsi="Times New Roman" w:cs="Times New Roman"/>
                <w:sz w:val="18"/>
                <w:szCs w:val="18"/>
              </w:rPr>
              <w:t xml:space="preserve"> 2015 году было приобретено 130 путевок, из них 20 путевок было приобретено на 14 дней оздоровления, сумма бюджетных ассигнований из бюджета округа составляла 2 970,8 тыс. рублей, при этом стоимость путевки по сравнению с 2015 годом выросла на </w:t>
            </w:r>
            <w:r w:rsidR="009A23E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  <w:r w:rsidR="00C666AB" w:rsidRPr="00DD4BE4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  <w:r w:rsidR="001E621A" w:rsidRPr="00DD4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E621A" w:rsidTr="00076C61">
        <w:tc>
          <w:tcPr>
            <w:tcW w:w="444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559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1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B24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917" w:type="dxa"/>
          </w:tcPr>
          <w:p w:rsidR="00C35EF8" w:rsidRPr="00DD4BE4" w:rsidRDefault="009A5B08" w:rsidP="00C35EF8">
            <w:pPr>
              <w:pStyle w:val="1"/>
              <w:ind w:left="0" w:firstLine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2016 году приобретено 283 путевки, что на 17 путевок меньше планируемого, сумма средств на приобретение </w:t>
            </w:r>
            <w:r w:rsidR="009A23E0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lastRenderedPageBreak/>
              <w:t xml:space="preserve">17 путевок – 519,3 тыс. рублей, данные денежные средства израсходованы на </w:t>
            </w:r>
            <w:r w:rsidR="009A23E0">
              <w:rPr>
                <w:sz w:val="18"/>
                <w:szCs w:val="18"/>
              </w:rPr>
              <w:t xml:space="preserve">оплату по </w:t>
            </w:r>
            <w:proofErr w:type="gramStart"/>
            <w:r w:rsidR="009A23E0">
              <w:rPr>
                <w:sz w:val="18"/>
                <w:szCs w:val="18"/>
              </w:rPr>
              <w:t>договорам</w:t>
            </w:r>
            <w:proofErr w:type="gramEnd"/>
            <w:r w:rsidR="009A23E0">
              <w:rPr>
                <w:sz w:val="18"/>
                <w:szCs w:val="18"/>
              </w:rPr>
              <w:t xml:space="preserve"> сопровождающим</w:t>
            </w:r>
            <w:r>
              <w:rPr>
                <w:sz w:val="18"/>
                <w:szCs w:val="18"/>
              </w:rPr>
              <w:t xml:space="preserve"> (в соответствии с</w:t>
            </w:r>
            <w:r w:rsidR="009A23E0">
              <w:rPr>
                <w:sz w:val="18"/>
                <w:szCs w:val="18"/>
              </w:rPr>
              <w:t xml:space="preserve"> нормативами</w:t>
            </w:r>
            <w:r>
              <w:rPr>
                <w:sz w:val="18"/>
                <w:szCs w:val="18"/>
              </w:rPr>
              <w:t xml:space="preserve"> </w:t>
            </w:r>
            <w:r w:rsidR="009A23E0">
              <w:rPr>
                <w:sz w:val="18"/>
                <w:szCs w:val="18"/>
              </w:rPr>
              <w:t>постановления</w:t>
            </w:r>
            <w:r>
              <w:rPr>
                <w:sz w:val="18"/>
                <w:szCs w:val="18"/>
              </w:rPr>
              <w:t xml:space="preserve"> </w:t>
            </w:r>
            <w:r w:rsidR="00C35EF8" w:rsidRPr="00DD4BE4">
              <w:rPr>
                <w:sz w:val="18"/>
                <w:szCs w:val="18"/>
              </w:rPr>
              <w:t xml:space="preserve">от 21.01.2014 № 3 </w:t>
            </w:r>
            <w:r w:rsidR="00DD4BE4" w:rsidRPr="00DD4BE4">
              <w:rPr>
                <w:sz w:val="18"/>
                <w:szCs w:val="18"/>
              </w:rPr>
              <w:t>«Об утверждении СП 2.5.3157-14 «</w:t>
            </w:r>
            <w:r w:rsidR="00C35EF8" w:rsidRPr="00DD4BE4">
              <w:rPr>
                <w:sz w:val="18"/>
                <w:szCs w:val="18"/>
              </w:rPr>
              <w:t>Санитарно-эпидемиологические требования к перевозке железнодорожным транспортом организованных групп детей</w:t>
            </w:r>
            <w:r w:rsidR="00DD4BE4" w:rsidRPr="00DD4BE4">
              <w:rPr>
                <w:sz w:val="18"/>
                <w:szCs w:val="18"/>
              </w:rPr>
              <w:t>»»</w:t>
            </w:r>
            <w:r w:rsidR="00BF7E7A">
              <w:rPr>
                <w:sz w:val="18"/>
                <w:szCs w:val="18"/>
              </w:rPr>
              <w:t>,</w:t>
            </w:r>
            <w:r w:rsidR="00DD4BE4" w:rsidRPr="00DD4BE4">
              <w:rPr>
                <w:sz w:val="18"/>
                <w:szCs w:val="18"/>
              </w:rPr>
              <w:t xml:space="preserve"> </w:t>
            </w:r>
            <w:r w:rsidR="00BF7E7A">
              <w:rPr>
                <w:sz w:val="18"/>
                <w:szCs w:val="18"/>
              </w:rPr>
              <w:t xml:space="preserve">обеспечение безопасности жизни и здоровья детей, </w:t>
            </w:r>
            <w:r w:rsidR="00DD4BE4" w:rsidRPr="00DD4BE4">
              <w:rPr>
                <w:sz w:val="18"/>
                <w:szCs w:val="18"/>
              </w:rPr>
              <w:t>на группу от 10-12 человек – 1 сопровождающий</w:t>
            </w:r>
            <w:r>
              <w:rPr>
                <w:sz w:val="18"/>
                <w:szCs w:val="18"/>
              </w:rPr>
              <w:t>)</w:t>
            </w:r>
            <w:r w:rsidR="00DD4BE4" w:rsidRPr="00DD4BE4">
              <w:rPr>
                <w:sz w:val="18"/>
                <w:szCs w:val="18"/>
              </w:rPr>
              <w:t>, выехало 283 ребенка им необходимо 21 сопровождающий</w:t>
            </w:r>
            <w:r w:rsidR="00BF7E7A">
              <w:rPr>
                <w:sz w:val="18"/>
                <w:szCs w:val="18"/>
              </w:rPr>
              <w:t xml:space="preserve">, затраты составили 1090,6 тыс. рублей (в 2015 году на сопровождающих составили расходы в сумме 571,3 тыс. рублей). Разница суммы затраченной на сопровождение (519,3 тыс. рублей) является недостающей суммой для приобретения 17 </w:t>
            </w:r>
            <w:r w:rsidR="00BF7E7A">
              <w:rPr>
                <w:sz w:val="18"/>
                <w:szCs w:val="18"/>
              </w:rPr>
              <w:lastRenderedPageBreak/>
              <w:t xml:space="preserve">путевок для детей. </w:t>
            </w:r>
          </w:p>
          <w:p w:rsidR="001E621A" w:rsidRPr="00A871A9" w:rsidRDefault="00C35EF8" w:rsidP="00C35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EF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58" w:type="dxa"/>
          </w:tcPr>
          <w:p w:rsidR="00076C61" w:rsidRPr="00A871A9" w:rsidRDefault="00076C61" w:rsidP="001B10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и оздоровления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лагерях с дневным пребыванием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 </w:t>
            </w:r>
          </w:p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917" w:type="dxa"/>
          </w:tcPr>
          <w:p w:rsidR="00076C61" w:rsidRPr="00A871A9" w:rsidRDefault="009A23E0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>тсутствие жалоб и нареканий со стороны получателей услуги</w:t>
            </w:r>
            <w:r w:rsidR="004E65B2">
              <w:rPr>
                <w:rFonts w:ascii="Times New Roman" w:hAnsi="Times New Roman" w:cs="Times New Roman"/>
                <w:sz w:val="20"/>
                <w:szCs w:val="20"/>
              </w:rPr>
              <w:t xml:space="preserve"> (родителей и законных представителей)</w:t>
            </w:r>
          </w:p>
        </w:tc>
      </w:tr>
      <w:tr w:rsidR="001E621A" w:rsidTr="00076C61">
        <w:tc>
          <w:tcPr>
            <w:tcW w:w="444" w:type="dxa"/>
          </w:tcPr>
          <w:p w:rsidR="001E621A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E621A" w:rsidRPr="00A871A9" w:rsidRDefault="001E621A" w:rsidP="001B10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559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917" w:type="dxa"/>
          </w:tcPr>
          <w:p w:rsidR="001E621A" w:rsidRDefault="001E621A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B1F" w:rsidRDefault="00B62B1F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23E0" w:rsidRDefault="009A23E0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23E0" w:rsidRDefault="009A23E0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23E0" w:rsidRDefault="009A23E0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23E0" w:rsidRDefault="009A23E0" w:rsidP="009A23E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23E0" w:rsidRDefault="009A23E0" w:rsidP="009A23E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  <w:sectPr w:rsidR="009A23E0" w:rsidSect="00544210">
          <w:pgSz w:w="16838" w:h="11906" w:orient="landscape"/>
          <w:pgMar w:top="284" w:right="395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</w:t>
      </w:r>
      <w:r w:rsidRPr="009A2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Заместитель начальника Управления социальной политики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Занина</w:t>
      </w:r>
      <w:proofErr w:type="spellEnd"/>
    </w:p>
    <w:p w:rsidR="002655EC" w:rsidRPr="00DB451D" w:rsidRDefault="002655EC" w:rsidP="002655E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51D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отдыха и оздоровления детей в каникулярное время</w:t>
      </w:r>
    </w:p>
    <w:p w:rsidR="002655EC" w:rsidRPr="00DB451D" w:rsidRDefault="002655EC" w:rsidP="002655EC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 города Югорска осуществляется в рамках муниципальной программы города Югорска </w:t>
      </w:r>
      <w:r w:rsidRPr="00DB451D">
        <w:rPr>
          <w:rFonts w:ascii="Times New Roman" w:hAnsi="Times New Roman" w:cs="Times New Roman"/>
          <w:i/>
          <w:sz w:val="24"/>
          <w:szCs w:val="24"/>
        </w:rPr>
        <w:t>«Отдых и оздоровление детей города Югорска на 2014 – 2020 годы»</w:t>
      </w:r>
      <w:r w:rsidRPr="00DB451D">
        <w:rPr>
          <w:rFonts w:ascii="Times New Roman" w:hAnsi="Times New Roman" w:cs="Times New Roman"/>
          <w:sz w:val="24"/>
          <w:szCs w:val="24"/>
        </w:rPr>
        <w:t>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государственной политики </w:t>
      </w:r>
      <w:proofErr w:type="gramStart"/>
      <w:r w:rsidRPr="00DB4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51D">
        <w:rPr>
          <w:rFonts w:ascii="Times New Roman" w:hAnsi="Times New Roman" w:cs="Times New Roman"/>
          <w:sz w:val="24"/>
          <w:szCs w:val="24"/>
        </w:rPr>
        <w:t xml:space="preserve">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В городе Югорске сложилась стабильная система поддержки граждан, оздоровления, отдыха и занятости детей. </w:t>
      </w:r>
      <w:proofErr w:type="gramStart"/>
      <w:r w:rsidRPr="00DB451D">
        <w:rPr>
          <w:rFonts w:ascii="Times New Roman" w:hAnsi="Times New Roman" w:cs="Times New Roman"/>
          <w:sz w:val="24"/>
          <w:szCs w:val="24"/>
        </w:rPr>
        <w:t>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</w:t>
      </w:r>
      <w:r w:rsidR="00192CB7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 w:rsidRPr="00DB451D">
        <w:rPr>
          <w:rFonts w:ascii="Times New Roman" w:hAnsi="Times New Roman" w:cs="Times New Roman"/>
          <w:sz w:val="24"/>
          <w:szCs w:val="24"/>
        </w:rPr>
        <w:t xml:space="preserve"> организации оздоровления и отдыха детей</w:t>
      </w:r>
      <w:r w:rsidR="00192CB7">
        <w:rPr>
          <w:rFonts w:ascii="Times New Roman" w:hAnsi="Times New Roman" w:cs="Times New Roman"/>
          <w:sz w:val="24"/>
          <w:szCs w:val="24"/>
        </w:rPr>
        <w:t xml:space="preserve"> в каникулярное время, включая мероприятия по обеспечению безопасности их жизни и здоровья</w:t>
      </w:r>
      <w:r w:rsidRPr="00DB4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CB7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Ежегодно для детей и подростков города ор</w:t>
      </w:r>
      <w:r w:rsidR="003B1A05">
        <w:rPr>
          <w:rFonts w:ascii="Times New Roman" w:hAnsi="Times New Roman" w:cs="Times New Roman"/>
          <w:sz w:val="24"/>
          <w:szCs w:val="24"/>
        </w:rPr>
        <w:t>ганизуется отдых и оздоровление</w:t>
      </w:r>
      <w:r w:rsidR="00192CB7">
        <w:rPr>
          <w:rFonts w:ascii="Times New Roman" w:hAnsi="Times New Roman" w:cs="Times New Roman"/>
          <w:sz w:val="24"/>
          <w:szCs w:val="24"/>
        </w:rPr>
        <w:t>:</w:t>
      </w:r>
    </w:p>
    <w:p w:rsidR="00192CB7" w:rsidRDefault="00192CB7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A05">
        <w:rPr>
          <w:rFonts w:ascii="Times New Roman" w:hAnsi="Times New Roman" w:cs="Times New Roman"/>
          <w:sz w:val="24"/>
          <w:szCs w:val="24"/>
        </w:rPr>
        <w:t xml:space="preserve"> </w:t>
      </w:r>
      <w:r w:rsidR="002655EC" w:rsidRPr="00DB451D">
        <w:rPr>
          <w:rFonts w:ascii="Times New Roman" w:hAnsi="Times New Roman" w:cs="Times New Roman"/>
          <w:sz w:val="24"/>
          <w:szCs w:val="24"/>
        </w:rPr>
        <w:t>на территории города (лагеря с дневным пребыванием детей,</w:t>
      </w:r>
      <w:r w:rsidR="003B1A05">
        <w:rPr>
          <w:rFonts w:ascii="Times New Roman" w:hAnsi="Times New Roman" w:cs="Times New Roman"/>
          <w:sz w:val="24"/>
          <w:szCs w:val="24"/>
        </w:rPr>
        <w:t xml:space="preserve"> палаточные лагеря,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санаторий – профилакторий общества с ограниченной ответственно</w:t>
      </w:r>
      <w:r w:rsidR="003B1A05">
        <w:rPr>
          <w:rFonts w:ascii="Times New Roman" w:hAnsi="Times New Roman" w:cs="Times New Roman"/>
          <w:sz w:val="24"/>
          <w:szCs w:val="24"/>
        </w:rPr>
        <w:t xml:space="preserve">стью «Газпром </w:t>
      </w:r>
      <w:proofErr w:type="spellStart"/>
      <w:r w:rsidR="003B1A0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3B1A05">
        <w:rPr>
          <w:rFonts w:ascii="Times New Roman" w:hAnsi="Times New Roman" w:cs="Times New Roman"/>
          <w:sz w:val="24"/>
          <w:szCs w:val="24"/>
        </w:rPr>
        <w:t xml:space="preserve"> Югорск»)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5EC" w:rsidRDefault="00192CB7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пределами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в климатически благоприятных зонах (детские оздоровительные лагеря). </w:t>
      </w:r>
    </w:p>
    <w:p w:rsidR="003B1A05" w:rsidRDefault="003B1A05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на территории города Югорска:</w:t>
      </w:r>
    </w:p>
    <w:p w:rsidR="003B1A05" w:rsidRDefault="003B1A05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лагеря с дневным пребыванием:</w:t>
      </w:r>
    </w:p>
    <w:p w:rsidR="003B1A05" w:rsidRPr="00DB451D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51D">
        <w:rPr>
          <w:rFonts w:ascii="Times New Roman" w:hAnsi="Times New Roman" w:cs="Times New Roman"/>
          <w:sz w:val="24"/>
          <w:szCs w:val="24"/>
        </w:rPr>
        <w:t xml:space="preserve"> 6 лагерей на базе образова</w:t>
      </w:r>
      <w:bookmarkStart w:id="0" w:name="_GoBack"/>
      <w:bookmarkEnd w:id="0"/>
      <w:r w:rsidRPr="00DB451D">
        <w:rPr>
          <w:rFonts w:ascii="Times New Roman" w:hAnsi="Times New Roman" w:cs="Times New Roman"/>
          <w:sz w:val="24"/>
          <w:szCs w:val="24"/>
        </w:rPr>
        <w:t xml:space="preserve">тельных учреждений (муниципальное бюджетное образовательное учреждение (далее – МБОУ) «Лицей им. Г.Ф.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>», МБОУ «Средняя общеобразовательная школа № 2», МБОУ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DB451D">
        <w:rPr>
          <w:rFonts w:ascii="Times New Roman" w:hAnsi="Times New Roman" w:cs="Times New Roman"/>
          <w:sz w:val="24"/>
          <w:szCs w:val="24"/>
        </w:rPr>
        <w:t xml:space="preserve">», МБОУ «Средняя общеобразовательная школа № 4», МБОУ «Средняя общеобразовательная школа № 5», МБОУ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 6»), в которых отдохнуло 1 759 человек;</w:t>
      </w:r>
    </w:p>
    <w:p w:rsidR="003B1A05" w:rsidRPr="003406EE" w:rsidRDefault="003B1A05" w:rsidP="003B1A05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-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3 лагеря на базе учреждений дополнительного образования детей (муниципальное бюджетное учреж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дение «Детская школа искусств» (ул. Никольская, ул. 40 лет Победы)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, муниципальное бюджетное образовательное учреждение дополнительного образования детей </w:t>
      </w:r>
      <w:proofErr w:type="spellStart"/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детско</w:t>
      </w:r>
      <w:proofErr w:type="spellEnd"/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– юношеский центр «Пр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ометей»), в которых отдохнуло 25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5 человек;</w:t>
      </w:r>
    </w:p>
    <w:p w:rsidR="003B1A05" w:rsidRPr="003406EE" w:rsidRDefault="003B1A05" w:rsidP="003B1A05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- 2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лагеря на базе учреждений культуры (муниципальное автономное учреждение «Центр культуры «Югра – презент», муниципальное бюджетное учреждение «Централ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изованная библиотечная система»), в которых отдохнуло 60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человек;</w:t>
      </w:r>
    </w:p>
    <w:p w:rsidR="003B1A05" w:rsidRPr="003406EE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6EE">
        <w:rPr>
          <w:rFonts w:ascii="Times New Roman" w:hAnsi="Times New Roman" w:cs="Times New Roman"/>
          <w:sz w:val="24"/>
          <w:szCs w:val="24"/>
        </w:rPr>
        <w:t xml:space="preserve"> 1 лагерь на базе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спорта (муниципальное бюджетное </w:t>
      </w:r>
      <w:r w:rsidRPr="003406EE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специализированная </w:t>
      </w:r>
      <w:proofErr w:type="spellStart"/>
      <w:r w:rsidRPr="003406EE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3406EE">
        <w:rPr>
          <w:rFonts w:ascii="Times New Roman" w:hAnsi="Times New Roman" w:cs="Times New Roman"/>
          <w:sz w:val="24"/>
          <w:szCs w:val="24"/>
        </w:rPr>
        <w:t xml:space="preserve"> – юношеская школа олимпийского резерва «Смена»), в котором отдохнуло 80 человек;</w:t>
      </w:r>
    </w:p>
    <w:p w:rsidR="003B1A05" w:rsidRDefault="003B1A05" w:rsidP="003B1A05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-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1 лагерь располагается на базе негосударственного общеобразовательного учреждения «Югорская православная гимназия»,</w:t>
      </w:r>
      <w:r w:rsidR="00692636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в котором отдохнуло 30 человек.</w:t>
      </w:r>
    </w:p>
    <w:p w:rsidR="00692636" w:rsidRPr="009B3E74" w:rsidRDefault="00692636" w:rsidP="0069263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Кроме того, в 2016 году на базе учреждений Ханты-Мансийского автономного округа-Югры, находящихся на территории города Югорска были организованы лагеря с дневным пребыванием, общий охват 76 человека:</w:t>
      </w:r>
    </w:p>
    <w:p w:rsidR="00692636" w:rsidRPr="009B3E74" w:rsidRDefault="00692636" w:rsidP="0069263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-</w:t>
      </w: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на базе учреждения социального обслуживания Ханты – Мансийского автономного округа-Югры «Комплексный центр социального обслуживания населения «Сфера», в котором отдохнуло 40 человек;</w:t>
      </w:r>
    </w:p>
    <w:p w:rsidR="00692636" w:rsidRDefault="00692636" w:rsidP="00692636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-</w:t>
      </w: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на базе «Реабилитационный центр для детей и подростков с ограниченными возможностями «Солнышко», в котором отдохнуло 36 человек.</w:t>
      </w:r>
    </w:p>
    <w:p w:rsidR="00692636" w:rsidRDefault="00692636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палаточные лагеря:</w:t>
      </w:r>
    </w:p>
    <w:p w:rsidR="00692636" w:rsidRPr="003406EE" w:rsidRDefault="00692636" w:rsidP="0069263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-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1 палаточный лагерь МБУ «ФСК «Юность» на базе воинской части в микрорайоне Югорск-2, в котором 1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5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 отдохнуло;</w:t>
      </w:r>
    </w:p>
    <w:p w:rsidR="00692636" w:rsidRDefault="00692636" w:rsidP="0069263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-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1 палаточный лагерь </w:t>
      </w:r>
      <w:r w:rsidRPr="003406EE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</w:t>
      </w:r>
      <w:r w:rsidRPr="003406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Прометей»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на базе воинской части в микрорайоне Югорск-2, в котором отд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охнуло 15</w:t>
      </w:r>
      <w:r w:rsidRPr="003406EE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человек.</w:t>
      </w:r>
    </w:p>
    <w:p w:rsidR="00692636" w:rsidRDefault="00692636" w:rsidP="0069263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lastRenderedPageBreak/>
        <w:t xml:space="preserve">3) санаторий - профилакторий </w:t>
      </w:r>
      <w:r w:rsidRPr="00DB451D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636" w:rsidRPr="003406EE" w:rsidRDefault="00692636" w:rsidP="0069263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базе санатория  - профилактория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 оздоровились  115 человек.</w:t>
      </w:r>
    </w:p>
    <w:p w:rsidR="00692636" w:rsidRDefault="00692636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636" w:rsidRDefault="00692636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за пределы города Югорска:</w:t>
      </w:r>
    </w:p>
    <w:p w:rsidR="002655EC" w:rsidRPr="00915A3C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3C">
        <w:rPr>
          <w:rFonts w:ascii="Times New Roman" w:hAnsi="Times New Roman" w:cs="Times New Roman"/>
          <w:sz w:val="24"/>
          <w:szCs w:val="24"/>
        </w:rPr>
        <w:t>География от</w:t>
      </w:r>
      <w:r w:rsidR="004D02A8">
        <w:rPr>
          <w:rFonts w:ascii="Times New Roman" w:hAnsi="Times New Roman" w:cs="Times New Roman"/>
          <w:sz w:val="24"/>
          <w:szCs w:val="24"/>
        </w:rPr>
        <w:t>дыха и оздоровления детей в 2016</w:t>
      </w:r>
      <w:r w:rsidRPr="00915A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915A3C">
        <w:rPr>
          <w:rFonts w:ascii="Times New Roman" w:hAnsi="Times New Roman" w:cs="Times New Roman"/>
          <w:sz w:val="24"/>
          <w:szCs w:val="24"/>
        </w:rPr>
        <w:t>: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- санаторий – профилакторий 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 (г. Югорск);</w:t>
      </w:r>
    </w:p>
    <w:p w:rsidR="002655EC" w:rsidRPr="00DB451D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40E">
        <w:rPr>
          <w:rFonts w:ascii="Times New Roman" w:hAnsi="Times New Roman" w:cs="Times New Roman"/>
          <w:sz w:val="24"/>
          <w:szCs w:val="24"/>
        </w:rPr>
        <w:t>ПСТ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Восток» (г. Туапсе</w:t>
      </w:r>
      <w:r w:rsidR="002655EC"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ММЦ «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>» (Республика Болгария);</w:t>
      </w:r>
    </w:p>
    <w:p w:rsidR="002655EC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40E">
        <w:rPr>
          <w:rFonts w:ascii="Times New Roman" w:hAnsi="Times New Roman" w:cs="Times New Roman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</w:rPr>
        <w:t xml:space="preserve"> «У</w:t>
      </w:r>
      <w:r w:rsidR="0050740E">
        <w:rPr>
          <w:rFonts w:ascii="Times New Roman" w:hAnsi="Times New Roman" w:cs="Times New Roman"/>
          <w:sz w:val="24"/>
          <w:szCs w:val="24"/>
        </w:rPr>
        <w:t>краина</w:t>
      </w:r>
      <w:r w:rsidR="002655EC" w:rsidRPr="00DB451D">
        <w:rPr>
          <w:rFonts w:ascii="Times New Roman" w:hAnsi="Times New Roman" w:cs="Times New Roman"/>
          <w:sz w:val="24"/>
          <w:szCs w:val="24"/>
        </w:rPr>
        <w:t>»</w:t>
      </w:r>
      <w:r w:rsidR="002655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0740E">
        <w:rPr>
          <w:rFonts w:ascii="Times New Roman" w:hAnsi="Times New Roman" w:cs="Times New Roman"/>
          <w:sz w:val="24"/>
          <w:szCs w:val="24"/>
        </w:rPr>
        <w:t>Евпатория</w:t>
      </w:r>
      <w:r w:rsidR="002655EC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40E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1D">
        <w:rPr>
          <w:rFonts w:ascii="Times New Roman" w:hAnsi="Times New Roman" w:cs="Times New Roman"/>
          <w:sz w:val="24"/>
          <w:szCs w:val="24"/>
        </w:rPr>
        <w:t>«Энергетик» (</w:t>
      </w:r>
      <w:r w:rsidR="002509AF">
        <w:rPr>
          <w:rFonts w:ascii="Times New Roman" w:hAnsi="Times New Roman" w:cs="Times New Roman"/>
          <w:sz w:val="24"/>
          <w:szCs w:val="24"/>
        </w:rPr>
        <w:t>г. Анапа, п. Сукко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</w:t>
      </w:r>
      <w:r w:rsidR="0050740E">
        <w:rPr>
          <w:rFonts w:ascii="Times New Roman" w:hAnsi="Times New Roman" w:cs="Times New Roman"/>
          <w:sz w:val="24"/>
          <w:szCs w:val="24"/>
        </w:rPr>
        <w:t>Окуневские зори</w:t>
      </w:r>
      <w:r w:rsidR="002655EC" w:rsidRPr="00DB451D">
        <w:rPr>
          <w:rFonts w:ascii="Times New Roman" w:hAnsi="Times New Roman" w:cs="Times New Roman"/>
          <w:sz w:val="24"/>
          <w:szCs w:val="24"/>
        </w:rPr>
        <w:t>» (</w:t>
      </w:r>
      <w:r w:rsidR="0050740E">
        <w:rPr>
          <w:rFonts w:ascii="Times New Roman" w:hAnsi="Times New Roman" w:cs="Times New Roman"/>
          <w:sz w:val="24"/>
          <w:szCs w:val="24"/>
        </w:rPr>
        <w:t>Советский</w:t>
      </w:r>
      <w:r w:rsidR="00241FF8">
        <w:rPr>
          <w:rFonts w:ascii="Times New Roman" w:hAnsi="Times New Roman" w:cs="Times New Roman"/>
          <w:sz w:val="24"/>
          <w:szCs w:val="24"/>
        </w:rPr>
        <w:t xml:space="preserve"> р-он</w:t>
      </w:r>
      <w:r w:rsidR="002655EC"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Default="0050740E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«ЦВМР»</w:t>
      </w:r>
      <w:r w:rsidR="002509AF">
        <w:rPr>
          <w:rFonts w:ascii="Times New Roman" w:hAnsi="Times New Roman" w:cs="Times New Roman"/>
          <w:sz w:val="24"/>
          <w:szCs w:val="24"/>
        </w:rPr>
        <w:t xml:space="preserve"> </w:t>
      </w:r>
      <w:r w:rsidR="002655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Снежинка</w:t>
      </w:r>
      <w:r w:rsidR="002655E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г. Тюмень</w:t>
      </w:r>
      <w:r w:rsidR="002655EC">
        <w:rPr>
          <w:rFonts w:ascii="Times New Roman" w:hAnsi="Times New Roman" w:cs="Times New Roman"/>
          <w:sz w:val="24"/>
          <w:szCs w:val="24"/>
        </w:rPr>
        <w:t>);</w:t>
      </w:r>
    </w:p>
    <w:p w:rsidR="0050740E" w:rsidRDefault="0050740E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АНО ООЦСТ «Энергетик» (Тюменская область);</w:t>
      </w:r>
    </w:p>
    <w:p w:rsidR="002509AF" w:rsidRDefault="002655EC" w:rsidP="00507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40E">
        <w:rPr>
          <w:rFonts w:ascii="Times New Roman" w:hAnsi="Times New Roman" w:cs="Times New Roman"/>
          <w:sz w:val="24"/>
          <w:szCs w:val="24"/>
        </w:rPr>
        <w:t>Республика Крым</w:t>
      </w:r>
      <w:r w:rsidR="007E63C7">
        <w:rPr>
          <w:rFonts w:ascii="Times New Roman" w:hAnsi="Times New Roman" w:cs="Times New Roman"/>
          <w:sz w:val="24"/>
          <w:szCs w:val="24"/>
        </w:rPr>
        <w:t>.</w:t>
      </w:r>
    </w:p>
    <w:p w:rsidR="002655EC" w:rsidRDefault="0050740E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2016</w:t>
      </w:r>
      <w:r w:rsidR="002655EC">
        <w:rPr>
          <w:rFonts w:ascii="Times New Roman" w:hAnsi="Times New Roman" w:cs="Times New Roman"/>
          <w:sz w:val="24"/>
          <w:szCs w:val="24"/>
        </w:rPr>
        <w:t xml:space="preserve"> году выехало за пределы города Югорска по предоставленным путевкам</w:t>
      </w:r>
      <w:r w:rsidR="00692636">
        <w:rPr>
          <w:rFonts w:ascii="Times New Roman" w:hAnsi="Times New Roman" w:cs="Times New Roman"/>
          <w:sz w:val="24"/>
          <w:szCs w:val="24"/>
        </w:rPr>
        <w:t xml:space="preserve"> 283 человека</w:t>
      </w:r>
      <w:r w:rsidR="002655EC">
        <w:rPr>
          <w:rFonts w:ascii="Times New Roman" w:hAnsi="Times New Roman" w:cs="Times New Roman"/>
          <w:sz w:val="24"/>
          <w:szCs w:val="24"/>
        </w:rPr>
        <w:t>.</w:t>
      </w:r>
    </w:p>
    <w:p w:rsidR="00692636" w:rsidRDefault="00692636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</w:t>
      </w:r>
      <w:r w:rsidR="00192CB7">
        <w:rPr>
          <w:rFonts w:ascii="Times New Roman" w:hAnsi="Times New Roman" w:cs="Times New Roman"/>
          <w:sz w:val="24"/>
          <w:szCs w:val="24"/>
        </w:rPr>
        <w:t>году в соответствии с программными мероприятиями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</w:t>
      </w:r>
      <w:r w:rsidR="00241FF8">
        <w:rPr>
          <w:rFonts w:ascii="Times New Roman" w:hAnsi="Times New Roman" w:cs="Times New Roman"/>
          <w:sz w:val="24"/>
          <w:szCs w:val="24"/>
        </w:rPr>
        <w:t>ство отдохнувших и оздоровивших составило 2 612 человек:</w:t>
      </w:r>
    </w:p>
    <w:p w:rsidR="00241FF8" w:rsidRDefault="00241FF8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лагеря с дневным пребыванием – 2 214 человек;</w:t>
      </w:r>
    </w:p>
    <w:p w:rsidR="00241FF8" w:rsidRDefault="00241FF8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санаторий - профилакторий </w:t>
      </w:r>
      <w:r w:rsidRPr="00DB451D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</w:t>
      </w:r>
      <w:r>
        <w:rPr>
          <w:rFonts w:ascii="Times New Roman" w:hAnsi="Times New Roman" w:cs="Times New Roman"/>
          <w:sz w:val="24"/>
          <w:szCs w:val="24"/>
        </w:rPr>
        <w:t xml:space="preserve"> - 115 человек;</w:t>
      </w:r>
    </w:p>
    <w:p w:rsidR="00241FF8" w:rsidRDefault="00241FF8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выездной отдых – 283 человека.</w:t>
      </w:r>
    </w:p>
    <w:p w:rsidR="00241FF8" w:rsidRDefault="00241FF8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A05" w:rsidRPr="00DB451D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Говоря о</w:t>
      </w:r>
      <w:r w:rsidR="00192CB7">
        <w:rPr>
          <w:rFonts w:ascii="Times New Roman" w:hAnsi="Times New Roman" w:cs="Times New Roman"/>
          <w:sz w:val="24"/>
          <w:szCs w:val="24"/>
        </w:rPr>
        <w:t>б</w:t>
      </w:r>
      <w:r w:rsidRPr="00DB451D">
        <w:rPr>
          <w:rFonts w:ascii="Times New Roman" w:hAnsi="Times New Roman" w:cs="Times New Roman"/>
          <w:sz w:val="24"/>
          <w:szCs w:val="24"/>
        </w:rPr>
        <w:t xml:space="preserve"> </w:t>
      </w:r>
      <w:r w:rsidR="00192CB7">
        <w:rPr>
          <w:rFonts w:ascii="Times New Roman" w:hAnsi="Times New Roman" w:cs="Times New Roman"/>
          <w:sz w:val="24"/>
          <w:szCs w:val="24"/>
        </w:rPr>
        <w:t>эффективности реализуемой</w:t>
      </w:r>
      <w:r w:rsidRPr="00DB451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92CB7">
        <w:rPr>
          <w:rFonts w:ascii="Times New Roman" w:hAnsi="Times New Roman" w:cs="Times New Roman"/>
          <w:sz w:val="24"/>
          <w:szCs w:val="24"/>
        </w:rPr>
        <w:t>ы</w:t>
      </w:r>
      <w:r w:rsidRPr="00DB451D">
        <w:rPr>
          <w:rFonts w:ascii="Times New Roman" w:hAnsi="Times New Roman" w:cs="Times New Roman"/>
          <w:sz w:val="24"/>
          <w:szCs w:val="24"/>
        </w:rPr>
        <w:t xml:space="preserve"> в сфере летнего отдыха и оздоровления детей,  стоит отметить ряд позитивных моментов:</w:t>
      </w:r>
    </w:p>
    <w:p w:rsidR="003B1A05" w:rsidRPr="00DB451D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3B1A05" w:rsidRPr="00DB451D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отмечаются стабильные</w:t>
      </w:r>
      <w:r w:rsidR="00192CB7">
        <w:rPr>
          <w:rFonts w:ascii="Times New Roman" w:hAnsi="Times New Roman" w:cs="Times New Roman"/>
          <w:sz w:val="24"/>
          <w:szCs w:val="24"/>
        </w:rPr>
        <w:t xml:space="preserve"> количественные и качественные</w:t>
      </w:r>
      <w:r w:rsidRPr="00DB451D">
        <w:rPr>
          <w:rFonts w:ascii="Times New Roman" w:hAnsi="Times New Roman" w:cs="Times New Roman"/>
          <w:sz w:val="24"/>
          <w:szCs w:val="24"/>
        </w:rPr>
        <w:t xml:space="preserve"> показатели оздоровления детей, охваченных организованными формами отдыха и оздоровления;</w:t>
      </w:r>
    </w:p>
    <w:p w:rsidR="003B1A05" w:rsidRPr="00DB451D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полное отсутствие дорожно-транспортных происшествий с детьми, отдыхающих в составе организованных групп;</w:t>
      </w:r>
    </w:p>
    <w:p w:rsidR="003B1A05" w:rsidRPr="00DB451D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3B1A05" w:rsidRDefault="003B1A05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192CB7" w:rsidRPr="00DB451D" w:rsidRDefault="00192CB7" w:rsidP="003B1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A05" w:rsidRDefault="00192CB7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средства, выделенные на реализацию муниципальной программы в 2016 году, освоены в полном объеме.</w:t>
      </w:r>
    </w:p>
    <w:p w:rsidR="009B3E74" w:rsidRPr="009B3E74" w:rsidRDefault="009B3E74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988" w:rsidRPr="009B3E74" w:rsidRDefault="00A04988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43C" w:rsidRPr="009B3E74" w:rsidRDefault="000E44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4C6" w:rsidRPr="009B3E74" w:rsidRDefault="000C44C6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1E9" w:rsidRPr="009B3E74" w:rsidRDefault="00A04988" w:rsidP="005E3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74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3D51E9" w:rsidRPr="009B3E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9B3E74">
        <w:rPr>
          <w:rFonts w:ascii="Times New Roman" w:hAnsi="Times New Roman" w:cs="Times New Roman"/>
          <w:b/>
          <w:sz w:val="24"/>
          <w:szCs w:val="24"/>
        </w:rPr>
        <w:t>В.М. Бурматов</w:t>
      </w:r>
    </w:p>
    <w:p w:rsidR="000E443C" w:rsidRDefault="000E443C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23E0" w:rsidRDefault="009A23E0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23E0" w:rsidRPr="009B3E74" w:rsidRDefault="009A23E0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A23E0" w:rsidRDefault="009A23E0" w:rsidP="003D5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</w:t>
      </w:r>
      <w:r w:rsidRPr="009A2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Заместитель начальника </w:t>
      </w:r>
    </w:p>
    <w:p w:rsidR="009B3E74" w:rsidRDefault="009A23E0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Управления социальной политики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Занина</w:t>
      </w:r>
      <w:proofErr w:type="spellEnd"/>
    </w:p>
    <w:p w:rsidR="009B3E74" w:rsidRDefault="009B3E74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B3E74" w:rsidRPr="009B3E74" w:rsidRDefault="009B3E74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E443C" w:rsidRPr="009B3E74" w:rsidRDefault="000E443C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51E9" w:rsidRPr="009B3E74" w:rsidRDefault="003D51E9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3E74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A04988" w:rsidRPr="009B3E74" w:rsidRDefault="003D51E9" w:rsidP="005E3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74">
        <w:rPr>
          <w:rFonts w:ascii="Times New Roman" w:hAnsi="Times New Roman" w:cs="Times New Roman"/>
          <w:sz w:val="20"/>
          <w:szCs w:val="20"/>
        </w:rPr>
        <w:t>А.С. Зайцев, тел.: 8(34675) 5-00-24 (198)</w:t>
      </w:r>
      <w:r w:rsidR="00A04988" w:rsidRPr="009B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04988" w:rsidRPr="009B3E74" w:rsidSect="006411CF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61448"/>
    <w:rsid w:val="00076C61"/>
    <w:rsid w:val="0008774D"/>
    <w:rsid w:val="00093478"/>
    <w:rsid w:val="000A441B"/>
    <w:rsid w:val="000C44C6"/>
    <w:rsid w:val="000C6BAD"/>
    <w:rsid w:val="000E3C42"/>
    <w:rsid w:val="000E443C"/>
    <w:rsid w:val="00101436"/>
    <w:rsid w:val="00124CEF"/>
    <w:rsid w:val="00127DF7"/>
    <w:rsid w:val="00145CE7"/>
    <w:rsid w:val="00156F8F"/>
    <w:rsid w:val="00174AE0"/>
    <w:rsid w:val="00192CB7"/>
    <w:rsid w:val="001A127B"/>
    <w:rsid w:val="001B102E"/>
    <w:rsid w:val="001E434B"/>
    <w:rsid w:val="001E621A"/>
    <w:rsid w:val="001F12D8"/>
    <w:rsid w:val="00215532"/>
    <w:rsid w:val="00232F49"/>
    <w:rsid w:val="00241FF8"/>
    <w:rsid w:val="00244C7D"/>
    <w:rsid w:val="002509AF"/>
    <w:rsid w:val="0026364F"/>
    <w:rsid w:val="002639AC"/>
    <w:rsid w:val="002655EC"/>
    <w:rsid w:val="0027483D"/>
    <w:rsid w:val="00274B09"/>
    <w:rsid w:val="002D5E95"/>
    <w:rsid w:val="002E2F7D"/>
    <w:rsid w:val="003040E5"/>
    <w:rsid w:val="0031278C"/>
    <w:rsid w:val="0031328D"/>
    <w:rsid w:val="00330DC1"/>
    <w:rsid w:val="00332FEB"/>
    <w:rsid w:val="00333D03"/>
    <w:rsid w:val="003406EE"/>
    <w:rsid w:val="00357B6C"/>
    <w:rsid w:val="00363D38"/>
    <w:rsid w:val="00372999"/>
    <w:rsid w:val="00374BF8"/>
    <w:rsid w:val="00375912"/>
    <w:rsid w:val="00394624"/>
    <w:rsid w:val="003A2DC6"/>
    <w:rsid w:val="003B1A05"/>
    <w:rsid w:val="003D51E9"/>
    <w:rsid w:val="003F4145"/>
    <w:rsid w:val="00434BEB"/>
    <w:rsid w:val="0047126F"/>
    <w:rsid w:val="00475C95"/>
    <w:rsid w:val="0049607D"/>
    <w:rsid w:val="004C7D51"/>
    <w:rsid w:val="004D02A8"/>
    <w:rsid w:val="004D2046"/>
    <w:rsid w:val="004D37E1"/>
    <w:rsid w:val="004E4F43"/>
    <w:rsid w:val="004E5255"/>
    <w:rsid w:val="004E65B2"/>
    <w:rsid w:val="0050740E"/>
    <w:rsid w:val="00526D0F"/>
    <w:rsid w:val="00544210"/>
    <w:rsid w:val="00577099"/>
    <w:rsid w:val="00585492"/>
    <w:rsid w:val="0058598A"/>
    <w:rsid w:val="005A4DA3"/>
    <w:rsid w:val="005B289D"/>
    <w:rsid w:val="005E3669"/>
    <w:rsid w:val="0061366B"/>
    <w:rsid w:val="00623FFC"/>
    <w:rsid w:val="00635928"/>
    <w:rsid w:val="00641112"/>
    <w:rsid w:val="006411CF"/>
    <w:rsid w:val="00643977"/>
    <w:rsid w:val="00653D80"/>
    <w:rsid w:val="0067484D"/>
    <w:rsid w:val="0069172D"/>
    <w:rsid w:val="00692636"/>
    <w:rsid w:val="006A2D7A"/>
    <w:rsid w:val="006C19BA"/>
    <w:rsid w:val="006F2991"/>
    <w:rsid w:val="00704097"/>
    <w:rsid w:val="00710004"/>
    <w:rsid w:val="0074118D"/>
    <w:rsid w:val="00742E40"/>
    <w:rsid w:val="00754E8F"/>
    <w:rsid w:val="007746DA"/>
    <w:rsid w:val="00787DE6"/>
    <w:rsid w:val="007B4800"/>
    <w:rsid w:val="007C4F4B"/>
    <w:rsid w:val="007E63C7"/>
    <w:rsid w:val="00800A40"/>
    <w:rsid w:val="008109E6"/>
    <w:rsid w:val="008509B0"/>
    <w:rsid w:val="00853A76"/>
    <w:rsid w:val="008676BA"/>
    <w:rsid w:val="008810B3"/>
    <w:rsid w:val="0089240E"/>
    <w:rsid w:val="00893027"/>
    <w:rsid w:val="008A1F5A"/>
    <w:rsid w:val="009025D0"/>
    <w:rsid w:val="00915A3C"/>
    <w:rsid w:val="00937D55"/>
    <w:rsid w:val="009553C9"/>
    <w:rsid w:val="00983203"/>
    <w:rsid w:val="009851F8"/>
    <w:rsid w:val="009877A8"/>
    <w:rsid w:val="009A23E0"/>
    <w:rsid w:val="009A3A58"/>
    <w:rsid w:val="009A5B08"/>
    <w:rsid w:val="009B3E74"/>
    <w:rsid w:val="009B41B4"/>
    <w:rsid w:val="00A00ED8"/>
    <w:rsid w:val="00A0158C"/>
    <w:rsid w:val="00A04988"/>
    <w:rsid w:val="00A149D9"/>
    <w:rsid w:val="00A66B56"/>
    <w:rsid w:val="00A871A9"/>
    <w:rsid w:val="00A9473D"/>
    <w:rsid w:val="00A97E96"/>
    <w:rsid w:val="00AB2462"/>
    <w:rsid w:val="00AC4B14"/>
    <w:rsid w:val="00AD5E22"/>
    <w:rsid w:val="00AE7A1B"/>
    <w:rsid w:val="00B03FAD"/>
    <w:rsid w:val="00B045B1"/>
    <w:rsid w:val="00B1179E"/>
    <w:rsid w:val="00B179F3"/>
    <w:rsid w:val="00B208A3"/>
    <w:rsid w:val="00B62B1F"/>
    <w:rsid w:val="00B655B8"/>
    <w:rsid w:val="00B66386"/>
    <w:rsid w:val="00B670C0"/>
    <w:rsid w:val="00B730E8"/>
    <w:rsid w:val="00B80E8F"/>
    <w:rsid w:val="00B868A3"/>
    <w:rsid w:val="00BA4B1B"/>
    <w:rsid w:val="00BB6D11"/>
    <w:rsid w:val="00BB7A64"/>
    <w:rsid w:val="00BB7CB7"/>
    <w:rsid w:val="00BE2846"/>
    <w:rsid w:val="00BF38E4"/>
    <w:rsid w:val="00BF721E"/>
    <w:rsid w:val="00BF7E7A"/>
    <w:rsid w:val="00C35EF8"/>
    <w:rsid w:val="00C475BE"/>
    <w:rsid w:val="00C665A4"/>
    <w:rsid w:val="00C666AB"/>
    <w:rsid w:val="00CA7D13"/>
    <w:rsid w:val="00CB0E28"/>
    <w:rsid w:val="00CB744C"/>
    <w:rsid w:val="00CC7726"/>
    <w:rsid w:val="00D17C75"/>
    <w:rsid w:val="00D2034A"/>
    <w:rsid w:val="00D34632"/>
    <w:rsid w:val="00D433C4"/>
    <w:rsid w:val="00D470B2"/>
    <w:rsid w:val="00D475F2"/>
    <w:rsid w:val="00D60A19"/>
    <w:rsid w:val="00DB11E1"/>
    <w:rsid w:val="00DC33B6"/>
    <w:rsid w:val="00DC78DA"/>
    <w:rsid w:val="00DD4BE4"/>
    <w:rsid w:val="00DD718A"/>
    <w:rsid w:val="00DE1212"/>
    <w:rsid w:val="00DF50BF"/>
    <w:rsid w:val="00E03F48"/>
    <w:rsid w:val="00E04494"/>
    <w:rsid w:val="00E116F6"/>
    <w:rsid w:val="00E5144B"/>
    <w:rsid w:val="00E51C49"/>
    <w:rsid w:val="00E729CE"/>
    <w:rsid w:val="00E81A60"/>
    <w:rsid w:val="00E825B8"/>
    <w:rsid w:val="00EF599B"/>
    <w:rsid w:val="00F23B8E"/>
    <w:rsid w:val="00F26B6B"/>
    <w:rsid w:val="00F43CD5"/>
    <w:rsid w:val="00F443D8"/>
    <w:rsid w:val="00F50CBA"/>
    <w:rsid w:val="00F7540F"/>
    <w:rsid w:val="00FA3103"/>
    <w:rsid w:val="00FA6AE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2FE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A015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2FE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A015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2607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9CAE-A711-4C63-88C0-6EA332B5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148</cp:revision>
  <cp:lastPrinted>2017-04-03T12:28:00Z</cp:lastPrinted>
  <dcterms:created xsi:type="dcterms:W3CDTF">2014-03-04T09:48:00Z</dcterms:created>
  <dcterms:modified xsi:type="dcterms:W3CDTF">2017-04-03T12:28:00Z</dcterms:modified>
</cp:coreProperties>
</file>