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59" w:rsidRDefault="00E77059" w:rsidP="00E77059">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77059" w:rsidRDefault="00E77059" w:rsidP="00E77059">
      <w:pPr>
        <w:jc w:val="center"/>
        <w:rPr>
          <w:b/>
          <w:sz w:val="24"/>
        </w:rPr>
      </w:pPr>
      <w:r>
        <w:rPr>
          <w:b/>
          <w:sz w:val="24"/>
        </w:rPr>
        <w:t xml:space="preserve">Администрация города </w:t>
      </w:r>
      <w:proofErr w:type="spellStart"/>
      <w:r>
        <w:rPr>
          <w:b/>
          <w:sz w:val="24"/>
        </w:rPr>
        <w:t>Югорска</w:t>
      </w:r>
      <w:proofErr w:type="spellEnd"/>
    </w:p>
    <w:p w:rsidR="00E77059" w:rsidRDefault="00E77059" w:rsidP="00E77059">
      <w:pPr>
        <w:jc w:val="center"/>
        <w:rPr>
          <w:b/>
          <w:sz w:val="24"/>
        </w:rPr>
      </w:pPr>
      <w:r>
        <w:rPr>
          <w:b/>
          <w:sz w:val="24"/>
        </w:rPr>
        <w:t>ПРОТОКОЛ</w:t>
      </w:r>
    </w:p>
    <w:p w:rsidR="00E77059" w:rsidRDefault="00E77059" w:rsidP="00E77059">
      <w:pPr>
        <w:jc w:val="center"/>
        <w:rPr>
          <w:b/>
          <w:sz w:val="24"/>
        </w:rPr>
      </w:pPr>
      <w:r>
        <w:rPr>
          <w:b/>
          <w:sz w:val="24"/>
        </w:rPr>
        <w:t>подведения итогов аукциона в электронной форме</w:t>
      </w:r>
    </w:p>
    <w:p w:rsidR="00E77059" w:rsidRDefault="00E77059" w:rsidP="00E77059">
      <w:pPr>
        <w:rPr>
          <w:sz w:val="24"/>
          <w:szCs w:val="24"/>
        </w:rPr>
      </w:pPr>
    </w:p>
    <w:p w:rsidR="00E77059" w:rsidRDefault="00E77059" w:rsidP="00E77059">
      <w:pPr>
        <w:ind w:left="426"/>
        <w:rPr>
          <w:sz w:val="24"/>
          <w:szCs w:val="24"/>
        </w:rPr>
      </w:pPr>
      <w:r>
        <w:rPr>
          <w:sz w:val="24"/>
          <w:szCs w:val="24"/>
        </w:rPr>
        <w:t>«07</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195</w:t>
      </w:r>
      <w:r w:rsidRPr="00A871DB">
        <w:rPr>
          <w:sz w:val="24"/>
          <w:szCs w:val="24"/>
        </w:rPr>
        <w:t>-3</w:t>
      </w:r>
    </w:p>
    <w:p w:rsidR="00E77059" w:rsidRPr="00A871DB" w:rsidRDefault="00E77059" w:rsidP="00E77059">
      <w:pPr>
        <w:ind w:left="426"/>
        <w:rPr>
          <w:sz w:val="24"/>
          <w:szCs w:val="24"/>
        </w:rPr>
      </w:pPr>
    </w:p>
    <w:p w:rsidR="00E77059" w:rsidRPr="00506E57" w:rsidRDefault="00E77059" w:rsidP="00E77059">
      <w:pPr>
        <w:ind w:left="426"/>
        <w:jc w:val="both"/>
        <w:rPr>
          <w:rFonts w:ascii="PT Astra Serif" w:hAnsi="PT Astra Serif"/>
          <w:sz w:val="24"/>
          <w:szCs w:val="24"/>
        </w:rPr>
      </w:pPr>
      <w:r w:rsidRPr="00506E57">
        <w:rPr>
          <w:rFonts w:ascii="PT Astra Serif" w:hAnsi="PT Astra Serif"/>
          <w:sz w:val="24"/>
          <w:szCs w:val="24"/>
        </w:rPr>
        <w:t xml:space="preserve">ПРИСУТСТВОВАЛИ: </w:t>
      </w:r>
    </w:p>
    <w:p w:rsidR="00E77059" w:rsidRPr="00506E57" w:rsidRDefault="00E77059" w:rsidP="00E77059">
      <w:pPr>
        <w:tabs>
          <w:tab w:val="left" w:pos="0"/>
        </w:tabs>
        <w:ind w:left="426" w:right="-1"/>
        <w:jc w:val="both"/>
        <w:rPr>
          <w:rFonts w:ascii="PT Astra Serif" w:hAnsi="PT Astra Serif"/>
          <w:sz w:val="24"/>
          <w:szCs w:val="24"/>
        </w:rPr>
      </w:pPr>
      <w:r w:rsidRPr="00506E5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06E57">
        <w:rPr>
          <w:rFonts w:ascii="PT Astra Serif" w:hAnsi="PT Astra Serif"/>
          <w:sz w:val="24"/>
          <w:szCs w:val="24"/>
        </w:rPr>
        <w:t>Югорска</w:t>
      </w:r>
      <w:proofErr w:type="spellEnd"/>
      <w:r w:rsidRPr="00506E57">
        <w:rPr>
          <w:rFonts w:ascii="PT Astra Serif" w:hAnsi="PT Astra Serif"/>
          <w:sz w:val="24"/>
          <w:szCs w:val="24"/>
        </w:rPr>
        <w:t xml:space="preserve"> (далее - комиссия) в следующем  составе:</w:t>
      </w:r>
    </w:p>
    <w:p w:rsidR="00E77059" w:rsidRPr="00506E57" w:rsidRDefault="00E77059" w:rsidP="00E77059">
      <w:pPr>
        <w:numPr>
          <w:ilvl w:val="0"/>
          <w:numId w:val="3"/>
        </w:numPr>
        <w:tabs>
          <w:tab w:val="left" w:pos="-567"/>
          <w:tab w:val="left" w:pos="0"/>
          <w:tab w:val="left" w:pos="426"/>
        </w:tabs>
        <w:ind w:left="426" w:right="142" w:firstLine="0"/>
        <w:jc w:val="both"/>
        <w:rPr>
          <w:rFonts w:ascii="PT Astra Serif" w:hAnsi="PT Astra Serif"/>
          <w:sz w:val="24"/>
          <w:szCs w:val="24"/>
        </w:rPr>
      </w:pPr>
      <w:r w:rsidRPr="00506E5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77059" w:rsidRPr="00506E57" w:rsidRDefault="00E77059" w:rsidP="00E77059">
      <w:pPr>
        <w:tabs>
          <w:tab w:val="left" w:pos="-567"/>
          <w:tab w:val="left" w:pos="0"/>
          <w:tab w:val="left" w:pos="426"/>
        </w:tabs>
        <w:ind w:left="426" w:right="-1"/>
        <w:jc w:val="both"/>
        <w:rPr>
          <w:rFonts w:ascii="PT Astra Serif" w:hAnsi="PT Astra Serif"/>
          <w:sz w:val="24"/>
          <w:szCs w:val="24"/>
        </w:rPr>
      </w:pPr>
      <w:r w:rsidRPr="00506E57">
        <w:rPr>
          <w:rFonts w:ascii="PT Astra Serif" w:hAnsi="PT Astra Serif"/>
          <w:sz w:val="24"/>
          <w:szCs w:val="24"/>
        </w:rPr>
        <w:t>Члены комиссии:</w:t>
      </w:r>
    </w:p>
    <w:p w:rsidR="00E77059" w:rsidRPr="00506E57" w:rsidRDefault="00E77059" w:rsidP="00E7705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506E57">
        <w:rPr>
          <w:rFonts w:ascii="PT Astra Serif" w:hAnsi="PT Astra Serif"/>
          <w:sz w:val="24"/>
          <w:szCs w:val="24"/>
        </w:rPr>
        <w:t xml:space="preserve">В. А. Климин – председатель Думы города </w:t>
      </w:r>
      <w:proofErr w:type="spellStart"/>
      <w:r w:rsidRPr="00506E57">
        <w:rPr>
          <w:rFonts w:ascii="PT Astra Serif" w:hAnsi="PT Astra Serif"/>
          <w:sz w:val="24"/>
          <w:szCs w:val="24"/>
        </w:rPr>
        <w:t>Югорска</w:t>
      </w:r>
      <w:proofErr w:type="spellEnd"/>
      <w:r w:rsidRPr="00506E57">
        <w:rPr>
          <w:rFonts w:ascii="PT Astra Serif" w:hAnsi="PT Astra Serif"/>
          <w:sz w:val="24"/>
          <w:szCs w:val="24"/>
        </w:rPr>
        <w:t>;</w:t>
      </w:r>
    </w:p>
    <w:p w:rsidR="00E77059" w:rsidRPr="00506E57" w:rsidRDefault="00E77059" w:rsidP="00E7705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506E57">
        <w:rPr>
          <w:rFonts w:ascii="PT Astra Serif" w:hAnsi="PT Astra Serif"/>
          <w:spacing w:val="-6"/>
          <w:sz w:val="24"/>
          <w:szCs w:val="24"/>
        </w:rPr>
        <w:t xml:space="preserve">Т.И. </w:t>
      </w:r>
      <w:proofErr w:type="spellStart"/>
      <w:r w:rsidRPr="00506E57">
        <w:rPr>
          <w:rFonts w:ascii="PT Astra Serif" w:hAnsi="PT Astra Serif"/>
          <w:spacing w:val="-6"/>
          <w:sz w:val="24"/>
          <w:szCs w:val="24"/>
        </w:rPr>
        <w:t>Долгодворова</w:t>
      </w:r>
      <w:proofErr w:type="spellEnd"/>
      <w:r w:rsidRPr="00506E57">
        <w:rPr>
          <w:rFonts w:ascii="PT Astra Serif" w:hAnsi="PT Astra Serif"/>
          <w:spacing w:val="-6"/>
          <w:sz w:val="24"/>
          <w:szCs w:val="24"/>
        </w:rPr>
        <w:t xml:space="preserve">, </w:t>
      </w:r>
      <w:r w:rsidRPr="00506E57">
        <w:rPr>
          <w:rFonts w:ascii="PT Astra Serif" w:hAnsi="PT Astra Serif"/>
          <w:sz w:val="24"/>
          <w:szCs w:val="24"/>
        </w:rPr>
        <w:t xml:space="preserve">заместитель главы города </w:t>
      </w:r>
      <w:proofErr w:type="spellStart"/>
      <w:r w:rsidRPr="00506E57">
        <w:rPr>
          <w:rFonts w:ascii="PT Astra Serif" w:hAnsi="PT Astra Serif"/>
          <w:sz w:val="24"/>
          <w:szCs w:val="24"/>
        </w:rPr>
        <w:t>Югорска</w:t>
      </w:r>
      <w:proofErr w:type="spellEnd"/>
      <w:r w:rsidRPr="00506E57">
        <w:rPr>
          <w:rFonts w:ascii="PT Astra Serif" w:hAnsi="PT Astra Serif"/>
          <w:sz w:val="24"/>
          <w:szCs w:val="24"/>
        </w:rPr>
        <w:t>;</w:t>
      </w:r>
    </w:p>
    <w:p w:rsidR="00E77059" w:rsidRPr="00506E57" w:rsidRDefault="00E77059" w:rsidP="00E7705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06E57">
        <w:rPr>
          <w:rFonts w:ascii="PT Astra Serif" w:hAnsi="PT Astra Serif"/>
          <w:sz w:val="24"/>
          <w:szCs w:val="24"/>
        </w:rPr>
        <w:t xml:space="preserve">4. Ж.В. </w:t>
      </w:r>
      <w:proofErr w:type="spellStart"/>
      <w:r w:rsidRPr="00506E57">
        <w:rPr>
          <w:rFonts w:ascii="PT Astra Serif" w:hAnsi="PT Astra Serif"/>
          <w:sz w:val="24"/>
          <w:szCs w:val="24"/>
        </w:rPr>
        <w:t>Резинкина</w:t>
      </w:r>
      <w:proofErr w:type="spellEnd"/>
      <w:r w:rsidRPr="00506E57">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06E57">
        <w:rPr>
          <w:rFonts w:ascii="PT Astra Serif" w:hAnsi="PT Astra Serif"/>
          <w:sz w:val="24"/>
          <w:szCs w:val="24"/>
        </w:rPr>
        <w:t>Югорска</w:t>
      </w:r>
      <w:proofErr w:type="spellEnd"/>
      <w:r w:rsidRPr="00506E57">
        <w:rPr>
          <w:rFonts w:ascii="PT Astra Serif" w:hAnsi="PT Astra Serif"/>
          <w:sz w:val="24"/>
          <w:szCs w:val="24"/>
        </w:rPr>
        <w:t>;</w:t>
      </w:r>
    </w:p>
    <w:p w:rsidR="00E77059" w:rsidRPr="00506E57" w:rsidRDefault="00E77059" w:rsidP="00E77059">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06E57">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06E57">
        <w:rPr>
          <w:rFonts w:ascii="PT Astra Serif" w:hAnsi="PT Astra Serif"/>
          <w:sz w:val="24"/>
          <w:szCs w:val="24"/>
        </w:rPr>
        <w:t>Югорска</w:t>
      </w:r>
      <w:proofErr w:type="spellEnd"/>
      <w:r w:rsidRPr="00506E57">
        <w:rPr>
          <w:rFonts w:ascii="PT Astra Serif" w:hAnsi="PT Astra Serif"/>
          <w:sz w:val="24"/>
          <w:szCs w:val="24"/>
        </w:rPr>
        <w:t>;</w:t>
      </w:r>
    </w:p>
    <w:p w:rsidR="00E77059" w:rsidRPr="00506E57" w:rsidRDefault="00E77059" w:rsidP="00E77059">
      <w:pPr>
        <w:tabs>
          <w:tab w:val="left" w:pos="0"/>
          <w:tab w:val="left" w:pos="426"/>
        </w:tabs>
        <w:autoSpaceDE w:val="0"/>
        <w:autoSpaceDN w:val="0"/>
        <w:adjustRightInd w:val="0"/>
        <w:ind w:left="426" w:right="-1"/>
        <w:jc w:val="both"/>
        <w:rPr>
          <w:rFonts w:ascii="PT Astra Serif" w:hAnsi="PT Astra Serif"/>
          <w:sz w:val="24"/>
          <w:szCs w:val="24"/>
        </w:rPr>
      </w:pPr>
      <w:r w:rsidRPr="00506E57">
        <w:rPr>
          <w:rFonts w:ascii="PT Astra Serif" w:hAnsi="PT Astra Serif"/>
          <w:sz w:val="24"/>
          <w:szCs w:val="24"/>
        </w:rPr>
        <w:t>6.</w:t>
      </w:r>
      <w:r w:rsidRPr="00506E57">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06E57">
        <w:rPr>
          <w:rFonts w:ascii="PT Astra Serif" w:hAnsi="PT Astra Serif"/>
          <w:sz w:val="24"/>
          <w:szCs w:val="24"/>
        </w:rPr>
        <w:t>Югорска</w:t>
      </w:r>
      <w:proofErr w:type="spellEnd"/>
      <w:r w:rsidRPr="00506E57">
        <w:rPr>
          <w:rFonts w:ascii="PT Astra Serif" w:hAnsi="PT Astra Serif"/>
          <w:sz w:val="24"/>
          <w:szCs w:val="24"/>
        </w:rPr>
        <w:t>.</w:t>
      </w:r>
    </w:p>
    <w:p w:rsidR="00E77059" w:rsidRPr="00506E57" w:rsidRDefault="00E77059" w:rsidP="00E77059">
      <w:pPr>
        <w:tabs>
          <w:tab w:val="left" w:pos="0"/>
          <w:tab w:val="left" w:pos="426"/>
        </w:tabs>
        <w:autoSpaceDE w:val="0"/>
        <w:autoSpaceDN w:val="0"/>
        <w:adjustRightInd w:val="0"/>
        <w:ind w:left="426" w:right="-1"/>
        <w:jc w:val="both"/>
        <w:rPr>
          <w:rFonts w:ascii="PT Astra Serif" w:hAnsi="PT Astra Serif"/>
          <w:sz w:val="24"/>
          <w:szCs w:val="24"/>
        </w:rPr>
      </w:pPr>
      <w:r w:rsidRPr="00506E57">
        <w:rPr>
          <w:rFonts w:ascii="PT Astra Serif" w:hAnsi="PT Astra Serif"/>
          <w:sz w:val="24"/>
          <w:szCs w:val="24"/>
        </w:rPr>
        <w:t>Всего присутствовали 6 членов комиссии из 8.</w:t>
      </w:r>
    </w:p>
    <w:p w:rsidR="00E77059" w:rsidRPr="00506E57" w:rsidRDefault="00E77059" w:rsidP="00E77059">
      <w:pPr>
        <w:tabs>
          <w:tab w:val="num" w:pos="567"/>
        </w:tabs>
        <w:autoSpaceDE w:val="0"/>
        <w:autoSpaceDN w:val="0"/>
        <w:adjustRightInd w:val="0"/>
        <w:ind w:left="426"/>
        <w:jc w:val="both"/>
        <w:rPr>
          <w:rFonts w:ascii="PT Astra Serif" w:hAnsi="PT Astra Serif"/>
          <w:sz w:val="24"/>
          <w:szCs w:val="24"/>
        </w:rPr>
      </w:pPr>
      <w:r w:rsidRPr="00506E57">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E77059" w:rsidRPr="00506E57" w:rsidRDefault="00E77059" w:rsidP="00E77059">
      <w:pPr>
        <w:tabs>
          <w:tab w:val="num" w:pos="567"/>
        </w:tabs>
        <w:autoSpaceDE w:val="0"/>
        <w:autoSpaceDN w:val="0"/>
        <w:adjustRightInd w:val="0"/>
        <w:ind w:left="426"/>
        <w:jc w:val="both"/>
        <w:rPr>
          <w:rFonts w:ascii="PT Astra Serif" w:hAnsi="PT Astra Serif"/>
          <w:sz w:val="24"/>
          <w:szCs w:val="24"/>
        </w:rPr>
      </w:pPr>
      <w:r w:rsidRPr="00506E57">
        <w:rPr>
          <w:rFonts w:ascii="PT Astra Serif" w:hAnsi="PT Astra Serif"/>
          <w:sz w:val="24"/>
          <w:szCs w:val="24"/>
        </w:rPr>
        <w:t xml:space="preserve">1. Наименование аукциона: аукцион в электронной форме № 0187300005820000195 для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506E57">
        <w:rPr>
          <w:rStyle w:val="es-el-name"/>
          <w:rFonts w:ascii="PT Astra Serif" w:hAnsi="PT Astra Serif"/>
          <w:sz w:val="24"/>
          <w:szCs w:val="24"/>
        </w:rPr>
        <w:t xml:space="preserve">поставку </w:t>
      </w:r>
      <w:r w:rsidRPr="00506E57">
        <w:rPr>
          <w:rFonts w:ascii="PT Astra Serif" w:hAnsi="PT Astra Serif"/>
          <w:sz w:val="24"/>
          <w:szCs w:val="24"/>
        </w:rPr>
        <w:t>продуктов питания (рыба).</w:t>
      </w:r>
    </w:p>
    <w:p w:rsidR="00E77059" w:rsidRPr="00506E57" w:rsidRDefault="00E77059" w:rsidP="00E77059">
      <w:pPr>
        <w:tabs>
          <w:tab w:val="num" w:pos="567"/>
        </w:tabs>
        <w:autoSpaceDE w:val="0"/>
        <w:autoSpaceDN w:val="0"/>
        <w:adjustRightInd w:val="0"/>
        <w:ind w:left="426"/>
        <w:jc w:val="both"/>
        <w:rPr>
          <w:rFonts w:ascii="PT Astra Serif" w:hAnsi="PT Astra Serif"/>
          <w:sz w:val="24"/>
          <w:szCs w:val="24"/>
        </w:rPr>
      </w:pPr>
      <w:r w:rsidRPr="00506E57">
        <w:rPr>
          <w:rFonts w:ascii="PT Astra Serif" w:hAnsi="PT Astra Serif"/>
          <w:sz w:val="24"/>
          <w:szCs w:val="24"/>
        </w:rPr>
        <w:t xml:space="preserve">Номер извещения о проведении торгов на официальном сайте – </w:t>
      </w:r>
      <w:hyperlink r:id="rId8" w:history="1">
        <w:r w:rsidRPr="00506E57">
          <w:rPr>
            <w:rFonts w:ascii="PT Astra Serif" w:hAnsi="PT Astra Serif"/>
            <w:sz w:val="24"/>
            <w:szCs w:val="24"/>
          </w:rPr>
          <w:t>http://zakupki.gov.ru/</w:t>
        </w:r>
      </w:hyperlink>
      <w:r w:rsidRPr="00506E57">
        <w:rPr>
          <w:rFonts w:ascii="PT Astra Serif" w:hAnsi="PT Astra Serif"/>
          <w:sz w:val="24"/>
          <w:szCs w:val="24"/>
        </w:rPr>
        <w:t>, код аукциона 0187300005820000195.</w:t>
      </w:r>
    </w:p>
    <w:p w:rsidR="00E77059" w:rsidRPr="00506E57" w:rsidRDefault="00E77059" w:rsidP="00E77059">
      <w:pPr>
        <w:tabs>
          <w:tab w:val="num" w:pos="567"/>
        </w:tabs>
        <w:autoSpaceDE w:val="0"/>
        <w:autoSpaceDN w:val="0"/>
        <w:adjustRightInd w:val="0"/>
        <w:ind w:left="426"/>
        <w:jc w:val="both"/>
        <w:rPr>
          <w:rFonts w:ascii="PT Astra Serif" w:hAnsi="PT Astra Serif"/>
          <w:sz w:val="24"/>
          <w:szCs w:val="24"/>
        </w:rPr>
      </w:pPr>
      <w:r w:rsidRPr="00506E57">
        <w:rPr>
          <w:rFonts w:ascii="PT Astra Serif" w:hAnsi="PT Astra Serif"/>
          <w:sz w:val="24"/>
          <w:szCs w:val="24"/>
        </w:rPr>
        <w:t>Идентификационный код закупки: 203862200272086220100100170010000000.</w:t>
      </w:r>
    </w:p>
    <w:p w:rsidR="00E77059" w:rsidRPr="00506E57" w:rsidRDefault="00E77059" w:rsidP="00E77059">
      <w:pPr>
        <w:keepNext/>
        <w:keepLines/>
        <w:suppressLineNumbers/>
        <w:suppressAutoHyphens/>
        <w:ind w:left="426"/>
        <w:jc w:val="both"/>
        <w:rPr>
          <w:rFonts w:ascii="PT Astra Serif" w:hAnsi="PT Astra Serif"/>
          <w:sz w:val="24"/>
          <w:szCs w:val="24"/>
        </w:rPr>
      </w:pPr>
      <w:r w:rsidRPr="00506E57">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506E57">
        <w:rPr>
          <w:rFonts w:ascii="PT Astra Serif" w:hAnsi="PT Astra Serif"/>
          <w:sz w:val="24"/>
          <w:szCs w:val="24"/>
        </w:rPr>
        <w:t xml:space="preserve">Почтовый адрес: </w:t>
      </w:r>
      <w:r w:rsidRPr="00506E57">
        <w:rPr>
          <w:rFonts w:ascii="PT Astra Serif" w:hAnsi="PT Astra Serif"/>
          <w:bCs/>
          <w:sz w:val="24"/>
          <w:szCs w:val="24"/>
        </w:rPr>
        <w:t xml:space="preserve">628260, </w:t>
      </w:r>
      <w:r w:rsidRPr="00506E57">
        <w:rPr>
          <w:rFonts w:ascii="PT Astra Serif" w:hAnsi="PT Astra Serif"/>
          <w:sz w:val="24"/>
          <w:szCs w:val="24"/>
        </w:rPr>
        <w:t xml:space="preserve">Ханты - Мансийский автономный округ - Югра, Тюменская область, г. </w:t>
      </w:r>
      <w:proofErr w:type="spellStart"/>
      <w:r w:rsidRPr="00506E57">
        <w:rPr>
          <w:rFonts w:ascii="PT Astra Serif" w:hAnsi="PT Astra Serif"/>
          <w:sz w:val="24"/>
          <w:szCs w:val="24"/>
        </w:rPr>
        <w:t>Югорск</w:t>
      </w:r>
      <w:proofErr w:type="spellEnd"/>
      <w:r w:rsidRPr="00506E57">
        <w:rPr>
          <w:rFonts w:ascii="PT Astra Serif" w:hAnsi="PT Astra Serif"/>
          <w:sz w:val="24"/>
          <w:szCs w:val="24"/>
        </w:rPr>
        <w:t xml:space="preserve">, </w:t>
      </w:r>
      <w:r w:rsidRPr="00506E57">
        <w:rPr>
          <w:rFonts w:ascii="PT Astra Serif" w:hAnsi="PT Astra Serif"/>
          <w:bCs/>
          <w:sz w:val="24"/>
          <w:szCs w:val="24"/>
        </w:rPr>
        <w:t>ул. Садовая, 1Б.</w:t>
      </w:r>
      <w:proofErr w:type="gramEnd"/>
    </w:p>
    <w:p w:rsidR="00E77059" w:rsidRPr="00506E57" w:rsidRDefault="00E77059" w:rsidP="00E77059">
      <w:pPr>
        <w:tabs>
          <w:tab w:val="num" w:pos="567"/>
        </w:tabs>
        <w:autoSpaceDE w:val="0"/>
        <w:autoSpaceDN w:val="0"/>
        <w:adjustRightInd w:val="0"/>
        <w:ind w:left="426"/>
        <w:jc w:val="both"/>
        <w:rPr>
          <w:rFonts w:ascii="PT Astra Serif" w:hAnsi="PT Astra Serif"/>
          <w:sz w:val="24"/>
          <w:szCs w:val="24"/>
        </w:rPr>
      </w:pPr>
      <w:r w:rsidRPr="00506E5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2020 года, по адресу: ул. 40 лет Победы, 11, г. </w:t>
      </w:r>
      <w:proofErr w:type="spellStart"/>
      <w:r w:rsidRPr="00506E57">
        <w:rPr>
          <w:rFonts w:ascii="PT Astra Serif" w:hAnsi="PT Astra Serif"/>
          <w:sz w:val="24"/>
          <w:szCs w:val="24"/>
        </w:rPr>
        <w:t>Югорск</w:t>
      </w:r>
      <w:proofErr w:type="spellEnd"/>
      <w:r w:rsidRPr="00506E57">
        <w:rPr>
          <w:rFonts w:ascii="PT Astra Serif" w:hAnsi="PT Astra Serif"/>
          <w:sz w:val="24"/>
          <w:szCs w:val="24"/>
        </w:rPr>
        <w:t>, Ханты-Мансийский  автономный  округ-Югра, Тюменская область.</w:t>
      </w:r>
    </w:p>
    <w:p w:rsidR="00E77059" w:rsidRDefault="00E77059" w:rsidP="00E77059">
      <w:pPr>
        <w:ind w:left="426"/>
        <w:jc w:val="both"/>
        <w:rPr>
          <w:sz w:val="24"/>
        </w:rPr>
      </w:pPr>
      <w:r>
        <w:rPr>
          <w:sz w:val="24"/>
        </w:rPr>
        <w:t xml:space="preserve">4. На основании протокола проведения аукциона в электронной форме от 03.07.2020 комиссией была рассмотрена вторая часть заявки следующего участника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278"/>
        <w:gridCol w:w="6660"/>
        <w:gridCol w:w="1701"/>
      </w:tblGrid>
      <w:tr w:rsidR="00E77059" w:rsidTr="00E77059">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E77059" w:rsidRPr="00B3517C" w:rsidRDefault="00E77059" w:rsidP="00C7429A">
            <w:pPr>
              <w:spacing w:line="276" w:lineRule="auto"/>
              <w:jc w:val="center"/>
              <w:rPr>
                <w:rFonts w:ascii="PT Astra Serif" w:hAnsi="PT Astra Serif"/>
                <w:b/>
                <w:sz w:val="22"/>
                <w:szCs w:val="22"/>
              </w:rPr>
            </w:pPr>
            <w:r w:rsidRPr="00B3517C">
              <w:rPr>
                <w:rFonts w:ascii="PT Astra Serif" w:hAnsi="PT Astra Serif"/>
                <w:b/>
                <w:sz w:val="22"/>
                <w:szCs w:val="22"/>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E77059" w:rsidRPr="00B3517C" w:rsidRDefault="00E77059" w:rsidP="00C7429A">
            <w:pPr>
              <w:spacing w:after="200" w:line="276" w:lineRule="auto"/>
              <w:jc w:val="center"/>
              <w:rPr>
                <w:rFonts w:ascii="PT Astra Serif" w:hAnsi="PT Astra Serif"/>
                <w:b/>
                <w:sz w:val="22"/>
                <w:szCs w:val="22"/>
              </w:rPr>
            </w:pPr>
            <w:r w:rsidRPr="00B3517C">
              <w:rPr>
                <w:rFonts w:ascii="PT Astra Serif" w:hAnsi="PT Astra Serif"/>
                <w:b/>
                <w:sz w:val="22"/>
                <w:szCs w:val="22"/>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E77059" w:rsidRPr="00B3517C" w:rsidRDefault="00E77059" w:rsidP="00C7429A">
            <w:pPr>
              <w:ind w:firstLine="175"/>
              <w:jc w:val="center"/>
              <w:rPr>
                <w:rFonts w:ascii="PT Astra Serif" w:hAnsi="PT Astra Serif"/>
                <w:b/>
                <w:sz w:val="22"/>
                <w:szCs w:val="22"/>
              </w:rPr>
            </w:pPr>
            <w:proofErr w:type="gramStart"/>
            <w:r w:rsidRPr="00B3517C">
              <w:rPr>
                <w:rFonts w:ascii="PT Astra Serif" w:hAnsi="PT Astra Serif"/>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77059" w:rsidRPr="00B3517C" w:rsidRDefault="00E77059" w:rsidP="00C7429A">
            <w:pPr>
              <w:spacing w:after="200" w:line="276" w:lineRule="auto"/>
              <w:jc w:val="center"/>
              <w:rPr>
                <w:rFonts w:ascii="PT Astra Serif" w:hAnsi="PT Astra Serif"/>
                <w:b/>
                <w:sz w:val="22"/>
                <w:szCs w:val="22"/>
              </w:rPr>
            </w:pPr>
            <w:r w:rsidRPr="00B3517C">
              <w:rPr>
                <w:rFonts w:ascii="PT Astra Serif" w:hAnsi="PT Astra Serif"/>
                <w:b/>
                <w:sz w:val="22"/>
                <w:szCs w:val="22"/>
              </w:rPr>
              <w:t>Предложение участника аукциона о цене контракта, рублей</w:t>
            </w:r>
          </w:p>
        </w:tc>
      </w:tr>
      <w:tr w:rsidR="00E77059" w:rsidTr="00E77059">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77059" w:rsidRPr="00B3517C" w:rsidRDefault="00E77059" w:rsidP="00C7429A">
            <w:pPr>
              <w:spacing w:after="200" w:line="276" w:lineRule="auto"/>
              <w:rPr>
                <w:rFonts w:ascii="PT Astra Serif" w:hAnsi="PT Astra Serif"/>
                <w:sz w:val="22"/>
                <w:szCs w:val="22"/>
              </w:rPr>
            </w:pPr>
            <w:r w:rsidRPr="00B3517C">
              <w:rPr>
                <w:rFonts w:ascii="PT Astra Serif" w:hAnsi="PT Astra Serif"/>
                <w:sz w:val="22"/>
                <w:szCs w:val="22"/>
              </w:rPr>
              <w:lastRenderedPageBreak/>
              <w:t>1</w:t>
            </w:r>
          </w:p>
        </w:tc>
        <w:tc>
          <w:tcPr>
            <w:tcW w:w="1278" w:type="dxa"/>
            <w:tcBorders>
              <w:top w:val="single" w:sz="6" w:space="0" w:color="auto"/>
              <w:left w:val="single" w:sz="6" w:space="0" w:color="auto"/>
              <w:bottom w:val="single" w:sz="6" w:space="0" w:color="auto"/>
              <w:right w:val="single" w:sz="6" w:space="0" w:color="auto"/>
            </w:tcBorders>
            <w:hideMark/>
          </w:tcPr>
          <w:p w:rsidR="00E77059" w:rsidRPr="00B3517C" w:rsidRDefault="00E77059" w:rsidP="00C7429A">
            <w:pPr>
              <w:spacing w:after="200" w:line="276" w:lineRule="auto"/>
              <w:rPr>
                <w:rFonts w:ascii="PT Astra Serif" w:hAnsi="PT Astra Serif"/>
                <w:sz w:val="22"/>
                <w:szCs w:val="22"/>
              </w:rPr>
            </w:pPr>
            <w:r w:rsidRPr="00B3517C">
              <w:rPr>
                <w:rFonts w:ascii="PT Astra Serif" w:hAnsi="PT Astra Serif"/>
                <w:sz w:val="22"/>
                <w:szCs w:val="22"/>
              </w:rPr>
              <w:t>178</w:t>
            </w:r>
          </w:p>
        </w:tc>
        <w:tc>
          <w:tcPr>
            <w:tcW w:w="666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9"/>
            </w:tblGrid>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E77059">
                  <w:pPr>
                    <w:rPr>
                      <w:rFonts w:ascii="PT Astra Serif" w:hAnsi="PT Astra Serif"/>
                      <w:sz w:val="22"/>
                      <w:szCs w:val="22"/>
                    </w:rPr>
                  </w:pPr>
                  <w:r w:rsidRPr="00B3517C">
                    <w:rPr>
                      <w:rFonts w:ascii="PT Astra Serif" w:hAnsi="PT Astra Serif"/>
                      <w:b/>
                      <w:bCs/>
                      <w:sz w:val="22"/>
                      <w:szCs w:val="22"/>
                    </w:rPr>
                    <w:t>ОБЩЕСТВО С ОГРАНИЧЕННОЙ ОТВЕТСТВЕННОСТЬЮ "МОНОЛИТ"</w:t>
                  </w:r>
                </w:p>
              </w:tc>
            </w:tr>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09.07.2019</w:t>
                  </w:r>
                </w:p>
              </w:tc>
            </w:tr>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1661695.34</w:t>
                  </w:r>
                </w:p>
              </w:tc>
            </w:tr>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6678099679</w:t>
                  </w:r>
                </w:p>
              </w:tc>
            </w:tr>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667801001</w:t>
                  </w:r>
                </w:p>
              </w:tc>
            </w:tr>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620027, </w:t>
                  </w:r>
                  <w:proofErr w:type="gramStart"/>
                  <w:r w:rsidRPr="00B3517C">
                    <w:rPr>
                      <w:rFonts w:ascii="PT Astra Serif" w:hAnsi="PT Astra Serif"/>
                      <w:sz w:val="22"/>
                      <w:szCs w:val="22"/>
                    </w:rPr>
                    <w:t>ОБЛ</w:t>
                  </w:r>
                  <w:proofErr w:type="gramEnd"/>
                  <w:r w:rsidRPr="00B3517C">
                    <w:rPr>
                      <w:rFonts w:ascii="PT Astra Serif" w:hAnsi="PT Astra Serif"/>
                      <w:sz w:val="22"/>
                      <w:szCs w:val="22"/>
                    </w:rPr>
                    <w:t xml:space="preserve"> СВЕРДЛОВСКАЯ, Г ЕКАТЕРИНБУРГ, УЛ АЗИНА, ДОМ 18, ПОМЕЩЕНИЕ 3</w:t>
                  </w:r>
                </w:p>
              </w:tc>
            </w:tr>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620027, </w:t>
                  </w:r>
                  <w:proofErr w:type="gramStart"/>
                  <w:r w:rsidRPr="00B3517C">
                    <w:rPr>
                      <w:rFonts w:ascii="PT Astra Serif" w:hAnsi="PT Astra Serif"/>
                      <w:sz w:val="22"/>
                      <w:szCs w:val="22"/>
                    </w:rPr>
                    <w:t>ОБЛ</w:t>
                  </w:r>
                  <w:proofErr w:type="gramEnd"/>
                  <w:r w:rsidRPr="00B3517C">
                    <w:rPr>
                      <w:rFonts w:ascii="PT Astra Serif" w:hAnsi="PT Astra Serif"/>
                      <w:sz w:val="22"/>
                      <w:szCs w:val="22"/>
                    </w:rPr>
                    <w:t xml:space="preserve"> СВЕРДЛОВСКАЯ, Г ЕКАТЕРИНБУРГ, УЛ АЗИНА, ДОМ 18, ПОМЕЩЕНИЕ 3</w:t>
                  </w:r>
                </w:p>
              </w:tc>
            </w:tr>
            <w:tr w:rsidR="00E77059" w:rsidRPr="00B3517C" w:rsidTr="00C742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7059" w:rsidRPr="00B3517C" w:rsidRDefault="00E77059" w:rsidP="00C7429A">
                  <w:pPr>
                    <w:rPr>
                      <w:rFonts w:ascii="PT Astra Serif" w:hAnsi="PT Astra Serif"/>
                      <w:sz w:val="22"/>
                      <w:szCs w:val="22"/>
                    </w:rPr>
                  </w:pPr>
                  <w:r w:rsidRPr="00B3517C">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7059" w:rsidRPr="00B3517C" w:rsidRDefault="00E77059" w:rsidP="00C7429A">
                  <w:pPr>
                    <w:rPr>
                      <w:rFonts w:ascii="PT Astra Serif" w:hAnsi="PT Astra Serif"/>
                      <w:sz w:val="22"/>
                      <w:szCs w:val="22"/>
                    </w:rPr>
                  </w:pPr>
                  <w:r w:rsidRPr="00B3517C">
                    <w:rPr>
                      <w:rFonts w:ascii="PT Astra Serif" w:hAnsi="PT Astra Serif"/>
                      <w:sz w:val="22"/>
                      <w:szCs w:val="22"/>
                    </w:rPr>
                    <w:t>79028748779</w:t>
                  </w:r>
                </w:p>
              </w:tc>
            </w:tr>
          </w:tbl>
          <w:p w:rsidR="00E77059" w:rsidRPr="00B3517C" w:rsidRDefault="00E77059" w:rsidP="00C7429A">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E77059" w:rsidRPr="00B3517C" w:rsidRDefault="00E77059" w:rsidP="00C7429A">
            <w:pPr>
              <w:spacing w:after="200" w:line="276" w:lineRule="auto"/>
              <w:jc w:val="center"/>
              <w:rPr>
                <w:rFonts w:ascii="PT Astra Serif" w:hAnsi="PT Astra Serif"/>
                <w:color w:val="FF0000"/>
                <w:sz w:val="22"/>
                <w:szCs w:val="22"/>
              </w:rPr>
            </w:pPr>
            <w:r w:rsidRPr="00B3517C">
              <w:rPr>
                <w:rFonts w:ascii="PT Astra Serif" w:hAnsi="PT Astra Serif"/>
                <w:sz w:val="22"/>
                <w:szCs w:val="22"/>
              </w:rPr>
              <w:t>1661695.34</w:t>
            </w:r>
          </w:p>
        </w:tc>
      </w:tr>
    </w:tbl>
    <w:p w:rsidR="00B3517C" w:rsidRDefault="00B3517C" w:rsidP="00E77059">
      <w:pPr>
        <w:suppressAutoHyphens/>
        <w:ind w:left="426"/>
        <w:jc w:val="both"/>
        <w:rPr>
          <w:rFonts w:ascii="PT Astra Serif" w:hAnsi="PT Astra Serif"/>
          <w:sz w:val="24"/>
          <w:szCs w:val="24"/>
        </w:rPr>
      </w:pPr>
    </w:p>
    <w:p w:rsidR="00E77059" w:rsidRPr="00C63849" w:rsidRDefault="00E77059" w:rsidP="00E77059">
      <w:pPr>
        <w:suppressAutoHyphens/>
        <w:ind w:left="426"/>
        <w:jc w:val="both"/>
        <w:rPr>
          <w:rFonts w:ascii="PT Astra Serif" w:hAnsi="PT Astra Serif"/>
          <w:sz w:val="24"/>
          <w:szCs w:val="24"/>
        </w:rPr>
      </w:pPr>
      <w:r w:rsidRPr="00C63849">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77059" w:rsidRPr="00C63849" w:rsidRDefault="00E77059" w:rsidP="00E77059">
      <w:pPr>
        <w:suppressAutoHyphens/>
        <w:ind w:left="426"/>
        <w:jc w:val="both"/>
        <w:rPr>
          <w:rFonts w:ascii="PT Astra Serif" w:hAnsi="PT Astra Serif"/>
          <w:bCs/>
          <w:sz w:val="24"/>
          <w:szCs w:val="24"/>
        </w:rPr>
      </w:pPr>
      <w:r w:rsidRPr="00C63849">
        <w:rPr>
          <w:rFonts w:ascii="PT Astra Serif" w:hAnsi="PT Astra Serif"/>
          <w:sz w:val="24"/>
          <w:szCs w:val="24"/>
        </w:rPr>
        <w:t xml:space="preserve">- </w:t>
      </w:r>
      <w:r w:rsidR="00C63849" w:rsidRPr="00C63849">
        <w:rPr>
          <w:rFonts w:ascii="PT Astra Serif" w:hAnsi="PT Astra Serif"/>
          <w:bCs/>
          <w:sz w:val="24"/>
          <w:szCs w:val="24"/>
        </w:rPr>
        <w:t>ОБЩЕСТВО С ОГРАНИЧЕННОЙ ОТВЕТСТВЕННОСТЬЮ "МОНОЛИТ".</w:t>
      </w:r>
    </w:p>
    <w:p w:rsidR="00E77059" w:rsidRPr="00C63849" w:rsidRDefault="00E77059" w:rsidP="00E77059">
      <w:pPr>
        <w:suppressAutoHyphens/>
        <w:ind w:left="426"/>
        <w:jc w:val="both"/>
        <w:rPr>
          <w:sz w:val="24"/>
        </w:rPr>
      </w:pPr>
      <w:r w:rsidRPr="00C63849">
        <w:rPr>
          <w:sz w:val="24"/>
        </w:rPr>
        <w:t xml:space="preserve">6. </w:t>
      </w:r>
      <w:proofErr w:type="gramStart"/>
      <w:r w:rsidRPr="00C63849">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E77059" w:rsidRDefault="00E77059" w:rsidP="00E77059">
      <w:pPr>
        <w:suppressAutoHyphens/>
        <w:ind w:left="426"/>
        <w:jc w:val="both"/>
        <w:rPr>
          <w:sz w:val="24"/>
          <w:szCs w:val="24"/>
        </w:rPr>
      </w:pPr>
      <w:r w:rsidRPr="00C63849">
        <w:rPr>
          <w:sz w:val="24"/>
        </w:rPr>
        <w:t xml:space="preserve">7. В результате рассмотрения вторых частей заявок и на </w:t>
      </w:r>
      <w:r w:rsidRPr="00C320E6">
        <w:rPr>
          <w:rFonts w:ascii="PT Astra Serif" w:hAnsi="PT Astra Serif"/>
          <w:sz w:val="24"/>
          <w:szCs w:val="24"/>
        </w:rPr>
        <w:t>основании протокола проведения аук</w:t>
      </w:r>
      <w:r w:rsidR="00C63849" w:rsidRPr="00C320E6">
        <w:rPr>
          <w:rFonts w:ascii="PT Astra Serif" w:hAnsi="PT Astra Serif"/>
          <w:sz w:val="24"/>
          <w:szCs w:val="24"/>
        </w:rPr>
        <w:t xml:space="preserve">циона в электронной форме от </w:t>
      </w:r>
      <w:r w:rsidRPr="00C320E6">
        <w:rPr>
          <w:rFonts w:ascii="PT Astra Serif" w:hAnsi="PT Astra Serif"/>
          <w:sz w:val="24"/>
          <w:szCs w:val="24"/>
        </w:rPr>
        <w:t>03.</w:t>
      </w:r>
      <w:r w:rsidR="00C63849" w:rsidRPr="00C320E6">
        <w:rPr>
          <w:rFonts w:ascii="PT Astra Serif" w:hAnsi="PT Astra Serif"/>
          <w:sz w:val="24"/>
          <w:szCs w:val="24"/>
        </w:rPr>
        <w:t>07.</w:t>
      </w:r>
      <w:r w:rsidRPr="00C320E6">
        <w:rPr>
          <w:rFonts w:ascii="PT Astra Serif" w:hAnsi="PT Astra Serif"/>
          <w:sz w:val="24"/>
          <w:szCs w:val="24"/>
        </w:rPr>
        <w:t>20</w:t>
      </w:r>
      <w:r w:rsidR="00C63849" w:rsidRPr="00C320E6">
        <w:rPr>
          <w:rFonts w:ascii="PT Astra Serif" w:hAnsi="PT Astra Serif"/>
          <w:sz w:val="24"/>
          <w:szCs w:val="24"/>
        </w:rPr>
        <w:t>20</w:t>
      </w:r>
      <w:r w:rsidRPr="00C320E6">
        <w:rPr>
          <w:rFonts w:ascii="PT Astra Serif" w:hAnsi="PT Astra Serif"/>
          <w:color w:val="FF0000"/>
          <w:sz w:val="24"/>
          <w:szCs w:val="24"/>
        </w:rPr>
        <w:t xml:space="preserve">  </w:t>
      </w:r>
      <w:r w:rsidRPr="00C320E6">
        <w:rPr>
          <w:rFonts w:ascii="PT Astra Serif" w:hAnsi="PT Astra Serif"/>
          <w:sz w:val="24"/>
          <w:szCs w:val="24"/>
        </w:rPr>
        <w:t xml:space="preserve">победителем  аукциона в электронной форме признается </w:t>
      </w:r>
      <w:r w:rsidR="00C320E6" w:rsidRPr="00C320E6">
        <w:rPr>
          <w:rFonts w:ascii="PT Astra Serif" w:hAnsi="PT Astra Serif"/>
          <w:bCs/>
          <w:sz w:val="24"/>
          <w:szCs w:val="24"/>
        </w:rPr>
        <w:t>ОБЩЕСТВО С ОГРАНИЧЕННОЙ ОТВЕТСТВЕННОСТЬЮ "МОНОЛИТ"</w:t>
      </w:r>
      <w:r w:rsidRPr="00C320E6">
        <w:rPr>
          <w:rFonts w:ascii="PT Astra Serif" w:hAnsi="PT Astra Serif"/>
          <w:sz w:val="24"/>
          <w:szCs w:val="24"/>
        </w:rPr>
        <w:t xml:space="preserve">,  с ценой </w:t>
      </w:r>
      <w:r w:rsidR="00416234">
        <w:rPr>
          <w:rFonts w:ascii="PT Astra Serif" w:hAnsi="PT Astra Serif"/>
          <w:sz w:val="24"/>
          <w:szCs w:val="24"/>
        </w:rPr>
        <w:t xml:space="preserve">договора </w:t>
      </w:r>
      <w:bookmarkStart w:id="0" w:name="_GoBack"/>
      <w:bookmarkEnd w:id="0"/>
      <w:r w:rsidRPr="00C320E6">
        <w:rPr>
          <w:rFonts w:ascii="PT Astra Serif" w:hAnsi="PT Astra Serif"/>
          <w:sz w:val="24"/>
          <w:szCs w:val="24"/>
        </w:rPr>
        <w:t xml:space="preserve"> </w:t>
      </w:r>
      <w:r w:rsidR="00C320E6" w:rsidRPr="00C320E6">
        <w:rPr>
          <w:rFonts w:ascii="PT Astra Serif" w:hAnsi="PT Astra Serif"/>
          <w:sz w:val="24"/>
          <w:szCs w:val="24"/>
        </w:rPr>
        <w:t xml:space="preserve">1661695.34 </w:t>
      </w:r>
      <w:r w:rsidRPr="00C320E6">
        <w:rPr>
          <w:rFonts w:ascii="PT Astra Serif" w:hAnsi="PT Astra Serif"/>
          <w:sz w:val="24"/>
          <w:szCs w:val="24"/>
        </w:rPr>
        <w:t>рублей.</w:t>
      </w:r>
      <w:r>
        <w:rPr>
          <w:sz w:val="24"/>
          <w:szCs w:val="24"/>
        </w:rPr>
        <w:t xml:space="preserve"> </w:t>
      </w:r>
    </w:p>
    <w:p w:rsidR="00E77059" w:rsidRDefault="00E77059" w:rsidP="00E77059">
      <w:pPr>
        <w:ind w:left="426"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Pr>
            <w:rStyle w:val="a3"/>
            <w:color w:val="auto"/>
            <w:sz w:val="24"/>
            <w:u w:val="none"/>
          </w:rPr>
          <w:t>http://www.sberbank-ast.ru</w:t>
        </w:r>
      </w:hyperlink>
      <w:r>
        <w:rPr>
          <w:sz w:val="24"/>
        </w:rPr>
        <w:t>.</w:t>
      </w:r>
    </w:p>
    <w:p w:rsidR="00E77059" w:rsidRDefault="00E77059" w:rsidP="00E77059">
      <w:pPr>
        <w:jc w:val="center"/>
        <w:rPr>
          <w:sz w:val="22"/>
          <w:szCs w:val="22"/>
        </w:rPr>
      </w:pPr>
    </w:p>
    <w:p w:rsidR="00E77059" w:rsidRDefault="00E77059" w:rsidP="00E77059">
      <w:pPr>
        <w:jc w:val="center"/>
        <w:rPr>
          <w:sz w:val="22"/>
          <w:szCs w:val="22"/>
        </w:rPr>
      </w:pPr>
      <w:r>
        <w:rPr>
          <w:sz w:val="22"/>
          <w:szCs w:val="22"/>
        </w:rPr>
        <w:t xml:space="preserve">Сведения о решении </w:t>
      </w:r>
    </w:p>
    <w:p w:rsidR="00E77059" w:rsidRPr="00B3517C" w:rsidRDefault="00C320E6" w:rsidP="00B3517C">
      <w:pPr>
        <w:jc w:val="center"/>
        <w:rPr>
          <w:sz w:val="22"/>
          <w:szCs w:val="22"/>
        </w:rPr>
      </w:pPr>
      <w:r>
        <w:rPr>
          <w:sz w:val="22"/>
          <w:szCs w:val="22"/>
        </w:rPr>
        <w:t xml:space="preserve">     </w:t>
      </w:r>
      <w:r w:rsidR="00E77059">
        <w:rPr>
          <w:sz w:val="22"/>
          <w:szCs w:val="22"/>
        </w:rPr>
        <w:t xml:space="preserve">членов комиссии о соответствии/несоответствии заявок участников закупки требованиям </w:t>
      </w:r>
      <w:r>
        <w:rPr>
          <w:sz w:val="22"/>
          <w:szCs w:val="22"/>
        </w:rPr>
        <w:t xml:space="preserve">                              </w:t>
      </w:r>
      <w:r w:rsidR="00E77059">
        <w:rPr>
          <w:sz w:val="22"/>
          <w:szCs w:val="22"/>
        </w:rPr>
        <w:t>документации об аукционе</w:t>
      </w:r>
    </w:p>
    <w:tbl>
      <w:tblPr>
        <w:tblW w:w="0" w:type="auto"/>
        <w:tblInd w:w="534" w:type="dxa"/>
        <w:tblLayout w:type="fixed"/>
        <w:tblLook w:val="01E0" w:firstRow="1" w:lastRow="1" w:firstColumn="1" w:lastColumn="1" w:noHBand="0" w:noVBand="0"/>
      </w:tblPr>
      <w:tblGrid>
        <w:gridCol w:w="3827"/>
        <w:gridCol w:w="3187"/>
        <w:gridCol w:w="3475"/>
      </w:tblGrid>
      <w:tr w:rsidR="00E77059" w:rsidTr="00B3517C">
        <w:tc>
          <w:tcPr>
            <w:tcW w:w="3827" w:type="dxa"/>
            <w:tcBorders>
              <w:top w:val="single" w:sz="4" w:space="0" w:color="auto"/>
              <w:left w:val="single" w:sz="4" w:space="0" w:color="auto"/>
              <w:bottom w:val="single" w:sz="4" w:space="0" w:color="auto"/>
              <w:right w:val="single" w:sz="4" w:space="0" w:color="auto"/>
            </w:tcBorders>
            <w:vAlign w:val="center"/>
            <w:hideMark/>
          </w:tcPr>
          <w:p w:rsidR="00E77059" w:rsidRDefault="00E77059" w:rsidP="00C7429A">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3187" w:type="dxa"/>
            <w:tcBorders>
              <w:top w:val="single" w:sz="4" w:space="0" w:color="auto"/>
              <w:left w:val="single" w:sz="4" w:space="0" w:color="auto"/>
              <w:bottom w:val="single" w:sz="4" w:space="0" w:color="auto"/>
              <w:right w:val="single" w:sz="4" w:space="0" w:color="auto"/>
            </w:tcBorders>
            <w:vAlign w:val="center"/>
            <w:hideMark/>
          </w:tcPr>
          <w:p w:rsidR="00E77059" w:rsidRDefault="00E77059" w:rsidP="00C7429A">
            <w:pPr>
              <w:jc w:val="center"/>
              <w:rPr>
                <w:sz w:val="18"/>
                <w:szCs w:val="18"/>
              </w:rPr>
            </w:pPr>
            <w:r>
              <w:rPr>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E77059" w:rsidRDefault="00E77059" w:rsidP="00C7429A">
            <w:pPr>
              <w:jc w:val="center"/>
              <w:rPr>
                <w:sz w:val="18"/>
                <w:szCs w:val="18"/>
              </w:rPr>
            </w:pPr>
            <w:r>
              <w:rPr>
                <w:sz w:val="18"/>
                <w:szCs w:val="18"/>
              </w:rPr>
              <w:t>Член комиссии</w:t>
            </w:r>
          </w:p>
        </w:tc>
      </w:tr>
      <w:tr w:rsidR="00C320E6" w:rsidTr="00B3517C">
        <w:tc>
          <w:tcPr>
            <w:tcW w:w="3827" w:type="dxa"/>
            <w:tcBorders>
              <w:top w:val="single" w:sz="4" w:space="0" w:color="auto"/>
              <w:left w:val="single" w:sz="4" w:space="0" w:color="auto"/>
              <w:bottom w:val="single" w:sz="4" w:space="0" w:color="auto"/>
              <w:right w:val="single" w:sz="4" w:space="0" w:color="auto"/>
            </w:tcBorders>
          </w:tcPr>
          <w:p w:rsidR="00C320E6" w:rsidRDefault="00C320E6" w:rsidP="00C7429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87" w:type="dxa"/>
            <w:tcBorders>
              <w:top w:val="single" w:sz="4" w:space="0" w:color="auto"/>
              <w:left w:val="single" w:sz="4" w:space="0" w:color="auto"/>
              <w:bottom w:val="single" w:sz="4" w:space="0" w:color="auto"/>
              <w:right w:val="single" w:sz="4" w:space="0" w:color="auto"/>
            </w:tcBorders>
          </w:tcPr>
          <w:p w:rsidR="00C320E6" w:rsidRDefault="00C320E6" w:rsidP="00C7429A">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C320E6" w:rsidRPr="008D4E06" w:rsidRDefault="00C320E6" w:rsidP="00C7429A">
            <w:pPr>
              <w:jc w:val="center"/>
              <w:rPr>
                <w:rFonts w:ascii="PT Astra Serif" w:hAnsi="PT Astra Serif"/>
                <w:noProof/>
                <w:sz w:val="24"/>
                <w:szCs w:val="24"/>
              </w:rPr>
            </w:pPr>
            <w:r w:rsidRPr="008D4E06">
              <w:rPr>
                <w:rFonts w:ascii="PT Astra Serif" w:hAnsi="PT Astra Serif"/>
                <w:noProof/>
                <w:sz w:val="24"/>
                <w:szCs w:val="24"/>
              </w:rPr>
              <w:t>С.Д.Голин</w:t>
            </w:r>
          </w:p>
        </w:tc>
      </w:tr>
      <w:tr w:rsidR="00C320E6" w:rsidTr="00B3517C">
        <w:tc>
          <w:tcPr>
            <w:tcW w:w="382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8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320E6" w:rsidRPr="008D4E06" w:rsidRDefault="00C320E6" w:rsidP="00C7429A">
            <w:pPr>
              <w:jc w:val="center"/>
              <w:rPr>
                <w:rFonts w:ascii="PT Astra Serif" w:hAnsi="PT Astra Serif"/>
                <w:noProof/>
                <w:sz w:val="24"/>
                <w:szCs w:val="24"/>
              </w:rPr>
            </w:pPr>
            <w:r w:rsidRPr="008D4E06">
              <w:rPr>
                <w:rFonts w:ascii="PT Astra Serif" w:hAnsi="PT Astra Serif"/>
                <w:sz w:val="24"/>
                <w:szCs w:val="24"/>
              </w:rPr>
              <w:t>В.А. Климин</w:t>
            </w:r>
          </w:p>
        </w:tc>
      </w:tr>
      <w:tr w:rsidR="00C320E6" w:rsidTr="00B3517C">
        <w:tc>
          <w:tcPr>
            <w:tcW w:w="382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8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320E6" w:rsidRPr="008D4E06" w:rsidRDefault="00C320E6" w:rsidP="00C7429A">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C320E6" w:rsidTr="00B3517C">
        <w:tc>
          <w:tcPr>
            <w:tcW w:w="382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both"/>
              <w:rPr>
                <w:noProof/>
                <w:sz w:val="16"/>
                <w:szCs w:val="16"/>
              </w:rPr>
            </w:pPr>
            <w:r>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w:t>
            </w:r>
            <w:r>
              <w:rPr>
                <w:noProof/>
                <w:sz w:val="16"/>
                <w:szCs w:val="16"/>
              </w:rPr>
              <w:lastRenderedPageBreak/>
              <w:t>настоящего протокола</w:t>
            </w:r>
          </w:p>
        </w:tc>
        <w:tc>
          <w:tcPr>
            <w:tcW w:w="318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center"/>
              <w:rPr>
                <w:sz w:val="16"/>
                <w:szCs w:val="16"/>
              </w:rPr>
            </w:pPr>
            <w:r>
              <w:rPr>
                <w:sz w:val="16"/>
                <w:szCs w:val="16"/>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C320E6" w:rsidRPr="008D4E06" w:rsidRDefault="00C320E6" w:rsidP="00C7429A">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C320E6" w:rsidTr="00B3517C">
        <w:tc>
          <w:tcPr>
            <w:tcW w:w="382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8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320E6" w:rsidRPr="008D4E06" w:rsidRDefault="00C320E6" w:rsidP="00C7429A">
            <w:pPr>
              <w:jc w:val="center"/>
              <w:rPr>
                <w:rFonts w:ascii="PT Astra Serif" w:hAnsi="PT Astra Serif"/>
                <w:sz w:val="24"/>
                <w:szCs w:val="24"/>
              </w:rPr>
            </w:pPr>
            <w:r w:rsidRPr="008D4E06">
              <w:rPr>
                <w:rFonts w:ascii="PT Astra Serif" w:hAnsi="PT Astra Serif"/>
                <w:sz w:val="24"/>
                <w:szCs w:val="24"/>
              </w:rPr>
              <w:t>А.Т. Абдуллаев</w:t>
            </w:r>
          </w:p>
        </w:tc>
      </w:tr>
      <w:tr w:rsidR="00C320E6" w:rsidTr="00B3517C">
        <w:tc>
          <w:tcPr>
            <w:tcW w:w="382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3187" w:type="dxa"/>
            <w:tcBorders>
              <w:top w:val="single" w:sz="4" w:space="0" w:color="auto"/>
              <w:left w:val="single" w:sz="4" w:space="0" w:color="auto"/>
              <w:bottom w:val="single" w:sz="4" w:space="0" w:color="auto"/>
              <w:right w:val="single" w:sz="4" w:space="0" w:color="auto"/>
            </w:tcBorders>
            <w:hideMark/>
          </w:tcPr>
          <w:p w:rsidR="00C320E6" w:rsidRDefault="00C320E6" w:rsidP="00C7429A">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320E6" w:rsidRPr="008D4E06" w:rsidRDefault="00C320E6" w:rsidP="00C7429A">
            <w:pPr>
              <w:jc w:val="center"/>
              <w:rPr>
                <w:rFonts w:ascii="PT Astra Serif" w:hAnsi="PT Astra Serif"/>
                <w:sz w:val="24"/>
                <w:szCs w:val="24"/>
              </w:rPr>
            </w:pPr>
            <w:r w:rsidRPr="008D4E06">
              <w:rPr>
                <w:rFonts w:ascii="PT Astra Serif" w:hAnsi="PT Astra Serif"/>
                <w:sz w:val="24"/>
                <w:szCs w:val="24"/>
              </w:rPr>
              <w:t>Н.Б. Захарова</w:t>
            </w:r>
          </w:p>
        </w:tc>
      </w:tr>
    </w:tbl>
    <w:p w:rsidR="00E77059" w:rsidRDefault="00E77059" w:rsidP="00E77059">
      <w:pPr>
        <w:suppressAutoHyphens/>
        <w:jc w:val="both"/>
        <w:rPr>
          <w:b/>
          <w:color w:val="FF0000"/>
        </w:rPr>
      </w:pPr>
    </w:p>
    <w:p w:rsidR="00E77059" w:rsidRDefault="00E77059" w:rsidP="00E77059">
      <w:pPr>
        <w:suppressAutoHyphens/>
        <w:jc w:val="both"/>
        <w:rPr>
          <w:sz w:val="22"/>
          <w:szCs w:val="22"/>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8F418B">
        <w:rPr>
          <w:rFonts w:ascii="PT Astra Serif" w:hAnsi="PT Astra Serif"/>
          <w:sz w:val="24"/>
          <w:szCs w:val="24"/>
        </w:rPr>
        <w:t>Л.Г.Котельникова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506E57" w:rsidRDefault="00506E57" w:rsidP="003E502C">
      <w:pPr>
        <w:rPr>
          <w:sz w:val="24"/>
          <w:szCs w:val="24"/>
        </w:rPr>
      </w:pPr>
    </w:p>
    <w:p w:rsidR="00506E57" w:rsidRDefault="00506E57" w:rsidP="003E502C">
      <w:pPr>
        <w:rPr>
          <w:sz w:val="24"/>
          <w:szCs w:val="24"/>
        </w:rPr>
      </w:pPr>
    </w:p>
    <w:p w:rsidR="00506E57" w:rsidRDefault="00506E57" w:rsidP="00BF395B">
      <w:pPr>
        <w:ind w:right="-66"/>
        <w:jc w:val="right"/>
        <w:rPr>
          <w:sz w:val="18"/>
          <w:szCs w:val="18"/>
        </w:rPr>
        <w:sectPr w:rsidR="00506E57" w:rsidSect="00506E57">
          <w:pgSz w:w="11906" w:h="16838"/>
          <w:pgMar w:top="425" w:right="567" w:bottom="567" w:left="284" w:header="709" w:footer="709" w:gutter="0"/>
          <w:cols w:space="708"/>
          <w:docGrid w:linePitch="360"/>
        </w:sectPr>
      </w:pPr>
    </w:p>
    <w:p w:rsidR="00BF395B" w:rsidRDefault="00BF395B" w:rsidP="00BF395B">
      <w:pPr>
        <w:ind w:right="-66"/>
        <w:jc w:val="right"/>
        <w:rPr>
          <w:sz w:val="18"/>
          <w:szCs w:val="18"/>
        </w:rPr>
      </w:pPr>
    </w:p>
    <w:p w:rsidR="00BF395B" w:rsidRPr="00231059" w:rsidRDefault="00BF395B" w:rsidP="00BF395B">
      <w:pPr>
        <w:ind w:right="-66"/>
        <w:jc w:val="right"/>
        <w:rPr>
          <w:sz w:val="18"/>
          <w:szCs w:val="18"/>
        </w:rPr>
      </w:pPr>
      <w:r w:rsidRPr="00231059">
        <w:rPr>
          <w:sz w:val="18"/>
          <w:szCs w:val="18"/>
        </w:rPr>
        <w:t>Приложение</w:t>
      </w:r>
      <w:r>
        <w:rPr>
          <w:sz w:val="18"/>
          <w:szCs w:val="18"/>
        </w:rPr>
        <w:t xml:space="preserve"> </w:t>
      </w:r>
    </w:p>
    <w:p w:rsidR="00BF395B" w:rsidRPr="00231059" w:rsidRDefault="00BF395B" w:rsidP="00BF395B">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BF395B" w:rsidRPr="0096509E" w:rsidRDefault="00BF395B" w:rsidP="00BF395B">
      <w:pPr>
        <w:tabs>
          <w:tab w:val="left" w:pos="3930"/>
          <w:tab w:val="right" w:pos="9355"/>
        </w:tabs>
        <w:ind w:right="-66"/>
        <w:jc w:val="right"/>
        <w:rPr>
          <w:sz w:val="18"/>
          <w:szCs w:val="18"/>
        </w:rPr>
      </w:pPr>
      <w:r w:rsidRPr="0096509E">
        <w:rPr>
          <w:sz w:val="18"/>
          <w:szCs w:val="18"/>
        </w:rPr>
        <w:t xml:space="preserve">от «07» июля 2020 г. № </w:t>
      </w:r>
      <w:r>
        <w:rPr>
          <w:sz w:val="18"/>
          <w:szCs w:val="18"/>
        </w:rPr>
        <w:t>0187300005820000195-3</w:t>
      </w:r>
    </w:p>
    <w:p w:rsidR="00BF395B" w:rsidRPr="0025253B" w:rsidRDefault="00BF395B" w:rsidP="00BF395B">
      <w:pPr>
        <w:tabs>
          <w:tab w:val="left" w:pos="3930"/>
          <w:tab w:val="right" w:pos="9355"/>
        </w:tabs>
        <w:ind w:right="-136"/>
        <w:jc w:val="right"/>
        <w:rPr>
          <w:highlight w:val="yellow"/>
        </w:rPr>
      </w:pPr>
    </w:p>
    <w:p w:rsidR="00BF395B" w:rsidRDefault="00BF395B" w:rsidP="00BF395B">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Pr>
          <w:bCs/>
          <w:sz w:val="24"/>
          <w:szCs w:val="24"/>
          <w:lang w:eastAsia="ar-SA"/>
        </w:rPr>
        <w:t>рыба</w:t>
      </w:r>
      <w:r w:rsidRPr="0096509E">
        <w:rPr>
          <w:bCs/>
          <w:sz w:val="24"/>
          <w:szCs w:val="24"/>
          <w:lang w:eastAsia="ar-SA"/>
        </w:rPr>
        <w:t>)</w:t>
      </w:r>
    </w:p>
    <w:p w:rsidR="00BF395B" w:rsidRDefault="00BF395B" w:rsidP="00BF395B">
      <w:pPr>
        <w:pStyle w:val="a4"/>
        <w:spacing w:after="0"/>
        <w:rPr>
          <w:sz w:val="24"/>
          <w:szCs w:val="24"/>
        </w:rPr>
      </w:pPr>
    </w:p>
    <w:p w:rsidR="00BF395B" w:rsidRDefault="00BF395B" w:rsidP="00BF395B">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p w:rsidR="00BF395B" w:rsidRPr="00DA4539" w:rsidRDefault="00BF395B" w:rsidP="00BF395B">
      <w:pPr>
        <w:pStyle w:val="a4"/>
        <w:spacing w:after="0"/>
        <w:rPr>
          <w:sz w:val="24"/>
          <w:szCs w:val="24"/>
        </w:rPr>
      </w:pPr>
    </w:p>
    <w:tbl>
      <w:tblPr>
        <w:tblW w:w="16585" w:type="dxa"/>
        <w:tblInd w:w="28" w:type="dxa"/>
        <w:tblLayout w:type="fixed"/>
        <w:tblCellMar>
          <w:top w:w="28" w:type="dxa"/>
          <w:left w:w="28" w:type="dxa"/>
          <w:bottom w:w="28" w:type="dxa"/>
          <w:right w:w="28" w:type="dxa"/>
        </w:tblCellMar>
        <w:tblLook w:val="0000" w:firstRow="0" w:lastRow="0" w:firstColumn="0" w:lastColumn="0" w:noHBand="0" w:noVBand="0"/>
      </w:tblPr>
      <w:tblGrid>
        <w:gridCol w:w="8080"/>
        <w:gridCol w:w="4820"/>
        <w:gridCol w:w="2977"/>
        <w:gridCol w:w="708"/>
      </w:tblGrid>
      <w:tr w:rsidR="00BF395B" w:rsidRPr="00D260F2" w:rsidTr="00BF395B">
        <w:trPr>
          <w:gridAfter w:val="1"/>
          <w:wAfter w:w="708" w:type="dxa"/>
          <w:cantSplit/>
          <w:trHeight w:val="20"/>
        </w:trPr>
        <w:tc>
          <w:tcPr>
            <w:tcW w:w="12900" w:type="dxa"/>
            <w:gridSpan w:val="2"/>
            <w:tcBorders>
              <w:top w:val="single" w:sz="8" w:space="0" w:color="000000"/>
              <w:left w:val="single" w:sz="8" w:space="0" w:color="000000"/>
              <w:bottom w:val="single" w:sz="8" w:space="0" w:color="000000"/>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977" w:type="dxa"/>
            <w:tcBorders>
              <w:top w:val="single" w:sz="8" w:space="0" w:color="000000"/>
              <w:left w:val="single" w:sz="8" w:space="0" w:color="000000"/>
              <w:bottom w:val="single" w:sz="8" w:space="0" w:color="000000"/>
              <w:right w:val="single" w:sz="8" w:space="0" w:color="000000"/>
            </w:tcBorders>
            <w:vAlign w:val="center"/>
          </w:tcPr>
          <w:p w:rsidR="00BF395B" w:rsidRPr="00D260F2" w:rsidRDefault="00BF395B" w:rsidP="00C7429A">
            <w:pPr>
              <w:widowControl/>
              <w:suppressAutoHyphens/>
              <w:jc w:val="center"/>
              <w:rPr>
                <w:color w:val="000000"/>
                <w:sz w:val="18"/>
                <w:szCs w:val="18"/>
                <w:lang w:eastAsia="ar-SA"/>
              </w:rPr>
            </w:pPr>
            <w:r>
              <w:rPr>
                <w:color w:val="000000"/>
                <w:sz w:val="18"/>
                <w:szCs w:val="18"/>
                <w:lang w:eastAsia="ar-SA"/>
              </w:rPr>
              <w:t>178</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tcBorders>
            <w:vAlign w:val="center"/>
          </w:tcPr>
          <w:p w:rsidR="00BF395B" w:rsidRPr="00D260F2" w:rsidRDefault="00BF395B" w:rsidP="00C7429A">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4820" w:type="dxa"/>
            <w:tcBorders>
              <w:left w:val="single" w:sz="8" w:space="0" w:color="000000"/>
              <w:bottom w:val="single" w:sz="8" w:space="0" w:color="000000"/>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977" w:type="dxa"/>
            <w:tcBorders>
              <w:left w:val="single" w:sz="8" w:space="0" w:color="000000"/>
              <w:bottom w:val="single" w:sz="8" w:space="0" w:color="000000"/>
              <w:right w:val="single" w:sz="4" w:space="0" w:color="auto"/>
            </w:tcBorders>
          </w:tcPr>
          <w:p w:rsidR="00BF395B" w:rsidRPr="00D260F2" w:rsidRDefault="00BF395B" w:rsidP="00C7429A">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Монолит</w:t>
            </w:r>
            <w:r w:rsidRPr="00D260F2">
              <w:rPr>
                <w:color w:val="000000"/>
                <w:sz w:val="18"/>
                <w:szCs w:val="18"/>
                <w:lang w:eastAsia="ar-SA"/>
              </w:rPr>
              <w:t>», г. Екатеринбург</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tcBorders>
            <w:vAlign w:val="center"/>
          </w:tcPr>
          <w:p w:rsidR="00BF395B" w:rsidRPr="00D260F2" w:rsidRDefault="00BF395B" w:rsidP="00C7429A">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4820" w:type="dxa"/>
            <w:tcBorders>
              <w:left w:val="single" w:sz="8" w:space="0" w:color="000000"/>
              <w:bottom w:val="single" w:sz="8" w:space="0" w:color="000000"/>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977" w:type="dxa"/>
            <w:tcBorders>
              <w:left w:val="single" w:sz="8" w:space="0" w:color="000000"/>
              <w:bottom w:val="single" w:sz="8" w:space="0" w:color="000000"/>
              <w:right w:val="single" w:sz="4" w:space="0" w:color="auto"/>
            </w:tcBorders>
            <w:vAlign w:val="center"/>
          </w:tcPr>
          <w:p w:rsidR="00BF395B" w:rsidRPr="00D260F2" w:rsidRDefault="00BF395B"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BF395B" w:rsidRPr="00D260F2" w:rsidTr="00BF395B">
        <w:trPr>
          <w:gridAfter w:val="1"/>
          <w:wAfter w:w="708" w:type="dxa"/>
          <w:cantSplit/>
          <w:trHeight w:val="537"/>
        </w:trPr>
        <w:tc>
          <w:tcPr>
            <w:tcW w:w="8080" w:type="dxa"/>
            <w:tcBorders>
              <w:left w:val="single" w:sz="8" w:space="0" w:color="000000"/>
              <w:bottom w:val="single" w:sz="8" w:space="0" w:color="000000"/>
            </w:tcBorders>
            <w:vAlign w:val="center"/>
          </w:tcPr>
          <w:p w:rsidR="00BF395B" w:rsidRPr="00D260F2" w:rsidRDefault="00BF395B" w:rsidP="00C7429A">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820" w:type="dxa"/>
            <w:tcBorders>
              <w:left w:val="single" w:sz="8" w:space="0" w:color="000000"/>
              <w:bottom w:val="single" w:sz="8" w:space="0" w:color="000000"/>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977" w:type="dxa"/>
            <w:tcBorders>
              <w:left w:val="single" w:sz="8" w:space="0" w:color="000000"/>
              <w:bottom w:val="single" w:sz="8" w:space="0" w:color="000000"/>
              <w:right w:val="single" w:sz="4" w:space="0" w:color="auto"/>
            </w:tcBorders>
            <w:vAlign w:val="center"/>
          </w:tcPr>
          <w:p w:rsidR="00BF395B" w:rsidRPr="00D260F2" w:rsidRDefault="00BF395B"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tcBorders>
            <w:vAlign w:val="center"/>
          </w:tcPr>
          <w:p w:rsidR="00BF395B" w:rsidRPr="00D260F2" w:rsidRDefault="00BF395B" w:rsidP="00C7429A">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20" w:type="dxa"/>
            <w:tcBorders>
              <w:left w:val="single" w:sz="8" w:space="0" w:color="000000"/>
              <w:bottom w:val="single" w:sz="8" w:space="0" w:color="000000"/>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977" w:type="dxa"/>
            <w:tcBorders>
              <w:left w:val="single" w:sz="8" w:space="0" w:color="000000"/>
              <w:bottom w:val="single" w:sz="8" w:space="0" w:color="000000"/>
              <w:right w:val="single" w:sz="4" w:space="0" w:color="auto"/>
            </w:tcBorders>
            <w:vAlign w:val="center"/>
          </w:tcPr>
          <w:p w:rsidR="00BF395B" w:rsidRPr="00D260F2" w:rsidRDefault="00BF395B"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right w:val="single" w:sz="4" w:space="0" w:color="auto"/>
            </w:tcBorders>
            <w:vAlign w:val="center"/>
          </w:tcPr>
          <w:p w:rsidR="00BF395B" w:rsidRPr="00D260F2" w:rsidRDefault="00BF395B" w:rsidP="00C7429A">
            <w:pPr>
              <w:widowControl/>
              <w:suppressAutoHyphens/>
              <w:snapToGrid w:val="0"/>
              <w:ind w:left="105" w:right="120"/>
              <w:jc w:val="both"/>
              <w:rPr>
                <w:color w:val="000000"/>
                <w:sz w:val="18"/>
                <w:szCs w:val="18"/>
                <w:lang w:eastAsia="ar-SA"/>
              </w:rPr>
            </w:pPr>
            <w:r w:rsidRPr="00D260F2">
              <w:rPr>
                <w:color w:val="000000"/>
                <w:sz w:val="18"/>
                <w:szCs w:val="18"/>
                <w:lang w:eastAsia="ar-SA"/>
              </w:rPr>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820" w:type="dxa"/>
            <w:tcBorders>
              <w:left w:val="single" w:sz="4" w:space="0" w:color="auto"/>
              <w:bottom w:val="single" w:sz="8" w:space="0" w:color="000000"/>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977" w:type="dxa"/>
            <w:tcBorders>
              <w:left w:val="single" w:sz="8" w:space="0" w:color="000000"/>
              <w:bottom w:val="single" w:sz="8" w:space="0" w:color="000000"/>
              <w:right w:val="single" w:sz="4" w:space="0" w:color="auto"/>
            </w:tcBorders>
            <w:vAlign w:val="center"/>
          </w:tcPr>
          <w:p w:rsidR="00BF395B" w:rsidRPr="00D260F2" w:rsidRDefault="00BF395B" w:rsidP="00C7429A">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tcBorders>
            <w:vAlign w:val="center"/>
          </w:tcPr>
          <w:p w:rsidR="00BF395B" w:rsidRPr="00D260F2" w:rsidRDefault="00BF395B" w:rsidP="00C7429A">
            <w:pPr>
              <w:widowControl/>
              <w:suppressAutoHyphens/>
              <w:snapToGrid w:val="0"/>
              <w:ind w:left="105" w:right="120"/>
              <w:jc w:val="both"/>
              <w:rPr>
                <w:sz w:val="18"/>
                <w:szCs w:val="18"/>
                <w:lang w:eastAsia="ar-SA"/>
              </w:rPr>
            </w:pPr>
            <w:r w:rsidRPr="00D260F2">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820" w:type="dxa"/>
            <w:tcBorders>
              <w:left w:val="single" w:sz="8" w:space="0" w:color="000000"/>
              <w:bottom w:val="single" w:sz="8" w:space="0" w:color="000000"/>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977" w:type="dxa"/>
            <w:tcBorders>
              <w:left w:val="single" w:sz="8" w:space="0" w:color="000000"/>
              <w:bottom w:val="single" w:sz="8" w:space="0" w:color="000000"/>
              <w:right w:val="single" w:sz="4" w:space="0" w:color="auto"/>
            </w:tcBorders>
            <w:vAlign w:val="center"/>
          </w:tcPr>
          <w:p w:rsidR="00BF395B" w:rsidRPr="00D260F2" w:rsidRDefault="00BF395B" w:rsidP="00C7429A">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tcBorders>
            <w:vAlign w:val="center"/>
          </w:tcPr>
          <w:p w:rsidR="00BF395B" w:rsidRPr="00D260F2" w:rsidRDefault="00BF395B" w:rsidP="00C7429A">
            <w:pPr>
              <w:widowControl/>
              <w:suppressAutoHyphens/>
              <w:snapToGrid w:val="0"/>
              <w:ind w:left="114" w:right="120"/>
              <w:jc w:val="both"/>
              <w:rPr>
                <w:color w:val="000000"/>
                <w:sz w:val="18"/>
                <w:szCs w:val="18"/>
                <w:lang w:eastAsia="ar-SA"/>
              </w:rPr>
            </w:pPr>
            <w:r w:rsidRPr="00D260F2">
              <w:rPr>
                <w:color w:val="000000"/>
                <w:sz w:val="18"/>
                <w:szCs w:val="18"/>
                <w:lang w:eastAsia="ar-SA"/>
              </w:rPr>
              <w:lastRenderedPageBreak/>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4820" w:type="dxa"/>
            <w:tcBorders>
              <w:left w:val="single" w:sz="8" w:space="0" w:color="000000"/>
              <w:bottom w:val="single" w:sz="8" w:space="0" w:color="000000"/>
            </w:tcBorders>
            <w:vAlign w:val="center"/>
          </w:tcPr>
          <w:p w:rsidR="00BF395B" w:rsidRPr="00D260F2" w:rsidRDefault="00BF395B" w:rsidP="00C7429A">
            <w:pPr>
              <w:widowControl/>
              <w:suppressAutoHyphens/>
              <w:jc w:val="center"/>
              <w:rPr>
                <w:sz w:val="18"/>
                <w:szCs w:val="18"/>
                <w:lang w:eastAsia="ar-SA"/>
              </w:rPr>
            </w:pPr>
            <w:r w:rsidRPr="00D260F2">
              <w:rPr>
                <w:color w:val="000000"/>
                <w:sz w:val="18"/>
                <w:szCs w:val="18"/>
                <w:lang w:eastAsia="ar-SA"/>
              </w:rPr>
              <w:t>отсутствие</w:t>
            </w:r>
          </w:p>
        </w:tc>
        <w:tc>
          <w:tcPr>
            <w:tcW w:w="2977" w:type="dxa"/>
            <w:tcBorders>
              <w:left w:val="single" w:sz="8" w:space="0" w:color="000000"/>
              <w:bottom w:val="single" w:sz="4" w:space="0" w:color="auto"/>
              <w:right w:val="single" w:sz="4" w:space="0" w:color="auto"/>
            </w:tcBorders>
            <w:vAlign w:val="center"/>
          </w:tcPr>
          <w:p w:rsidR="00BF395B" w:rsidRPr="00D260F2" w:rsidRDefault="00BF395B" w:rsidP="00C7429A">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tcBorders>
          </w:tcPr>
          <w:p w:rsidR="00BF395B" w:rsidRPr="00E67467" w:rsidRDefault="00BF395B" w:rsidP="00C7429A">
            <w:pPr>
              <w:snapToGrid w:val="0"/>
              <w:ind w:left="114" w:right="114"/>
              <w:jc w:val="both"/>
              <w:rPr>
                <w:color w:val="000000"/>
                <w:sz w:val="18"/>
                <w:szCs w:val="18"/>
              </w:rPr>
            </w:pPr>
            <w:r>
              <w:rPr>
                <w:color w:val="000000"/>
                <w:kern w:val="2"/>
                <w:sz w:val="18"/>
                <w:szCs w:val="18"/>
              </w:rPr>
              <w:t>6</w:t>
            </w:r>
            <w:r w:rsidRPr="00E67467">
              <w:rPr>
                <w:color w:val="000000"/>
                <w:kern w:val="2"/>
                <w:sz w:val="18"/>
                <w:szCs w:val="18"/>
              </w:rPr>
              <w:t>. Принадлежность участника  закупки к офшорным компаниям</w:t>
            </w:r>
          </w:p>
        </w:tc>
        <w:tc>
          <w:tcPr>
            <w:tcW w:w="4820" w:type="dxa"/>
            <w:tcBorders>
              <w:left w:val="single" w:sz="8" w:space="0" w:color="000000"/>
              <w:bottom w:val="single" w:sz="8" w:space="0" w:color="000000"/>
            </w:tcBorders>
            <w:vAlign w:val="center"/>
          </w:tcPr>
          <w:p w:rsidR="00BF395B" w:rsidRPr="00E67467" w:rsidRDefault="00BF395B" w:rsidP="00C7429A">
            <w:pPr>
              <w:snapToGrid w:val="0"/>
              <w:ind w:left="105" w:right="120"/>
              <w:jc w:val="center"/>
              <w:rPr>
                <w:color w:val="000000"/>
                <w:sz w:val="18"/>
                <w:szCs w:val="18"/>
              </w:rPr>
            </w:pPr>
            <w:r w:rsidRPr="00E67467">
              <w:rPr>
                <w:color w:val="000000"/>
                <w:kern w:val="2"/>
                <w:sz w:val="18"/>
                <w:szCs w:val="18"/>
              </w:rPr>
              <w:t>непринадлежность</w:t>
            </w:r>
          </w:p>
        </w:tc>
        <w:tc>
          <w:tcPr>
            <w:tcW w:w="2977" w:type="dxa"/>
            <w:tcBorders>
              <w:top w:val="single" w:sz="4" w:space="0" w:color="auto"/>
              <w:left w:val="single" w:sz="8" w:space="0" w:color="000000"/>
              <w:bottom w:val="single" w:sz="8" w:space="0" w:color="000000"/>
              <w:right w:val="single" w:sz="4" w:space="0" w:color="auto"/>
            </w:tcBorders>
            <w:vAlign w:val="center"/>
          </w:tcPr>
          <w:p w:rsidR="00BF395B" w:rsidRPr="00E67467" w:rsidRDefault="00BF395B" w:rsidP="00C7429A">
            <w:pPr>
              <w:snapToGrid w:val="0"/>
              <w:jc w:val="center"/>
              <w:rPr>
                <w:color w:val="000000"/>
                <w:sz w:val="18"/>
                <w:szCs w:val="18"/>
              </w:rPr>
            </w:pPr>
            <w:r w:rsidRPr="00E67467">
              <w:rPr>
                <w:color w:val="000000"/>
                <w:sz w:val="18"/>
                <w:szCs w:val="18"/>
              </w:rPr>
              <w:t>не принадлежит</w:t>
            </w:r>
          </w:p>
        </w:tc>
      </w:tr>
      <w:tr w:rsidR="00BF395B" w:rsidRPr="00D260F2" w:rsidTr="00BF395B">
        <w:trPr>
          <w:gridAfter w:val="1"/>
          <w:wAfter w:w="708" w:type="dxa"/>
          <w:cantSplit/>
          <w:trHeight w:val="20"/>
        </w:trPr>
        <w:tc>
          <w:tcPr>
            <w:tcW w:w="8080" w:type="dxa"/>
            <w:tcBorders>
              <w:left w:val="single" w:sz="8" w:space="0" w:color="000000"/>
              <w:bottom w:val="single" w:sz="8" w:space="0" w:color="000000"/>
            </w:tcBorders>
          </w:tcPr>
          <w:p w:rsidR="00BF395B" w:rsidRPr="00D260F2" w:rsidRDefault="00BF395B" w:rsidP="00C7429A">
            <w:pPr>
              <w:tabs>
                <w:tab w:val="left" w:pos="256"/>
              </w:tabs>
              <w:snapToGrid w:val="0"/>
              <w:ind w:left="114" w:right="113"/>
              <w:jc w:val="both"/>
              <w:rPr>
                <w:color w:val="000000"/>
                <w:sz w:val="18"/>
                <w:szCs w:val="18"/>
              </w:rPr>
            </w:pPr>
            <w:r>
              <w:rPr>
                <w:sz w:val="18"/>
                <w:szCs w:val="18"/>
              </w:rPr>
              <w:t>7</w:t>
            </w:r>
            <w:r w:rsidRPr="00D260F2">
              <w:rPr>
                <w:sz w:val="18"/>
                <w:szCs w:val="18"/>
              </w:rPr>
              <w:t>. Декларация о принадлежност</w:t>
            </w:r>
            <w:r>
              <w:rPr>
                <w:sz w:val="18"/>
                <w:szCs w:val="18"/>
              </w:rPr>
              <w:t xml:space="preserve">и участника закупки к субъектам </w:t>
            </w:r>
            <w:r w:rsidRPr="00D260F2">
              <w:rPr>
                <w:sz w:val="18"/>
                <w:szCs w:val="18"/>
              </w:rPr>
              <w:t>малого предпринимательства или социально ориентированным некоммерческим организациям.</w:t>
            </w:r>
          </w:p>
        </w:tc>
        <w:tc>
          <w:tcPr>
            <w:tcW w:w="4820" w:type="dxa"/>
            <w:tcBorders>
              <w:left w:val="single" w:sz="8" w:space="0" w:color="000000"/>
              <w:bottom w:val="single" w:sz="8" w:space="0" w:color="000000"/>
            </w:tcBorders>
            <w:vAlign w:val="center"/>
          </w:tcPr>
          <w:p w:rsidR="00BF395B" w:rsidRPr="00D260F2" w:rsidRDefault="00BF395B" w:rsidP="00C7429A">
            <w:pPr>
              <w:snapToGrid w:val="0"/>
              <w:jc w:val="center"/>
              <w:rPr>
                <w:color w:val="000000"/>
                <w:sz w:val="18"/>
                <w:szCs w:val="18"/>
              </w:rPr>
            </w:pPr>
            <w:r w:rsidRPr="00D260F2">
              <w:rPr>
                <w:color w:val="000000"/>
                <w:sz w:val="18"/>
                <w:szCs w:val="18"/>
              </w:rPr>
              <w:t>декларация</w:t>
            </w:r>
          </w:p>
        </w:tc>
        <w:tc>
          <w:tcPr>
            <w:tcW w:w="2977" w:type="dxa"/>
            <w:tcBorders>
              <w:top w:val="single" w:sz="4" w:space="0" w:color="auto"/>
              <w:left w:val="single" w:sz="8" w:space="0" w:color="000000"/>
              <w:bottom w:val="single" w:sz="8" w:space="0" w:color="000000"/>
              <w:right w:val="single" w:sz="4" w:space="0" w:color="auto"/>
            </w:tcBorders>
            <w:vAlign w:val="center"/>
          </w:tcPr>
          <w:p w:rsidR="00BF395B" w:rsidRPr="00D260F2" w:rsidRDefault="00BF395B" w:rsidP="00C7429A">
            <w:pPr>
              <w:snapToGrid w:val="0"/>
              <w:jc w:val="center"/>
              <w:rPr>
                <w:color w:val="000000"/>
                <w:sz w:val="18"/>
                <w:szCs w:val="18"/>
              </w:rPr>
            </w:pPr>
            <w:r w:rsidRPr="00D260F2">
              <w:rPr>
                <w:color w:val="000000"/>
                <w:sz w:val="18"/>
                <w:szCs w:val="18"/>
              </w:rPr>
              <w:t>Информация продекларирована</w:t>
            </w:r>
          </w:p>
        </w:tc>
      </w:tr>
      <w:tr w:rsidR="00BF395B" w:rsidRPr="00D260F2" w:rsidTr="00BF395B">
        <w:trPr>
          <w:gridAfter w:val="1"/>
          <w:wAfter w:w="708" w:type="dxa"/>
          <w:cantSplit/>
          <w:trHeight w:val="20"/>
        </w:trPr>
        <w:tc>
          <w:tcPr>
            <w:tcW w:w="8080" w:type="dxa"/>
            <w:vMerge w:val="restart"/>
            <w:tcBorders>
              <w:left w:val="single" w:sz="8" w:space="0" w:color="000000"/>
            </w:tcBorders>
          </w:tcPr>
          <w:p w:rsidR="00BF395B" w:rsidRPr="002F32A6" w:rsidRDefault="00BF395B" w:rsidP="00C7429A">
            <w:pPr>
              <w:snapToGrid w:val="0"/>
              <w:ind w:left="105" w:right="120"/>
              <w:jc w:val="both"/>
              <w:rPr>
                <w:rFonts w:ascii="PT Astra Serif" w:hAnsi="PT Astra Serif"/>
                <w:sz w:val="16"/>
                <w:szCs w:val="16"/>
              </w:rPr>
            </w:pPr>
            <w:r>
              <w:rPr>
                <w:rFonts w:ascii="PT Astra Serif" w:hAnsi="PT Astra Serif"/>
                <w:sz w:val="16"/>
                <w:szCs w:val="16"/>
              </w:rPr>
              <w:t>8</w:t>
            </w:r>
            <w:r w:rsidRPr="002F32A6">
              <w:rPr>
                <w:rFonts w:ascii="PT Astra Serif" w:hAnsi="PT Astra Serif"/>
                <w:sz w:val="16"/>
                <w:szCs w:val="16"/>
              </w:rPr>
              <w:t>.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BF395B" w:rsidRPr="002F32A6" w:rsidRDefault="00BF395B" w:rsidP="00C7429A">
            <w:pPr>
              <w:snapToGrid w:val="0"/>
              <w:ind w:left="105" w:right="120"/>
              <w:jc w:val="both"/>
              <w:rPr>
                <w:rFonts w:ascii="PT Astra Serif" w:hAnsi="PT Astra Serif"/>
                <w:sz w:val="16"/>
                <w:szCs w:val="16"/>
              </w:rPr>
            </w:pPr>
          </w:p>
          <w:p w:rsidR="00BF395B" w:rsidRPr="002F32A6" w:rsidRDefault="00BF395B" w:rsidP="00C7429A">
            <w:pPr>
              <w:snapToGrid w:val="0"/>
              <w:ind w:left="105" w:right="120"/>
              <w:jc w:val="both"/>
              <w:rPr>
                <w:rFonts w:ascii="PT Astra Serif" w:hAnsi="PT Astra Serif"/>
                <w:sz w:val="16"/>
                <w:szCs w:val="16"/>
              </w:rPr>
            </w:pPr>
          </w:p>
        </w:tc>
        <w:tc>
          <w:tcPr>
            <w:tcW w:w="4820" w:type="dxa"/>
            <w:tcBorders>
              <w:left w:val="single" w:sz="8" w:space="0" w:color="000000"/>
              <w:bottom w:val="single" w:sz="4" w:space="0" w:color="auto"/>
            </w:tcBorders>
          </w:tcPr>
          <w:p w:rsidR="00BF395B" w:rsidRPr="002F32A6" w:rsidRDefault="00BF395B" w:rsidP="00C7429A">
            <w:pPr>
              <w:snapToGrid w:val="0"/>
              <w:jc w:val="center"/>
              <w:rPr>
                <w:rFonts w:ascii="PT Astra Serif" w:hAnsi="PT Astra Serif"/>
                <w:sz w:val="16"/>
                <w:szCs w:val="16"/>
              </w:rPr>
            </w:pPr>
            <w:r w:rsidRPr="002F32A6">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977" w:type="dxa"/>
            <w:tcBorders>
              <w:top w:val="single" w:sz="4" w:space="0" w:color="auto"/>
              <w:left w:val="single" w:sz="8" w:space="0" w:color="000000"/>
              <w:bottom w:val="single" w:sz="4" w:space="0" w:color="auto"/>
              <w:right w:val="single" w:sz="4" w:space="0" w:color="auto"/>
            </w:tcBorders>
            <w:vAlign w:val="center"/>
          </w:tcPr>
          <w:p w:rsidR="00BF395B" w:rsidRPr="004312CA" w:rsidRDefault="00BF395B" w:rsidP="00C7429A">
            <w:pPr>
              <w:widowControl/>
              <w:suppressAutoHyphens/>
              <w:snapToGrid w:val="0"/>
              <w:ind w:left="11"/>
              <w:jc w:val="center"/>
              <w:rPr>
                <w:color w:val="000000"/>
                <w:sz w:val="18"/>
                <w:szCs w:val="18"/>
                <w:lang w:eastAsia="ar-SA"/>
              </w:rPr>
            </w:pPr>
            <w:r w:rsidRPr="00D260F2">
              <w:rPr>
                <w:color w:val="000000"/>
                <w:sz w:val="18"/>
                <w:szCs w:val="18"/>
              </w:rPr>
              <w:t xml:space="preserve">Информация </w:t>
            </w:r>
            <w:proofErr w:type="gramStart"/>
            <w:r w:rsidRPr="00D260F2">
              <w:rPr>
                <w:color w:val="000000"/>
                <w:sz w:val="18"/>
                <w:szCs w:val="18"/>
              </w:rPr>
              <w:t>продекларирована</w:t>
            </w:r>
            <w:r>
              <w:rPr>
                <w:color w:val="000000"/>
                <w:sz w:val="18"/>
                <w:szCs w:val="18"/>
                <w:lang w:eastAsia="ar-SA"/>
              </w:rPr>
              <w:t xml:space="preserve"> Приказ не применяется</w:t>
            </w:r>
            <w:proofErr w:type="gramEnd"/>
          </w:p>
        </w:tc>
      </w:tr>
      <w:tr w:rsidR="00BF395B" w:rsidRPr="00D260F2" w:rsidTr="00BF395B">
        <w:trPr>
          <w:gridAfter w:val="1"/>
          <w:wAfter w:w="708" w:type="dxa"/>
          <w:cantSplit/>
          <w:trHeight w:val="20"/>
        </w:trPr>
        <w:tc>
          <w:tcPr>
            <w:tcW w:w="8080" w:type="dxa"/>
            <w:vMerge/>
            <w:tcBorders>
              <w:left w:val="single" w:sz="8" w:space="0" w:color="000000"/>
              <w:bottom w:val="single" w:sz="4" w:space="0" w:color="auto"/>
            </w:tcBorders>
          </w:tcPr>
          <w:p w:rsidR="00BF395B" w:rsidRPr="00D260F2" w:rsidRDefault="00BF395B" w:rsidP="00C7429A">
            <w:pPr>
              <w:suppressAutoHyphens/>
              <w:snapToGrid w:val="0"/>
              <w:ind w:left="105" w:right="120"/>
              <w:jc w:val="both"/>
              <w:rPr>
                <w:color w:val="000000"/>
                <w:sz w:val="18"/>
                <w:szCs w:val="18"/>
                <w:lang w:eastAsia="ar-SA"/>
              </w:rPr>
            </w:pPr>
          </w:p>
        </w:tc>
        <w:tc>
          <w:tcPr>
            <w:tcW w:w="4820" w:type="dxa"/>
            <w:tcBorders>
              <w:left w:val="single" w:sz="8" w:space="0" w:color="000000"/>
              <w:bottom w:val="single" w:sz="4" w:space="0" w:color="auto"/>
            </w:tcBorders>
            <w:vAlign w:val="center"/>
          </w:tcPr>
          <w:p w:rsidR="00BF395B" w:rsidRPr="00FC6660" w:rsidRDefault="00BF395B" w:rsidP="00C7429A">
            <w:pPr>
              <w:snapToGrid w:val="0"/>
              <w:jc w:val="center"/>
              <w:rPr>
                <w:rFonts w:ascii="PT Astra Serif" w:hAnsi="PT Astra Serif"/>
                <w:color w:val="000000"/>
                <w:sz w:val="16"/>
                <w:szCs w:val="16"/>
              </w:rPr>
            </w:pPr>
            <w:r w:rsidRPr="00FC6660">
              <w:rPr>
                <w:rFonts w:ascii="PT Astra Serif" w:hAnsi="PT Astra Serif"/>
                <w:color w:val="000000"/>
                <w:sz w:val="16"/>
                <w:szCs w:val="16"/>
              </w:rPr>
              <w:t xml:space="preserve">Декларация в соответствии с </w:t>
            </w:r>
            <w:r w:rsidRPr="00FC6660">
              <w:rPr>
                <w:rFonts w:ascii="PT Astra Serif" w:hAnsi="PT Astra Serif"/>
                <w:color w:val="000000"/>
                <w:sz w:val="16"/>
                <w:szCs w:val="16"/>
                <w:lang w:eastAsia="ar-SA"/>
              </w:rPr>
              <w:t>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2977" w:type="dxa"/>
            <w:tcBorders>
              <w:top w:val="single" w:sz="4" w:space="0" w:color="auto"/>
              <w:left w:val="single" w:sz="8" w:space="0" w:color="000000"/>
              <w:bottom w:val="single" w:sz="4" w:space="0" w:color="auto"/>
              <w:right w:val="single" w:sz="4" w:space="0" w:color="auto"/>
            </w:tcBorders>
            <w:vAlign w:val="center"/>
          </w:tcPr>
          <w:p w:rsidR="00BF395B" w:rsidRDefault="00BF395B" w:rsidP="00C7429A">
            <w:pPr>
              <w:snapToGrid w:val="0"/>
              <w:jc w:val="center"/>
              <w:rPr>
                <w:color w:val="000000"/>
                <w:sz w:val="18"/>
                <w:szCs w:val="18"/>
              </w:rPr>
            </w:pPr>
            <w:r w:rsidRPr="00D260F2">
              <w:rPr>
                <w:color w:val="000000"/>
                <w:sz w:val="18"/>
                <w:szCs w:val="18"/>
              </w:rPr>
              <w:t>Информация продекларирована</w:t>
            </w:r>
          </w:p>
          <w:p w:rsidR="00BF395B" w:rsidRDefault="00BF395B" w:rsidP="00C7429A">
            <w:pPr>
              <w:snapToGrid w:val="0"/>
              <w:jc w:val="center"/>
              <w:rPr>
                <w:color w:val="000000"/>
                <w:sz w:val="18"/>
                <w:szCs w:val="18"/>
              </w:rPr>
            </w:pPr>
            <w:r>
              <w:rPr>
                <w:color w:val="000000"/>
                <w:sz w:val="18"/>
                <w:szCs w:val="18"/>
              </w:rPr>
              <w:t>Постановление не применяется</w:t>
            </w:r>
          </w:p>
        </w:tc>
      </w:tr>
      <w:tr w:rsidR="00BF395B" w:rsidRPr="00D260F2" w:rsidTr="00BF395B">
        <w:trPr>
          <w:gridAfter w:val="1"/>
          <w:wAfter w:w="708" w:type="dxa"/>
          <w:cantSplit/>
          <w:trHeight w:val="20"/>
        </w:trPr>
        <w:tc>
          <w:tcPr>
            <w:tcW w:w="8080" w:type="dxa"/>
            <w:tcBorders>
              <w:left w:val="single" w:sz="8" w:space="0" w:color="000000"/>
              <w:bottom w:val="single" w:sz="4" w:space="0" w:color="auto"/>
              <w:right w:val="single" w:sz="4" w:space="0" w:color="auto"/>
            </w:tcBorders>
            <w:vAlign w:val="center"/>
          </w:tcPr>
          <w:p w:rsidR="00BF395B" w:rsidRPr="00D260F2" w:rsidRDefault="00BF395B" w:rsidP="00C7429A">
            <w:pPr>
              <w:widowControl/>
              <w:suppressAutoHyphens/>
              <w:snapToGrid w:val="0"/>
              <w:ind w:left="105" w:right="120"/>
              <w:rPr>
                <w:color w:val="000000"/>
                <w:sz w:val="18"/>
                <w:szCs w:val="18"/>
                <w:lang w:eastAsia="ar-SA"/>
              </w:rPr>
            </w:pPr>
            <w:r>
              <w:rPr>
                <w:color w:val="000000"/>
                <w:sz w:val="18"/>
                <w:szCs w:val="18"/>
                <w:lang w:eastAsia="ar-SA"/>
              </w:rPr>
              <w:t>9</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4820" w:type="dxa"/>
            <w:tcBorders>
              <w:left w:val="single" w:sz="8" w:space="0" w:color="000000"/>
              <w:bottom w:val="single" w:sz="4" w:space="0" w:color="auto"/>
              <w:right w:val="single" w:sz="4" w:space="0" w:color="auto"/>
            </w:tcBorders>
            <w:vAlign w:val="center"/>
          </w:tcPr>
          <w:p w:rsidR="00BF395B" w:rsidRPr="00D260F2" w:rsidRDefault="00BF395B" w:rsidP="00C7429A">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2977" w:type="dxa"/>
            <w:tcBorders>
              <w:left w:val="single" w:sz="8" w:space="0" w:color="000000"/>
              <w:bottom w:val="single" w:sz="4" w:space="0" w:color="auto"/>
              <w:right w:val="single" w:sz="4" w:space="0" w:color="auto"/>
            </w:tcBorders>
            <w:vAlign w:val="center"/>
          </w:tcPr>
          <w:p w:rsidR="00BF395B" w:rsidRPr="00D260F2" w:rsidRDefault="00BF395B" w:rsidP="00C7429A">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r>
      <w:tr w:rsidR="00BF395B" w:rsidRPr="00D260F2" w:rsidTr="00BF395B">
        <w:trPr>
          <w:cantSplit/>
          <w:trHeight w:val="244"/>
        </w:trPr>
        <w:tc>
          <w:tcPr>
            <w:tcW w:w="12900" w:type="dxa"/>
            <w:gridSpan w:val="2"/>
            <w:tcBorders>
              <w:top w:val="single" w:sz="4" w:space="0" w:color="auto"/>
              <w:left w:val="single" w:sz="4" w:space="0" w:color="auto"/>
              <w:bottom w:val="single" w:sz="4" w:space="0" w:color="auto"/>
              <w:right w:val="single" w:sz="4" w:space="0" w:color="auto"/>
            </w:tcBorders>
            <w:vAlign w:val="center"/>
          </w:tcPr>
          <w:p w:rsidR="00BF395B" w:rsidRPr="00D260F2" w:rsidRDefault="00BF395B" w:rsidP="00BF395B">
            <w:pPr>
              <w:widowControl/>
              <w:suppressAutoHyphens/>
              <w:snapToGrid w:val="0"/>
              <w:ind w:left="105" w:right="120"/>
              <w:rPr>
                <w:b/>
                <w:bCs/>
                <w:sz w:val="18"/>
                <w:szCs w:val="18"/>
                <w:lang w:eastAsia="ar-SA"/>
              </w:rPr>
            </w:pPr>
            <w:r>
              <w:rPr>
                <w:sz w:val="18"/>
                <w:szCs w:val="18"/>
                <w:lang w:eastAsia="ar-SA"/>
              </w:rPr>
              <w:t>10</w:t>
            </w:r>
            <w:r w:rsidRPr="00D260F2">
              <w:rPr>
                <w:sz w:val="18"/>
                <w:szCs w:val="18"/>
                <w:lang w:eastAsia="ar-SA"/>
              </w:rPr>
              <w:t xml:space="preserve">. Начальная </w:t>
            </w:r>
            <w:r>
              <w:rPr>
                <w:sz w:val="18"/>
                <w:szCs w:val="18"/>
                <w:lang w:eastAsia="ar-SA"/>
              </w:rPr>
              <w:t>(</w:t>
            </w:r>
            <w:r w:rsidRPr="00D260F2">
              <w:rPr>
                <w:sz w:val="18"/>
                <w:szCs w:val="18"/>
                <w:lang w:eastAsia="ar-SA"/>
              </w:rPr>
              <w:t>максимальная</w:t>
            </w:r>
            <w:r>
              <w:rPr>
                <w:sz w:val="18"/>
                <w:szCs w:val="18"/>
                <w:lang w:eastAsia="ar-SA"/>
              </w:rPr>
              <w:t>)</w:t>
            </w:r>
            <w:r w:rsidRPr="00D260F2">
              <w:rPr>
                <w:sz w:val="18"/>
                <w:szCs w:val="18"/>
                <w:lang w:eastAsia="ar-SA"/>
              </w:rPr>
              <w:t xml:space="preserve"> цена </w:t>
            </w:r>
            <w:r>
              <w:rPr>
                <w:sz w:val="18"/>
                <w:szCs w:val="18"/>
                <w:lang w:eastAsia="ar-SA"/>
              </w:rPr>
              <w:t>договора</w:t>
            </w:r>
            <w:r w:rsidRPr="00D260F2">
              <w:rPr>
                <w:sz w:val="18"/>
                <w:szCs w:val="18"/>
                <w:lang w:eastAsia="ar-SA"/>
              </w:rPr>
              <w:t xml:space="preserve">  </w:t>
            </w:r>
            <w:r>
              <w:rPr>
                <w:b/>
                <w:sz w:val="18"/>
                <w:szCs w:val="18"/>
                <w:lang w:eastAsia="ar-SA"/>
              </w:rPr>
              <w:t>1 670 045 (один миллион шестьсот семьдесят тысяч сорок пять) рублей 57</w:t>
            </w:r>
            <w:r w:rsidRPr="00D260F2">
              <w:rPr>
                <w:b/>
                <w:sz w:val="18"/>
                <w:szCs w:val="18"/>
                <w:lang w:eastAsia="ar-SA"/>
              </w:rPr>
              <w:t xml:space="preserve"> копеек</w:t>
            </w:r>
            <w:r>
              <w:rPr>
                <w:b/>
                <w:sz w:val="18"/>
                <w:szCs w:val="18"/>
                <w:lang w:eastAsia="ar-SA"/>
              </w:rPr>
              <w:t>.</w:t>
            </w:r>
          </w:p>
        </w:tc>
        <w:tc>
          <w:tcPr>
            <w:tcW w:w="2977" w:type="dxa"/>
            <w:tcBorders>
              <w:top w:val="single" w:sz="4" w:space="0" w:color="auto"/>
              <w:left w:val="single" w:sz="4" w:space="0" w:color="auto"/>
              <w:bottom w:val="single" w:sz="4" w:space="0" w:color="auto"/>
              <w:right w:val="single" w:sz="4" w:space="0" w:color="auto"/>
            </w:tcBorders>
          </w:tcPr>
          <w:p w:rsidR="00BF395B" w:rsidRPr="00D260F2" w:rsidRDefault="00BF395B" w:rsidP="00C7429A">
            <w:pPr>
              <w:widowControl/>
              <w:suppressAutoHyphens/>
              <w:snapToGrid w:val="0"/>
              <w:spacing w:line="100" w:lineRule="atLeast"/>
              <w:ind w:left="12" w:right="-3" w:hanging="30"/>
              <w:jc w:val="center"/>
              <w:rPr>
                <w:b/>
                <w:sz w:val="18"/>
                <w:szCs w:val="18"/>
                <w:lang w:eastAsia="ar-SA"/>
              </w:rPr>
            </w:pPr>
            <w:r>
              <w:rPr>
                <w:b/>
                <w:sz w:val="18"/>
                <w:szCs w:val="18"/>
                <w:lang w:eastAsia="ar-SA"/>
              </w:rPr>
              <w:t>1 661 695,</w:t>
            </w:r>
            <w:r w:rsidRPr="00D962EB">
              <w:rPr>
                <w:b/>
                <w:sz w:val="18"/>
                <w:szCs w:val="18"/>
                <w:lang w:eastAsia="ar-SA"/>
              </w:rPr>
              <w:t>34</w:t>
            </w:r>
          </w:p>
        </w:tc>
        <w:tc>
          <w:tcPr>
            <w:tcW w:w="708" w:type="dxa"/>
          </w:tcPr>
          <w:p w:rsidR="00BF395B" w:rsidRPr="00D260F2" w:rsidRDefault="00BF395B" w:rsidP="00C7429A">
            <w:pPr>
              <w:widowControl/>
              <w:suppressAutoHyphens/>
              <w:snapToGrid w:val="0"/>
              <w:spacing w:line="100" w:lineRule="atLeast"/>
              <w:ind w:left="12" w:right="-3" w:hanging="30"/>
              <w:jc w:val="center"/>
              <w:rPr>
                <w:b/>
                <w:sz w:val="18"/>
                <w:szCs w:val="18"/>
                <w:lang w:eastAsia="ar-SA"/>
              </w:rPr>
            </w:pPr>
          </w:p>
        </w:tc>
      </w:tr>
      <w:tr w:rsidR="00BF395B" w:rsidRPr="00D260F2" w:rsidTr="00BF395B">
        <w:trPr>
          <w:gridAfter w:val="1"/>
          <w:wAfter w:w="708" w:type="dxa"/>
          <w:cantSplit/>
          <w:trHeight w:val="131"/>
        </w:trPr>
        <w:tc>
          <w:tcPr>
            <w:tcW w:w="12900" w:type="dxa"/>
            <w:gridSpan w:val="2"/>
            <w:tcBorders>
              <w:top w:val="single" w:sz="4" w:space="0" w:color="auto"/>
              <w:left w:val="single" w:sz="4" w:space="0" w:color="auto"/>
              <w:bottom w:val="single" w:sz="4" w:space="0" w:color="auto"/>
              <w:right w:val="single" w:sz="4" w:space="0" w:color="auto"/>
            </w:tcBorders>
            <w:vAlign w:val="center"/>
          </w:tcPr>
          <w:p w:rsidR="00BF395B" w:rsidRPr="00D260F2" w:rsidRDefault="00BF395B" w:rsidP="00BF395B">
            <w:pPr>
              <w:widowControl/>
              <w:suppressAutoHyphens/>
              <w:snapToGrid w:val="0"/>
              <w:ind w:left="105" w:right="120"/>
              <w:rPr>
                <w:sz w:val="18"/>
                <w:szCs w:val="18"/>
                <w:lang w:eastAsia="ar-SA"/>
              </w:rPr>
            </w:pPr>
            <w:r>
              <w:rPr>
                <w:sz w:val="18"/>
                <w:szCs w:val="18"/>
                <w:lang w:eastAsia="ar-SA"/>
              </w:rPr>
              <w:t>11</w:t>
            </w:r>
            <w:r w:rsidRPr="00D260F2">
              <w:rPr>
                <w:sz w:val="18"/>
                <w:szCs w:val="18"/>
                <w:lang w:eastAsia="ar-SA"/>
              </w:rPr>
              <w:t>. Номер по ранжированию после завершения аукциона</w:t>
            </w:r>
            <w:r>
              <w:rPr>
                <w:sz w:val="18"/>
                <w:szCs w:val="18"/>
                <w:lang w:eastAsia="ar-SA"/>
              </w:rPr>
              <w:t>.</w:t>
            </w:r>
          </w:p>
        </w:tc>
        <w:tc>
          <w:tcPr>
            <w:tcW w:w="2977" w:type="dxa"/>
            <w:tcBorders>
              <w:top w:val="single" w:sz="4" w:space="0" w:color="auto"/>
              <w:left w:val="single" w:sz="4" w:space="0" w:color="auto"/>
              <w:bottom w:val="single" w:sz="4" w:space="0" w:color="auto"/>
              <w:right w:val="single" w:sz="4" w:space="0" w:color="auto"/>
            </w:tcBorders>
          </w:tcPr>
          <w:p w:rsidR="00BF395B" w:rsidRPr="00D260F2" w:rsidRDefault="00BF395B" w:rsidP="00C7429A">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r>
    </w:tbl>
    <w:p w:rsidR="00506E57" w:rsidRDefault="00506E57" w:rsidP="003E502C">
      <w:pPr>
        <w:rPr>
          <w:sz w:val="24"/>
          <w:szCs w:val="24"/>
        </w:rPr>
        <w:sectPr w:rsidR="00506E57" w:rsidSect="00506E57">
          <w:pgSz w:w="16838" w:h="11906" w:orient="landscape"/>
          <w:pgMar w:top="284" w:right="425" w:bottom="567" w:left="567" w:header="709" w:footer="709" w:gutter="0"/>
          <w:cols w:space="708"/>
          <w:docGrid w:linePitch="360"/>
        </w:sectPr>
      </w:pPr>
    </w:p>
    <w:p w:rsidR="00C51344" w:rsidRDefault="00C51344" w:rsidP="003E502C">
      <w:pPr>
        <w:rPr>
          <w:sz w:val="24"/>
          <w:szCs w:val="24"/>
        </w:rPr>
      </w:pPr>
    </w:p>
    <w:p w:rsidR="00C51344" w:rsidRDefault="00C51344" w:rsidP="003E502C">
      <w:pPr>
        <w:rPr>
          <w:sz w:val="24"/>
          <w:szCs w:val="24"/>
        </w:rPr>
      </w:pPr>
    </w:p>
    <w:p w:rsidR="003E502C" w:rsidRPr="00DF0AB1" w:rsidRDefault="003E502C" w:rsidP="003E502C">
      <w:pPr>
        <w:rPr>
          <w:color w:val="FF0000"/>
        </w:rPr>
      </w:pPr>
    </w:p>
    <w:sectPr w:rsidR="003E502C" w:rsidRPr="00DF0AB1" w:rsidSect="00506E57">
      <w:pgSz w:w="11906" w:h="16838"/>
      <w:pgMar w:top="425"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1F69D6"/>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16234"/>
    <w:rsid w:val="00434334"/>
    <w:rsid w:val="00463208"/>
    <w:rsid w:val="00464EAD"/>
    <w:rsid w:val="004944D4"/>
    <w:rsid w:val="00495259"/>
    <w:rsid w:val="004A08C2"/>
    <w:rsid w:val="004B165A"/>
    <w:rsid w:val="004C54D1"/>
    <w:rsid w:val="004D0DA7"/>
    <w:rsid w:val="004F7456"/>
    <w:rsid w:val="004F74D3"/>
    <w:rsid w:val="00502251"/>
    <w:rsid w:val="00506E57"/>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66958"/>
    <w:rsid w:val="008830CE"/>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3517C"/>
    <w:rsid w:val="00B62EB5"/>
    <w:rsid w:val="00BB06F0"/>
    <w:rsid w:val="00BC179A"/>
    <w:rsid w:val="00BC6A5A"/>
    <w:rsid w:val="00BF395B"/>
    <w:rsid w:val="00C03DBE"/>
    <w:rsid w:val="00C06827"/>
    <w:rsid w:val="00C252D2"/>
    <w:rsid w:val="00C320E6"/>
    <w:rsid w:val="00C36995"/>
    <w:rsid w:val="00C43868"/>
    <w:rsid w:val="00C443C1"/>
    <w:rsid w:val="00C51344"/>
    <w:rsid w:val="00C6205C"/>
    <w:rsid w:val="00C630A4"/>
    <w:rsid w:val="00C63849"/>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77059"/>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475C"/>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7462-1F10-480F-AA61-1673E9C6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52</cp:revision>
  <cp:lastPrinted>2020-07-07T06:54:00Z</cp:lastPrinted>
  <dcterms:created xsi:type="dcterms:W3CDTF">2020-05-15T11:01:00Z</dcterms:created>
  <dcterms:modified xsi:type="dcterms:W3CDTF">2020-07-07T11:55:00Z</dcterms:modified>
</cp:coreProperties>
</file>