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11148E" w:rsidRDefault="00E731A5" w:rsidP="0011148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декабря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2283-п</w:t>
      </w:r>
    </w:p>
    <w:p w:rsidR="00A44F85" w:rsidRDefault="00A44F85" w:rsidP="0011148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1148E" w:rsidRDefault="0011148E" w:rsidP="0011148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1148E" w:rsidRPr="0011148E" w:rsidRDefault="0011148E" w:rsidP="0011148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</w:p>
    <w:p w:rsidR="0011148E" w:rsidRPr="0011148E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>Об утверждении Порядка</w:t>
      </w:r>
    </w:p>
    <w:p w:rsidR="006171E7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>проведения общественного</w:t>
      </w:r>
    </w:p>
    <w:p w:rsidR="0011148E" w:rsidRPr="0011148E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 xml:space="preserve">обсуждения общественно </w:t>
      </w:r>
      <w:proofErr w:type="gramStart"/>
      <w:r w:rsidRPr="0011148E">
        <w:rPr>
          <w:rFonts w:ascii="PT Astra Serif" w:hAnsi="PT Astra Serif"/>
          <w:b w:val="0"/>
          <w:color w:val="auto"/>
        </w:rPr>
        <w:t>значимых</w:t>
      </w:r>
      <w:proofErr w:type="gramEnd"/>
    </w:p>
    <w:p w:rsidR="00342B97" w:rsidRPr="0011148E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>вопросов, проектов</w:t>
      </w:r>
    </w:p>
    <w:p w:rsidR="0011148E" w:rsidRPr="0011148E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>решений администрации города Югорска</w:t>
      </w:r>
    </w:p>
    <w:p w:rsidR="00342B97" w:rsidRPr="0011148E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>и муниципальных</w:t>
      </w:r>
    </w:p>
    <w:p w:rsidR="00342B97" w:rsidRPr="0011148E" w:rsidRDefault="00342B97" w:rsidP="0011148E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11148E">
        <w:rPr>
          <w:rFonts w:ascii="PT Astra Serif" w:hAnsi="PT Astra Serif"/>
          <w:b w:val="0"/>
          <w:color w:val="auto"/>
        </w:rPr>
        <w:t>организаций города Югорска</w:t>
      </w:r>
    </w:p>
    <w:p w:rsidR="0011148E" w:rsidRDefault="0011148E" w:rsidP="0011148E">
      <w:pPr>
        <w:spacing w:line="276" w:lineRule="auto"/>
        <w:jc w:val="both"/>
        <w:rPr>
          <w:rStyle w:val="af1"/>
          <w:rFonts w:ascii="PT Astra Serif" w:hAnsi="PT Astra Serif"/>
          <w:b w:val="0"/>
          <w:sz w:val="28"/>
          <w:szCs w:val="28"/>
        </w:rPr>
      </w:pPr>
    </w:p>
    <w:p w:rsidR="0011148E" w:rsidRDefault="0011148E" w:rsidP="0011148E">
      <w:pPr>
        <w:spacing w:line="276" w:lineRule="auto"/>
        <w:jc w:val="both"/>
        <w:rPr>
          <w:rStyle w:val="af1"/>
          <w:rFonts w:ascii="PT Astra Serif" w:hAnsi="PT Astra Serif"/>
          <w:b w:val="0"/>
          <w:sz w:val="28"/>
          <w:szCs w:val="28"/>
        </w:rPr>
      </w:pPr>
    </w:p>
    <w:p w:rsidR="0011148E" w:rsidRDefault="0011148E" w:rsidP="0011148E">
      <w:pPr>
        <w:spacing w:line="276" w:lineRule="auto"/>
        <w:jc w:val="both"/>
        <w:rPr>
          <w:rStyle w:val="af1"/>
          <w:rFonts w:ascii="PT Astra Serif" w:hAnsi="PT Astra Serif"/>
          <w:b w:val="0"/>
          <w:sz w:val="28"/>
          <w:szCs w:val="28"/>
        </w:rPr>
      </w:pPr>
    </w:p>
    <w:p w:rsidR="00342B97" w:rsidRPr="0011148E" w:rsidRDefault="00342B97" w:rsidP="0011148E">
      <w:pPr>
        <w:spacing w:line="276" w:lineRule="auto"/>
        <w:ind w:firstLine="709"/>
        <w:jc w:val="both"/>
        <w:rPr>
          <w:rStyle w:val="af1"/>
          <w:rFonts w:ascii="PT Astra Serif" w:hAnsi="PT Astra Serif"/>
          <w:b w:val="0"/>
          <w:sz w:val="28"/>
          <w:szCs w:val="28"/>
        </w:rPr>
      </w:pPr>
      <w:r w:rsidRPr="0011148E">
        <w:rPr>
          <w:rStyle w:val="af1"/>
          <w:rFonts w:ascii="PT Astra Serif" w:hAnsi="PT Astra Serif"/>
          <w:b w:val="0"/>
          <w:sz w:val="28"/>
          <w:szCs w:val="28"/>
        </w:rPr>
        <w:t xml:space="preserve">В соответствии со статьей 24 </w:t>
      </w:r>
      <w:r w:rsidRPr="0011148E">
        <w:rPr>
          <w:rFonts w:ascii="PT Astra Serif" w:hAnsi="PT Astra Serif"/>
          <w:sz w:val="28"/>
          <w:szCs w:val="28"/>
        </w:rPr>
        <w:t xml:space="preserve">Федерального закона от 21.07.2014 </w:t>
      </w:r>
      <w:r w:rsidR="0011148E">
        <w:rPr>
          <w:rFonts w:ascii="PT Astra Serif" w:hAnsi="PT Astra Serif"/>
          <w:sz w:val="28"/>
          <w:szCs w:val="28"/>
        </w:rPr>
        <w:t xml:space="preserve">                      </w:t>
      </w:r>
      <w:r w:rsidRPr="0011148E">
        <w:rPr>
          <w:rFonts w:ascii="PT Astra Serif" w:hAnsi="PT Astra Serif"/>
          <w:sz w:val="28"/>
          <w:szCs w:val="28"/>
        </w:rPr>
        <w:t>№ 212-ФЗ «Об основах общественного контроля в Российской Федерации»</w:t>
      </w:r>
      <w:r w:rsidRPr="0011148E">
        <w:rPr>
          <w:rStyle w:val="af1"/>
          <w:rFonts w:ascii="PT Astra Serif" w:hAnsi="PT Astra Serif"/>
          <w:b w:val="0"/>
          <w:sz w:val="28"/>
          <w:szCs w:val="28"/>
        </w:rPr>
        <w:t xml:space="preserve">: </w:t>
      </w:r>
    </w:p>
    <w:p w:rsidR="00342B97" w:rsidRPr="0011148E" w:rsidRDefault="0011148E" w:rsidP="0011148E">
      <w:pPr>
        <w:pStyle w:val="headertext"/>
        <w:spacing w:before="0" w:beforeAutospacing="0" w:after="0" w:afterAutospacing="0" w:line="276" w:lineRule="auto"/>
        <w:ind w:firstLine="709"/>
        <w:jc w:val="both"/>
        <w:rPr>
          <w:rStyle w:val="af1"/>
          <w:rFonts w:ascii="PT Astra Serif" w:hAnsi="PT Astra Serif"/>
          <w:b w:val="0"/>
          <w:sz w:val="28"/>
          <w:szCs w:val="28"/>
        </w:rPr>
      </w:pPr>
      <w:r>
        <w:rPr>
          <w:rStyle w:val="af1"/>
          <w:rFonts w:ascii="PT Astra Serif" w:hAnsi="PT Astra Serif"/>
          <w:b w:val="0"/>
          <w:sz w:val="28"/>
          <w:szCs w:val="28"/>
        </w:rPr>
        <w:t xml:space="preserve">1. </w:t>
      </w:r>
      <w:r w:rsidR="00342B97" w:rsidRPr="0011148E">
        <w:rPr>
          <w:rStyle w:val="af1"/>
          <w:rFonts w:ascii="PT Astra Serif" w:hAnsi="PT Astra Serif"/>
          <w:b w:val="0"/>
          <w:sz w:val="28"/>
          <w:szCs w:val="28"/>
        </w:rPr>
        <w:t xml:space="preserve">Утвердить </w:t>
      </w:r>
      <w:r w:rsidR="00342B97" w:rsidRPr="0011148E">
        <w:rPr>
          <w:rFonts w:ascii="PT Astra Serif" w:hAnsi="PT Astra Serif"/>
          <w:sz w:val="28"/>
          <w:szCs w:val="28"/>
        </w:rPr>
        <w:t>Порядок проведения общественного обсуждения общественно значимых вопросов, проектов решений администрации города Югорска и муниципальных организаций города Югорска (приложение)</w:t>
      </w:r>
      <w:r w:rsidR="00342B97" w:rsidRPr="0011148E">
        <w:rPr>
          <w:rStyle w:val="af1"/>
          <w:rFonts w:ascii="PT Astra Serif" w:hAnsi="PT Astra Serif"/>
          <w:b w:val="0"/>
          <w:sz w:val="28"/>
          <w:szCs w:val="28"/>
        </w:rPr>
        <w:t xml:space="preserve">. </w:t>
      </w:r>
    </w:p>
    <w:p w:rsidR="00342B97" w:rsidRPr="0011148E" w:rsidRDefault="0011148E" w:rsidP="0011148E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42B97" w:rsidRPr="0011148E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42B97" w:rsidRPr="0011148E" w:rsidRDefault="0011148E" w:rsidP="0011148E">
      <w:pPr>
        <w:pStyle w:val="Standard"/>
        <w:tabs>
          <w:tab w:val="left" w:pos="0"/>
        </w:tabs>
        <w:autoSpaceDE w:val="0"/>
        <w:autoSpaceDN w:val="0"/>
        <w:snapToGrid w:val="0"/>
        <w:spacing w:line="276" w:lineRule="auto"/>
        <w:ind w:firstLine="709"/>
        <w:jc w:val="both"/>
        <w:textAlignment w:val="auto"/>
        <w:rPr>
          <w:rStyle w:val="af1"/>
          <w:rFonts w:ascii="PT Astra Serif" w:hAnsi="PT Astra Serif"/>
          <w:b w:val="0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 </w:t>
      </w:r>
      <w:r w:rsidR="00342B97" w:rsidRPr="0011148E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11148E" w:rsidRDefault="0011148E" w:rsidP="0011148E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11148E" w:rsidRDefault="0011148E" w:rsidP="0011148E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11148E" w:rsidRDefault="0011148E" w:rsidP="0011148E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42B97" w:rsidRPr="0011148E" w:rsidRDefault="00342B97" w:rsidP="0011148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  <w:lang w:eastAsia="en-US"/>
        </w:rPr>
        <w:t xml:space="preserve">Глава города Югорска                                            </w:t>
      </w:r>
      <w:r w:rsidRPr="0011148E">
        <w:rPr>
          <w:rFonts w:ascii="PT Astra Serif" w:hAnsi="PT Astra Serif"/>
          <w:sz w:val="28"/>
          <w:szCs w:val="28"/>
        </w:rPr>
        <w:tab/>
      </w:r>
      <w:r w:rsidR="0011148E">
        <w:rPr>
          <w:rFonts w:ascii="PT Astra Serif" w:hAnsi="PT Astra Serif"/>
          <w:sz w:val="28"/>
          <w:szCs w:val="28"/>
        </w:rPr>
        <w:t xml:space="preserve">                </w:t>
      </w:r>
      <w:r w:rsidRPr="0011148E">
        <w:rPr>
          <w:rFonts w:ascii="PT Astra Serif" w:hAnsi="PT Astra Serif"/>
          <w:b/>
          <w:sz w:val="28"/>
          <w:szCs w:val="28"/>
        </w:rPr>
        <w:t>А.В. Бородкин</w:t>
      </w:r>
    </w:p>
    <w:p w:rsidR="00342B97" w:rsidRPr="0011148E" w:rsidRDefault="00342B97" w:rsidP="0011148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11148E">
        <w:rPr>
          <w:rStyle w:val="af1"/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342B97" w:rsidRPr="0011148E" w:rsidRDefault="00342B97" w:rsidP="0011148E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11148E">
        <w:rPr>
          <w:rStyle w:val="af1"/>
          <w:rFonts w:ascii="PT Astra Serif" w:hAnsi="PT Astra Serif"/>
          <w:sz w:val="28"/>
          <w:szCs w:val="28"/>
        </w:rPr>
        <w:t xml:space="preserve">к </w:t>
      </w:r>
      <w:hyperlink r:id="rId9" w:anchor="sub_0" w:history="1">
        <w:r w:rsidRPr="0011148E">
          <w:rPr>
            <w:rStyle w:val="af2"/>
            <w:rFonts w:ascii="PT Astra Serif" w:hAnsi="PT Astra Serif"/>
            <w:bCs/>
            <w:color w:val="auto"/>
            <w:sz w:val="28"/>
            <w:szCs w:val="28"/>
          </w:rPr>
          <w:t>постановлению</w:t>
        </w:r>
      </w:hyperlink>
    </w:p>
    <w:p w:rsidR="00342B97" w:rsidRPr="0011148E" w:rsidRDefault="00342B97" w:rsidP="0011148E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11148E">
        <w:rPr>
          <w:rStyle w:val="af1"/>
          <w:rFonts w:ascii="PT Astra Serif" w:hAnsi="PT Astra Serif"/>
          <w:sz w:val="28"/>
          <w:szCs w:val="28"/>
        </w:rPr>
        <w:t xml:space="preserve"> администрации города Югорска</w:t>
      </w:r>
    </w:p>
    <w:p w:rsidR="00342B97" w:rsidRPr="0011148E" w:rsidRDefault="00342B97" w:rsidP="0011148E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>от </w:t>
      </w:r>
      <w:r w:rsidR="00E731A5">
        <w:rPr>
          <w:rFonts w:ascii="PT Astra Serif" w:hAnsi="PT Astra Serif"/>
          <w:b/>
          <w:sz w:val="28"/>
          <w:szCs w:val="28"/>
        </w:rPr>
        <w:t xml:space="preserve">03 декабря 2021 года № 2283-п </w:t>
      </w:r>
    </w:p>
    <w:p w:rsidR="00342B97" w:rsidRPr="0011148E" w:rsidRDefault="00342B97" w:rsidP="0011148E">
      <w:pPr>
        <w:pStyle w:val="1"/>
        <w:spacing w:before="0" w:line="276" w:lineRule="auto"/>
        <w:jc w:val="right"/>
        <w:rPr>
          <w:rFonts w:ascii="PT Astra Serif" w:hAnsi="PT Astra Serif"/>
          <w:color w:val="auto"/>
          <w:u w:val="single"/>
        </w:rPr>
      </w:pPr>
    </w:p>
    <w:p w:rsidR="0011148E" w:rsidRDefault="0011148E" w:rsidP="0011148E">
      <w:pPr>
        <w:pStyle w:val="headertext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P000C"/>
      <w:bookmarkEnd w:id="1"/>
    </w:p>
    <w:p w:rsidR="00342B97" w:rsidRPr="0011148E" w:rsidRDefault="00342B97" w:rsidP="0011148E">
      <w:pPr>
        <w:pStyle w:val="headertext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342B97" w:rsidRPr="0011148E" w:rsidRDefault="00342B97" w:rsidP="0011148E">
      <w:pPr>
        <w:pStyle w:val="headertext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>проведения общественного обсуждения общественно значимых вопросов, проектов решений администрации города Югорска и муниципальных организаций города Югорска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>(далее - Порядок)</w:t>
      </w:r>
      <w:bookmarkStart w:id="2" w:name="P0010"/>
      <w:bookmarkEnd w:id="2"/>
    </w:p>
    <w:p w:rsidR="00342B97" w:rsidRPr="0011148E" w:rsidRDefault="00342B97" w:rsidP="0011148E">
      <w:pPr>
        <w:pStyle w:val="headertext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br/>
        <w:t>1. Общие положения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1. Настоящий Порядок регулирует процедуру общественного обсуждения: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общественно значимых вопросов, решаемых в пределах компетенции администрации города Югорска;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проектов решений администрации города Югорска, принимаемых в форме муниципальных правовых актов администрации города Югорска, проектов решений муниципальных организаций (муниципальных предприятий и учреждений) (далее - проекты решений).</w:t>
      </w:r>
    </w:p>
    <w:p w:rsidR="00342B97" w:rsidRPr="0011148E" w:rsidRDefault="00342B97" w:rsidP="0011148E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затрагивают или могут затронуть общественно значимые вопросы или решение, проект которого выносится на общественное обсуждение.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3. Настоящий Порядок распространяется на проводимые общественные обсуждения, кроме случаев, когда федеральными законами, иными нормативными правовыми актами Российской Федерации, принимаемыми в соответствии с ними нормативными правовыми актами Ханты-Мансийского автономного округа - Югры и муниципальными правовыми актами, устанавливается иной порядок проведения общественного обсуждения.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3" w:name="P0016"/>
      <w:bookmarkEnd w:id="3"/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>2. Проведение общественных обсуждений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4. Организатором общественного обсуждения является администрация города Югорска.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lastRenderedPageBreak/>
        <w:t>Уполномоченным органом по проведению общественного обсуждения является орган или структурное подразделение администрации города Югорска, уполномоченное на решение общественно значимого вопроса или проекта решения (далее – уполномоченный орган).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5. Общественное обсуждение проводится в форме открытого обсуждения общественно значимого вопроса или проекта решения, путем их размещения на официальном сайте органов местного самоуправления города Югорска в информационно-телекоммуникационной сети «Интернет» </w:t>
      </w:r>
      <w:r w:rsidR="0011148E">
        <w:rPr>
          <w:rFonts w:ascii="PT Astra Serif" w:hAnsi="PT Astra Serif"/>
          <w:sz w:val="28"/>
          <w:szCs w:val="28"/>
        </w:rPr>
        <w:t xml:space="preserve">                  </w:t>
      </w:r>
      <w:r w:rsidRPr="0011148E">
        <w:rPr>
          <w:rFonts w:ascii="PT Astra Serif" w:hAnsi="PT Astra Serif"/>
          <w:sz w:val="28"/>
          <w:szCs w:val="28"/>
        </w:rPr>
        <w:t>(далее – сеть «Интернет») - для общественного обсуждения общественного значимого вопроса или проекта решения администрации города Югорска, муниципальной организации (далее – официальный сайт). При проведении общественного обсуждения проекта решения муниципальной организации информация об общественном обсуждении дополнительно размещается на официальном сайте муниципальной организации.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6. Информация о проведении общественного обсуждения дополнительно размещается на одном из информационных ресурсов: в средствах массовой информации (телевидение, печатное издание), официальных аккаунтах социальных сетей администрации города Югорска. 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7. Информация о проведении общественного обсуждения общественно значимого вопроса или проекта решения размещается уполномоченным органом на официальном сайте, с одновременным размещением следующих документов и информации: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информационного сообщения о проведении общественного обсуждения;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- текста общественно значимого вопроса или проекта решения </w:t>
      </w:r>
      <w:r w:rsidR="0011148E">
        <w:rPr>
          <w:rFonts w:ascii="PT Astra Serif" w:hAnsi="PT Astra Serif"/>
          <w:sz w:val="28"/>
          <w:szCs w:val="28"/>
        </w:rPr>
        <w:t xml:space="preserve">                     </w:t>
      </w:r>
      <w:r w:rsidRPr="0011148E">
        <w:rPr>
          <w:rFonts w:ascii="PT Astra Serif" w:hAnsi="PT Astra Serif"/>
          <w:sz w:val="28"/>
          <w:szCs w:val="28"/>
        </w:rPr>
        <w:t>(далее - вопрос, вынесенный на общественное обсуждение);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срок и порядок проведения общественного обсуждения;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определения результатов общественного обсуждения;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- технической документации, в случае если </w:t>
      </w:r>
      <w:proofErr w:type="gramStart"/>
      <w:r w:rsidRPr="0011148E">
        <w:rPr>
          <w:rFonts w:ascii="PT Astra Serif" w:hAnsi="PT Astra Serif"/>
          <w:sz w:val="28"/>
          <w:szCs w:val="28"/>
        </w:rPr>
        <w:t>вопрос, вынесенный на общественное обсуждение предусматривает</w:t>
      </w:r>
      <w:proofErr w:type="gramEnd"/>
      <w:r w:rsidRPr="0011148E">
        <w:rPr>
          <w:rFonts w:ascii="PT Astra Serif" w:hAnsi="PT Astra Serif"/>
          <w:sz w:val="28"/>
          <w:szCs w:val="28"/>
        </w:rPr>
        <w:t xml:space="preserve"> строительство или реконструкцию объекта недвижимости или проекта решения.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8. Информационное сообщение о проведении общественного обсуждения должно содержать: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приглашение принять участие в общественном обсуждении, обращенное к организациям, представителям граждан и общественных объединений, интересы которых затрагиваются вопросом, вынесенным на общественное обсуждение;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lastRenderedPageBreak/>
        <w:t>- порядок приема предложений по вопросу, вынесенному на общественное обсуждение, в соответствии с требованиями пунктов 11, 12 настоящего Порядка;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срок внесения предложений по вопросу, вынесенному на общественное обсуждение.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9. В течение трех рабочих дней, со дня размещения  информационного сообщения о проведении общественного обсуждения на официальном сайте уполномоченным органом информационные сообщения о проведении общественного обсуждения в письменном или электронном виде направляются организациям, представителям граждан и общественным объединениям, интересы которых затрагиваются вопросом, вынесенным на общественное обсуждение.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10. Участникам общественного обсуждения обеспечивается свободный доступ к имеющимся материалам, касающимся вопроса, выносимого на общественное обсуждение.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11. Предложения по вопросу, вынесенному на общественное обсуждение, вносятся участником общественного обсуждения уполномоченному органу в письменной форме на указанный в информационном сообщении почтовый адрес, либо в форме электронного документа на указанный в информационном сообщении электронный адрес, либо посредством размещения его на официальном сайте.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12. Предложения по вопросу, вынесенному на общественное обсуждение, должны содержать: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11148E">
        <w:rPr>
          <w:rFonts w:ascii="PT Astra Serif" w:hAnsi="PT Astra Serif"/>
          <w:sz w:val="28"/>
          <w:szCs w:val="28"/>
        </w:rPr>
        <w:t>- фамилию, имя, отчество (последнее - при наличии), дату рождения, адрес места жительства и контактный телефон (при наличии) лица, внесшего предложение (предложения);</w:t>
      </w:r>
      <w:proofErr w:type="gramEnd"/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те</w:t>
      </w:r>
      <w:proofErr w:type="gramStart"/>
      <w:r w:rsidRPr="0011148E">
        <w:rPr>
          <w:rFonts w:ascii="PT Astra Serif" w:hAnsi="PT Astra Serif"/>
          <w:sz w:val="28"/>
          <w:szCs w:val="28"/>
        </w:rPr>
        <w:t>кст пр</w:t>
      </w:r>
      <w:proofErr w:type="gramEnd"/>
      <w:r w:rsidRPr="0011148E">
        <w:rPr>
          <w:rFonts w:ascii="PT Astra Serif" w:hAnsi="PT Astra Serif"/>
          <w:sz w:val="28"/>
          <w:szCs w:val="28"/>
        </w:rPr>
        <w:t>едложения (предложений);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- согласие на обработку персональных данных, </w:t>
      </w:r>
      <w:proofErr w:type="gramStart"/>
      <w:r w:rsidRPr="0011148E">
        <w:rPr>
          <w:rFonts w:ascii="PT Astra Serif" w:hAnsi="PT Astra Serif"/>
          <w:sz w:val="28"/>
          <w:szCs w:val="28"/>
        </w:rPr>
        <w:t>осуществляемой</w:t>
      </w:r>
      <w:proofErr w:type="gramEnd"/>
      <w:r w:rsidRPr="0011148E">
        <w:rPr>
          <w:rFonts w:ascii="PT Astra Serif" w:hAnsi="PT Astra Serif"/>
          <w:sz w:val="28"/>
          <w:szCs w:val="28"/>
        </w:rPr>
        <w:t xml:space="preserve"> в соответствии с Федеральным законом от 27.07.2006 № 152-ФЗ </w:t>
      </w:r>
      <w:r w:rsidR="0011148E">
        <w:rPr>
          <w:rFonts w:ascii="PT Astra Serif" w:hAnsi="PT Astra Serif"/>
          <w:sz w:val="28"/>
          <w:szCs w:val="28"/>
        </w:rPr>
        <w:t xml:space="preserve">                                 </w:t>
      </w:r>
      <w:r w:rsidRPr="0011148E">
        <w:rPr>
          <w:rFonts w:ascii="PT Astra Serif" w:hAnsi="PT Astra Serif"/>
          <w:sz w:val="28"/>
          <w:szCs w:val="28"/>
        </w:rPr>
        <w:t>«О персональных данных» (приложение).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13. Срок внесения (приема) предложений по вопросу, вынесенному на общественное обсуждение, составляет 14 дней со дня размещения информационного сообщения о проведении общественного обсуждения на официальном сайте (далее - установленный срок внесения предложений).</w:t>
      </w:r>
      <w:bookmarkStart w:id="4" w:name="P002C"/>
      <w:bookmarkEnd w:id="4"/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pStyle w:val="headertext"/>
        <w:numPr>
          <w:ilvl w:val="0"/>
          <w:numId w:val="3"/>
        </w:numPr>
        <w:spacing w:before="0" w:beforeAutospacing="0" w:after="0" w:afterAutospacing="0" w:line="276" w:lineRule="auto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lastRenderedPageBreak/>
        <w:t xml:space="preserve">Рассмотрение предложений по вопросу, вынесенному </w:t>
      </w:r>
    </w:p>
    <w:p w:rsidR="00342B97" w:rsidRPr="0011148E" w:rsidRDefault="00342B97" w:rsidP="0011148E">
      <w:pPr>
        <w:pStyle w:val="headertext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>на общественное обсуждение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14. Предложения по вопросу, вынесенному на общественное обсуждение, принимаются и рассматриваются уполномоченным органом в течение семи рабочих дней со дня окончания установленного срока внесения предложений.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15. Не подлежат рассмотрению предложения: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внесенные по окончании установленного срока внесения предложений;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- не </w:t>
      </w:r>
      <w:proofErr w:type="gramStart"/>
      <w:r w:rsidRPr="0011148E">
        <w:rPr>
          <w:rFonts w:ascii="PT Astra Serif" w:hAnsi="PT Astra Serif"/>
          <w:sz w:val="28"/>
          <w:szCs w:val="28"/>
        </w:rPr>
        <w:t>относящиеся</w:t>
      </w:r>
      <w:proofErr w:type="gramEnd"/>
      <w:r w:rsidRPr="0011148E">
        <w:rPr>
          <w:rFonts w:ascii="PT Astra Serif" w:hAnsi="PT Astra Serif"/>
          <w:sz w:val="28"/>
          <w:szCs w:val="28"/>
        </w:rPr>
        <w:t xml:space="preserve"> к вопросу, вынесенному на общественное обсуждение.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16. По результатам общественного обсуждения уполномоченный орган в течение семи рабочих дней со дня окончания установленного срока внесения предложений по вопросу, вынесенному на общественное обсуждение: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подготавливает итоговый документ - протокол общественного обсуждения;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дорабатывает вопрос, вынесенный на общественное обсуждение (в том числе вносит изменения в проект решения) с учетом рекомендованных к принятию предложений, если указанные предложения соответствуют законодательству Российской Федерации.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17. В протоколе общественного обсуждения указываются: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место, время начала и период проведения общественного обсуждения;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задачи общественного обсуждения;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поступившие предложения;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- мотивированные рекомендации и выводы уполномоченного органа по каждому поступившему предложению.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Протокол общественного обсуждения подписывается руководителем органа администрации города Югорска, являющегося уполномоченным органом.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>18. Протокол общественного обсуждения в обязательном порядке прилагается к проекту решения, представляемому на рассмотрение главе города Югорска.</w:t>
      </w:r>
    </w:p>
    <w:p w:rsidR="00342B97" w:rsidRPr="0011148E" w:rsidRDefault="00342B97" w:rsidP="0011148E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19. Протокол общественного обсуждения и принятое решение по вопросу, вынесенному на общественное обсуждение (принятый муниципальный правовой акт), в течение трех дней со дня его принятия </w:t>
      </w:r>
      <w:r w:rsidRPr="0011148E">
        <w:rPr>
          <w:rFonts w:ascii="PT Astra Serif" w:hAnsi="PT Astra Serif"/>
          <w:sz w:val="28"/>
          <w:szCs w:val="28"/>
        </w:rPr>
        <w:lastRenderedPageBreak/>
        <w:t>(подписания) размещается на официальном сайте. Информация о результатах проведения общественных обсуждений дополнительно размещается на одном из информационных ресурсов, указанных в пункте 6 настоящего Порядка.</w:t>
      </w: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</w:p>
    <w:p w:rsidR="0011148E" w:rsidRDefault="0011148E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11148E" w:rsidRDefault="0011148E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11148E" w:rsidRDefault="0011148E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11148E" w:rsidRDefault="0011148E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11148E" w:rsidRDefault="0011148E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11148E" w:rsidRDefault="0011148E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42B97" w:rsidRPr="0011148E" w:rsidRDefault="00342B97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1148E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342B97" w:rsidRPr="0011148E" w:rsidRDefault="00342B97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  <w:r w:rsidRPr="0011148E">
        <w:rPr>
          <w:rFonts w:ascii="PT Astra Serif" w:hAnsi="PT Astra Serif"/>
          <w:b/>
          <w:bCs/>
          <w:sz w:val="28"/>
          <w:szCs w:val="28"/>
        </w:rPr>
        <w:t>к Порядку проведения общественного</w:t>
      </w:r>
    </w:p>
    <w:p w:rsidR="00342B97" w:rsidRPr="0011148E" w:rsidRDefault="00342B97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  <w:r w:rsidRPr="0011148E">
        <w:rPr>
          <w:rFonts w:ascii="PT Astra Serif" w:hAnsi="PT Astra Serif"/>
          <w:b/>
          <w:bCs/>
          <w:sz w:val="28"/>
          <w:szCs w:val="28"/>
        </w:rPr>
        <w:t xml:space="preserve"> обсуждения  общественно значимых вопросов,</w:t>
      </w:r>
    </w:p>
    <w:p w:rsidR="00342B97" w:rsidRPr="0011148E" w:rsidRDefault="00342B97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  <w:r w:rsidRPr="0011148E">
        <w:rPr>
          <w:rFonts w:ascii="PT Astra Serif" w:hAnsi="PT Astra Serif"/>
          <w:b/>
          <w:bCs/>
          <w:sz w:val="28"/>
          <w:szCs w:val="28"/>
        </w:rPr>
        <w:t xml:space="preserve"> проектов решений администрации города Югорска</w:t>
      </w:r>
    </w:p>
    <w:p w:rsidR="00342B97" w:rsidRPr="0011148E" w:rsidRDefault="00342B97" w:rsidP="0011148E">
      <w:pPr>
        <w:autoSpaceDE w:val="0"/>
        <w:spacing w:line="276" w:lineRule="auto"/>
        <w:ind w:firstLine="698"/>
        <w:jc w:val="right"/>
        <w:rPr>
          <w:rFonts w:ascii="PT Astra Serif" w:hAnsi="PT Astra Serif"/>
          <w:b/>
          <w:bCs/>
          <w:sz w:val="28"/>
          <w:szCs w:val="28"/>
        </w:rPr>
      </w:pPr>
      <w:r w:rsidRPr="0011148E">
        <w:rPr>
          <w:rFonts w:ascii="PT Astra Serif" w:hAnsi="PT Astra Serif"/>
          <w:b/>
          <w:bCs/>
          <w:sz w:val="28"/>
          <w:szCs w:val="28"/>
        </w:rPr>
        <w:t>и муниципальных организаций города Югорска</w:t>
      </w: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hAnsi="PT Astra Serif"/>
          <w:b/>
          <w:sz w:val="28"/>
          <w:szCs w:val="28"/>
        </w:rPr>
      </w:pPr>
      <w:r w:rsidRPr="0011148E">
        <w:rPr>
          <w:rFonts w:ascii="PT Astra Serif" w:hAnsi="PT Astra Serif"/>
          <w:b/>
          <w:sz w:val="28"/>
          <w:szCs w:val="28"/>
        </w:rPr>
        <w:t>Согласие на обработку персональных данных</w:t>
      </w: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11148E">
        <w:rPr>
          <w:rFonts w:ascii="PT Astra Serif" w:hAnsi="PT Astra Serif"/>
          <w:sz w:val="28"/>
          <w:szCs w:val="28"/>
        </w:rPr>
        <w:t>Я, _______________________________________________________________, в соответствии со статьей 9 Федерального закона от 27.07.2006 № 152-ФЗ</w:t>
      </w:r>
      <w:r w:rsidR="0011148E">
        <w:rPr>
          <w:rFonts w:ascii="PT Astra Serif" w:hAnsi="PT Astra Serif"/>
          <w:sz w:val="28"/>
          <w:szCs w:val="28"/>
        </w:rPr>
        <w:t xml:space="preserve">                           </w:t>
      </w:r>
      <w:r w:rsidRPr="0011148E">
        <w:rPr>
          <w:rFonts w:ascii="PT Astra Serif" w:hAnsi="PT Astra Serif"/>
          <w:sz w:val="28"/>
          <w:szCs w:val="28"/>
        </w:rPr>
        <w:t xml:space="preserve"> «О персональных данных» при направлении предложений по вопросу, вынесенному на общественное обсуждение </w:t>
      </w:r>
      <w:r w:rsidRPr="0011148E">
        <w:rPr>
          <w:rFonts w:ascii="PT Astra Serif" w:hAnsi="PT Astra Serif"/>
          <w:bCs/>
          <w:sz w:val="28"/>
          <w:szCs w:val="28"/>
        </w:rPr>
        <w:t xml:space="preserve">общественно значимых вопросов, проектов решений администрации города Югорска и муниципальных организаций города Югорска, </w:t>
      </w:r>
      <w:r w:rsidRPr="0011148E">
        <w:rPr>
          <w:rFonts w:ascii="PT Astra Serif" w:hAnsi="PT Astra Serif"/>
          <w:sz w:val="28"/>
          <w:szCs w:val="28"/>
        </w:rPr>
        <w:t>даю согласие на обработку персональных данных: фамилии, имени, отчества (последнее - при наличии), даты рождения, адреса места жительства и контактного телефона (при наличии).</w:t>
      </w:r>
      <w:proofErr w:type="gramEnd"/>
    </w:p>
    <w:p w:rsidR="00342B97" w:rsidRPr="0011148E" w:rsidRDefault="00342B97" w:rsidP="0011148E">
      <w:pPr>
        <w:autoSpaceDE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  <w:proofErr w:type="gramStart"/>
      <w:r w:rsidRPr="0011148E">
        <w:rPr>
          <w:rFonts w:ascii="PT Astra Serif" w:hAnsi="PT Astra Serif"/>
          <w:sz w:val="28"/>
          <w:szCs w:val="28"/>
        </w:rPr>
        <w:t>Обработка персональных данных включает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 персональных данных, совершаемые с использованием средств автоматизации или без использования таких.</w:t>
      </w:r>
      <w:proofErr w:type="gramEnd"/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4"/>
        <w:gridCol w:w="4042"/>
      </w:tblGrid>
      <w:tr w:rsidR="00342B97" w:rsidRPr="0011148E" w:rsidTr="00342B97">
        <w:tc>
          <w:tcPr>
            <w:tcW w:w="5314" w:type="dxa"/>
            <w:hideMark/>
          </w:tcPr>
          <w:p w:rsidR="00342B97" w:rsidRPr="0011148E" w:rsidRDefault="00342B97" w:rsidP="0011148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148E">
              <w:rPr>
                <w:rFonts w:ascii="PT Astra Serif" w:hAnsi="PT Astra Serif"/>
                <w:sz w:val="28"/>
                <w:szCs w:val="28"/>
              </w:rPr>
              <w:t>«____»__________20___г.</w:t>
            </w:r>
          </w:p>
        </w:tc>
        <w:tc>
          <w:tcPr>
            <w:tcW w:w="4042" w:type="dxa"/>
            <w:hideMark/>
          </w:tcPr>
          <w:p w:rsidR="00342B97" w:rsidRPr="0011148E" w:rsidRDefault="00342B97" w:rsidP="0011148E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1148E">
              <w:rPr>
                <w:rFonts w:ascii="PT Astra Serif" w:hAnsi="PT Astra Serif"/>
                <w:sz w:val="28"/>
                <w:szCs w:val="28"/>
              </w:rPr>
              <w:t xml:space="preserve">             _______________</w:t>
            </w:r>
          </w:p>
        </w:tc>
      </w:tr>
      <w:tr w:rsidR="00342B97" w:rsidRPr="0011148E" w:rsidTr="00342B97">
        <w:tc>
          <w:tcPr>
            <w:tcW w:w="5314" w:type="dxa"/>
          </w:tcPr>
          <w:p w:rsidR="00342B97" w:rsidRPr="0011148E" w:rsidRDefault="00342B97" w:rsidP="0011148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42" w:type="dxa"/>
            <w:hideMark/>
          </w:tcPr>
          <w:p w:rsidR="00342B97" w:rsidRPr="0011148E" w:rsidRDefault="00342B97" w:rsidP="0011148E">
            <w:pPr>
              <w:spacing w:line="276" w:lineRule="auto"/>
              <w:ind w:hanging="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1148E">
              <w:rPr>
                <w:rFonts w:ascii="PT Astra Serif" w:hAnsi="PT Astra Serif"/>
                <w:sz w:val="28"/>
                <w:szCs w:val="28"/>
              </w:rPr>
              <w:t xml:space="preserve">                (подпись)</w:t>
            </w:r>
          </w:p>
        </w:tc>
      </w:tr>
    </w:tbl>
    <w:p w:rsidR="00342B97" w:rsidRPr="0011148E" w:rsidRDefault="00342B97" w:rsidP="0011148E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342B97" w:rsidRPr="0011148E" w:rsidSect="00AA741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50" w:rsidRDefault="00F12D50" w:rsidP="003C5141">
      <w:r>
        <w:separator/>
      </w:r>
    </w:p>
  </w:endnote>
  <w:endnote w:type="continuationSeparator" w:id="0">
    <w:p w:rsidR="00F12D50" w:rsidRDefault="00F12D5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50" w:rsidRDefault="00F12D50" w:rsidP="003C5141">
      <w:r>
        <w:separator/>
      </w:r>
    </w:p>
  </w:footnote>
  <w:footnote w:type="continuationSeparator" w:id="0">
    <w:p w:rsidR="00F12D50" w:rsidRDefault="00F12D5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63404"/>
      <w:docPartObj>
        <w:docPartGallery w:val="Page Numbers (Top of Page)"/>
        <w:docPartUnique/>
      </w:docPartObj>
    </w:sdtPr>
    <w:sdtEndPr/>
    <w:sdtContent>
      <w:p w:rsidR="0011148E" w:rsidRDefault="00111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17">
          <w:rPr>
            <w:noProof/>
          </w:rPr>
          <w:t>2</w:t>
        </w:r>
        <w:r>
          <w:fldChar w:fldCharType="end"/>
        </w:r>
      </w:p>
    </w:sdtContent>
  </w:sdt>
  <w:p w:rsidR="0011148E" w:rsidRDefault="001114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C5560"/>
    <w:multiLevelType w:val="hybridMultilevel"/>
    <w:tmpl w:val="1DBAE3DE"/>
    <w:lvl w:ilvl="0" w:tplc="68F4E3F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E1BEC"/>
    <w:multiLevelType w:val="hybridMultilevel"/>
    <w:tmpl w:val="6D20BC84"/>
    <w:lvl w:ilvl="0" w:tplc="FDCE4D3C">
      <w:start w:val="3"/>
      <w:numFmt w:val="decimal"/>
      <w:lvlText w:val="%1."/>
      <w:lvlJc w:val="left"/>
      <w:pPr>
        <w:ind w:left="1782" w:hanging="360"/>
      </w:pPr>
    </w:lvl>
    <w:lvl w:ilvl="1" w:tplc="04190019">
      <w:start w:val="1"/>
      <w:numFmt w:val="lowerLetter"/>
      <w:lvlText w:val="%2."/>
      <w:lvlJc w:val="left"/>
      <w:pPr>
        <w:ind w:left="2502" w:hanging="360"/>
      </w:pPr>
    </w:lvl>
    <w:lvl w:ilvl="2" w:tplc="0419001B">
      <w:start w:val="1"/>
      <w:numFmt w:val="lowerRoman"/>
      <w:lvlText w:val="%3."/>
      <w:lvlJc w:val="right"/>
      <w:pPr>
        <w:ind w:left="3222" w:hanging="180"/>
      </w:pPr>
    </w:lvl>
    <w:lvl w:ilvl="3" w:tplc="0419000F">
      <w:start w:val="1"/>
      <w:numFmt w:val="decimal"/>
      <w:lvlText w:val="%4."/>
      <w:lvlJc w:val="left"/>
      <w:pPr>
        <w:ind w:left="3942" w:hanging="360"/>
      </w:pPr>
    </w:lvl>
    <w:lvl w:ilvl="4" w:tplc="04190019">
      <w:start w:val="1"/>
      <w:numFmt w:val="lowerLetter"/>
      <w:lvlText w:val="%5."/>
      <w:lvlJc w:val="left"/>
      <w:pPr>
        <w:ind w:left="4662" w:hanging="360"/>
      </w:pPr>
    </w:lvl>
    <w:lvl w:ilvl="5" w:tplc="0419001B">
      <w:start w:val="1"/>
      <w:numFmt w:val="lowerRoman"/>
      <w:lvlText w:val="%6."/>
      <w:lvlJc w:val="right"/>
      <w:pPr>
        <w:ind w:left="5382" w:hanging="180"/>
      </w:pPr>
    </w:lvl>
    <w:lvl w:ilvl="6" w:tplc="0419000F">
      <w:start w:val="1"/>
      <w:numFmt w:val="decimal"/>
      <w:lvlText w:val="%7."/>
      <w:lvlJc w:val="left"/>
      <w:pPr>
        <w:ind w:left="6102" w:hanging="360"/>
      </w:pPr>
    </w:lvl>
    <w:lvl w:ilvl="7" w:tplc="04190019">
      <w:start w:val="1"/>
      <w:numFmt w:val="lowerLetter"/>
      <w:lvlText w:val="%8."/>
      <w:lvlJc w:val="left"/>
      <w:pPr>
        <w:ind w:left="6822" w:hanging="360"/>
      </w:pPr>
    </w:lvl>
    <w:lvl w:ilvl="8" w:tplc="0419001B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1148E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173C5"/>
    <w:rsid w:val="00224E69"/>
    <w:rsid w:val="002510D6"/>
    <w:rsid w:val="00256A87"/>
    <w:rsid w:val="00271EA8"/>
    <w:rsid w:val="00285C61"/>
    <w:rsid w:val="00296E8C"/>
    <w:rsid w:val="002F5129"/>
    <w:rsid w:val="00342B97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171E7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A741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5DF5"/>
    <w:rsid w:val="00CE72D4"/>
    <w:rsid w:val="00D01A38"/>
    <w:rsid w:val="00D2299B"/>
    <w:rsid w:val="00D3103C"/>
    <w:rsid w:val="00D57B9C"/>
    <w:rsid w:val="00D6114D"/>
    <w:rsid w:val="00D6571C"/>
    <w:rsid w:val="00DD3187"/>
    <w:rsid w:val="00E731A5"/>
    <w:rsid w:val="00E864FB"/>
    <w:rsid w:val="00E91200"/>
    <w:rsid w:val="00EC794D"/>
    <w:rsid w:val="00ED117A"/>
    <w:rsid w:val="00EF19B1"/>
    <w:rsid w:val="00F12D50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2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342B9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42B97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semiHidden/>
    <w:unhideWhenUsed/>
    <w:rsid w:val="00342B97"/>
    <w:rPr>
      <w:color w:val="0000FF"/>
      <w:u w:val="single"/>
    </w:rPr>
  </w:style>
  <w:style w:type="paragraph" w:styleId="af">
    <w:name w:val="No Spacing"/>
    <w:uiPriority w:val="1"/>
    <w:qFormat/>
    <w:rsid w:val="00342B97"/>
    <w:rPr>
      <w:lang w:eastAsia="en-US"/>
    </w:rPr>
  </w:style>
  <w:style w:type="paragraph" w:customStyle="1" w:styleId="headertext">
    <w:name w:val="header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B9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42B97"/>
    <w:rPr>
      <w:b/>
      <w:bCs w:val="0"/>
      <w:color w:val="26282F"/>
      <w:sz w:val="26"/>
    </w:rPr>
  </w:style>
  <w:style w:type="character" w:customStyle="1" w:styleId="af2">
    <w:name w:val="Гипертекстовая ссылка"/>
    <w:uiPriority w:val="99"/>
    <w:rsid w:val="00342B97"/>
    <w:rPr>
      <w:b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2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342B9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42B97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semiHidden/>
    <w:unhideWhenUsed/>
    <w:rsid w:val="00342B97"/>
    <w:rPr>
      <w:color w:val="0000FF"/>
      <w:u w:val="single"/>
    </w:rPr>
  </w:style>
  <w:style w:type="paragraph" w:styleId="af">
    <w:name w:val="No Spacing"/>
    <w:uiPriority w:val="1"/>
    <w:qFormat/>
    <w:rsid w:val="00342B97"/>
    <w:rPr>
      <w:lang w:eastAsia="en-US"/>
    </w:rPr>
  </w:style>
  <w:style w:type="paragraph" w:customStyle="1" w:styleId="headertext">
    <w:name w:val="header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B9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42B97"/>
    <w:rPr>
      <w:b/>
      <w:bCs w:val="0"/>
      <w:color w:val="26282F"/>
      <w:sz w:val="26"/>
    </w:rPr>
  </w:style>
  <w:style w:type="character" w:customStyle="1" w:styleId="af2">
    <w:name w:val="Гипертекстовая ссылка"/>
    <w:uiPriority w:val="99"/>
    <w:rsid w:val="00342B97"/>
    <w:rPr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70;&#1088;&#1080;&#1076;&#1080;&#1095;&#1077;&#1089;&#1082;&#1086;&#1077;%20&#1091;&#1087;&#1088;&#1072;&#1074;&#1083;&#1077;&#1085;&#1080;&#1077;\&#1057;&#1072;&#1093;&#1080;&#1073;&#1075;&#1072;&#1088;&#1080;&#1077;&#1074;&#1072;\2021\&#1055;&#1088;&#1086;&#1077;&#1082;&#1090;%20&#1087;&#1086;&#1089;&#1090;.%20&#1086;&#1073;%20&#1086;&#1088;&#1075;&#1072;&#1085;&#1080;&#1079;&#1072;&#1094;&#1080;&#1080;%20&#1080;%20&#1087;&#1088;&#1086;&#1074;&#1077;&#1076;&#1077;&#1085;&#1080;&#1080;%20&#1086;&#1073;&#1097;&#1077;&#1089;&#1090;&#1074;&#1077;&#1085;&#1085;&#1099;&#1093;%20&#1086;&#1073;&#1089;&#1091;&#1078;&#1076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1142</Words>
  <Characters>9367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21</cp:revision>
  <cp:lastPrinted>2021-12-03T06:41:00Z</cp:lastPrinted>
  <dcterms:created xsi:type="dcterms:W3CDTF">2019-08-02T09:29:00Z</dcterms:created>
  <dcterms:modified xsi:type="dcterms:W3CDTF">2021-12-03T07:40:00Z</dcterms:modified>
</cp:coreProperties>
</file>