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29C15B1A"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1F1483">
        <w:rPr>
          <w:rFonts w:ascii="PT Astra Serif" w:hAnsi="PT Astra Serif"/>
          <w:bCs/>
          <w:sz w:val="22"/>
          <w:szCs w:val="22"/>
        </w:rPr>
        <w:t>Мира</w:t>
      </w:r>
      <w:r w:rsidR="0011646C" w:rsidRPr="00151C2D">
        <w:rPr>
          <w:rFonts w:ascii="PT Astra Serif" w:hAnsi="PT Astra Serif"/>
          <w:bCs/>
          <w:sz w:val="22"/>
          <w:szCs w:val="22"/>
        </w:rPr>
        <w:t xml:space="preserve">, </w:t>
      </w:r>
      <w:r w:rsidR="001F1483">
        <w:rPr>
          <w:rFonts w:ascii="PT Astra Serif" w:hAnsi="PT Astra Serif"/>
          <w:bCs/>
          <w:sz w:val="22"/>
          <w:szCs w:val="22"/>
        </w:rPr>
        <w:t>6</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787EFCD6" w14:textId="2C7DD408"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 xml:space="preserve">поставка товара должна осуществляться с </w:t>
      </w:r>
      <w:r w:rsidR="00213CD5">
        <w:rPr>
          <w:rFonts w:ascii="PT Astra Serif" w:eastAsia="Calibri" w:hAnsi="PT Astra Serif"/>
          <w:sz w:val="22"/>
          <w:szCs w:val="22"/>
          <w:lang w:eastAsia="x-none"/>
        </w:rPr>
        <w:t>даты заключения гражданско-правового договора</w:t>
      </w:r>
      <w:r w:rsidR="00E807EC" w:rsidRPr="00E807EC">
        <w:rPr>
          <w:rFonts w:ascii="PT Astra Serif" w:eastAsia="Calibri" w:hAnsi="PT Astra Serif"/>
          <w:sz w:val="22"/>
          <w:szCs w:val="22"/>
          <w:lang w:val="x-none" w:eastAsia="x-none"/>
        </w:rPr>
        <w:t xml:space="preserve"> по 3</w:t>
      </w:r>
      <w:r w:rsidR="00213CD5">
        <w:rPr>
          <w:rFonts w:ascii="PT Astra Serif" w:eastAsia="Calibri" w:hAnsi="PT Astra Serif"/>
          <w:sz w:val="22"/>
          <w:szCs w:val="22"/>
          <w:lang w:eastAsia="x-none"/>
        </w:rPr>
        <w:t>1</w:t>
      </w:r>
      <w:r w:rsidR="00E807EC" w:rsidRPr="00E807EC">
        <w:rPr>
          <w:rFonts w:ascii="PT Astra Serif" w:eastAsia="Calibri" w:hAnsi="PT Astra Serif"/>
          <w:sz w:val="22"/>
          <w:szCs w:val="22"/>
          <w:lang w:val="x-none" w:eastAsia="x-none"/>
        </w:rPr>
        <w:t xml:space="preserve"> </w:t>
      </w:r>
      <w:r w:rsidR="00213CD5">
        <w:rPr>
          <w:rFonts w:ascii="PT Astra Serif" w:eastAsia="Calibri" w:hAnsi="PT Astra Serif"/>
          <w:sz w:val="22"/>
          <w:szCs w:val="22"/>
          <w:lang w:eastAsia="x-none"/>
        </w:rPr>
        <w:t>декабря</w:t>
      </w:r>
      <w:r w:rsidR="00E807EC" w:rsidRPr="00E807EC">
        <w:rPr>
          <w:rFonts w:ascii="PT Astra Serif" w:eastAsia="Calibri" w:hAnsi="PT Astra Serif"/>
          <w:sz w:val="22"/>
          <w:szCs w:val="22"/>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D27EE38" w14:textId="2A8D746B" w:rsidR="008C3519" w:rsidRPr="008C3519" w:rsidRDefault="0013623D" w:rsidP="008C3519">
      <w:pPr>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850"/>
        <w:gridCol w:w="1418"/>
        <w:gridCol w:w="1134"/>
        <w:gridCol w:w="13"/>
      </w:tblGrid>
      <w:tr w:rsidR="008C3519" w:rsidRPr="008C3519" w14:paraId="1E795469" w14:textId="77777777" w:rsidTr="009609CD">
        <w:tc>
          <w:tcPr>
            <w:tcW w:w="567" w:type="dxa"/>
            <w:vMerge w:val="restart"/>
            <w:tcBorders>
              <w:top w:val="single" w:sz="4" w:space="0" w:color="auto"/>
              <w:left w:val="single" w:sz="4" w:space="0" w:color="auto"/>
              <w:right w:val="single" w:sz="4" w:space="0" w:color="auto"/>
            </w:tcBorders>
          </w:tcPr>
          <w:p w14:paraId="7FEAD692"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 п/п</w:t>
            </w:r>
          </w:p>
        </w:tc>
        <w:tc>
          <w:tcPr>
            <w:tcW w:w="9652" w:type="dxa"/>
            <w:gridSpan w:val="6"/>
            <w:tcBorders>
              <w:top w:val="single" w:sz="4" w:space="0" w:color="auto"/>
              <w:left w:val="single" w:sz="4" w:space="0" w:color="auto"/>
              <w:right w:val="single" w:sz="4" w:space="0" w:color="auto"/>
            </w:tcBorders>
          </w:tcPr>
          <w:p w14:paraId="6F36A58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Предмет гражданско-правового договора</w:t>
            </w:r>
          </w:p>
        </w:tc>
      </w:tr>
      <w:tr w:rsidR="008C3519" w:rsidRPr="008C3519" w14:paraId="4B145C0E" w14:textId="77777777" w:rsidTr="009609CD">
        <w:trPr>
          <w:gridAfter w:val="1"/>
          <w:wAfter w:w="13" w:type="dxa"/>
          <w:trHeight w:val="824"/>
        </w:trPr>
        <w:tc>
          <w:tcPr>
            <w:tcW w:w="567" w:type="dxa"/>
            <w:vMerge/>
            <w:tcBorders>
              <w:left w:val="single" w:sz="4" w:space="0" w:color="auto"/>
              <w:bottom w:val="single" w:sz="4" w:space="0" w:color="auto"/>
              <w:right w:val="single" w:sz="4" w:space="0" w:color="auto"/>
            </w:tcBorders>
          </w:tcPr>
          <w:p w14:paraId="2FA7F951" w14:textId="77777777" w:rsidR="008C3519" w:rsidRPr="008C3519" w:rsidRDefault="008C3519" w:rsidP="008C3519">
            <w:pPr>
              <w:jc w:val="center"/>
              <w:rPr>
                <w:rFonts w:ascii="PT Astra Serif" w:eastAsia="Calibri" w:hAnsi="PT Astra Serif"/>
                <w:sz w:val="22"/>
                <w:szCs w:val="22"/>
                <w:lang w:eastAsia="x-none"/>
              </w:rPr>
            </w:pPr>
          </w:p>
        </w:tc>
        <w:tc>
          <w:tcPr>
            <w:tcW w:w="1418" w:type="dxa"/>
            <w:tcBorders>
              <w:top w:val="single" w:sz="4" w:space="0" w:color="auto"/>
              <w:left w:val="single" w:sz="4" w:space="0" w:color="auto"/>
              <w:bottom w:val="single" w:sz="4" w:space="0" w:color="auto"/>
              <w:right w:val="single" w:sz="4" w:space="0" w:color="auto"/>
            </w:tcBorders>
            <w:hideMark/>
          </w:tcPr>
          <w:p w14:paraId="5A1462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Код</w:t>
            </w:r>
          </w:p>
          <w:p w14:paraId="5B17A767"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КТРУ</w:t>
            </w:r>
          </w:p>
        </w:tc>
        <w:tc>
          <w:tcPr>
            <w:tcW w:w="4819" w:type="dxa"/>
            <w:tcBorders>
              <w:top w:val="single" w:sz="4" w:space="0" w:color="auto"/>
              <w:left w:val="single" w:sz="4" w:space="0" w:color="auto"/>
              <w:bottom w:val="single" w:sz="4" w:space="0" w:color="auto"/>
              <w:right w:val="single" w:sz="4" w:space="0" w:color="auto"/>
            </w:tcBorders>
            <w:hideMark/>
          </w:tcPr>
          <w:p w14:paraId="357E051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3E971C8D"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Ед.</w:t>
            </w:r>
          </w:p>
          <w:p w14:paraId="462F201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изм.</w:t>
            </w:r>
          </w:p>
        </w:tc>
        <w:tc>
          <w:tcPr>
            <w:tcW w:w="1418" w:type="dxa"/>
            <w:tcBorders>
              <w:top w:val="single" w:sz="4" w:space="0" w:color="auto"/>
              <w:left w:val="single" w:sz="4" w:space="0" w:color="auto"/>
              <w:bottom w:val="single" w:sz="4" w:space="0" w:color="auto"/>
              <w:right w:val="single" w:sz="4" w:space="0" w:color="auto"/>
            </w:tcBorders>
            <w:hideMark/>
          </w:tcPr>
          <w:p w14:paraId="18EF0E84"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Количество поставляемых товаров</w:t>
            </w:r>
          </w:p>
        </w:tc>
        <w:tc>
          <w:tcPr>
            <w:tcW w:w="1134" w:type="dxa"/>
            <w:tcBorders>
              <w:left w:val="single" w:sz="4" w:space="0" w:color="auto"/>
              <w:bottom w:val="single" w:sz="4" w:space="0" w:color="auto"/>
              <w:right w:val="single" w:sz="4" w:space="0" w:color="auto"/>
            </w:tcBorders>
          </w:tcPr>
          <w:p w14:paraId="260C90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Остаточный срок годности</w:t>
            </w:r>
          </w:p>
        </w:tc>
      </w:tr>
      <w:tr w:rsidR="008C3519" w:rsidRPr="008C3519" w14:paraId="4BECEA92" w14:textId="77777777" w:rsidTr="009609CD">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671C6571"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76C9085" w14:textId="77777777" w:rsidR="008C3519" w:rsidRPr="008C3519" w:rsidRDefault="008C3519" w:rsidP="008C3519">
            <w:pPr>
              <w:jc w:val="center"/>
              <w:rPr>
                <w:rFonts w:ascii="PT Astra Serif" w:eastAsia="Calibri" w:hAnsi="PT Astra Serif"/>
                <w:sz w:val="22"/>
                <w:szCs w:val="22"/>
                <w:lang w:val="en-US" w:eastAsia="x-none"/>
              </w:rPr>
            </w:pPr>
            <w:r w:rsidRPr="008C3519">
              <w:rPr>
                <w:rFonts w:ascii="PT Astra Serif" w:eastAsia="Calibri" w:hAnsi="PT Astra Serif"/>
                <w:sz w:val="22"/>
                <w:szCs w:val="22"/>
                <w:lang w:eastAsia="x-none"/>
              </w:rPr>
              <w:t>10.81.12.110-00000004</w:t>
            </w:r>
          </w:p>
        </w:tc>
        <w:tc>
          <w:tcPr>
            <w:tcW w:w="4819" w:type="dxa"/>
            <w:tcBorders>
              <w:top w:val="single" w:sz="4" w:space="0" w:color="auto"/>
              <w:left w:val="single" w:sz="4" w:space="0" w:color="auto"/>
              <w:bottom w:val="single" w:sz="4" w:space="0" w:color="auto"/>
              <w:right w:val="single" w:sz="4" w:space="0" w:color="auto"/>
            </w:tcBorders>
          </w:tcPr>
          <w:p w14:paraId="2AF10A72" w14:textId="77777777" w:rsidR="008C3519" w:rsidRPr="008C3519" w:rsidRDefault="008C3519" w:rsidP="008C3519">
            <w:pPr>
              <w:rPr>
                <w:rFonts w:ascii="PT Astra Serif" w:eastAsia="Calibri" w:hAnsi="PT Astra Serif"/>
                <w:sz w:val="22"/>
                <w:szCs w:val="22"/>
                <w:lang w:eastAsia="x-none"/>
              </w:rPr>
            </w:pPr>
            <w:r w:rsidRPr="008C3519">
              <w:rPr>
                <w:rFonts w:ascii="PT Astra Serif" w:eastAsia="Calibri" w:hAnsi="PT Astra Serif"/>
                <w:sz w:val="22"/>
                <w:szCs w:val="22"/>
                <w:lang w:eastAsia="x-none"/>
              </w:rPr>
              <w:t>Сахар белый свекловичный в твердом состоянии без вкусоароматических или красящих добавок. Вид сахара белого: Кристаллический.</w:t>
            </w:r>
          </w:p>
        </w:tc>
        <w:tc>
          <w:tcPr>
            <w:tcW w:w="850" w:type="dxa"/>
            <w:tcBorders>
              <w:top w:val="single" w:sz="4" w:space="0" w:color="auto"/>
              <w:left w:val="single" w:sz="4" w:space="0" w:color="auto"/>
              <w:bottom w:val="single" w:sz="4" w:space="0" w:color="auto"/>
              <w:right w:val="single" w:sz="4" w:space="0" w:color="auto"/>
            </w:tcBorders>
          </w:tcPr>
          <w:p w14:paraId="7C2A7FD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килограмм</w:t>
            </w:r>
          </w:p>
        </w:tc>
        <w:tc>
          <w:tcPr>
            <w:tcW w:w="1418" w:type="dxa"/>
            <w:tcBorders>
              <w:top w:val="single" w:sz="4" w:space="0" w:color="auto"/>
              <w:left w:val="single" w:sz="4" w:space="0" w:color="auto"/>
              <w:bottom w:val="single" w:sz="4" w:space="0" w:color="auto"/>
              <w:right w:val="single" w:sz="4" w:space="0" w:color="auto"/>
            </w:tcBorders>
          </w:tcPr>
          <w:p w14:paraId="05785A4B" w14:textId="6D23EB6C" w:rsidR="008C3519" w:rsidRPr="008C3519" w:rsidRDefault="001F1483" w:rsidP="00213CD5">
            <w:pPr>
              <w:jc w:val="center"/>
              <w:rPr>
                <w:rFonts w:ascii="PT Astra Serif" w:eastAsia="Calibri" w:hAnsi="PT Astra Serif"/>
                <w:sz w:val="22"/>
                <w:szCs w:val="22"/>
                <w:lang w:eastAsia="x-none"/>
              </w:rPr>
            </w:pPr>
            <w:r>
              <w:rPr>
                <w:rFonts w:ascii="PT Astra Serif" w:eastAsia="Calibri" w:hAnsi="PT Astra Serif"/>
                <w:sz w:val="22"/>
                <w:szCs w:val="22"/>
                <w:lang w:eastAsia="x-none"/>
              </w:rPr>
              <w:t>1</w:t>
            </w:r>
            <w:r w:rsidR="00213CD5">
              <w:rPr>
                <w:rFonts w:ascii="PT Astra Serif" w:eastAsia="Calibri" w:hAnsi="PT Astra Serif"/>
                <w:sz w:val="22"/>
                <w:szCs w:val="22"/>
                <w:lang w:eastAsia="x-none"/>
              </w:rPr>
              <w:t>500</w:t>
            </w:r>
          </w:p>
        </w:tc>
        <w:tc>
          <w:tcPr>
            <w:tcW w:w="1134" w:type="dxa"/>
            <w:tcBorders>
              <w:top w:val="single" w:sz="4" w:space="0" w:color="auto"/>
              <w:left w:val="single" w:sz="4" w:space="0" w:color="auto"/>
              <w:bottom w:val="single" w:sz="4" w:space="0" w:color="auto"/>
              <w:right w:val="single" w:sz="4" w:space="0" w:color="auto"/>
            </w:tcBorders>
          </w:tcPr>
          <w:p w14:paraId="752C9F6C"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Не менее 3 месяцев</w:t>
            </w:r>
          </w:p>
        </w:tc>
      </w:tr>
    </w:tbl>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151C2D" w:rsidRDefault="00270A34" w:rsidP="00270A34">
      <w:pPr>
        <w:pStyle w:val="aff0"/>
        <w:rPr>
          <w:rFonts w:ascii="PT Astra Serif" w:hAnsi="PT Astra Serif"/>
          <w:b/>
          <w:sz w:val="22"/>
          <w:szCs w:val="22"/>
        </w:rPr>
      </w:pPr>
      <w:bookmarkStart w:id="2" w:name="_GoBack"/>
      <w:bookmarkEnd w:id="2"/>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FB807C3" w:rsidR="00CE36E7" w:rsidRPr="00151C2D" w:rsidRDefault="00270A34" w:rsidP="00CA5E7F">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151C2D">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EE67" w14:textId="77777777" w:rsidR="00926E1E" w:rsidRDefault="00926E1E">
      <w:r>
        <w:separator/>
      </w:r>
    </w:p>
  </w:endnote>
  <w:endnote w:type="continuationSeparator" w:id="0">
    <w:p w14:paraId="1CC818A7" w14:textId="77777777" w:rsidR="00926E1E" w:rsidRDefault="0092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5968587" w:rsidR="00451736" w:rsidRPr="00E80D53" w:rsidRDefault="00CA5E7F" w:rsidP="00FA2894">
    <w:pPr>
      <w:pStyle w:val="a5"/>
      <w:ind w:right="360"/>
      <w:rPr>
        <w:lang w:val="ru-RU"/>
      </w:rPr>
    </w:pPr>
    <w:r>
      <w:rPr>
        <w:lang w:val="ru-RU"/>
      </w:rPr>
      <w:t>Директор                                               В.В. Погребняк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384A" w14:textId="77777777" w:rsidR="00926E1E" w:rsidRDefault="00926E1E">
      <w:r>
        <w:separator/>
      </w:r>
    </w:p>
  </w:footnote>
  <w:footnote w:type="continuationSeparator" w:id="0">
    <w:p w14:paraId="23C33366" w14:textId="77777777" w:rsidR="00926E1E" w:rsidRDefault="00926E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77BBC"/>
    <w:rsid w:val="00181371"/>
    <w:rsid w:val="00184AAC"/>
    <w:rsid w:val="00186109"/>
    <w:rsid w:val="001871EE"/>
    <w:rsid w:val="001906E6"/>
    <w:rsid w:val="0019382F"/>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483"/>
    <w:rsid w:val="001F1A48"/>
    <w:rsid w:val="001F27F3"/>
    <w:rsid w:val="001F4997"/>
    <w:rsid w:val="001F515D"/>
    <w:rsid w:val="001F537D"/>
    <w:rsid w:val="001F6BE2"/>
    <w:rsid w:val="001F7A8C"/>
    <w:rsid w:val="001F7D28"/>
    <w:rsid w:val="002018FF"/>
    <w:rsid w:val="002049B7"/>
    <w:rsid w:val="00212A26"/>
    <w:rsid w:val="00213CD5"/>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099A"/>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0F80"/>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519"/>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6E1E"/>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5E7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6758"/>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8507-1FBA-4AD6-B761-88EBC56B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166</cp:revision>
  <cp:lastPrinted>2023-05-16T04:21:00Z</cp:lastPrinted>
  <dcterms:created xsi:type="dcterms:W3CDTF">2015-07-28T08:58:00Z</dcterms:created>
  <dcterms:modified xsi:type="dcterms:W3CDTF">2023-05-16T04:22:00Z</dcterms:modified>
</cp:coreProperties>
</file>