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45" w:rsidRDefault="000626CD" w:rsidP="004526E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Гражданско-правовой договор </w:t>
      </w:r>
      <w:r w:rsidR="003D0FFC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823045" w:rsidRDefault="00823045" w:rsidP="004526E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626CD">
        <w:rPr>
          <w:rFonts w:ascii="Times New Roman" w:hAnsi="Times New Roman" w:cs="Times New Roman"/>
          <w:b/>
          <w:sz w:val="24"/>
          <w:szCs w:val="24"/>
        </w:rPr>
        <w:t>мебели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857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Югорск                                                                                          «</w:t>
      </w:r>
      <w:r w:rsidR="003D0F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B6857">
        <w:rPr>
          <w:rFonts w:ascii="Times New Roman" w:hAnsi="Times New Roman" w:cs="Times New Roman"/>
          <w:sz w:val="24"/>
          <w:szCs w:val="24"/>
        </w:rPr>
        <w:t xml:space="preserve"> </w:t>
      </w:r>
      <w:r w:rsidR="003D0FFC">
        <w:rPr>
          <w:rFonts w:ascii="Times New Roman" w:hAnsi="Times New Roman" w:cs="Times New Roman"/>
          <w:sz w:val="24"/>
          <w:szCs w:val="24"/>
        </w:rPr>
        <w:t>_________   2012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04637" w:rsidRDefault="00C0463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«Станция юных натуралистов «Амарант», именуемое в дальнейшем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Корольковой Ирины Алексеевны,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 Устава, с одной стороны, и</w:t>
      </w:r>
      <w:r w:rsidR="00FB6857">
        <w:rPr>
          <w:rFonts w:ascii="Times New Roman" w:hAnsi="Times New Roman" w:cs="Times New Roman"/>
          <w:sz w:val="24"/>
          <w:szCs w:val="24"/>
        </w:rPr>
        <w:t xml:space="preserve"> </w:t>
      </w:r>
      <w:r w:rsidR="003D0FFC">
        <w:rPr>
          <w:rFonts w:ascii="Times New Roman" w:hAnsi="Times New Roman" w:cs="Times New Roman"/>
          <w:sz w:val="24"/>
          <w:szCs w:val="24"/>
        </w:rPr>
        <w:t>_________________________именуемый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, в лице  </w:t>
      </w:r>
      <w:r w:rsidR="00FB6857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__</w:t>
      </w:r>
      <w:r w:rsidR="00FB685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</w:t>
      </w:r>
      <w:r w:rsidR="000626CD">
        <w:rPr>
          <w:rFonts w:ascii="Times New Roman" w:hAnsi="Times New Roman" w:cs="Times New Roman"/>
          <w:sz w:val="24"/>
          <w:szCs w:val="24"/>
        </w:rPr>
        <w:t xml:space="preserve">гражданско-правой договор </w:t>
      </w:r>
      <w:r>
        <w:rPr>
          <w:rFonts w:ascii="Times New Roman" w:hAnsi="Times New Roman" w:cs="Times New Roman"/>
          <w:sz w:val="24"/>
          <w:szCs w:val="24"/>
        </w:rPr>
        <w:t>(далее –</w:t>
      </w:r>
      <w:r w:rsidR="000626CD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)  о нижеследующем:</w:t>
      </w:r>
      <w:proofErr w:type="gramEnd"/>
    </w:p>
    <w:p w:rsidR="00C04637" w:rsidRDefault="00C0463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Pr="00C04637" w:rsidRDefault="00823045" w:rsidP="00C04637">
      <w:pPr>
        <w:pStyle w:val="ad"/>
        <w:numPr>
          <w:ilvl w:val="0"/>
          <w:numId w:val="12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 xml:space="preserve">Предмет и общие условия </w:t>
      </w:r>
      <w:r w:rsidR="000626CD" w:rsidRPr="00C04637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C04637" w:rsidRPr="00C04637" w:rsidRDefault="00C04637" w:rsidP="00C04637">
      <w:pPr>
        <w:pStyle w:val="ad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Единой комиссии по размещению заказов на  поставку </w:t>
      </w:r>
      <w:r w:rsidR="000626CD">
        <w:rPr>
          <w:rFonts w:ascii="Times New Roman" w:hAnsi="Times New Roman" w:cs="Times New Roman"/>
          <w:sz w:val="24"/>
          <w:szCs w:val="24"/>
        </w:rPr>
        <w:t xml:space="preserve">мебели </w:t>
      </w:r>
      <w:r>
        <w:rPr>
          <w:rFonts w:ascii="Times New Roman" w:hAnsi="Times New Roman" w:cs="Times New Roman"/>
          <w:sz w:val="24"/>
          <w:szCs w:val="24"/>
        </w:rPr>
        <w:t>для нужд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6CD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A218F2">
        <w:rPr>
          <w:rFonts w:ascii="Times New Roman" w:hAnsi="Times New Roman" w:cs="Times New Roman"/>
          <w:sz w:val="24"/>
          <w:szCs w:val="24"/>
        </w:rPr>
        <w:t>______</w:t>
      </w:r>
      <w:r w:rsidR="001B5D8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обязуется  передать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аказчику</w:t>
      </w:r>
      <w:r w:rsidR="00CE5EFB">
        <w:rPr>
          <w:rFonts w:ascii="Times New Roman" w:hAnsi="Times New Roman" w:cs="Times New Roman"/>
          <w:sz w:val="24"/>
          <w:szCs w:val="24"/>
        </w:rPr>
        <w:t xml:space="preserve"> </w:t>
      </w:r>
      <w:r w:rsidR="004D2B5D">
        <w:rPr>
          <w:rFonts w:ascii="Times New Roman" w:hAnsi="Times New Roman" w:cs="Times New Roman"/>
          <w:sz w:val="24"/>
          <w:szCs w:val="24"/>
        </w:rPr>
        <w:t xml:space="preserve"> </w:t>
      </w:r>
      <w:r w:rsidR="000626CD">
        <w:rPr>
          <w:rFonts w:ascii="Times New Roman" w:hAnsi="Times New Roman" w:cs="Times New Roman"/>
          <w:sz w:val="24"/>
          <w:szCs w:val="24"/>
        </w:rPr>
        <w:t xml:space="preserve">мебель </w:t>
      </w:r>
      <w:r>
        <w:rPr>
          <w:rFonts w:ascii="Times New Roman" w:hAnsi="Times New Roman" w:cs="Times New Roman"/>
          <w:sz w:val="24"/>
          <w:szCs w:val="24"/>
        </w:rPr>
        <w:t>(далее - товар),  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товар в  </w:t>
      </w:r>
      <w:r w:rsidR="004D2B5D">
        <w:rPr>
          <w:rFonts w:ascii="Times New Roman" w:hAnsi="Times New Roman" w:cs="Times New Roman"/>
          <w:sz w:val="24"/>
          <w:szCs w:val="24"/>
        </w:rPr>
        <w:t xml:space="preserve"> сроки, установленные настоящим</w:t>
      </w:r>
      <w:r w:rsidR="000626CD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="004D2B5D">
        <w:rPr>
          <w:rFonts w:ascii="Times New Roman" w:hAnsi="Times New Roman" w:cs="Times New Roman"/>
          <w:sz w:val="24"/>
          <w:szCs w:val="24"/>
        </w:rPr>
        <w:t>.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 ассортимент,  цена   товара,   поставляемого   по  </w:t>
      </w:r>
      <w:r w:rsidR="000626C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>,   согласованы  и  зафиксированы  в Спецификации (Приложение № 1 к настоящему</w:t>
      </w:r>
      <w:r w:rsidR="000626CD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</w:rPr>
        <w:t>),  которая  является  неотъемлемой  частью   настоящего</w:t>
      </w:r>
      <w:r w:rsidR="000626CD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Поставка товара по настоящему </w:t>
      </w:r>
      <w:r w:rsidR="000626CD"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sz w:val="24"/>
          <w:szCs w:val="24"/>
        </w:rPr>
        <w:t>должна осуществляться</w:t>
      </w:r>
      <w:r w:rsidR="000626C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61025">
        <w:rPr>
          <w:rFonts w:ascii="Times New Roman" w:hAnsi="Times New Roman" w:cs="Times New Roman"/>
          <w:sz w:val="24"/>
          <w:szCs w:val="24"/>
        </w:rPr>
        <w:t xml:space="preserve">30 дней </w:t>
      </w:r>
      <w:r>
        <w:rPr>
          <w:rFonts w:ascii="Times New Roman" w:hAnsi="Times New Roman" w:cs="Times New Roman"/>
          <w:sz w:val="24"/>
          <w:szCs w:val="24"/>
        </w:rPr>
        <w:t>с момента заключения</w:t>
      </w:r>
      <w:r w:rsidR="008E4AC7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1.5.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 w:rsidR="008E4AC7">
        <w:rPr>
          <w:rFonts w:ascii="Times New Roman" w:hAnsi="Times New Roman" w:cs="Times New Roman"/>
          <w:sz w:val="24"/>
          <w:szCs w:val="24"/>
        </w:rPr>
        <w:t xml:space="preserve">  обязуется   передать т</w:t>
      </w:r>
      <w:r>
        <w:rPr>
          <w:rFonts w:ascii="Times New Roman" w:hAnsi="Times New Roman" w:cs="Times New Roman"/>
          <w:sz w:val="24"/>
          <w:szCs w:val="24"/>
        </w:rPr>
        <w:t xml:space="preserve">овар   в  собственность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аказчика </w:t>
      </w:r>
      <w:r>
        <w:rPr>
          <w:rFonts w:ascii="Times New Roman" w:hAnsi="Times New Roman" w:cs="Times New Roman"/>
          <w:sz w:val="24"/>
          <w:szCs w:val="24"/>
        </w:rPr>
        <w:t xml:space="preserve">  в  согласованном  количестве и ассортименте,  установленного  качества,  в  надлежащей  упаковке  (таре).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1.6. На    момент   передачи  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аказчику  </w:t>
      </w:r>
      <w:r>
        <w:rPr>
          <w:rFonts w:ascii="Times New Roman" w:hAnsi="Times New Roman" w:cs="Times New Roman"/>
          <w:sz w:val="24"/>
          <w:szCs w:val="24"/>
        </w:rPr>
        <w:t xml:space="preserve"> товара    последний   должен   принадлежать </w:t>
      </w:r>
      <w:r>
        <w:rPr>
          <w:rFonts w:ascii="Times New Roman" w:hAnsi="Times New Roman" w:cs="Times New Roman"/>
          <w:b/>
          <w:sz w:val="24"/>
          <w:szCs w:val="24"/>
        </w:rPr>
        <w:t>Поставщику</w:t>
      </w:r>
      <w:r>
        <w:rPr>
          <w:rFonts w:ascii="Times New Roman" w:hAnsi="Times New Roman" w:cs="Times New Roman"/>
          <w:sz w:val="24"/>
          <w:szCs w:val="24"/>
        </w:rPr>
        <w:t xml:space="preserve">  на   праве  собственности, не  быть  заложенным   или арестованным, не  являться   предметом  исков третьих лиц.</w:t>
      </w:r>
    </w:p>
    <w:p w:rsidR="004526E0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1.7. Товар    по  качеству   должен   соответствовать государственным стандартам, техническим условиям, сертификату качества.</w:t>
      </w:r>
    </w:p>
    <w:p w:rsidR="00C04637" w:rsidRDefault="00C0463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Pr="00C04637" w:rsidRDefault="00823045" w:rsidP="00C04637">
      <w:pPr>
        <w:pStyle w:val="ad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Порядок поставки товаров</w:t>
      </w:r>
    </w:p>
    <w:p w:rsidR="00C04637" w:rsidRPr="00C04637" w:rsidRDefault="00C04637" w:rsidP="00C04637">
      <w:pPr>
        <w:pStyle w:val="a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Поставщик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поставку  товара по следующему    адресу: </w:t>
      </w:r>
      <w:r w:rsidRPr="003D79B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детей «Станция юных натуралистов «Амарант», 628260, ул. Железнодорожная 37, г. Югорск, Ханты-Мансийский автономный округ</w:t>
      </w:r>
      <w:r w:rsidR="004526E0">
        <w:rPr>
          <w:rFonts w:ascii="Times New Roman" w:hAnsi="Times New Roman" w:cs="Times New Roman"/>
          <w:sz w:val="24"/>
          <w:szCs w:val="24"/>
        </w:rPr>
        <w:t xml:space="preserve"> – </w:t>
      </w:r>
      <w:r w:rsidR="008E4AC7">
        <w:rPr>
          <w:rFonts w:ascii="Times New Roman" w:hAnsi="Times New Roman" w:cs="Times New Roman"/>
          <w:sz w:val="24"/>
          <w:szCs w:val="24"/>
        </w:rPr>
        <w:t>Югра</w:t>
      </w:r>
      <w:r w:rsidRPr="003D79BC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4526E0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Товар  (партия  товара)  считается  поставленным  надлежащим  образом,  а 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 выполнившим    свои   обязательства   (полностью  или  в  соответствующей   части)  с  момента передачи  товара  (партии   товара)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аказчику.</w:t>
      </w:r>
      <w:r>
        <w:rPr>
          <w:rFonts w:ascii="Times New Roman" w:hAnsi="Times New Roman" w:cs="Times New Roman"/>
          <w:sz w:val="24"/>
          <w:szCs w:val="24"/>
        </w:rPr>
        <w:t xml:space="preserve">   При   этом   право   собственности   на   товар  (партию  товара)    переходит  от  </w:t>
      </w:r>
      <w:r>
        <w:rPr>
          <w:rFonts w:ascii="Times New Roman" w:hAnsi="Times New Roman" w:cs="Times New Roman"/>
          <w:b/>
          <w:sz w:val="24"/>
          <w:szCs w:val="24"/>
        </w:rPr>
        <w:t>Поставщика</w:t>
      </w:r>
      <w:r>
        <w:rPr>
          <w:rFonts w:ascii="Times New Roman" w:hAnsi="Times New Roman" w:cs="Times New Roman"/>
          <w:sz w:val="24"/>
          <w:szCs w:val="24"/>
        </w:rPr>
        <w:t xml:space="preserve">  к 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аказчику</w:t>
      </w:r>
      <w:r>
        <w:rPr>
          <w:rFonts w:ascii="Times New Roman" w:hAnsi="Times New Roman" w:cs="Times New Roman"/>
          <w:sz w:val="24"/>
          <w:szCs w:val="24"/>
        </w:rPr>
        <w:t xml:space="preserve"> в момент   приемки товара  (партии  товара)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аказчиком.</w:t>
      </w:r>
    </w:p>
    <w:p w:rsidR="00823045" w:rsidRDefault="00823045" w:rsidP="004526E0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Транспортные условия</w:t>
      </w:r>
    </w:p>
    <w:p w:rsidR="00C04637" w:rsidRDefault="00C04637" w:rsidP="004526E0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Доставка  товара по  настоящему</w:t>
      </w:r>
      <w:r w:rsidR="008E4AC7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</w:rPr>
        <w:t xml:space="preserve">  осуществляется специализированным  транспортом, оборудованном для перевозки п</w:t>
      </w:r>
      <w:r w:rsidR="00A218F2">
        <w:rPr>
          <w:rFonts w:ascii="Times New Roman" w:hAnsi="Times New Roman" w:cs="Times New Roman"/>
          <w:sz w:val="24"/>
          <w:szCs w:val="24"/>
        </w:rPr>
        <w:t xml:space="preserve">ромышленных </w:t>
      </w:r>
      <w:r>
        <w:rPr>
          <w:rFonts w:ascii="Times New Roman" w:hAnsi="Times New Roman" w:cs="Times New Roman"/>
          <w:sz w:val="24"/>
          <w:szCs w:val="24"/>
        </w:rPr>
        <w:t xml:space="preserve"> товаров в соответствии с требованиями, установленными законодательством Российской Федерации.</w:t>
      </w:r>
      <w:proofErr w:type="gramEnd"/>
    </w:p>
    <w:p w:rsidR="004526E0" w:rsidRDefault="004526E0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Pr="00C04637" w:rsidRDefault="00823045" w:rsidP="00C04637">
      <w:pPr>
        <w:pStyle w:val="ad"/>
        <w:numPr>
          <w:ilvl w:val="0"/>
          <w:numId w:val="13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Риск случайной гибели товара</w:t>
      </w:r>
    </w:p>
    <w:p w:rsidR="00C04637" w:rsidRPr="00C04637" w:rsidRDefault="00C04637" w:rsidP="00C04637">
      <w:pPr>
        <w:pStyle w:val="ad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526E0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  Риск  случайной  гибели  или случайной  порчи,  утраты  или  повреждения товара,  являющегося   предметом   </w:t>
      </w:r>
      <w:r w:rsidR="008E4AC7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,   несет </w:t>
      </w: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 или 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аказчик 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 от  того,  кто  из  них  обладал  правом  собственности   на  товар  в   момент случайной гибели или случайного его повреждения. </w:t>
      </w:r>
    </w:p>
    <w:p w:rsidR="00C04637" w:rsidRDefault="00C0463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Pr="00C04637" w:rsidRDefault="00823045" w:rsidP="00C04637">
      <w:pPr>
        <w:pStyle w:val="ad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Порядок приемки товара по количеству,</w:t>
      </w:r>
      <w:r w:rsidR="00C04637" w:rsidRPr="00C04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637">
        <w:rPr>
          <w:rFonts w:ascii="Times New Roman" w:hAnsi="Times New Roman" w:cs="Times New Roman"/>
          <w:b/>
          <w:sz w:val="24"/>
          <w:szCs w:val="24"/>
        </w:rPr>
        <w:t>комплектности, объему и качеству</w:t>
      </w:r>
    </w:p>
    <w:p w:rsidR="00C04637" w:rsidRPr="00C04637" w:rsidRDefault="00C04637" w:rsidP="00C04637">
      <w:pPr>
        <w:pStyle w:val="a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 xml:space="preserve"> обязуется  предпринять  все  надлежащие  меры,  обеспечивающие принятие товара, поставленного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Поставщиком </w:t>
      </w:r>
      <w:r>
        <w:rPr>
          <w:rFonts w:ascii="Times New Roman" w:hAnsi="Times New Roman" w:cs="Times New Roman"/>
          <w:sz w:val="24"/>
          <w:szCs w:val="24"/>
        </w:rPr>
        <w:t xml:space="preserve">  в  соответствии  с  условиями настоящего  </w:t>
      </w:r>
      <w:r w:rsidR="008E4AC7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 в  адрес, указанный   в   </w:t>
      </w:r>
      <w:r w:rsidR="008E4AC7">
        <w:rPr>
          <w:rFonts w:ascii="Times New Roman" w:hAnsi="Times New Roman" w:cs="Times New Roman"/>
          <w:sz w:val="24"/>
          <w:szCs w:val="24"/>
        </w:rPr>
        <w:t>договоре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  случае  отказа  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аказчика</w:t>
      </w:r>
      <w:r>
        <w:rPr>
          <w:rFonts w:ascii="Times New Roman" w:hAnsi="Times New Roman" w:cs="Times New Roman"/>
          <w:sz w:val="24"/>
          <w:szCs w:val="24"/>
        </w:rPr>
        <w:t xml:space="preserve">   от   переданного   (отгруженного) </w:t>
      </w:r>
      <w:r>
        <w:rPr>
          <w:rFonts w:ascii="Times New Roman" w:hAnsi="Times New Roman" w:cs="Times New Roman"/>
          <w:b/>
          <w:sz w:val="24"/>
          <w:szCs w:val="24"/>
        </w:rPr>
        <w:t>Поставщиком</w:t>
      </w:r>
      <w:r>
        <w:rPr>
          <w:rFonts w:ascii="Times New Roman" w:hAnsi="Times New Roman" w:cs="Times New Roman"/>
          <w:sz w:val="24"/>
          <w:szCs w:val="24"/>
        </w:rPr>
        <w:t xml:space="preserve"> товара,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аказчик </w:t>
      </w:r>
      <w:r>
        <w:rPr>
          <w:rFonts w:ascii="Times New Roman" w:hAnsi="Times New Roman" w:cs="Times New Roman"/>
          <w:sz w:val="24"/>
          <w:szCs w:val="24"/>
        </w:rPr>
        <w:t xml:space="preserve"> обязуется  обеспечить  сохранность  (ответственное хранение) этого товара по  правилам  ст. 514  ГК  РФ  и незамедлительно  уведомить  об этом  </w:t>
      </w:r>
      <w:r>
        <w:rPr>
          <w:rFonts w:ascii="Times New Roman" w:hAnsi="Times New Roman" w:cs="Times New Roman"/>
          <w:b/>
          <w:sz w:val="24"/>
          <w:szCs w:val="24"/>
        </w:rPr>
        <w:t>Поставщика.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Приемка товара осуществляется лицом, уполномоченным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аказчиком</w:t>
      </w:r>
      <w:r>
        <w:rPr>
          <w:rFonts w:ascii="Times New Roman" w:hAnsi="Times New Roman" w:cs="Times New Roman"/>
          <w:sz w:val="24"/>
          <w:szCs w:val="24"/>
        </w:rPr>
        <w:t xml:space="preserve">. При этом принятый товар должен быть осмотрен, проверен на соответствие условиям </w:t>
      </w:r>
      <w:r w:rsidR="008E4AC7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>по количеству, комплектности, объему и качеству в порядке, установленном законом и иными нормативными актами, условиями настоящего</w:t>
      </w:r>
      <w:r w:rsidR="008E4AC7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5.4. В случае выявления несоответствия поставляемого товара условиям настоящего </w:t>
      </w:r>
      <w:r w:rsidR="001C017E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>(несоответствия качества товара требованиям стандартов, технических или согласованных условий, скрытых недостатков товара и др.).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 xml:space="preserve"> (представитель заказчика) в течение трех дней уведомляет об этом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Поставщика,  </w:t>
      </w:r>
      <w:r>
        <w:rPr>
          <w:rFonts w:ascii="Times New Roman" w:hAnsi="Times New Roman" w:cs="Times New Roman"/>
          <w:sz w:val="24"/>
          <w:szCs w:val="24"/>
        </w:rPr>
        <w:t xml:space="preserve">составляет акт, перечисляющий недостатки и направляет его </w:t>
      </w:r>
      <w:r>
        <w:rPr>
          <w:rFonts w:ascii="Times New Roman" w:hAnsi="Times New Roman" w:cs="Times New Roman"/>
          <w:b/>
          <w:sz w:val="24"/>
          <w:szCs w:val="24"/>
        </w:rPr>
        <w:t>Поставщику.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 обязан в течение пяти дней с момента получения указанного акта устранить выявленные недостатки за свой счет. При устранении недостатков оформляется акт устранения недостатков.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В случае получения товара от транспортной организации, 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 xml:space="preserve"> обязан проверить соответствие товаров сведениям, указанным в транспортных и сопроводительных документах, а также принять эти товары от транспортной организации с соблюдением правил, предусмотренных законами и иными правовыми актами, регулирующими деятельность транспорта.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Датой поставки товара считается дата подписания сторонами  сопроводительных документов (накладных, счетов-фактур).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 Некачественный (некомплектный) товар считается не поставленным. </w:t>
      </w:r>
    </w:p>
    <w:p w:rsidR="00C04637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 Товар, не указанный  в письменной заявке 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аказчика, </w:t>
      </w:r>
      <w:r>
        <w:rPr>
          <w:rFonts w:ascii="Times New Roman" w:hAnsi="Times New Roman" w:cs="Times New Roman"/>
          <w:sz w:val="24"/>
          <w:szCs w:val="24"/>
        </w:rPr>
        <w:t xml:space="preserve">не принимается и не оплачивается.  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3045" w:rsidRDefault="00823045" w:rsidP="004526E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6.  Цена  и порядок расчетов</w:t>
      </w:r>
    </w:p>
    <w:p w:rsidR="00C04637" w:rsidRDefault="00C04637" w:rsidP="004526E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045" w:rsidRDefault="001C017E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6.1. Цена  на  т</w:t>
      </w:r>
      <w:r w:rsidR="00823045">
        <w:rPr>
          <w:rFonts w:ascii="Times New Roman" w:hAnsi="Times New Roman" w:cs="Times New Roman"/>
          <w:sz w:val="24"/>
          <w:szCs w:val="24"/>
        </w:rPr>
        <w:t>овар  по</w:t>
      </w:r>
      <w:r>
        <w:rPr>
          <w:rFonts w:ascii="Times New Roman" w:hAnsi="Times New Roman" w:cs="Times New Roman"/>
          <w:sz w:val="24"/>
          <w:szCs w:val="24"/>
        </w:rPr>
        <w:t xml:space="preserve"> договору </w:t>
      </w:r>
      <w:r w:rsidR="00823045">
        <w:rPr>
          <w:rFonts w:ascii="Times New Roman" w:hAnsi="Times New Roman" w:cs="Times New Roman"/>
          <w:sz w:val="24"/>
          <w:szCs w:val="24"/>
        </w:rPr>
        <w:t xml:space="preserve">  зафиксирована в Спецификации (приложение 1)  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6.2.  Общая  сумма по</w:t>
      </w:r>
      <w:r w:rsidR="001C017E">
        <w:rPr>
          <w:rFonts w:ascii="Times New Roman" w:hAnsi="Times New Roman" w:cs="Times New Roman"/>
          <w:sz w:val="24"/>
          <w:szCs w:val="24"/>
        </w:rPr>
        <w:t xml:space="preserve"> договору </w:t>
      </w:r>
      <w:r>
        <w:rPr>
          <w:rFonts w:ascii="Times New Roman" w:hAnsi="Times New Roman" w:cs="Times New Roman"/>
          <w:sz w:val="24"/>
          <w:szCs w:val="24"/>
        </w:rPr>
        <w:t xml:space="preserve">  (цена </w:t>
      </w:r>
      <w:r w:rsidR="001C017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а),   определяется  исходя  из  количества, цены  поставляемого  товара,  согласно  спецификации  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18F2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CE5EFB">
        <w:rPr>
          <w:rFonts w:ascii="Times New Roman" w:hAnsi="Times New Roman" w:cs="Times New Roman"/>
          <w:sz w:val="24"/>
          <w:szCs w:val="24"/>
        </w:rPr>
        <w:t>(</w:t>
      </w:r>
      <w:r w:rsidR="00A218F2">
        <w:rPr>
          <w:rFonts w:ascii="Times New Roman" w:hAnsi="Times New Roman" w:cs="Times New Roman"/>
          <w:sz w:val="24"/>
          <w:szCs w:val="24"/>
        </w:rPr>
        <w:t>______________</w:t>
      </w:r>
      <w:r w:rsidR="00CE5EF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цену товара включены расходы на перевозку, страхование, уплату таможенных пошлин, налогов, сборов и других обязательных платежей.  Цена </w:t>
      </w:r>
      <w:r w:rsidR="001C017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а является твердой  и не может меняться  в ходе исполнения настоящего </w:t>
      </w:r>
      <w:r w:rsidR="001C017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а за исключением случаев, указанных в пунктах 6.4., настоящего </w:t>
      </w:r>
      <w:r w:rsidR="001C017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6.3. Расчеты по настоящему</w:t>
      </w:r>
      <w:r w:rsidR="001C017E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</w:rPr>
        <w:t xml:space="preserve">  производятся путем перечисления  суммы </w:t>
      </w:r>
      <w:r w:rsidR="001C017E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>на расчетный счет Поставщика  в течение 10 банковских дней с момента выставления счета и подписания накладной.</w:t>
      </w:r>
    </w:p>
    <w:p w:rsidR="00C04637" w:rsidRDefault="00823045" w:rsidP="00C0463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17E">
        <w:rPr>
          <w:rFonts w:ascii="Times New Roman" w:hAnsi="Times New Roman" w:cs="Times New Roman"/>
          <w:sz w:val="24"/>
          <w:szCs w:val="24"/>
        </w:rPr>
        <w:t xml:space="preserve">Цена  настоящего договора </w:t>
      </w:r>
      <w:r>
        <w:rPr>
          <w:rFonts w:ascii="Times New Roman" w:hAnsi="Times New Roman" w:cs="Times New Roman"/>
          <w:sz w:val="24"/>
          <w:szCs w:val="24"/>
        </w:rPr>
        <w:t xml:space="preserve"> может быть снижена по соглашению сторон без изменения предусмотренных </w:t>
      </w:r>
      <w:r w:rsidR="001C017E">
        <w:rPr>
          <w:rFonts w:ascii="Times New Roman" w:hAnsi="Times New Roman" w:cs="Times New Roman"/>
          <w:sz w:val="24"/>
          <w:szCs w:val="24"/>
        </w:rPr>
        <w:t xml:space="preserve">договором </w:t>
      </w:r>
      <w:r>
        <w:rPr>
          <w:rFonts w:ascii="Times New Roman" w:hAnsi="Times New Roman" w:cs="Times New Roman"/>
          <w:sz w:val="24"/>
          <w:szCs w:val="24"/>
        </w:rPr>
        <w:t>количества товаров, объема работ, услуг и иных условий исполнения</w:t>
      </w:r>
      <w:r w:rsidR="001C017E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637" w:rsidRDefault="00C04637" w:rsidP="00C0463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Pr="00C04637" w:rsidRDefault="00823045" w:rsidP="00C04637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C04637" w:rsidRPr="00C04637" w:rsidRDefault="00C04637" w:rsidP="00C04637">
      <w:pPr>
        <w:pStyle w:val="ad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3045" w:rsidRDefault="00A218F2" w:rsidP="004526E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823045">
        <w:rPr>
          <w:rFonts w:ascii="Times New Roman" w:hAnsi="Times New Roman" w:cs="Times New Roman"/>
          <w:sz w:val="24"/>
          <w:szCs w:val="24"/>
        </w:rPr>
        <w:t xml:space="preserve"> Сторона,  не исполнившая или ненадлежащим образом исполнившая свои  обязательства по</w:t>
      </w:r>
      <w:r w:rsidR="001C017E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823045">
        <w:rPr>
          <w:rFonts w:ascii="Times New Roman" w:hAnsi="Times New Roman" w:cs="Times New Roman"/>
          <w:sz w:val="24"/>
          <w:szCs w:val="24"/>
        </w:rPr>
        <w:t>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 w:rsidR="0082304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823045">
        <w:rPr>
          <w:rFonts w:ascii="Times New Roman" w:hAnsi="Times New Roman" w:cs="Times New Roman"/>
          <w:sz w:val="24"/>
          <w:szCs w:val="24"/>
        </w:rPr>
        <w:t xml:space="preserve">и конкретных условиях конкретного периода времени.  При этом сторона, которая не исполняет обязательства по настоящему </w:t>
      </w:r>
      <w:r w:rsidR="001C017E">
        <w:rPr>
          <w:rFonts w:ascii="Times New Roman" w:hAnsi="Times New Roman" w:cs="Times New Roman"/>
          <w:sz w:val="24"/>
          <w:szCs w:val="24"/>
        </w:rPr>
        <w:t xml:space="preserve">договору </w:t>
      </w:r>
      <w:proofErr w:type="gramStart"/>
      <w:r w:rsidR="00823045">
        <w:rPr>
          <w:rFonts w:ascii="Times New Roman" w:hAnsi="Times New Roman" w:cs="Times New Roman"/>
          <w:sz w:val="24"/>
          <w:szCs w:val="24"/>
        </w:rPr>
        <w:t>в</w:t>
      </w:r>
      <w:r w:rsidR="001C017E">
        <w:rPr>
          <w:rFonts w:ascii="Times New Roman" w:hAnsi="Times New Roman" w:cs="Times New Roman"/>
          <w:sz w:val="24"/>
          <w:szCs w:val="24"/>
        </w:rPr>
        <w:t xml:space="preserve"> </w:t>
      </w:r>
      <w:r w:rsidR="00823045">
        <w:rPr>
          <w:rFonts w:ascii="Times New Roman" w:hAnsi="Times New Roman" w:cs="Times New Roman"/>
          <w:sz w:val="24"/>
          <w:szCs w:val="24"/>
        </w:rPr>
        <w:t>следствие</w:t>
      </w:r>
      <w:proofErr w:type="gramEnd"/>
      <w:r w:rsidR="00823045">
        <w:rPr>
          <w:rFonts w:ascii="Times New Roman" w:hAnsi="Times New Roman" w:cs="Times New Roman"/>
          <w:sz w:val="24"/>
          <w:szCs w:val="24"/>
        </w:rPr>
        <w:t xml:space="preserve"> действия непреодолимой силы, должна незамедлительно известить другую сторону о таких обстоятельствах и их влиянии на исполнение обязательств по </w:t>
      </w:r>
      <w:r w:rsidR="001C017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823045">
        <w:rPr>
          <w:rFonts w:ascii="Times New Roman" w:hAnsi="Times New Roman" w:cs="Times New Roman"/>
          <w:sz w:val="24"/>
          <w:szCs w:val="24"/>
        </w:rPr>
        <w:t>у.</w:t>
      </w:r>
    </w:p>
    <w:p w:rsidR="00823045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823045">
        <w:rPr>
          <w:rFonts w:ascii="Times New Roman" w:hAnsi="Times New Roman" w:cs="Times New Roman"/>
          <w:sz w:val="24"/>
          <w:szCs w:val="24"/>
        </w:rPr>
        <w:t xml:space="preserve">Если обстоятельства непреодолимой силы действуют на протяжении трех последовательных месяцев, настоящий </w:t>
      </w:r>
      <w:proofErr w:type="gramStart"/>
      <w:r w:rsidR="001C017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823045">
        <w:rPr>
          <w:rFonts w:ascii="Times New Roman" w:hAnsi="Times New Roman" w:cs="Times New Roman"/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настоящего пункта </w:t>
      </w:r>
      <w:r w:rsidR="001C017E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>применяются  сторонами независимо от того,  в  чьей  собственности  в  тот момент находился товар (партии  товара).</w:t>
      </w:r>
    </w:p>
    <w:p w:rsidR="000510E9" w:rsidRDefault="00A218F2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82304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9667D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823045">
        <w:rPr>
          <w:rFonts w:ascii="Times New Roman" w:hAnsi="Times New Roman" w:cs="Times New Roman"/>
          <w:sz w:val="24"/>
          <w:szCs w:val="24"/>
        </w:rPr>
        <w:t xml:space="preserve"> В случае просрочки исполнения </w:t>
      </w:r>
      <w:r w:rsidR="00DE73EE" w:rsidRPr="00DE73EE">
        <w:rPr>
          <w:rFonts w:ascii="Times New Roman" w:hAnsi="Times New Roman" w:cs="Times New Roman"/>
          <w:b/>
          <w:sz w:val="24"/>
          <w:szCs w:val="24"/>
        </w:rPr>
        <w:t>Поставщиком</w:t>
      </w:r>
      <w:r w:rsidR="00DE73EE">
        <w:rPr>
          <w:rFonts w:ascii="Times New Roman" w:hAnsi="Times New Roman" w:cs="Times New Roman"/>
          <w:sz w:val="24"/>
          <w:szCs w:val="24"/>
        </w:rPr>
        <w:t xml:space="preserve"> </w:t>
      </w:r>
      <w:r w:rsidR="00823045">
        <w:rPr>
          <w:rFonts w:ascii="Times New Roman" w:hAnsi="Times New Roman" w:cs="Times New Roman"/>
          <w:sz w:val="24"/>
          <w:szCs w:val="24"/>
        </w:rPr>
        <w:t>обязательства, предусмотренного настоящим</w:t>
      </w:r>
      <w:r w:rsidR="001C017E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="00823045">
        <w:rPr>
          <w:rFonts w:ascii="Times New Roman" w:hAnsi="Times New Roman" w:cs="Times New Roman"/>
          <w:sz w:val="24"/>
          <w:szCs w:val="24"/>
        </w:rPr>
        <w:t xml:space="preserve">, </w:t>
      </w:r>
      <w:r w:rsidR="00287D1A">
        <w:rPr>
          <w:rFonts w:ascii="Times New Roman" w:hAnsi="Times New Roman" w:cs="Times New Roman"/>
          <w:b/>
          <w:sz w:val="24"/>
          <w:szCs w:val="24"/>
        </w:rPr>
        <w:t>З</w:t>
      </w:r>
      <w:r w:rsidR="00823045">
        <w:rPr>
          <w:rFonts w:ascii="Times New Roman" w:hAnsi="Times New Roman" w:cs="Times New Roman"/>
          <w:b/>
          <w:sz w:val="24"/>
          <w:szCs w:val="24"/>
        </w:rPr>
        <w:t xml:space="preserve">аказчик </w:t>
      </w:r>
      <w:r w:rsidR="00823045">
        <w:rPr>
          <w:rFonts w:ascii="Times New Roman" w:hAnsi="Times New Roman" w:cs="Times New Roman"/>
          <w:sz w:val="24"/>
          <w:szCs w:val="24"/>
        </w:rPr>
        <w:t>вправе потребовать уплату пеней. Пени начисляются за каждый день просрочки исполнения обязательства</w:t>
      </w:r>
      <w:r w:rsidR="001C017E">
        <w:rPr>
          <w:rFonts w:ascii="Times New Roman" w:hAnsi="Times New Roman" w:cs="Times New Roman"/>
          <w:sz w:val="24"/>
          <w:szCs w:val="24"/>
        </w:rPr>
        <w:t>, предусмотренного договором</w:t>
      </w:r>
      <w:r w:rsidR="00823045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1C017E">
        <w:rPr>
          <w:rFonts w:ascii="Times New Roman" w:hAnsi="Times New Roman" w:cs="Times New Roman"/>
          <w:sz w:val="24"/>
          <w:szCs w:val="24"/>
        </w:rPr>
        <w:t xml:space="preserve"> договором </w:t>
      </w:r>
      <w:r w:rsidR="00823045">
        <w:rPr>
          <w:rFonts w:ascii="Times New Roman" w:hAnsi="Times New Roman" w:cs="Times New Roman"/>
          <w:sz w:val="24"/>
          <w:szCs w:val="24"/>
        </w:rPr>
        <w:t>срока исполнения обязательства.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Федерации.</w:t>
      </w:r>
    </w:p>
    <w:p w:rsidR="009602E2" w:rsidRDefault="000510E9" w:rsidP="004526E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9602E2" w:rsidRPr="009602E2">
        <w:rPr>
          <w:rFonts w:ascii="Times New Roman" w:hAnsi="Times New Roman" w:cs="Times New Roman"/>
          <w:sz w:val="24"/>
          <w:szCs w:val="24"/>
        </w:rPr>
        <w:t xml:space="preserve"> В случае просрочки исполнения </w:t>
      </w:r>
      <w:r w:rsidR="004526E0">
        <w:rPr>
          <w:rFonts w:ascii="Times New Roman" w:hAnsi="Times New Roman" w:cs="Times New Roman"/>
          <w:b/>
          <w:sz w:val="24"/>
          <w:szCs w:val="24"/>
        </w:rPr>
        <w:t>З</w:t>
      </w:r>
      <w:r w:rsidR="009602E2" w:rsidRPr="004526E0">
        <w:rPr>
          <w:rFonts w:ascii="Times New Roman" w:hAnsi="Times New Roman" w:cs="Times New Roman"/>
          <w:b/>
          <w:sz w:val="24"/>
          <w:szCs w:val="24"/>
        </w:rPr>
        <w:t>аказчиком</w:t>
      </w:r>
      <w:r w:rsidR="009602E2" w:rsidRPr="009602E2">
        <w:rPr>
          <w:rFonts w:ascii="Times New Roman" w:hAnsi="Times New Roman" w:cs="Times New Roman"/>
          <w:sz w:val="24"/>
          <w:szCs w:val="24"/>
        </w:rPr>
        <w:t xml:space="preserve"> обязательства, предусмотренного</w:t>
      </w:r>
      <w:r w:rsidR="004526E0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="009602E2" w:rsidRPr="009602E2">
        <w:rPr>
          <w:rFonts w:ascii="Times New Roman" w:hAnsi="Times New Roman" w:cs="Times New Roman"/>
          <w:sz w:val="24"/>
          <w:szCs w:val="24"/>
        </w:rPr>
        <w:t>, другая сторона</w:t>
      </w:r>
      <w:r w:rsidR="004526E0">
        <w:rPr>
          <w:rFonts w:ascii="Times New Roman" w:hAnsi="Times New Roman" w:cs="Times New Roman"/>
          <w:sz w:val="24"/>
          <w:szCs w:val="24"/>
        </w:rPr>
        <w:t xml:space="preserve">, </w:t>
      </w:r>
      <w:r w:rsidR="004526E0" w:rsidRPr="004526E0">
        <w:rPr>
          <w:rFonts w:ascii="Times New Roman" w:hAnsi="Times New Roman" w:cs="Times New Roman"/>
          <w:b/>
          <w:sz w:val="24"/>
          <w:szCs w:val="24"/>
        </w:rPr>
        <w:t>Поставщик</w:t>
      </w:r>
      <w:r w:rsidR="004526E0">
        <w:rPr>
          <w:rFonts w:ascii="Times New Roman" w:hAnsi="Times New Roman" w:cs="Times New Roman"/>
          <w:sz w:val="24"/>
          <w:szCs w:val="24"/>
        </w:rPr>
        <w:t>,</w:t>
      </w:r>
      <w:r w:rsidR="009602E2" w:rsidRPr="009602E2">
        <w:rPr>
          <w:rFonts w:ascii="Times New Roman" w:hAnsi="Times New Roman" w:cs="Times New Roman"/>
          <w:sz w:val="24"/>
          <w:szCs w:val="24"/>
        </w:rPr>
        <w:t xml:space="preserve">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4526E0">
        <w:rPr>
          <w:rFonts w:ascii="Times New Roman" w:hAnsi="Times New Roman" w:cs="Times New Roman"/>
          <w:sz w:val="24"/>
          <w:szCs w:val="24"/>
        </w:rPr>
        <w:t>договор</w:t>
      </w:r>
      <w:r w:rsidR="009602E2" w:rsidRPr="009602E2">
        <w:rPr>
          <w:rFonts w:ascii="Times New Roman" w:hAnsi="Times New Roman" w:cs="Times New Roman"/>
          <w:sz w:val="24"/>
          <w:szCs w:val="24"/>
        </w:rPr>
        <w:t xml:space="preserve">ом, начиная со дня, следующего после дня истечения установленного </w:t>
      </w:r>
      <w:r w:rsidR="004526E0">
        <w:rPr>
          <w:rFonts w:ascii="Times New Roman" w:hAnsi="Times New Roman" w:cs="Times New Roman"/>
          <w:sz w:val="24"/>
          <w:szCs w:val="24"/>
        </w:rPr>
        <w:t>договор</w:t>
      </w:r>
      <w:r w:rsidR="009602E2" w:rsidRPr="009602E2">
        <w:rPr>
          <w:rFonts w:ascii="Times New Roman" w:hAnsi="Times New Roman" w:cs="Times New Roman"/>
          <w:sz w:val="24"/>
          <w:szCs w:val="24"/>
        </w:rPr>
        <w:t xml:space="preserve">ом срока исполнения обязательства. Размер такой неустойки (штрафа, пеней) устанавливается в размере одной трехсотой действующей на день уплаты неустойки (штрафа, пеней) ставки рефинансирования Центрального банка Российской Федерации. </w:t>
      </w:r>
      <w:r w:rsidR="009602E2" w:rsidRPr="004526E0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9602E2" w:rsidRPr="009602E2">
        <w:rPr>
          <w:rFonts w:ascii="Times New Roman" w:hAnsi="Times New Roman" w:cs="Times New Roman"/>
          <w:sz w:val="24"/>
          <w:szCs w:val="24"/>
        </w:rPr>
        <w:t xml:space="preserve"> освобождается от уплаты неустойки (штрафа, пеней),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823045" w:rsidRDefault="00A218F2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E70A0">
        <w:rPr>
          <w:rFonts w:ascii="Times New Roman" w:hAnsi="Times New Roman" w:cs="Times New Roman"/>
          <w:sz w:val="24"/>
          <w:szCs w:val="24"/>
        </w:rPr>
        <w:t>.5</w:t>
      </w:r>
      <w:r w:rsidR="00823045">
        <w:rPr>
          <w:rFonts w:ascii="Times New Roman" w:hAnsi="Times New Roman" w:cs="Times New Roman"/>
          <w:sz w:val="24"/>
          <w:szCs w:val="24"/>
        </w:rPr>
        <w:t xml:space="preserve">. Уплата неустойки (штрафа, пеней) и возмещение убытков,  причиненных  ненадлежащим исполнением обязательств,  не  освобождает  стороны  </w:t>
      </w:r>
      <w:r w:rsidR="001C017E">
        <w:rPr>
          <w:rFonts w:ascii="Times New Roman" w:hAnsi="Times New Roman" w:cs="Times New Roman"/>
          <w:sz w:val="24"/>
          <w:szCs w:val="24"/>
        </w:rPr>
        <w:t xml:space="preserve">договора от исполнения обязательств по договору </w:t>
      </w:r>
      <w:r w:rsidR="00823045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4526E0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70A0">
        <w:rPr>
          <w:rFonts w:ascii="Times New Roman" w:hAnsi="Times New Roman" w:cs="Times New Roman"/>
          <w:sz w:val="24"/>
          <w:szCs w:val="24"/>
        </w:rPr>
        <w:t>.6</w:t>
      </w:r>
      <w:r w:rsidR="004526E0">
        <w:rPr>
          <w:rFonts w:ascii="Times New Roman" w:hAnsi="Times New Roman" w:cs="Times New Roman"/>
          <w:sz w:val="24"/>
          <w:szCs w:val="24"/>
        </w:rPr>
        <w:t>.</w:t>
      </w:r>
      <w:r w:rsidR="00823045">
        <w:rPr>
          <w:rFonts w:ascii="Times New Roman" w:hAnsi="Times New Roman" w:cs="Times New Roman"/>
          <w:sz w:val="24"/>
          <w:szCs w:val="24"/>
        </w:rPr>
        <w:t xml:space="preserve"> Ответственность сторон в иных случаях определяется в соответствии с законодательством Российской Федерации.</w:t>
      </w:r>
    </w:p>
    <w:p w:rsidR="00C04637" w:rsidRDefault="00C0463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Pr="00C04637" w:rsidRDefault="00823045" w:rsidP="00C04637">
      <w:pPr>
        <w:pStyle w:val="ad"/>
        <w:numPr>
          <w:ilvl w:val="0"/>
          <w:numId w:val="14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C04637" w:rsidRPr="00C04637" w:rsidRDefault="00C04637" w:rsidP="00C04637">
      <w:pPr>
        <w:pStyle w:val="ad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3045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823045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23045">
        <w:rPr>
          <w:rFonts w:ascii="Times New Roman" w:hAnsi="Times New Roman" w:cs="Times New Roman"/>
          <w:sz w:val="24"/>
          <w:szCs w:val="24"/>
        </w:rPr>
        <w:t xml:space="preserve">Споры, которые  могут возникнуть при исполнении условий </w:t>
      </w:r>
      <w:r w:rsidR="001C017E">
        <w:rPr>
          <w:rFonts w:ascii="Times New Roman" w:hAnsi="Times New Roman" w:cs="Times New Roman"/>
          <w:sz w:val="24"/>
          <w:szCs w:val="24"/>
        </w:rPr>
        <w:t>договор</w:t>
      </w:r>
      <w:r w:rsidR="00823045">
        <w:rPr>
          <w:rFonts w:ascii="Times New Roman" w:hAnsi="Times New Roman" w:cs="Times New Roman"/>
          <w:sz w:val="24"/>
          <w:szCs w:val="24"/>
        </w:rPr>
        <w:t xml:space="preserve">а, стороны будут стремиться разрешать дружеским путем  в  порядке  досудебного   разбирательства: путем переговоров,  обмена письмами,  уточнением  условий  </w:t>
      </w:r>
      <w:r w:rsidR="001C017E">
        <w:rPr>
          <w:rFonts w:ascii="Times New Roman" w:hAnsi="Times New Roman" w:cs="Times New Roman"/>
          <w:sz w:val="24"/>
          <w:szCs w:val="24"/>
        </w:rPr>
        <w:t>договор</w:t>
      </w:r>
      <w:r w:rsidR="00823045">
        <w:rPr>
          <w:rFonts w:ascii="Times New Roman" w:hAnsi="Times New Roman" w:cs="Times New Roman"/>
          <w:sz w:val="24"/>
          <w:szCs w:val="24"/>
        </w:rPr>
        <w:t>а, составлением необходимых протоколов,  дополнений  и   изменений, обмена телеграммами, факсами и др. При этом  каждая  из  сторон   вправе  претендовать  на  наличие  у  нее   в письменном  виде результатов разрешения возникших вопросов.</w:t>
      </w:r>
      <w:proofErr w:type="gramEnd"/>
    </w:p>
    <w:p w:rsidR="004526E0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823045">
        <w:rPr>
          <w:rFonts w:ascii="Times New Roman" w:hAnsi="Times New Roman" w:cs="Times New Roman"/>
          <w:sz w:val="24"/>
          <w:szCs w:val="24"/>
        </w:rPr>
        <w:t>.2. При не достижении  взаимоприемлемого решения стороны вправе передать  спорный   вопрос  на  разрешение в судебном порядке   в  соответствии  с  законодательством  Российской  Федерации.</w:t>
      </w:r>
    </w:p>
    <w:p w:rsidR="00C04637" w:rsidRDefault="00C0463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Pr="00C04637" w:rsidRDefault="00823045" w:rsidP="00C04637">
      <w:pPr>
        <w:pStyle w:val="ad"/>
        <w:numPr>
          <w:ilvl w:val="0"/>
          <w:numId w:val="14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 xml:space="preserve">Изменение  условий  </w:t>
      </w:r>
      <w:r w:rsidR="001C017E" w:rsidRPr="00C04637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C04637">
        <w:rPr>
          <w:rFonts w:ascii="Times New Roman" w:hAnsi="Times New Roman" w:cs="Times New Roman"/>
          <w:b/>
          <w:sz w:val="24"/>
          <w:szCs w:val="24"/>
        </w:rPr>
        <w:t>а</w:t>
      </w:r>
    </w:p>
    <w:p w:rsidR="00C04637" w:rsidRPr="00C04637" w:rsidRDefault="00C04637" w:rsidP="00C04637">
      <w:pPr>
        <w:pStyle w:val="ad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3045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="00823045">
        <w:rPr>
          <w:rFonts w:ascii="Times New Roman" w:hAnsi="Times New Roman" w:cs="Times New Roman"/>
          <w:sz w:val="24"/>
          <w:szCs w:val="24"/>
        </w:rPr>
        <w:t xml:space="preserve">.1. Изменение  условий  </w:t>
      </w:r>
      <w:r w:rsidR="001C017E">
        <w:rPr>
          <w:rFonts w:ascii="Times New Roman" w:hAnsi="Times New Roman" w:cs="Times New Roman"/>
          <w:sz w:val="24"/>
          <w:szCs w:val="24"/>
        </w:rPr>
        <w:t>договор</w:t>
      </w:r>
      <w:r w:rsidR="00823045">
        <w:rPr>
          <w:rFonts w:ascii="Times New Roman" w:hAnsi="Times New Roman" w:cs="Times New Roman"/>
          <w:sz w:val="24"/>
          <w:szCs w:val="24"/>
        </w:rPr>
        <w:t>а  по соглашению сторон или в одностороннем порядке не допускается, за исключением случаев, предусмотренных действующим законодательством.</w:t>
      </w:r>
    </w:p>
    <w:p w:rsidR="004526E0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="00823045">
        <w:rPr>
          <w:rFonts w:ascii="Times New Roman" w:hAnsi="Times New Roman" w:cs="Times New Roman"/>
          <w:sz w:val="24"/>
          <w:szCs w:val="24"/>
        </w:rPr>
        <w:t xml:space="preserve">.2. Любые  соглашения  сторон  по изменению  условий настоящего </w:t>
      </w:r>
      <w:r w:rsidR="001C017E">
        <w:rPr>
          <w:rFonts w:ascii="Times New Roman" w:hAnsi="Times New Roman" w:cs="Times New Roman"/>
          <w:sz w:val="24"/>
          <w:szCs w:val="24"/>
        </w:rPr>
        <w:t>договор</w:t>
      </w:r>
      <w:r w:rsidR="00823045">
        <w:rPr>
          <w:rFonts w:ascii="Times New Roman" w:hAnsi="Times New Roman" w:cs="Times New Roman"/>
          <w:sz w:val="24"/>
          <w:szCs w:val="24"/>
        </w:rPr>
        <w:t>а имеют силу  в том случае, если они  оформлены  в письменном виде, подписаны сторонами настоящего</w:t>
      </w:r>
      <w:r w:rsidR="001C017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823045">
        <w:rPr>
          <w:rFonts w:ascii="Times New Roman" w:hAnsi="Times New Roman" w:cs="Times New Roman"/>
          <w:sz w:val="24"/>
          <w:szCs w:val="24"/>
        </w:rPr>
        <w:t xml:space="preserve">  и скреплены печатями сторон.</w:t>
      </w:r>
    </w:p>
    <w:p w:rsidR="00C04637" w:rsidRDefault="00C0463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Pr="00C04637" w:rsidRDefault="00823045" w:rsidP="00C04637">
      <w:pPr>
        <w:pStyle w:val="ad"/>
        <w:numPr>
          <w:ilvl w:val="0"/>
          <w:numId w:val="14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 xml:space="preserve">Расторжение </w:t>
      </w:r>
      <w:r w:rsidR="001C017E" w:rsidRPr="00C04637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C04637">
        <w:rPr>
          <w:rFonts w:ascii="Times New Roman" w:hAnsi="Times New Roman" w:cs="Times New Roman"/>
          <w:b/>
          <w:sz w:val="24"/>
          <w:szCs w:val="24"/>
        </w:rPr>
        <w:t>а</w:t>
      </w:r>
    </w:p>
    <w:p w:rsidR="00C04637" w:rsidRPr="00C04637" w:rsidRDefault="00C04637" w:rsidP="00C04637">
      <w:pPr>
        <w:pStyle w:val="ad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823045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="00823045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1C017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1C017E">
        <w:rPr>
          <w:rFonts w:ascii="Times New Roman" w:hAnsi="Times New Roman" w:cs="Times New Roman"/>
          <w:sz w:val="24"/>
          <w:szCs w:val="24"/>
        </w:rPr>
        <w:t xml:space="preserve"> </w:t>
      </w:r>
      <w:r w:rsidR="00823045">
        <w:rPr>
          <w:rFonts w:ascii="Times New Roman" w:hAnsi="Times New Roman" w:cs="Times New Roman"/>
          <w:sz w:val="24"/>
          <w:szCs w:val="24"/>
        </w:rPr>
        <w:t>может быть расторгнут по соглашению сторон или по решению суда по основаниям, предусмотренным гражданский законодательством.</w:t>
      </w:r>
    </w:p>
    <w:p w:rsidR="004526E0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="00823045">
        <w:rPr>
          <w:rFonts w:ascii="Times New Roman" w:hAnsi="Times New Roman" w:cs="Times New Roman"/>
          <w:sz w:val="24"/>
          <w:szCs w:val="24"/>
        </w:rPr>
        <w:t xml:space="preserve">.2. Последствия расторжения </w:t>
      </w:r>
      <w:r w:rsidR="001C017E">
        <w:rPr>
          <w:rFonts w:ascii="Times New Roman" w:hAnsi="Times New Roman" w:cs="Times New Roman"/>
          <w:sz w:val="24"/>
          <w:szCs w:val="24"/>
        </w:rPr>
        <w:t>договор</w:t>
      </w:r>
      <w:r w:rsidR="00823045">
        <w:rPr>
          <w:rFonts w:ascii="Times New Roman" w:hAnsi="Times New Roman" w:cs="Times New Roman"/>
          <w:sz w:val="24"/>
          <w:szCs w:val="24"/>
        </w:rPr>
        <w:t xml:space="preserve">а определяются  взаимным  соглашением сторон его или судом по требованию любой из сторон </w:t>
      </w:r>
      <w:r w:rsidR="001C017E">
        <w:rPr>
          <w:rFonts w:ascii="Times New Roman" w:hAnsi="Times New Roman" w:cs="Times New Roman"/>
          <w:sz w:val="24"/>
          <w:szCs w:val="24"/>
        </w:rPr>
        <w:t>договор</w:t>
      </w:r>
      <w:r w:rsidR="00823045">
        <w:rPr>
          <w:rFonts w:ascii="Times New Roman" w:hAnsi="Times New Roman" w:cs="Times New Roman"/>
          <w:sz w:val="24"/>
          <w:szCs w:val="24"/>
        </w:rPr>
        <w:t>а.</w:t>
      </w:r>
    </w:p>
    <w:p w:rsidR="00C04637" w:rsidRDefault="00C0463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Pr="00C04637" w:rsidRDefault="00823045" w:rsidP="00C04637">
      <w:pPr>
        <w:pStyle w:val="ad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637"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 w:rsidR="001C017E" w:rsidRPr="00C04637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C04637">
        <w:rPr>
          <w:rFonts w:ascii="Times New Roman" w:hAnsi="Times New Roman" w:cs="Times New Roman"/>
          <w:b/>
          <w:sz w:val="24"/>
          <w:szCs w:val="24"/>
        </w:rPr>
        <w:t>а во времени</w:t>
      </w:r>
    </w:p>
    <w:p w:rsidR="00C04637" w:rsidRPr="00C04637" w:rsidRDefault="00C04637" w:rsidP="00C04637">
      <w:pPr>
        <w:pStyle w:val="a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3045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</w:t>
      </w:r>
      <w:r w:rsidR="001C017E">
        <w:rPr>
          <w:rFonts w:ascii="Times New Roman" w:hAnsi="Times New Roman" w:cs="Times New Roman"/>
          <w:sz w:val="24"/>
          <w:szCs w:val="24"/>
        </w:rPr>
        <w:t>.1. Договор</w:t>
      </w:r>
      <w:r w:rsidR="00823045">
        <w:rPr>
          <w:rFonts w:ascii="Times New Roman" w:hAnsi="Times New Roman" w:cs="Times New Roman"/>
          <w:sz w:val="24"/>
          <w:szCs w:val="24"/>
        </w:rPr>
        <w:t xml:space="preserve">  вступает в силу со дня подписания его сторонами, с которого и становится обязательным для сторон, заключивших его. Условия  </w:t>
      </w:r>
      <w:r w:rsidR="001C017E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823045">
        <w:rPr>
          <w:rFonts w:ascii="Times New Roman" w:hAnsi="Times New Roman" w:cs="Times New Roman"/>
          <w:sz w:val="24"/>
          <w:szCs w:val="24"/>
        </w:rPr>
        <w:t xml:space="preserve">применяются  к  отношениям  сторон,  возникшим  только  после  заключения </w:t>
      </w:r>
      <w:r w:rsidR="001C017E">
        <w:rPr>
          <w:rFonts w:ascii="Times New Roman" w:hAnsi="Times New Roman" w:cs="Times New Roman"/>
          <w:sz w:val="24"/>
          <w:szCs w:val="24"/>
        </w:rPr>
        <w:t>договор</w:t>
      </w:r>
      <w:r w:rsidR="00823045">
        <w:rPr>
          <w:rFonts w:ascii="Times New Roman" w:hAnsi="Times New Roman" w:cs="Times New Roman"/>
          <w:sz w:val="24"/>
          <w:szCs w:val="24"/>
        </w:rPr>
        <w:t>а.</w:t>
      </w:r>
    </w:p>
    <w:p w:rsidR="00823045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</w:t>
      </w:r>
      <w:r w:rsidR="00823045">
        <w:rPr>
          <w:rFonts w:ascii="Times New Roman" w:hAnsi="Times New Roman" w:cs="Times New Roman"/>
          <w:sz w:val="24"/>
          <w:szCs w:val="24"/>
        </w:rPr>
        <w:t xml:space="preserve">.2. </w:t>
      </w:r>
      <w:r w:rsidR="00871735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23045">
        <w:rPr>
          <w:rFonts w:ascii="Times New Roman" w:hAnsi="Times New Roman" w:cs="Times New Roman"/>
          <w:sz w:val="24"/>
          <w:szCs w:val="24"/>
        </w:rPr>
        <w:t>действует  до  исполнения  обязательств  обоими  сторонами.</w:t>
      </w:r>
    </w:p>
    <w:p w:rsidR="00823045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</w:t>
      </w:r>
      <w:r w:rsidR="00823045">
        <w:rPr>
          <w:rFonts w:ascii="Times New Roman" w:hAnsi="Times New Roman" w:cs="Times New Roman"/>
          <w:sz w:val="24"/>
          <w:szCs w:val="24"/>
        </w:rPr>
        <w:t xml:space="preserve">.3. Прекращение (окончание)  срока  действия  </w:t>
      </w:r>
      <w:r w:rsidR="00871735">
        <w:rPr>
          <w:rFonts w:ascii="Times New Roman" w:hAnsi="Times New Roman" w:cs="Times New Roman"/>
          <w:sz w:val="24"/>
          <w:szCs w:val="24"/>
        </w:rPr>
        <w:t>договор</w:t>
      </w:r>
      <w:r w:rsidR="00823045">
        <w:rPr>
          <w:rFonts w:ascii="Times New Roman" w:hAnsi="Times New Roman" w:cs="Times New Roman"/>
          <w:sz w:val="24"/>
          <w:szCs w:val="24"/>
        </w:rPr>
        <w:t>а влечет за собой прекращение обязатель</w:t>
      </w:r>
      <w:proofErr w:type="gramStart"/>
      <w:r w:rsidR="00823045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="00823045">
        <w:rPr>
          <w:rFonts w:ascii="Times New Roman" w:hAnsi="Times New Roman" w:cs="Times New Roman"/>
          <w:sz w:val="24"/>
          <w:szCs w:val="24"/>
        </w:rPr>
        <w:t xml:space="preserve">орон по нему, но  не   освобождает  стороны </w:t>
      </w:r>
      <w:r w:rsidR="00871735">
        <w:rPr>
          <w:rFonts w:ascii="Times New Roman" w:hAnsi="Times New Roman" w:cs="Times New Roman"/>
          <w:sz w:val="24"/>
          <w:szCs w:val="24"/>
        </w:rPr>
        <w:t>договор</w:t>
      </w:r>
      <w:r w:rsidR="00823045">
        <w:rPr>
          <w:rFonts w:ascii="Times New Roman" w:hAnsi="Times New Roman" w:cs="Times New Roman"/>
          <w:sz w:val="24"/>
          <w:szCs w:val="24"/>
        </w:rPr>
        <w:t xml:space="preserve">а  от  ответственности  за его нарушения, если таковые имели место при исполнении условий </w:t>
      </w:r>
      <w:r w:rsidR="00871735">
        <w:rPr>
          <w:rFonts w:ascii="Times New Roman" w:hAnsi="Times New Roman" w:cs="Times New Roman"/>
          <w:sz w:val="24"/>
          <w:szCs w:val="24"/>
        </w:rPr>
        <w:t>договор</w:t>
      </w:r>
      <w:r w:rsidR="00823045">
        <w:rPr>
          <w:rFonts w:ascii="Times New Roman" w:hAnsi="Times New Roman" w:cs="Times New Roman"/>
          <w:sz w:val="24"/>
          <w:szCs w:val="24"/>
        </w:rPr>
        <w:t>а.</w:t>
      </w:r>
    </w:p>
    <w:p w:rsidR="00C04637" w:rsidRDefault="00C0463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9667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положения.  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B9667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.1. По всем условиям, не определенным  настоящим</w:t>
      </w:r>
      <w:r w:rsidR="00871735">
        <w:rPr>
          <w:rFonts w:ascii="Times New Roman" w:hAnsi="Times New Roman" w:cs="Times New Roman"/>
          <w:sz w:val="24"/>
          <w:szCs w:val="24"/>
        </w:rPr>
        <w:t xml:space="preserve"> договором</w:t>
      </w:r>
      <w:r>
        <w:rPr>
          <w:rFonts w:ascii="Times New Roman" w:hAnsi="Times New Roman" w:cs="Times New Roman"/>
          <w:sz w:val="24"/>
          <w:szCs w:val="24"/>
        </w:rPr>
        <w:t>, стороны руководствуются законодательством Российской Федерации.</w:t>
      </w:r>
    </w:p>
    <w:p w:rsidR="004526E0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</w:t>
      </w:r>
      <w:r w:rsidR="00823045">
        <w:rPr>
          <w:rFonts w:ascii="Times New Roman" w:hAnsi="Times New Roman" w:cs="Times New Roman"/>
          <w:sz w:val="24"/>
          <w:szCs w:val="24"/>
        </w:rPr>
        <w:t>.2.  Настоящий</w:t>
      </w:r>
      <w:r w:rsidR="0087173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823045">
        <w:rPr>
          <w:rFonts w:ascii="Times New Roman" w:hAnsi="Times New Roman" w:cs="Times New Roman"/>
          <w:sz w:val="24"/>
          <w:szCs w:val="24"/>
        </w:rPr>
        <w:t xml:space="preserve">  составлен  в  2-х  экземплярах, имеющих  одинаковую  юридическую  силу, по  одному  для  каждой  из  сторон. </w:t>
      </w:r>
    </w:p>
    <w:p w:rsidR="00C04637" w:rsidRDefault="00C0463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Pr="0016623A" w:rsidRDefault="0016623A" w:rsidP="00166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823045" w:rsidRPr="0016623A">
        <w:rPr>
          <w:rFonts w:ascii="Times New Roman" w:hAnsi="Times New Roman" w:cs="Times New Roman"/>
          <w:b/>
          <w:sz w:val="24"/>
          <w:szCs w:val="24"/>
        </w:rPr>
        <w:t>Юридические адреса сторон</w:t>
      </w:r>
    </w:p>
    <w:p w:rsidR="00C04637" w:rsidRPr="00C04637" w:rsidRDefault="00C04637" w:rsidP="00C04637">
      <w:pPr>
        <w:pStyle w:val="a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3045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</w:t>
      </w:r>
      <w:r w:rsidR="00823045">
        <w:rPr>
          <w:rFonts w:ascii="Times New Roman" w:hAnsi="Times New Roman" w:cs="Times New Roman"/>
          <w:sz w:val="24"/>
          <w:szCs w:val="24"/>
        </w:rPr>
        <w:t xml:space="preserve">.1. В  случае  изменения  юридического  адреса   или  обслуживающего  банка стороны  </w:t>
      </w:r>
      <w:r w:rsidR="00871735">
        <w:rPr>
          <w:rFonts w:ascii="Times New Roman" w:hAnsi="Times New Roman" w:cs="Times New Roman"/>
          <w:sz w:val="24"/>
          <w:szCs w:val="24"/>
        </w:rPr>
        <w:t>договор</w:t>
      </w:r>
      <w:r w:rsidR="00823045">
        <w:rPr>
          <w:rFonts w:ascii="Times New Roman" w:hAnsi="Times New Roman" w:cs="Times New Roman"/>
          <w:sz w:val="24"/>
          <w:szCs w:val="24"/>
        </w:rPr>
        <w:t>а  обязаны  в  10  дневный срок уведомить об  этом  друг друга.</w:t>
      </w:r>
    </w:p>
    <w:p w:rsidR="004526E0" w:rsidRDefault="004526E0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23A" w:rsidRDefault="0016623A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23A" w:rsidRDefault="0016623A" w:rsidP="0016623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Реквизиты сторон</w:t>
      </w:r>
    </w:p>
    <w:tbl>
      <w:tblPr>
        <w:tblpPr w:leftFromText="180" w:rightFromText="180" w:bottomFromText="200" w:vertAnchor="text" w:horzAnchor="margin" w:tblpY="284"/>
        <w:tblW w:w="8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1E0"/>
      </w:tblPr>
      <w:tblGrid>
        <w:gridCol w:w="4503"/>
        <w:gridCol w:w="4394"/>
      </w:tblGrid>
      <w:tr w:rsidR="00C04637" w:rsidTr="00C04637">
        <w:trPr>
          <w:trHeight w:val="2414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04637" w:rsidRPr="00823045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</w:pPr>
            <w:r w:rsidRPr="00823045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>ЗАКАЗЧИК</w:t>
            </w:r>
            <w:proofErr w:type="gramStart"/>
            <w:r w:rsidRPr="00823045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 xml:space="preserve"> :</w:t>
            </w:r>
            <w:proofErr w:type="gramEnd"/>
          </w:p>
          <w:p w:rsidR="00C04637" w:rsidRPr="00823045" w:rsidRDefault="00C04637" w:rsidP="00C04637">
            <w:pPr>
              <w:pStyle w:val="a3"/>
              <w:tabs>
                <w:tab w:val="left" w:pos="4429"/>
              </w:tabs>
              <w:spacing w:line="276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Муниципальное бюджетное образовательное учреждение дополнительного образования детей </w:t>
            </w:r>
            <w:r w:rsidRPr="00823045">
              <w:rPr>
                <w:b/>
                <w:sz w:val="18"/>
                <w:szCs w:val="18"/>
              </w:rPr>
              <w:t>Станция юных натуралистов «Амарант»</w:t>
            </w:r>
          </w:p>
          <w:p w:rsidR="00C04637" w:rsidRPr="008B38B9" w:rsidRDefault="00C04637" w:rsidP="00C04637">
            <w:pPr>
              <w:pStyle w:val="a3"/>
              <w:tabs>
                <w:tab w:val="left" w:pos="4429"/>
              </w:tabs>
              <w:spacing w:line="276" w:lineRule="auto"/>
              <w:contextualSpacing/>
              <w:rPr>
                <w:sz w:val="18"/>
                <w:szCs w:val="18"/>
              </w:rPr>
            </w:pPr>
            <w:r w:rsidRPr="008B38B9">
              <w:rPr>
                <w:sz w:val="18"/>
                <w:szCs w:val="18"/>
              </w:rPr>
              <w:t>628260,</w:t>
            </w:r>
            <w:r>
              <w:rPr>
                <w:sz w:val="18"/>
                <w:szCs w:val="18"/>
              </w:rPr>
              <w:t xml:space="preserve"> Тюменская область, </w:t>
            </w:r>
            <w:r w:rsidRPr="008B38B9">
              <w:rPr>
                <w:sz w:val="18"/>
                <w:szCs w:val="18"/>
              </w:rPr>
              <w:t>ХМАО</w:t>
            </w:r>
            <w:r>
              <w:rPr>
                <w:sz w:val="18"/>
                <w:szCs w:val="18"/>
              </w:rPr>
              <w:t>-Югра</w:t>
            </w:r>
            <w:r w:rsidRPr="008B38B9">
              <w:rPr>
                <w:sz w:val="18"/>
                <w:szCs w:val="18"/>
              </w:rPr>
              <w:t xml:space="preserve">, г. Югорск, ул. Железнодорожная, 37 </w:t>
            </w:r>
          </w:p>
          <w:p w:rsidR="00C04637" w:rsidRPr="008B38B9" w:rsidRDefault="00C04637" w:rsidP="00C04637">
            <w:pPr>
              <w:pStyle w:val="a3"/>
              <w:tabs>
                <w:tab w:val="left" w:pos="4429"/>
              </w:tabs>
              <w:spacing w:line="27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Т/факс: 8(34675) 7-24-18 </w:t>
            </w:r>
            <w:r w:rsidRPr="008B38B9">
              <w:rPr>
                <w:sz w:val="18"/>
                <w:szCs w:val="18"/>
              </w:rPr>
              <w:t xml:space="preserve"> </w:t>
            </w:r>
          </w:p>
          <w:p w:rsidR="00C04637" w:rsidRPr="00823045" w:rsidRDefault="00C04637" w:rsidP="00C04637">
            <w:pPr>
              <w:shd w:val="clear" w:color="auto" w:fill="FFFFFF"/>
              <w:tabs>
                <w:tab w:val="left" w:pos="2531"/>
                <w:tab w:val="left" w:pos="4429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Депфин г.  Югорска, Станция юных натуралистов «Амарант»,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208.14.302.1</w:t>
            </w:r>
          </w:p>
          <w:p w:rsidR="00C04637" w:rsidRDefault="00C04637" w:rsidP="00C04637">
            <w:pPr>
              <w:shd w:val="clear" w:color="auto" w:fill="FFFFFF"/>
              <w:tabs>
                <w:tab w:val="left" w:pos="2531"/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230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(ИНН 8622008169 КПП 862201001</w:t>
            </w:r>
            <w:proofErr w:type="gramEnd"/>
          </w:p>
          <w:p w:rsidR="00C04637" w:rsidRPr="00823045" w:rsidRDefault="00C04637" w:rsidP="00C04637">
            <w:pPr>
              <w:shd w:val="clear" w:color="auto" w:fill="FFFFFF"/>
              <w:tabs>
                <w:tab w:val="left" w:pos="2531"/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</w:t>
            </w:r>
            <w:r w:rsidRPr="0082304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1028601845612</w:t>
            </w:r>
            <w:r w:rsidRPr="0082304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br/>
            </w:r>
            <w:r w:rsidRPr="00823045"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 xml:space="preserve">Расчетный счет: </w:t>
            </w:r>
            <w:r w:rsidRPr="008230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701810800063000007 ОАО Ханты-Мансийский банк,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Ханты-Мансийск</w:t>
            </w:r>
          </w:p>
          <w:p w:rsidR="00C04637" w:rsidRPr="00823045" w:rsidRDefault="00C04637" w:rsidP="00C04637">
            <w:pPr>
              <w:shd w:val="clear" w:color="auto" w:fill="FFFFFF"/>
              <w:tabs>
                <w:tab w:val="left" w:pos="2524"/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2304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Б</w:t>
            </w:r>
            <w:proofErr w:type="gramEnd"/>
            <w:r w:rsidRPr="0082304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ИК</w:t>
            </w:r>
            <w:r w:rsidRPr="008230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047162740 </w:t>
            </w:r>
          </w:p>
          <w:p w:rsidR="00C04637" w:rsidRPr="00823045" w:rsidRDefault="00C04637" w:rsidP="00C04637">
            <w:pPr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К.сч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. 30101810100000000740</w:t>
            </w:r>
          </w:p>
          <w:p w:rsidR="00C04637" w:rsidRPr="00823045" w:rsidRDefault="00C04637" w:rsidP="00C04637">
            <w:pPr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r w:rsidRPr="00823045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 xml:space="preserve"> </w:t>
            </w:r>
            <w:r w:rsidRPr="00823045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И.А.Королькова</w:t>
            </w:r>
          </w:p>
          <w:p w:rsidR="00C04637" w:rsidRPr="00823045" w:rsidRDefault="00C04637" w:rsidP="00C04637">
            <w:pPr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23045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М.П.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04637" w:rsidRPr="00823045" w:rsidRDefault="00C04637" w:rsidP="00C04637">
            <w:pPr>
              <w:shd w:val="clear" w:color="auto" w:fill="FFFFFF"/>
              <w:tabs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r w:rsidRPr="00823045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  <w:u w:val="single"/>
              </w:rPr>
              <w:t>ПОСТАВЩИК:</w:t>
            </w:r>
          </w:p>
          <w:p w:rsidR="00C04637" w:rsidRDefault="00C04637" w:rsidP="00C04637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C04637" w:rsidRDefault="00C04637" w:rsidP="00C04637">
            <w:pPr>
              <w:shd w:val="clear" w:color="auto" w:fill="FFFFFF"/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______________________________________</w:t>
            </w:r>
          </w:p>
          <w:p w:rsidR="00C04637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C04637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C04637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C04637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C04637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C04637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C04637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C04637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C04637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C04637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C04637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</w:p>
          <w:p w:rsidR="00C04637" w:rsidRPr="00823045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_____________________________________________</w:t>
            </w:r>
          </w:p>
          <w:p w:rsidR="00C04637" w:rsidRPr="00823045" w:rsidRDefault="00C04637" w:rsidP="00C04637">
            <w:pPr>
              <w:tabs>
                <w:tab w:val="left" w:pos="1546"/>
                <w:tab w:val="left" w:pos="4429"/>
              </w:tabs>
              <w:spacing w:after="0"/>
              <w:ind w:right="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18"/>
                <w:szCs w:val="18"/>
              </w:rPr>
              <w:t>М.П.</w:t>
            </w:r>
          </w:p>
        </w:tc>
      </w:tr>
    </w:tbl>
    <w:p w:rsidR="00823045" w:rsidRDefault="00823045" w:rsidP="004526E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45" w:rsidRDefault="00823045" w:rsidP="004526E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667D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667D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D1A" w:rsidRDefault="00287D1A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D1A" w:rsidRDefault="00287D1A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D1A" w:rsidRDefault="00287D1A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D1A" w:rsidRDefault="00287D1A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D1A" w:rsidRDefault="00287D1A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D1A" w:rsidRDefault="00287D1A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D1A" w:rsidRDefault="00287D1A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817" w:rsidRDefault="0098681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817" w:rsidRDefault="0098681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817" w:rsidRDefault="0098681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817" w:rsidRDefault="0098681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817" w:rsidRDefault="0098681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817" w:rsidRDefault="0098681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817" w:rsidRDefault="0098681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817" w:rsidRDefault="0098681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6817" w:rsidRDefault="00986817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667D" w:rsidRDefault="00B9667D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60CD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23045" w:rsidRDefault="00823045" w:rsidP="004526E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71735">
        <w:rPr>
          <w:rFonts w:ascii="Times New Roman" w:hAnsi="Times New Roman" w:cs="Times New Roman"/>
          <w:sz w:val="24"/>
          <w:szCs w:val="24"/>
        </w:rPr>
        <w:t>гражданско-правовому договор</w:t>
      </w:r>
      <w:r>
        <w:rPr>
          <w:rFonts w:ascii="Times New Roman" w:hAnsi="Times New Roman" w:cs="Times New Roman"/>
          <w:sz w:val="24"/>
          <w:szCs w:val="24"/>
        </w:rPr>
        <w:t xml:space="preserve">у № </w:t>
      </w:r>
    </w:p>
    <w:p w:rsidR="00823045" w:rsidRDefault="00B9667D" w:rsidP="004526E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«__</w:t>
      </w:r>
      <w:r w:rsidR="0082304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B6857">
        <w:rPr>
          <w:rFonts w:ascii="Times New Roman" w:hAnsi="Times New Roman" w:cs="Times New Roman"/>
          <w:sz w:val="24"/>
          <w:szCs w:val="24"/>
        </w:rPr>
        <w:t xml:space="preserve"> </w:t>
      </w:r>
      <w:r w:rsidR="008230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23045">
        <w:rPr>
          <w:rFonts w:ascii="Times New Roman" w:hAnsi="Times New Roman" w:cs="Times New Roman"/>
          <w:sz w:val="24"/>
          <w:szCs w:val="24"/>
        </w:rPr>
        <w:t>г.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16623A">
      <w:pPr>
        <w:pStyle w:val="1"/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СПЕЦИФИКАЦИЯ</w:t>
      </w: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045" w:rsidRDefault="00823045" w:rsidP="004526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2"/>
        <w:gridCol w:w="108"/>
        <w:gridCol w:w="3041"/>
        <w:gridCol w:w="978"/>
        <w:gridCol w:w="801"/>
        <w:gridCol w:w="534"/>
        <w:gridCol w:w="1663"/>
        <w:gridCol w:w="2446"/>
      </w:tblGrid>
      <w:tr w:rsidR="00823045" w:rsidTr="00FB6857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товара, включая НДС /руб./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товара, включая</w:t>
            </w:r>
          </w:p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/руб./</w:t>
            </w:r>
          </w:p>
        </w:tc>
      </w:tr>
      <w:tr w:rsidR="00823045" w:rsidTr="00FB6857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45" w:rsidTr="00FB6857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45" w:rsidTr="00FB6857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45" w:rsidTr="00FB6857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45" w:rsidTr="00FB6857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45" w:rsidTr="00FB6857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45" w:rsidTr="00FB6857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45" w:rsidTr="00FB6857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45" w:rsidTr="00FB6857">
        <w:trPr>
          <w:trHeight w:val="1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5" w:rsidRDefault="00823045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7" w:rsidTr="00FB6857">
        <w:trPr>
          <w:trHeight w:val="4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57" w:rsidRDefault="00FB6857" w:rsidP="004526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7" w:rsidRDefault="00FB6857" w:rsidP="004526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7" w:rsidRDefault="00FB6857" w:rsidP="004526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7" w:rsidRDefault="00FB6857" w:rsidP="004526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57" w:rsidRPr="00FB6857" w:rsidRDefault="00FB6857" w:rsidP="004526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045" w:rsidTr="00986817">
        <w:trPr>
          <w:gridBefore w:val="1"/>
          <w:wBefore w:w="432" w:type="dxa"/>
          <w:trHeight w:val="3645"/>
        </w:trPr>
        <w:tc>
          <w:tcPr>
            <w:tcW w:w="492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23045" w:rsidRDefault="00823045" w:rsidP="004526E0">
            <w:pPr>
              <w:tabs>
                <w:tab w:val="left" w:pos="1546"/>
              </w:tabs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  <w:t>ЗАКАЗЧИК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823045" w:rsidRDefault="00B9667D" w:rsidP="004526E0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Муниципальное бюджетное образовательное учреждение дополнительного образования детей </w:t>
            </w:r>
            <w:r w:rsidR="00823045">
              <w:rPr>
                <w:b/>
                <w:sz w:val="20"/>
              </w:rPr>
              <w:t>Станция юных натуралистов «Амарант»</w:t>
            </w:r>
          </w:p>
          <w:p w:rsidR="00823045" w:rsidRPr="008B38B9" w:rsidRDefault="00823045" w:rsidP="004526E0">
            <w:pPr>
              <w:pStyle w:val="a3"/>
              <w:spacing w:line="276" w:lineRule="auto"/>
              <w:rPr>
                <w:sz w:val="20"/>
              </w:rPr>
            </w:pPr>
            <w:r w:rsidRPr="008B38B9">
              <w:rPr>
                <w:sz w:val="20"/>
              </w:rPr>
              <w:t>628260,</w:t>
            </w:r>
            <w:r w:rsidR="00B9667D">
              <w:rPr>
                <w:sz w:val="20"/>
              </w:rPr>
              <w:t xml:space="preserve"> Тюменская область, </w:t>
            </w:r>
            <w:r w:rsidRPr="008B38B9">
              <w:rPr>
                <w:sz w:val="20"/>
              </w:rPr>
              <w:t>ХМАО</w:t>
            </w:r>
            <w:r w:rsidR="00B9667D">
              <w:rPr>
                <w:sz w:val="20"/>
              </w:rPr>
              <w:t xml:space="preserve">-Югра, </w:t>
            </w:r>
            <w:r w:rsidRPr="008B38B9">
              <w:rPr>
                <w:sz w:val="20"/>
              </w:rPr>
              <w:t xml:space="preserve"> г. Югорск, ул. Железнодорожная, 37 </w:t>
            </w:r>
          </w:p>
          <w:p w:rsidR="00823045" w:rsidRPr="008B38B9" w:rsidRDefault="00823045" w:rsidP="004526E0">
            <w:pPr>
              <w:pStyle w:val="a3"/>
              <w:spacing w:line="276" w:lineRule="auto"/>
              <w:rPr>
                <w:sz w:val="20"/>
              </w:rPr>
            </w:pPr>
            <w:r w:rsidRPr="008B38B9">
              <w:rPr>
                <w:sz w:val="20"/>
              </w:rPr>
              <w:t xml:space="preserve">Т/факс: </w:t>
            </w:r>
            <w:r w:rsidR="007C630C">
              <w:rPr>
                <w:sz w:val="20"/>
              </w:rPr>
              <w:t xml:space="preserve">8(34675) 7-24-18 </w:t>
            </w:r>
          </w:p>
          <w:p w:rsidR="00823045" w:rsidRDefault="007C630C" w:rsidP="004526E0">
            <w:pPr>
              <w:shd w:val="clear" w:color="auto" w:fill="FFFFFF"/>
              <w:tabs>
                <w:tab w:val="left" w:pos="253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23045" w:rsidRPr="008B3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 г. Югорска, Станц</w:t>
            </w:r>
            <w:r w:rsidR="0098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юных натуралистов «Амарант»,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208.14.302.1)</w:t>
            </w:r>
          </w:p>
          <w:p w:rsidR="00823045" w:rsidRDefault="00823045" w:rsidP="004526E0">
            <w:pPr>
              <w:shd w:val="clear" w:color="auto" w:fill="FFFFFF"/>
              <w:tabs>
                <w:tab w:val="left" w:pos="25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8622008169 КПП 862201001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Расчетный счет: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7C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701810800063000007</w:t>
            </w:r>
          </w:p>
          <w:p w:rsidR="00823045" w:rsidRDefault="007C630C" w:rsidP="004526E0">
            <w:pPr>
              <w:shd w:val="clear" w:color="auto" w:fill="FFFFFF"/>
              <w:tabs>
                <w:tab w:val="left" w:pos="2524"/>
              </w:tabs>
              <w:spacing w:after="0" w:line="227" w:lineRule="exact"/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ОАО Ханты-Мансийский банк, </w:t>
            </w:r>
            <w:r w:rsidR="00823045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proofErr w:type="gramStart"/>
            <w:r w:rsidR="00823045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г</w:t>
            </w:r>
            <w:proofErr w:type="gramEnd"/>
            <w:r w:rsidR="00823045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.</w:t>
            </w:r>
            <w:r w:rsidR="00871735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="00823045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Ханты-Мансийск</w:t>
            </w:r>
          </w:p>
          <w:p w:rsidR="007C630C" w:rsidRDefault="007C630C" w:rsidP="004526E0">
            <w:pPr>
              <w:shd w:val="clear" w:color="auto" w:fill="FFFFFF"/>
              <w:tabs>
                <w:tab w:val="left" w:pos="2531"/>
              </w:tabs>
              <w:spacing w:after="0" w:line="22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047162740 ОГРН 1028601845612</w:t>
            </w:r>
          </w:p>
          <w:p w:rsidR="007C630C" w:rsidRDefault="007C630C" w:rsidP="004526E0">
            <w:pPr>
              <w:shd w:val="clear" w:color="auto" w:fill="FFFFFF"/>
              <w:tabs>
                <w:tab w:val="left" w:pos="2531"/>
              </w:tabs>
              <w:spacing w:after="0" w:line="22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30101810100000000740</w:t>
            </w:r>
          </w:p>
          <w:p w:rsidR="00823045" w:rsidRDefault="00823045" w:rsidP="004526E0">
            <w:pPr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</w:p>
          <w:p w:rsidR="00823045" w:rsidRDefault="00823045" w:rsidP="004526E0">
            <w:pPr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____________________________И.А.</w:t>
            </w:r>
            <w:r w:rsidR="007C630C"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Королькова</w:t>
            </w:r>
          </w:p>
          <w:p w:rsidR="00823045" w:rsidRDefault="00823045" w:rsidP="004526E0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М.П.</w:t>
            </w:r>
          </w:p>
        </w:tc>
        <w:tc>
          <w:tcPr>
            <w:tcW w:w="46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23045" w:rsidRDefault="00823045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  <w:t>ПОСТАВЩИК:</w:t>
            </w: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7C630C" w:rsidRDefault="007C630C" w:rsidP="004526E0">
            <w:pPr>
              <w:shd w:val="clear" w:color="auto" w:fill="FFFFFF"/>
              <w:spacing w:after="0"/>
              <w:ind w:right="57"/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  <w:u w:val="single"/>
              </w:rPr>
            </w:pPr>
          </w:p>
          <w:p w:rsidR="008B38B9" w:rsidRDefault="008B38B9" w:rsidP="004526E0">
            <w:pPr>
              <w:tabs>
                <w:tab w:val="left" w:pos="1546"/>
              </w:tabs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pacing w:val="-5"/>
                <w:sz w:val="20"/>
                <w:szCs w:val="20"/>
              </w:rPr>
              <w:t>М.П.</w:t>
            </w:r>
          </w:p>
        </w:tc>
      </w:tr>
    </w:tbl>
    <w:p w:rsidR="008A5728" w:rsidRPr="00823045" w:rsidRDefault="008A5728" w:rsidP="004526E0">
      <w:pPr>
        <w:rPr>
          <w:szCs w:val="24"/>
        </w:rPr>
      </w:pPr>
    </w:p>
    <w:sectPr w:rsidR="008A5728" w:rsidRPr="00823045" w:rsidSect="00F1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66A"/>
    <w:multiLevelType w:val="multilevel"/>
    <w:tmpl w:val="A7C47C6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0C34C4"/>
    <w:multiLevelType w:val="singleLevel"/>
    <w:tmpl w:val="10A4E020"/>
    <w:lvl w:ilvl="0">
      <w:start w:val="1"/>
      <w:numFmt w:val="decimal"/>
      <w:lvlText w:val="2.1.%1."/>
      <w:legacy w:legacy="1" w:legacySpace="0" w:legacyIndent="610"/>
      <w:lvlJc w:val="left"/>
      <w:rPr>
        <w:rFonts w:ascii="Times New Roman" w:hAnsi="Times New Roman" w:hint="default"/>
      </w:rPr>
    </w:lvl>
  </w:abstractNum>
  <w:abstractNum w:abstractNumId="2">
    <w:nsid w:val="220024B5"/>
    <w:multiLevelType w:val="hybridMultilevel"/>
    <w:tmpl w:val="012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B2260"/>
    <w:multiLevelType w:val="multilevel"/>
    <w:tmpl w:val="D1343A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4">
    <w:nsid w:val="326B60DD"/>
    <w:multiLevelType w:val="multilevel"/>
    <w:tmpl w:val="93EA0A1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311133"/>
    <w:multiLevelType w:val="hybridMultilevel"/>
    <w:tmpl w:val="FAD08FA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2C3DA7"/>
    <w:multiLevelType w:val="multilevel"/>
    <w:tmpl w:val="D0AA8A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>
    <w:nsid w:val="45104CEB"/>
    <w:multiLevelType w:val="multilevel"/>
    <w:tmpl w:val="34FE832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>
    <w:nsid w:val="4DED450F"/>
    <w:multiLevelType w:val="hybridMultilevel"/>
    <w:tmpl w:val="9A5EB4B2"/>
    <w:lvl w:ilvl="0" w:tplc="34446C78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9">
    <w:nsid w:val="51765D8F"/>
    <w:multiLevelType w:val="hybridMultilevel"/>
    <w:tmpl w:val="2F764D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424D9"/>
    <w:multiLevelType w:val="hybridMultilevel"/>
    <w:tmpl w:val="F94A28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1ADB"/>
    <w:multiLevelType w:val="hybridMultilevel"/>
    <w:tmpl w:val="EE50F8D2"/>
    <w:lvl w:ilvl="0" w:tplc="50A41D3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7389F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A0E0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14C0B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FCAD8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F14DD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10D0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821F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3835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54F3A0A"/>
    <w:multiLevelType w:val="singleLevel"/>
    <w:tmpl w:val="BA7824AE"/>
    <w:lvl w:ilvl="0">
      <w:start w:val="5"/>
      <w:numFmt w:val="decimal"/>
      <w:lvlText w:val="2.1.%1."/>
      <w:legacy w:legacy="1" w:legacySpace="0" w:legacyIndent="605"/>
      <w:lvlJc w:val="left"/>
      <w:rPr>
        <w:rFonts w:ascii="Times New Roman" w:hAnsi="Times New Roman" w:hint="default"/>
      </w:rPr>
    </w:lvl>
  </w:abstractNum>
  <w:abstractNum w:abstractNumId="13">
    <w:nsid w:val="775A13CB"/>
    <w:multiLevelType w:val="multilevel"/>
    <w:tmpl w:val="F39A1B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B43"/>
    <w:rsid w:val="000510E9"/>
    <w:rsid w:val="000626CD"/>
    <w:rsid w:val="00095255"/>
    <w:rsid w:val="000C2C7E"/>
    <w:rsid w:val="00161025"/>
    <w:rsid w:val="0016623A"/>
    <w:rsid w:val="001B5D80"/>
    <w:rsid w:val="001C017E"/>
    <w:rsid w:val="001C2F6A"/>
    <w:rsid w:val="0024606F"/>
    <w:rsid w:val="00287D1A"/>
    <w:rsid w:val="00356E34"/>
    <w:rsid w:val="003A56FD"/>
    <w:rsid w:val="003D0FFC"/>
    <w:rsid w:val="003D79BC"/>
    <w:rsid w:val="004526E0"/>
    <w:rsid w:val="0045500C"/>
    <w:rsid w:val="004D2B5D"/>
    <w:rsid w:val="0051158E"/>
    <w:rsid w:val="00542A45"/>
    <w:rsid w:val="005A2255"/>
    <w:rsid w:val="00663DD3"/>
    <w:rsid w:val="00671F86"/>
    <w:rsid w:val="00700412"/>
    <w:rsid w:val="007109DC"/>
    <w:rsid w:val="00746334"/>
    <w:rsid w:val="00772FE0"/>
    <w:rsid w:val="007C630C"/>
    <w:rsid w:val="00823045"/>
    <w:rsid w:val="00842F09"/>
    <w:rsid w:val="00871735"/>
    <w:rsid w:val="008A5728"/>
    <w:rsid w:val="008B38B9"/>
    <w:rsid w:val="008E4AC7"/>
    <w:rsid w:val="009602E2"/>
    <w:rsid w:val="00985087"/>
    <w:rsid w:val="00986817"/>
    <w:rsid w:val="00A218F2"/>
    <w:rsid w:val="00AC61B2"/>
    <w:rsid w:val="00AF20B7"/>
    <w:rsid w:val="00B12A4B"/>
    <w:rsid w:val="00B9667D"/>
    <w:rsid w:val="00B97AA3"/>
    <w:rsid w:val="00C04637"/>
    <w:rsid w:val="00C13739"/>
    <w:rsid w:val="00CB3397"/>
    <w:rsid w:val="00CE5EFB"/>
    <w:rsid w:val="00CE70A0"/>
    <w:rsid w:val="00DE73EE"/>
    <w:rsid w:val="00E404B8"/>
    <w:rsid w:val="00E60CDE"/>
    <w:rsid w:val="00F15601"/>
    <w:rsid w:val="00F63B43"/>
    <w:rsid w:val="00F6727C"/>
    <w:rsid w:val="00F73DED"/>
    <w:rsid w:val="00FB6857"/>
    <w:rsid w:val="00FB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01"/>
  </w:style>
  <w:style w:type="paragraph" w:styleId="1">
    <w:name w:val="heading 1"/>
    <w:basedOn w:val="a"/>
    <w:next w:val="a"/>
    <w:link w:val="10"/>
    <w:qFormat/>
    <w:rsid w:val="00AF20B7"/>
    <w:pPr>
      <w:keepNext/>
      <w:spacing w:before="240" w:after="60" w:line="240" w:lineRule="auto"/>
      <w:jc w:val="center"/>
      <w:outlineLvl w:val="0"/>
    </w:pPr>
    <w:rPr>
      <w:rFonts w:ascii="Times New Roman" w:eastAsia="Arial Unicode MS" w:hAnsi="Times New Roman" w:cs="Times New Roman"/>
      <w:b/>
      <w:kern w:val="28"/>
      <w:sz w:val="36"/>
      <w:szCs w:val="20"/>
    </w:rPr>
  </w:style>
  <w:style w:type="paragraph" w:styleId="6">
    <w:name w:val="heading 6"/>
    <w:basedOn w:val="a"/>
    <w:next w:val="a"/>
    <w:link w:val="60"/>
    <w:qFormat/>
    <w:rsid w:val="00AF20B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B7"/>
    <w:rPr>
      <w:rFonts w:ascii="Times New Roman" w:eastAsia="Arial Unicode MS" w:hAnsi="Times New Roman" w:cs="Times New Roman"/>
      <w:b/>
      <w:kern w:val="28"/>
      <w:sz w:val="36"/>
      <w:szCs w:val="20"/>
    </w:rPr>
  </w:style>
  <w:style w:type="character" w:customStyle="1" w:styleId="60">
    <w:name w:val="Заголовок 6 Знак"/>
    <w:basedOn w:val="a0"/>
    <w:link w:val="6"/>
    <w:rsid w:val="00AF20B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F20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F20B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AF20B7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F20B7"/>
    <w:rPr>
      <w:rFonts w:ascii="Times New Roman" w:eastAsia="Times New Roman" w:hAnsi="Times New Roman" w:cs="Times New Roman"/>
      <w:bCs/>
      <w:sz w:val="24"/>
      <w:szCs w:val="20"/>
    </w:rPr>
  </w:style>
  <w:style w:type="table" w:styleId="a7">
    <w:name w:val="Table Grid"/>
    <w:basedOn w:val="a1"/>
    <w:rsid w:val="00AF2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AF20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20B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te Heading"/>
    <w:basedOn w:val="a"/>
    <w:next w:val="a"/>
    <w:link w:val="a9"/>
    <w:rsid w:val="00AF20B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аголовок записки Знак"/>
    <w:basedOn w:val="a0"/>
    <w:link w:val="a8"/>
    <w:rsid w:val="00AF20B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F20B7"/>
    <w:pPr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20B7"/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Стиль3 Знак"/>
    <w:basedOn w:val="2"/>
    <w:rsid w:val="00AF20B7"/>
    <w:pPr>
      <w:widowControl w:val="0"/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styleId="2">
    <w:name w:val="Body Text Indent 2"/>
    <w:basedOn w:val="a"/>
    <w:link w:val="20"/>
    <w:rsid w:val="00AF20B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F20B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F20B7"/>
    <w:pPr>
      <w:widowControl w:val="0"/>
      <w:snapToGri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Комментарий"/>
    <w:basedOn w:val="a"/>
    <w:next w:val="a"/>
    <w:rsid w:val="00AF20B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D1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04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4E3B-0E9B-4066-8C27-91B831AB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Амарант</Company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29</cp:revision>
  <cp:lastPrinted>2005-02-02T20:30:00Z</cp:lastPrinted>
  <dcterms:created xsi:type="dcterms:W3CDTF">2005-02-15T14:42:00Z</dcterms:created>
  <dcterms:modified xsi:type="dcterms:W3CDTF">2005-02-02T20:34:00Z</dcterms:modified>
</cp:coreProperties>
</file>