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Приложение</w:t>
      </w:r>
    </w:p>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к постановлению</w:t>
      </w:r>
    </w:p>
    <w:p w:rsid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администрации</w:t>
      </w:r>
      <w:r w:rsidRPr="00F3067C">
        <w:rPr>
          <w:rFonts w:ascii="Times New Roman" w:eastAsiaTheme="minorEastAsia" w:hAnsi="Times New Roman" w:cs="Times New Roman"/>
          <w:b/>
          <w:bCs/>
          <w:color w:val="000000"/>
          <w:spacing w:val="-6"/>
          <w:sz w:val="24"/>
          <w:szCs w:val="24"/>
          <w:lang w:eastAsia="ru-RU"/>
        </w:rPr>
        <w:t xml:space="preserve"> </w:t>
      </w:r>
      <w:r w:rsidRPr="00F3067C">
        <w:rPr>
          <w:rFonts w:ascii="Times New Roman" w:eastAsiaTheme="minorEastAsia" w:hAnsi="Times New Roman" w:cs="Times New Roman"/>
          <w:b/>
          <w:bCs/>
          <w:color w:val="000000"/>
          <w:sz w:val="24"/>
          <w:szCs w:val="24"/>
          <w:lang w:eastAsia="ru-RU"/>
        </w:rPr>
        <w:t xml:space="preserve">города </w:t>
      </w:r>
      <w:proofErr w:type="spellStart"/>
      <w:r w:rsidRPr="00F3067C">
        <w:rPr>
          <w:rFonts w:ascii="Times New Roman" w:eastAsiaTheme="minorEastAsia" w:hAnsi="Times New Roman" w:cs="Times New Roman"/>
          <w:b/>
          <w:bCs/>
          <w:color w:val="000000"/>
          <w:sz w:val="24"/>
          <w:szCs w:val="24"/>
          <w:lang w:eastAsia="ru-RU"/>
        </w:rPr>
        <w:t>Югорска</w:t>
      </w:r>
      <w:proofErr w:type="spellEnd"/>
    </w:p>
    <w:p w:rsidR="00F3067C" w:rsidRPr="00F3067C" w:rsidRDefault="00341C85"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от</w:t>
      </w:r>
      <w:r w:rsidR="00151CEB">
        <w:rPr>
          <w:rFonts w:ascii="Times New Roman" w:eastAsiaTheme="minorEastAsia" w:hAnsi="Times New Roman" w:cs="Times New Roman"/>
          <w:b/>
          <w:bCs/>
          <w:color w:val="000000"/>
          <w:sz w:val="24"/>
          <w:szCs w:val="24"/>
          <w:lang w:eastAsia="ru-RU"/>
        </w:rPr>
        <w:t xml:space="preserve"> 11 октября 2017</w:t>
      </w:r>
      <w:r w:rsidR="00D011D3">
        <w:rPr>
          <w:rFonts w:ascii="Times New Roman" w:eastAsiaTheme="minorEastAsia" w:hAnsi="Times New Roman" w:cs="Times New Roman"/>
          <w:b/>
          <w:bCs/>
          <w:color w:val="000000"/>
          <w:sz w:val="24"/>
          <w:szCs w:val="24"/>
          <w:lang w:eastAsia="ru-RU"/>
        </w:rPr>
        <w:t xml:space="preserve">  № </w:t>
      </w:r>
      <w:r w:rsidR="00151CEB">
        <w:rPr>
          <w:rFonts w:ascii="Times New Roman" w:eastAsiaTheme="minorEastAsia" w:hAnsi="Times New Roman" w:cs="Times New Roman"/>
          <w:b/>
          <w:bCs/>
          <w:color w:val="000000"/>
          <w:sz w:val="24"/>
          <w:szCs w:val="24"/>
          <w:lang w:eastAsia="ru-RU"/>
        </w:rPr>
        <w:t>2476</w:t>
      </w:r>
    </w:p>
    <w:p w:rsidR="00BB24F5" w:rsidRPr="001964A4" w:rsidRDefault="00BB24F5" w:rsidP="00A33424">
      <w:pPr>
        <w:shd w:val="clear" w:color="auto" w:fill="FFFFFF"/>
        <w:spacing w:after="0" w:line="240" w:lineRule="auto"/>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bookmarkStart w:id="0" w:name="_GoBack"/>
      <w:bookmarkEnd w:id="0"/>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BB24F5" w:rsidRPr="001964A4" w:rsidRDefault="00BB24F5" w:rsidP="00A33424">
      <w:pPr>
        <w:shd w:val="clear" w:color="auto" w:fill="FFFFFF"/>
        <w:spacing w:before="605" w:line="360" w:lineRule="auto"/>
        <w:ind w:left="2242" w:firstLine="709"/>
        <w:contextualSpacing/>
        <w:jc w:val="both"/>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341C85" w:rsidRDefault="00BB24F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1964A4">
        <w:rPr>
          <w:rFonts w:ascii="Times New Roman" w:hAnsi="Times New Roman" w:cs="Times New Roman"/>
          <w:bCs/>
          <w:color w:val="000000"/>
          <w:sz w:val="24"/>
          <w:szCs w:val="24"/>
        </w:rPr>
        <w:t xml:space="preserve">по проведению аукциона </w:t>
      </w:r>
      <w:r w:rsidR="00341C85" w:rsidRPr="008C4F64">
        <w:rPr>
          <w:rFonts w:ascii="Times New Roman" w:eastAsiaTheme="minorEastAsia" w:hAnsi="Times New Roman" w:cs="Times New Roman"/>
          <w:sz w:val="24"/>
          <w:szCs w:val="24"/>
          <w:lang w:eastAsia="ru-RU"/>
        </w:rPr>
        <w:t>на право заключения договор</w:t>
      </w:r>
      <w:r w:rsidR="00341C85">
        <w:rPr>
          <w:rFonts w:ascii="Times New Roman" w:eastAsiaTheme="minorEastAsia" w:hAnsi="Times New Roman" w:cs="Times New Roman"/>
          <w:sz w:val="24"/>
          <w:szCs w:val="24"/>
          <w:lang w:eastAsia="ru-RU"/>
        </w:rPr>
        <w:t>ов</w:t>
      </w:r>
      <w:r w:rsidR="00341C85" w:rsidRPr="008C4F64">
        <w:rPr>
          <w:rFonts w:ascii="Times New Roman" w:eastAsiaTheme="minorEastAsia" w:hAnsi="Times New Roman" w:cs="Times New Roman"/>
          <w:sz w:val="24"/>
          <w:szCs w:val="24"/>
          <w:lang w:eastAsia="ru-RU"/>
        </w:rPr>
        <w:t xml:space="preserve"> аренды </w:t>
      </w:r>
      <w:r w:rsidR="00341C85">
        <w:rPr>
          <w:rFonts w:ascii="Times New Roman" w:eastAsiaTheme="minorEastAsia" w:hAnsi="Times New Roman" w:cs="Times New Roman"/>
          <w:sz w:val="24"/>
          <w:szCs w:val="24"/>
          <w:lang w:eastAsia="ru-RU"/>
        </w:rPr>
        <w:t>объектов электросетевого хозяйства</w:t>
      </w:r>
      <w:r w:rsidR="00341C85" w:rsidRPr="008C4F64">
        <w:rPr>
          <w:rFonts w:ascii="Times New Roman" w:eastAsiaTheme="minorEastAsia" w:hAnsi="Times New Roman" w:cs="Times New Roman"/>
          <w:sz w:val="24"/>
          <w:szCs w:val="24"/>
          <w:lang w:eastAsia="ru-RU"/>
        </w:rPr>
        <w:t>,</w:t>
      </w:r>
      <w:r w:rsidR="00341C85">
        <w:rPr>
          <w:rFonts w:ascii="Times New Roman" w:eastAsiaTheme="minorEastAsia" w:hAnsi="Times New Roman" w:cs="Times New Roman"/>
          <w:sz w:val="24"/>
          <w:szCs w:val="24"/>
          <w:lang w:eastAsia="ru-RU"/>
        </w:rPr>
        <w:t xml:space="preserve"> </w:t>
      </w:r>
      <w:r w:rsidR="00341C85" w:rsidRPr="008C4F64">
        <w:rPr>
          <w:rFonts w:ascii="Times New Roman" w:eastAsiaTheme="minorEastAsia" w:hAnsi="Times New Roman" w:cs="Times New Roman"/>
          <w:sz w:val="24"/>
          <w:szCs w:val="24"/>
          <w:lang w:eastAsia="ru-RU"/>
        </w:rPr>
        <w:t xml:space="preserve"> являющихся собственностью муниципального образования</w:t>
      </w:r>
    </w:p>
    <w:p w:rsidR="00341C85" w:rsidRDefault="00341C8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городской округ город </w:t>
      </w:r>
      <w:proofErr w:type="spellStart"/>
      <w:r>
        <w:rPr>
          <w:rFonts w:ascii="Times New Roman" w:eastAsiaTheme="minorEastAsia" w:hAnsi="Times New Roman" w:cs="Times New Roman"/>
          <w:sz w:val="24"/>
          <w:szCs w:val="24"/>
          <w:lang w:eastAsia="ru-RU"/>
        </w:rPr>
        <w:t>Югорск</w:t>
      </w:r>
      <w:proofErr w:type="spellEnd"/>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Pr="001964A4" w:rsidRDefault="00B53DD9"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Default="00BB24F5" w:rsidP="001964A4">
      <w:pPr>
        <w:pStyle w:val="western"/>
        <w:spacing w:before="0" w:beforeAutospacing="0" w:after="0" w:afterAutospacing="0"/>
        <w:ind w:right="-14"/>
        <w:jc w:val="both"/>
        <w:rPr>
          <w:b/>
          <w:bCs/>
        </w:rPr>
      </w:pPr>
    </w:p>
    <w:p w:rsidR="00047E59" w:rsidRPr="001964A4" w:rsidRDefault="00047E59" w:rsidP="001964A4">
      <w:pPr>
        <w:pStyle w:val="western"/>
        <w:spacing w:before="0" w:beforeAutospacing="0" w:after="0" w:afterAutospacing="0"/>
        <w:ind w:right="-14"/>
        <w:jc w:val="both"/>
        <w:rPr>
          <w:b/>
          <w:bCs/>
        </w:rPr>
      </w:pPr>
    </w:p>
    <w:p w:rsidR="0042555D" w:rsidRDefault="0042555D" w:rsidP="00A33424">
      <w:pPr>
        <w:spacing w:line="240" w:lineRule="auto"/>
        <w:jc w:val="center"/>
        <w:rPr>
          <w:rFonts w:ascii="Times New Roman" w:eastAsiaTheme="minorEastAsia" w:hAnsi="Times New Roman" w:cs="Times New Roman"/>
          <w:b/>
          <w:bCs/>
          <w:sz w:val="24"/>
          <w:szCs w:val="24"/>
          <w:lang w:eastAsia="ru-RU"/>
        </w:rPr>
      </w:pPr>
    </w:p>
    <w:p w:rsidR="00F3067C" w:rsidRPr="00F3067C" w:rsidRDefault="00E259D6" w:rsidP="00A33424">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 xml:space="preserve">ород </w:t>
      </w:r>
      <w:proofErr w:type="spellStart"/>
      <w:r w:rsidR="00F3067C" w:rsidRPr="00F3067C">
        <w:rPr>
          <w:rFonts w:ascii="Times New Roman" w:eastAsiaTheme="minorEastAsia" w:hAnsi="Times New Roman" w:cs="Times New Roman"/>
          <w:b/>
          <w:bCs/>
          <w:sz w:val="24"/>
          <w:szCs w:val="24"/>
          <w:lang w:eastAsia="ru-RU"/>
        </w:rPr>
        <w:t>Югорск</w:t>
      </w:r>
      <w:proofErr w:type="spellEnd"/>
    </w:p>
    <w:p w:rsidR="00F3067C" w:rsidRDefault="002162FB" w:rsidP="00F3067C">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2017</w:t>
      </w:r>
      <w:r w:rsidR="00F3067C" w:rsidRPr="00F3067C">
        <w:rPr>
          <w:rFonts w:ascii="Times New Roman" w:eastAsiaTheme="minorEastAsia" w:hAnsi="Times New Roman" w:cs="Times New Roman"/>
          <w:b/>
          <w:bCs/>
          <w:sz w:val="24"/>
          <w:szCs w:val="24"/>
          <w:lang w:eastAsia="ru-RU"/>
        </w:rPr>
        <w:t xml:space="preserve"> год</w:t>
      </w: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F3067C" w:rsidRDefault="00F3067C" w:rsidP="00F3067C">
      <w:pPr>
        <w:jc w:val="center"/>
        <w:rPr>
          <w:rFonts w:ascii="Times New Roman" w:eastAsiaTheme="minorEastAsia" w:hAnsi="Times New Roman" w:cs="Times New Roman"/>
          <w:sz w:val="24"/>
          <w:szCs w:val="24"/>
          <w:lang w:eastAsia="ru-RU"/>
        </w:rPr>
      </w:pPr>
      <w:bookmarkStart w:id="1" w:name="_Toc143500497"/>
      <w:bookmarkStart w:id="2" w:name="_Toc143017272"/>
      <w:r w:rsidRPr="00F3067C">
        <w:rPr>
          <w:rFonts w:ascii="Times New Roman" w:eastAsiaTheme="minorEastAsia" w:hAnsi="Times New Roman" w:cs="Times New Roman"/>
          <w:sz w:val="24"/>
          <w:szCs w:val="24"/>
          <w:lang w:eastAsia="ru-RU"/>
        </w:rPr>
        <w:t xml:space="preserve">Сведения об </w:t>
      </w:r>
      <w:bookmarkEnd w:id="1"/>
      <w:bookmarkEnd w:id="2"/>
      <w:r w:rsidRPr="00F3067C">
        <w:rPr>
          <w:rFonts w:ascii="Times New Roman" w:eastAsiaTheme="minorEastAsia" w:hAnsi="Times New Roman" w:cs="Times New Roman"/>
          <w:sz w:val="24"/>
          <w:szCs w:val="24"/>
          <w:lang w:eastAsia="ru-RU"/>
        </w:rPr>
        <w:t>аукционе.</w:t>
      </w:r>
    </w:p>
    <w:p w:rsidR="00B53DD9" w:rsidRPr="00F3067C" w:rsidRDefault="00B53DD9" w:rsidP="00B53DD9">
      <w:pPr>
        <w:ind w:firstLine="709"/>
        <w:jc w:val="both"/>
        <w:rPr>
          <w:rFonts w:ascii="Times New Roman" w:eastAsiaTheme="minorEastAsia" w:hAnsi="Times New Roman" w:cs="Times New Roman"/>
          <w:b/>
          <w:bCs/>
          <w:sz w:val="24"/>
          <w:szCs w:val="24"/>
          <w:lang w:eastAsia="ru-RU"/>
        </w:rPr>
      </w:pPr>
      <w:proofErr w:type="gramStart"/>
      <w:r w:rsidRPr="00F3067C">
        <w:rPr>
          <w:rFonts w:ascii="Times New Roman" w:eastAsiaTheme="minorEastAsia" w:hAnsi="Times New Roman" w:cs="Times New Roman"/>
          <w:sz w:val="24"/>
          <w:szCs w:val="24"/>
          <w:lang w:eastAsia="ru-RU"/>
        </w:rPr>
        <w:t>Аукционная документация р</w:t>
      </w:r>
      <w:r w:rsidRPr="00F3067C">
        <w:rPr>
          <w:rFonts w:ascii="Times New Roman" w:eastAsiaTheme="minorEastAsia" w:hAnsi="Times New Roman" w:cs="Times New Roman"/>
          <w:bCs/>
          <w:color w:val="000000"/>
          <w:sz w:val="24"/>
          <w:szCs w:val="24"/>
          <w:lang w:eastAsia="ru-RU"/>
        </w:rPr>
        <w:t xml:space="preserve">азработана в соответствии с порядком, установленным Приказом Федеральной антимонопольной службы от 10 февраля 2010 года № 67 </w:t>
      </w:r>
      <w:r w:rsidRPr="00F3067C">
        <w:rPr>
          <w:rFonts w:ascii="Times New Roman" w:eastAsiaTheme="minorEastAsia"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F3067C">
        <w:rPr>
          <w:rFonts w:ascii="Times New Roman" w:eastAsiaTheme="minorEastAsia" w:hAnsi="Times New Roman" w:cs="Times New Roman"/>
          <w:sz w:val="24"/>
          <w:szCs w:val="24"/>
          <w:lang w:eastAsia="ru-RU"/>
        </w:rPr>
        <w:t xml:space="preserve"> проведения торгов в форме конкурса». </w:t>
      </w:r>
    </w:p>
    <w:p w:rsidR="00F3067C" w:rsidRPr="00F3067C" w:rsidRDefault="00F3067C" w:rsidP="00F3067C">
      <w:pPr>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Организатор аукциона:</w:t>
      </w:r>
      <w:r w:rsidRPr="00F3067C">
        <w:rPr>
          <w:rFonts w:ascii="Times New Roman" w:eastAsiaTheme="minorEastAsia" w:hAnsi="Times New Roman" w:cs="Times New Roman"/>
          <w:sz w:val="24"/>
          <w:szCs w:val="24"/>
          <w:lang w:eastAsia="ru-RU"/>
        </w:rPr>
        <w:t xml:space="preserve"> Департамент муниципальной собственности и градостроительства администрации города </w:t>
      </w:r>
      <w:proofErr w:type="spellStart"/>
      <w:r w:rsidRPr="00F3067C">
        <w:rPr>
          <w:rFonts w:ascii="Times New Roman" w:eastAsiaTheme="minorEastAsia" w:hAnsi="Times New Roman" w:cs="Times New Roman"/>
          <w:sz w:val="24"/>
          <w:szCs w:val="24"/>
          <w:lang w:eastAsia="ru-RU"/>
        </w:rPr>
        <w:t>Югорска</w:t>
      </w:r>
      <w:proofErr w:type="spellEnd"/>
      <w:r w:rsidRPr="00F3067C">
        <w:rPr>
          <w:rFonts w:ascii="Times New Roman" w:eastAsiaTheme="minorEastAsia" w:hAnsi="Times New Roman" w:cs="Times New Roman"/>
          <w:sz w:val="24"/>
          <w:szCs w:val="24"/>
          <w:lang w:eastAsia="ru-RU"/>
        </w:rPr>
        <w:t>.</w:t>
      </w:r>
    </w:p>
    <w:p w:rsidR="006123A9" w:rsidRDefault="00F3067C" w:rsidP="006123A9">
      <w:pPr>
        <w:pStyle w:val="ConsPlusNormal"/>
        <w:widowControl/>
        <w:ind w:firstLine="0"/>
        <w:rPr>
          <w:rFonts w:ascii="Times New Roman" w:hAnsi="Times New Roman" w:cs="Times New Roman"/>
          <w:b/>
          <w:bCs/>
          <w:sz w:val="24"/>
          <w:szCs w:val="24"/>
        </w:rPr>
      </w:pPr>
      <w:r w:rsidRPr="00F3067C">
        <w:rPr>
          <w:rFonts w:ascii="Times New Roman" w:hAnsi="Times New Roman" w:cs="Times New Roman"/>
          <w:b/>
          <w:sz w:val="24"/>
          <w:szCs w:val="24"/>
        </w:rPr>
        <w:t xml:space="preserve">Адрес организатора аукциона: </w:t>
      </w:r>
      <w:r w:rsidRPr="00F3067C">
        <w:rPr>
          <w:rFonts w:ascii="Times New Roman" w:hAnsi="Times New Roman" w:cs="Times New Roman"/>
          <w:sz w:val="24"/>
          <w:szCs w:val="24"/>
        </w:rPr>
        <w:t xml:space="preserve">628260, Тюменская область, Ханты-Мансийский автономный округ-Югра, г. </w:t>
      </w:r>
      <w:proofErr w:type="spellStart"/>
      <w:r w:rsidRPr="00F3067C">
        <w:rPr>
          <w:rFonts w:ascii="Times New Roman" w:hAnsi="Times New Roman" w:cs="Times New Roman"/>
          <w:sz w:val="24"/>
          <w:szCs w:val="24"/>
        </w:rPr>
        <w:t>Югорск</w:t>
      </w:r>
      <w:proofErr w:type="spellEnd"/>
      <w:r w:rsidRPr="00F3067C">
        <w:rPr>
          <w:rFonts w:ascii="Times New Roman" w:hAnsi="Times New Roman" w:cs="Times New Roman"/>
          <w:sz w:val="24"/>
          <w:szCs w:val="24"/>
        </w:rPr>
        <w:t>, ул. 40 лет Победы, д.11, кабинеты № 306, № 103, № 114, тел. 8(34675)5-00-12, 5-00-10, 5-00-14,</w:t>
      </w:r>
      <w:r>
        <w:rPr>
          <w:rFonts w:ascii="Times New Roman" w:hAnsi="Times New Roman" w:cs="Times New Roman"/>
          <w:sz w:val="24"/>
          <w:szCs w:val="24"/>
        </w:rPr>
        <w:t xml:space="preserve"> </w:t>
      </w:r>
      <w:r w:rsidRPr="00F3067C">
        <w:rPr>
          <w:rFonts w:ascii="Times New Roman" w:hAnsi="Times New Roman" w:cs="Times New Roman"/>
          <w:sz w:val="24"/>
          <w:szCs w:val="24"/>
          <w:lang w:val="en-US"/>
        </w:rPr>
        <w:t>e</w:t>
      </w:r>
      <w:r w:rsidRPr="00F3067C">
        <w:rPr>
          <w:rFonts w:ascii="Times New Roman" w:hAnsi="Times New Roman" w:cs="Times New Roman"/>
          <w:sz w:val="24"/>
          <w:szCs w:val="24"/>
        </w:rPr>
        <w:t>-</w:t>
      </w:r>
      <w:r w:rsidRPr="00F3067C">
        <w:rPr>
          <w:rFonts w:ascii="Times New Roman" w:hAnsi="Times New Roman" w:cs="Times New Roman"/>
          <w:sz w:val="24"/>
          <w:szCs w:val="24"/>
          <w:lang w:val="en-US"/>
        </w:rPr>
        <w:t>mail</w:t>
      </w:r>
      <w:r w:rsidRPr="00F3067C">
        <w:rPr>
          <w:rFonts w:ascii="Times New Roman" w:hAnsi="Times New Roman" w:cs="Times New Roman"/>
          <w:sz w:val="24"/>
          <w:szCs w:val="24"/>
        </w:rPr>
        <w:t xml:space="preserve"> </w:t>
      </w:r>
      <w:hyperlink r:id="rId6" w:history="1">
        <w:r w:rsidRPr="00896856">
          <w:rPr>
            <w:rStyle w:val="a4"/>
            <w:rFonts w:ascii="Times New Roman" w:hAnsi="Times New Roman" w:cs="Times New Roman"/>
            <w:sz w:val="24"/>
            <w:szCs w:val="24"/>
            <w:lang w:val="en-US"/>
          </w:rPr>
          <w:t>dmsig</w:t>
        </w:r>
        <w:r w:rsidRPr="00896856">
          <w:rPr>
            <w:rStyle w:val="a4"/>
            <w:rFonts w:ascii="Times New Roman" w:hAnsi="Times New Roman" w:cs="Times New Roman"/>
            <w:sz w:val="24"/>
            <w:szCs w:val="24"/>
          </w:rPr>
          <w:t>@</w:t>
        </w:r>
        <w:r w:rsidRPr="00896856">
          <w:rPr>
            <w:rStyle w:val="a4"/>
            <w:rFonts w:ascii="Times New Roman" w:hAnsi="Times New Roman" w:cs="Times New Roman"/>
            <w:sz w:val="24"/>
            <w:szCs w:val="24"/>
            <w:lang w:val="en-US"/>
          </w:rPr>
          <w:t>ugorsk</w:t>
        </w:r>
        <w:r w:rsidRPr="00896856">
          <w:rPr>
            <w:rStyle w:val="a4"/>
            <w:rFonts w:ascii="Times New Roman" w:hAnsi="Times New Roman" w:cs="Times New Roman"/>
            <w:sz w:val="24"/>
            <w:szCs w:val="24"/>
          </w:rPr>
          <w:t>.</w:t>
        </w:r>
        <w:proofErr w:type="spellStart"/>
        <w:r w:rsidRPr="00896856">
          <w:rPr>
            <w:rStyle w:val="a4"/>
            <w:rFonts w:ascii="Times New Roman" w:hAnsi="Times New Roman" w:cs="Times New Roman"/>
            <w:sz w:val="24"/>
            <w:szCs w:val="24"/>
            <w:lang w:val="en-US"/>
          </w:rPr>
          <w:t>ru</w:t>
        </w:r>
        <w:proofErr w:type="spellEnd"/>
      </w:hyperlink>
      <w:r w:rsidRPr="00F3067C">
        <w:rPr>
          <w:rFonts w:ascii="Times New Roman" w:hAnsi="Times New Roman" w:cs="Times New Roman"/>
          <w:sz w:val="24"/>
          <w:szCs w:val="24"/>
        </w:rPr>
        <w:t>.</w:t>
      </w:r>
      <w:r w:rsidR="006123A9" w:rsidRPr="006123A9">
        <w:rPr>
          <w:rFonts w:ascii="Times New Roman" w:hAnsi="Times New Roman" w:cs="Times New Roman"/>
          <w:b/>
          <w:bCs/>
          <w:sz w:val="24"/>
          <w:szCs w:val="24"/>
        </w:rPr>
        <w:t xml:space="preserve"> </w:t>
      </w:r>
    </w:p>
    <w:p w:rsidR="006123A9" w:rsidRPr="00664779" w:rsidRDefault="006123A9" w:rsidP="006123A9">
      <w:pPr>
        <w:pStyle w:val="ConsPlusNormal"/>
        <w:widowControl/>
        <w:ind w:firstLine="0"/>
        <w:rPr>
          <w:rFonts w:ascii="Times New Roman" w:hAnsi="Times New Roman" w:cs="Times New Roman"/>
          <w:bCs/>
          <w:sz w:val="24"/>
          <w:szCs w:val="24"/>
        </w:rPr>
      </w:pPr>
      <w:r w:rsidRPr="00F3067C">
        <w:rPr>
          <w:rFonts w:ascii="Times New Roman" w:hAnsi="Times New Roman" w:cs="Times New Roman"/>
          <w:b/>
          <w:bCs/>
          <w:sz w:val="24"/>
          <w:szCs w:val="24"/>
        </w:rPr>
        <w:t>1</w:t>
      </w:r>
      <w:r w:rsidRPr="00F3067C">
        <w:rPr>
          <w:rFonts w:ascii="Times New Roman" w:hAnsi="Times New Roman" w:cs="Times New Roman"/>
          <w:bCs/>
          <w:sz w:val="24"/>
          <w:szCs w:val="24"/>
        </w:rPr>
        <w:t>.</w:t>
      </w:r>
      <w:r w:rsidRPr="00154D8A">
        <w:rPr>
          <w:rFonts w:ascii="Times New Roman" w:hAnsi="Times New Roman" w:cs="Times New Roman"/>
          <w:b/>
          <w:bCs/>
          <w:sz w:val="24"/>
          <w:szCs w:val="24"/>
        </w:rPr>
        <w:t xml:space="preserve"> </w:t>
      </w:r>
      <w:r>
        <w:rPr>
          <w:rFonts w:ascii="Times New Roman" w:hAnsi="Times New Roman" w:cs="Times New Roman"/>
          <w:b/>
          <w:bCs/>
          <w:sz w:val="24"/>
          <w:szCs w:val="24"/>
        </w:rPr>
        <w:t>Сведения об объекте и предмете аукциона (лоты) приведены в следующей таблице:</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38"/>
        <w:gridCol w:w="3391"/>
        <w:gridCol w:w="2435"/>
        <w:gridCol w:w="1158"/>
        <w:gridCol w:w="1247"/>
        <w:gridCol w:w="1254"/>
      </w:tblGrid>
      <w:tr w:rsidR="006123A9" w:rsidTr="006123A9">
        <w:trPr>
          <w:trHeight w:val="20"/>
          <w:tblHeader/>
        </w:trPr>
        <w:tc>
          <w:tcPr>
            <w:tcW w:w="438" w:type="dxa"/>
            <w:tcBorders>
              <w:top w:val="double" w:sz="4"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b/>
                <w:bCs/>
                <w:color w:val="000000"/>
                <w:sz w:val="20"/>
                <w:szCs w:val="20"/>
              </w:rPr>
            </w:pPr>
            <w:r>
              <w:rPr>
                <w:rFonts w:ascii="Sylfaen" w:hAnsi="Sylfaen" w:cs="Arial CYR"/>
                <w:b/>
                <w:bCs/>
                <w:color w:val="000000"/>
                <w:sz w:val="20"/>
                <w:szCs w:val="20"/>
              </w:rPr>
              <w:t xml:space="preserve">№ </w:t>
            </w:r>
            <w:proofErr w:type="gramStart"/>
            <w:r>
              <w:rPr>
                <w:rFonts w:ascii="Sylfaen" w:hAnsi="Sylfaen" w:cs="Arial CYR"/>
                <w:b/>
                <w:bCs/>
                <w:color w:val="000000"/>
                <w:sz w:val="20"/>
                <w:szCs w:val="20"/>
              </w:rPr>
              <w:t>п</w:t>
            </w:r>
            <w:proofErr w:type="gramEnd"/>
            <w:r>
              <w:rPr>
                <w:rFonts w:ascii="Sylfaen" w:hAnsi="Sylfaen" w:cs="Arial CYR"/>
                <w:b/>
                <w:bCs/>
                <w:color w:val="000000"/>
                <w:sz w:val="20"/>
                <w:szCs w:val="20"/>
              </w:rPr>
              <w:t>/п</w:t>
            </w:r>
          </w:p>
        </w:tc>
        <w:tc>
          <w:tcPr>
            <w:tcW w:w="3391" w:type="dxa"/>
            <w:tcBorders>
              <w:top w:val="double" w:sz="4"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b/>
                <w:bCs/>
                <w:color w:val="000000"/>
                <w:sz w:val="20"/>
                <w:szCs w:val="20"/>
              </w:rPr>
            </w:pPr>
            <w:r>
              <w:rPr>
                <w:rFonts w:ascii="Sylfaen" w:hAnsi="Sylfaen" w:cs="Arial CYR"/>
                <w:b/>
                <w:bCs/>
                <w:color w:val="000000"/>
                <w:sz w:val="20"/>
                <w:szCs w:val="20"/>
              </w:rPr>
              <w:t>Наименование объекта</w:t>
            </w:r>
          </w:p>
        </w:tc>
        <w:tc>
          <w:tcPr>
            <w:tcW w:w="2435" w:type="dxa"/>
            <w:tcBorders>
              <w:top w:val="double" w:sz="4"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b/>
                <w:bCs/>
                <w:color w:val="000000"/>
                <w:sz w:val="20"/>
                <w:szCs w:val="20"/>
              </w:rPr>
            </w:pPr>
            <w:r>
              <w:rPr>
                <w:rFonts w:ascii="Sylfaen" w:hAnsi="Sylfaen" w:cs="Arial CYR"/>
                <w:b/>
                <w:bCs/>
                <w:sz w:val="20"/>
                <w:szCs w:val="20"/>
              </w:rPr>
              <w:t>Марка/Сечение кабеля</w:t>
            </w:r>
          </w:p>
        </w:tc>
        <w:tc>
          <w:tcPr>
            <w:tcW w:w="1158" w:type="dxa"/>
            <w:tcBorders>
              <w:top w:val="double" w:sz="4"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b/>
                <w:bCs/>
                <w:color w:val="000000"/>
                <w:sz w:val="20"/>
                <w:szCs w:val="20"/>
              </w:rPr>
            </w:pPr>
            <w:r>
              <w:rPr>
                <w:rFonts w:ascii="Sylfaen" w:hAnsi="Sylfaen" w:cs="Arial CYR"/>
                <w:b/>
                <w:bCs/>
                <w:color w:val="000000"/>
                <w:sz w:val="20"/>
                <w:szCs w:val="20"/>
              </w:rPr>
              <w:t>Единицы измерения</w:t>
            </w:r>
          </w:p>
        </w:tc>
        <w:tc>
          <w:tcPr>
            <w:tcW w:w="1247" w:type="dxa"/>
            <w:tcBorders>
              <w:top w:val="double" w:sz="4"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b/>
                <w:bCs/>
                <w:color w:val="000000"/>
                <w:sz w:val="20"/>
                <w:szCs w:val="20"/>
              </w:rPr>
            </w:pPr>
            <w:r>
              <w:rPr>
                <w:rFonts w:ascii="Sylfaen" w:hAnsi="Sylfaen" w:cs="Arial CYR"/>
                <w:b/>
                <w:bCs/>
                <w:color w:val="000000"/>
                <w:sz w:val="20"/>
                <w:szCs w:val="20"/>
              </w:rPr>
              <w:t>Количество единиц измерения</w:t>
            </w:r>
          </w:p>
        </w:tc>
        <w:tc>
          <w:tcPr>
            <w:tcW w:w="1254" w:type="dxa"/>
            <w:tcBorders>
              <w:top w:val="double" w:sz="4"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b/>
                <w:bCs/>
                <w:sz w:val="20"/>
                <w:szCs w:val="20"/>
              </w:rPr>
            </w:pPr>
            <w:r>
              <w:rPr>
                <w:rFonts w:ascii="Sylfaen" w:hAnsi="Sylfaen" w:cs="Arial CYR"/>
                <w:b/>
                <w:bCs/>
                <w:sz w:val="20"/>
                <w:szCs w:val="20"/>
              </w:rPr>
              <w:t>Год ввода в эксплуатацию</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right"/>
              <w:rPr>
                <w:rFonts w:ascii="Sylfaen" w:eastAsia="Times New Roman" w:hAnsi="Sylfaen" w:cs="Arial CYR"/>
                <w:color w:val="000000"/>
                <w:sz w:val="20"/>
                <w:szCs w:val="20"/>
              </w:rPr>
            </w:pPr>
            <w:r>
              <w:rPr>
                <w:rFonts w:ascii="Sylfaen" w:hAnsi="Sylfaen" w:cs="Arial CYR"/>
                <w:color w:val="000000"/>
                <w:sz w:val="20"/>
                <w:szCs w:val="20"/>
              </w:rPr>
              <w:t>1</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w:t>
            </w:r>
            <w:proofErr w:type="gramStart"/>
            <w:r>
              <w:rPr>
                <w:rFonts w:ascii="Sylfaen" w:hAnsi="Sylfaen" w:cs="Arial CYR"/>
                <w:sz w:val="20"/>
                <w:szCs w:val="20"/>
              </w:rPr>
              <w:t>Кабельная</w:t>
            </w:r>
            <w:proofErr w:type="gramEnd"/>
            <w:r>
              <w:rPr>
                <w:rFonts w:ascii="Sylfaen" w:hAnsi="Sylfaen" w:cs="Arial CYR"/>
                <w:sz w:val="20"/>
                <w:szCs w:val="20"/>
              </w:rPr>
              <w:t xml:space="preserve"> линия-0,4кВ от ТП 9-5-2 «МЖК» №149», расположенная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Д/С </w:t>
            </w:r>
            <w:proofErr w:type="spellStart"/>
            <w:r>
              <w:rPr>
                <w:rFonts w:ascii="Sylfaen" w:hAnsi="Sylfaen" w:cs="Arial CYR"/>
                <w:sz w:val="20"/>
                <w:szCs w:val="20"/>
              </w:rPr>
              <w:t>Гусельки</w:t>
            </w:r>
            <w:proofErr w:type="spellEnd"/>
            <w:r>
              <w:rPr>
                <w:rFonts w:ascii="Sylfaen" w:hAnsi="Sylfaen" w:cs="Arial CYR"/>
                <w:sz w:val="20"/>
                <w:szCs w:val="20"/>
              </w:rPr>
              <w:t>, ввод №1, ввод №2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color w:val="000000"/>
                <w:sz w:val="20"/>
                <w:szCs w:val="20"/>
              </w:rPr>
            </w:pPr>
            <w:r>
              <w:rPr>
                <w:rFonts w:ascii="Sylfaen" w:hAnsi="Sylfaen" w:cs="Arial CYR"/>
                <w:color w:val="000000"/>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Кабельные КЛ 0,4 </w:t>
            </w:r>
            <w:proofErr w:type="spellStart"/>
            <w:r>
              <w:rPr>
                <w:rFonts w:ascii="Sylfaen" w:hAnsi="Sylfaen" w:cs="Arial CYR"/>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4*150 (ввод №2(в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Кабельные КЛ 0,4 </w:t>
            </w:r>
            <w:proofErr w:type="spellStart"/>
            <w:r>
              <w:rPr>
                <w:rFonts w:ascii="Sylfaen" w:hAnsi="Sylfaen" w:cs="Arial CYR"/>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4*150 (ввод №1(в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w:t>
            </w:r>
            <w:proofErr w:type="gramStart"/>
            <w:r>
              <w:rPr>
                <w:rFonts w:ascii="Sylfaen" w:hAnsi="Sylfaen" w:cs="Arial CYR"/>
                <w:sz w:val="20"/>
                <w:szCs w:val="20"/>
              </w:rPr>
              <w:t>Кабельные</w:t>
            </w:r>
            <w:proofErr w:type="gramEnd"/>
            <w:r>
              <w:rPr>
                <w:rFonts w:ascii="Sylfaen" w:hAnsi="Sylfaen" w:cs="Arial CYR"/>
                <w:sz w:val="20"/>
                <w:szCs w:val="20"/>
              </w:rPr>
              <w:t xml:space="preserve"> линия-0,4кВ от ТП 9-5-2 «МЖК» №152», расположенная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Декабристов, 8</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4*70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0,065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3</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w:t>
            </w:r>
            <w:proofErr w:type="gramStart"/>
            <w:r>
              <w:rPr>
                <w:rFonts w:ascii="Sylfaen" w:hAnsi="Sylfaen" w:cs="Arial CYR"/>
                <w:sz w:val="20"/>
                <w:szCs w:val="20"/>
              </w:rPr>
              <w:t>Кабельная</w:t>
            </w:r>
            <w:proofErr w:type="gramEnd"/>
            <w:r>
              <w:rPr>
                <w:rFonts w:ascii="Sylfaen" w:hAnsi="Sylfaen" w:cs="Arial CYR"/>
                <w:sz w:val="20"/>
                <w:szCs w:val="20"/>
              </w:rPr>
              <w:t xml:space="preserve"> линия-0,4кВ от ТП 9-5-2 «МЖК» №153», расположенная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Декабристов, 6</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4*95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4</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w:t>
            </w:r>
            <w:proofErr w:type="gramStart"/>
            <w:r>
              <w:rPr>
                <w:rFonts w:ascii="Sylfaen" w:hAnsi="Sylfaen" w:cs="Arial CYR"/>
                <w:sz w:val="20"/>
                <w:szCs w:val="20"/>
              </w:rPr>
              <w:t>Кабельная</w:t>
            </w:r>
            <w:proofErr w:type="gramEnd"/>
            <w:r>
              <w:rPr>
                <w:rFonts w:ascii="Sylfaen" w:hAnsi="Sylfaen" w:cs="Arial CYR"/>
                <w:sz w:val="20"/>
                <w:szCs w:val="20"/>
              </w:rPr>
              <w:t xml:space="preserve"> линия-0,4кВ от ТП 9-5-2 «МЖК» №152А», расположенная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Декабристов, 10</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4*70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5</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w:t>
            </w:r>
            <w:proofErr w:type="gramStart"/>
            <w:r>
              <w:rPr>
                <w:rFonts w:ascii="Sylfaen" w:hAnsi="Sylfaen" w:cs="Arial CYR"/>
                <w:sz w:val="20"/>
                <w:szCs w:val="20"/>
              </w:rPr>
              <w:t>Кабельная</w:t>
            </w:r>
            <w:proofErr w:type="gramEnd"/>
            <w:r>
              <w:rPr>
                <w:rFonts w:ascii="Sylfaen" w:hAnsi="Sylfaen" w:cs="Arial CYR"/>
                <w:sz w:val="20"/>
                <w:szCs w:val="20"/>
              </w:rPr>
              <w:t xml:space="preserve"> линия-0,4кВ от ТП 9-5-2 «МЖК» №198В», расположенная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Декабристов, 12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4*35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lastRenderedPageBreak/>
              <w:t>6</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9-13-7 «ТП №3»,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Монтажников, 3А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4*95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0,055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1990</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7</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9-6-9 «Менделеева 57»,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Д/</w:t>
            </w:r>
            <w:proofErr w:type="gramStart"/>
            <w:r>
              <w:rPr>
                <w:rFonts w:ascii="Sylfaen" w:hAnsi="Sylfaen" w:cs="Arial CYR"/>
                <w:sz w:val="20"/>
                <w:szCs w:val="20"/>
              </w:rPr>
              <w:t>С</w:t>
            </w:r>
            <w:proofErr w:type="gramEnd"/>
            <w:r>
              <w:rPr>
                <w:rFonts w:ascii="Sylfaen" w:hAnsi="Sylfaen" w:cs="Arial CYR"/>
                <w:sz w:val="20"/>
                <w:szCs w:val="20"/>
              </w:rPr>
              <w:t xml:space="preserve"> Светлячок</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АВБВшв</w:t>
            </w:r>
            <w:proofErr w:type="spellEnd"/>
            <w:r>
              <w:rPr>
                <w:rFonts w:ascii="Sylfaen" w:hAnsi="Sylfaen" w:cs="Arial CYR"/>
                <w:color w:val="000000"/>
                <w:sz w:val="20"/>
                <w:szCs w:val="20"/>
              </w:rPr>
              <w:t xml:space="preserve"> 4*185 (ввод №1(в з</w:t>
            </w:r>
            <w:proofErr w:type="gramStart"/>
            <w:r>
              <w:rPr>
                <w:rFonts w:ascii="Sylfaen" w:hAnsi="Sylfaen" w:cs="Arial CYR"/>
                <w:color w:val="000000"/>
                <w:sz w:val="20"/>
                <w:szCs w:val="20"/>
              </w:rPr>
              <w:t>емле))</w:t>
            </w:r>
            <w:proofErr w:type="gramEnd"/>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color w:val="000000"/>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АВБВшв</w:t>
            </w:r>
            <w:proofErr w:type="spellEnd"/>
            <w:r>
              <w:rPr>
                <w:rFonts w:ascii="Sylfaen" w:hAnsi="Sylfaen" w:cs="Arial CYR"/>
                <w:color w:val="000000"/>
                <w:sz w:val="20"/>
                <w:szCs w:val="20"/>
              </w:rPr>
              <w:t xml:space="preserve"> 4*185 (ввод №1(в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8</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«КЛЭП-0,4кВ от ТП 9-11-4 «32 кв. жил</w:t>
            </w:r>
            <w:proofErr w:type="gramStart"/>
            <w:r>
              <w:rPr>
                <w:rFonts w:ascii="Sylfaen" w:hAnsi="Sylfaen" w:cs="Arial CYR"/>
                <w:sz w:val="20"/>
                <w:szCs w:val="20"/>
              </w:rPr>
              <w:t>.</w:t>
            </w:r>
            <w:proofErr w:type="gramEnd"/>
            <w:r>
              <w:rPr>
                <w:rFonts w:ascii="Sylfaen" w:hAnsi="Sylfaen" w:cs="Arial CYR"/>
                <w:sz w:val="20"/>
                <w:szCs w:val="20"/>
              </w:rPr>
              <w:t xml:space="preserve"> </w:t>
            </w:r>
            <w:proofErr w:type="gramStart"/>
            <w:r>
              <w:rPr>
                <w:rFonts w:ascii="Sylfaen" w:hAnsi="Sylfaen" w:cs="Arial CYR"/>
                <w:sz w:val="20"/>
                <w:szCs w:val="20"/>
              </w:rPr>
              <w:t>д</w:t>
            </w:r>
            <w:proofErr w:type="gramEnd"/>
            <w:r>
              <w:rPr>
                <w:rFonts w:ascii="Sylfaen" w:hAnsi="Sylfaen" w:cs="Arial CYR"/>
                <w:sz w:val="20"/>
                <w:szCs w:val="20"/>
              </w:rPr>
              <w:t xml:space="preserve">ом», расположенные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Ленина, 8</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АВБШВ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9</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9-6-9 «Менделеева 57»,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ж/д </w:t>
            </w:r>
            <w:proofErr w:type="gramStart"/>
            <w:r>
              <w:rPr>
                <w:rFonts w:ascii="Sylfaen" w:hAnsi="Sylfaen" w:cs="Arial CYR"/>
                <w:sz w:val="20"/>
                <w:szCs w:val="20"/>
              </w:rPr>
              <w:t>Садовая</w:t>
            </w:r>
            <w:proofErr w:type="gramEnd"/>
            <w:r>
              <w:rPr>
                <w:rFonts w:ascii="Sylfaen" w:hAnsi="Sylfaen" w:cs="Arial CYR"/>
                <w:sz w:val="20"/>
                <w:szCs w:val="20"/>
              </w:rPr>
              <w:t>, 72/1</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АВБВшв</w:t>
            </w:r>
            <w:proofErr w:type="spellEnd"/>
            <w:r>
              <w:rPr>
                <w:rFonts w:ascii="Sylfaen" w:hAnsi="Sylfaen" w:cs="Arial CYR"/>
                <w:color w:val="000000"/>
                <w:sz w:val="20"/>
                <w:szCs w:val="20"/>
              </w:rPr>
              <w:t xml:space="preserve">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10</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9-13-7 «ТП №3»,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Д/</w:t>
            </w:r>
            <w:proofErr w:type="gramStart"/>
            <w:r>
              <w:rPr>
                <w:rFonts w:ascii="Sylfaen" w:hAnsi="Sylfaen" w:cs="Arial CYR"/>
                <w:sz w:val="20"/>
                <w:szCs w:val="20"/>
              </w:rPr>
              <w:t>С</w:t>
            </w:r>
            <w:proofErr w:type="gramEnd"/>
            <w:r>
              <w:rPr>
                <w:rFonts w:ascii="Sylfaen" w:hAnsi="Sylfaen" w:cs="Arial CYR"/>
                <w:sz w:val="20"/>
                <w:szCs w:val="20"/>
              </w:rPr>
              <w:t xml:space="preserve"> Снегурочка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АВВГ 4*95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1990</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11</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9-11-6 «База ТТГ»,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Д/С Якорек</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АВВГ 4*35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0,083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12</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9-12-6 «Гастелло», расположенные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Дружбы Народов, 1</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АВВГ 4*95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373"/>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color w:val="000000"/>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0,055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13</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9-13-7 «ТП №3»,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ж/д </w:t>
            </w:r>
            <w:proofErr w:type="gramStart"/>
            <w:r>
              <w:rPr>
                <w:rFonts w:ascii="Sylfaen" w:hAnsi="Sylfaen" w:cs="Arial CYR"/>
                <w:sz w:val="20"/>
                <w:szCs w:val="20"/>
              </w:rPr>
              <w:t>Спортивная</w:t>
            </w:r>
            <w:proofErr w:type="gramEnd"/>
            <w:r>
              <w:rPr>
                <w:rFonts w:ascii="Sylfaen" w:hAnsi="Sylfaen" w:cs="Arial CYR"/>
                <w:sz w:val="20"/>
                <w:szCs w:val="20"/>
              </w:rPr>
              <w:t>, 45</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1990</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14</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9-11-2 «129 кв. дом»,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ул. </w:t>
            </w:r>
            <w:proofErr w:type="gramStart"/>
            <w:r>
              <w:rPr>
                <w:rFonts w:ascii="Sylfaen" w:hAnsi="Sylfaen" w:cs="Arial CYR"/>
                <w:sz w:val="20"/>
                <w:szCs w:val="20"/>
              </w:rPr>
              <w:t>Железнодорожная</w:t>
            </w:r>
            <w:proofErr w:type="gramEnd"/>
            <w:r>
              <w:rPr>
                <w:rFonts w:ascii="Sylfaen" w:hAnsi="Sylfaen" w:cs="Arial CYR"/>
                <w:sz w:val="20"/>
                <w:szCs w:val="20"/>
              </w:rPr>
              <w:t>, д. 17</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15</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9-8-9 «Школа №1»,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Д/С </w:t>
            </w:r>
            <w:r>
              <w:rPr>
                <w:rFonts w:ascii="Sylfaen" w:hAnsi="Sylfaen" w:cs="Arial CYR"/>
                <w:sz w:val="20"/>
                <w:szCs w:val="20"/>
              </w:rPr>
              <w:lastRenderedPageBreak/>
              <w:t>Чебурашка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lastRenderedPageBreak/>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1973</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lastRenderedPageBreak/>
              <w:t>16</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9-11-2 «129 кв. дом»,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Кирова, 10</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АВВГ 4*95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0,211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17</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 </w:t>
            </w:r>
            <w:proofErr w:type="spellStart"/>
            <w:r>
              <w:rPr>
                <w:rFonts w:ascii="Sylfaen" w:hAnsi="Sylfaen" w:cs="Arial CYR"/>
                <w:sz w:val="20"/>
                <w:szCs w:val="20"/>
              </w:rPr>
              <w:t>кВ</w:t>
            </w:r>
            <w:proofErr w:type="spellEnd"/>
            <w:r>
              <w:rPr>
                <w:rFonts w:ascii="Sylfaen" w:hAnsi="Sylfaen" w:cs="Arial CYR"/>
                <w:sz w:val="20"/>
                <w:szCs w:val="20"/>
              </w:rPr>
              <w:t xml:space="preserve"> от ТП 9-11-5 «Общежитие», расположенные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Геологов, 9</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18</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color w:val="000000"/>
                <w:sz w:val="20"/>
                <w:szCs w:val="20"/>
              </w:rPr>
            </w:pPr>
            <w:r>
              <w:rPr>
                <w:rFonts w:ascii="Sylfaen" w:hAnsi="Sylfaen" w:cs="Arial CYR"/>
                <w:color w:val="000000"/>
                <w:sz w:val="20"/>
                <w:szCs w:val="20"/>
              </w:rPr>
              <w:t xml:space="preserve">«КЛЭП-0,4кВ от ТП 9-11-5 «Общежитие», расположенные по адресу: ХМАО-Югра, г. </w:t>
            </w:r>
            <w:proofErr w:type="spellStart"/>
            <w:proofErr w:type="gramStart"/>
            <w:r>
              <w:rPr>
                <w:rFonts w:ascii="Sylfaen" w:hAnsi="Sylfaen" w:cs="Arial CYR"/>
                <w:color w:val="000000"/>
                <w:sz w:val="20"/>
                <w:szCs w:val="20"/>
              </w:rPr>
              <w:t>Югорск</w:t>
            </w:r>
            <w:proofErr w:type="spellEnd"/>
            <w:r>
              <w:rPr>
                <w:rFonts w:ascii="Sylfaen" w:hAnsi="Sylfaen" w:cs="Arial CYR"/>
                <w:color w:val="000000"/>
                <w:sz w:val="20"/>
                <w:szCs w:val="20"/>
              </w:rPr>
              <w:t>, ж</w:t>
            </w:r>
            <w:proofErr w:type="gramEnd"/>
            <w:r>
              <w:rPr>
                <w:rFonts w:ascii="Sylfaen" w:hAnsi="Sylfaen" w:cs="Arial CYR"/>
                <w:color w:val="000000"/>
                <w:sz w:val="20"/>
                <w:szCs w:val="20"/>
              </w:rPr>
              <w:t>/д Геологов 9Б</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19</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9-11-8 «ПМК-2», расположенные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Попова, 4, Попова, 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1972</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color w:val="000000"/>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АВВГ 4*70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1972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20</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9-11-8 «ПМК-2», расположенные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Попова, 4А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3*35+1х16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0,059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1972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21</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9-11-8 «ПМК-2», расположенные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Попова, 6</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0,121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1972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22</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9-11-8 «ПМК-2», расположенные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Попова, 8</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0,053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1972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23</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9-13-7 «ТП 9-13-7 «ТП №3»,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Мира, 56</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1990</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24</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9-12-5 «Фортуна», расположенные по адресу: ХМАО-Югра,       г. </w:t>
            </w:r>
            <w:proofErr w:type="spellStart"/>
            <w:proofErr w:type="gramStart"/>
            <w:r>
              <w:rPr>
                <w:rFonts w:ascii="Sylfaen" w:hAnsi="Sylfaen" w:cs="Arial CYR"/>
                <w:sz w:val="20"/>
                <w:szCs w:val="20"/>
              </w:rPr>
              <w:t>Югорск</w:t>
            </w:r>
            <w:proofErr w:type="spellEnd"/>
            <w:r>
              <w:rPr>
                <w:rFonts w:ascii="Sylfaen" w:hAnsi="Sylfaen" w:cs="Arial CYR"/>
                <w:sz w:val="20"/>
                <w:szCs w:val="20"/>
              </w:rPr>
              <w:t>, ж</w:t>
            </w:r>
            <w:proofErr w:type="gramEnd"/>
            <w:r>
              <w:rPr>
                <w:rFonts w:ascii="Sylfaen" w:hAnsi="Sylfaen" w:cs="Arial CYR"/>
                <w:sz w:val="20"/>
                <w:szCs w:val="20"/>
              </w:rPr>
              <w:t>/д Гастелло, 7А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0,417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25</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9-13-5 «Торговый центр»,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w:t>
            </w:r>
            <w:r>
              <w:rPr>
                <w:rFonts w:ascii="Sylfaen" w:hAnsi="Sylfaen" w:cs="Arial CYR"/>
                <w:sz w:val="20"/>
                <w:szCs w:val="20"/>
              </w:rPr>
              <w:lastRenderedPageBreak/>
              <w:t>ул. Мира, «КСК»</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lastRenderedPageBreak/>
              <w:t>АВВГ 4*185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lastRenderedPageBreak/>
              <w:t>26</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9-13-7 «ТП №3»,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ж/д </w:t>
            </w:r>
            <w:proofErr w:type="gramStart"/>
            <w:r>
              <w:rPr>
                <w:rFonts w:ascii="Sylfaen" w:hAnsi="Sylfaen" w:cs="Arial CYR"/>
                <w:sz w:val="20"/>
                <w:szCs w:val="20"/>
              </w:rPr>
              <w:t>Спортивная</w:t>
            </w:r>
            <w:proofErr w:type="gramEnd"/>
            <w:r>
              <w:rPr>
                <w:rFonts w:ascii="Sylfaen" w:hAnsi="Sylfaen" w:cs="Arial CYR"/>
                <w:sz w:val="20"/>
                <w:szCs w:val="20"/>
              </w:rPr>
              <w:t>, 33</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1990</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27</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«КЛЭП-0,4кВ от ТП 9-13-7 «ТП №3»,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Мира, д. 56А</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1990</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28</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«КЛЭП-10кВ </w:t>
            </w:r>
            <w:proofErr w:type="spellStart"/>
            <w:r>
              <w:rPr>
                <w:rFonts w:ascii="Sylfaen" w:hAnsi="Sylfaen" w:cs="Arial CYR"/>
                <w:sz w:val="20"/>
                <w:szCs w:val="20"/>
              </w:rPr>
              <w:t>яч</w:t>
            </w:r>
            <w:proofErr w:type="spellEnd"/>
            <w:r>
              <w:rPr>
                <w:rFonts w:ascii="Sylfaen" w:hAnsi="Sylfaen" w:cs="Arial CYR"/>
                <w:sz w:val="20"/>
                <w:szCs w:val="20"/>
              </w:rPr>
              <w:t xml:space="preserve">. № 5ф. «Поселок-1», расположенные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w:t>
            </w:r>
            <w:proofErr w:type="spellStart"/>
            <w:r>
              <w:rPr>
                <w:rFonts w:ascii="Sylfaen" w:hAnsi="Sylfaen" w:cs="Arial CYR"/>
                <w:sz w:val="20"/>
                <w:szCs w:val="20"/>
              </w:rPr>
              <w:t>мкр</w:t>
            </w:r>
            <w:proofErr w:type="spellEnd"/>
            <w:r>
              <w:rPr>
                <w:rFonts w:ascii="Sylfaen" w:hAnsi="Sylfaen" w:cs="Arial CYR"/>
                <w:sz w:val="20"/>
                <w:szCs w:val="20"/>
              </w:rPr>
              <w:t>-н Югорск-2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ААБ ш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29</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«КЛЭП-10кВ </w:t>
            </w:r>
            <w:proofErr w:type="spellStart"/>
            <w:r>
              <w:rPr>
                <w:rFonts w:ascii="Sylfaen" w:hAnsi="Sylfaen" w:cs="Arial CYR"/>
                <w:sz w:val="20"/>
                <w:szCs w:val="20"/>
              </w:rPr>
              <w:t>яч</w:t>
            </w:r>
            <w:proofErr w:type="spellEnd"/>
            <w:r>
              <w:rPr>
                <w:rFonts w:ascii="Sylfaen" w:hAnsi="Sylfaen" w:cs="Arial CYR"/>
                <w:sz w:val="20"/>
                <w:szCs w:val="20"/>
              </w:rPr>
              <w:t xml:space="preserve">. № 18ф. «Поселок», расположенные по адресу: ХМАО-Югра,             г. </w:t>
            </w:r>
            <w:proofErr w:type="spellStart"/>
            <w:r>
              <w:rPr>
                <w:rFonts w:ascii="Sylfaen" w:hAnsi="Sylfaen" w:cs="Arial CYR"/>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ААБл</w:t>
            </w:r>
            <w:proofErr w:type="spellEnd"/>
            <w:r>
              <w:rPr>
                <w:rFonts w:ascii="Sylfaen" w:hAnsi="Sylfaen" w:cs="Arial CYR"/>
                <w:color w:val="000000"/>
                <w:sz w:val="20"/>
                <w:szCs w:val="20"/>
              </w:rPr>
              <w:t xml:space="preserve"> 3*50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0,042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1996</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color w:val="000000"/>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ААБл</w:t>
            </w:r>
            <w:proofErr w:type="spellEnd"/>
            <w:r>
              <w:rPr>
                <w:rFonts w:ascii="Sylfaen" w:hAnsi="Sylfaen" w:cs="Arial CYR"/>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0,078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1996</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30</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«КЛЭП-10кВ </w:t>
            </w:r>
            <w:proofErr w:type="spellStart"/>
            <w:r>
              <w:rPr>
                <w:rFonts w:ascii="Sylfaen" w:hAnsi="Sylfaen" w:cs="Arial CYR"/>
                <w:sz w:val="20"/>
                <w:szCs w:val="20"/>
              </w:rPr>
              <w:t>яч</w:t>
            </w:r>
            <w:proofErr w:type="spellEnd"/>
            <w:r>
              <w:rPr>
                <w:rFonts w:ascii="Sylfaen" w:hAnsi="Sylfaen" w:cs="Arial CYR"/>
                <w:sz w:val="20"/>
                <w:szCs w:val="20"/>
              </w:rPr>
              <w:t xml:space="preserve">. № 3ф. «Нижний склад»,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ААБл</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0,151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1988</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ААБл</w:t>
            </w:r>
            <w:proofErr w:type="spellEnd"/>
            <w:r>
              <w:rPr>
                <w:rFonts w:ascii="Sylfaen" w:hAnsi="Sylfaen" w:cs="Arial CYR"/>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0,058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1988</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ААШВу</w:t>
            </w:r>
            <w:proofErr w:type="spellEnd"/>
            <w:r>
              <w:rPr>
                <w:rFonts w:ascii="Sylfaen" w:hAnsi="Sylfaen" w:cs="Arial CYR"/>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1988</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31</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«КЛЭП-10кВ </w:t>
            </w:r>
            <w:proofErr w:type="spellStart"/>
            <w:r>
              <w:rPr>
                <w:rFonts w:ascii="Sylfaen" w:hAnsi="Sylfaen"/>
                <w:sz w:val="20"/>
                <w:szCs w:val="20"/>
              </w:rPr>
              <w:t>яч</w:t>
            </w:r>
            <w:proofErr w:type="spellEnd"/>
            <w:r>
              <w:rPr>
                <w:rFonts w:ascii="Sylfaen" w:hAnsi="Sylfaen"/>
                <w:sz w:val="20"/>
                <w:szCs w:val="20"/>
              </w:rPr>
              <w:t xml:space="preserve">. № 4ф. «Лесокомбинат», расположенные по адресу: ХМАО-Югра,                 г. </w:t>
            </w:r>
            <w:proofErr w:type="spellStart"/>
            <w:r>
              <w:rPr>
                <w:rFonts w:ascii="Sylfaen" w:hAnsi="Sylfae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ААШВу</w:t>
            </w:r>
            <w:proofErr w:type="spellEnd"/>
            <w:r>
              <w:rPr>
                <w:rFonts w:ascii="Sylfaen" w:hAnsi="Sylfaen" w:cs="Arial CYR"/>
                <w:color w:val="000000"/>
                <w:sz w:val="20"/>
                <w:szCs w:val="20"/>
              </w:rPr>
              <w:t xml:space="preserve"> 3*185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1988</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ААШВу</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0,14</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1988</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32</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«КЛЭП-10кВ </w:t>
            </w:r>
            <w:proofErr w:type="spellStart"/>
            <w:r>
              <w:rPr>
                <w:rFonts w:ascii="Sylfaen" w:hAnsi="Sylfaen"/>
                <w:sz w:val="20"/>
                <w:szCs w:val="20"/>
              </w:rPr>
              <w:t>яч</w:t>
            </w:r>
            <w:proofErr w:type="spellEnd"/>
            <w:r>
              <w:rPr>
                <w:rFonts w:ascii="Sylfaen" w:hAnsi="Sylfaen"/>
                <w:sz w:val="20"/>
                <w:szCs w:val="20"/>
              </w:rPr>
              <w:t xml:space="preserve">. № 17ф. «Строитель» расположенные по адресу: ХМАО-Югра,            г. </w:t>
            </w:r>
            <w:proofErr w:type="spellStart"/>
            <w:r>
              <w:rPr>
                <w:rFonts w:ascii="Sylfaen" w:hAnsi="Sylfae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ААШВу</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0,175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ААШВу</w:t>
            </w:r>
            <w:proofErr w:type="spellEnd"/>
            <w:r>
              <w:rPr>
                <w:rFonts w:ascii="Sylfaen" w:hAnsi="Sylfaen" w:cs="Arial CYR"/>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0,035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ААШВу</w:t>
            </w:r>
            <w:proofErr w:type="spellEnd"/>
            <w:r>
              <w:rPr>
                <w:rFonts w:ascii="Sylfaen" w:hAnsi="Sylfaen" w:cs="Arial CYR"/>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0,245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ААБ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33</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«КЛЭП-10кВ </w:t>
            </w:r>
            <w:proofErr w:type="spellStart"/>
            <w:r>
              <w:rPr>
                <w:rFonts w:ascii="Sylfaen" w:hAnsi="Sylfaen"/>
                <w:sz w:val="20"/>
                <w:szCs w:val="20"/>
              </w:rPr>
              <w:t>яч</w:t>
            </w:r>
            <w:proofErr w:type="spellEnd"/>
            <w:r>
              <w:rPr>
                <w:rFonts w:ascii="Sylfaen" w:hAnsi="Sylfaen"/>
                <w:sz w:val="20"/>
                <w:szCs w:val="20"/>
              </w:rPr>
              <w:t xml:space="preserve">. № 24ф. «КОС 2-1», </w:t>
            </w:r>
            <w:proofErr w:type="gramStart"/>
            <w:r>
              <w:rPr>
                <w:rFonts w:ascii="Sylfaen" w:hAnsi="Sylfaen"/>
                <w:sz w:val="20"/>
                <w:szCs w:val="20"/>
              </w:rPr>
              <w:t>расположенные</w:t>
            </w:r>
            <w:proofErr w:type="gramEnd"/>
            <w:r>
              <w:rPr>
                <w:rFonts w:ascii="Sylfaen" w:hAnsi="Sylfaen"/>
                <w:sz w:val="20"/>
                <w:szCs w:val="20"/>
              </w:rPr>
              <w:t xml:space="preserve"> по адресу: ХМАО-Югра,           г. </w:t>
            </w:r>
            <w:proofErr w:type="spellStart"/>
            <w:r>
              <w:rPr>
                <w:rFonts w:ascii="Sylfaen" w:hAnsi="Sylfae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ААШВ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0,325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ААБа</w:t>
            </w:r>
            <w:proofErr w:type="spellEnd"/>
            <w:r>
              <w:rPr>
                <w:rFonts w:ascii="Sylfaen" w:hAnsi="Sylfaen" w:cs="Arial CYR"/>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0,052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ААБз</w:t>
            </w:r>
            <w:proofErr w:type="spellEnd"/>
            <w:r>
              <w:rPr>
                <w:rFonts w:ascii="Sylfaen" w:hAnsi="Sylfaen" w:cs="Arial CYR"/>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0,305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АСБУ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34</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«КЛЭП-10кВ </w:t>
            </w:r>
            <w:proofErr w:type="spellStart"/>
            <w:r>
              <w:rPr>
                <w:rFonts w:ascii="Sylfaen" w:hAnsi="Sylfaen" w:cs="Arial CYR"/>
                <w:sz w:val="20"/>
                <w:szCs w:val="20"/>
              </w:rPr>
              <w:t>яч</w:t>
            </w:r>
            <w:proofErr w:type="spellEnd"/>
            <w:r>
              <w:rPr>
                <w:rFonts w:ascii="Sylfaen" w:hAnsi="Sylfaen" w:cs="Arial CYR"/>
                <w:sz w:val="20"/>
                <w:szCs w:val="20"/>
              </w:rPr>
              <w:t xml:space="preserve">. № 12ф. «16 </w:t>
            </w:r>
            <w:proofErr w:type="spellStart"/>
            <w:r>
              <w:rPr>
                <w:rFonts w:ascii="Sylfaen" w:hAnsi="Sylfaen" w:cs="Arial CYR"/>
                <w:sz w:val="20"/>
                <w:szCs w:val="20"/>
              </w:rPr>
              <w:t>мкр</w:t>
            </w:r>
            <w:proofErr w:type="spellEnd"/>
            <w:r>
              <w:rPr>
                <w:rFonts w:ascii="Sylfaen" w:hAnsi="Sylfaen" w:cs="Arial CYR"/>
                <w:sz w:val="20"/>
                <w:szCs w:val="20"/>
              </w:rPr>
              <w:t xml:space="preserve">.»,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ААШВу</w:t>
            </w:r>
            <w:proofErr w:type="spellEnd"/>
            <w:r>
              <w:rPr>
                <w:rFonts w:ascii="Sylfaen" w:hAnsi="Sylfaen" w:cs="Arial CYR"/>
                <w:color w:val="000000"/>
                <w:sz w:val="20"/>
                <w:szCs w:val="20"/>
              </w:rPr>
              <w:t xml:space="preserve"> 3*185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ААБл</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1,21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lastRenderedPageBreak/>
              <w:t>35</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«КЛЭП-10кВ </w:t>
            </w:r>
            <w:proofErr w:type="spellStart"/>
            <w:r>
              <w:rPr>
                <w:rFonts w:ascii="Sylfaen" w:hAnsi="Sylfaen" w:cs="Arial CYR"/>
                <w:sz w:val="20"/>
                <w:szCs w:val="20"/>
              </w:rPr>
              <w:t>яч</w:t>
            </w:r>
            <w:proofErr w:type="spellEnd"/>
            <w:r>
              <w:rPr>
                <w:rFonts w:ascii="Sylfaen" w:hAnsi="Sylfaen" w:cs="Arial CYR"/>
                <w:sz w:val="20"/>
                <w:szCs w:val="20"/>
              </w:rPr>
              <w:t xml:space="preserve">. № 25ф. «Жил. Поселок-1», </w:t>
            </w:r>
            <w:proofErr w:type="gramStart"/>
            <w:r>
              <w:rPr>
                <w:rFonts w:ascii="Sylfaen" w:hAnsi="Sylfaen" w:cs="Arial CYR"/>
                <w:sz w:val="20"/>
                <w:szCs w:val="20"/>
              </w:rPr>
              <w:t>расположенные</w:t>
            </w:r>
            <w:proofErr w:type="gramEnd"/>
            <w:r>
              <w:rPr>
                <w:rFonts w:ascii="Sylfaen" w:hAnsi="Sylfaen" w:cs="Arial CYR"/>
                <w:sz w:val="20"/>
                <w:szCs w:val="20"/>
              </w:rPr>
              <w:t xml:space="preserve"> по адресу: ХМАО-Югра,             г. </w:t>
            </w:r>
            <w:proofErr w:type="spellStart"/>
            <w:r>
              <w:rPr>
                <w:rFonts w:ascii="Sylfaen" w:hAnsi="Sylfaen" w:cs="Arial CYR"/>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ААШВу</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1,34</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ААБл</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36</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«КЛЭП-10кВ </w:t>
            </w:r>
            <w:proofErr w:type="spellStart"/>
            <w:r>
              <w:rPr>
                <w:rFonts w:ascii="Sylfaen" w:hAnsi="Sylfaen"/>
                <w:sz w:val="20"/>
                <w:szCs w:val="20"/>
              </w:rPr>
              <w:t>яч</w:t>
            </w:r>
            <w:proofErr w:type="spellEnd"/>
            <w:r>
              <w:rPr>
                <w:rFonts w:ascii="Sylfaen" w:hAnsi="Sylfaen"/>
                <w:sz w:val="20"/>
                <w:szCs w:val="20"/>
              </w:rPr>
              <w:t xml:space="preserve">. № 21ф. «Водозабор-1», расположенные по адресу: ХМАО-Югра,                 г. </w:t>
            </w:r>
            <w:proofErr w:type="spellStart"/>
            <w:r>
              <w:rPr>
                <w:rFonts w:ascii="Sylfaen" w:hAnsi="Sylfae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ААБл</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0,066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ААБ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0,542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vMerge w:val="restart"/>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37</w:t>
            </w:r>
          </w:p>
        </w:tc>
        <w:tc>
          <w:tcPr>
            <w:tcW w:w="3391" w:type="dxa"/>
            <w:vMerge w:val="restart"/>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«КЛЭП-10кВ </w:t>
            </w:r>
            <w:proofErr w:type="spellStart"/>
            <w:r>
              <w:rPr>
                <w:rFonts w:ascii="Sylfaen" w:hAnsi="Sylfaen"/>
                <w:sz w:val="20"/>
                <w:szCs w:val="20"/>
              </w:rPr>
              <w:t>яч</w:t>
            </w:r>
            <w:proofErr w:type="spellEnd"/>
            <w:r>
              <w:rPr>
                <w:rFonts w:ascii="Sylfaen" w:hAnsi="Sylfaen"/>
                <w:sz w:val="20"/>
                <w:szCs w:val="20"/>
              </w:rPr>
              <w:t xml:space="preserve">. № 6ф. «КОС 2-2», </w:t>
            </w:r>
            <w:proofErr w:type="gramStart"/>
            <w:r>
              <w:rPr>
                <w:rFonts w:ascii="Sylfaen" w:hAnsi="Sylfaen"/>
                <w:sz w:val="20"/>
                <w:szCs w:val="20"/>
              </w:rPr>
              <w:t>расположенные</w:t>
            </w:r>
            <w:proofErr w:type="gramEnd"/>
            <w:r>
              <w:rPr>
                <w:rFonts w:ascii="Sylfaen" w:hAnsi="Sylfaen"/>
                <w:sz w:val="20"/>
                <w:szCs w:val="20"/>
              </w:rPr>
              <w:t xml:space="preserve"> по адресу: ХМАО-Югра,               г. </w:t>
            </w:r>
            <w:proofErr w:type="spellStart"/>
            <w:r>
              <w:rPr>
                <w:rFonts w:ascii="Sylfaen" w:hAnsi="Sylfae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ААБа</w:t>
            </w:r>
            <w:proofErr w:type="spellEnd"/>
            <w:r>
              <w:rPr>
                <w:rFonts w:ascii="Sylfaen" w:hAnsi="Sylfaen" w:cs="Arial CYR"/>
                <w:color w:val="000000"/>
                <w:sz w:val="20"/>
                <w:szCs w:val="20"/>
              </w:rPr>
              <w:t xml:space="preserve">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0,04</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АСБУ 3*70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ААШв</w:t>
            </w:r>
            <w:proofErr w:type="spellEnd"/>
            <w:r>
              <w:rPr>
                <w:rFonts w:ascii="Sylfaen" w:hAnsi="Sylfaen" w:cs="Arial CYR"/>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ААБз</w:t>
            </w:r>
            <w:proofErr w:type="spellEnd"/>
            <w:r>
              <w:rPr>
                <w:rFonts w:ascii="Sylfaen" w:hAnsi="Sylfaen" w:cs="Arial CYR"/>
                <w:color w:val="000000"/>
                <w:sz w:val="20"/>
                <w:szCs w:val="20"/>
              </w:rPr>
              <w:t xml:space="preserve"> 3*120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0,305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vMerge/>
            <w:tcBorders>
              <w:top w:val="single" w:sz="6" w:space="0" w:color="auto"/>
              <w:left w:val="double" w:sz="4"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p>
        </w:tc>
        <w:tc>
          <w:tcPr>
            <w:tcW w:w="3391" w:type="dxa"/>
            <w:vMerge/>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АСБУ 3*150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0,046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1995</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38</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«КЛЭП-10кВ </w:t>
            </w:r>
            <w:proofErr w:type="spellStart"/>
            <w:r>
              <w:rPr>
                <w:rFonts w:ascii="Sylfaen" w:hAnsi="Sylfaen"/>
                <w:sz w:val="20"/>
                <w:szCs w:val="20"/>
              </w:rPr>
              <w:t>яч</w:t>
            </w:r>
            <w:proofErr w:type="spellEnd"/>
            <w:r>
              <w:rPr>
                <w:rFonts w:ascii="Sylfaen" w:hAnsi="Sylfaen"/>
                <w:sz w:val="20"/>
                <w:szCs w:val="20"/>
              </w:rPr>
              <w:t xml:space="preserve">. № 11ф. «Жил. Поселок-2», </w:t>
            </w:r>
            <w:proofErr w:type="gramStart"/>
            <w:r>
              <w:rPr>
                <w:rFonts w:ascii="Sylfaen" w:hAnsi="Sylfaen"/>
                <w:sz w:val="20"/>
                <w:szCs w:val="20"/>
              </w:rPr>
              <w:t>расположенные</w:t>
            </w:r>
            <w:proofErr w:type="gramEnd"/>
            <w:r>
              <w:rPr>
                <w:rFonts w:ascii="Sylfaen" w:hAnsi="Sylfaen"/>
                <w:sz w:val="20"/>
                <w:szCs w:val="20"/>
              </w:rPr>
              <w:t xml:space="preserve"> по адресу: ХМАО-Югра,               г. </w:t>
            </w:r>
            <w:proofErr w:type="spellStart"/>
            <w:r>
              <w:rPr>
                <w:rFonts w:ascii="Sylfaen" w:hAnsi="Sylfaen"/>
                <w:sz w:val="20"/>
                <w:szCs w:val="20"/>
              </w:rPr>
              <w:t>Югорск</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ААБш</w:t>
            </w:r>
            <w:proofErr w:type="spellEnd"/>
            <w:r>
              <w:rPr>
                <w:rFonts w:ascii="Sylfaen" w:hAnsi="Sylfaen" w:cs="Arial CYR"/>
                <w:color w:val="000000"/>
                <w:sz w:val="20"/>
                <w:szCs w:val="20"/>
              </w:rPr>
              <w:t xml:space="preserve"> 3*150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0,52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1990</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39</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«Электрические сети 0,4кВ и уличное освещение», расположенные по адресу: </w:t>
            </w:r>
            <w:proofErr w:type="gramStart"/>
            <w:r>
              <w:rPr>
                <w:rFonts w:ascii="Sylfaen" w:hAnsi="Sylfaen"/>
                <w:sz w:val="20"/>
                <w:szCs w:val="20"/>
              </w:rPr>
              <w:t xml:space="preserve">ХМАО-Югра, г. </w:t>
            </w:r>
            <w:proofErr w:type="spellStart"/>
            <w:r>
              <w:rPr>
                <w:rFonts w:ascii="Sylfaen" w:hAnsi="Sylfaen"/>
                <w:sz w:val="20"/>
                <w:szCs w:val="20"/>
              </w:rPr>
              <w:t>Югорск</w:t>
            </w:r>
            <w:proofErr w:type="spellEnd"/>
            <w:r>
              <w:rPr>
                <w:rFonts w:ascii="Sylfaen" w:hAnsi="Sylfaen"/>
                <w:sz w:val="20"/>
                <w:szCs w:val="20"/>
              </w:rPr>
              <w:t>, ул. Энтузиастов, ул. Кедровая, ул. Труда, пер. Спортивный</w:t>
            </w:r>
            <w:proofErr w:type="gram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52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2005</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Кронштейны </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металлические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43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2005</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Светильники</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 </w:t>
            </w:r>
            <w:proofErr w:type="spellStart"/>
            <w:r>
              <w:rPr>
                <w:rFonts w:ascii="Sylfaen" w:hAnsi="Sylfaen" w:cs="Arial CYR"/>
                <w:color w:val="000000"/>
                <w:sz w:val="20"/>
                <w:szCs w:val="20"/>
              </w:rPr>
              <w:t>жку</w:t>
            </w:r>
            <w:proofErr w:type="spellEnd"/>
            <w:r>
              <w:rPr>
                <w:rFonts w:ascii="Sylfaen" w:hAnsi="Sylfaen" w:cs="Arial CYR"/>
                <w:color w:val="000000"/>
                <w:sz w:val="20"/>
                <w:szCs w:val="20"/>
              </w:rPr>
              <w:t xml:space="preserve"> 3-150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43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2005</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Воздушные ЛЭП низкого напряжения (0,4 </w:t>
            </w:r>
            <w:proofErr w:type="spellStart"/>
            <w:r>
              <w:rPr>
                <w:rFonts w:ascii="Sylfaen" w:hAnsi="Sylfaen"/>
                <w:sz w:val="20"/>
                <w:szCs w:val="20"/>
              </w:rPr>
              <w:t>кВ</w:t>
            </w:r>
            <w:proofErr w:type="spellEnd"/>
            <w:r>
              <w:rPr>
                <w:rFonts w:ascii="Sylfaen" w:hAnsi="Sylfae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Провод самонесущий с </w:t>
            </w:r>
            <w:proofErr w:type="spellStart"/>
            <w:r>
              <w:rPr>
                <w:rFonts w:ascii="Sylfaen" w:hAnsi="Sylfaen" w:cs="Arial CYR"/>
                <w:color w:val="000000"/>
                <w:sz w:val="20"/>
                <w:szCs w:val="20"/>
              </w:rPr>
              <w:t>алюминивыемыми</w:t>
            </w:r>
            <w:proofErr w:type="spellEnd"/>
            <w:r>
              <w:rPr>
                <w:rFonts w:ascii="Sylfaen" w:hAnsi="Sylfaen" w:cs="Arial CYR"/>
                <w:color w:val="000000"/>
                <w:sz w:val="20"/>
                <w:szCs w:val="20"/>
              </w:rPr>
              <w:t xml:space="preserve"> фазными токопроводящими жилами "</w:t>
            </w:r>
            <w:proofErr w:type="spellStart"/>
            <w:r>
              <w:rPr>
                <w:rFonts w:ascii="Sylfaen" w:hAnsi="Sylfaen" w:cs="Arial CYR"/>
                <w:color w:val="000000"/>
                <w:sz w:val="20"/>
                <w:szCs w:val="20"/>
              </w:rPr>
              <w:t>Торсада</w:t>
            </w:r>
            <w:proofErr w:type="spellEnd"/>
            <w:r>
              <w:rPr>
                <w:rFonts w:ascii="Sylfaen" w:hAnsi="Sylfaen" w:cs="Arial CYR"/>
                <w:color w:val="000000"/>
                <w:sz w:val="20"/>
                <w:szCs w:val="20"/>
              </w:rPr>
              <w:t>" 3х50+54+1х16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2005</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40</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9-13-9 «Школа №2»,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Мира, д. 81, 83/1, 83/2</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lastRenderedPageBreak/>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Кабельная линия</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0,036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Воздушная линия</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0,375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41</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9-6-4 «Котельная №7»,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xml:space="preserve">, ул. Лии </w:t>
            </w:r>
            <w:proofErr w:type="spellStart"/>
            <w:r>
              <w:rPr>
                <w:rFonts w:ascii="Sylfaen" w:hAnsi="Sylfaen"/>
                <w:sz w:val="20"/>
                <w:szCs w:val="20"/>
              </w:rPr>
              <w:t>Карастояновой</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-35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0,04</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42</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9-6-4  «Котельная №7»,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Космонавтов</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СИП 4х50+1х16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0,166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4*95 (в земле)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2АВВГ 4*25 (тросовая подвеска)</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0,025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43</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9-11-3 «РП СОК»,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Строителей</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-35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0,203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 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СИП-70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0,219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0,235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44</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«Сети электроснабжения 0,4кВ от ТП 9-13-2 «</w:t>
            </w:r>
            <w:proofErr w:type="spellStart"/>
            <w:r>
              <w:rPr>
                <w:rFonts w:ascii="Sylfaen" w:hAnsi="Sylfaen"/>
                <w:sz w:val="20"/>
                <w:szCs w:val="20"/>
              </w:rPr>
              <w:t>Кислородка</w:t>
            </w:r>
            <w:proofErr w:type="spellEnd"/>
            <w:r>
              <w:rPr>
                <w:rFonts w:ascii="Sylfaen" w:hAnsi="Sylfaen"/>
                <w:sz w:val="20"/>
                <w:szCs w:val="20"/>
              </w:rPr>
              <w:t xml:space="preserve">»,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Мира, д. 83Б</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0,258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lastRenderedPageBreak/>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0,012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45</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«Сети электроснабжения 0,4кВ от ТП 9-13-2 «</w:t>
            </w:r>
            <w:proofErr w:type="spellStart"/>
            <w:r>
              <w:rPr>
                <w:rFonts w:ascii="Sylfaen" w:hAnsi="Sylfaen"/>
                <w:sz w:val="20"/>
                <w:szCs w:val="20"/>
              </w:rPr>
              <w:t>Кислородка</w:t>
            </w:r>
            <w:proofErr w:type="spellEnd"/>
            <w:r>
              <w:rPr>
                <w:rFonts w:ascii="Sylfaen" w:hAnsi="Sylfaen"/>
                <w:sz w:val="20"/>
                <w:szCs w:val="20"/>
              </w:rPr>
              <w:t xml:space="preserve">»,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Гастелло, склады ЮЭГ</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0,262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0,012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46</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9-6-4 «Котельная №7»,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xml:space="preserve">, ул. </w:t>
            </w:r>
            <w:proofErr w:type="gramStart"/>
            <w:r>
              <w:rPr>
                <w:rFonts w:ascii="Sylfaen" w:hAnsi="Sylfaen"/>
                <w:sz w:val="20"/>
                <w:szCs w:val="20"/>
              </w:rPr>
              <w:t>Березовая</w:t>
            </w:r>
            <w:proofErr w:type="gramEnd"/>
            <w:r>
              <w:rPr>
                <w:rFonts w:ascii="Sylfaen" w:hAnsi="Sylfaen"/>
                <w:sz w:val="20"/>
                <w:szCs w:val="20"/>
              </w:rPr>
              <w:t>, КНС №20</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0,24</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 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СИП 4-95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0,045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КПР 4*25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0,045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47</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10кВ»,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Ленина, д. 1/1</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10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ААБл</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0,195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2010</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48</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 </w:t>
            </w:r>
            <w:proofErr w:type="spellStart"/>
            <w:r>
              <w:rPr>
                <w:rFonts w:ascii="Sylfaen" w:hAnsi="Sylfaen"/>
                <w:sz w:val="20"/>
                <w:szCs w:val="20"/>
              </w:rPr>
              <w:t>кВ</w:t>
            </w:r>
            <w:proofErr w:type="spellEnd"/>
            <w:r>
              <w:rPr>
                <w:rFonts w:ascii="Sylfaen" w:hAnsi="Sylfaen"/>
                <w:sz w:val="20"/>
                <w:szCs w:val="20"/>
              </w:rPr>
              <w:t xml:space="preserve"> от ТП 9-6-4 «Котельная №7»,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Пожарное депо</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СИП 3*70+1*54,6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49</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«Сети электроснабжения 0,4кВ от ТП 9-13-2 «</w:t>
            </w:r>
            <w:proofErr w:type="spellStart"/>
            <w:r>
              <w:rPr>
                <w:rFonts w:ascii="Sylfaen" w:hAnsi="Sylfaen"/>
                <w:sz w:val="20"/>
                <w:szCs w:val="20"/>
              </w:rPr>
              <w:t>Кислородка</w:t>
            </w:r>
            <w:proofErr w:type="spellEnd"/>
            <w:r>
              <w:rPr>
                <w:rFonts w:ascii="Sylfaen" w:hAnsi="Sylfaen"/>
                <w:sz w:val="20"/>
                <w:szCs w:val="20"/>
              </w:rPr>
              <w:t xml:space="preserve">», </w:t>
            </w:r>
            <w:r>
              <w:rPr>
                <w:rFonts w:ascii="Sylfaen" w:hAnsi="Sylfaen"/>
                <w:sz w:val="20"/>
                <w:szCs w:val="20"/>
              </w:rPr>
              <w:lastRenderedPageBreak/>
              <w:t xml:space="preserve">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xml:space="preserve">, ул. Мира, д. 81, магазин </w:t>
            </w:r>
            <w:proofErr w:type="spellStart"/>
            <w:r>
              <w:rPr>
                <w:rFonts w:ascii="Sylfaen" w:hAnsi="Sylfaen"/>
                <w:sz w:val="20"/>
                <w:szCs w:val="20"/>
              </w:rPr>
              <w:t>Интер</w:t>
            </w:r>
            <w:proofErr w:type="spellEnd"/>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lastRenderedPageBreak/>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lastRenderedPageBreak/>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0,063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КРПТ 3*50+1*25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50</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9-13-7 «ТП №3 13 </w:t>
            </w:r>
            <w:proofErr w:type="spellStart"/>
            <w:r>
              <w:rPr>
                <w:rFonts w:ascii="Sylfaen" w:hAnsi="Sylfaen"/>
                <w:sz w:val="20"/>
                <w:szCs w:val="20"/>
              </w:rPr>
              <w:t>мкр</w:t>
            </w:r>
            <w:proofErr w:type="spellEnd"/>
            <w:r>
              <w:rPr>
                <w:rFonts w:ascii="Sylfaen" w:hAnsi="Sylfaen"/>
                <w:sz w:val="20"/>
                <w:szCs w:val="20"/>
              </w:rPr>
              <w:t xml:space="preserve">.»,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xml:space="preserve">, ул. </w:t>
            </w:r>
            <w:proofErr w:type="gramStart"/>
            <w:r>
              <w:rPr>
                <w:rFonts w:ascii="Sylfaen" w:hAnsi="Sylfaen"/>
                <w:sz w:val="20"/>
                <w:szCs w:val="20"/>
              </w:rPr>
              <w:t>Спортивная</w:t>
            </w:r>
            <w:proofErr w:type="gramEnd"/>
            <w:r>
              <w:rPr>
                <w:rFonts w:ascii="Sylfaen" w:hAnsi="Sylfaen"/>
                <w:sz w:val="20"/>
                <w:szCs w:val="20"/>
              </w:rPr>
              <w:t>, ул. Снежная</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СИП 4*35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 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СИП 4*50+1*16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0,25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1998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51</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9-11-5 «Общежитие»,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Кирова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0,158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hideMark/>
          </w:tcPr>
          <w:p w:rsidR="006123A9" w:rsidRDefault="006123A9">
            <w:pPr>
              <w:rPr>
                <w:rFonts w:ascii="Sylfaen" w:eastAsia="Times New Roman" w:hAnsi="Sylfaen" w:cs="Times New Roman"/>
                <w:sz w:val="24"/>
                <w:szCs w:val="24"/>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0,094</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hideMark/>
          </w:tcPr>
          <w:p w:rsidR="006123A9" w:rsidRDefault="006123A9">
            <w:pPr>
              <w:rPr>
                <w:rFonts w:ascii="Sylfaen" w:eastAsia="Times New Roman" w:hAnsi="Sylfaen" w:cs="Times New Roman"/>
                <w:sz w:val="24"/>
                <w:szCs w:val="24"/>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СИП 4*95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0,116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0,145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52</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9-12-5 «Фортуна»,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ОМВД</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СИП 4*25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0,015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hideMark/>
          </w:tcPr>
          <w:p w:rsidR="006123A9" w:rsidRDefault="006123A9">
            <w:pPr>
              <w:rPr>
                <w:rFonts w:ascii="Sylfaen" w:eastAsia="Times New Roman" w:hAnsi="Sylfaen" w:cs="Times New Roman"/>
                <w:sz w:val="24"/>
                <w:szCs w:val="24"/>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КРТП 4*25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hideMark/>
          </w:tcPr>
          <w:p w:rsidR="006123A9" w:rsidRDefault="006123A9">
            <w:pPr>
              <w:rPr>
                <w:rFonts w:ascii="Sylfaen" w:eastAsia="Times New Roman" w:hAnsi="Sylfaen" w:cs="Times New Roman"/>
                <w:sz w:val="24"/>
                <w:szCs w:val="24"/>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-35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lastRenderedPageBreak/>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53</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w:t>
            </w:r>
            <w:proofErr w:type="gramStart"/>
            <w:r>
              <w:rPr>
                <w:rFonts w:ascii="Sylfaen" w:hAnsi="Sylfaen"/>
                <w:sz w:val="20"/>
                <w:szCs w:val="20"/>
              </w:rPr>
              <w:t>Кабельная</w:t>
            </w:r>
            <w:proofErr w:type="gramEnd"/>
            <w:r>
              <w:rPr>
                <w:rFonts w:ascii="Sylfaen" w:hAnsi="Sylfaen"/>
                <w:sz w:val="20"/>
                <w:szCs w:val="20"/>
              </w:rPr>
              <w:t xml:space="preserve"> линия-0,4кВ от ТП 9-5-2 «МЖК» №198Г», расположенная по адресу: ХМАО-Югра, г. </w:t>
            </w:r>
            <w:proofErr w:type="spellStart"/>
            <w:proofErr w:type="gramStart"/>
            <w:r>
              <w:rPr>
                <w:rFonts w:ascii="Sylfaen" w:hAnsi="Sylfaen"/>
                <w:sz w:val="20"/>
                <w:szCs w:val="20"/>
              </w:rPr>
              <w:t>Югорск</w:t>
            </w:r>
            <w:proofErr w:type="spellEnd"/>
            <w:r>
              <w:rPr>
                <w:rFonts w:ascii="Sylfaen" w:hAnsi="Sylfaen"/>
                <w:sz w:val="20"/>
                <w:szCs w:val="20"/>
              </w:rPr>
              <w:t>, ж</w:t>
            </w:r>
            <w:proofErr w:type="gramEnd"/>
            <w:r>
              <w:rPr>
                <w:rFonts w:ascii="Sylfaen" w:hAnsi="Sylfaen"/>
                <w:sz w:val="20"/>
                <w:szCs w:val="20"/>
              </w:rPr>
              <w:t>/д Декабристов, 14</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АВВГ 4*35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0,08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1982</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54</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«Трансформаторная подстанция, кабельные линии 10кВ, 0,4кВ»,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Механизаторов</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rPr>
                <w:rFonts w:cs="Times New Roman"/>
              </w:rPr>
            </w:pP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tcPr>
          <w:p w:rsidR="006123A9" w:rsidRDefault="006123A9">
            <w:pPr>
              <w:jc w:val="center"/>
              <w:rPr>
                <w:rFonts w:ascii="Sylfaen" w:eastAsia="Times New Roman" w:hAnsi="Sylfaen" w:cs="Arial CYR"/>
                <w:sz w:val="20"/>
                <w:szCs w:val="20"/>
              </w:rPr>
            </w:pP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Трансформаторная подстанция, расположенная по адресу: ХМАО-Югра, г. </w:t>
            </w:r>
            <w:proofErr w:type="spellStart"/>
            <w:r>
              <w:rPr>
                <w:rFonts w:ascii="Sylfaen" w:hAnsi="Sylfaen"/>
                <w:sz w:val="20"/>
                <w:szCs w:val="20"/>
              </w:rPr>
              <w:t>Югорск</w:t>
            </w:r>
            <w:proofErr w:type="spellEnd"/>
            <w:r>
              <w:rPr>
                <w:rFonts w:ascii="Sylfaen" w:hAnsi="Sylfaen"/>
                <w:sz w:val="20"/>
                <w:szCs w:val="20"/>
              </w:rPr>
              <w:t>, ул. Механизаторов</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p w:rsidR="006123A9" w:rsidRDefault="006123A9">
            <w:pPr>
              <w:jc w:val="center"/>
              <w:rPr>
                <w:rFonts w:ascii="Sylfaen" w:eastAsia="Times New Roman" w:hAnsi="Sylfaen" w:cs="Arial CYR"/>
                <w:sz w:val="20"/>
                <w:szCs w:val="20"/>
              </w:rPr>
            </w:pPr>
            <w:r>
              <w:rPr>
                <w:rFonts w:ascii="Sylfaen" w:hAnsi="Sylfaen" w:cs="Arial CYR"/>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proofErr w:type="spellStart"/>
            <w:r>
              <w:rPr>
                <w:rFonts w:ascii="Sylfaen" w:hAnsi="Sylfaen" w:cs="Arial CYR"/>
                <w:sz w:val="20"/>
                <w:szCs w:val="20"/>
              </w:rPr>
              <w:t>куб.м</w:t>
            </w:r>
            <w:proofErr w:type="spellEnd"/>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262</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2003 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ЛЭП высокого напряжения (10 </w:t>
            </w:r>
            <w:proofErr w:type="spellStart"/>
            <w:r>
              <w:rPr>
                <w:rFonts w:ascii="Sylfaen" w:hAnsi="Sylfaen"/>
                <w:sz w:val="20"/>
                <w:szCs w:val="20"/>
              </w:rPr>
              <w:t>кВ</w:t>
            </w:r>
            <w:proofErr w:type="spellEnd"/>
            <w:r>
              <w:rPr>
                <w:rFonts w:ascii="Sylfaen" w:hAnsi="Sylfae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ААПУ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2003</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hideMark/>
          </w:tcPr>
          <w:p w:rsidR="006123A9" w:rsidRDefault="006123A9">
            <w:pPr>
              <w:rPr>
                <w:rFonts w:ascii="Sylfaen" w:eastAsia="Times New Roman" w:hAnsi="Sylfaen" w:cs="Times New Roman"/>
                <w:sz w:val="24"/>
                <w:szCs w:val="24"/>
              </w:rPr>
            </w:pPr>
            <w:r>
              <w:rPr>
                <w:rFonts w:ascii="Sylfaen" w:hAnsi="Sylfaen"/>
                <w:sz w:val="20"/>
                <w:szCs w:val="20"/>
              </w:rPr>
              <w:t xml:space="preserve">Кабельные ЛЭП высокого напряжения (10 </w:t>
            </w:r>
            <w:proofErr w:type="spellStart"/>
            <w:r>
              <w:rPr>
                <w:rFonts w:ascii="Sylfaen" w:hAnsi="Sylfaen"/>
                <w:sz w:val="20"/>
                <w:szCs w:val="20"/>
              </w:rPr>
              <w:t>кВ</w:t>
            </w:r>
            <w:proofErr w:type="spellEnd"/>
            <w:r>
              <w:rPr>
                <w:rFonts w:ascii="Sylfaen" w:hAnsi="Sylfae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ЦААШв</w:t>
            </w:r>
            <w:proofErr w:type="spellEnd"/>
            <w:r>
              <w:rPr>
                <w:rFonts w:ascii="Sylfaen" w:hAnsi="Sylfaen" w:cs="Arial CYR"/>
                <w:color w:val="000000"/>
                <w:sz w:val="20"/>
                <w:szCs w:val="20"/>
              </w:rPr>
              <w:t xml:space="preserve"> 3*95</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0,96</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2003</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hideMark/>
          </w:tcPr>
          <w:p w:rsidR="006123A9" w:rsidRDefault="006123A9">
            <w:pPr>
              <w:rPr>
                <w:rFonts w:ascii="Sylfaen" w:eastAsia="Times New Roman" w:hAnsi="Sylfaen" w:cs="Times New Roman"/>
                <w:sz w:val="24"/>
                <w:szCs w:val="24"/>
              </w:rPr>
            </w:pPr>
            <w:r>
              <w:rPr>
                <w:rFonts w:ascii="Sylfaen" w:hAnsi="Sylfaen"/>
                <w:sz w:val="20"/>
                <w:szCs w:val="20"/>
              </w:rPr>
              <w:t xml:space="preserve">Кабельные ЛЭП высокого напряжения (10 </w:t>
            </w:r>
            <w:proofErr w:type="spellStart"/>
            <w:r>
              <w:rPr>
                <w:rFonts w:ascii="Sylfaen" w:hAnsi="Sylfaen"/>
                <w:sz w:val="20"/>
                <w:szCs w:val="20"/>
              </w:rPr>
              <w:t>кВ</w:t>
            </w:r>
            <w:proofErr w:type="spellEnd"/>
            <w:r>
              <w:rPr>
                <w:rFonts w:ascii="Sylfaen" w:hAnsi="Sylfae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proofErr w:type="spellStart"/>
            <w:r>
              <w:rPr>
                <w:rFonts w:ascii="Sylfaen" w:hAnsi="Sylfaen" w:cs="Arial CYR"/>
                <w:color w:val="000000"/>
                <w:sz w:val="20"/>
                <w:szCs w:val="20"/>
              </w:rPr>
              <w:t>ЦААШв</w:t>
            </w:r>
            <w:proofErr w:type="spellEnd"/>
            <w:r>
              <w:rPr>
                <w:rFonts w:ascii="Sylfaen" w:hAnsi="Sylfaen" w:cs="Arial CYR"/>
                <w:color w:val="000000"/>
                <w:sz w:val="20"/>
                <w:szCs w:val="20"/>
              </w:rPr>
              <w:t xml:space="preserve"> 3*150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2003</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ЛЭП низкого напряжения (0,4 </w:t>
            </w:r>
            <w:proofErr w:type="spellStart"/>
            <w:r>
              <w:rPr>
                <w:rFonts w:ascii="Sylfaen" w:hAnsi="Sylfaen"/>
                <w:sz w:val="20"/>
                <w:szCs w:val="20"/>
              </w:rPr>
              <w:t>кВ</w:t>
            </w:r>
            <w:proofErr w:type="spellEnd"/>
            <w:r>
              <w:rPr>
                <w:rFonts w:ascii="Sylfaen" w:hAnsi="Sylfaen"/>
                <w:sz w:val="20"/>
                <w:szCs w:val="20"/>
              </w:rPr>
              <w:t>)</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4*120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2003</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55</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«ТП № 6-7 «Учебный комплекс «Школа №6 2х400кВА», расположенная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Ермака, д. 5А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p w:rsidR="006123A9" w:rsidRDefault="006123A9">
            <w:pPr>
              <w:jc w:val="center"/>
              <w:rPr>
                <w:rFonts w:ascii="Sylfaen" w:eastAsia="Times New Roman" w:hAnsi="Sylfaen" w:cs="Arial CYR"/>
                <w:sz w:val="20"/>
                <w:szCs w:val="20"/>
              </w:rPr>
            </w:pPr>
            <w:r>
              <w:rPr>
                <w:rFonts w:ascii="Sylfaen" w:hAnsi="Sylfaen" w:cs="Arial CYR"/>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proofErr w:type="spellStart"/>
            <w:r>
              <w:rPr>
                <w:rFonts w:ascii="Sylfaen" w:hAnsi="Sylfaen" w:cs="Arial CYR"/>
                <w:sz w:val="20"/>
                <w:szCs w:val="20"/>
              </w:rPr>
              <w:t>куб.м</w:t>
            </w:r>
            <w:proofErr w:type="spellEnd"/>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239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2003 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56</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«ТП № 12-2 «Котельная №17» 2х630кВА», расположенная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Калинина, д. 23А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p w:rsidR="006123A9" w:rsidRDefault="006123A9">
            <w:pPr>
              <w:jc w:val="center"/>
              <w:rPr>
                <w:rFonts w:ascii="Sylfaen" w:eastAsia="Times New Roman" w:hAnsi="Sylfaen" w:cs="Arial CYR"/>
                <w:sz w:val="20"/>
                <w:szCs w:val="20"/>
              </w:rPr>
            </w:pPr>
            <w:r>
              <w:rPr>
                <w:rFonts w:ascii="Sylfaen" w:hAnsi="Sylfaen" w:cs="Arial CYR"/>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proofErr w:type="spellStart"/>
            <w:r>
              <w:rPr>
                <w:rFonts w:ascii="Sylfaen" w:hAnsi="Sylfaen" w:cs="Arial CYR"/>
                <w:sz w:val="20"/>
                <w:szCs w:val="20"/>
              </w:rPr>
              <w:t>куб.м</w:t>
            </w:r>
            <w:proofErr w:type="spellEnd"/>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229</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2003 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57</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«ТП № 6-8 «Менделеева 43» 2х630кВА», расположенная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Менделеева, д. 41А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p w:rsidR="006123A9" w:rsidRDefault="006123A9">
            <w:pPr>
              <w:jc w:val="center"/>
              <w:rPr>
                <w:rFonts w:ascii="Sylfaen" w:eastAsia="Times New Roman" w:hAnsi="Sylfaen" w:cs="Arial CYR"/>
                <w:sz w:val="20"/>
                <w:szCs w:val="20"/>
              </w:rPr>
            </w:pPr>
            <w:r>
              <w:rPr>
                <w:rFonts w:ascii="Sylfaen" w:hAnsi="Sylfaen" w:cs="Arial CYR"/>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proofErr w:type="spellStart"/>
            <w:r>
              <w:rPr>
                <w:rFonts w:ascii="Sylfaen" w:hAnsi="Sylfaen" w:cs="Arial CYR"/>
                <w:sz w:val="20"/>
                <w:szCs w:val="20"/>
              </w:rPr>
              <w:t>куб.м</w:t>
            </w:r>
            <w:proofErr w:type="spellEnd"/>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143</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1986</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58</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Arial CYR"/>
                <w:sz w:val="20"/>
                <w:szCs w:val="20"/>
              </w:rPr>
            </w:pPr>
            <w:r>
              <w:rPr>
                <w:rFonts w:ascii="Sylfaen" w:hAnsi="Sylfaen" w:cs="Arial CYR"/>
                <w:sz w:val="20"/>
                <w:szCs w:val="20"/>
              </w:rPr>
              <w:t xml:space="preserve">«ТП № 6-9 «Менделеева 57» 2х630кВА», расположенная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xml:space="preserve">, </w:t>
            </w:r>
            <w:r>
              <w:rPr>
                <w:rFonts w:ascii="Sylfaen" w:hAnsi="Sylfaen" w:cs="Arial CYR"/>
                <w:sz w:val="20"/>
                <w:szCs w:val="20"/>
              </w:rPr>
              <w:lastRenderedPageBreak/>
              <w:t>ул. Менделеева, д. 57А</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lastRenderedPageBreak/>
              <w:t> </w:t>
            </w:r>
          </w:p>
          <w:p w:rsidR="006123A9" w:rsidRDefault="006123A9">
            <w:pPr>
              <w:jc w:val="center"/>
              <w:rPr>
                <w:rFonts w:ascii="Sylfaen" w:eastAsia="Times New Roman" w:hAnsi="Sylfaen" w:cs="Arial CYR"/>
                <w:sz w:val="20"/>
                <w:szCs w:val="20"/>
              </w:rPr>
            </w:pPr>
            <w:r>
              <w:rPr>
                <w:rFonts w:ascii="Sylfaen" w:hAnsi="Sylfaen" w:cs="Arial CYR"/>
                <w:sz w:val="20"/>
                <w:szCs w:val="20"/>
              </w:rPr>
              <w:t xml:space="preserve">Трансформаторные </w:t>
            </w:r>
            <w:r>
              <w:rPr>
                <w:rFonts w:ascii="Sylfaen" w:hAnsi="Sylfaen" w:cs="Arial CYR"/>
                <w:sz w:val="20"/>
                <w:szCs w:val="20"/>
              </w:rPr>
              <w:lastRenderedPageBreak/>
              <w:t>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proofErr w:type="spellStart"/>
            <w:r>
              <w:rPr>
                <w:rFonts w:ascii="Sylfaen" w:hAnsi="Sylfaen" w:cs="Arial CYR"/>
                <w:sz w:val="20"/>
                <w:szCs w:val="20"/>
              </w:rPr>
              <w:lastRenderedPageBreak/>
              <w:t>куб.м</w:t>
            </w:r>
            <w:proofErr w:type="spellEnd"/>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1989</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lastRenderedPageBreak/>
              <w:t>59</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«Сети электроснабжения 0,4кВ от ТП 9-6-10 «Заводская», расположенные по адресу: ХМАО-Югра, г. </w:t>
            </w:r>
            <w:proofErr w:type="spellStart"/>
            <w:r>
              <w:rPr>
                <w:rFonts w:ascii="Sylfaen" w:hAnsi="Sylfaen"/>
                <w:sz w:val="20"/>
                <w:szCs w:val="20"/>
              </w:rPr>
              <w:t>Югорск</w:t>
            </w:r>
            <w:proofErr w:type="spellEnd"/>
            <w:r>
              <w:rPr>
                <w:rFonts w:ascii="Sylfaen" w:hAnsi="Sylfaen"/>
                <w:sz w:val="20"/>
                <w:szCs w:val="20"/>
              </w:rPr>
              <w:t>, ул. Менделеева, ул. Студенческая</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Воздушная </w:t>
            </w:r>
            <w:proofErr w:type="gramStart"/>
            <w:r>
              <w:rPr>
                <w:rFonts w:ascii="Sylfaen" w:hAnsi="Sylfaen"/>
                <w:sz w:val="20"/>
                <w:szCs w:val="20"/>
              </w:rPr>
              <w:t>ВЛ</w:t>
            </w:r>
            <w:proofErr w:type="gramEnd"/>
            <w:r>
              <w:rPr>
                <w:rFonts w:ascii="Sylfaen" w:hAnsi="Sylfaen"/>
                <w:sz w:val="20"/>
                <w:szCs w:val="20"/>
              </w:rPr>
              <w:t xml:space="preserve">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АС -50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0,568</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Кабельные КЛ 0,4 </w:t>
            </w:r>
            <w:proofErr w:type="spellStart"/>
            <w:r>
              <w:rPr>
                <w:rFonts w:ascii="Sylfaen" w:hAnsi="Sylfaen"/>
                <w:sz w:val="20"/>
                <w:szCs w:val="20"/>
              </w:rPr>
              <w:t>кВ</w:t>
            </w:r>
            <w:proofErr w:type="spell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АВВГ 4*70</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км</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0,15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Опоры</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Железобетонные</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15</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1988</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60</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«Нежилое здание ТП № 9-8-16 «РП </w:t>
            </w:r>
            <w:proofErr w:type="spellStart"/>
            <w:r>
              <w:rPr>
                <w:rFonts w:ascii="Sylfaen" w:hAnsi="Sylfaen"/>
                <w:sz w:val="20"/>
                <w:szCs w:val="20"/>
              </w:rPr>
              <w:t>Хлебзавод</w:t>
            </w:r>
            <w:proofErr w:type="spellEnd"/>
            <w:r>
              <w:rPr>
                <w:rFonts w:ascii="Sylfaen" w:hAnsi="Sylfaen"/>
                <w:sz w:val="20"/>
                <w:szCs w:val="20"/>
              </w:rPr>
              <w:t xml:space="preserve">» распределительный пункт 0,4кВ без трансформаторов, расположенное по адресу: ХМАО-Югра, г. </w:t>
            </w:r>
            <w:proofErr w:type="spellStart"/>
            <w:r>
              <w:rPr>
                <w:rFonts w:ascii="Sylfaen" w:hAnsi="Sylfaen"/>
                <w:sz w:val="20"/>
                <w:szCs w:val="20"/>
              </w:rPr>
              <w:t>Югорск</w:t>
            </w:r>
            <w:proofErr w:type="spellEnd"/>
            <w:r>
              <w:rPr>
                <w:rFonts w:ascii="Sylfaen" w:hAnsi="Sylfaen"/>
                <w:sz w:val="20"/>
                <w:szCs w:val="20"/>
              </w:rPr>
              <w:t>, ул. Механизаторов</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p w:rsidR="006123A9" w:rsidRDefault="006123A9">
            <w:pPr>
              <w:jc w:val="center"/>
              <w:rPr>
                <w:rFonts w:ascii="Sylfaen" w:eastAsia="Times New Roman" w:hAnsi="Sylfaen" w:cs="Arial CYR"/>
                <w:sz w:val="20"/>
                <w:szCs w:val="20"/>
              </w:rPr>
            </w:pPr>
            <w:r>
              <w:rPr>
                <w:rFonts w:ascii="Sylfaen" w:hAnsi="Sylfaen" w:cs="Arial CYR"/>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proofErr w:type="spellStart"/>
            <w:r>
              <w:rPr>
                <w:rFonts w:ascii="Sylfaen" w:hAnsi="Sylfaen" w:cs="Arial CYR"/>
                <w:sz w:val="20"/>
                <w:szCs w:val="20"/>
              </w:rPr>
              <w:t>куб.м</w:t>
            </w:r>
            <w:proofErr w:type="spellEnd"/>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57</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1981</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61</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«Нежилое здание ТП № 9-13-5 «Торговый центр» 2х400кВА», расположенное по адресу: ХМАО-Югра, г. </w:t>
            </w:r>
            <w:proofErr w:type="spellStart"/>
            <w:r>
              <w:rPr>
                <w:rFonts w:ascii="Sylfaen" w:hAnsi="Sylfaen"/>
                <w:sz w:val="20"/>
                <w:szCs w:val="20"/>
              </w:rPr>
              <w:t>Югорск</w:t>
            </w:r>
            <w:proofErr w:type="spellEnd"/>
            <w:r>
              <w:rPr>
                <w:rFonts w:ascii="Sylfaen" w:hAnsi="Sylfaen"/>
                <w:sz w:val="20"/>
                <w:szCs w:val="20"/>
              </w:rPr>
              <w:t>, ул. Монтажников</w:t>
            </w:r>
          </w:p>
        </w:tc>
        <w:tc>
          <w:tcPr>
            <w:tcW w:w="2435"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 </w:t>
            </w:r>
          </w:p>
          <w:p w:rsidR="006123A9" w:rsidRDefault="006123A9">
            <w:pPr>
              <w:jc w:val="center"/>
              <w:rPr>
                <w:rFonts w:ascii="Sylfaen" w:eastAsia="Times New Roman" w:hAnsi="Sylfaen" w:cs="Arial CYR"/>
                <w:sz w:val="20"/>
                <w:szCs w:val="20"/>
              </w:rPr>
            </w:pPr>
            <w:r>
              <w:rPr>
                <w:rFonts w:ascii="Sylfaen" w:hAnsi="Sylfaen" w:cs="Arial CYR"/>
                <w:sz w:val="20"/>
                <w:szCs w:val="20"/>
              </w:rPr>
              <w:t>Трансформаторные подстанции</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proofErr w:type="spellStart"/>
            <w:r>
              <w:rPr>
                <w:rFonts w:ascii="Sylfaen" w:hAnsi="Sylfaen" w:cs="Arial CYR"/>
                <w:sz w:val="20"/>
                <w:szCs w:val="20"/>
              </w:rPr>
              <w:t>куб.м</w:t>
            </w:r>
            <w:proofErr w:type="spellEnd"/>
            <w:r>
              <w:rPr>
                <w:rFonts w:ascii="Sylfaen" w:hAnsi="Sylfaen" w:cs="Arial CYR"/>
                <w:sz w:val="20"/>
                <w:szCs w:val="20"/>
              </w:rPr>
              <w:t>. </w:t>
            </w:r>
          </w:p>
        </w:tc>
        <w:tc>
          <w:tcPr>
            <w:tcW w:w="1247"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189 </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1977 </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62</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«Трансформатор № 14-11 «Северная», расположенный по адресу: ХМАО-Югра,        г. </w:t>
            </w:r>
            <w:proofErr w:type="spellStart"/>
            <w:r>
              <w:rPr>
                <w:rFonts w:ascii="Sylfaen" w:hAnsi="Sylfaen"/>
                <w:sz w:val="20"/>
                <w:szCs w:val="20"/>
              </w:rPr>
              <w:t>Югорск</w:t>
            </w:r>
            <w:proofErr w:type="spellEnd"/>
            <w:r>
              <w:rPr>
                <w:rFonts w:ascii="Sylfaen" w:hAnsi="Sylfaen"/>
                <w:sz w:val="20"/>
                <w:szCs w:val="20"/>
              </w:rPr>
              <w:t xml:space="preserve">, в районе ул. </w:t>
            </w:r>
            <w:proofErr w:type="gramStart"/>
            <w:r>
              <w:rPr>
                <w:rFonts w:ascii="Sylfaen" w:hAnsi="Sylfaen"/>
                <w:sz w:val="20"/>
                <w:szCs w:val="20"/>
              </w:rPr>
              <w:t>Северная</w:t>
            </w:r>
            <w:proofErr w:type="gram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В-41-400М с трансформатором 250 </w:t>
            </w:r>
            <w:proofErr w:type="spellStart"/>
            <w:r>
              <w:rPr>
                <w:rFonts w:ascii="Sylfaen" w:hAnsi="Sylfaen" w:cs="Arial CYR"/>
                <w:color w:val="000000"/>
                <w:sz w:val="20"/>
                <w:szCs w:val="20"/>
              </w:rPr>
              <w:t>кВА</w:t>
            </w:r>
            <w:proofErr w:type="spellEnd"/>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1983</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63</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«Трансформатор № 14-10 «Кедровая», расположенный по адресу: ХМАО-Югра,        г. </w:t>
            </w:r>
            <w:proofErr w:type="spellStart"/>
            <w:r>
              <w:rPr>
                <w:rFonts w:ascii="Sylfaen" w:hAnsi="Sylfaen"/>
                <w:sz w:val="20"/>
                <w:szCs w:val="20"/>
              </w:rPr>
              <w:t>Югорск</w:t>
            </w:r>
            <w:proofErr w:type="spellEnd"/>
            <w:r>
              <w:rPr>
                <w:rFonts w:ascii="Sylfaen" w:hAnsi="Sylfaen"/>
                <w:sz w:val="20"/>
                <w:szCs w:val="20"/>
              </w:rPr>
              <w:t xml:space="preserve">, в районе ул. </w:t>
            </w:r>
            <w:proofErr w:type="gramStart"/>
            <w:r>
              <w:rPr>
                <w:rFonts w:ascii="Sylfaen" w:hAnsi="Sylfaen"/>
                <w:sz w:val="20"/>
                <w:szCs w:val="20"/>
              </w:rPr>
              <w:t>Кедровая</w:t>
            </w:r>
            <w:proofErr w:type="gramEnd"/>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В-41-400М с трансформатором 400 </w:t>
            </w:r>
            <w:proofErr w:type="spellStart"/>
            <w:r>
              <w:rPr>
                <w:rFonts w:ascii="Sylfaen" w:hAnsi="Sylfaen" w:cs="Arial CYR"/>
                <w:color w:val="000000"/>
                <w:sz w:val="20"/>
                <w:szCs w:val="20"/>
              </w:rPr>
              <w:t>кВА</w:t>
            </w:r>
            <w:proofErr w:type="spellEnd"/>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1983</w:t>
            </w:r>
          </w:p>
        </w:tc>
      </w:tr>
      <w:tr w:rsidR="006123A9" w:rsidTr="006123A9">
        <w:trPr>
          <w:trHeight w:val="20"/>
        </w:trPr>
        <w:tc>
          <w:tcPr>
            <w:tcW w:w="438" w:type="dxa"/>
            <w:tcBorders>
              <w:top w:val="single" w:sz="6" w:space="0" w:color="auto"/>
              <w:left w:val="double" w:sz="4"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64</w:t>
            </w:r>
          </w:p>
        </w:tc>
        <w:tc>
          <w:tcPr>
            <w:tcW w:w="3391" w:type="dxa"/>
            <w:tcBorders>
              <w:top w:val="single" w:sz="6" w:space="0" w:color="auto"/>
              <w:left w:val="single" w:sz="6" w:space="0" w:color="auto"/>
              <w:bottom w:val="single" w:sz="6" w:space="0" w:color="auto"/>
              <w:right w:val="single" w:sz="6" w:space="0" w:color="auto"/>
            </w:tcBorders>
            <w:vAlign w:val="center"/>
            <w:hideMark/>
          </w:tcPr>
          <w:p w:rsidR="006123A9" w:rsidRDefault="006123A9">
            <w:pPr>
              <w:rPr>
                <w:rFonts w:ascii="Sylfaen" w:eastAsia="Times New Roman" w:hAnsi="Sylfaen" w:cs="Times New Roman"/>
                <w:sz w:val="20"/>
                <w:szCs w:val="20"/>
              </w:rPr>
            </w:pPr>
            <w:r>
              <w:rPr>
                <w:rFonts w:ascii="Sylfaen" w:hAnsi="Sylfaen"/>
                <w:sz w:val="20"/>
                <w:szCs w:val="20"/>
              </w:rPr>
              <w:t xml:space="preserve">«Трансформатор № 14-4 «Потоки», расположенный по адресу: ХМАО-Югра,             г. </w:t>
            </w:r>
            <w:proofErr w:type="spellStart"/>
            <w:r>
              <w:rPr>
                <w:rFonts w:ascii="Sylfaen" w:hAnsi="Sylfaen"/>
                <w:sz w:val="20"/>
                <w:szCs w:val="20"/>
              </w:rPr>
              <w:t>Югорск</w:t>
            </w:r>
            <w:proofErr w:type="spellEnd"/>
            <w:r>
              <w:rPr>
                <w:rFonts w:ascii="Sylfaen" w:hAnsi="Sylfaen"/>
                <w:sz w:val="20"/>
                <w:szCs w:val="20"/>
              </w:rPr>
              <w:t>, в районе ГСК «Север»</w:t>
            </w:r>
          </w:p>
        </w:tc>
        <w:tc>
          <w:tcPr>
            <w:tcW w:w="2435"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 xml:space="preserve">В-41-400М с трансформатором 250 </w:t>
            </w:r>
            <w:proofErr w:type="spellStart"/>
            <w:r>
              <w:rPr>
                <w:rFonts w:ascii="Sylfaen" w:hAnsi="Sylfaen" w:cs="Arial CYR"/>
                <w:color w:val="000000"/>
                <w:sz w:val="20"/>
                <w:szCs w:val="20"/>
              </w:rPr>
              <w:t>кВА</w:t>
            </w:r>
            <w:proofErr w:type="spellEnd"/>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шт.</w:t>
            </w:r>
          </w:p>
        </w:tc>
        <w:tc>
          <w:tcPr>
            <w:tcW w:w="1247" w:type="dxa"/>
            <w:tcBorders>
              <w:top w:val="single" w:sz="6" w:space="0" w:color="auto"/>
              <w:left w:val="single" w:sz="6" w:space="0" w:color="auto"/>
              <w:bottom w:val="single" w:sz="6"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1</w:t>
            </w:r>
          </w:p>
        </w:tc>
        <w:tc>
          <w:tcPr>
            <w:tcW w:w="1254" w:type="dxa"/>
            <w:tcBorders>
              <w:top w:val="single" w:sz="6" w:space="0" w:color="auto"/>
              <w:left w:val="single" w:sz="6" w:space="0" w:color="auto"/>
              <w:bottom w:val="single" w:sz="6"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1985</w:t>
            </w:r>
          </w:p>
        </w:tc>
      </w:tr>
      <w:tr w:rsidR="006123A9" w:rsidTr="006123A9">
        <w:trPr>
          <w:trHeight w:val="20"/>
        </w:trPr>
        <w:tc>
          <w:tcPr>
            <w:tcW w:w="438" w:type="dxa"/>
            <w:tcBorders>
              <w:top w:val="single" w:sz="6" w:space="0" w:color="auto"/>
              <w:left w:val="double" w:sz="4" w:space="0" w:color="auto"/>
              <w:bottom w:val="double" w:sz="4"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65</w:t>
            </w:r>
          </w:p>
        </w:tc>
        <w:tc>
          <w:tcPr>
            <w:tcW w:w="3391" w:type="dxa"/>
            <w:tcBorders>
              <w:top w:val="single" w:sz="6" w:space="0" w:color="auto"/>
              <w:left w:val="single" w:sz="6" w:space="0" w:color="auto"/>
              <w:bottom w:val="double" w:sz="4" w:space="0" w:color="auto"/>
              <w:right w:val="single" w:sz="6" w:space="0" w:color="auto"/>
            </w:tcBorders>
            <w:vAlign w:val="center"/>
            <w:hideMark/>
          </w:tcPr>
          <w:p w:rsidR="006123A9" w:rsidRDefault="006123A9">
            <w:pPr>
              <w:jc w:val="both"/>
              <w:rPr>
                <w:rFonts w:ascii="Sylfaen" w:eastAsia="Times New Roman" w:hAnsi="Sylfaen" w:cs="Arial CYR"/>
                <w:sz w:val="20"/>
                <w:szCs w:val="20"/>
              </w:rPr>
            </w:pPr>
            <w:r>
              <w:rPr>
                <w:rFonts w:ascii="Sylfaen" w:hAnsi="Sylfaen" w:cs="Arial CYR"/>
                <w:sz w:val="20"/>
                <w:szCs w:val="20"/>
              </w:rPr>
              <w:t xml:space="preserve">«Расширение КОС-7000 в г. </w:t>
            </w:r>
            <w:proofErr w:type="spellStart"/>
            <w:r>
              <w:rPr>
                <w:rFonts w:ascii="Sylfaen" w:hAnsi="Sylfaen" w:cs="Arial CYR"/>
                <w:sz w:val="20"/>
                <w:szCs w:val="20"/>
              </w:rPr>
              <w:t>Югорске</w:t>
            </w:r>
            <w:proofErr w:type="spellEnd"/>
            <w:r>
              <w:rPr>
                <w:rFonts w:ascii="Sylfaen" w:hAnsi="Sylfaen" w:cs="Arial CYR"/>
                <w:sz w:val="20"/>
                <w:szCs w:val="20"/>
              </w:rPr>
              <w:t xml:space="preserve">, III пусковая очередь, трансформаторная подстанция ТП 2х630», расположенная по адресу: ХМАО-Югра, г. </w:t>
            </w:r>
            <w:proofErr w:type="spellStart"/>
            <w:r>
              <w:rPr>
                <w:rFonts w:ascii="Sylfaen" w:hAnsi="Sylfaen" w:cs="Arial CYR"/>
                <w:sz w:val="20"/>
                <w:szCs w:val="20"/>
              </w:rPr>
              <w:t>Югорск</w:t>
            </w:r>
            <w:proofErr w:type="spellEnd"/>
            <w:r>
              <w:rPr>
                <w:rFonts w:ascii="Sylfaen" w:hAnsi="Sylfaen" w:cs="Arial CYR"/>
                <w:sz w:val="20"/>
                <w:szCs w:val="20"/>
              </w:rPr>
              <w:t>, ул. Декабристов, 28</w:t>
            </w:r>
          </w:p>
        </w:tc>
        <w:tc>
          <w:tcPr>
            <w:tcW w:w="2435" w:type="dxa"/>
            <w:tcBorders>
              <w:top w:val="single" w:sz="6" w:space="0" w:color="auto"/>
              <w:left w:val="single" w:sz="6" w:space="0" w:color="auto"/>
              <w:bottom w:val="double" w:sz="4" w:space="0" w:color="auto"/>
              <w:right w:val="single" w:sz="6" w:space="0" w:color="auto"/>
            </w:tcBorders>
            <w:vAlign w:val="center"/>
            <w:hideMark/>
          </w:tcPr>
          <w:p w:rsidR="006123A9" w:rsidRDefault="006123A9">
            <w:pPr>
              <w:jc w:val="center"/>
              <w:rPr>
                <w:rFonts w:ascii="Sylfaen" w:eastAsia="Times New Roman" w:hAnsi="Sylfaen" w:cs="Arial CYR"/>
                <w:color w:val="000000"/>
                <w:sz w:val="20"/>
                <w:szCs w:val="20"/>
              </w:rPr>
            </w:pPr>
            <w:r>
              <w:rPr>
                <w:rFonts w:ascii="Sylfaen" w:hAnsi="Sylfaen" w:cs="Arial CYR"/>
                <w:color w:val="000000"/>
                <w:sz w:val="20"/>
                <w:szCs w:val="20"/>
              </w:rPr>
              <w:t>Трансформаторная подстанция</w:t>
            </w:r>
          </w:p>
        </w:tc>
        <w:tc>
          <w:tcPr>
            <w:tcW w:w="1158" w:type="dxa"/>
            <w:tcBorders>
              <w:top w:val="single" w:sz="6" w:space="0" w:color="auto"/>
              <w:left w:val="single" w:sz="6" w:space="0" w:color="auto"/>
              <w:bottom w:val="double" w:sz="4" w:space="0" w:color="auto"/>
              <w:right w:val="single" w:sz="6" w:space="0" w:color="auto"/>
            </w:tcBorders>
            <w:noWrap/>
            <w:vAlign w:val="center"/>
            <w:hideMark/>
          </w:tcPr>
          <w:p w:rsidR="006123A9" w:rsidRDefault="006123A9">
            <w:pPr>
              <w:jc w:val="center"/>
              <w:rPr>
                <w:rFonts w:ascii="Sylfaen" w:eastAsia="Times New Roman" w:hAnsi="Sylfaen" w:cs="Arial CYR"/>
                <w:sz w:val="20"/>
                <w:szCs w:val="20"/>
              </w:rPr>
            </w:pPr>
            <w:proofErr w:type="spellStart"/>
            <w:r>
              <w:rPr>
                <w:rFonts w:ascii="Sylfaen" w:hAnsi="Sylfaen" w:cs="Arial CYR"/>
                <w:sz w:val="20"/>
                <w:szCs w:val="20"/>
              </w:rPr>
              <w:t>куб.м</w:t>
            </w:r>
            <w:proofErr w:type="spellEnd"/>
            <w:r>
              <w:rPr>
                <w:rFonts w:ascii="Sylfaen" w:hAnsi="Sylfaen" w:cs="Arial CYR"/>
                <w:sz w:val="20"/>
                <w:szCs w:val="20"/>
              </w:rPr>
              <w:t>.</w:t>
            </w:r>
          </w:p>
        </w:tc>
        <w:tc>
          <w:tcPr>
            <w:tcW w:w="1247" w:type="dxa"/>
            <w:tcBorders>
              <w:top w:val="single" w:sz="6" w:space="0" w:color="auto"/>
              <w:left w:val="single" w:sz="6" w:space="0" w:color="auto"/>
              <w:bottom w:val="double" w:sz="4" w:space="0" w:color="auto"/>
              <w:right w:val="single" w:sz="6"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1 717,5</w:t>
            </w:r>
          </w:p>
        </w:tc>
        <w:tc>
          <w:tcPr>
            <w:tcW w:w="1254" w:type="dxa"/>
            <w:tcBorders>
              <w:top w:val="single" w:sz="6" w:space="0" w:color="auto"/>
              <w:left w:val="single" w:sz="6" w:space="0" w:color="auto"/>
              <w:bottom w:val="double" w:sz="4" w:space="0" w:color="auto"/>
              <w:right w:val="double" w:sz="4" w:space="0" w:color="auto"/>
            </w:tcBorders>
            <w:vAlign w:val="center"/>
            <w:hideMark/>
          </w:tcPr>
          <w:p w:rsidR="006123A9" w:rsidRDefault="006123A9">
            <w:pPr>
              <w:jc w:val="center"/>
              <w:rPr>
                <w:rFonts w:ascii="Sylfaen" w:eastAsia="Times New Roman" w:hAnsi="Sylfaen" w:cs="Arial CYR"/>
                <w:sz w:val="20"/>
                <w:szCs w:val="20"/>
              </w:rPr>
            </w:pPr>
            <w:r>
              <w:rPr>
                <w:rFonts w:ascii="Sylfaen" w:hAnsi="Sylfaen" w:cs="Arial CYR"/>
                <w:sz w:val="20"/>
                <w:szCs w:val="20"/>
              </w:rPr>
              <w:t>2015</w:t>
            </w:r>
          </w:p>
        </w:tc>
      </w:tr>
    </w:tbl>
    <w:p w:rsidR="00F3067C" w:rsidRDefault="00F3067C" w:rsidP="00A33424">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F3067C" w:rsidRDefault="00F3067C" w:rsidP="00A33424">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DE3C73" w:rsidRDefault="00DE3C73" w:rsidP="00154D8A">
      <w:pPr>
        <w:pStyle w:val="ConsPlusNormal"/>
        <w:widowControl/>
        <w:ind w:firstLine="0"/>
        <w:rPr>
          <w:rFonts w:ascii="Times New Roman" w:hAnsi="Times New Roman" w:cs="Times New Roman"/>
          <w:b/>
          <w:bCs/>
          <w:sz w:val="24"/>
          <w:szCs w:val="24"/>
        </w:rPr>
      </w:pPr>
    </w:p>
    <w:p w:rsidR="00F3067C" w:rsidRDefault="00F3067C" w:rsidP="00F3067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3067C" w:rsidRDefault="00F3067C" w:rsidP="00ED7769">
      <w:pPr>
        <w:pStyle w:val="a3"/>
        <w:spacing w:before="0" w:beforeAutospacing="0" w:after="0" w:afterAutospacing="0"/>
        <w:ind w:firstLine="709"/>
        <w:jc w:val="both"/>
      </w:pPr>
      <w:r w:rsidRPr="00F3067C">
        <w:t>Аукцион является открытым по составу участников и по форме подачи предложений.</w:t>
      </w:r>
    </w:p>
    <w:p w:rsidR="00C26ADE" w:rsidRPr="00F3067C" w:rsidRDefault="00C26ADE" w:rsidP="00ED7769">
      <w:pPr>
        <w:pStyle w:val="ConsPlusNormal"/>
        <w:widowControl/>
        <w:ind w:firstLine="709"/>
      </w:pPr>
      <w:r>
        <w:rPr>
          <w:rFonts w:ascii="Times New Roman" w:hAnsi="Times New Roman" w:cs="Times New Roman"/>
          <w:sz w:val="24"/>
          <w:szCs w:val="24"/>
        </w:rPr>
        <w:t xml:space="preserve">Срок аренды объектов газоснабжения города </w:t>
      </w:r>
      <w:r>
        <w:rPr>
          <w:rFonts w:ascii="Times New Roman" w:hAnsi="Times New Roman" w:cs="Times New Roman"/>
          <w:b/>
          <w:sz w:val="24"/>
          <w:szCs w:val="24"/>
        </w:rPr>
        <w:t xml:space="preserve">– </w:t>
      </w:r>
      <w:r>
        <w:rPr>
          <w:rFonts w:ascii="Times New Roman" w:hAnsi="Times New Roman" w:cs="Times New Roman"/>
          <w:sz w:val="24"/>
          <w:szCs w:val="24"/>
        </w:rPr>
        <w:t>5 лет со дня подписания договора.</w:t>
      </w:r>
    </w:p>
    <w:p w:rsidR="00F3067C" w:rsidRDefault="00F3067C" w:rsidP="00ED7769">
      <w:pPr>
        <w:tabs>
          <w:tab w:val="left" w:pos="708"/>
        </w:tabs>
        <w:suppressAutoHyphens/>
        <w:spacing w:after="0" w:line="240" w:lineRule="auto"/>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1.1.Организатор</w:t>
      </w:r>
      <w:r w:rsidR="00B53DD9">
        <w:rPr>
          <w:rFonts w:ascii="Times New Roman" w:eastAsiaTheme="minorEastAsia" w:hAnsi="Times New Roman" w:cs="Times New Roman"/>
          <w:sz w:val="24"/>
          <w:szCs w:val="24"/>
          <w:lang w:eastAsia="ru-RU"/>
        </w:rPr>
        <w:t xml:space="preserve"> аукциона</w:t>
      </w:r>
      <w:r w:rsidRPr="00F3067C">
        <w:rPr>
          <w:rFonts w:ascii="Times New Roman" w:eastAsiaTheme="minorEastAsia" w:hAnsi="Times New Roman" w:cs="Times New Roman"/>
          <w:sz w:val="24"/>
          <w:szCs w:val="24"/>
          <w:lang w:eastAsia="ru-RU"/>
        </w:rPr>
        <w:t xml:space="preserve"> гарантирует, что он обладает правами, необходимыми для заключения договора аренды в качестве арендодателя.</w:t>
      </w:r>
    </w:p>
    <w:p w:rsidR="00FC3F7F" w:rsidRPr="00F3067C" w:rsidRDefault="00FC3F7F" w:rsidP="00ED7769">
      <w:pPr>
        <w:tabs>
          <w:tab w:val="left" w:pos="708"/>
        </w:tabs>
        <w:suppressAutoHyphens/>
        <w:spacing w:after="0" w:line="240" w:lineRule="auto"/>
        <w:ind w:firstLine="709"/>
        <w:contextualSpacing/>
        <w:jc w:val="both"/>
        <w:rPr>
          <w:rFonts w:ascii="Times New Roman" w:eastAsiaTheme="minorEastAsia" w:hAnsi="Times New Roman" w:cs="Times New Roman"/>
          <w:sz w:val="24"/>
          <w:szCs w:val="24"/>
          <w:lang w:eastAsia="ru-RU"/>
        </w:rPr>
      </w:pPr>
      <w:r w:rsidRPr="00FC3F7F">
        <w:rPr>
          <w:rFonts w:ascii="Times New Roman" w:eastAsiaTheme="minorEastAsia" w:hAnsi="Times New Roman" w:cs="Times New Roman"/>
          <w:sz w:val="24"/>
          <w:szCs w:val="24"/>
          <w:lang w:eastAsia="ru-RU"/>
        </w:rPr>
        <w:t>1.2. В рамках договора аренды арендодатель передает арендатору за плату во временное владение, пользование на условиях аренды находящи</w:t>
      </w:r>
      <w:r w:rsidR="004854FF">
        <w:rPr>
          <w:rFonts w:ascii="Times New Roman" w:eastAsiaTheme="minorEastAsia" w:hAnsi="Times New Roman" w:cs="Times New Roman"/>
          <w:sz w:val="24"/>
          <w:szCs w:val="24"/>
          <w:lang w:eastAsia="ru-RU"/>
        </w:rPr>
        <w:t>е</w:t>
      </w:r>
      <w:r w:rsidRPr="00FC3F7F">
        <w:rPr>
          <w:rFonts w:ascii="Times New Roman" w:eastAsiaTheme="minorEastAsia" w:hAnsi="Times New Roman" w:cs="Times New Roman"/>
          <w:sz w:val="24"/>
          <w:szCs w:val="24"/>
          <w:lang w:eastAsia="ru-RU"/>
        </w:rPr>
        <w:t>ся в муниципальной собственности объект</w:t>
      </w:r>
      <w:r w:rsidR="002D4AB6">
        <w:rPr>
          <w:rFonts w:ascii="Times New Roman" w:eastAsiaTheme="minorEastAsia" w:hAnsi="Times New Roman" w:cs="Times New Roman"/>
          <w:sz w:val="24"/>
          <w:szCs w:val="24"/>
          <w:lang w:eastAsia="ru-RU"/>
        </w:rPr>
        <w:t>ы</w:t>
      </w:r>
      <w:r w:rsidRPr="00FC3F7F">
        <w:rPr>
          <w:rFonts w:ascii="Times New Roman" w:eastAsiaTheme="minorEastAsia" w:hAnsi="Times New Roman" w:cs="Times New Roman"/>
          <w:sz w:val="24"/>
          <w:szCs w:val="24"/>
          <w:lang w:eastAsia="ru-RU"/>
        </w:rPr>
        <w:t xml:space="preserve"> </w:t>
      </w:r>
      <w:r w:rsidR="006123A9">
        <w:rPr>
          <w:rFonts w:ascii="Times New Roman" w:eastAsiaTheme="minorEastAsia" w:hAnsi="Times New Roman" w:cs="Times New Roman"/>
          <w:sz w:val="24"/>
          <w:szCs w:val="24"/>
          <w:lang w:eastAsia="ru-RU"/>
        </w:rPr>
        <w:t>электрос</w:t>
      </w:r>
      <w:r w:rsidR="00A15F47">
        <w:rPr>
          <w:rFonts w:ascii="Times New Roman" w:eastAsiaTheme="minorEastAsia" w:hAnsi="Times New Roman" w:cs="Times New Roman"/>
          <w:sz w:val="24"/>
          <w:szCs w:val="24"/>
          <w:lang w:eastAsia="ru-RU"/>
        </w:rPr>
        <w:t>етевого хозяйства</w:t>
      </w:r>
      <w:r w:rsidRPr="00FC3F7F">
        <w:rPr>
          <w:rFonts w:ascii="Times New Roman" w:eastAsiaTheme="minorEastAsia" w:hAnsi="Times New Roman" w:cs="Times New Roman"/>
          <w:sz w:val="24"/>
          <w:szCs w:val="24"/>
          <w:lang w:eastAsia="ru-RU"/>
        </w:rPr>
        <w:t xml:space="preserve"> города. Объект</w:t>
      </w:r>
      <w:r w:rsidR="002D4AB6">
        <w:rPr>
          <w:rFonts w:ascii="Times New Roman" w:eastAsiaTheme="minorEastAsia" w:hAnsi="Times New Roman" w:cs="Times New Roman"/>
          <w:sz w:val="24"/>
          <w:szCs w:val="24"/>
          <w:lang w:eastAsia="ru-RU"/>
        </w:rPr>
        <w:t>ы</w:t>
      </w:r>
      <w:r w:rsidRPr="00FC3F7F">
        <w:rPr>
          <w:rFonts w:ascii="Times New Roman" w:eastAsiaTheme="minorEastAsia" w:hAnsi="Times New Roman" w:cs="Times New Roman"/>
          <w:sz w:val="24"/>
          <w:szCs w:val="24"/>
          <w:lang w:eastAsia="ru-RU"/>
        </w:rPr>
        <w:t xml:space="preserve"> наход</w:t>
      </w:r>
      <w:r w:rsidR="005F2143">
        <w:rPr>
          <w:rFonts w:ascii="Times New Roman" w:eastAsiaTheme="minorEastAsia" w:hAnsi="Times New Roman" w:cs="Times New Roman"/>
          <w:sz w:val="24"/>
          <w:szCs w:val="24"/>
          <w:lang w:eastAsia="ru-RU"/>
        </w:rPr>
        <w:t>я</w:t>
      </w:r>
      <w:r w:rsidRPr="00FC3F7F">
        <w:rPr>
          <w:rFonts w:ascii="Times New Roman" w:eastAsiaTheme="minorEastAsia" w:hAnsi="Times New Roman" w:cs="Times New Roman"/>
          <w:sz w:val="24"/>
          <w:szCs w:val="24"/>
          <w:lang w:eastAsia="ru-RU"/>
        </w:rPr>
        <w:t>тся в состоянии, пригодном к эксплуатации в соответствии с указанным назначением, и на момент окончания срока аренды также должн</w:t>
      </w:r>
      <w:r w:rsidR="002D4AB6">
        <w:rPr>
          <w:rFonts w:ascii="Times New Roman" w:eastAsiaTheme="minorEastAsia" w:hAnsi="Times New Roman" w:cs="Times New Roman"/>
          <w:sz w:val="24"/>
          <w:szCs w:val="24"/>
          <w:lang w:eastAsia="ru-RU"/>
        </w:rPr>
        <w:t>ы</w:t>
      </w:r>
      <w:r w:rsidRPr="00FC3F7F">
        <w:rPr>
          <w:rFonts w:ascii="Times New Roman" w:eastAsiaTheme="minorEastAsia" w:hAnsi="Times New Roman" w:cs="Times New Roman"/>
          <w:sz w:val="24"/>
          <w:szCs w:val="24"/>
          <w:lang w:eastAsia="ru-RU"/>
        </w:rPr>
        <w:t xml:space="preserve"> находиться в состоянии, пригодном к эксплуатации по заявленному назначению.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6123A9" w:rsidRPr="006123A9" w:rsidRDefault="00FC3F7F" w:rsidP="006123A9">
      <w:pPr>
        <w:pStyle w:val="3"/>
        <w:numPr>
          <w:ilvl w:val="0"/>
          <w:numId w:val="0"/>
        </w:numPr>
        <w:suppressAutoHyphens/>
        <w:spacing w:after="0" w:line="240" w:lineRule="auto"/>
        <w:ind w:firstLine="709"/>
        <w:contextualSpacing/>
        <w:rPr>
          <w:rFonts w:ascii="Times New Roman" w:hAnsi="Times New Roman" w:cs="Times New Roman"/>
          <w:color w:val="000000"/>
          <w:spacing w:val="2"/>
          <w:sz w:val="24"/>
          <w:szCs w:val="24"/>
        </w:rPr>
      </w:pPr>
      <w:r>
        <w:rPr>
          <w:rFonts w:ascii="Times New Roman" w:hAnsi="Times New Roman" w:cs="Times New Roman"/>
          <w:sz w:val="24"/>
          <w:szCs w:val="24"/>
        </w:rPr>
        <w:t>1.3</w:t>
      </w:r>
      <w:r w:rsidR="00F3067C" w:rsidRPr="00F3067C">
        <w:rPr>
          <w:rFonts w:ascii="Times New Roman" w:hAnsi="Times New Roman" w:cs="Times New Roman"/>
          <w:sz w:val="24"/>
          <w:szCs w:val="24"/>
        </w:rPr>
        <w:t xml:space="preserve">. </w:t>
      </w:r>
      <w:r w:rsidR="006123A9" w:rsidRPr="006123A9">
        <w:rPr>
          <w:rFonts w:ascii="Times New Roman" w:eastAsia="Times New Roman" w:hAnsi="Times New Roman" w:cs="Times New Roman"/>
          <w:sz w:val="24"/>
          <w:szCs w:val="24"/>
        </w:rPr>
        <w:t>Начальная (минимальная) цена арендной платы в год (цена лота) определена в соответствии с отчетом независимого оценщика</w:t>
      </w:r>
      <w:r w:rsidR="006123A9" w:rsidRPr="006123A9">
        <w:rPr>
          <w:rFonts w:ascii="Times New Roman" w:hAnsi="Times New Roman" w:cs="Times New Roman"/>
          <w:sz w:val="24"/>
          <w:szCs w:val="24"/>
        </w:rPr>
        <w:t xml:space="preserve"> № 1581/17  от 26.0</w:t>
      </w:r>
      <w:r w:rsidR="00F35F79">
        <w:rPr>
          <w:rFonts w:ascii="Times New Roman" w:hAnsi="Times New Roman" w:cs="Times New Roman"/>
          <w:sz w:val="24"/>
          <w:szCs w:val="24"/>
        </w:rPr>
        <w:t>7</w:t>
      </w:r>
      <w:r w:rsidR="006123A9" w:rsidRPr="006123A9">
        <w:rPr>
          <w:rFonts w:ascii="Times New Roman" w:hAnsi="Times New Roman" w:cs="Times New Roman"/>
          <w:sz w:val="24"/>
          <w:szCs w:val="24"/>
        </w:rPr>
        <w:t>.2017 и составляет:</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 – 4491,53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 – 704,24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 – 927,97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 – 866,95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 – 2066,10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№6 – 638,14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№7 – 6022,88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№8 – 5472,03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№9 – 4638,14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№10 – 2087,29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№11 – 2177,12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№12 – 5566,95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№13 – 2977,97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№14 – 2977,97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№15 – 1477,97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№16 – 2446,61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№17 – 513,56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№18 – 3324,58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№19 – 1922,88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№20 – 563,56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№21 – 1242,37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№22 – 614,41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№23 – 1232,2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№24 – 12896,61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№25 – 6067,8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№26 – 738,98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№27 – 2054,24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№28 – 9091,53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№29 – 4776,27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№30 – 7644,07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№31 – 8233,05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№32 – 19468,64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№33 – 24883,05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№34 – 84877,12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№35 – 72755,08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№36 – 14278,81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№37 – 23826,27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№38 – 13150,00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№39 – 168616,95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№40 – 27116,10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lastRenderedPageBreak/>
        <w:t>ЛОТ №41 – 6456,78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№42 – 6478,81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№43 – 16607,63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№44 – 7441,53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№45 – 7449,15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№46 – 19510,17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№47 – 36637,29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№48 – 7774,58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№49 – 2192,37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№50 – 16816,95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№51 – 10270,34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№52 – 5402,54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№53 – 787,29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№54 – 222384,75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№55 – 103250,85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№56 – 22783,05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№57 – 14251,69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№58 – 5041,53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№59 – 11570,34 рублей без учета НДС</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№60 – 5720,34 рублей без учета НДС </w:t>
      </w:r>
    </w:p>
    <w:p w:rsidR="006123A9" w:rsidRPr="006123A9" w:rsidRDefault="006123A9" w:rsidP="006123A9">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ЛОТ №61 – 18905,08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№62 – 19049,15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№63 – 20633,05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№64 – 19049,15 рублей без учета НДС</w:t>
      </w:r>
    </w:p>
    <w:p w:rsidR="006123A9" w:rsidRPr="006123A9" w:rsidRDefault="006123A9" w:rsidP="006123A9">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ЛОТ №65 – 1730833,05 рублей без учета НДС</w:t>
      </w:r>
    </w:p>
    <w:p w:rsidR="004B51CA" w:rsidRPr="004C7124" w:rsidRDefault="00757159" w:rsidP="004C7124">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1.</w:t>
      </w:r>
      <w:r w:rsidR="006123A9">
        <w:rPr>
          <w:rFonts w:ascii="Times New Roman" w:eastAsia="Times New Roman" w:hAnsi="Times New Roman" w:cs="Times New Roman"/>
          <w:sz w:val="24"/>
          <w:szCs w:val="24"/>
          <w:lang w:eastAsia="ru-RU"/>
        </w:rPr>
        <w:t>4</w:t>
      </w:r>
      <w:r w:rsidR="00FC3F7F">
        <w:rPr>
          <w:rFonts w:ascii="Times New Roman" w:eastAsia="Times New Roman" w:hAnsi="Times New Roman" w:cs="Times New Roman"/>
          <w:sz w:val="24"/>
          <w:szCs w:val="24"/>
          <w:lang w:eastAsia="ru-RU"/>
        </w:rPr>
        <w:t>.</w:t>
      </w:r>
      <w:r w:rsidRPr="00757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w:t>
      </w:r>
      <w:r w:rsidRPr="00757159">
        <w:rPr>
          <w:rFonts w:ascii="Times New Roman" w:eastAsia="Times New Roman" w:hAnsi="Times New Roman" w:cs="Times New Roman"/>
          <w:sz w:val="24"/>
          <w:szCs w:val="24"/>
          <w:lang w:eastAsia="ru-RU"/>
        </w:rPr>
        <w:t xml:space="preserve">онная документация предоставляется бесплатно на официальном сайте Российской Федерации в сети Интернет </w:t>
      </w:r>
      <w:hyperlink r:id="rId7"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Pr>
          <w:rFonts w:ascii="Times New Roman" w:eastAsia="Times New Roman" w:hAnsi="Times New Roman" w:cs="Times New Roman"/>
          <w:sz w:val="24"/>
          <w:szCs w:val="24"/>
          <w:lang w:eastAsia="ru-RU"/>
        </w:rPr>
        <w:t xml:space="preserve"> </w:t>
      </w:r>
      <w:r w:rsidRPr="00757159">
        <w:rPr>
          <w:rFonts w:ascii="Times New Roman" w:eastAsia="Times New Roman" w:hAnsi="Times New Roman" w:cs="Times New Roman"/>
          <w:sz w:val="24"/>
          <w:szCs w:val="24"/>
          <w:lang w:eastAsia="ru-RU"/>
        </w:rPr>
        <w:t>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757159">
        <w:rPr>
          <w:rFonts w:ascii="Times New Roman" w:eastAsia="Times New Roman" w:hAnsi="Times New Roman" w:cs="Times New Roman"/>
          <w:sz w:val="24"/>
          <w:szCs w:val="24"/>
          <w:lang w:eastAsia="ru-RU"/>
        </w:rPr>
        <w:t>ии ау</w:t>
      </w:r>
      <w:proofErr w:type="gramEnd"/>
      <w:r w:rsidRPr="00757159">
        <w:rPr>
          <w:rFonts w:ascii="Times New Roman" w:eastAsia="Times New Roman" w:hAnsi="Times New Roman" w:cs="Times New Roman"/>
          <w:sz w:val="24"/>
          <w:szCs w:val="24"/>
          <w:lang w:eastAsia="ru-RU"/>
        </w:rPr>
        <w:t xml:space="preserve">кциона на официальном сайте Российской Федерации в сети Интернет </w:t>
      </w:r>
      <w:hyperlink r:id="rId8"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sidRPr="00757159">
        <w:rPr>
          <w:rStyle w:val="a4"/>
          <w:lang w:eastAsia="ru-RU"/>
        </w:rPr>
        <w:t>.</w:t>
      </w:r>
      <w:r w:rsidRPr="00757159">
        <w:rPr>
          <w:rFonts w:ascii="Times New Roman" w:eastAsia="Times New Roman" w:hAnsi="Times New Roman" w:cs="Times New Roman"/>
          <w:sz w:val="24"/>
          <w:szCs w:val="24"/>
          <w:lang w:eastAsia="ru-RU"/>
        </w:rPr>
        <w:t xml:space="preserve"> </w:t>
      </w:r>
    </w:p>
    <w:p w:rsidR="00F3067C" w:rsidRPr="00F3067C" w:rsidRDefault="00F3067C" w:rsidP="00F3067C">
      <w:pPr>
        <w:widowControl w:val="0"/>
        <w:tabs>
          <w:tab w:val="left" w:pos="708"/>
        </w:tabs>
        <w:suppressAutoHyphens/>
        <w:adjustRightInd w:val="0"/>
        <w:spacing w:after="0" w:line="240" w:lineRule="auto"/>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2.</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Форма, сроки и порядок оплаты по договору.</w:t>
      </w:r>
    </w:p>
    <w:p w:rsidR="004B51CA" w:rsidRDefault="008945D5" w:rsidP="00797CA8">
      <w:pPr>
        <w:pStyle w:val="30"/>
        <w:tabs>
          <w:tab w:val="left" w:pos="567"/>
          <w:tab w:val="left" w:pos="709"/>
        </w:tabs>
        <w:spacing w:after="0" w:line="0" w:lineRule="atLeast"/>
        <w:ind w:firstLine="567"/>
        <w:rPr>
          <w:rFonts w:ascii="Times New Roman" w:hAnsi="Times New Roman" w:cs="Times New Roman"/>
          <w:sz w:val="24"/>
          <w:szCs w:val="24"/>
        </w:rPr>
      </w:pPr>
      <w:r w:rsidRPr="008945D5">
        <w:rPr>
          <w:rFonts w:ascii="Times New Roman" w:hAnsi="Times New Roman" w:cs="Times New Roman"/>
          <w:sz w:val="24"/>
          <w:szCs w:val="24"/>
        </w:rPr>
        <w:t>Оплата по договору аренды</w:t>
      </w:r>
      <w:r>
        <w:rPr>
          <w:rFonts w:ascii="Times New Roman" w:hAnsi="Times New Roman" w:cs="Times New Roman"/>
          <w:sz w:val="24"/>
          <w:szCs w:val="24"/>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 В течение первого года (365 календарных дней) оплата аренды производится в размере, определенном по результатам аукциона. </w:t>
      </w:r>
    </w:p>
    <w:p w:rsidR="008945D5" w:rsidRPr="00F3067C" w:rsidRDefault="008945D5" w:rsidP="00797CA8">
      <w:pPr>
        <w:pStyle w:val="30"/>
        <w:tabs>
          <w:tab w:val="left" w:pos="567"/>
          <w:tab w:val="left" w:pos="709"/>
        </w:tabs>
        <w:spacing w:after="0" w:line="0" w:lineRule="atLeast"/>
        <w:ind w:firstLine="567"/>
        <w:rPr>
          <w:rFonts w:ascii="Times New Roman" w:hAnsi="Times New Roman" w:cs="Times New Roman"/>
          <w:sz w:val="24"/>
          <w:szCs w:val="24"/>
        </w:rPr>
      </w:pPr>
    </w:p>
    <w:p w:rsidR="00F3067C" w:rsidRPr="00F3067C" w:rsidRDefault="00F3067C" w:rsidP="00F3067C">
      <w:pPr>
        <w:widowControl w:val="0"/>
        <w:tabs>
          <w:tab w:val="left" w:pos="708"/>
        </w:tabs>
        <w:suppressAutoHyphens/>
        <w:adjustRightInd w:val="0"/>
        <w:spacing w:after="0" w:line="240" w:lineRule="auto"/>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3.</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Порядок пересмотра цены договора аренды.</w:t>
      </w:r>
    </w:p>
    <w:p w:rsidR="00F3067C" w:rsidRDefault="00F3067C" w:rsidP="00797CA8">
      <w:pPr>
        <w:tabs>
          <w:tab w:val="left" w:pos="567"/>
          <w:tab w:val="left" w:pos="709"/>
        </w:tabs>
        <w:spacing w:after="0" w:line="0" w:lineRule="atLeast"/>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увеличения в одностороннем порядке. Цена заключенного договора не может быть пересмотрена в сторону уменьшения.</w:t>
      </w:r>
    </w:p>
    <w:p w:rsidR="008945D5" w:rsidRPr="00F3067C" w:rsidRDefault="008945D5" w:rsidP="00F3067C">
      <w:pPr>
        <w:tabs>
          <w:tab w:val="left" w:pos="567"/>
          <w:tab w:val="left" w:pos="709"/>
        </w:tabs>
        <w:spacing w:after="0" w:line="0" w:lineRule="atLeast"/>
        <w:jc w:val="both"/>
        <w:rPr>
          <w:rFonts w:ascii="Times New Roman" w:eastAsiaTheme="minorEastAsia" w:hAnsi="Times New Roman" w:cs="Times New Roman"/>
          <w:sz w:val="24"/>
          <w:szCs w:val="24"/>
          <w:lang w:eastAsia="ru-RU"/>
        </w:rPr>
      </w:pPr>
    </w:p>
    <w:p w:rsidR="00F3067C" w:rsidRPr="00F3067C" w:rsidRDefault="00F3067C" w:rsidP="00F3067C">
      <w:pPr>
        <w:widowControl w:val="0"/>
        <w:autoSpaceDE w:val="0"/>
        <w:autoSpaceDN w:val="0"/>
        <w:adjustRightInd w:val="0"/>
        <w:spacing w:after="0" w:line="0" w:lineRule="atLeast"/>
        <w:jc w:val="both"/>
        <w:rPr>
          <w:rFonts w:ascii="Times New Roman" w:eastAsia="Times New Roman" w:hAnsi="Times New Roman" w:cs="Times New Roman"/>
          <w:b/>
          <w:bCs/>
          <w:sz w:val="24"/>
          <w:szCs w:val="24"/>
          <w:lang w:eastAsia="ru-RU"/>
        </w:rPr>
      </w:pPr>
      <w:r w:rsidRPr="00F3067C">
        <w:rPr>
          <w:rFonts w:ascii="Times New Roman" w:eastAsia="Times New Roman" w:hAnsi="Times New Roman" w:cs="Times New Roman"/>
          <w:b/>
          <w:bCs/>
          <w:sz w:val="24"/>
          <w:szCs w:val="24"/>
          <w:lang w:eastAsia="ru-RU"/>
        </w:rPr>
        <w:t>4.</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место, дата начала и время окончания срока подачи заявок на участие в аукционе.</w:t>
      </w:r>
    </w:p>
    <w:p w:rsidR="00F3067C" w:rsidRPr="00F3067C" w:rsidRDefault="00F3067C" w:rsidP="00236A4F">
      <w:pPr>
        <w:widowControl w:val="0"/>
        <w:autoSpaceDE w:val="0"/>
        <w:autoSpaceDN w:val="0"/>
        <w:adjustRightInd w:val="0"/>
        <w:spacing w:after="0" w:line="0" w:lineRule="atLeast"/>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4.1 Заявки на участие в аукционе принимаются с </w:t>
      </w:r>
      <w:r w:rsidR="006123A9">
        <w:rPr>
          <w:rFonts w:ascii="Times New Roman" w:eastAsia="Times New Roman" w:hAnsi="Times New Roman" w:cs="Times New Roman"/>
          <w:bCs/>
          <w:sz w:val="24"/>
          <w:szCs w:val="24"/>
          <w:lang w:eastAsia="ru-RU"/>
        </w:rPr>
        <w:t>18</w:t>
      </w:r>
      <w:r w:rsidR="004B51CA">
        <w:rPr>
          <w:rFonts w:ascii="Times New Roman" w:eastAsia="Times New Roman" w:hAnsi="Times New Roman" w:cs="Times New Roman"/>
          <w:bCs/>
          <w:sz w:val="24"/>
          <w:szCs w:val="24"/>
          <w:lang w:eastAsia="ru-RU"/>
        </w:rPr>
        <w:t xml:space="preserve"> </w:t>
      </w:r>
      <w:r w:rsidR="006123A9">
        <w:rPr>
          <w:rFonts w:ascii="Times New Roman" w:eastAsia="Times New Roman" w:hAnsi="Times New Roman" w:cs="Times New Roman"/>
          <w:bCs/>
          <w:sz w:val="24"/>
          <w:szCs w:val="24"/>
          <w:lang w:eastAsia="ru-RU"/>
        </w:rPr>
        <w:t>октября</w:t>
      </w:r>
      <w:r w:rsidRPr="00F3067C">
        <w:rPr>
          <w:rFonts w:ascii="Times New Roman" w:eastAsia="Times New Roman" w:hAnsi="Times New Roman" w:cs="Times New Roman"/>
          <w:bCs/>
          <w:sz w:val="24"/>
          <w:szCs w:val="24"/>
          <w:lang w:eastAsia="ru-RU"/>
        </w:rPr>
        <w:t xml:space="preserve"> 201</w:t>
      </w:r>
      <w:r w:rsidR="004B51CA">
        <w:rPr>
          <w:rFonts w:ascii="Times New Roman" w:eastAsia="Times New Roman" w:hAnsi="Times New Roman" w:cs="Times New Roman"/>
          <w:bCs/>
          <w:sz w:val="24"/>
          <w:szCs w:val="24"/>
          <w:lang w:eastAsia="ru-RU"/>
        </w:rPr>
        <w:t>7</w:t>
      </w:r>
      <w:r w:rsidRPr="00F3067C">
        <w:rPr>
          <w:rFonts w:ascii="Times New Roman" w:eastAsia="Times New Roman" w:hAnsi="Times New Roman" w:cs="Times New Roman"/>
          <w:bCs/>
          <w:sz w:val="24"/>
          <w:szCs w:val="24"/>
          <w:lang w:eastAsia="ru-RU"/>
        </w:rPr>
        <w:t xml:space="preserve"> года по </w:t>
      </w:r>
      <w:r w:rsidR="006123A9">
        <w:rPr>
          <w:rFonts w:ascii="Times New Roman" w:eastAsia="Times New Roman" w:hAnsi="Times New Roman" w:cs="Times New Roman"/>
          <w:bCs/>
          <w:sz w:val="24"/>
          <w:szCs w:val="24"/>
          <w:lang w:eastAsia="ru-RU"/>
        </w:rPr>
        <w:t>08</w:t>
      </w:r>
      <w:r w:rsidRPr="00F3067C">
        <w:rPr>
          <w:rFonts w:ascii="Times New Roman" w:eastAsia="Times New Roman" w:hAnsi="Times New Roman" w:cs="Times New Roman"/>
          <w:bCs/>
          <w:sz w:val="24"/>
          <w:szCs w:val="24"/>
          <w:lang w:eastAsia="ru-RU"/>
        </w:rPr>
        <w:t xml:space="preserve"> </w:t>
      </w:r>
      <w:r w:rsidR="006123A9">
        <w:rPr>
          <w:rFonts w:ascii="Times New Roman" w:eastAsia="Times New Roman" w:hAnsi="Times New Roman" w:cs="Times New Roman"/>
          <w:bCs/>
          <w:sz w:val="24"/>
          <w:szCs w:val="24"/>
          <w:lang w:eastAsia="ru-RU"/>
        </w:rPr>
        <w:t>ноября</w:t>
      </w:r>
      <w:r w:rsidRPr="00F3067C">
        <w:rPr>
          <w:rFonts w:ascii="Times New Roman" w:eastAsia="Times New Roman" w:hAnsi="Times New Roman" w:cs="Times New Roman"/>
          <w:bCs/>
          <w:sz w:val="24"/>
          <w:szCs w:val="24"/>
          <w:lang w:eastAsia="ru-RU"/>
        </w:rPr>
        <w:t xml:space="preserve"> 201</w:t>
      </w:r>
      <w:r w:rsidR="004B51CA">
        <w:rPr>
          <w:rFonts w:ascii="Times New Roman" w:eastAsia="Times New Roman" w:hAnsi="Times New Roman" w:cs="Times New Roman"/>
          <w:bCs/>
          <w:sz w:val="24"/>
          <w:szCs w:val="24"/>
          <w:lang w:eastAsia="ru-RU"/>
        </w:rPr>
        <w:t>7</w:t>
      </w:r>
      <w:r w:rsidRPr="00F3067C">
        <w:rPr>
          <w:rFonts w:ascii="Times New Roman" w:eastAsia="Times New Roman" w:hAnsi="Times New Roman" w:cs="Times New Roman"/>
          <w:bCs/>
          <w:sz w:val="24"/>
          <w:szCs w:val="24"/>
          <w:lang w:eastAsia="ru-RU"/>
        </w:rPr>
        <w:t xml:space="preserve"> года до 16</w:t>
      </w:r>
      <w:r w:rsidR="004B51CA" w:rsidRPr="00F3067C">
        <w:rPr>
          <w:rFonts w:ascii="Times New Roman" w:eastAsia="Times New Roman" w:hAnsi="Times New Roman" w:cs="Times New Roman"/>
          <w:bCs/>
          <w:sz w:val="24"/>
          <w:szCs w:val="24"/>
          <w:vertAlign w:val="superscript"/>
          <w:lang w:eastAsia="ru-RU"/>
        </w:rPr>
        <w:t>00</w:t>
      </w:r>
      <w:r w:rsidR="004B51CA">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 xml:space="preserve">часов по местному времени. </w:t>
      </w:r>
    </w:p>
    <w:p w:rsidR="00F3067C" w:rsidRPr="00F3067C" w:rsidRDefault="00F3067C" w:rsidP="00236A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Место подачи заявки: 628260, Ханты-Мансийский автономный округ - Югра, г. </w:t>
      </w:r>
      <w:proofErr w:type="spellStart"/>
      <w:r w:rsidRPr="00F3067C">
        <w:rPr>
          <w:rFonts w:ascii="Times New Roman" w:eastAsia="Times New Roman" w:hAnsi="Times New Roman" w:cs="Times New Roman"/>
          <w:bCs/>
          <w:sz w:val="24"/>
          <w:szCs w:val="24"/>
          <w:lang w:eastAsia="ru-RU"/>
        </w:rPr>
        <w:t>Югорск</w:t>
      </w:r>
      <w:proofErr w:type="spellEnd"/>
      <w:r w:rsidRPr="00F3067C">
        <w:rPr>
          <w:rFonts w:ascii="Times New Roman" w:eastAsia="Times New Roman" w:hAnsi="Times New Roman" w:cs="Times New Roman"/>
          <w:bCs/>
          <w:sz w:val="24"/>
          <w:szCs w:val="24"/>
          <w:lang w:eastAsia="ru-RU"/>
        </w:rPr>
        <w:t>, ул. 40 лет Победы, д.11, кабинеты 103, 114 в рабочие дни с 10</w:t>
      </w:r>
      <w:r w:rsidRPr="00F3067C">
        <w:rPr>
          <w:rFonts w:ascii="Times New Roman" w:eastAsia="Times New Roman" w:hAnsi="Times New Roman" w:cs="Times New Roman"/>
          <w:bCs/>
          <w:sz w:val="24"/>
          <w:szCs w:val="24"/>
          <w:vertAlign w:val="superscript"/>
          <w:lang w:eastAsia="ru-RU"/>
        </w:rPr>
        <w:t>00</w:t>
      </w:r>
      <w:r w:rsidRPr="00F3067C">
        <w:rPr>
          <w:rFonts w:ascii="Times New Roman" w:eastAsia="Times New Roman" w:hAnsi="Times New Roman" w:cs="Times New Roman"/>
          <w:bCs/>
          <w:sz w:val="24"/>
          <w:szCs w:val="24"/>
          <w:lang w:eastAsia="ru-RU"/>
        </w:rPr>
        <w:t xml:space="preserve"> до 16</w:t>
      </w:r>
      <w:r w:rsidRPr="00F3067C">
        <w:rPr>
          <w:rFonts w:ascii="Times New Roman" w:eastAsia="Times New Roman" w:hAnsi="Times New Roman" w:cs="Times New Roman"/>
          <w:bCs/>
          <w:sz w:val="24"/>
          <w:szCs w:val="24"/>
          <w:vertAlign w:val="superscript"/>
          <w:lang w:eastAsia="ru-RU"/>
        </w:rPr>
        <w:t>00</w:t>
      </w:r>
      <w:r w:rsidR="004B51CA">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 xml:space="preserve">часов </w:t>
      </w:r>
      <w:r w:rsidRPr="00F3067C">
        <w:rPr>
          <w:rFonts w:ascii="Times New Roman" w:eastAsia="Times New Roman" w:hAnsi="Times New Roman" w:cs="Times New Roman"/>
          <w:bCs/>
          <w:sz w:val="24"/>
          <w:szCs w:val="24"/>
          <w:vertAlign w:val="superscript"/>
          <w:lang w:eastAsia="ru-RU"/>
        </w:rPr>
        <w:t xml:space="preserve"> </w:t>
      </w:r>
      <w:r w:rsidRPr="00F3067C">
        <w:rPr>
          <w:rFonts w:ascii="Times New Roman" w:eastAsia="Times New Roman" w:hAnsi="Times New Roman" w:cs="Times New Roman"/>
          <w:bCs/>
          <w:sz w:val="24"/>
          <w:szCs w:val="24"/>
          <w:lang w:eastAsia="ru-RU"/>
        </w:rPr>
        <w:t>по местному времени. Перерыв с 13</w:t>
      </w:r>
      <w:r w:rsidRPr="00F3067C">
        <w:rPr>
          <w:rFonts w:ascii="Times New Roman" w:eastAsia="Times New Roman" w:hAnsi="Times New Roman" w:cs="Times New Roman"/>
          <w:bCs/>
          <w:sz w:val="24"/>
          <w:szCs w:val="24"/>
          <w:vertAlign w:val="superscript"/>
          <w:lang w:eastAsia="ru-RU"/>
        </w:rPr>
        <w:t>00</w:t>
      </w:r>
      <w:r w:rsidRPr="00F3067C">
        <w:rPr>
          <w:rFonts w:ascii="Times New Roman" w:eastAsia="Times New Roman" w:hAnsi="Times New Roman" w:cs="Times New Roman"/>
          <w:bCs/>
          <w:sz w:val="24"/>
          <w:szCs w:val="24"/>
          <w:lang w:eastAsia="ru-RU"/>
        </w:rPr>
        <w:t xml:space="preserve"> до 14</w:t>
      </w:r>
      <w:r w:rsidRPr="00F3067C">
        <w:rPr>
          <w:rFonts w:ascii="Times New Roman" w:eastAsia="Times New Roman" w:hAnsi="Times New Roman" w:cs="Times New Roman"/>
          <w:bCs/>
          <w:sz w:val="24"/>
          <w:szCs w:val="24"/>
          <w:vertAlign w:val="superscript"/>
          <w:lang w:eastAsia="ru-RU"/>
        </w:rPr>
        <w:t xml:space="preserve">00 </w:t>
      </w:r>
      <w:r w:rsidRPr="00F3067C">
        <w:rPr>
          <w:rFonts w:ascii="Times New Roman" w:eastAsia="Times New Roman" w:hAnsi="Times New Roman" w:cs="Times New Roman"/>
          <w:bCs/>
          <w:sz w:val="24"/>
          <w:szCs w:val="24"/>
          <w:lang w:eastAsia="ru-RU"/>
        </w:rPr>
        <w:t xml:space="preserve">часов. </w:t>
      </w:r>
    </w:p>
    <w:p w:rsidR="00F3067C" w:rsidRPr="00F3067C" w:rsidRDefault="00F3067C" w:rsidP="00236A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4.2.</w:t>
      </w:r>
      <w:r w:rsidR="00236A4F">
        <w:rPr>
          <w:rFonts w:ascii="Times New Roman" w:eastAsia="Times New Roman" w:hAnsi="Times New Roman" w:cs="Times New Roman"/>
          <w:bCs/>
          <w:sz w:val="24"/>
          <w:szCs w:val="24"/>
          <w:lang w:eastAsia="ru-RU"/>
        </w:rPr>
        <w:t xml:space="preserve"> </w:t>
      </w:r>
      <w:r w:rsidRPr="00F3067C">
        <w:rPr>
          <w:rFonts w:ascii="Times New Roman" w:eastAsia="Times New Roman" w:hAnsi="Times New Roman" w:cs="Times New Roman"/>
          <w:bCs/>
          <w:sz w:val="24"/>
          <w:szCs w:val="24"/>
          <w:lang w:eastAsia="ru-RU"/>
        </w:rPr>
        <w:t xml:space="preserve">Подача заявки в письменной форме (Приложение 1) с указанием номера лота на </w:t>
      </w:r>
      <w:r w:rsidRPr="00F3067C">
        <w:rPr>
          <w:rFonts w:ascii="Times New Roman" w:eastAsia="Times New Roman" w:hAnsi="Times New Roman" w:cs="Times New Roman"/>
          <w:bCs/>
          <w:sz w:val="24"/>
          <w:szCs w:val="24"/>
          <w:lang w:eastAsia="ru-RU"/>
        </w:rPr>
        <w:lastRenderedPageBreak/>
        <w:t>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F3067C" w:rsidRPr="00F3067C" w:rsidRDefault="00F3067C" w:rsidP="00236A4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4.3.</w:t>
      </w:r>
      <w:r w:rsidR="00236A4F">
        <w:rPr>
          <w:rFonts w:ascii="Times New Roman" w:eastAsia="Times New Roman" w:hAnsi="Times New Roman" w:cs="Times New Roman"/>
          <w:bCs/>
          <w:sz w:val="24"/>
          <w:szCs w:val="24"/>
          <w:lang w:eastAsia="ru-RU"/>
        </w:rPr>
        <w:t xml:space="preserve"> </w:t>
      </w:r>
      <w:r w:rsidRPr="00F3067C">
        <w:rPr>
          <w:rFonts w:ascii="Times New Roman" w:eastAsia="Times New Roman" w:hAnsi="Times New Roman" w:cs="Times New Roman"/>
          <w:bCs/>
          <w:sz w:val="24"/>
          <w:szCs w:val="24"/>
          <w:lang w:eastAsia="ru-RU"/>
        </w:rPr>
        <w:t xml:space="preserve">Заявка на участие в аукционе должна содержать следующие сведения и документы о заявителе, подавшем такую заявку: </w:t>
      </w:r>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 xml:space="preserve">б) полученную не ранее чем за шесть месяцев до даты размещения на официальном сайте торгов </w:t>
      </w:r>
      <w:hyperlink r:id="rId9"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hyperlink>
      <w:r w:rsidRPr="00F3067C">
        <w:rPr>
          <w:rFonts w:ascii="Times New Roman" w:eastAsiaTheme="minorEastAsia" w:hAnsi="Times New Roman" w:cs="Times New Roman"/>
          <w:sz w:val="24"/>
          <w:szCs w:val="24"/>
          <w:lang w:eastAsia="ru-RU"/>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10"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hyperlink>
      <w:r w:rsidRPr="00F3067C">
        <w:rPr>
          <w:rFonts w:ascii="Times New Roman" w:eastAsiaTheme="minorEastAsia" w:hAnsi="Times New Roman" w:cs="Times New Roman"/>
          <w:sz w:val="24"/>
          <w:szCs w:val="24"/>
          <w:lang w:eastAsia="ru-RU"/>
        </w:rPr>
        <w:t xml:space="preserve"> извещения о проведении</w:t>
      </w:r>
      <w:proofErr w:type="gramEnd"/>
      <w:r w:rsidRPr="00F3067C">
        <w:rPr>
          <w:rFonts w:ascii="Times New Roman" w:eastAsiaTheme="minorEastAsia" w:hAnsi="Times New Roman" w:cs="Times New Roman"/>
          <w:sz w:val="24"/>
          <w:szCs w:val="24"/>
          <w:lang w:eastAsia="ru-RU"/>
        </w:rPr>
        <w:t xml:space="preserve"> </w:t>
      </w:r>
      <w:proofErr w:type="gramStart"/>
      <w:r w:rsidRPr="00F3067C">
        <w:rPr>
          <w:rFonts w:ascii="Times New Roman" w:eastAsiaTheme="minorEastAsia" w:hAnsi="Times New Roman" w:cs="Times New Roman"/>
          <w:sz w:val="24"/>
          <w:szCs w:val="24"/>
          <w:lang w:eastAsia="ru-RU"/>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F3067C">
        <w:rPr>
          <w:rFonts w:ascii="Times New Roman" w:eastAsiaTheme="minorEastAsia" w:hAnsi="Times New Roman" w:cs="Times New Roman"/>
          <w:sz w:val="24"/>
          <w:szCs w:val="24"/>
          <w:lang w:eastAsia="ru-RU"/>
        </w:rPr>
        <w:t xml:space="preserve"> месяцев до даты размещения на официальном сайте торгов </w:t>
      </w:r>
      <w:hyperlink r:id="rId11"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proofErr w:type="spellStart"/>
        <w:r w:rsidRPr="00F3067C">
          <w:rPr>
            <w:rFonts w:ascii="Times New Roman" w:eastAsiaTheme="minorEastAsia" w:hAnsi="Times New Roman" w:cs="Times New Roman"/>
            <w:color w:val="0000FF"/>
            <w:sz w:val="24"/>
            <w:szCs w:val="24"/>
            <w:u w:val="single"/>
            <w:lang w:val="en-US" w:eastAsia="ru-RU"/>
          </w:rPr>
          <w:t>ru</w:t>
        </w:r>
        <w:proofErr w:type="spellEnd"/>
      </w:hyperlink>
      <w:r w:rsidRPr="00F3067C">
        <w:rPr>
          <w:rFonts w:eastAsiaTheme="minorEastAsia"/>
          <w:lang w:eastAsia="ru-RU"/>
        </w:rPr>
        <w:t xml:space="preserve"> </w:t>
      </w:r>
      <w:r w:rsidRPr="00F3067C">
        <w:rPr>
          <w:rFonts w:ascii="Times New Roman" w:eastAsiaTheme="minorEastAsia" w:hAnsi="Times New Roman" w:cs="Times New Roman"/>
          <w:sz w:val="24"/>
          <w:szCs w:val="24"/>
          <w:lang w:eastAsia="ru-RU"/>
        </w:rPr>
        <w:t>извещения о проведен</w:t>
      </w:r>
      <w:proofErr w:type="gramStart"/>
      <w:r w:rsidRPr="00F3067C">
        <w:rPr>
          <w:rFonts w:ascii="Times New Roman" w:eastAsiaTheme="minorEastAsia" w:hAnsi="Times New Roman" w:cs="Times New Roman"/>
          <w:sz w:val="24"/>
          <w:szCs w:val="24"/>
          <w:lang w:eastAsia="ru-RU"/>
        </w:rPr>
        <w:t>ии ау</w:t>
      </w:r>
      <w:proofErr w:type="gramEnd"/>
      <w:r w:rsidRPr="00F3067C">
        <w:rPr>
          <w:rFonts w:ascii="Times New Roman" w:eastAsiaTheme="minorEastAsia" w:hAnsi="Times New Roman" w:cs="Times New Roman"/>
          <w:sz w:val="24"/>
          <w:szCs w:val="24"/>
          <w:lang w:eastAsia="ru-RU"/>
        </w:rPr>
        <w:t>кциона;</w:t>
      </w:r>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067C" w:rsidRPr="00F3067C" w:rsidRDefault="00F3067C" w:rsidP="00236A4F">
      <w:pPr>
        <w:spacing w:after="0" w:line="240" w:lineRule="auto"/>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г) копии учредительных документов заявителя (для юридических лиц);</w:t>
      </w:r>
    </w:p>
    <w:p w:rsidR="00F3067C" w:rsidRPr="00F3067C" w:rsidRDefault="00F3067C" w:rsidP="00236A4F">
      <w:pPr>
        <w:spacing w:after="0"/>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B12AB" w:rsidRDefault="00F3067C" w:rsidP="00236A4F">
      <w:pPr>
        <w:spacing w:after="0"/>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DB12AB" w:rsidRPr="00DB12AB">
        <w:rPr>
          <w:rFonts w:ascii="Times New Roman" w:eastAsiaTheme="minorEastAsia" w:hAnsi="Times New Roman" w:cs="Times New Roman"/>
          <w:sz w:val="24"/>
          <w:szCs w:val="24"/>
          <w:lang w:eastAsia="ru-RU"/>
        </w:rPr>
        <w:t xml:space="preserve"> </w:t>
      </w:r>
    </w:p>
    <w:p w:rsidR="00F3067C" w:rsidRPr="00F3067C" w:rsidRDefault="00DB12AB" w:rsidP="00236A4F">
      <w:pPr>
        <w:spacing w:after="0"/>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ж) </w:t>
      </w:r>
      <w:r w:rsidRPr="00DB12AB">
        <w:rPr>
          <w:rFonts w:ascii="Times New Roman" w:eastAsiaTheme="minorEastAsia" w:hAnsi="Times New Roman" w:cs="Times New Roman"/>
          <w:sz w:val="24"/>
          <w:szCs w:val="24"/>
          <w:lang w:eastAsia="ru-RU"/>
        </w:rPr>
        <w:t xml:space="preserve">технические и разрешительные документы на осуществление деятельности </w:t>
      </w:r>
      <w:r>
        <w:rPr>
          <w:rFonts w:ascii="Times New Roman" w:eastAsiaTheme="minorEastAsia" w:hAnsi="Times New Roman" w:cs="Times New Roman"/>
          <w:sz w:val="24"/>
          <w:szCs w:val="24"/>
          <w:lang w:eastAsia="ru-RU"/>
        </w:rPr>
        <w:t xml:space="preserve">по </w:t>
      </w:r>
      <w:r w:rsidRPr="00DB12AB">
        <w:rPr>
          <w:rFonts w:ascii="Times New Roman" w:eastAsiaTheme="minorEastAsia" w:hAnsi="Times New Roman" w:cs="Times New Roman"/>
          <w:bCs/>
          <w:sz w:val="24"/>
          <w:szCs w:val="24"/>
          <w:lang w:eastAsia="ru-RU"/>
        </w:rPr>
        <w:t xml:space="preserve">эксплуатации сетей </w:t>
      </w:r>
      <w:r>
        <w:rPr>
          <w:rFonts w:ascii="Times New Roman" w:eastAsiaTheme="minorEastAsia" w:hAnsi="Times New Roman" w:cs="Times New Roman"/>
          <w:bCs/>
          <w:sz w:val="24"/>
          <w:szCs w:val="24"/>
          <w:lang w:eastAsia="ru-RU"/>
        </w:rPr>
        <w:t>газоснабжения.</w:t>
      </w:r>
    </w:p>
    <w:p w:rsidR="00F3067C" w:rsidRDefault="00F3067C" w:rsidP="00236A4F">
      <w:pPr>
        <w:spacing w:after="0"/>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соответствии с Федеральным законом от 27</w:t>
      </w:r>
      <w:r w:rsidR="00E959A7">
        <w:rPr>
          <w:rFonts w:ascii="Times New Roman" w:eastAsiaTheme="minorEastAsia" w:hAnsi="Times New Roman" w:cs="Times New Roman"/>
          <w:sz w:val="24"/>
          <w:szCs w:val="24"/>
          <w:lang w:eastAsia="ru-RU"/>
        </w:rPr>
        <w:t xml:space="preserve"> июля 2006 года № 149-ФЗ </w:t>
      </w:r>
      <w:r w:rsidRPr="00F3067C">
        <w:rPr>
          <w:rFonts w:ascii="Times New Roman" w:eastAsiaTheme="minorEastAsia" w:hAnsi="Times New Roman" w:cs="Times New Roman"/>
          <w:sz w:val="24"/>
          <w:szCs w:val="24"/>
          <w:lang w:eastAsia="ru-RU"/>
        </w:rPr>
        <w:t>«Об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757159" w:rsidRPr="00F3067C" w:rsidRDefault="00757159" w:rsidP="00236A4F">
      <w:pPr>
        <w:spacing w:after="0"/>
        <w:ind w:firstLine="709"/>
        <w:contextualSpacing/>
        <w:jc w:val="both"/>
        <w:rPr>
          <w:rFonts w:ascii="Times New Roman" w:eastAsiaTheme="minorEastAsia" w:hAnsi="Times New Roman" w:cs="Times New Roman"/>
          <w:sz w:val="24"/>
          <w:szCs w:val="24"/>
          <w:lang w:eastAsia="ru-RU"/>
        </w:rPr>
      </w:pPr>
    </w:p>
    <w:p w:rsidR="00F3067C" w:rsidRPr="00F3067C" w:rsidRDefault="00F3067C" w:rsidP="00F3067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lastRenderedPageBreak/>
        <w:t>5.</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Требования к участникам аукциона</w:t>
      </w:r>
      <w:r w:rsidRPr="00F3067C">
        <w:rPr>
          <w:rFonts w:ascii="Times New Roman" w:eastAsia="Times New Roman" w:hAnsi="Times New Roman" w:cs="Times New Roman"/>
          <w:bCs/>
          <w:sz w:val="24"/>
          <w:szCs w:val="24"/>
          <w:lang w:eastAsia="ru-RU"/>
        </w:rPr>
        <w:t>.</w:t>
      </w:r>
    </w:p>
    <w:p w:rsidR="004C7124" w:rsidRDefault="00B72953" w:rsidP="004C7124">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5.1. </w:t>
      </w:r>
      <w:r w:rsidRPr="00B72953">
        <w:rPr>
          <w:rFonts w:ascii="Times New Roman" w:hAnsi="Times New Roman" w:cs="Times New Roman"/>
          <w:sz w:val="24"/>
          <w:szCs w:val="24"/>
        </w:rPr>
        <w:t>Участником аукцион</w:t>
      </w:r>
      <w:r w:rsidR="0089113E">
        <w:rPr>
          <w:rFonts w:ascii="Times New Roman" w:hAnsi="Times New Roman" w:cs="Times New Roman"/>
          <w:sz w:val="24"/>
          <w:szCs w:val="24"/>
        </w:rPr>
        <w:t>а</w:t>
      </w:r>
      <w:r w:rsidRPr="00B72953">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5211" w:rsidRPr="001D622B" w:rsidRDefault="00B72953" w:rsidP="004C7124">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5.2. </w:t>
      </w:r>
      <w:r w:rsidR="00BE5211" w:rsidRPr="001D622B">
        <w:rPr>
          <w:rFonts w:ascii="Times New Roman" w:hAnsi="Times New Roman" w:cs="Times New Roman"/>
          <w:sz w:val="24"/>
          <w:szCs w:val="24"/>
        </w:rPr>
        <w:t>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w:t>
      </w:r>
      <w:r w:rsidR="00236A4F">
        <w:rPr>
          <w:rFonts w:ascii="Times New Roman" w:hAnsi="Times New Roman" w:cs="Times New Roman"/>
          <w:sz w:val="24"/>
          <w:szCs w:val="24"/>
        </w:rPr>
        <w:t xml:space="preserve"> </w:t>
      </w:r>
      <w:r w:rsidR="00BE5211" w:rsidRPr="001D622B">
        <w:rPr>
          <w:rFonts w:ascii="Times New Roman" w:hAnsi="Times New Roman" w:cs="Times New Roman"/>
          <w:sz w:val="24"/>
          <w:szCs w:val="24"/>
        </w:rPr>
        <w:t>67, участники аукциона должны соответствовать следующим требованиям:</w:t>
      </w:r>
    </w:p>
    <w:p w:rsidR="00BE5211" w:rsidRPr="001D622B" w:rsidRDefault="00236A4F" w:rsidP="00236A4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1)</w:t>
      </w:r>
      <w:r w:rsidR="00BE5211" w:rsidRPr="001D622B">
        <w:rPr>
          <w:rFonts w:ascii="Times New Roman" w:hAnsi="Times New Roman" w:cs="Times New Roman"/>
          <w:sz w:val="24"/>
          <w:szCs w:val="24"/>
        </w:rPr>
        <w:t xml:space="preserve"> </w:t>
      </w:r>
      <w:proofErr w:type="spellStart"/>
      <w:r w:rsidR="00BE5211" w:rsidRPr="001D622B">
        <w:rPr>
          <w:rFonts w:ascii="Times New Roman" w:hAnsi="Times New Roman" w:cs="Times New Roman"/>
          <w:sz w:val="24"/>
          <w:szCs w:val="24"/>
        </w:rPr>
        <w:t>непроведение</w:t>
      </w:r>
      <w:proofErr w:type="spellEnd"/>
      <w:r w:rsidR="00BE5211" w:rsidRPr="001D622B">
        <w:rPr>
          <w:rFonts w:ascii="Times New Roman" w:hAnsi="Times New Roman" w:cs="Times New Roman"/>
          <w:sz w:val="24"/>
          <w:szCs w:val="24"/>
        </w:rPr>
        <w:t xml:space="preserve">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E5211" w:rsidRPr="001D622B" w:rsidRDefault="00236A4F" w:rsidP="00236A4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BE5211" w:rsidRPr="001D622B">
        <w:rPr>
          <w:rFonts w:ascii="Times New Roman" w:hAnsi="Times New Roman" w:cs="Times New Roman"/>
          <w:sz w:val="24"/>
          <w:szCs w:val="24"/>
        </w:rPr>
        <w:t>неприостановление</w:t>
      </w:r>
      <w:proofErr w:type="spellEnd"/>
      <w:r w:rsidR="00BE5211" w:rsidRPr="001D622B">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w:t>
      </w:r>
      <w:r w:rsidR="00A15F47">
        <w:rPr>
          <w:rFonts w:ascii="Times New Roman" w:hAnsi="Times New Roman" w:cs="Times New Roman"/>
          <w:sz w:val="24"/>
          <w:szCs w:val="24"/>
        </w:rPr>
        <w:t>чи заявки на участие в аукционе;</w:t>
      </w:r>
    </w:p>
    <w:p w:rsidR="00BE5211" w:rsidRPr="001D622B" w:rsidRDefault="00B72953" w:rsidP="00236A4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 xml:space="preserve">3) </w:t>
      </w:r>
      <w:r w:rsidR="00BE5211" w:rsidRPr="001D622B">
        <w:rPr>
          <w:rFonts w:ascii="Times New Roman" w:hAnsi="Times New Roman" w:cs="Times New Roman"/>
          <w:sz w:val="24"/>
          <w:szCs w:val="24"/>
        </w:rPr>
        <w:t>Соответствие данным требованиям участник аукциона должен продекларировать</w:t>
      </w:r>
      <w:r w:rsidR="00A15F47">
        <w:rPr>
          <w:rFonts w:ascii="Times New Roman" w:hAnsi="Times New Roman" w:cs="Times New Roman"/>
          <w:sz w:val="24"/>
          <w:szCs w:val="24"/>
        </w:rPr>
        <w:t xml:space="preserve"> в заявке на участие в аукционе;</w:t>
      </w:r>
    </w:p>
    <w:p w:rsidR="00BE5211" w:rsidRDefault="00BE5211" w:rsidP="00236A4F">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Участники аукциона должны соответствовать требованиям, установленным законодательствам Российской Федерации к таким участникам.</w:t>
      </w:r>
    </w:p>
    <w:p w:rsidR="00757159" w:rsidRPr="00F3067C" w:rsidRDefault="00757159" w:rsidP="00F3067C">
      <w:pPr>
        <w:spacing w:after="0"/>
        <w:jc w:val="both"/>
        <w:rPr>
          <w:rFonts w:ascii="Times New Roman" w:eastAsiaTheme="minorEastAsia" w:hAnsi="Times New Roman" w:cs="Times New Roman"/>
          <w:sz w:val="24"/>
          <w:szCs w:val="24"/>
          <w:lang w:eastAsia="ru-RU"/>
        </w:rPr>
      </w:pPr>
    </w:p>
    <w:p w:rsidR="00F3067C" w:rsidRPr="00F3067C" w:rsidRDefault="00F3067C" w:rsidP="00F3067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6.</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отзыва заявок на участие в аукционе.</w:t>
      </w:r>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6.1. Заявитель вправе отозвать заявку в любое время до установленной даты и времени начала рассмотрения заявок на участие в аукционе.</w:t>
      </w:r>
    </w:p>
    <w:p w:rsid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заявок – </w:t>
      </w:r>
      <w:r w:rsidR="00610C87">
        <w:rPr>
          <w:rFonts w:ascii="Times New Roman" w:eastAsiaTheme="minorEastAsia" w:hAnsi="Times New Roman" w:cs="Times New Roman"/>
          <w:sz w:val="24"/>
          <w:szCs w:val="24"/>
          <w:lang w:eastAsia="ru-RU"/>
        </w:rPr>
        <w:t>09</w:t>
      </w:r>
      <w:r w:rsidRPr="00F3067C">
        <w:rPr>
          <w:rFonts w:ascii="Times New Roman" w:eastAsiaTheme="minorEastAsia" w:hAnsi="Times New Roman" w:cs="Times New Roman"/>
          <w:sz w:val="24"/>
          <w:szCs w:val="24"/>
          <w:lang w:eastAsia="ru-RU"/>
        </w:rPr>
        <w:t xml:space="preserve"> </w:t>
      </w:r>
      <w:r w:rsidR="00610C87">
        <w:rPr>
          <w:rFonts w:ascii="Times New Roman" w:eastAsiaTheme="minorEastAsia" w:hAnsi="Times New Roman" w:cs="Times New Roman"/>
          <w:sz w:val="24"/>
          <w:szCs w:val="24"/>
          <w:lang w:eastAsia="ru-RU"/>
        </w:rPr>
        <w:t>ноября</w:t>
      </w:r>
      <w:r w:rsidRPr="00F3067C">
        <w:rPr>
          <w:rFonts w:ascii="Times New Roman" w:eastAsiaTheme="minorEastAsia" w:hAnsi="Times New Roman" w:cs="Times New Roman"/>
          <w:sz w:val="24"/>
          <w:szCs w:val="24"/>
          <w:lang w:eastAsia="ru-RU"/>
        </w:rPr>
        <w:t xml:space="preserve"> 201</w:t>
      </w:r>
      <w:r w:rsidR="007B0E7B">
        <w:rPr>
          <w:rFonts w:ascii="Times New Roman" w:eastAsiaTheme="minorEastAsia" w:hAnsi="Times New Roman" w:cs="Times New Roman"/>
          <w:sz w:val="24"/>
          <w:szCs w:val="24"/>
          <w:lang w:eastAsia="ru-RU"/>
        </w:rPr>
        <w:t>7</w:t>
      </w:r>
      <w:r w:rsidRPr="00F3067C">
        <w:rPr>
          <w:rFonts w:ascii="Times New Roman" w:eastAsiaTheme="minorEastAsia" w:hAnsi="Times New Roman" w:cs="Times New Roman"/>
          <w:sz w:val="24"/>
          <w:szCs w:val="24"/>
          <w:lang w:eastAsia="ru-RU"/>
        </w:rPr>
        <w:t xml:space="preserve"> года в </w:t>
      </w:r>
      <w:r w:rsidR="007B0E7B">
        <w:rPr>
          <w:rFonts w:ascii="Times New Roman" w:eastAsiaTheme="minorEastAsia" w:hAnsi="Times New Roman" w:cs="Times New Roman"/>
          <w:sz w:val="24"/>
          <w:szCs w:val="24"/>
          <w:lang w:eastAsia="ru-RU"/>
        </w:rPr>
        <w:t>1</w:t>
      </w:r>
      <w:r w:rsidR="00B53DD9">
        <w:rPr>
          <w:rFonts w:ascii="Times New Roman" w:eastAsiaTheme="minorEastAsia" w:hAnsi="Times New Roman" w:cs="Times New Roman"/>
          <w:sz w:val="24"/>
          <w:szCs w:val="24"/>
          <w:lang w:eastAsia="ru-RU"/>
        </w:rPr>
        <w:t>0</w:t>
      </w:r>
      <w:r w:rsidRPr="00F3067C">
        <w:rPr>
          <w:rFonts w:ascii="Times New Roman" w:eastAsiaTheme="minorEastAsia" w:hAnsi="Times New Roman" w:cs="Times New Roman"/>
          <w:sz w:val="24"/>
          <w:szCs w:val="24"/>
          <w:lang w:eastAsia="ru-RU"/>
        </w:rPr>
        <w:t>:00 часов по местному времени.</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6.2 . Заявки отзываются в следующем порядке:</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 Уведомление об отзыве заявки должно быть скреплено печатью и заверено подписью уполномоченного лица. </w:t>
      </w:r>
      <w:proofErr w:type="gramStart"/>
      <w:r w:rsidRPr="00F3067C">
        <w:rPr>
          <w:rFonts w:ascii="Times New Roman" w:eastAsiaTheme="minorEastAsia" w:hAnsi="Times New Roman" w:cs="Times New Roman"/>
          <w:sz w:val="24"/>
          <w:szCs w:val="24"/>
          <w:lang w:eastAsia="ru-RU"/>
        </w:rPr>
        <w:t xml:space="preserve">Уведомления об отзыве заявок подаются до </w:t>
      </w:r>
      <w:r w:rsidR="00610C87">
        <w:rPr>
          <w:rFonts w:ascii="Times New Roman" w:eastAsiaTheme="minorEastAsia" w:hAnsi="Times New Roman" w:cs="Times New Roman"/>
          <w:sz w:val="24"/>
          <w:szCs w:val="24"/>
          <w:lang w:eastAsia="ru-RU"/>
        </w:rPr>
        <w:t>08</w:t>
      </w:r>
      <w:r w:rsidRPr="00F3067C">
        <w:rPr>
          <w:rFonts w:ascii="Times New Roman" w:eastAsiaTheme="minorEastAsia" w:hAnsi="Times New Roman" w:cs="Times New Roman"/>
          <w:sz w:val="24"/>
          <w:szCs w:val="24"/>
          <w:lang w:eastAsia="ru-RU"/>
        </w:rPr>
        <w:t xml:space="preserve"> </w:t>
      </w:r>
      <w:r w:rsidR="00610C87">
        <w:rPr>
          <w:rFonts w:ascii="Times New Roman" w:eastAsiaTheme="minorEastAsia" w:hAnsi="Times New Roman" w:cs="Times New Roman"/>
          <w:sz w:val="24"/>
          <w:szCs w:val="24"/>
          <w:lang w:eastAsia="ru-RU"/>
        </w:rPr>
        <w:t>ноября</w:t>
      </w:r>
      <w:r w:rsidRPr="00F3067C">
        <w:rPr>
          <w:rFonts w:ascii="Times New Roman" w:eastAsiaTheme="minorEastAsia" w:hAnsi="Times New Roman" w:cs="Times New Roman"/>
          <w:sz w:val="24"/>
          <w:szCs w:val="24"/>
          <w:lang w:eastAsia="ru-RU"/>
        </w:rPr>
        <w:t xml:space="preserve"> 201</w:t>
      </w:r>
      <w:r w:rsidR="007B0E7B">
        <w:rPr>
          <w:rFonts w:ascii="Times New Roman" w:eastAsiaTheme="minorEastAsia" w:hAnsi="Times New Roman" w:cs="Times New Roman"/>
          <w:sz w:val="24"/>
          <w:szCs w:val="24"/>
          <w:lang w:eastAsia="ru-RU"/>
        </w:rPr>
        <w:t>7</w:t>
      </w:r>
      <w:r w:rsidRPr="00F3067C">
        <w:rPr>
          <w:rFonts w:ascii="Times New Roman" w:eastAsiaTheme="minorEastAsia" w:hAnsi="Times New Roman" w:cs="Times New Roman"/>
          <w:sz w:val="24"/>
          <w:szCs w:val="24"/>
          <w:lang w:eastAsia="ru-RU"/>
        </w:rPr>
        <w:t xml:space="preserve"> года до 16:00 часов по местному времени по адресу: 628260, Ханты-Мансийский автономный округ - Югра, г. </w:t>
      </w:r>
      <w:proofErr w:type="spellStart"/>
      <w:r w:rsidRPr="00F3067C">
        <w:rPr>
          <w:rFonts w:ascii="Times New Roman" w:eastAsiaTheme="minorEastAsia" w:hAnsi="Times New Roman" w:cs="Times New Roman"/>
          <w:sz w:val="24"/>
          <w:szCs w:val="24"/>
          <w:lang w:eastAsia="ru-RU"/>
        </w:rPr>
        <w:t>Югорск</w:t>
      </w:r>
      <w:proofErr w:type="spellEnd"/>
      <w:r w:rsidRPr="00F3067C">
        <w:rPr>
          <w:rFonts w:ascii="Times New Roman" w:eastAsiaTheme="minorEastAsia" w:hAnsi="Times New Roman" w:cs="Times New Roman"/>
          <w:sz w:val="24"/>
          <w:szCs w:val="24"/>
          <w:lang w:eastAsia="ru-RU"/>
        </w:rPr>
        <w:t>, ул. 40 лет Победы, д.</w:t>
      </w:r>
      <w:r w:rsidR="00236A4F">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11, кабинеты 103, 114 в рабочие дни с 10</w:t>
      </w:r>
      <w:r w:rsidRPr="00F3067C">
        <w:rPr>
          <w:rFonts w:ascii="Times New Roman" w:eastAsiaTheme="minorEastAsia" w:hAnsi="Times New Roman" w:cs="Times New Roman"/>
          <w:sz w:val="24"/>
          <w:szCs w:val="24"/>
          <w:vertAlign w:val="superscript"/>
          <w:lang w:eastAsia="ru-RU"/>
        </w:rPr>
        <w:t>00</w:t>
      </w:r>
      <w:r w:rsidRPr="00F3067C">
        <w:rPr>
          <w:rFonts w:ascii="Times New Roman" w:eastAsiaTheme="minorEastAsia" w:hAnsi="Times New Roman" w:cs="Times New Roman"/>
          <w:sz w:val="24"/>
          <w:szCs w:val="24"/>
          <w:lang w:eastAsia="ru-RU"/>
        </w:rPr>
        <w:t xml:space="preserve"> до 16</w:t>
      </w:r>
      <w:r w:rsidRPr="00F3067C">
        <w:rPr>
          <w:rFonts w:ascii="Times New Roman" w:eastAsiaTheme="minorEastAsia" w:hAnsi="Times New Roman" w:cs="Times New Roman"/>
          <w:sz w:val="24"/>
          <w:szCs w:val="24"/>
          <w:vertAlign w:val="superscript"/>
          <w:lang w:eastAsia="ru-RU"/>
        </w:rPr>
        <w:t>00</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vertAlign w:val="superscript"/>
          <w:lang w:eastAsia="ru-RU"/>
        </w:rPr>
        <w:t xml:space="preserve"> </w:t>
      </w:r>
      <w:r w:rsidRPr="00F3067C">
        <w:rPr>
          <w:rFonts w:ascii="Times New Roman" w:eastAsiaTheme="minorEastAsia" w:hAnsi="Times New Roman" w:cs="Times New Roman"/>
          <w:sz w:val="24"/>
          <w:szCs w:val="24"/>
          <w:lang w:eastAsia="ru-RU"/>
        </w:rPr>
        <w:t>по местному времени, перерыв с 13</w:t>
      </w:r>
      <w:r w:rsidRPr="00F3067C">
        <w:rPr>
          <w:rFonts w:ascii="Times New Roman" w:eastAsiaTheme="minorEastAsia" w:hAnsi="Times New Roman" w:cs="Times New Roman"/>
          <w:sz w:val="24"/>
          <w:szCs w:val="24"/>
          <w:vertAlign w:val="superscript"/>
          <w:lang w:eastAsia="ru-RU"/>
        </w:rPr>
        <w:t>00</w:t>
      </w:r>
      <w:r w:rsidRPr="00F3067C">
        <w:rPr>
          <w:rFonts w:ascii="Times New Roman" w:eastAsiaTheme="minorEastAsia" w:hAnsi="Times New Roman" w:cs="Times New Roman"/>
          <w:sz w:val="24"/>
          <w:szCs w:val="24"/>
          <w:lang w:eastAsia="ru-RU"/>
        </w:rPr>
        <w:t xml:space="preserve"> до 14</w:t>
      </w:r>
      <w:r w:rsidRPr="00F3067C">
        <w:rPr>
          <w:rFonts w:ascii="Times New Roman" w:eastAsiaTheme="minorEastAsia" w:hAnsi="Times New Roman" w:cs="Times New Roman"/>
          <w:sz w:val="24"/>
          <w:szCs w:val="24"/>
          <w:vertAlign w:val="superscript"/>
          <w:lang w:eastAsia="ru-RU"/>
        </w:rPr>
        <w:t>00</w:t>
      </w:r>
      <w:r w:rsidRPr="00F3067C">
        <w:rPr>
          <w:rFonts w:ascii="Times New Roman" w:eastAsiaTheme="minorEastAsia" w:hAnsi="Times New Roman" w:cs="Times New Roman"/>
          <w:sz w:val="24"/>
          <w:szCs w:val="24"/>
          <w:lang w:eastAsia="ru-RU"/>
        </w:rPr>
        <w:t xml:space="preserve"> часов.  </w:t>
      </w:r>
      <w:proofErr w:type="gramEnd"/>
    </w:p>
    <w:p w:rsidR="00F3067C" w:rsidRDefault="00F3067C" w:rsidP="00236A4F">
      <w:pPr>
        <w:keepNext/>
        <w:keepLines/>
        <w:suppressLineNumbers/>
        <w:suppressAutoHyphens/>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6.3. Отзывы заявок регистрируются в Журнале регистрации заявок на участие в аукционе. </w:t>
      </w:r>
    </w:p>
    <w:p w:rsidR="00757159" w:rsidRPr="00F3067C" w:rsidRDefault="00757159" w:rsidP="00F3067C">
      <w:pPr>
        <w:keepNext/>
        <w:keepLines/>
        <w:suppressLineNumbers/>
        <w:suppressAutoHyphens/>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7.</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Формы, порядок, дата начала и окончания предоставления участникам аукциона разъяснений положений  документации об аукционе.</w:t>
      </w:r>
    </w:p>
    <w:p w:rsidR="00F3067C" w:rsidRP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7.1.</w:t>
      </w:r>
      <w:r w:rsidR="00CF38A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F3067C">
        <w:rPr>
          <w:rFonts w:ascii="Times New Roman" w:eastAsiaTheme="minorEastAsia" w:hAnsi="Times New Roman" w:cs="Times New Roman"/>
          <w:sz w:val="24"/>
          <w:szCs w:val="24"/>
          <w:lang w:eastAsia="ru-RU"/>
        </w:rPr>
        <w:t>с даты поступления</w:t>
      </w:r>
      <w:proofErr w:type="gramEnd"/>
      <w:r w:rsidRPr="00F3067C">
        <w:rPr>
          <w:rFonts w:ascii="Times New Roman" w:eastAsiaTheme="minorEastAsia" w:hAnsi="Times New Roman" w:cs="Times New Roman"/>
          <w:sz w:val="24"/>
          <w:szCs w:val="24"/>
          <w:lang w:eastAsia="ru-RU"/>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7.2. В течение одного дня </w:t>
      </w:r>
      <w:proofErr w:type="gramStart"/>
      <w:r w:rsidRPr="00F3067C">
        <w:rPr>
          <w:rFonts w:ascii="Times New Roman" w:eastAsiaTheme="minorEastAsia" w:hAnsi="Times New Roman" w:cs="Times New Roman"/>
          <w:sz w:val="24"/>
          <w:szCs w:val="24"/>
          <w:lang w:eastAsia="ru-RU"/>
        </w:rPr>
        <w:t>с даты направления</w:t>
      </w:r>
      <w:proofErr w:type="gramEnd"/>
      <w:r w:rsidRPr="00F3067C">
        <w:rPr>
          <w:rFonts w:ascii="Times New Roman" w:eastAsiaTheme="minorEastAsia"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757159" w:rsidRPr="00F3067C" w:rsidRDefault="00757159" w:rsidP="0005179E">
      <w:pPr>
        <w:spacing w:after="0" w:line="240" w:lineRule="auto"/>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8.</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Величина повышения начальной цены договора («шаг аукциона»).</w:t>
      </w:r>
    </w:p>
    <w:p w:rsidR="00757159" w:rsidRDefault="00F3067C" w:rsidP="007B0E7B">
      <w:pPr>
        <w:pStyle w:val="western"/>
        <w:spacing w:before="0" w:beforeAutospacing="0" w:after="0" w:afterAutospacing="0"/>
        <w:ind w:right="-14"/>
        <w:jc w:val="both"/>
        <w:rPr>
          <w:rFonts w:eastAsiaTheme="minorEastAsia"/>
        </w:rPr>
      </w:pPr>
      <w:r w:rsidRPr="00F3067C">
        <w:rPr>
          <w:rFonts w:eastAsiaTheme="minorEastAsia"/>
        </w:rPr>
        <w:t>«Шаг аукциона» устанавливается в размере 5% от начальной (минимальной) цены лота</w:t>
      </w:r>
      <w:r w:rsidR="008945D5">
        <w:rPr>
          <w:rFonts w:eastAsiaTheme="minorEastAsia"/>
        </w:rPr>
        <w:t>:</w:t>
      </w:r>
      <w:r w:rsidRPr="00F3067C">
        <w:rPr>
          <w:rFonts w:eastAsiaTheme="minorEastAsia"/>
        </w:rPr>
        <w:t xml:space="preserve">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 – </w:t>
      </w:r>
      <w:r>
        <w:rPr>
          <w:rFonts w:ascii="Times New Roman" w:hAnsi="Times New Roman" w:cs="Times New Roman"/>
          <w:sz w:val="24"/>
          <w:szCs w:val="24"/>
        </w:rPr>
        <w:t>224,58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 – </w:t>
      </w:r>
      <w:r>
        <w:rPr>
          <w:rFonts w:ascii="Times New Roman" w:hAnsi="Times New Roman" w:cs="Times New Roman"/>
          <w:sz w:val="24"/>
          <w:szCs w:val="24"/>
        </w:rPr>
        <w:t>35,21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 – </w:t>
      </w:r>
      <w:r>
        <w:rPr>
          <w:rFonts w:ascii="Times New Roman" w:hAnsi="Times New Roman" w:cs="Times New Roman"/>
          <w:sz w:val="24"/>
          <w:szCs w:val="24"/>
        </w:rPr>
        <w:t>46,4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 – </w:t>
      </w:r>
      <w:r>
        <w:rPr>
          <w:rFonts w:ascii="Times New Roman" w:hAnsi="Times New Roman" w:cs="Times New Roman"/>
          <w:sz w:val="24"/>
          <w:szCs w:val="24"/>
        </w:rPr>
        <w:t>43,35</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 – </w:t>
      </w:r>
      <w:r>
        <w:rPr>
          <w:rFonts w:ascii="Times New Roman" w:hAnsi="Times New Roman" w:cs="Times New Roman"/>
          <w:sz w:val="24"/>
          <w:szCs w:val="24"/>
        </w:rPr>
        <w:t>103,3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№6 – </w:t>
      </w:r>
      <w:r>
        <w:rPr>
          <w:rFonts w:ascii="Times New Roman" w:hAnsi="Times New Roman" w:cs="Times New Roman"/>
          <w:sz w:val="24"/>
          <w:szCs w:val="24"/>
        </w:rPr>
        <w:t>31,9</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№7 – </w:t>
      </w:r>
      <w:r>
        <w:rPr>
          <w:rFonts w:ascii="Times New Roman" w:hAnsi="Times New Roman" w:cs="Times New Roman"/>
          <w:sz w:val="24"/>
          <w:szCs w:val="24"/>
        </w:rPr>
        <w:t>301,14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№8 – </w:t>
      </w:r>
      <w:r w:rsidR="00607F3D">
        <w:rPr>
          <w:rFonts w:ascii="Times New Roman" w:hAnsi="Times New Roman" w:cs="Times New Roman"/>
          <w:sz w:val="24"/>
          <w:szCs w:val="24"/>
        </w:rPr>
        <w:t>273,6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№9 – </w:t>
      </w:r>
      <w:r w:rsidR="00607F3D">
        <w:rPr>
          <w:rFonts w:ascii="Times New Roman" w:hAnsi="Times New Roman" w:cs="Times New Roman"/>
          <w:sz w:val="24"/>
          <w:szCs w:val="24"/>
        </w:rPr>
        <w:t>231,91</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№10 – </w:t>
      </w:r>
      <w:r w:rsidR="00607F3D">
        <w:rPr>
          <w:rFonts w:ascii="Times New Roman" w:hAnsi="Times New Roman" w:cs="Times New Roman"/>
          <w:sz w:val="24"/>
          <w:szCs w:val="24"/>
        </w:rPr>
        <w:t>104,36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№11 – </w:t>
      </w:r>
      <w:r w:rsidR="00607F3D">
        <w:rPr>
          <w:rFonts w:ascii="Times New Roman" w:hAnsi="Times New Roman" w:cs="Times New Roman"/>
          <w:sz w:val="24"/>
          <w:szCs w:val="24"/>
        </w:rPr>
        <w:t>108,86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№12 – </w:t>
      </w:r>
      <w:r w:rsidR="00607F3D">
        <w:rPr>
          <w:rFonts w:ascii="Times New Roman" w:hAnsi="Times New Roman" w:cs="Times New Roman"/>
          <w:sz w:val="24"/>
          <w:szCs w:val="24"/>
        </w:rPr>
        <w:t>278,35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№13 – </w:t>
      </w:r>
      <w:r w:rsidR="00607F3D">
        <w:rPr>
          <w:rFonts w:ascii="Times New Roman" w:hAnsi="Times New Roman" w:cs="Times New Roman"/>
          <w:sz w:val="24"/>
          <w:szCs w:val="24"/>
        </w:rPr>
        <w:t>148,9</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№14 – </w:t>
      </w:r>
      <w:r w:rsidR="00607F3D">
        <w:rPr>
          <w:rFonts w:ascii="Times New Roman" w:hAnsi="Times New Roman" w:cs="Times New Roman"/>
          <w:sz w:val="24"/>
          <w:szCs w:val="24"/>
        </w:rPr>
        <w:t>148,9</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№15 – </w:t>
      </w:r>
      <w:r w:rsidR="00607F3D">
        <w:rPr>
          <w:rFonts w:ascii="Times New Roman" w:hAnsi="Times New Roman" w:cs="Times New Roman"/>
          <w:sz w:val="24"/>
          <w:szCs w:val="24"/>
        </w:rPr>
        <w:t>73,9</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№16 – </w:t>
      </w:r>
      <w:r w:rsidR="00607F3D">
        <w:rPr>
          <w:rFonts w:ascii="Times New Roman" w:hAnsi="Times New Roman" w:cs="Times New Roman"/>
          <w:sz w:val="24"/>
          <w:szCs w:val="24"/>
        </w:rPr>
        <w:t>122,33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№17 – </w:t>
      </w:r>
      <w:r w:rsidR="00607F3D">
        <w:rPr>
          <w:rFonts w:ascii="Times New Roman" w:hAnsi="Times New Roman" w:cs="Times New Roman"/>
          <w:sz w:val="24"/>
          <w:szCs w:val="24"/>
        </w:rPr>
        <w:t>25,68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№18 – </w:t>
      </w:r>
      <w:r w:rsidR="00607F3D">
        <w:rPr>
          <w:rFonts w:ascii="Times New Roman" w:hAnsi="Times New Roman" w:cs="Times New Roman"/>
          <w:sz w:val="24"/>
          <w:szCs w:val="24"/>
        </w:rPr>
        <w:t>166,23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№19 – </w:t>
      </w:r>
      <w:r w:rsidR="00607F3D">
        <w:rPr>
          <w:rFonts w:ascii="Times New Roman" w:hAnsi="Times New Roman" w:cs="Times New Roman"/>
          <w:sz w:val="24"/>
          <w:szCs w:val="24"/>
        </w:rPr>
        <w:t>96,14</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№20 – </w:t>
      </w:r>
      <w:r w:rsidR="00607F3D">
        <w:rPr>
          <w:rFonts w:ascii="Times New Roman" w:hAnsi="Times New Roman" w:cs="Times New Roman"/>
          <w:sz w:val="24"/>
          <w:szCs w:val="24"/>
        </w:rPr>
        <w:t>28,18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№21 – </w:t>
      </w:r>
      <w:r w:rsidR="00607F3D">
        <w:rPr>
          <w:rFonts w:ascii="Times New Roman" w:hAnsi="Times New Roman" w:cs="Times New Roman"/>
          <w:sz w:val="24"/>
          <w:szCs w:val="24"/>
        </w:rPr>
        <w:t>62,12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№22 – </w:t>
      </w:r>
      <w:r w:rsidR="00607F3D">
        <w:rPr>
          <w:rFonts w:ascii="Times New Roman" w:hAnsi="Times New Roman" w:cs="Times New Roman"/>
          <w:sz w:val="24"/>
          <w:szCs w:val="24"/>
        </w:rPr>
        <w:t>30,72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№23 – </w:t>
      </w:r>
      <w:r w:rsidR="00607F3D">
        <w:rPr>
          <w:rFonts w:ascii="Times New Roman" w:hAnsi="Times New Roman" w:cs="Times New Roman"/>
          <w:sz w:val="24"/>
          <w:szCs w:val="24"/>
        </w:rPr>
        <w:t>61,61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№24 – </w:t>
      </w:r>
      <w:r w:rsidR="00607F3D">
        <w:rPr>
          <w:rFonts w:ascii="Times New Roman" w:hAnsi="Times New Roman" w:cs="Times New Roman"/>
          <w:sz w:val="24"/>
          <w:szCs w:val="24"/>
        </w:rPr>
        <w:t>644,83</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№25 – </w:t>
      </w:r>
      <w:r w:rsidR="00607F3D">
        <w:rPr>
          <w:rFonts w:ascii="Times New Roman" w:hAnsi="Times New Roman" w:cs="Times New Roman"/>
          <w:sz w:val="24"/>
          <w:szCs w:val="24"/>
        </w:rPr>
        <w:t>303,39</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№26 – </w:t>
      </w:r>
      <w:r w:rsidR="00607F3D">
        <w:rPr>
          <w:rFonts w:ascii="Times New Roman" w:hAnsi="Times New Roman" w:cs="Times New Roman"/>
          <w:sz w:val="24"/>
          <w:szCs w:val="24"/>
        </w:rPr>
        <w:t>36,95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№27 – </w:t>
      </w:r>
      <w:r w:rsidR="00607F3D">
        <w:rPr>
          <w:rFonts w:ascii="Times New Roman" w:hAnsi="Times New Roman" w:cs="Times New Roman"/>
          <w:sz w:val="24"/>
          <w:szCs w:val="24"/>
        </w:rPr>
        <w:t>102,71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№28 – </w:t>
      </w:r>
      <w:r w:rsidR="00607F3D">
        <w:rPr>
          <w:rFonts w:ascii="Times New Roman" w:hAnsi="Times New Roman" w:cs="Times New Roman"/>
          <w:sz w:val="24"/>
          <w:szCs w:val="24"/>
        </w:rPr>
        <w:t>454,58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№29 – </w:t>
      </w:r>
      <w:r w:rsidR="00607F3D">
        <w:rPr>
          <w:rFonts w:ascii="Times New Roman" w:hAnsi="Times New Roman" w:cs="Times New Roman"/>
          <w:sz w:val="24"/>
          <w:szCs w:val="24"/>
        </w:rPr>
        <w:t>238,81</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№30 – </w:t>
      </w:r>
      <w:r w:rsidR="00710119">
        <w:rPr>
          <w:rFonts w:ascii="Times New Roman" w:hAnsi="Times New Roman" w:cs="Times New Roman"/>
          <w:sz w:val="24"/>
          <w:szCs w:val="24"/>
        </w:rPr>
        <w:t>382,2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№31 – </w:t>
      </w:r>
      <w:r w:rsidR="00710119">
        <w:rPr>
          <w:rFonts w:ascii="Times New Roman" w:hAnsi="Times New Roman" w:cs="Times New Roman"/>
          <w:sz w:val="24"/>
          <w:szCs w:val="24"/>
        </w:rPr>
        <w:t>411,65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№32 – </w:t>
      </w:r>
      <w:r w:rsidR="00710119">
        <w:rPr>
          <w:rFonts w:ascii="Times New Roman" w:hAnsi="Times New Roman" w:cs="Times New Roman"/>
          <w:sz w:val="24"/>
          <w:szCs w:val="24"/>
        </w:rPr>
        <w:t>973,43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№33 – </w:t>
      </w:r>
      <w:r w:rsidR="00710119">
        <w:rPr>
          <w:rFonts w:ascii="Times New Roman" w:hAnsi="Times New Roman" w:cs="Times New Roman"/>
          <w:sz w:val="24"/>
          <w:szCs w:val="24"/>
        </w:rPr>
        <w:t>1244,15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№34 – </w:t>
      </w:r>
      <w:r w:rsidR="00710119">
        <w:rPr>
          <w:rFonts w:ascii="Times New Roman" w:hAnsi="Times New Roman" w:cs="Times New Roman"/>
          <w:sz w:val="24"/>
          <w:szCs w:val="24"/>
        </w:rPr>
        <w:t>4243,86</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№35 – </w:t>
      </w:r>
      <w:r w:rsidR="00710119">
        <w:rPr>
          <w:rFonts w:ascii="Times New Roman" w:hAnsi="Times New Roman" w:cs="Times New Roman"/>
          <w:sz w:val="24"/>
          <w:szCs w:val="24"/>
        </w:rPr>
        <w:t>3637,75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№36 – </w:t>
      </w:r>
      <w:r w:rsidR="00710119">
        <w:rPr>
          <w:rFonts w:ascii="Times New Roman" w:hAnsi="Times New Roman" w:cs="Times New Roman"/>
          <w:sz w:val="24"/>
          <w:szCs w:val="24"/>
        </w:rPr>
        <w:t>713,94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№37 – </w:t>
      </w:r>
      <w:r w:rsidR="00710119">
        <w:rPr>
          <w:rFonts w:ascii="Times New Roman" w:hAnsi="Times New Roman" w:cs="Times New Roman"/>
          <w:sz w:val="24"/>
          <w:szCs w:val="24"/>
        </w:rPr>
        <w:t>1191,31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№38 – </w:t>
      </w:r>
      <w:r w:rsidR="00710119">
        <w:rPr>
          <w:rFonts w:ascii="Times New Roman" w:hAnsi="Times New Roman" w:cs="Times New Roman"/>
          <w:sz w:val="24"/>
          <w:szCs w:val="24"/>
        </w:rPr>
        <w:t>657,5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№39 – </w:t>
      </w:r>
      <w:r w:rsidR="00710119">
        <w:rPr>
          <w:rFonts w:ascii="Times New Roman" w:hAnsi="Times New Roman" w:cs="Times New Roman"/>
          <w:sz w:val="24"/>
          <w:szCs w:val="24"/>
        </w:rPr>
        <w:t>8430,85</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№40 – </w:t>
      </w:r>
      <w:r w:rsidR="00710119">
        <w:rPr>
          <w:rFonts w:ascii="Times New Roman" w:hAnsi="Times New Roman" w:cs="Times New Roman"/>
          <w:sz w:val="24"/>
          <w:szCs w:val="24"/>
        </w:rPr>
        <w:t>1355,8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№41 – </w:t>
      </w:r>
      <w:r w:rsidR="00710119">
        <w:rPr>
          <w:rFonts w:ascii="Times New Roman" w:hAnsi="Times New Roman" w:cs="Times New Roman"/>
          <w:sz w:val="24"/>
          <w:szCs w:val="24"/>
        </w:rPr>
        <w:t>322,84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№42 – </w:t>
      </w:r>
      <w:r w:rsidR="00710119">
        <w:rPr>
          <w:rFonts w:ascii="Times New Roman" w:hAnsi="Times New Roman" w:cs="Times New Roman"/>
          <w:sz w:val="24"/>
          <w:szCs w:val="24"/>
        </w:rPr>
        <w:t>323,94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№43 – </w:t>
      </w:r>
      <w:r w:rsidR="00710119">
        <w:rPr>
          <w:rFonts w:ascii="Times New Roman" w:hAnsi="Times New Roman" w:cs="Times New Roman"/>
          <w:sz w:val="24"/>
          <w:szCs w:val="24"/>
        </w:rPr>
        <w:t>830,38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№44 – </w:t>
      </w:r>
      <w:r w:rsidR="00710119">
        <w:rPr>
          <w:rFonts w:ascii="Times New Roman" w:hAnsi="Times New Roman" w:cs="Times New Roman"/>
          <w:sz w:val="24"/>
          <w:szCs w:val="24"/>
        </w:rPr>
        <w:t>372,08</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№45 – </w:t>
      </w:r>
      <w:r w:rsidR="00710119">
        <w:rPr>
          <w:rFonts w:ascii="Times New Roman" w:hAnsi="Times New Roman" w:cs="Times New Roman"/>
          <w:sz w:val="24"/>
          <w:szCs w:val="24"/>
        </w:rPr>
        <w:t>372,46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№46 – </w:t>
      </w:r>
      <w:r w:rsidR="00710119">
        <w:rPr>
          <w:rFonts w:ascii="Times New Roman" w:hAnsi="Times New Roman" w:cs="Times New Roman"/>
          <w:sz w:val="24"/>
          <w:szCs w:val="24"/>
        </w:rPr>
        <w:t>975,51</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№47 – </w:t>
      </w:r>
      <w:r w:rsidR="00710119">
        <w:rPr>
          <w:rFonts w:ascii="Times New Roman" w:hAnsi="Times New Roman" w:cs="Times New Roman"/>
          <w:sz w:val="24"/>
          <w:szCs w:val="24"/>
        </w:rPr>
        <w:t>1831,86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№48 – </w:t>
      </w:r>
      <w:r w:rsidR="00710119">
        <w:rPr>
          <w:rFonts w:ascii="Times New Roman" w:hAnsi="Times New Roman" w:cs="Times New Roman"/>
          <w:sz w:val="24"/>
          <w:szCs w:val="24"/>
        </w:rPr>
        <w:t>388,73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№49 – </w:t>
      </w:r>
      <w:r w:rsidR="00710119">
        <w:rPr>
          <w:rFonts w:ascii="Times New Roman" w:hAnsi="Times New Roman" w:cs="Times New Roman"/>
          <w:sz w:val="24"/>
          <w:szCs w:val="24"/>
        </w:rPr>
        <w:t>109,62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№50 – </w:t>
      </w:r>
      <w:r w:rsidR="00710119">
        <w:rPr>
          <w:rFonts w:ascii="Times New Roman" w:hAnsi="Times New Roman" w:cs="Times New Roman"/>
          <w:sz w:val="24"/>
          <w:szCs w:val="24"/>
        </w:rPr>
        <w:t>840,85</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№51 – </w:t>
      </w:r>
      <w:r w:rsidR="00710119">
        <w:rPr>
          <w:rFonts w:ascii="Times New Roman" w:hAnsi="Times New Roman" w:cs="Times New Roman"/>
          <w:sz w:val="24"/>
          <w:szCs w:val="24"/>
        </w:rPr>
        <w:t>513,52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№52 – </w:t>
      </w:r>
      <w:r w:rsidR="00710119">
        <w:rPr>
          <w:rFonts w:ascii="Times New Roman" w:hAnsi="Times New Roman" w:cs="Times New Roman"/>
          <w:sz w:val="24"/>
          <w:szCs w:val="24"/>
        </w:rPr>
        <w:t>270,13</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№53 – </w:t>
      </w:r>
      <w:r w:rsidR="00710119">
        <w:rPr>
          <w:rFonts w:ascii="Times New Roman" w:hAnsi="Times New Roman" w:cs="Times New Roman"/>
          <w:sz w:val="24"/>
          <w:szCs w:val="24"/>
        </w:rPr>
        <w:t>39,36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lastRenderedPageBreak/>
        <w:t xml:space="preserve">ЛОТ №54 – </w:t>
      </w:r>
      <w:r w:rsidR="00710119">
        <w:rPr>
          <w:rFonts w:ascii="Times New Roman" w:hAnsi="Times New Roman" w:cs="Times New Roman"/>
          <w:sz w:val="24"/>
          <w:szCs w:val="24"/>
        </w:rPr>
        <w:t>11119,24</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№55 – </w:t>
      </w:r>
      <w:r w:rsidR="00710119">
        <w:rPr>
          <w:rFonts w:ascii="Times New Roman" w:hAnsi="Times New Roman" w:cs="Times New Roman"/>
          <w:sz w:val="24"/>
          <w:szCs w:val="24"/>
        </w:rPr>
        <w:t>5162,54</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№56 – </w:t>
      </w:r>
      <w:r w:rsidR="00710119">
        <w:rPr>
          <w:rFonts w:ascii="Times New Roman" w:hAnsi="Times New Roman" w:cs="Times New Roman"/>
          <w:sz w:val="24"/>
          <w:szCs w:val="24"/>
        </w:rPr>
        <w:t>1139,15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№57 – </w:t>
      </w:r>
      <w:r w:rsidR="00710119">
        <w:rPr>
          <w:rFonts w:ascii="Times New Roman" w:hAnsi="Times New Roman" w:cs="Times New Roman"/>
          <w:sz w:val="24"/>
          <w:szCs w:val="24"/>
        </w:rPr>
        <w:t>712,58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№58 – </w:t>
      </w:r>
      <w:r w:rsidR="00A35F52">
        <w:rPr>
          <w:rFonts w:ascii="Times New Roman" w:hAnsi="Times New Roman" w:cs="Times New Roman"/>
          <w:sz w:val="24"/>
          <w:szCs w:val="24"/>
        </w:rPr>
        <w:t>252,08</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№59 – </w:t>
      </w:r>
      <w:r w:rsidR="00A35F52">
        <w:rPr>
          <w:rFonts w:ascii="Times New Roman" w:hAnsi="Times New Roman" w:cs="Times New Roman"/>
          <w:sz w:val="24"/>
          <w:szCs w:val="24"/>
        </w:rPr>
        <w:t>578,52</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№60 – </w:t>
      </w:r>
      <w:r w:rsidR="00A35F52">
        <w:rPr>
          <w:rFonts w:ascii="Times New Roman" w:hAnsi="Times New Roman" w:cs="Times New Roman"/>
          <w:sz w:val="24"/>
          <w:szCs w:val="24"/>
        </w:rPr>
        <w:t>286,02</w:t>
      </w:r>
      <w:r w:rsidRPr="006123A9">
        <w:rPr>
          <w:rFonts w:ascii="Times New Roman" w:hAnsi="Times New Roman" w:cs="Times New Roman"/>
          <w:sz w:val="24"/>
          <w:szCs w:val="24"/>
        </w:rPr>
        <w:t xml:space="preserve"> рублей без учета НДС </w:t>
      </w:r>
    </w:p>
    <w:p w:rsidR="00610C87" w:rsidRPr="006123A9" w:rsidRDefault="00610C87" w:rsidP="00610C87">
      <w:pPr>
        <w:spacing w:after="0" w:line="240" w:lineRule="auto"/>
        <w:ind w:firstLine="709"/>
        <w:rPr>
          <w:rFonts w:ascii="Times New Roman" w:hAnsi="Times New Roman" w:cs="Times New Roman"/>
          <w:sz w:val="24"/>
          <w:szCs w:val="24"/>
        </w:rPr>
      </w:pPr>
      <w:r w:rsidRPr="006123A9">
        <w:rPr>
          <w:rFonts w:ascii="Times New Roman" w:hAnsi="Times New Roman" w:cs="Times New Roman"/>
          <w:sz w:val="24"/>
          <w:szCs w:val="24"/>
        </w:rPr>
        <w:t xml:space="preserve">ЛОТ №61 – </w:t>
      </w:r>
      <w:r w:rsidR="00A35F52">
        <w:rPr>
          <w:rFonts w:ascii="Times New Roman" w:hAnsi="Times New Roman" w:cs="Times New Roman"/>
          <w:sz w:val="24"/>
          <w:szCs w:val="24"/>
        </w:rPr>
        <w:t>945,25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№62 – </w:t>
      </w:r>
      <w:r w:rsidR="00A35F52">
        <w:rPr>
          <w:rFonts w:ascii="Times New Roman" w:hAnsi="Times New Roman" w:cs="Times New Roman"/>
          <w:sz w:val="24"/>
          <w:szCs w:val="24"/>
        </w:rPr>
        <w:t>952,46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№63 – </w:t>
      </w:r>
      <w:r w:rsidR="00A35F52">
        <w:rPr>
          <w:rFonts w:ascii="Times New Roman" w:hAnsi="Times New Roman" w:cs="Times New Roman"/>
          <w:sz w:val="24"/>
          <w:szCs w:val="24"/>
        </w:rPr>
        <w:t>1031,65</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№64 – </w:t>
      </w:r>
      <w:r w:rsidR="00A35F52">
        <w:rPr>
          <w:rFonts w:ascii="Times New Roman" w:hAnsi="Times New Roman" w:cs="Times New Roman"/>
          <w:sz w:val="24"/>
          <w:szCs w:val="24"/>
        </w:rPr>
        <w:t>952,46</w:t>
      </w:r>
      <w:r w:rsidRPr="006123A9">
        <w:rPr>
          <w:rFonts w:ascii="Times New Roman" w:hAnsi="Times New Roman" w:cs="Times New Roman"/>
          <w:sz w:val="24"/>
          <w:szCs w:val="24"/>
        </w:rPr>
        <w:t xml:space="preserve"> рублей без учета НДС</w:t>
      </w:r>
    </w:p>
    <w:p w:rsidR="00610C87" w:rsidRPr="006123A9" w:rsidRDefault="00610C87" w:rsidP="00610C87">
      <w:pPr>
        <w:spacing w:after="0" w:line="240" w:lineRule="auto"/>
        <w:ind w:right="-2" w:firstLine="709"/>
        <w:rPr>
          <w:rFonts w:ascii="Times New Roman" w:hAnsi="Times New Roman" w:cs="Times New Roman"/>
          <w:sz w:val="24"/>
          <w:szCs w:val="24"/>
        </w:rPr>
      </w:pPr>
      <w:r w:rsidRPr="006123A9">
        <w:rPr>
          <w:rFonts w:ascii="Times New Roman" w:hAnsi="Times New Roman" w:cs="Times New Roman"/>
          <w:sz w:val="24"/>
          <w:szCs w:val="24"/>
        </w:rPr>
        <w:t xml:space="preserve">ЛОТ №65 – </w:t>
      </w:r>
      <w:r w:rsidR="00A35F52">
        <w:rPr>
          <w:rFonts w:ascii="Times New Roman" w:hAnsi="Times New Roman" w:cs="Times New Roman"/>
          <w:sz w:val="24"/>
          <w:szCs w:val="24"/>
        </w:rPr>
        <w:t>86541,65</w:t>
      </w:r>
      <w:r w:rsidRPr="006123A9">
        <w:rPr>
          <w:rFonts w:ascii="Times New Roman" w:hAnsi="Times New Roman" w:cs="Times New Roman"/>
          <w:sz w:val="24"/>
          <w:szCs w:val="24"/>
        </w:rPr>
        <w:t xml:space="preserve"> рублей без учета НДС</w:t>
      </w:r>
    </w:p>
    <w:p w:rsidR="008945D5" w:rsidRPr="001964A4" w:rsidRDefault="008945D5" w:rsidP="007B0E7B">
      <w:pPr>
        <w:pStyle w:val="western"/>
        <w:spacing w:before="0" w:beforeAutospacing="0" w:after="0" w:afterAutospacing="0"/>
        <w:ind w:right="-14"/>
        <w:jc w:val="both"/>
      </w:pPr>
    </w:p>
    <w:p w:rsidR="00F3067C" w:rsidRPr="00F3067C" w:rsidRDefault="00F3067C" w:rsidP="004C7124">
      <w:pPr>
        <w:spacing w:after="0" w:line="240" w:lineRule="auto"/>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9.</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Место, дата и время рассмотрения заявок на участие в аукционе.</w:t>
      </w:r>
    </w:p>
    <w:p w:rsidR="00F3067C" w:rsidRDefault="00F3067C" w:rsidP="004C7124">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Рассмотрение заявок будет проводиться </w:t>
      </w:r>
      <w:r w:rsidR="00610C87">
        <w:rPr>
          <w:rFonts w:ascii="Times New Roman" w:eastAsiaTheme="minorEastAsia" w:hAnsi="Times New Roman" w:cs="Times New Roman"/>
          <w:sz w:val="24"/>
          <w:szCs w:val="24"/>
          <w:lang w:eastAsia="ru-RU"/>
        </w:rPr>
        <w:t>09 ноября</w:t>
      </w:r>
      <w:r w:rsidR="008F081A" w:rsidRPr="00F3067C">
        <w:rPr>
          <w:rFonts w:ascii="Times New Roman" w:eastAsiaTheme="minorEastAsia" w:hAnsi="Times New Roman" w:cs="Times New Roman"/>
          <w:sz w:val="24"/>
          <w:szCs w:val="24"/>
          <w:lang w:eastAsia="ru-RU"/>
        </w:rPr>
        <w:t xml:space="preserve"> 201</w:t>
      </w:r>
      <w:r w:rsidR="008F081A">
        <w:rPr>
          <w:rFonts w:ascii="Times New Roman" w:eastAsiaTheme="minorEastAsia" w:hAnsi="Times New Roman" w:cs="Times New Roman"/>
          <w:sz w:val="24"/>
          <w:szCs w:val="24"/>
          <w:lang w:eastAsia="ru-RU"/>
        </w:rPr>
        <w:t>7</w:t>
      </w:r>
      <w:r w:rsidR="008F081A" w:rsidRPr="00F3067C">
        <w:rPr>
          <w:rFonts w:ascii="Times New Roman" w:eastAsiaTheme="minorEastAsia" w:hAnsi="Times New Roman" w:cs="Times New Roman"/>
          <w:sz w:val="24"/>
          <w:szCs w:val="24"/>
          <w:lang w:eastAsia="ru-RU"/>
        </w:rPr>
        <w:t xml:space="preserve"> года в </w:t>
      </w:r>
      <w:r w:rsidR="008F081A">
        <w:rPr>
          <w:rFonts w:ascii="Times New Roman" w:eastAsiaTheme="minorEastAsia" w:hAnsi="Times New Roman" w:cs="Times New Roman"/>
          <w:sz w:val="24"/>
          <w:szCs w:val="24"/>
          <w:lang w:eastAsia="ru-RU"/>
        </w:rPr>
        <w:t>1</w:t>
      </w:r>
      <w:r w:rsidR="007C3EE4">
        <w:rPr>
          <w:rFonts w:ascii="Times New Roman" w:eastAsiaTheme="minorEastAsia" w:hAnsi="Times New Roman" w:cs="Times New Roman"/>
          <w:sz w:val="24"/>
          <w:szCs w:val="24"/>
          <w:lang w:eastAsia="ru-RU"/>
        </w:rPr>
        <w:t>0</w:t>
      </w:r>
      <w:r w:rsidR="008F081A" w:rsidRPr="00F3067C">
        <w:rPr>
          <w:rFonts w:ascii="Times New Roman" w:eastAsiaTheme="minorEastAsia" w:hAnsi="Times New Roman" w:cs="Times New Roman"/>
          <w:sz w:val="24"/>
          <w:szCs w:val="24"/>
          <w:lang w:eastAsia="ru-RU"/>
        </w:rPr>
        <w:t xml:space="preserve">:00 </w:t>
      </w:r>
      <w:r w:rsidRPr="00F3067C">
        <w:rPr>
          <w:rFonts w:ascii="Times New Roman" w:eastAsiaTheme="minorEastAsia" w:hAnsi="Times New Roman" w:cs="Times New Roman"/>
          <w:sz w:val="24"/>
          <w:szCs w:val="24"/>
          <w:lang w:eastAsia="ru-RU"/>
        </w:rPr>
        <w:t xml:space="preserve"> часов по местному времени по адресу: 628260, Ханты – Мансийский автономный округ, город </w:t>
      </w:r>
      <w:proofErr w:type="spellStart"/>
      <w:r w:rsidRPr="00F3067C">
        <w:rPr>
          <w:rFonts w:ascii="Times New Roman" w:eastAsiaTheme="minorEastAsia" w:hAnsi="Times New Roman" w:cs="Times New Roman"/>
          <w:sz w:val="24"/>
          <w:szCs w:val="24"/>
          <w:lang w:eastAsia="ru-RU"/>
        </w:rPr>
        <w:t>Югорск</w:t>
      </w:r>
      <w:proofErr w:type="spellEnd"/>
      <w:r w:rsidRPr="00F3067C">
        <w:rPr>
          <w:rFonts w:ascii="Times New Roman" w:eastAsiaTheme="minorEastAsia" w:hAnsi="Times New Roman" w:cs="Times New Roman"/>
          <w:sz w:val="24"/>
          <w:szCs w:val="24"/>
          <w:lang w:eastAsia="ru-RU"/>
        </w:rPr>
        <w:t>, ул.</w:t>
      </w:r>
      <w:r w:rsidR="00B04DDB">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40 лет Победы д.</w:t>
      </w:r>
      <w:r w:rsidR="00B04DDB">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11, кабинет № 306 </w:t>
      </w:r>
    </w:p>
    <w:p w:rsidR="00757159" w:rsidRPr="00F3067C" w:rsidRDefault="00757159" w:rsidP="004C7124">
      <w:pPr>
        <w:spacing w:after="0" w:line="240" w:lineRule="auto"/>
        <w:jc w:val="both"/>
        <w:rPr>
          <w:rFonts w:ascii="Times New Roman" w:eastAsiaTheme="minorEastAsia" w:hAnsi="Times New Roman" w:cs="Times New Roman"/>
          <w:sz w:val="24"/>
          <w:szCs w:val="24"/>
          <w:lang w:eastAsia="ru-RU"/>
        </w:rPr>
      </w:pPr>
    </w:p>
    <w:p w:rsidR="00F3067C" w:rsidRPr="00F3067C" w:rsidRDefault="00E959A7" w:rsidP="004C7124">
      <w:pPr>
        <w:spacing w:after="0" w:line="240" w:lineRule="auto"/>
        <w:jc w:val="both"/>
        <w:rPr>
          <w:rFonts w:eastAsiaTheme="minorEastAsia"/>
          <w:spacing w:val="10"/>
          <w:sz w:val="24"/>
          <w:szCs w:val="24"/>
          <w:lang w:eastAsia="ru-RU"/>
        </w:rPr>
      </w:pPr>
      <w:r>
        <w:rPr>
          <w:rFonts w:ascii="Times New Roman" w:eastAsiaTheme="minorEastAsia" w:hAnsi="Times New Roman" w:cs="Times New Roman"/>
          <w:b/>
          <w:sz w:val="24"/>
          <w:szCs w:val="24"/>
          <w:lang w:eastAsia="ru-RU"/>
        </w:rPr>
        <w:t xml:space="preserve">10. </w:t>
      </w:r>
      <w:r w:rsidR="00F3067C" w:rsidRPr="00F3067C">
        <w:rPr>
          <w:rFonts w:ascii="Times New Roman" w:eastAsiaTheme="minorEastAsia" w:hAnsi="Times New Roman" w:cs="Times New Roman"/>
          <w:b/>
          <w:sz w:val="24"/>
          <w:szCs w:val="24"/>
          <w:lang w:eastAsia="ru-RU"/>
        </w:rPr>
        <w:t>Место, дата и время проведения аукциона.</w:t>
      </w:r>
      <w:r w:rsidR="00F3067C" w:rsidRPr="00F3067C">
        <w:rPr>
          <w:rFonts w:eastAsiaTheme="minorEastAsia"/>
          <w:spacing w:val="10"/>
          <w:sz w:val="24"/>
          <w:szCs w:val="24"/>
          <w:lang w:eastAsia="ru-RU"/>
        </w:rPr>
        <w:t xml:space="preserve"> </w:t>
      </w:r>
    </w:p>
    <w:p w:rsidR="00F3067C" w:rsidRDefault="00F3067C" w:rsidP="004C7124">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Аукцион состоится </w:t>
      </w:r>
      <w:r w:rsidR="00610C87">
        <w:rPr>
          <w:rFonts w:ascii="Times New Roman" w:eastAsiaTheme="minorEastAsia" w:hAnsi="Times New Roman" w:cs="Times New Roman"/>
          <w:sz w:val="24"/>
          <w:szCs w:val="24"/>
          <w:lang w:eastAsia="ru-RU"/>
        </w:rPr>
        <w:t>15 ноября</w:t>
      </w:r>
      <w:r w:rsidRPr="00F3067C">
        <w:rPr>
          <w:rFonts w:ascii="Times New Roman" w:eastAsiaTheme="minorEastAsia" w:hAnsi="Times New Roman" w:cs="Times New Roman"/>
          <w:sz w:val="24"/>
          <w:szCs w:val="24"/>
          <w:lang w:eastAsia="ru-RU"/>
        </w:rPr>
        <w:t xml:space="preserve"> 201</w:t>
      </w:r>
      <w:r w:rsidR="007B0E7B">
        <w:rPr>
          <w:rFonts w:ascii="Times New Roman" w:eastAsiaTheme="minorEastAsia" w:hAnsi="Times New Roman" w:cs="Times New Roman"/>
          <w:sz w:val="24"/>
          <w:szCs w:val="24"/>
          <w:lang w:eastAsia="ru-RU"/>
        </w:rPr>
        <w:t>7</w:t>
      </w:r>
      <w:r w:rsidRPr="00F3067C">
        <w:rPr>
          <w:rFonts w:ascii="Times New Roman" w:eastAsiaTheme="minorEastAsia" w:hAnsi="Times New Roman" w:cs="Times New Roman"/>
          <w:sz w:val="24"/>
          <w:szCs w:val="24"/>
          <w:lang w:eastAsia="ru-RU"/>
        </w:rPr>
        <w:t xml:space="preserve"> </w:t>
      </w:r>
      <w:r w:rsidR="00CF38AC">
        <w:rPr>
          <w:rFonts w:ascii="Times New Roman" w:eastAsiaTheme="minorEastAsia" w:hAnsi="Times New Roman" w:cs="Times New Roman"/>
          <w:sz w:val="24"/>
          <w:szCs w:val="24"/>
          <w:lang w:eastAsia="ru-RU"/>
        </w:rPr>
        <w:t xml:space="preserve">года </w:t>
      </w:r>
      <w:r w:rsidRPr="00F3067C">
        <w:rPr>
          <w:rFonts w:ascii="Times New Roman" w:eastAsiaTheme="minorEastAsia" w:hAnsi="Times New Roman" w:cs="Times New Roman"/>
          <w:sz w:val="24"/>
          <w:szCs w:val="24"/>
          <w:lang w:eastAsia="ru-RU"/>
        </w:rPr>
        <w:t>в 15</w:t>
      </w:r>
      <w:r w:rsidR="00DB12AB">
        <w:rPr>
          <w:rFonts w:ascii="Times New Roman" w:eastAsiaTheme="minorEastAsia" w:hAnsi="Times New Roman" w:cs="Times New Roman"/>
          <w:sz w:val="24"/>
          <w:szCs w:val="24"/>
          <w:lang w:eastAsia="ru-RU"/>
        </w:rPr>
        <w:t>:00</w:t>
      </w:r>
      <w:r w:rsidRPr="00F3067C">
        <w:rPr>
          <w:rFonts w:ascii="Times New Roman" w:eastAsiaTheme="minorEastAsia" w:hAnsi="Times New Roman" w:cs="Times New Roman"/>
          <w:sz w:val="24"/>
          <w:szCs w:val="24"/>
          <w:vertAlign w:val="superscript"/>
          <w:lang w:eastAsia="ru-RU"/>
        </w:rPr>
        <w:t xml:space="preserve"> </w:t>
      </w:r>
      <w:r w:rsidRPr="00F3067C">
        <w:rPr>
          <w:rFonts w:ascii="Times New Roman" w:eastAsiaTheme="minorEastAsia" w:hAnsi="Times New Roman" w:cs="Times New Roman"/>
          <w:sz w:val="24"/>
          <w:szCs w:val="24"/>
          <w:lang w:eastAsia="ru-RU"/>
        </w:rPr>
        <w:t xml:space="preserve">часов по местному времени по адресу: 628260, Ханты-Мансийский автономный округ - Югра, г. </w:t>
      </w:r>
      <w:proofErr w:type="spellStart"/>
      <w:r w:rsidRPr="00F3067C">
        <w:rPr>
          <w:rFonts w:ascii="Times New Roman" w:eastAsiaTheme="minorEastAsia" w:hAnsi="Times New Roman" w:cs="Times New Roman"/>
          <w:sz w:val="24"/>
          <w:szCs w:val="24"/>
          <w:lang w:eastAsia="ru-RU"/>
        </w:rPr>
        <w:t>Югорск</w:t>
      </w:r>
      <w:proofErr w:type="spellEnd"/>
      <w:r w:rsidRPr="00F3067C">
        <w:rPr>
          <w:rFonts w:ascii="Times New Roman" w:eastAsiaTheme="minorEastAsia" w:hAnsi="Times New Roman" w:cs="Times New Roman"/>
          <w:sz w:val="24"/>
          <w:szCs w:val="24"/>
          <w:lang w:eastAsia="ru-RU"/>
        </w:rPr>
        <w:t>, ул. 40 лет Победы, д. 11, кабинет 306.</w:t>
      </w:r>
    </w:p>
    <w:p w:rsidR="00757159" w:rsidRPr="00F3067C" w:rsidRDefault="00757159" w:rsidP="00F3067C">
      <w:pPr>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11</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b/>
          <w:sz w:val="24"/>
          <w:szCs w:val="24"/>
          <w:lang w:eastAsia="ru-RU"/>
        </w:rPr>
        <w:t>Требование о внесении задатка за участие в аукционе</w:t>
      </w:r>
      <w:r w:rsidRPr="00F3067C">
        <w:rPr>
          <w:rFonts w:ascii="Times New Roman" w:eastAsiaTheme="minorEastAsia" w:hAnsi="Times New Roman" w:cs="Times New Roman"/>
          <w:sz w:val="24"/>
          <w:szCs w:val="24"/>
          <w:lang w:eastAsia="ru-RU"/>
        </w:rPr>
        <w:t xml:space="preserve">. </w:t>
      </w:r>
    </w:p>
    <w:p w:rsid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Задаток за участие в аукционе не предусмотрен.</w:t>
      </w:r>
    </w:p>
    <w:p w:rsidR="00757159" w:rsidRPr="00F3067C" w:rsidRDefault="00757159" w:rsidP="00F3067C">
      <w:pPr>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12.</w:t>
      </w:r>
      <w:r w:rsidRPr="00F3067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b/>
          <w:sz w:val="24"/>
          <w:szCs w:val="24"/>
          <w:lang w:eastAsia="ru-RU"/>
        </w:rPr>
        <w:t xml:space="preserve">Обеспечение исполнения договора. </w:t>
      </w:r>
    </w:p>
    <w:p w:rsidR="00F3067C" w:rsidRDefault="00F3067C" w:rsidP="00236A4F">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Обеспечение исполнения договора не устанавливается. </w:t>
      </w:r>
    </w:p>
    <w:p w:rsidR="00757159" w:rsidRPr="00F3067C" w:rsidRDefault="00757159" w:rsidP="00F3067C">
      <w:pPr>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 xml:space="preserve">13. Срок подписания проекта договора аренды. </w:t>
      </w:r>
    </w:p>
    <w:p w:rsidR="00757159" w:rsidRPr="0005179E" w:rsidRDefault="00757159" w:rsidP="00236A4F">
      <w:pPr>
        <w:spacing w:after="0" w:line="240" w:lineRule="auto"/>
        <w:ind w:firstLine="709"/>
        <w:jc w:val="both"/>
        <w:rPr>
          <w:rFonts w:ascii="Times New Roman" w:eastAsiaTheme="minorEastAsia" w:hAnsi="Times New Roman" w:cs="Times New Roman"/>
          <w:sz w:val="24"/>
          <w:szCs w:val="24"/>
          <w:lang w:eastAsia="ru-RU"/>
        </w:rPr>
      </w:pPr>
      <w:r w:rsidRPr="0005179E">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w:t>
      </w:r>
      <w:r w:rsidR="0089113E" w:rsidRPr="005C57CC">
        <w:rPr>
          <w:rFonts w:ascii="Times New Roman" w:eastAsiaTheme="minorEastAsia" w:hAnsi="Times New Roman" w:cs="Times New Roman"/>
          <w:sz w:val="24"/>
          <w:szCs w:val="24"/>
          <w:lang w:eastAsia="ru-RU"/>
        </w:rPr>
        <w:t xml:space="preserve">не </w:t>
      </w:r>
      <w:r w:rsidR="005C57CC" w:rsidRPr="005C57CC">
        <w:rPr>
          <w:rFonts w:ascii="Times New Roman" w:eastAsiaTheme="minorEastAsia" w:hAnsi="Times New Roman" w:cs="Times New Roman"/>
          <w:sz w:val="24"/>
          <w:szCs w:val="24"/>
          <w:lang w:eastAsia="ru-RU"/>
        </w:rPr>
        <w:t>ранее</w:t>
      </w:r>
      <w:r w:rsidR="0089113E" w:rsidRPr="005C57CC">
        <w:rPr>
          <w:rFonts w:ascii="Times New Roman" w:eastAsiaTheme="minorEastAsia" w:hAnsi="Times New Roman" w:cs="Times New Roman"/>
          <w:sz w:val="24"/>
          <w:szCs w:val="24"/>
          <w:lang w:eastAsia="ru-RU"/>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5C57CC">
        <w:rPr>
          <w:rFonts w:ascii="Times New Roman" w:eastAsiaTheme="minorEastAsia" w:hAnsi="Times New Roman" w:cs="Times New Roman"/>
          <w:sz w:val="24"/>
          <w:szCs w:val="24"/>
          <w:lang w:eastAsia="ru-RU"/>
        </w:rPr>
        <w:t>укциона только одного заявителя.</w:t>
      </w:r>
      <w:r w:rsidR="0089113E" w:rsidRPr="005C57CC">
        <w:rPr>
          <w:rFonts w:ascii="Times New Roman" w:eastAsiaTheme="minorEastAsia" w:hAnsi="Times New Roman" w:cs="Times New Roman"/>
          <w:sz w:val="24"/>
          <w:szCs w:val="24"/>
          <w:lang w:eastAsia="ru-RU"/>
        </w:rPr>
        <w:br/>
      </w:r>
      <w:r w:rsidRPr="0005179E">
        <w:rPr>
          <w:rFonts w:ascii="Times New Roman" w:eastAsiaTheme="minorEastAsia" w:hAnsi="Times New Roman" w:cs="Times New Roman"/>
          <w:sz w:val="24"/>
          <w:szCs w:val="24"/>
          <w:lang w:eastAsia="ru-RU"/>
        </w:rPr>
        <w:t>Договор аренды заключается сроком на пять лет и подлежит регистрации в Управлени</w:t>
      </w:r>
      <w:r w:rsidR="00610C87">
        <w:rPr>
          <w:rFonts w:ascii="Times New Roman" w:eastAsiaTheme="minorEastAsia" w:hAnsi="Times New Roman" w:cs="Times New Roman"/>
          <w:sz w:val="24"/>
          <w:szCs w:val="24"/>
          <w:lang w:eastAsia="ru-RU"/>
        </w:rPr>
        <w:t>и</w:t>
      </w:r>
      <w:r w:rsidRPr="0005179E">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округу-Югре.</w:t>
      </w:r>
    </w:p>
    <w:p w:rsidR="00903D46" w:rsidRPr="0005179E" w:rsidRDefault="00903D46" w:rsidP="00236A4F">
      <w:pPr>
        <w:spacing w:after="0" w:line="240" w:lineRule="auto"/>
        <w:ind w:firstLine="709"/>
        <w:jc w:val="both"/>
        <w:rPr>
          <w:rFonts w:ascii="Times New Roman" w:eastAsiaTheme="minorEastAsia" w:hAnsi="Times New Roman" w:cs="Times New Roman"/>
          <w:sz w:val="24"/>
          <w:szCs w:val="24"/>
          <w:lang w:eastAsia="ru-RU"/>
        </w:rPr>
      </w:pPr>
    </w:p>
    <w:p w:rsidR="00903D46" w:rsidRPr="00903D46" w:rsidRDefault="00903D46" w:rsidP="00903D46">
      <w:pPr>
        <w:spacing w:after="0" w:line="240" w:lineRule="auto"/>
        <w:jc w:val="both"/>
        <w:rPr>
          <w:rFonts w:ascii="Times New Roman" w:eastAsiaTheme="minorEastAsia" w:hAnsi="Times New Roman" w:cs="Times New Roman"/>
          <w:b/>
          <w:sz w:val="24"/>
          <w:szCs w:val="24"/>
          <w:lang w:eastAsia="ru-RU"/>
        </w:rPr>
      </w:pPr>
      <w:r w:rsidRPr="00903D46">
        <w:rPr>
          <w:rFonts w:ascii="Times New Roman" w:eastAsiaTheme="minorEastAsia" w:hAnsi="Times New Roman" w:cs="Times New Roman"/>
          <w:b/>
          <w:sz w:val="24"/>
          <w:szCs w:val="24"/>
          <w:lang w:eastAsia="ru-RU"/>
        </w:rPr>
        <w:t>14.</w:t>
      </w:r>
      <w:r w:rsidR="0061614D">
        <w:rPr>
          <w:rFonts w:ascii="Times New Roman" w:eastAsiaTheme="minorEastAsia" w:hAnsi="Times New Roman" w:cs="Times New Roman"/>
          <w:b/>
          <w:sz w:val="24"/>
          <w:szCs w:val="24"/>
          <w:lang w:eastAsia="ru-RU"/>
        </w:rPr>
        <w:t xml:space="preserve"> </w:t>
      </w:r>
      <w:r w:rsidRPr="00903D46">
        <w:rPr>
          <w:rFonts w:ascii="Times New Roman" w:eastAsiaTheme="minorEastAsia" w:hAnsi="Times New Roman" w:cs="Times New Roman"/>
          <w:b/>
          <w:sz w:val="24"/>
          <w:szCs w:val="24"/>
          <w:lang w:eastAsia="ru-RU"/>
        </w:rPr>
        <w:t>Дата, время проведения осмотра имущества.</w:t>
      </w:r>
    </w:p>
    <w:p w:rsidR="00903D46" w:rsidRDefault="00903D46" w:rsidP="004C7124">
      <w:pPr>
        <w:spacing w:after="0" w:line="240" w:lineRule="auto"/>
        <w:ind w:firstLine="709"/>
        <w:jc w:val="both"/>
        <w:rPr>
          <w:rFonts w:ascii="Times New Roman" w:eastAsiaTheme="minorEastAsia" w:hAnsi="Times New Roman" w:cs="Times New Roman"/>
          <w:sz w:val="24"/>
          <w:szCs w:val="24"/>
          <w:lang w:eastAsia="ru-RU"/>
        </w:rPr>
      </w:pPr>
      <w:r w:rsidRPr="00903D46">
        <w:rPr>
          <w:rFonts w:ascii="Times New Roman" w:eastAsiaTheme="minorEastAsia" w:hAnsi="Times New Roman" w:cs="Times New Roman"/>
          <w:sz w:val="24"/>
          <w:szCs w:val="24"/>
          <w:lang w:eastAsia="ru-RU"/>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610C87">
        <w:rPr>
          <w:rFonts w:ascii="Times New Roman" w:eastAsiaTheme="minorEastAsia" w:hAnsi="Times New Roman" w:cs="Times New Roman"/>
          <w:sz w:val="24"/>
          <w:szCs w:val="24"/>
          <w:lang w:eastAsia="ru-RU"/>
        </w:rPr>
        <w:t>20 октября</w:t>
      </w:r>
      <w:r w:rsidRPr="00903D46">
        <w:rPr>
          <w:rFonts w:ascii="Times New Roman" w:eastAsiaTheme="minorEastAsia" w:hAnsi="Times New Roman" w:cs="Times New Roman"/>
          <w:sz w:val="24"/>
          <w:szCs w:val="24"/>
          <w:lang w:eastAsia="ru-RU"/>
        </w:rPr>
        <w:t xml:space="preserve"> 201</w:t>
      </w:r>
      <w:r w:rsidR="00610C87">
        <w:rPr>
          <w:rFonts w:ascii="Times New Roman" w:eastAsiaTheme="minorEastAsia" w:hAnsi="Times New Roman" w:cs="Times New Roman"/>
          <w:sz w:val="24"/>
          <w:szCs w:val="24"/>
          <w:lang w:eastAsia="ru-RU"/>
        </w:rPr>
        <w:t>7</w:t>
      </w:r>
      <w:r w:rsidRPr="00903D46">
        <w:rPr>
          <w:rFonts w:ascii="Times New Roman" w:eastAsiaTheme="minorEastAsia" w:hAnsi="Times New Roman" w:cs="Times New Roman"/>
          <w:sz w:val="24"/>
          <w:szCs w:val="24"/>
          <w:lang w:eastAsia="ru-RU"/>
        </w:rPr>
        <w:t xml:space="preserve"> года, </w:t>
      </w:r>
      <w:r w:rsidR="00610C87">
        <w:rPr>
          <w:rFonts w:ascii="Times New Roman" w:eastAsiaTheme="minorEastAsia" w:hAnsi="Times New Roman" w:cs="Times New Roman"/>
          <w:sz w:val="24"/>
          <w:szCs w:val="24"/>
          <w:lang w:eastAsia="ru-RU"/>
        </w:rPr>
        <w:t>27</w:t>
      </w:r>
      <w:r w:rsidRPr="00903D46">
        <w:rPr>
          <w:rFonts w:ascii="Times New Roman" w:eastAsiaTheme="minorEastAsia" w:hAnsi="Times New Roman" w:cs="Times New Roman"/>
          <w:sz w:val="24"/>
          <w:szCs w:val="24"/>
          <w:lang w:eastAsia="ru-RU"/>
        </w:rPr>
        <w:t xml:space="preserve"> </w:t>
      </w:r>
      <w:r w:rsidR="00610C87">
        <w:rPr>
          <w:rFonts w:ascii="Times New Roman" w:eastAsiaTheme="minorEastAsia" w:hAnsi="Times New Roman" w:cs="Times New Roman"/>
          <w:sz w:val="24"/>
          <w:szCs w:val="24"/>
          <w:lang w:eastAsia="ru-RU"/>
        </w:rPr>
        <w:t>октября</w:t>
      </w:r>
      <w:r w:rsidRPr="00903D46">
        <w:rPr>
          <w:rFonts w:ascii="Times New Roman" w:eastAsiaTheme="minorEastAsia" w:hAnsi="Times New Roman" w:cs="Times New Roman"/>
          <w:sz w:val="24"/>
          <w:szCs w:val="24"/>
          <w:lang w:eastAsia="ru-RU"/>
        </w:rPr>
        <w:t xml:space="preserve"> 201</w:t>
      </w:r>
      <w:r w:rsidR="00610C87">
        <w:rPr>
          <w:rFonts w:ascii="Times New Roman" w:eastAsiaTheme="minorEastAsia" w:hAnsi="Times New Roman" w:cs="Times New Roman"/>
          <w:sz w:val="24"/>
          <w:szCs w:val="24"/>
          <w:lang w:eastAsia="ru-RU"/>
        </w:rPr>
        <w:t>7</w:t>
      </w:r>
      <w:r w:rsidRPr="00903D46">
        <w:rPr>
          <w:rFonts w:ascii="Times New Roman" w:eastAsiaTheme="minorEastAsia" w:hAnsi="Times New Roman" w:cs="Times New Roman"/>
          <w:sz w:val="24"/>
          <w:szCs w:val="24"/>
          <w:lang w:eastAsia="ru-RU"/>
        </w:rPr>
        <w:t xml:space="preserve"> года, </w:t>
      </w:r>
      <w:r w:rsidR="00610C87">
        <w:rPr>
          <w:rFonts w:ascii="Times New Roman" w:eastAsiaTheme="minorEastAsia" w:hAnsi="Times New Roman" w:cs="Times New Roman"/>
          <w:sz w:val="24"/>
          <w:szCs w:val="24"/>
          <w:lang w:eastAsia="ru-RU"/>
        </w:rPr>
        <w:t>03</w:t>
      </w:r>
      <w:r w:rsidRPr="00903D46">
        <w:rPr>
          <w:rFonts w:ascii="Times New Roman" w:eastAsiaTheme="minorEastAsia" w:hAnsi="Times New Roman" w:cs="Times New Roman"/>
          <w:sz w:val="24"/>
          <w:szCs w:val="24"/>
          <w:lang w:eastAsia="ru-RU"/>
        </w:rPr>
        <w:t xml:space="preserve"> </w:t>
      </w:r>
      <w:r w:rsidR="00610C87">
        <w:rPr>
          <w:rFonts w:ascii="Times New Roman" w:eastAsiaTheme="minorEastAsia" w:hAnsi="Times New Roman" w:cs="Times New Roman"/>
          <w:sz w:val="24"/>
          <w:szCs w:val="24"/>
          <w:lang w:eastAsia="ru-RU"/>
        </w:rPr>
        <w:t>ноября</w:t>
      </w:r>
      <w:r w:rsidRPr="00903D46">
        <w:rPr>
          <w:rFonts w:ascii="Times New Roman" w:eastAsiaTheme="minorEastAsia" w:hAnsi="Times New Roman" w:cs="Times New Roman"/>
          <w:sz w:val="24"/>
          <w:szCs w:val="24"/>
          <w:lang w:eastAsia="ru-RU"/>
        </w:rPr>
        <w:t xml:space="preserve"> 201</w:t>
      </w:r>
      <w:r w:rsidR="007C3EE4">
        <w:rPr>
          <w:rFonts w:ascii="Times New Roman" w:eastAsiaTheme="minorEastAsia" w:hAnsi="Times New Roman" w:cs="Times New Roman"/>
          <w:sz w:val="24"/>
          <w:szCs w:val="24"/>
          <w:lang w:eastAsia="ru-RU"/>
        </w:rPr>
        <w:t>7</w:t>
      </w:r>
      <w:r w:rsidRPr="00903D46">
        <w:rPr>
          <w:rFonts w:ascii="Times New Roman" w:eastAsiaTheme="minorEastAsia" w:hAnsi="Times New Roman" w:cs="Times New Roman"/>
          <w:sz w:val="24"/>
          <w:szCs w:val="24"/>
          <w:lang w:eastAsia="ru-RU"/>
        </w:rPr>
        <w:t xml:space="preserve"> года с 15.00 часов по местному времени. Для проведения осмотра обращаться в кабинеты № 103, № 114 в здании администрации города </w:t>
      </w:r>
      <w:proofErr w:type="spellStart"/>
      <w:r w:rsidRPr="00903D46">
        <w:rPr>
          <w:rFonts w:ascii="Times New Roman" w:eastAsiaTheme="minorEastAsia" w:hAnsi="Times New Roman" w:cs="Times New Roman"/>
          <w:sz w:val="24"/>
          <w:szCs w:val="24"/>
          <w:lang w:eastAsia="ru-RU"/>
        </w:rPr>
        <w:t>Югорска</w:t>
      </w:r>
      <w:proofErr w:type="spellEnd"/>
      <w:r w:rsidRPr="00903D46">
        <w:rPr>
          <w:rFonts w:ascii="Times New Roman" w:eastAsiaTheme="minorEastAsia" w:hAnsi="Times New Roman" w:cs="Times New Roman"/>
          <w:sz w:val="24"/>
          <w:szCs w:val="24"/>
          <w:lang w:eastAsia="ru-RU"/>
        </w:rPr>
        <w:t xml:space="preserve"> по адресу: </w:t>
      </w:r>
      <w:proofErr w:type="spellStart"/>
      <w:r w:rsidRPr="00903D46">
        <w:rPr>
          <w:rFonts w:ascii="Times New Roman" w:eastAsiaTheme="minorEastAsia" w:hAnsi="Times New Roman" w:cs="Times New Roman"/>
          <w:sz w:val="24"/>
          <w:szCs w:val="24"/>
          <w:lang w:eastAsia="ru-RU"/>
        </w:rPr>
        <w:t>г</w:t>
      </w:r>
      <w:proofErr w:type="gramStart"/>
      <w:r w:rsidRPr="00903D46">
        <w:rPr>
          <w:rFonts w:ascii="Times New Roman" w:eastAsiaTheme="minorEastAsia" w:hAnsi="Times New Roman" w:cs="Times New Roman"/>
          <w:sz w:val="24"/>
          <w:szCs w:val="24"/>
          <w:lang w:eastAsia="ru-RU"/>
        </w:rPr>
        <w:t>.Ю</w:t>
      </w:r>
      <w:proofErr w:type="gramEnd"/>
      <w:r w:rsidRPr="00903D46">
        <w:rPr>
          <w:rFonts w:ascii="Times New Roman" w:eastAsiaTheme="minorEastAsia" w:hAnsi="Times New Roman" w:cs="Times New Roman"/>
          <w:sz w:val="24"/>
          <w:szCs w:val="24"/>
          <w:lang w:eastAsia="ru-RU"/>
        </w:rPr>
        <w:t>горск</w:t>
      </w:r>
      <w:proofErr w:type="spellEnd"/>
      <w:r w:rsidRPr="00903D46">
        <w:rPr>
          <w:rFonts w:ascii="Times New Roman" w:eastAsiaTheme="minorEastAsia" w:hAnsi="Times New Roman" w:cs="Times New Roman"/>
          <w:sz w:val="24"/>
          <w:szCs w:val="24"/>
          <w:lang w:eastAsia="ru-RU"/>
        </w:rPr>
        <w:t xml:space="preserve">, ул.40 лет Победы,11 или по телефонам 5-00-12, 5-00-14. Контактные лица: </w:t>
      </w:r>
      <w:proofErr w:type="spellStart"/>
      <w:r w:rsidRPr="00903D46">
        <w:rPr>
          <w:rFonts w:ascii="Times New Roman" w:eastAsiaTheme="minorEastAsia" w:hAnsi="Times New Roman" w:cs="Times New Roman"/>
          <w:sz w:val="24"/>
          <w:szCs w:val="24"/>
          <w:lang w:eastAsia="ru-RU"/>
        </w:rPr>
        <w:t>Долматов</w:t>
      </w:r>
      <w:proofErr w:type="spellEnd"/>
      <w:r w:rsidRPr="00903D46">
        <w:rPr>
          <w:rFonts w:ascii="Times New Roman" w:eastAsiaTheme="minorEastAsia" w:hAnsi="Times New Roman" w:cs="Times New Roman"/>
          <w:sz w:val="24"/>
          <w:szCs w:val="24"/>
          <w:lang w:eastAsia="ru-RU"/>
        </w:rPr>
        <w:t xml:space="preserve"> Игорь Николаевич, Абдуллаев </w:t>
      </w:r>
      <w:proofErr w:type="spellStart"/>
      <w:r w:rsidRPr="00903D46">
        <w:rPr>
          <w:rFonts w:ascii="Times New Roman" w:eastAsiaTheme="minorEastAsia" w:hAnsi="Times New Roman" w:cs="Times New Roman"/>
          <w:sz w:val="24"/>
          <w:szCs w:val="24"/>
          <w:lang w:eastAsia="ru-RU"/>
        </w:rPr>
        <w:t>Айдын</w:t>
      </w:r>
      <w:proofErr w:type="spellEnd"/>
      <w:r w:rsidRPr="00903D46">
        <w:rPr>
          <w:rFonts w:ascii="Times New Roman" w:eastAsiaTheme="minorEastAsia" w:hAnsi="Times New Roman" w:cs="Times New Roman"/>
          <w:sz w:val="24"/>
          <w:szCs w:val="24"/>
          <w:lang w:eastAsia="ru-RU"/>
        </w:rPr>
        <w:t xml:space="preserve"> </w:t>
      </w:r>
      <w:proofErr w:type="spellStart"/>
      <w:r w:rsidRPr="00903D46">
        <w:rPr>
          <w:rFonts w:ascii="Times New Roman" w:eastAsiaTheme="minorEastAsia" w:hAnsi="Times New Roman" w:cs="Times New Roman"/>
          <w:sz w:val="24"/>
          <w:szCs w:val="24"/>
          <w:lang w:eastAsia="ru-RU"/>
        </w:rPr>
        <w:t>Тофикович</w:t>
      </w:r>
      <w:proofErr w:type="spellEnd"/>
      <w:r w:rsidRPr="00903D46">
        <w:rPr>
          <w:rFonts w:ascii="Times New Roman" w:eastAsiaTheme="minorEastAsia" w:hAnsi="Times New Roman" w:cs="Times New Roman"/>
          <w:sz w:val="24"/>
          <w:szCs w:val="24"/>
          <w:lang w:eastAsia="ru-RU"/>
        </w:rPr>
        <w:t xml:space="preserve">. </w:t>
      </w:r>
    </w:p>
    <w:p w:rsidR="00903D46" w:rsidRPr="00903D46" w:rsidRDefault="00903D46" w:rsidP="00903D46">
      <w:pPr>
        <w:spacing w:after="0" w:line="240" w:lineRule="auto"/>
        <w:jc w:val="both"/>
        <w:rPr>
          <w:rFonts w:ascii="Times New Roman" w:eastAsiaTheme="minorEastAsia" w:hAnsi="Times New Roman" w:cs="Times New Roman"/>
          <w:sz w:val="24"/>
          <w:szCs w:val="24"/>
          <w:lang w:eastAsia="ru-RU"/>
        </w:rPr>
      </w:pPr>
    </w:p>
    <w:p w:rsidR="00F3067C" w:rsidRPr="00F3067C" w:rsidRDefault="00F3067C" w:rsidP="00F3067C">
      <w:pPr>
        <w:spacing w:after="0" w:line="240" w:lineRule="auto"/>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1</w:t>
      </w:r>
      <w:r w:rsidR="00903D46">
        <w:rPr>
          <w:rFonts w:ascii="Times New Roman" w:eastAsiaTheme="minorEastAsia" w:hAnsi="Times New Roman" w:cs="Times New Roman"/>
          <w:b/>
          <w:sz w:val="24"/>
          <w:szCs w:val="24"/>
          <w:lang w:eastAsia="ru-RU"/>
        </w:rPr>
        <w:t>5</w:t>
      </w:r>
      <w:r w:rsidRPr="00F3067C">
        <w:rPr>
          <w:rFonts w:ascii="Times New Roman" w:eastAsiaTheme="minorEastAsia" w:hAnsi="Times New Roman" w:cs="Times New Roman"/>
          <w:b/>
          <w:sz w:val="24"/>
          <w:szCs w:val="24"/>
          <w:lang w:eastAsia="ru-RU"/>
        </w:rPr>
        <w:t xml:space="preserve">. Изменение условий договора. </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15.1.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 </w:t>
      </w:r>
    </w:p>
    <w:p w:rsidR="00F3067C" w:rsidRP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067C" w:rsidRDefault="00F3067C" w:rsidP="00236A4F">
      <w:pPr>
        <w:spacing w:after="0"/>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15.3. Передача прав владения и пользования арендуемым </w:t>
      </w:r>
      <w:r w:rsidR="005C57CC">
        <w:rPr>
          <w:rFonts w:ascii="Times New Roman" w:eastAsiaTheme="minorEastAsia" w:hAnsi="Times New Roman" w:cs="Times New Roman"/>
          <w:sz w:val="24"/>
          <w:szCs w:val="24"/>
          <w:lang w:eastAsia="ru-RU"/>
        </w:rPr>
        <w:t xml:space="preserve">имущества </w:t>
      </w:r>
      <w:r w:rsidRPr="00F3067C">
        <w:rPr>
          <w:rFonts w:ascii="Times New Roman" w:eastAsiaTheme="minorEastAsia" w:hAnsi="Times New Roman" w:cs="Times New Roman"/>
          <w:sz w:val="24"/>
          <w:szCs w:val="24"/>
          <w:lang w:eastAsia="ru-RU"/>
        </w:rPr>
        <w:t>третьим лицам не допускается.</w:t>
      </w:r>
    </w:p>
    <w:p w:rsidR="00CE15A8" w:rsidRDefault="00CE15A8" w:rsidP="00236A4F">
      <w:pPr>
        <w:spacing w:after="0"/>
        <w:ind w:firstLine="709"/>
        <w:jc w:val="both"/>
        <w:rPr>
          <w:rFonts w:ascii="Times New Roman" w:eastAsiaTheme="minorEastAsia" w:hAnsi="Times New Roman" w:cs="Times New Roman"/>
          <w:sz w:val="24"/>
          <w:szCs w:val="24"/>
          <w:lang w:eastAsia="ru-RU"/>
        </w:rPr>
      </w:pPr>
    </w:p>
    <w:p w:rsidR="004C7124" w:rsidRDefault="00CE15A8" w:rsidP="004C7124">
      <w:pPr>
        <w:spacing w:after="0"/>
        <w:ind w:firstLine="709"/>
        <w:jc w:val="both"/>
        <w:rPr>
          <w:rFonts w:ascii="Times New Roman" w:eastAsiaTheme="minorEastAsia" w:hAnsi="Times New Roman" w:cs="Times New Roman"/>
          <w:b/>
          <w:sz w:val="24"/>
          <w:szCs w:val="24"/>
          <w:lang w:eastAsia="ru-RU"/>
        </w:rPr>
      </w:pPr>
      <w:r w:rsidRPr="00CE15A8">
        <w:rPr>
          <w:rFonts w:ascii="Times New Roman" w:eastAsiaTheme="minorEastAsia" w:hAnsi="Times New Roman" w:cs="Times New Roman"/>
          <w:b/>
          <w:sz w:val="24"/>
          <w:szCs w:val="24"/>
          <w:lang w:eastAsia="ru-RU"/>
        </w:rPr>
        <w:t xml:space="preserve">16. </w:t>
      </w:r>
      <w:r>
        <w:rPr>
          <w:rFonts w:ascii="Times New Roman" w:eastAsiaTheme="minorEastAsia" w:hAnsi="Times New Roman" w:cs="Times New Roman"/>
          <w:b/>
          <w:sz w:val="24"/>
          <w:szCs w:val="24"/>
          <w:lang w:eastAsia="ru-RU"/>
        </w:rPr>
        <w:t>С</w:t>
      </w:r>
      <w:r w:rsidRPr="00CE15A8">
        <w:rPr>
          <w:rFonts w:ascii="Times New Roman" w:eastAsiaTheme="minorEastAsia" w:hAnsi="Times New Roman" w:cs="Times New Roman"/>
          <w:b/>
          <w:sz w:val="24"/>
          <w:szCs w:val="24"/>
          <w:lang w:eastAsia="ru-RU"/>
        </w:rPr>
        <w:t xml:space="preserve">рок, в течение которого организатор аукциона вправе отказаться от </w:t>
      </w:r>
      <w:r>
        <w:rPr>
          <w:rFonts w:ascii="Times New Roman" w:eastAsiaTheme="minorEastAsia" w:hAnsi="Times New Roman" w:cs="Times New Roman"/>
          <w:b/>
          <w:sz w:val="24"/>
          <w:szCs w:val="24"/>
          <w:lang w:eastAsia="ru-RU"/>
        </w:rPr>
        <w:t>п</w:t>
      </w:r>
      <w:r w:rsidRPr="00CE15A8">
        <w:rPr>
          <w:rFonts w:ascii="Times New Roman" w:eastAsiaTheme="minorEastAsia" w:hAnsi="Times New Roman" w:cs="Times New Roman"/>
          <w:b/>
          <w:sz w:val="24"/>
          <w:szCs w:val="24"/>
          <w:lang w:eastAsia="ru-RU"/>
        </w:rPr>
        <w:t>роведения</w:t>
      </w:r>
      <w:r>
        <w:rPr>
          <w:rFonts w:ascii="Times New Roman" w:eastAsiaTheme="minorEastAsia" w:hAnsi="Times New Roman" w:cs="Times New Roman"/>
          <w:b/>
          <w:sz w:val="24"/>
          <w:szCs w:val="24"/>
          <w:lang w:eastAsia="ru-RU"/>
        </w:rPr>
        <w:t xml:space="preserve"> </w:t>
      </w:r>
      <w:r w:rsidRPr="00CE15A8">
        <w:rPr>
          <w:rFonts w:ascii="Times New Roman" w:eastAsiaTheme="minorEastAsia" w:hAnsi="Times New Roman" w:cs="Times New Roman"/>
          <w:b/>
          <w:sz w:val="24"/>
          <w:szCs w:val="24"/>
          <w:lang w:eastAsia="ru-RU"/>
        </w:rPr>
        <w:t>аукциона</w:t>
      </w:r>
      <w:r w:rsidR="00AF3BFC">
        <w:rPr>
          <w:rFonts w:ascii="Times New Roman" w:eastAsiaTheme="minorEastAsia" w:hAnsi="Times New Roman" w:cs="Times New Roman"/>
          <w:b/>
          <w:sz w:val="24"/>
          <w:szCs w:val="24"/>
          <w:lang w:eastAsia="ru-RU"/>
        </w:rPr>
        <w:t>.</w:t>
      </w:r>
    </w:p>
    <w:p w:rsidR="007C3EE4" w:rsidRDefault="00CE15A8" w:rsidP="004C7124">
      <w:pPr>
        <w:spacing w:after="0"/>
        <w:ind w:firstLine="709"/>
        <w:jc w:val="both"/>
        <w:rPr>
          <w:rFonts w:ascii="Times New Roman" w:eastAsiaTheme="minorEastAsia" w:hAnsi="Times New Roman" w:cs="Times New Roman"/>
          <w:sz w:val="24"/>
          <w:szCs w:val="24"/>
          <w:lang w:eastAsia="ru-RU"/>
        </w:rPr>
      </w:pPr>
      <w:r w:rsidRPr="00CE15A8">
        <w:rPr>
          <w:rFonts w:ascii="Times New Roman" w:eastAsiaTheme="minorEastAsia" w:hAnsi="Times New Roman" w:cs="Times New Roman"/>
          <w:sz w:val="24"/>
          <w:szCs w:val="24"/>
          <w:lang w:eastAsia="ru-RU"/>
        </w:rPr>
        <w:t xml:space="preserve">Организатор аукциона вправе отказаться от проведения аукциона не </w:t>
      </w:r>
      <w:proofErr w:type="gramStart"/>
      <w:r w:rsidRPr="00CE15A8">
        <w:rPr>
          <w:rFonts w:ascii="Times New Roman" w:eastAsiaTheme="minorEastAsia" w:hAnsi="Times New Roman" w:cs="Times New Roman"/>
          <w:sz w:val="24"/>
          <w:szCs w:val="24"/>
          <w:lang w:eastAsia="ru-RU"/>
        </w:rPr>
        <w:t>позднее</w:t>
      </w:r>
      <w:proofErr w:type="gramEnd"/>
      <w:r w:rsidRPr="00CE15A8">
        <w:rPr>
          <w:rFonts w:ascii="Times New Roman" w:eastAsiaTheme="minorEastAsia" w:hAnsi="Times New Roman" w:cs="Times New Roman"/>
          <w:sz w:val="24"/>
          <w:szCs w:val="24"/>
          <w:lang w:eastAsia="ru-RU"/>
        </w:rPr>
        <w:t xml:space="preserve"> чем за пять дня до даты окончания срока подачи заявок на участие в аукционе. Извещение об отказе от проведения аукциона размещается </w:t>
      </w:r>
      <w:proofErr w:type="gramStart"/>
      <w:r w:rsidRPr="00CE15A8">
        <w:rPr>
          <w:rFonts w:ascii="Times New Roman" w:eastAsiaTheme="minorEastAsia"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CE15A8">
        <w:rPr>
          <w:rFonts w:ascii="Times New Roman" w:eastAsiaTheme="minorEastAsia" w:hAnsi="Times New Roman" w:cs="Times New Roman"/>
          <w:sz w:val="24"/>
          <w:szCs w:val="24"/>
          <w:lang w:eastAsia="ru-RU"/>
        </w:rPr>
        <w:t xml:space="preserve"> аукциона. В течение двух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CE15A8">
        <w:rPr>
          <w:rFonts w:ascii="Times New Roman" w:eastAsiaTheme="minorEastAsia" w:hAnsi="Times New Roman" w:cs="Times New Roman"/>
          <w:sz w:val="24"/>
          <w:szCs w:val="24"/>
          <w:lang w:eastAsia="ru-RU"/>
        </w:rPr>
        <w:t>с даты принятия</w:t>
      </w:r>
      <w:proofErr w:type="gramEnd"/>
      <w:r w:rsidRPr="00CE15A8">
        <w:rPr>
          <w:rFonts w:ascii="Times New Roman" w:eastAsiaTheme="minorEastAsia" w:hAnsi="Times New Roman" w:cs="Times New Roman"/>
          <w:sz w:val="24"/>
          <w:szCs w:val="24"/>
          <w:lang w:eastAsia="ru-RU"/>
        </w:rPr>
        <w:t xml:space="preserve"> решения об отказе от проведения аукциона.</w:t>
      </w:r>
    </w:p>
    <w:p w:rsidR="00F3067C" w:rsidRPr="00F3067C" w:rsidRDefault="00F3067C" w:rsidP="00F3067C">
      <w:pPr>
        <w:jc w:val="both"/>
        <w:rPr>
          <w:rFonts w:eastAsiaTheme="minorEastAsia"/>
          <w:lang w:eastAsia="ru-RU"/>
        </w:rPr>
      </w:pPr>
    </w:p>
    <w:p w:rsidR="00CE15A8" w:rsidRDefault="00CE15A8"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610C87" w:rsidRDefault="00610C87" w:rsidP="00A707EF">
      <w:pPr>
        <w:spacing w:after="0" w:line="240" w:lineRule="auto"/>
        <w:jc w:val="right"/>
        <w:rPr>
          <w:rFonts w:ascii="Times New Roman" w:hAnsi="Times New Roman" w:cs="Times New Roman"/>
          <w:b/>
          <w:sz w:val="24"/>
          <w:szCs w:val="24"/>
        </w:rPr>
      </w:pPr>
    </w:p>
    <w:p w:rsidR="00610C87" w:rsidRDefault="00610C87"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7C3EE4" w:rsidRDefault="007C3EE4" w:rsidP="00A707EF">
      <w:pPr>
        <w:spacing w:after="0" w:line="240" w:lineRule="auto"/>
        <w:jc w:val="right"/>
        <w:rPr>
          <w:rFonts w:ascii="Times New Roman" w:hAnsi="Times New Roman" w:cs="Times New Roman"/>
          <w:b/>
          <w:sz w:val="24"/>
          <w:szCs w:val="24"/>
        </w:rPr>
      </w:pPr>
    </w:p>
    <w:p w:rsidR="0042555D" w:rsidRDefault="0042555D" w:rsidP="00A707EF">
      <w:pPr>
        <w:spacing w:after="0" w:line="240" w:lineRule="auto"/>
        <w:jc w:val="right"/>
        <w:rPr>
          <w:rFonts w:ascii="Times New Roman" w:hAnsi="Times New Roman" w:cs="Times New Roman"/>
          <w:b/>
          <w:sz w:val="24"/>
          <w:szCs w:val="24"/>
        </w:rPr>
      </w:pPr>
    </w:p>
    <w:p w:rsidR="0042555D" w:rsidRDefault="0042555D" w:rsidP="00A707EF">
      <w:pPr>
        <w:spacing w:after="0" w:line="240" w:lineRule="auto"/>
        <w:jc w:val="right"/>
        <w:rPr>
          <w:rFonts w:ascii="Times New Roman" w:hAnsi="Times New Roman" w:cs="Times New Roman"/>
          <w:b/>
          <w:sz w:val="24"/>
          <w:szCs w:val="24"/>
        </w:rPr>
      </w:pPr>
    </w:p>
    <w:p w:rsidR="0042555D" w:rsidRDefault="0042555D" w:rsidP="00A707EF">
      <w:pPr>
        <w:spacing w:after="0" w:line="240" w:lineRule="auto"/>
        <w:jc w:val="right"/>
        <w:rPr>
          <w:rFonts w:ascii="Times New Roman" w:hAnsi="Times New Roman" w:cs="Times New Roman"/>
          <w:b/>
          <w:sz w:val="24"/>
          <w:szCs w:val="24"/>
        </w:rPr>
      </w:pPr>
    </w:p>
    <w:p w:rsidR="00F35F79" w:rsidRDefault="00F35F79" w:rsidP="00A707EF">
      <w:pPr>
        <w:spacing w:after="0" w:line="240" w:lineRule="auto"/>
        <w:jc w:val="right"/>
        <w:rPr>
          <w:rFonts w:ascii="Times New Roman" w:hAnsi="Times New Roman" w:cs="Times New Roman"/>
          <w:b/>
          <w:sz w:val="24"/>
          <w:szCs w:val="24"/>
        </w:rPr>
      </w:pP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Приложение 1</w:t>
      </w: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F86EE1" w:rsidRDefault="00F86EE1" w:rsidP="00F86EE1">
      <w:pPr>
        <w:pStyle w:val="10"/>
        <w:spacing w:before="0" w:after="0" w:line="0" w:lineRule="atLeast"/>
        <w:jc w:val="center"/>
        <w:rPr>
          <w:rFonts w:ascii="Times New Roman" w:hAnsi="Times New Roman" w:cs="Times New Roman"/>
          <w:sz w:val="24"/>
          <w:szCs w:val="24"/>
        </w:rPr>
      </w:pPr>
    </w:p>
    <w:p w:rsidR="001964A4" w:rsidRDefault="001964A4" w:rsidP="00F86EE1">
      <w:pPr>
        <w:pStyle w:val="10"/>
        <w:spacing w:before="0"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1964A4" w:rsidRDefault="001964A4" w:rsidP="00F86EE1">
      <w:pPr>
        <w:pStyle w:val="10"/>
        <w:spacing w:before="0" w:after="0" w:line="0" w:lineRule="atLeast"/>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1964A4" w:rsidRDefault="001964A4" w:rsidP="00F86EE1">
      <w:pPr>
        <w:pStyle w:val="10"/>
        <w:spacing w:before="0" w:after="0" w:line="0" w:lineRule="atLeast"/>
        <w:jc w:val="center"/>
        <w:rPr>
          <w:rFonts w:ascii="Times New Roman" w:hAnsi="Times New Roman" w:cs="Times New Roman"/>
          <w:b w:val="0"/>
          <w:sz w:val="24"/>
          <w:szCs w:val="24"/>
        </w:rPr>
      </w:pPr>
      <w:r>
        <w:rPr>
          <w:rFonts w:ascii="Times New Roman" w:hAnsi="Times New Roman" w:cs="Times New Roman"/>
          <w:b w:val="0"/>
          <w:sz w:val="24"/>
          <w:szCs w:val="24"/>
        </w:rPr>
        <w:t>на право  заключения договора аренды</w:t>
      </w:r>
    </w:p>
    <w:p w:rsidR="00F86EE1" w:rsidRPr="00F86EE1" w:rsidRDefault="00F86EE1" w:rsidP="00F86EE1">
      <w:pPr>
        <w:rPr>
          <w:lang w:eastAsia="ru-RU"/>
        </w:rPr>
      </w:pPr>
    </w:p>
    <w:p w:rsidR="001964A4" w:rsidRDefault="00F86EE1" w:rsidP="00F86EE1">
      <w:pPr>
        <w:spacing w:after="0" w:line="0" w:lineRule="atLeast"/>
        <w:ind w:left="-284" w:right="-16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1964A4" w:rsidRPr="00F86EE1" w:rsidRDefault="001964A4" w:rsidP="00F86EE1">
      <w:pPr>
        <w:spacing w:after="0" w:line="0" w:lineRule="atLeast"/>
        <w:ind w:left="-284" w:right="-164"/>
        <w:contextualSpacing/>
        <w:jc w:val="center"/>
        <w:rPr>
          <w:rFonts w:ascii="Times New Roman" w:hAnsi="Times New Roman" w:cs="Times New Roman"/>
          <w:sz w:val="20"/>
          <w:szCs w:val="20"/>
        </w:rPr>
      </w:pPr>
      <w:r w:rsidRPr="00F86EE1">
        <w:rPr>
          <w:rFonts w:ascii="Times New Roman" w:hAnsi="Times New Roman" w:cs="Times New Roman"/>
          <w:sz w:val="20"/>
          <w:szCs w:val="20"/>
        </w:rPr>
        <w:t xml:space="preserve">(полное наименование юридического лица, индивидуального предпринимателя)  </w:t>
      </w:r>
    </w:p>
    <w:p w:rsidR="001964A4" w:rsidRDefault="001964A4" w:rsidP="001964A4">
      <w:pPr>
        <w:ind w:left="-284" w:right="-165"/>
        <w:contextualSpacing/>
        <w:jc w:val="center"/>
        <w:rPr>
          <w:rFonts w:ascii="Times New Roman" w:hAnsi="Times New Roman" w:cs="Times New Roman"/>
          <w:b/>
          <w:sz w:val="24"/>
          <w:szCs w:val="24"/>
        </w:rPr>
      </w:pPr>
    </w:p>
    <w:p w:rsidR="001964A4" w:rsidRDefault="001964A4" w:rsidP="001964A4">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F86EE1">
        <w:rPr>
          <w:rFonts w:ascii="Times New Roman" w:hAnsi="Times New Roman" w:cs="Times New Roman"/>
          <w:sz w:val="24"/>
          <w:szCs w:val="24"/>
        </w:rPr>
        <w:t>_____</w:t>
      </w:r>
    </w:p>
    <w:p w:rsidR="001964A4" w:rsidRPr="00F86EE1" w:rsidRDefault="001964A4" w:rsidP="001964A4">
      <w:pPr>
        <w:ind w:left="-284"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(местонахождение юридического лица, ИНН, ОГРН)</w:t>
      </w:r>
    </w:p>
    <w:p w:rsidR="001964A4" w:rsidRDefault="001964A4" w:rsidP="001964A4">
      <w:pPr>
        <w:ind w:left="-284" w:right="-165"/>
        <w:contextualSpacing/>
        <w:jc w:val="center"/>
        <w:rPr>
          <w:rFonts w:ascii="Times New Roman" w:hAnsi="Times New Roman" w:cs="Times New Roman"/>
          <w:i/>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именуемый далее Заявитель, в лице</w:t>
      </w:r>
    </w:p>
    <w:p w:rsidR="001964A4" w:rsidRPr="00F86EE1" w:rsidRDefault="00F86EE1" w:rsidP="001964A4">
      <w:pPr>
        <w:ind w:left="-284" w:right="-165"/>
        <w:contextualSpacing/>
        <w:jc w:val="center"/>
        <w:rPr>
          <w:rFonts w:ascii="Times New Roman" w:hAnsi="Times New Roman" w:cs="Times New Roman"/>
          <w:sz w:val="20"/>
          <w:szCs w:val="20"/>
        </w:rPr>
      </w:pPr>
      <w:r>
        <w:rPr>
          <w:rFonts w:ascii="Times New Roman" w:hAnsi="Times New Roman" w:cs="Times New Roman"/>
          <w:sz w:val="24"/>
          <w:szCs w:val="24"/>
        </w:rPr>
        <w:t>______</w:t>
      </w:r>
      <w:r w:rsidR="001964A4">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_______________________________</w:t>
      </w:r>
      <w:r w:rsidR="001964A4" w:rsidRPr="00F86EE1">
        <w:rPr>
          <w:rFonts w:ascii="Times New Roman" w:hAnsi="Times New Roman" w:cs="Times New Roman"/>
          <w:sz w:val="20"/>
          <w:szCs w:val="20"/>
        </w:rPr>
        <w:t>(фамилия, имя, отчество и паспортные данные лица, подающего заявку)</w:t>
      </w: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A707EF">
        <w:rPr>
          <w:rFonts w:ascii="Times New Roman" w:hAnsi="Times New Roman" w:cs="Times New Roman"/>
          <w:sz w:val="24"/>
          <w:szCs w:val="24"/>
        </w:rPr>
        <w:t>_____</w:t>
      </w:r>
    </w:p>
    <w:p w:rsidR="001964A4" w:rsidRDefault="001964A4"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r w:rsidR="00A707EF">
        <w:rPr>
          <w:rFonts w:ascii="Times New Roman" w:hAnsi="Times New Roman" w:cs="Times New Roman"/>
          <w:sz w:val="24"/>
          <w:szCs w:val="24"/>
        </w:rPr>
        <w:t>______________________</w:t>
      </w:r>
      <w:r>
        <w:rPr>
          <w:rFonts w:ascii="Times New Roman" w:hAnsi="Times New Roman" w:cs="Times New Roman"/>
          <w:sz w:val="24"/>
          <w:szCs w:val="24"/>
        </w:rPr>
        <w:t>,</w:t>
      </w:r>
    </w:p>
    <w:p w:rsidR="001964A4" w:rsidRPr="00A707EF" w:rsidRDefault="001964A4" w:rsidP="00A707EF">
      <w:pPr>
        <w:ind w:left="-284" w:right="-165"/>
        <w:contextualSpacing/>
        <w:jc w:val="center"/>
        <w:rPr>
          <w:rFonts w:ascii="Times New Roman" w:hAnsi="Times New Roman" w:cs="Times New Roman"/>
          <w:sz w:val="20"/>
          <w:szCs w:val="20"/>
        </w:rPr>
      </w:pPr>
      <w:r>
        <w:rPr>
          <w:rFonts w:ascii="Times New Roman" w:hAnsi="Times New Roman" w:cs="Times New Roman"/>
          <w:sz w:val="24"/>
          <w:szCs w:val="24"/>
        </w:rPr>
        <w:t>(</w:t>
      </w:r>
      <w:r w:rsidRPr="00A707EF">
        <w:rPr>
          <w:rFonts w:ascii="Times New Roman" w:hAnsi="Times New Roman" w:cs="Times New Roman"/>
          <w:sz w:val="20"/>
          <w:szCs w:val="20"/>
        </w:rPr>
        <w:t>доверенность, устав)</w:t>
      </w:r>
    </w:p>
    <w:p w:rsidR="001964A4" w:rsidRDefault="001964A4" w:rsidP="001964A4">
      <w:pPr>
        <w:ind w:left="-284" w:right="-165"/>
        <w:contextualSpacing/>
        <w:rPr>
          <w:rFonts w:ascii="Times New Roman" w:hAnsi="Times New Roman" w:cs="Times New Roman"/>
          <w:i/>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1964A4" w:rsidRDefault="001964A4"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A707EF">
        <w:rPr>
          <w:rFonts w:ascii="Times New Roman" w:hAnsi="Times New Roman" w:cs="Times New Roman"/>
          <w:sz w:val="24"/>
          <w:szCs w:val="24"/>
        </w:rPr>
        <w:t>_____</w:t>
      </w:r>
    </w:p>
    <w:p w:rsidR="001964A4" w:rsidRPr="00A707EF" w:rsidRDefault="001964A4" w:rsidP="001964A4">
      <w:pPr>
        <w:ind w:left="-284" w:right="-165"/>
        <w:jc w:val="center"/>
        <w:rPr>
          <w:rFonts w:ascii="Times New Roman" w:hAnsi="Times New Roman" w:cs="Times New Roman"/>
          <w:sz w:val="20"/>
          <w:szCs w:val="20"/>
        </w:rPr>
      </w:pPr>
      <w:r w:rsidRPr="00A707EF">
        <w:rPr>
          <w:rFonts w:ascii="Times New Roman" w:hAnsi="Times New Roman" w:cs="Times New Roman"/>
          <w:sz w:val="20"/>
          <w:szCs w:val="20"/>
        </w:rPr>
        <w:t>(номер лота, наименование имущества, его основные характеристики и местонахождение)</w:t>
      </w:r>
    </w:p>
    <w:p w:rsidR="001964A4" w:rsidRDefault="001964A4" w:rsidP="001964A4">
      <w:pPr>
        <w:ind w:left="-284" w:right="-165"/>
        <w:jc w:val="center"/>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1964A4" w:rsidRDefault="001964A4" w:rsidP="001964A4">
      <w:pPr>
        <w:numPr>
          <w:ilvl w:val="0"/>
          <w:numId w:val="2"/>
        </w:numPr>
        <w:spacing w:after="0" w:line="240" w:lineRule="auto"/>
        <w:ind w:left="-284" w:right="-165"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2"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torgi</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gov</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p>
    <w:p w:rsidR="001964A4" w:rsidRDefault="001964A4" w:rsidP="001964A4">
      <w:pPr>
        <w:numPr>
          <w:ilvl w:val="0"/>
          <w:numId w:val="2"/>
        </w:numPr>
        <w:spacing w:after="0" w:line="240" w:lineRule="auto"/>
        <w:ind w:left="-284" w:right="-165"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1964A4" w:rsidRDefault="001964A4" w:rsidP="001964A4">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1964A4" w:rsidRDefault="001964A4" w:rsidP="001964A4">
      <w:pP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E959A7" w:rsidRDefault="00E959A7" w:rsidP="001964A4">
      <w:pPr>
        <w:ind w:left="-284" w:right="-16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1964A4" w:rsidRDefault="001964A4" w:rsidP="001964A4">
      <w:pPr>
        <w:ind w:right="-165"/>
        <w:contextualSpacing/>
        <w:rPr>
          <w:rFonts w:ascii="Times New Roman" w:hAnsi="Times New Roman" w:cs="Times New Roman"/>
          <w:i/>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1964A4" w:rsidRDefault="001964A4"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r w:rsidR="00A707EF">
        <w:rPr>
          <w:rFonts w:ascii="Times New Roman" w:hAnsi="Times New Roman" w:cs="Times New Roman"/>
          <w:sz w:val="24"/>
          <w:szCs w:val="24"/>
        </w:rPr>
        <w:t>__</w:t>
      </w:r>
      <w:r>
        <w:rPr>
          <w:rFonts w:ascii="Times New Roman" w:hAnsi="Times New Roman" w:cs="Times New Roman"/>
          <w:sz w:val="24"/>
          <w:szCs w:val="24"/>
        </w:rPr>
        <w:t>/                       «_____» _______________</w:t>
      </w:r>
      <w:r w:rsidR="00A707EF">
        <w:rPr>
          <w:rFonts w:ascii="Times New Roman" w:hAnsi="Times New Roman" w:cs="Times New Roman"/>
          <w:sz w:val="24"/>
          <w:szCs w:val="24"/>
        </w:rPr>
        <w:t>__</w:t>
      </w:r>
      <w:r>
        <w:rPr>
          <w:rFonts w:ascii="Times New Roman" w:hAnsi="Times New Roman" w:cs="Times New Roman"/>
          <w:sz w:val="24"/>
          <w:szCs w:val="24"/>
        </w:rPr>
        <w:t xml:space="preserve">  201__  г.</w:t>
      </w:r>
    </w:p>
    <w:p w:rsidR="001964A4" w:rsidRDefault="001964A4" w:rsidP="001964A4">
      <w:pPr>
        <w:ind w:left="-284" w:right="-165"/>
        <w:contextualSpacing/>
        <w:rPr>
          <w:rFonts w:ascii="Times New Roman" w:hAnsi="Times New Roman" w:cs="Times New Roman"/>
          <w:sz w:val="24"/>
          <w:szCs w:val="24"/>
        </w:rPr>
      </w:pPr>
    </w:p>
    <w:p w:rsidR="00A707EF" w:rsidRDefault="00A707EF" w:rsidP="001964A4">
      <w:pPr>
        <w:ind w:left="-284" w:right="-165"/>
        <w:contextualSpacing/>
        <w:rPr>
          <w:rFonts w:ascii="Times New Roman" w:hAnsi="Times New Roman" w:cs="Times New Roman"/>
          <w:sz w:val="24"/>
          <w:szCs w:val="24"/>
        </w:rPr>
      </w:pPr>
    </w:p>
    <w:p w:rsidR="00A707EF" w:rsidRDefault="00A707EF"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Заявка принята :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proofErr w:type="gramEnd"/>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 ________ 201__ г. </w:t>
      </w:r>
      <w:r w:rsidR="00A707EF">
        <w:rPr>
          <w:rFonts w:ascii="Times New Roman" w:hAnsi="Times New Roman" w:cs="Times New Roman"/>
          <w:sz w:val="24"/>
          <w:szCs w:val="24"/>
        </w:rPr>
        <w:t xml:space="preserve">   </w:t>
      </w:r>
      <w:r>
        <w:rPr>
          <w:rFonts w:ascii="Times New Roman" w:hAnsi="Times New Roman" w:cs="Times New Roman"/>
          <w:sz w:val="24"/>
          <w:szCs w:val="24"/>
        </w:rPr>
        <w:t>за</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______</w:t>
      </w:r>
      <w:r w:rsidR="00A707EF">
        <w:rPr>
          <w:rFonts w:ascii="Times New Roman" w:hAnsi="Times New Roman" w:cs="Times New Roman"/>
          <w:sz w:val="24"/>
          <w:szCs w:val="24"/>
        </w:rPr>
        <w:t>»</w:t>
      </w:r>
    </w:p>
    <w:p w:rsidR="001964A4" w:rsidRDefault="001964A4" w:rsidP="001964A4">
      <w:pPr>
        <w:ind w:left="-284" w:right="-165"/>
        <w:contextualSpacing/>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707E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00A707EF">
        <w:rPr>
          <w:rFonts w:ascii="Times New Roman" w:hAnsi="Times New Roman" w:cs="Times New Roman"/>
          <w:sz w:val="24"/>
          <w:szCs w:val="24"/>
        </w:rPr>
        <w:t>_____</w:t>
      </w:r>
      <w:r>
        <w:rPr>
          <w:rFonts w:ascii="Times New Roman" w:hAnsi="Times New Roman" w:cs="Times New Roman"/>
          <w:sz w:val="24"/>
          <w:szCs w:val="24"/>
        </w:rPr>
        <w:t>/</w:t>
      </w:r>
    </w:p>
    <w:p w:rsidR="001964A4" w:rsidRPr="00910C28" w:rsidRDefault="001964A4" w:rsidP="001964A4">
      <w:pPr>
        <w:ind w:left="-284" w:right="-165"/>
        <w:contextualSpacing/>
        <w:rPr>
          <w:rFonts w:ascii="Times New Roman" w:hAnsi="Times New Roman" w:cs="Times New Roman"/>
          <w:b/>
          <w:i/>
          <w:sz w:val="24"/>
          <w:szCs w:val="24"/>
        </w:rPr>
      </w:pPr>
    </w:p>
    <w:p w:rsidR="001964A4" w:rsidRPr="00A707EF" w:rsidRDefault="001964A4" w:rsidP="00A707EF">
      <w:pPr>
        <w:spacing w:after="0" w:line="240" w:lineRule="auto"/>
        <w:ind w:left="-284" w:right="-164"/>
        <w:contextualSpacing/>
        <w:jc w:val="right"/>
        <w:rPr>
          <w:rFonts w:ascii="Times New Roman" w:hAnsi="Times New Roman" w:cs="Times New Roman"/>
          <w:b/>
          <w:sz w:val="24"/>
          <w:szCs w:val="24"/>
        </w:rPr>
      </w:pPr>
      <w:r w:rsidRPr="00A707EF">
        <w:rPr>
          <w:rFonts w:ascii="Times New Roman" w:hAnsi="Times New Roman" w:cs="Times New Roman"/>
          <w:b/>
          <w:sz w:val="24"/>
          <w:szCs w:val="24"/>
        </w:rPr>
        <w:t>Приложение</w:t>
      </w:r>
      <w:r w:rsidR="00610C87">
        <w:rPr>
          <w:rFonts w:ascii="Times New Roman" w:hAnsi="Times New Roman" w:cs="Times New Roman"/>
          <w:b/>
          <w:sz w:val="24"/>
          <w:szCs w:val="24"/>
        </w:rPr>
        <w:t xml:space="preserve"> </w:t>
      </w:r>
    </w:p>
    <w:p w:rsidR="001964A4" w:rsidRPr="00A707EF" w:rsidRDefault="001964A4" w:rsidP="00A707EF">
      <w:pPr>
        <w:spacing w:after="0" w:line="240" w:lineRule="auto"/>
        <w:ind w:left="-284" w:right="-164"/>
        <w:contextualSpacing/>
        <w:jc w:val="right"/>
        <w:rPr>
          <w:rFonts w:ascii="Times New Roman" w:hAnsi="Times New Roman" w:cs="Times New Roman"/>
          <w:b/>
          <w:sz w:val="24"/>
          <w:szCs w:val="24"/>
        </w:rPr>
      </w:pPr>
      <w:r w:rsidRPr="00A707EF">
        <w:rPr>
          <w:rFonts w:ascii="Times New Roman" w:hAnsi="Times New Roman" w:cs="Times New Roman"/>
          <w:b/>
          <w:sz w:val="24"/>
          <w:szCs w:val="24"/>
        </w:rPr>
        <w:t>к заявке на участие в аукционе</w:t>
      </w:r>
    </w:p>
    <w:p w:rsidR="001964A4" w:rsidRDefault="001964A4" w:rsidP="001964A4">
      <w:pPr>
        <w:ind w:left="-284" w:right="-165"/>
        <w:contextualSpacing/>
        <w:jc w:val="center"/>
        <w:rPr>
          <w:rFonts w:ascii="Times New Roman" w:hAnsi="Times New Roman" w:cs="Times New Roman"/>
          <w:sz w:val="24"/>
          <w:szCs w:val="24"/>
        </w:rPr>
      </w:pPr>
    </w:p>
    <w:p w:rsidR="004C7124" w:rsidRDefault="004C7124" w:rsidP="001964A4">
      <w:pPr>
        <w:ind w:left="-284" w:right="-165"/>
        <w:contextualSpacing/>
        <w:jc w:val="center"/>
        <w:rPr>
          <w:rFonts w:ascii="Times New Roman" w:hAnsi="Times New Roman" w:cs="Times New Roman"/>
          <w:sz w:val="24"/>
          <w:szCs w:val="24"/>
        </w:rPr>
      </w:pPr>
    </w:p>
    <w:p w:rsidR="004C7124" w:rsidRDefault="004C7124" w:rsidP="001964A4">
      <w:pPr>
        <w:ind w:left="-284" w:right="-165"/>
        <w:contextualSpacing/>
        <w:jc w:val="center"/>
        <w:rPr>
          <w:rFonts w:ascii="Times New Roman" w:hAnsi="Times New Roman" w:cs="Times New Roman"/>
          <w:sz w:val="24"/>
          <w:szCs w:val="24"/>
        </w:rPr>
      </w:pPr>
    </w:p>
    <w:p w:rsidR="001964A4" w:rsidRDefault="001964A4" w:rsidP="001964A4">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1964A4" w:rsidRDefault="001964A4" w:rsidP="001964A4">
      <w:pPr>
        <w:ind w:left="-284" w:right="-165"/>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переданных</w:t>
      </w:r>
      <w:proofErr w:type="gramEnd"/>
      <w:r>
        <w:rPr>
          <w:rFonts w:ascii="Times New Roman" w:hAnsi="Times New Roman" w:cs="Times New Roman"/>
          <w:sz w:val="24"/>
          <w:szCs w:val="24"/>
        </w:rPr>
        <w:t xml:space="preserve"> Организатору аукциона на право заключения договора аренды имущества</w:t>
      </w:r>
    </w:p>
    <w:p w:rsidR="001964A4" w:rsidRDefault="001964A4" w:rsidP="001964A4">
      <w:pPr>
        <w:ind w:left="-284" w:right="-165"/>
        <w:contextualSpacing/>
        <w:jc w:val="center"/>
        <w:rPr>
          <w:rFonts w:ascii="Times New Roman" w:hAnsi="Times New Roman" w:cs="Times New Roman"/>
          <w:sz w:val="24"/>
          <w:szCs w:val="24"/>
        </w:rPr>
      </w:pPr>
    </w:p>
    <w:p w:rsidR="001964A4" w:rsidRDefault="001964A4" w:rsidP="001964A4">
      <w:pPr>
        <w:ind w:left="-284" w:right="-165"/>
        <w:contextualSpacing/>
        <w:rPr>
          <w:rFonts w:ascii="Times New Roman" w:hAnsi="Times New Roman" w:cs="Times New Roman"/>
          <w:sz w:val="24"/>
          <w:szCs w:val="24"/>
        </w:rPr>
      </w:pPr>
    </w:p>
    <w:tbl>
      <w:tblPr>
        <w:tblStyle w:val="a5"/>
        <w:tblW w:w="0" w:type="auto"/>
        <w:tblInd w:w="-284" w:type="dxa"/>
        <w:tblLook w:val="04A0" w:firstRow="1" w:lastRow="0" w:firstColumn="1" w:lastColumn="0" w:noHBand="0" w:noVBand="1"/>
      </w:tblPr>
      <w:tblGrid>
        <w:gridCol w:w="959"/>
        <w:gridCol w:w="6663"/>
        <w:gridCol w:w="2799"/>
      </w:tblGrid>
      <w:tr w:rsidR="001964A4" w:rsidTr="00E959A7">
        <w:tc>
          <w:tcPr>
            <w:tcW w:w="959" w:type="dxa"/>
            <w:tcBorders>
              <w:top w:val="single" w:sz="4" w:space="0" w:color="auto"/>
              <w:left w:val="single" w:sz="4" w:space="0" w:color="auto"/>
              <w:bottom w:val="single" w:sz="4" w:space="0" w:color="auto"/>
              <w:right w:val="single" w:sz="4" w:space="0" w:color="auto"/>
            </w:tcBorders>
            <w:hideMark/>
          </w:tcPr>
          <w:p w:rsidR="001964A4" w:rsidRDefault="001964A4" w:rsidP="002743CF">
            <w:pPr>
              <w:ind w:right="-165"/>
              <w:contextualSpacing/>
              <w:jc w:val="center"/>
              <w:rPr>
                <w:sz w:val="24"/>
                <w:szCs w:val="24"/>
              </w:rPr>
            </w:pPr>
            <w:r>
              <w:rPr>
                <w:sz w:val="24"/>
                <w:szCs w:val="24"/>
              </w:rPr>
              <w:t>№</w:t>
            </w:r>
          </w:p>
          <w:p w:rsidR="00E959A7" w:rsidRDefault="00E959A7" w:rsidP="002743CF">
            <w:pPr>
              <w:ind w:right="-165"/>
              <w:contextualSpacing/>
              <w:jc w:val="center"/>
              <w:rPr>
                <w:sz w:val="24"/>
                <w:szCs w:val="24"/>
              </w:rPr>
            </w:pPr>
            <w:proofErr w:type="gramStart"/>
            <w:r>
              <w:rPr>
                <w:sz w:val="24"/>
                <w:szCs w:val="24"/>
              </w:rPr>
              <w:t>п</w:t>
            </w:r>
            <w:proofErr w:type="gramEnd"/>
            <w:r>
              <w:rPr>
                <w:sz w:val="24"/>
                <w:szCs w:val="24"/>
              </w:rPr>
              <w:t>/п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959A7">
            <w:pPr>
              <w:ind w:right="-165"/>
              <w:contextualSpacing/>
              <w:jc w:val="center"/>
              <w:rPr>
                <w:sz w:val="24"/>
                <w:szCs w:val="24"/>
              </w:rPr>
            </w:pPr>
            <w:r>
              <w:rPr>
                <w:sz w:val="24"/>
                <w:szCs w:val="24"/>
              </w:rPr>
              <w:t>Наименование документа</w:t>
            </w:r>
          </w:p>
        </w:tc>
        <w:tc>
          <w:tcPr>
            <w:tcW w:w="2799"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959A7">
            <w:pPr>
              <w:ind w:right="-165"/>
              <w:contextualSpacing/>
              <w:jc w:val="center"/>
              <w:rPr>
                <w:sz w:val="24"/>
                <w:szCs w:val="24"/>
              </w:rPr>
            </w:pPr>
            <w:r>
              <w:rPr>
                <w:sz w:val="24"/>
                <w:szCs w:val="24"/>
              </w:rPr>
              <w:t>Количество листов</w:t>
            </w: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r w:rsidR="001964A4" w:rsidTr="00E959A7">
        <w:tc>
          <w:tcPr>
            <w:tcW w:w="95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1964A4" w:rsidRDefault="001964A4" w:rsidP="002743CF">
            <w:pPr>
              <w:ind w:right="-165"/>
              <w:contextualSpacing/>
              <w:rPr>
                <w:sz w:val="36"/>
                <w:szCs w:val="36"/>
              </w:rPr>
            </w:pPr>
          </w:p>
        </w:tc>
      </w:tr>
    </w:tbl>
    <w:p w:rsidR="001964A4" w:rsidRDefault="001964A4" w:rsidP="001964A4">
      <w:pPr>
        <w:ind w:left="-284" w:right="-165"/>
        <w:contextualSpacing/>
        <w:rPr>
          <w:rFonts w:ascii="Times New Roman" w:hAnsi="Times New Roman" w:cs="Times New Roman"/>
          <w:sz w:val="24"/>
          <w:szCs w:val="24"/>
        </w:rPr>
      </w:pPr>
    </w:p>
    <w:p w:rsidR="001964A4" w:rsidRDefault="001964A4" w:rsidP="001964A4">
      <w:pPr>
        <w:rPr>
          <w:rFonts w:ascii="Times New Roman" w:hAnsi="Times New Roman" w:cs="Times New Roman"/>
          <w:snapToGrid w:val="0"/>
          <w:sz w:val="24"/>
          <w:szCs w:val="24"/>
        </w:rPr>
      </w:pPr>
    </w:p>
    <w:p w:rsidR="001964A4" w:rsidRDefault="001964A4" w:rsidP="004C7124">
      <w:pPr>
        <w:ind w:left="-426"/>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w:t>
      </w:r>
      <w:r w:rsidR="00E959A7">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w:t>
      </w:r>
    </w:p>
    <w:p w:rsidR="004C7124" w:rsidRDefault="004C7124" w:rsidP="001964A4">
      <w:pPr>
        <w:rPr>
          <w:rFonts w:ascii="Times New Roman" w:hAnsi="Times New Roman" w:cs="Times New Roman"/>
          <w:snapToGrid w:val="0"/>
          <w:sz w:val="24"/>
          <w:szCs w:val="24"/>
        </w:rPr>
      </w:pPr>
    </w:p>
    <w:p w:rsidR="001964A4" w:rsidRDefault="001964A4" w:rsidP="001964A4">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1964A4" w:rsidRDefault="001964A4" w:rsidP="001964A4">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4C7124" w:rsidRDefault="004C7124" w:rsidP="004C7124">
      <w:pPr>
        <w:ind w:left="-426"/>
        <w:rPr>
          <w:rFonts w:ascii="Times New Roman" w:hAnsi="Times New Roman" w:cs="Times New Roman"/>
          <w:snapToGrid w:val="0"/>
          <w:sz w:val="24"/>
          <w:szCs w:val="24"/>
        </w:rPr>
      </w:pPr>
    </w:p>
    <w:p w:rsidR="001964A4" w:rsidRDefault="001964A4" w:rsidP="004C7124">
      <w:pPr>
        <w:ind w:left="-426"/>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w:t>
      </w:r>
    </w:p>
    <w:p w:rsidR="00BB24F5" w:rsidRPr="00E255B1" w:rsidRDefault="00BB24F5" w:rsidP="00E255B1">
      <w:pPr>
        <w:spacing w:after="0"/>
        <w:jc w:val="both"/>
        <w:rPr>
          <w:rFonts w:ascii="Times New Roman" w:hAnsi="Times New Roman" w:cs="Times New Roman"/>
          <w:sz w:val="24"/>
          <w:szCs w:val="24"/>
        </w:rPr>
      </w:pPr>
    </w:p>
    <w:sectPr w:rsidR="00BB24F5" w:rsidRPr="00E255B1" w:rsidSect="004C7124">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32CF0"/>
    <w:multiLevelType w:val="singleLevel"/>
    <w:tmpl w:val="04190011"/>
    <w:lvl w:ilvl="0">
      <w:start w:val="1"/>
      <w:numFmt w:val="decimal"/>
      <w:lvlText w:val="%1)"/>
      <w:lvlJc w:val="left"/>
      <w:pPr>
        <w:tabs>
          <w:tab w:val="num" w:pos="360"/>
        </w:tabs>
        <w:ind w:left="360" w:hanging="360"/>
      </w:pPr>
    </w:lvl>
  </w:abstractNum>
  <w:abstractNum w:abstractNumId="2">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47E59"/>
    <w:rsid w:val="0005179E"/>
    <w:rsid w:val="000668C1"/>
    <w:rsid w:val="000B69CD"/>
    <w:rsid w:val="000E25B5"/>
    <w:rsid w:val="000F77FF"/>
    <w:rsid w:val="00146498"/>
    <w:rsid w:val="00151CEB"/>
    <w:rsid w:val="00154D8A"/>
    <w:rsid w:val="00160A36"/>
    <w:rsid w:val="0016195E"/>
    <w:rsid w:val="001964A4"/>
    <w:rsid w:val="002112D4"/>
    <w:rsid w:val="002162FB"/>
    <w:rsid w:val="00236A4F"/>
    <w:rsid w:val="002743CF"/>
    <w:rsid w:val="00290553"/>
    <w:rsid w:val="002D4AB6"/>
    <w:rsid w:val="002D4C84"/>
    <w:rsid w:val="00341C85"/>
    <w:rsid w:val="003807FC"/>
    <w:rsid w:val="003C2C69"/>
    <w:rsid w:val="003E56E8"/>
    <w:rsid w:val="0042555D"/>
    <w:rsid w:val="0047422F"/>
    <w:rsid w:val="00475803"/>
    <w:rsid w:val="004854FF"/>
    <w:rsid w:val="004A4877"/>
    <w:rsid w:val="004B51CA"/>
    <w:rsid w:val="004C7124"/>
    <w:rsid w:val="005058F3"/>
    <w:rsid w:val="005239DE"/>
    <w:rsid w:val="005C57CC"/>
    <w:rsid w:val="005D12B0"/>
    <w:rsid w:val="005F2143"/>
    <w:rsid w:val="00607F3D"/>
    <w:rsid w:val="00610C87"/>
    <w:rsid w:val="006123A9"/>
    <w:rsid w:val="0061614D"/>
    <w:rsid w:val="006358BF"/>
    <w:rsid w:val="006A263D"/>
    <w:rsid w:val="006B614E"/>
    <w:rsid w:val="00700A98"/>
    <w:rsid w:val="00710119"/>
    <w:rsid w:val="00715307"/>
    <w:rsid w:val="00735064"/>
    <w:rsid w:val="0075422C"/>
    <w:rsid w:val="007545FA"/>
    <w:rsid w:val="00756E96"/>
    <w:rsid w:val="00757159"/>
    <w:rsid w:val="00797CA8"/>
    <w:rsid w:val="007B0E7B"/>
    <w:rsid w:val="007C3EE4"/>
    <w:rsid w:val="00826CD8"/>
    <w:rsid w:val="00840360"/>
    <w:rsid w:val="00856797"/>
    <w:rsid w:val="0089113E"/>
    <w:rsid w:val="008945D5"/>
    <w:rsid w:val="008F081A"/>
    <w:rsid w:val="00903D46"/>
    <w:rsid w:val="00954EBC"/>
    <w:rsid w:val="00965970"/>
    <w:rsid w:val="009C02FC"/>
    <w:rsid w:val="009E08C3"/>
    <w:rsid w:val="00A15F47"/>
    <w:rsid w:val="00A33424"/>
    <w:rsid w:val="00A35F52"/>
    <w:rsid w:val="00A707EF"/>
    <w:rsid w:val="00AB41C0"/>
    <w:rsid w:val="00AE6997"/>
    <w:rsid w:val="00AF3BFC"/>
    <w:rsid w:val="00B04DDB"/>
    <w:rsid w:val="00B0739E"/>
    <w:rsid w:val="00B53DD9"/>
    <w:rsid w:val="00B72953"/>
    <w:rsid w:val="00BB1456"/>
    <w:rsid w:val="00BB24F5"/>
    <w:rsid w:val="00BC3EC3"/>
    <w:rsid w:val="00BE0C8E"/>
    <w:rsid w:val="00BE5211"/>
    <w:rsid w:val="00C24F6A"/>
    <w:rsid w:val="00C26ADE"/>
    <w:rsid w:val="00C5370B"/>
    <w:rsid w:val="00C54FC5"/>
    <w:rsid w:val="00CB6A42"/>
    <w:rsid w:val="00CE15A8"/>
    <w:rsid w:val="00CE5172"/>
    <w:rsid w:val="00CF38AC"/>
    <w:rsid w:val="00D011D3"/>
    <w:rsid w:val="00D54347"/>
    <w:rsid w:val="00DB12AB"/>
    <w:rsid w:val="00DE3C73"/>
    <w:rsid w:val="00E255B1"/>
    <w:rsid w:val="00E259D6"/>
    <w:rsid w:val="00E959A7"/>
    <w:rsid w:val="00ED7769"/>
    <w:rsid w:val="00F3067C"/>
    <w:rsid w:val="00F35F79"/>
    <w:rsid w:val="00F86EE1"/>
    <w:rsid w:val="00FC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sig@ugorsk.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2120</TotalTime>
  <Pages>20</Pages>
  <Words>5348</Words>
  <Characters>30485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Семенов Павел Сергеевич</dc:creator>
  <cp:lastModifiedBy>Долматов Игорь Николаевич</cp:lastModifiedBy>
  <cp:revision>52</cp:revision>
  <cp:lastPrinted>2017-10-11T06:51:00Z</cp:lastPrinted>
  <dcterms:created xsi:type="dcterms:W3CDTF">2017-05-30T04:48:00Z</dcterms:created>
  <dcterms:modified xsi:type="dcterms:W3CDTF">2017-10-13T06:35:00Z</dcterms:modified>
</cp:coreProperties>
</file>