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  <w:bookmarkStart w:id="0" w:name="_GoBack"/>
      <w:bookmarkEnd w:id="0"/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4B2C40" w:rsidP="00382FB3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12 мая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942-п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382FB3" w:rsidRDefault="00C075EA" w:rsidP="00382F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</w:t>
      </w:r>
      <w:r w:rsidR="00382FB3">
        <w:rPr>
          <w:rFonts w:ascii="PT Astra Serif" w:hAnsi="PT Astra Serif"/>
          <w:sz w:val="28"/>
          <w:szCs w:val="28"/>
          <w:lang w:eastAsia="ru-RU"/>
        </w:rPr>
        <w:t xml:space="preserve">дминистрации города Югорска 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от 07.04.2016 № 778 «</w:t>
      </w:r>
      <w:r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административного регламента предоставления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услуги «Признание помещения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жилым помещением, жилого помещения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непригодным</w:t>
      </w:r>
      <w:proofErr w:type="gramEnd"/>
      <w:r>
        <w:rPr>
          <w:rFonts w:ascii="PT Astra Serif" w:hAnsi="PT Astra Serif"/>
          <w:sz w:val="28"/>
          <w:szCs w:val="28"/>
        </w:rPr>
        <w:t xml:space="preserve"> для проживания и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многоквартирного дома </w:t>
      </w:r>
      <w:proofErr w:type="gramStart"/>
      <w:r>
        <w:rPr>
          <w:rFonts w:ascii="PT Astra Serif" w:hAnsi="PT Astra Serif"/>
          <w:sz w:val="28"/>
          <w:szCs w:val="28"/>
        </w:rPr>
        <w:t>аварийным</w:t>
      </w:r>
      <w:proofErr w:type="gramEnd"/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подлежащим сносу или реконструкции</w:t>
      </w:r>
      <w:r>
        <w:rPr>
          <w:rFonts w:ascii="PT Astra Serif" w:hAnsi="PT Astra Serif"/>
          <w:sz w:val="28"/>
          <w:szCs w:val="28"/>
          <w:lang w:eastAsia="ru-RU"/>
        </w:rPr>
        <w:t>»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2FB3" w:rsidRDefault="00382FB3" w:rsidP="00382F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27.07.2010 № 210-ФЗ                    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постановлением администрации города Югорска от 21.09.2018 № 2582 «О порядке разработки и утверждения административных регламентов предоставления муниципальных услуг»:</w:t>
      </w:r>
    </w:p>
    <w:p w:rsidR="00382FB3" w:rsidRDefault="00382FB3" w:rsidP="00382F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07.04.2016 № 778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</w:t>
      </w:r>
      <w:r>
        <w:rPr>
          <w:rFonts w:ascii="PT Astra Serif" w:hAnsi="PT Astra Serif"/>
          <w:sz w:val="28"/>
          <w:szCs w:val="28"/>
        </w:rPr>
        <w:lastRenderedPageBreak/>
        <w:t xml:space="preserve">многоквартирного дома аварийным и подлежащим сносу или реконструкции» (с изменениями от 26.12.2016 № 3344, от 04.04.2017 № 761, от 31.10.2017 № 2666, от 14.06.2018 № 1689, от 18.03.2019 № 532, </w:t>
      </w:r>
      <w:r w:rsidR="00C075EA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>от 30.06.2020 № 853, от 28.12.2020 № 1991, от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09.06.2021 № 1027-п) следующие изменения:</w:t>
      </w:r>
      <w:proofErr w:type="gramEnd"/>
    </w:p>
    <w:p w:rsidR="00382FB3" w:rsidRDefault="00382FB3" w:rsidP="00382F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В абзаце четвертом пункта 13 слова «Положением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домом,».</w:t>
      </w:r>
      <w:proofErr w:type="gramEnd"/>
    </w:p>
    <w:p w:rsidR="00382FB3" w:rsidRDefault="00382FB3" w:rsidP="00382F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14 изложить в следующей редакции: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«14. </w:t>
      </w:r>
      <w:bookmarkStart w:id="1" w:name="sub_1026"/>
      <w:r>
        <w:rPr>
          <w:rFonts w:ascii="PT Astra Serif" w:hAnsi="PT Astra Serif" w:cs="Arial"/>
          <w:sz w:val="28"/>
          <w:szCs w:val="28"/>
        </w:rPr>
        <w:t>Результатом предоставления муниципальной услуги является: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выдача (направление) заявителю</w:t>
      </w:r>
      <w:bookmarkEnd w:id="1"/>
      <w:r>
        <w:rPr>
          <w:rFonts w:ascii="PT Astra Serif" w:hAnsi="PT Astra Serif" w:cs="Arial"/>
          <w:sz w:val="28"/>
          <w:szCs w:val="28"/>
        </w:rPr>
        <w:t xml:space="preserve"> решения о предоставлении муниципальной услуги в форме постановления администрации города Югорска и заключения Комиссии по форме, установленной </w:t>
      </w:r>
      <w:hyperlink r:id="rId9" w:history="1">
        <w:r>
          <w:rPr>
            <w:rStyle w:val="ac"/>
            <w:rFonts w:ascii="PT Astra Serif" w:hAnsi="PT Astra Serif" w:cs="Arial"/>
            <w:color w:val="000000"/>
            <w:sz w:val="28"/>
            <w:szCs w:val="28"/>
          </w:rPr>
          <w:t>Положением</w:t>
        </w:r>
      </w:hyperlink>
      <w:r>
        <w:rPr>
          <w:rFonts w:ascii="PT Astra Serif" w:hAnsi="PT Astra Serif" w:cs="Arial"/>
          <w:sz w:val="28"/>
          <w:szCs w:val="28"/>
        </w:rPr>
        <w:t>;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выдача (направление) заявителю решения об отказе в предоставлении муниципальной услуги в форме уведомления содержащего основания для такого отказа.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реконструкции, осуществляется Комиссией, которая по результатам работы принимает одно из следующих решений: 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bookmarkStart w:id="2" w:name="sub_1063"/>
      <w:r>
        <w:rPr>
          <w:rFonts w:ascii="PT Astra Serif" w:hAnsi="PT Astra Serif" w:cs="Arial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bookmarkStart w:id="3" w:name="sub_1064"/>
      <w:bookmarkEnd w:id="2"/>
      <w:r>
        <w:rPr>
          <w:rFonts w:ascii="PT Astra Serif" w:hAnsi="PT Astra Serif" w:cs="Arial"/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</w:t>
      </w:r>
      <w:proofErr w:type="gramStart"/>
      <w:r>
        <w:rPr>
          <w:rFonts w:ascii="PT Astra Serif" w:hAnsi="PT Astra Serif" w:cs="Arial"/>
          <w:sz w:val="28"/>
          <w:szCs w:val="28"/>
        </w:rPr>
        <w:t>с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установленными в Положении требованиям;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bookmarkStart w:id="4" w:name="sub_1065"/>
      <w:bookmarkEnd w:id="3"/>
      <w:r>
        <w:rPr>
          <w:rFonts w:ascii="PT Astra Serif" w:hAnsi="PT Astra Serif" w:cs="Arial"/>
          <w:sz w:val="28"/>
          <w:szCs w:val="28"/>
        </w:rPr>
        <w:t xml:space="preserve">- о выявлении оснований для признания помещения </w:t>
      </w:r>
      <w:proofErr w:type="gramStart"/>
      <w:r>
        <w:rPr>
          <w:rFonts w:ascii="PT Astra Serif" w:hAnsi="PT Astra Serif" w:cs="Arial"/>
          <w:sz w:val="28"/>
          <w:szCs w:val="28"/>
        </w:rPr>
        <w:t>непригодным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для проживания;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об отсутствии оснований для признания жилого помещения </w:t>
      </w:r>
      <w:proofErr w:type="gramStart"/>
      <w:r>
        <w:rPr>
          <w:rFonts w:ascii="PT Astra Serif" w:hAnsi="PT Astra Serif" w:cs="Arial"/>
          <w:sz w:val="28"/>
          <w:szCs w:val="28"/>
        </w:rPr>
        <w:t>непригодным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для проживания;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bookmarkEnd w:id="4"/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о выявлении оснований для признания многоквартирного дома </w:t>
      </w:r>
      <w:r>
        <w:rPr>
          <w:rFonts w:ascii="PT Astra Serif" w:hAnsi="PT Astra Serif" w:cs="Arial"/>
          <w:sz w:val="28"/>
          <w:szCs w:val="28"/>
        </w:rPr>
        <w:lastRenderedPageBreak/>
        <w:t>аварийным и подлежащим сносу;</w:t>
      </w:r>
    </w:p>
    <w:p w:rsidR="00382FB3" w:rsidRDefault="00382FB3" w:rsidP="00382FB3">
      <w:pPr>
        <w:widowControl w:val="0"/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</w:t>
      </w:r>
      <w:proofErr w:type="gramStart"/>
      <w:r>
        <w:rPr>
          <w:rFonts w:ascii="PT Astra Serif" w:hAnsi="PT Astra Serif" w:cs="Arial"/>
          <w:sz w:val="28"/>
          <w:szCs w:val="28"/>
        </w:rPr>
        <w:t>.».</w:t>
      </w:r>
      <w:proofErr w:type="gramEnd"/>
    </w:p>
    <w:p w:rsidR="00382FB3" w:rsidRDefault="00382FB3" w:rsidP="00382F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proofErr w:type="gramStart"/>
      <w:r>
        <w:rPr>
          <w:rFonts w:ascii="PT Astra Serif" w:hAnsi="PT Astra Serif"/>
          <w:sz w:val="28"/>
          <w:szCs w:val="28"/>
        </w:rPr>
        <w:t>В приложении 2 к административному регламенту слова «Положением о признании помещения жилым помещением, жилого помещения непригодным для проживания и многоквартирного дома аварийным и подлежащим сносу» заменить словами «Положением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382FB3" w:rsidRDefault="00382FB3" w:rsidP="00382F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печатном издании города Югорска и разместить на официальном сайте органов местного города Югорска.</w:t>
      </w:r>
    </w:p>
    <w:p w:rsidR="00382FB3" w:rsidRDefault="00382FB3" w:rsidP="00382F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2FB3" w:rsidRDefault="00382FB3" w:rsidP="00382FB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A44F85" w:rsidRPr="00865C55" w:rsidRDefault="00382FB3" w:rsidP="00382FB3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Югорска                                                                 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sectPr w:rsidR="00A44F85" w:rsidRPr="00865C55" w:rsidSect="00203E2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B1" w:rsidRDefault="00AB64B1" w:rsidP="003C5141">
      <w:r>
        <w:separator/>
      </w:r>
    </w:p>
  </w:endnote>
  <w:endnote w:type="continuationSeparator" w:id="0">
    <w:p w:rsidR="00AB64B1" w:rsidRDefault="00AB64B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B1" w:rsidRDefault="00AB64B1" w:rsidP="003C5141">
      <w:r>
        <w:separator/>
      </w:r>
    </w:p>
  </w:footnote>
  <w:footnote w:type="continuationSeparator" w:id="0">
    <w:p w:rsidR="00AB64B1" w:rsidRDefault="00AB64B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89162"/>
      <w:docPartObj>
        <w:docPartGallery w:val="Page Numbers (Top of Page)"/>
        <w:docPartUnique/>
      </w:docPartObj>
    </w:sdtPr>
    <w:sdtEndPr/>
    <w:sdtContent>
      <w:p w:rsidR="00382FB3" w:rsidRDefault="00382F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27">
          <w:rPr>
            <w:noProof/>
          </w:rPr>
          <w:t>3</w:t>
        </w:r>
        <w:r>
          <w:fldChar w:fldCharType="end"/>
        </w:r>
      </w:p>
    </w:sdtContent>
  </w:sdt>
  <w:p w:rsidR="00382FB3" w:rsidRDefault="00382F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C0A05"/>
    <w:rsid w:val="001E71AE"/>
    <w:rsid w:val="00203E27"/>
    <w:rsid w:val="0021641A"/>
    <w:rsid w:val="0022091E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82FB3"/>
    <w:rsid w:val="003C5141"/>
    <w:rsid w:val="003D688F"/>
    <w:rsid w:val="00423003"/>
    <w:rsid w:val="004B0DBB"/>
    <w:rsid w:val="004B2C40"/>
    <w:rsid w:val="004C6A75"/>
    <w:rsid w:val="004D7066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B64B1"/>
    <w:rsid w:val="00AD29B5"/>
    <w:rsid w:val="00AD77E7"/>
    <w:rsid w:val="00AF75FC"/>
    <w:rsid w:val="00B14AF7"/>
    <w:rsid w:val="00B753EC"/>
    <w:rsid w:val="00B91EF8"/>
    <w:rsid w:val="00BD7EE5"/>
    <w:rsid w:val="00BE1CAB"/>
    <w:rsid w:val="00C075EA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Гипертекстовая ссылка"/>
    <w:uiPriority w:val="99"/>
    <w:rsid w:val="00382FB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Гипертекстовая ссылка"/>
    <w:uiPriority w:val="99"/>
    <w:rsid w:val="00382FB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4695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548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20</cp:revision>
  <cp:lastPrinted>2022-05-12T10:55:00Z</cp:lastPrinted>
  <dcterms:created xsi:type="dcterms:W3CDTF">2019-08-02T09:29:00Z</dcterms:created>
  <dcterms:modified xsi:type="dcterms:W3CDTF">2022-05-12T11:18:00Z</dcterms:modified>
</cp:coreProperties>
</file>