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257BDC">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257BDC">
              <w:rPr>
                <w:b/>
                <w:sz w:val="28"/>
                <w:szCs w:val="28"/>
              </w:rPr>
              <w:t xml:space="preserve">В.К. </w:t>
            </w:r>
            <w:proofErr w:type="spellStart"/>
            <w:r w:rsidR="00257BDC">
              <w:rPr>
                <w:b/>
                <w:sz w:val="28"/>
                <w:szCs w:val="28"/>
              </w:rPr>
              <w:t>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по </w:t>
      </w:r>
      <w:r w:rsidR="00265ECF">
        <w:rPr>
          <w:sz w:val="28"/>
          <w:szCs w:val="28"/>
        </w:rPr>
        <w:t>ремонту городских дорог с твердым покрытием</w:t>
      </w:r>
      <w:r w:rsidR="003B18D5">
        <w:rPr>
          <w:sz w:val="28"/>
          <w:szCs w:val="28"/>
        </w:rPr>
        <w:t xml:space="preserve"> в </w:t>
      </w:r>
      <w:proofErr w:type="gramStart"/>
      <w:r w:rsidR="003B18D5">
        <w:rPr>
          <w:sz w:val="28"/>
          <w:szCs w:val="28"/>
        </w:rPr>
        <w:t>городе</w:t>
      </w:r>
      <w:proofErr w:type="gramEnd"/>
      <w:r w:rsidR="003B18D5">
        <w:rPr>
          <w:sz w:val="28"/>
          <w:szCs w:val="28"/>
        </w:rPr>
        <w:t xml:space="preserve"> </w:t>
      </w:r>
      <w:proofErr w:type="spellStart"/>
      <w:r w:rsidR="003B18D5">
        <w:rPr>
          <w:sz w:val="28"/>
          <w:szCs w:val="28"/>
        </w:rPr>
        <w:t>Югорске</w:t>
      </w:r>
      <w:proofErr w:type="spellEnd"/>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proofErr w:type="spellStart"/>
            <w:r w:rsidR="00261A60">
              <w:rPr>
                <w:rFonts w:ascii="Times New Roman" w:hAnsi="Times New Roman" w:cs="Times New Roman"/>
                <w:sz w:val="22"/>
                <w:szCs w:val="22"/>
              </w:rPr>
              <w:t>Коробенко</w:t>
            </w:r>
            <w:proofErr w:type="spellEnd"/>
            <w:r w:rsidR="00261A60">
              <w:rPr>
                <w:rFonts w:ascii="Times New Roman" w:hAnsi="Times New Roman" w:cs="Times New Roman"/>
                <w:sz w:val="22"/>
                <w:szCs w:val="22"/>
              </w:rPr>
              <w:t xml:space="preserve">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265ECF">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265ECF">
              <w:rPr>
                <w:sz w:val="22"/>
                <w:szCs w:val="22"/>
              </w:rPr>
              <w:t>Н</w:t>
            </w:r>
            <w:r w:rsidR="003B18D5">
              <w:t>ачальник отдела муниципальных закупок</w:t>
            </w:r>
            <w:r w:rsidR="00265ECF">
              <w:t xml:space="preserve"> </w:t>
            </w:r>
            <w:r w:rsidR="00265ECF" w:rsidRPr="005D3249">
              <w:rPr>
                <w:sz w:val="22"/>
                <w:szCs w:val="22"/>
              </w:rPr>
              <w:t>–</w:t>
            </w:r>
            <w:r w:rsidR="00265ECF">
              <w:rPr>
                <w:sz w:val="22"/>
                <w:szCs w:val="22"/>
              </w:rPr>
              <w:t xml:space="preserve"> Захарова Наталья Борисовна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w:t>
            </w:r>
            <w:proofErr w:type="gramStart"/>
            <w:r w:rsidR="003B18D5">
              <w:t>города-директор</w:t>
            </w:r>
            <w:proofErr w:type="gramEnd"/>
            <w:r w:rsidR="003B18D5">
              <w:t xml:space="preserve"> </w:t>
            </w:r>
            <w:proofErr w:type="spellStart"/>
            <w:r w:rsidR="003B18D5">
              <w:t>ДЖКиСК</w:t>
            </w:r>
            <w:proofErr w:type="spellEnd"/>
            <w:r w:rsidR="003B18D5">
              <w:t xml:space="preserve"> администрации города </w:t>
            </w:r>
            <w:proofErr w:type="spellStart"/>
            <w:r w:rsidR="003B18D5">
              <w:t>Югорска</w:t>
            </w:r>
            <w:proofErr w:type="spellEnd"/>
            <w:r w:rsidR="003B18D5">
              <w:t xml:space="preserve"> </w:t>
            </w:r>
            <w:proofErr w:type="spellStart"/>
            <w:r w:rsidR="003B18D5">
              <w:t>Бандурин</w:t>
            </w:r>
            <w:proofErr w:type="spellEnd"/>
            <w:r w:rsidR="003B18D5">
              <w:t xml:space="preserve">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 xml:space="preserve">ачальник юридического отдела </w:t>
            </w:r>
            <w:proofErr w:type="spellStart"/>
            <w:r w:rsidR="000348C8" w:rsidRPr="005D3249">
              <w:rPr>
                <w:sz w:val="22"/>
                <w:szCs w:val="22"/>
              </w:rPr>
              <w:t>Д</w:t>
            </w:r>
            <w:r w:rsidR="00CC73EA">
              <w:rPr>
                <w:sz w:val="22"/>
                <w:szCs w:val="22"/>
              </w:rPr>
              <w:t>ЖКиСК</w:t>
            </w:r>
            <w:proofErr w:type="spellEnd"/>
            <w:r w:rsidR="00CC73EA">
              <w:rPr>
                <w:sz w:val="22"/>
                <w:szCs w:val="22"/>
              </w:rPr>
              <w:t xml:space="preserve"> </w:t>
            </w:r>
            <w:proofErr w:type="spellStart"/>
            <w:r>
              <w:rPr>
                <w:sz w:val="22"/>
                <w:szCs w:val="22"/>
              </w:rPr>
              <w:t>Валинурова</w:t>
            </w:r>
            <w:proofErr w:type="spellEnd"/>
            <w:r>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265ECF">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 xml:space="preserve">ыполнение работ по </w:t>
            </w:r>
            <w:r w:rsidR="00265ECF">
              <w:rPr>
                <w:sz w:val="22"/>
                <w:szCs w:val="22"/>
              </w:rPr>
              <w:t>ремонту городских дорог с твердым покрытием</w:t>
            </w:r>
            <w:r w:rsidR="003B18D5">
              <w:rPr>
                <w:sz w:val="22"/>
                <w:szCs w:val="22"/>
              </w:rPr>
              <w:t xml:space="preserve"> в </w:t>
            </w:r>
            <w:proofErr w:type="gramStart"/>
            <w:r w:rsidR="003B18D5">
              <w:rPr>
                <w:sz w:val="22"/>
                <w:szCs w:val="22"/>
              </w:rPr>
              <w:t>городе</w:t>
            </w:r>
            <w:proofErr w:type="gramEnd"/>
            <w:r w:rsidR="003B18D5">
              <w:rPr>
                <w:sz w:val="22"/>
                <w:szCs w:val="22"/>
              </w:rPr>
              <w:t xml:space="preserve"> </w:t>
            </w:r>
            <w:proofErr w:type="spellStart"/>
            <w:r w:rsidR="003B18D5">
              <w:rPr>
                <w:sz w:val="22"/>
                <w:szCs w:val="22"/>
              </w:rPr>
              <w:t>Югорске</w:t>
            </w:r>
            <w:proofErr w:type="spellEnd"/>
            <w:r w:rsidR="003B18D5">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Наименование и описание объекта </w:t>
            </w:r>
            <w:r w:rsidRPr="005D3249">
              <w:rPr>
                <w:sz w:val="22"/>
                <w:szCs w:val="22"/>
              </w:rPr>
              <w:lastRenderedPageBreak/>
              <w:t>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lastRenderedPageBreak/>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4F003B"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1C1B11" w:rsidP="00265ECF">
            <w:pPr>
              <w:autoSpaceDE w:val="0"/>
              <w:autoSpaceDN w:val="0"/>
              <w:adjustRightInd w:val="0"/>
              <w:spacing w:after="0"/>
              <w:rPr>
                <w:sz w:val="22"/>
                <w:szCs w:val="22"/>
              </w:rPr>
            </w:pPr>
            <w:proofErr w:type="gramStart"/>
            <w:r w:rsidRPr="00050085">
              <w:rPr>
                <w:sz w:val="22"/>
                <w:szCs w:val="22"/>
              </w:rPr>
              <w:t xml:space="preserve">г. </w:t>
            </w:r>
            <w:proofErr w:type="spellStart"/>
            <w:r w:rsidRPr="00050085">
              <w:rPr>
                <w:color w:val="000000"/>
                <w:sz w:val="22"/>
                <w:szCs w:val="22"/>
              </w:rPr>
              <w:t>Югорск</w:t>
            </w:r>
            <w:proofErr w:type="spellEnd"/>
            <w:r w:rsidRPr="00050085">
              <w:rPr>
                <w:color w:val="000000"/>
                <w:sz w:val="22"/>
                <w:szCs w:val="22"/>
              </w:rPr>
              <w:t xml:space="preserve">, </w:t>
            </w:r>
            <w:r>
              <w:rPr>
                <w:color w:val="000000"/>
                <w:sz w:val="22"/>
                <w:szCs w:val="22"/>
              </w:rPr>
              <w:t xml:space="preserve">участки по улицам: ул. Торговая, ул. Попова, ул. Толстого, ул. </w:t>
            </w:r>
            <w:proofErr w:type="spellStart"/>
            <w:r>
              <w:rPr>
                <w:color w:val="000000"/>
                <w:sz w:val="22"/>
                <w:szCs w:val="22"/>
              </w:rPr>
              <w:t>Агиришская</w:t>
            </w:r>
            <w:proofErr w:type="spellEnd"/>
            <w:r>
              <w:rPr>
                <w:color w:val="000000"/>
                <w:sz w:val="22"/>
                <w:szCs w:val="22"/>
              </w:rPr>
              <w:t xml:space="preserve">, ул. Геологов, ул. Гастелло, ул. Буряка, ул. Мира, ул. </w:t>
            </w:r>
            <w:proofErr w:type="spellStart"/>
            <w:r>
              <w:rPr>
                <w:color w:val="000000"/>
                <w:sz w:val="22"/>
                <w:szCs w:val="22"/>
              </w:rPr>
              <w:t>Арантурская</w:t>
            </w:r>
            <w:proofErr w:type="spellEnd"/>
            <w:r>
              <w:rPr>
                <w:color w:val="000000"/>
                <w:sz w:val="22"/>
                <w:szCs w:val="22"/>
              </w:rPr>
              <w:t xml:space="preserve">, ул. Садовая, </w:t>
            </w:r>
            <w:proofErr w:type="spellStart"/>
            <w:r>
              <w:rPr>
                <w:color w:val="000000"/>
                <w:sz w:val="22"/>
                <w:szCs w:val="22"/>
              </w:rPr>
              <w:t>мкр</w:t>
            </w:r>
            <w:proofErr w:type="spellEnd"/>
            <w:r>
              <w:rPr>
                <w:color w:val="000000"/>
                <w:sz w:val="22"/>
                <w:szCs w:val="22"/>
              </w:rPr>
              <w:t>.</w:t>
            </w:r>
            <w:proofErr w:type="gramEnd"/>
            <w:r>
              <w:rPr>
                <w:color w:val="000000"/>
                <w:sz w:val="22"/>
                <w:szCs w:val="22"/>
              </w:rPr>
              <w:t xml:space="preserve"> Югорск-2.</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proofErr w:type="gramStart"/>
            <w:r w:rsidR="00A956DC" w:rsidRPr="0004090A">
              <w:rPr>
                <w:color w:val="000000"/>
                <w:sz w:val="22"/>
                <w:szCs w:val="22"/>
              </w:rPr>
              <w:t>с даты заключения</w:t>
            </w:r>
            <w:proofErr w:type="gramEnd"/>
            <w:r w:rsidR="00A956DC" w:rsidRPr="0004090A">
              <w:rPr>
                <w:color w:val="000000"/>
                <w:sz w:val="22"/>
                <w:szCs w:val="22"/>
              </w:rPr>
              <w:t xml:space="preserve"> муниципального контракта; </w:t>
            </w:r>
          </w:p>
          <w:p w:rsidR="000348C8" w:rsidRPr="005D3249" w:rsidRDefault="007D237E" w:rsidP="00265ECF">
            <w:pPr>
              <w:autoSpaceDE w:val="0"/>
              <w:autoSpaceDN w:val="0"/>
              <w:adjustRightInd w:val="0"/>
              <w:spacing w:after="0"/>
              <w:rPr>
                <w:sz w:val="22"/>
                <w:szCs w:val="22"/>
              </w:rPr>
            </w:pPr>
            <w:r w:rsidRPr="0004090A">
              <w:rPr>
                <w:color w:val="000000"/>
                <w:sz w:val="22"/>
                <w:szCs w:val="22"/>
              </w:rPr>
              <w:t xml:space="preserve">- окончание: </w:t>
            </w:r>
            <w:r w:rsidR="00265ECF">
              <w:rPr>
                <w:sz w:val="22"/>
                <w:szCs w:val="22"/>
              </w:rPr>
              <w:t>10 октября</w:t>
            </w:r>
            <w:r w:rsidR="00967EB9" w:rsidRPr="009968FD">
              <w:rPr>
                <w:sz w:val="22"/>
                <w:szCs w:val="22"/>
              </w:rPr>
              <w:t xml:space="preserve"> 2016 года</w:t>
            </w:r>
            <w:r w:rsidR="003B18D5" w:rsidRPr="009968FD">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9968FD" w:rsidRDefault="00265ECF" w:rsidP="00261A60">
            <w:pPr>
              <w:pStyle w:val="af4"/>
              <w:spacing w:after="0"/>
              <w:ind w:left="0"/>
              <w:rPr>
                <w:bCs/>
                <w:snapToGrid w:val="0"/>
                <w:sz w:val="22"/>
                <w:szCs w:val="22"/>
              </w:rPr>
            </w:pPr>
            <w:r>
              <w:rPr>
                <w:sz w:val="22"/>
                <w:szCs w:val="22"/>
              </w:rPr>
              <w:t>629 233,65</w:t>
            </w:r>
            <w:r w:rsidR="009968FD">
              <w:rPr>
                <w:sz w:val="22"/>
                <w:szCs w:val="22"/>
              </w:rPr>
              <w:t xml:space="preserve"> </w:t>
            </w:r>
            <w:r w:rsidR="009968FD" w:rsidRPr="0076537F">
              <w:rPr>
                <w:sz w:val="22"/>
                <w:szCs w:val="22"/>
              </w:rPr>
              <w:t>рубл</w:t>
            </w:r>
            <w:r w:rsidR="009968FD">
              <w:rPr>
                <w:sz w:val="22"/>
                <w:szCs w:val="22"/>
              </w:rPr>
              <w:t>ей</w:t>
            </w:r>
            <w:r w:rsidR="009968FD" w:rsidRPr="0076537F">
              <w:rPr>
                <w:sz w:val="22"/>
                <w:szCs w:val="22"/>
              </w:rPr>
              <w:t xml:space="preserve"> (</w:t>
            </w:r>
            <w:r>
              <w:rPr>
                <w:sz w:val="22"/>
                <w:szCs w:val="22"/>
              </w:rPr>
              <w:t>шестьсот двадцать девять тысяч двести тридцать три рубля 65 копеек</w:t>
            </w:r>
            <w:r w:rsidR="009968FD" w:rsidRPr="0076537F">
              <w:rPr>
                <w:bCs/>
                <w:snapToGrid w:val="0"/>
                <w:sz w:val="22"/>
                <w:szCs w:val="22"/>
              </w:rPr>
              <w:t>)</w:t>
            </w:r>
            <w:r>
              <w:rPr>
                <w:bCs/>
                <w:snapToGrid w:val="0"/>
                <w:sz w:val="22"/>
                <w:szCs w:val="22"/>
              </w:rPr>
              <w:t xml:space="preserve"> </w:t>
            </w:r>
          </w:p>
          <w:p w:rsidR="000348C8" w:rsidRPr="00951D4C" w:rsidRDefault="003B18D5" w:rsidP="00265ECF">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w:t>
            </w:r>
            <w:r w:rsidR="00265ECF">
              <w:rPr>
                <w:sz w:val="22"/>
                <w:szCs w:val="22"/>
              </w:rPr>
              <w:t>ые расходы, затраты механизмов</w:t>
            </w:r>
            <w:r>
              <w:rPr>
                <w:sz w:val="22"/>
                <w:szCs w:val="22"/>
              </w:rPr>
              <w:t>,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w:t>
            </w:r>
            <w:proofErr w:type="gramStart"/>
            <w:r w:rsidRPr="005D3249">
              <w:rPr>
                <w:bCs/>
                <w:sz w:val="22"/>
                <w:szCs w:val="22"/>
              </w:rPr>
              <w:t>разделе</w:t>
            </w:r>
            <w:proofErr w:type="gramEnd"/>
            <w:r w:rsidRPr="005D3249">
              <w:rPr>
                <w:bCs/>
                <w:sz w:val="22"/>
                <w:szCs w:val="22"/>
              </w:rPr>
              <w:t xml:space="preserve">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 xml:space="preserve">Источник финансирования: бюджет города </w:t>
            </w:r>
            <w:proofErr w:type="spellStart"/>
            <w:r w:rsidRPr="005D3249">
              <w:rPr>
                <w:sz w:val="22"/>
                <w:szCs w:val="22"/>
              </w:rPr>
              <w:t>Юго</w:t>
            </w:r>
            <w:r w:rsidR="00304E08">
              <w:rPr>
                <w:sz w:val="22"/>
                <w:szCs w:val="22"/>
              </w:rPr>
              <w:t>рска</w:t>
            </w:r>
            <w:proofErr w:type="spellEnd"/>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Pr="003B18D5" w:rsidRDefault="00A956DC" w:rsidP="00265ECF">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proofErr w:type="gramStart"/>
            <w:r w:rsidRPr="008B0349">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8B0349">
              <w:rPr>
                <w:rFonts w:cs="Arial"/>
                <w:color w:val="000000"/>
                <w:kern w:val="1"/>
                <w:sz w:val="22"/>
                <w:szCs w:val="22"/>
                <w:lang w:eastAsia="ar-SA"/>
              </w:rPr>
              <w:lastRenderedPageBreak/>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B0349">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4F003B">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w:t>
            </w:r>
            <w:proofErr w:type="gramStart"/>
            <w:r w:rsidRPr="005D3249">
              <w:rPr>
                <w:sz w:val="22"/>
                <w:szCs w:val="22"/>
              </w:rPr>
              <w:t>соответствии</w:t>
            </w:r>
            <w:proofErr w:type="gramEnd"/>
            <w:r w:rsidRPr="005D3249">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w:t>
            </w:r>
            <w:proofErr w:type="spellStart"/>
            <w:r w:rsidRPr="005D3249">
              <w:rPr>
                <w:sz w:val="22"/>
                <w:szCs w:val="22"/>
              </w:rPr>
              <w:t>непроведение</w:t>
            </w:r>
            <w:proofErr w:type="spellEnd"/>
            <w:r w:rsidRPr="005D3249">
              <w:rPr>
                <w:sz w:val="22"/>
                <w:szCs w:val="22"/>
              </w:rPr>
              <w:t xml:space="preserve">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w:t>
            </w:r>
            <w:proofErr w:type="spellStart"/>
            <w:r w:rsidRPr="005D3249">
              <w:rPr>
                <w:sz w:val="22"/>
                <w:szCs w:val="22"/>
              </w:rPr>
              <w:t>неприостановление</w:t>
            </w:r>
            <w:proofErr w:type="spellEnd"/>
            <w:r w:rsidRPr="005D3249">
              <w:rPr>
                <w:sz w:val="22"/>
                <w:szCs w:val="22"/>
              </w:rPr>
              <w:t xml:space="preserve">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proofErr w:type="gramStart"/>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sz w:val="22"/>
                <w:szCs w:val="22"/>
              </w:rPr>
              <w:t xml:space="preserve"> обязанности </w:t>
            </w:r>
            <w:proofErr w:type="gramStart"/>
            <w:r w:rsidRPr="005D3249">
              <w:rPr>
                <w:sz w:val="22"/>
                <w:szCs w:val="22"/>
              </w:rPr>
              <w:t>заявителя</w:t>
            </w:r>
            <w:proofErr w:type="gramEnd"/>
            <w:r w:rsidRPr="005D324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249">
              <w:rPr>
                <w:sz w:val="22"/>
                <w:szCs w:val="22"/>
              </w:rPr>
              <w:t>указанных</w:t>
            </w:r>
            <w:proofErr w:type="gramEnd"/>
            <w:r w:rsidRPr="005D324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proofErr w:type="gramStart"/>
            <w:r w:rsidRPr="005D3249">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w:t>
            </w:r>
            <w:r w:rsidRPr="005D3249">
              <w:rPr>
                <w:sz w:val="22"/>
                <w:szCs w:val="22"/>
              </w:rPr>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D324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sidRPr="005D3249">
              <w:rPr>
                <w:sz w:val="22"/>
                <w:szCs w:val="22"/>
              </w:rPr>
              <w:t>виде</w:t>
            </w:r>
            <w:proofErr w:type="gramEnd"/>
            <w:r w:rsidRPr="005D3249">
              <w:rPr>
                <w:sz w:val="22"/>
                <w:szCs w:val="22"/>
              </w:rPr>
              <w:t xml:space="preserve">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proofErr w:type="gramStart"/>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sz w:val="22"/>
                <w:szCs w:val="22"/>
              </w:rPr>
              <w:t xml:space="preserve"> </w:t>
            </w:r>
            <w:proofErr w:type="gramStart"/>
            <w:r w:rsidRPr="005D324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sz w:val="22"/>
                <w:szCs w:val="22"/>
              </w:rPr>
              <w:t>неполнородными</w:t>
            </w:r>
            <w:proofErr w:type="spellEnd"/>
            <w:r w:rsidRPr="005D32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D32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proofErr w:type="gramStart"/>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w:t>
            </w:r>
            <w:proofErr w:type="gramStart"/>
            <w:r w:rsidRPr="005D3249">
              <w:rPr>
                <w:sz w:val="22"/>
                <w:szCs w:val="22"/>
              </w:rPr>
              <w:t>соответствии</w:t>
            </w:r>
            <w:proofErr w:type="gramEnd"/>
            <w:r w:rsidRPr="005D3249">
              <w:rPr>
                <w:sz w:val="22"/>
                <w:szCs w:val="22"/>
              </w:rPr>
              <w:t xml:space="preserve">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привлечении к исполнению контракта субподрядчиков, </w:t>
            </w:r>
            <w:r w:rsidRPr="005D3249">
              <w:rPr>
                <w:sz w:val="22"/>
                <w:szCs w:val="22"/>
              </w:rPr>
              <w:lastRenderedPageBreak/>
              <w:t>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DF6C38" w:rsidRDefault="00A956DC" w:rsidP="00FD0506">
            <w:pPr>
              <w:suppressAutoHyphens/>
              <w:autoSpaceDE w:val="0"/>
              <w:autoSpaceDN w:val="0"/>
              <w:adjustRightInd w:val="0"/>
              <w:spacing w:after="0"/>
              <w:outlineLvl w:val="1"/>
              <w:rPr>
                <w:sz w:val="22"/>
                <w:szCs w:val="22"/>
              </w:rPr>
            </w:pPr>
            <w:r w:rsidRPr="00B202AD">
              <w:rPr>
                <w:color w:val="000000"/>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w:t>
            </w:r>
            <w:r w:rsidRPr="00DF6C38">
              <w:rPr>
                <w:sz w:val="22"/>
                <w:szCs w:val="22"/>
              </w:rPr>
              <w:t xml:space="preserve">поступил заказчику не </w:t>
            </w:r>
            <w:proofErr w:type="gramStart"/>
            <w:r w:rsidRPr="00DF6C38">
              <w:rPr>
                <w:sz w:val="22"/>
                <w:szCs w:val="22"/>
              </w:rPr>
              <w:t>позднее</w:t>
            </w:r>
            <w:proofErr w:type="gramEnd"/>
            <w:r w:rsidRPr="00DF6C38">
              <w:rPr>
                <w:sz w:val="22"/>
                <w:szCs w:val="22"/>
              </w:rPr>
              <w:t xml:space="preserve"> чем за три дня до даты окончания срока подачи заявок на участие в </w:t>
            </w:r>
            <w:proofErr w:type="gramStart"/>
            <w:r w:rsidRPr="00DF6C38">
              <w:rPr>
                <w:sz w:val="22"/>
                <w:szCs w:val="22"/>
              </w:rPr>
              <w:t>таком</w:t>
            </w:r>
            <w:proofErr w:type="gramEnd"/>
            <w:r w:rsidRPr="00DF6C38">
              <w:rPr>
                <w:sz w:val="22"/>
                <w:szCs w:val="22"/>
              </w:rPr>
              <w:t xml:space="preserve"> аукционе.</w:t>
            </w:r>
          </w:p>
          <w:p w:rsidR="00A956DC" w:rsidRPr="00DF6C38" w:rsidRDefault="00A956DC" w:rsidP="00FD0506">
            <w:pPr>
              <w:spacing w:after="0"/>
              <w:rPr>
                <w:sz w:val="22"/>
                <w:szCs w:val="22"/>
              </w:rPr>
            </w:pPr>
            <w:r w:rsidRPr="00DF6C38">
              <w:rPr>
                <w:sz w:val="22"/>
                <w:szCs w:val="22"/>
              </w:rPr>
              <w:t xml:space="preserve">Дата </w:t>
            </w:r>
            <w:proofErr w:type="gramStart"/>
            <w:r w:rsidRPr="00DF6C38">
              <w:rPr>
                <w:sz w:val="22"/>
                <w:szCs w:val="22"/>
              </w:rPr>
              <w:t>начала предоставления разъяснений положе</w:t>
            </w:r>
            <w:r w:rsidR="00261A60" w:rsidRPr="00DF6C38">
              <w:rPr>
                <w:sz w:val="22"/>
                <w:szCs w:val="22"/>
              </w:rPr>
              <w:t>ний документации</w:t>
            </w:r>
            <w:proofErr w:type="gramEnd"/>
            <w:r w:rsidR="00261A60" w:rsidRPr="00DF6C38">
              <w:rPr>
                <w:sz w:val="22"/>
                <w:szCs w:val="22"/>
              </w:rPr>
              <w:t xml:space="preserve"> об аукционе «</w:t>
            </w:r>
            <w:r w:rsidR="004F003B">
              <w:rPr>
                <w:sz w:val="22"/>
                <w:szCs w:val="22"/>
              </w:rPr>
              <w:t>31</w:t>
            </w:r>
            <w:r w:rsidRPr="00DF6C38">
              <w:rPr>
                <w:sz w:val="22"/>
                <w:szCs w:val="22"/>
              </w:rPr>
              <w:t>» </w:t>
            </w:r>
            <w:r w:rsidR="004F003B">
              <w:rPr>
                <w:sz w:val="22"/>
                <w:szCs w:val="22"/>
              </w:rPr>
              <w:t>августа</w:t>
            </w:r>
            <w:r w:rsidR="00A17AA4" w:rsidRPr="00DF6C38">
              <w:rPr>
                <w:sz w:val="22"/>
                <w:szCs w:val="22"/>
              </w:rPr>
              <w:t xml:space="preserve"> </w:t>
            </w:r>
            <w:r w:rsidR="003315EE" w:rsidRPr="00DF6C38">
              <w:rPr>
                <w:sz w:val="22"/>
                <w:szCs w:val="22"/>
              </w:rPr>
              <w:t xml:space="preserve"> </w:t>
            </w:r>
            <w:r w:rsidR="00D32B82" w:rsidRPr="00DF6C38">
              <w:rPr>
                <w:sz w:val="22"/>
                <w:szCs w:val="22"/>
              </w:rPr>
              <w:t>201</w:t>
            </w:r>
            <w:r w:rsidR="00470D4A" w:rsidRPr="00DF6C38">
              <w:rPr>
                <w:sz w:val="22"/>
                <w:szCs w:val="22"/>
              </w:rPr>
              <w:t>6</w:t>
            </w:r>
            <w:r w:rsidRPr="00DF6C38">
              <w:rPr>
                <w:sz w:val="22"/>
                <w:szCs w:val="22"/>
              </w:rPr>
              <w:t xml:space="preserve"> года;</w:t>
            </w:r>
          </w:p>
          <w:p w:rsidR="00A956DC" w:rsidRPr="00DF6C38" w:rsidRDefault="00A956DC" w:rsidP="00FD0506">
            <w:pPr>
              <w:spacing w:after="0"/>
              <w:rPr>
                <w:sz w:val="22"/>
                <w:szCs w:val="22"/>
              </w:rPr>
            </w:pPr>
            <w:r w:rsidRPr="00DF6C38">
              <w:rPr>
                <w:sz w:val="22"/>
                <w:szCs w:val="22"/>
              </w:rPr>
              <w:t xml:space="preserve">дата </w:t>
            </w:r>
            <w:proofErr w:type="gramStart"/>
            <w:r w:rsidRPr="00DF6C38">
              <w:rPr>
                <w:sz w:val="22"/>
                <w:szCs w:val="22"/>
              </w:rPr>
              <w:t>окончания предоставления разъяснений положе</w:t>
            </w:r>
            <w:r w:rsidR="00C7092B" w:rsidRPr="00DF6C38">
              <w:rPr>
                <w:sz w:val="22"/>
                <w:szCs w:val="22"/>
              </w:rPr>
              <w:t>ний документации</w:t>
            </w:r>
            <w:proofErr w:type="gramEnd"/>
            <w:r w:rsidR="00C7092B" w:rsidRPr="00DF6C38">
              <w:rPr>
                <w:sz w:val="22"/>
                <w:szCs w:val="22"/>
              </w:rPr>
              <w:t xml:space="preserve"> об аукционе «</w:t>
            </w:r>
            <w:r w:rsidR="007F61D4" w:rsidRPr="00DF6C38">
              <w:rPr>
                <w:sz w:val="22"/>
                <w:szCs w:val="22"/>
              </w:rPr>
              <w:t>0</w:t>
            </w:r>
            <w:r w:rsidR="000B5749">
              <w:rPr>
                <w:sz w:val="22"/>
                <w:szCs w:val="22"/>
              </w:rPr>
              <w:t>7</w:t>
            </w:r>
            <w:r w:rsidRPr="00DF6C38">
              <w:rPr>
                <w:sz w:val="22"/>
                <w:szCs w:val="22"/>
              </w:rPr>
              <w:t>» </w:t>
            </w:r>
            <w:r w:rsidR="007F61D4" w:rsidRPr="00DF6C38">
              <w:rPr>
                <w:sz w:val="22"/>
                <w:szCs w:val="22"/>
              </w:rPr>
              <w:t xml:space="preserve">сентября </w:t>
            </w:r>
            <w:r w:rsidR="00D634E3" w:rsidRPr="00DF6C38">
              <w:rPr>
                <w:sz w:val="22"/>
                <w:szCs w:val="22"/>
              </w:rPr>
              <w:t>201</w:t>
            </w:r>
            <w:r w:rsidR="00E3291E" w:rsidRPr="00DF6C38">
              <w:rPr>
                <w:sz w:val="22"/>
                <w:szCs w:val="22"/>
              </w:rPr>
              <w:t>6</w:t>
            </w:r>
            <w:r w:rsidRPr="00DF6C38">
              <w:rPr>
                <w:sz w:val="22"/>
                <w:szCs w:val="22"/>
              </w:rPr>
              <w:t xml:space="preserve"> года.</w:t>
            </w:r>
          </w:p>
          <w:p w:rsidR="00A956DC" w:rsidRPr="00B202AD" w:rsidRDefault="00A956DC" w:rsidP="00FD0506">
            <w:pPr>
              <w:spacing w:after="0"/>
              <w:rPr>
                <w:color w:val="000000"/>
                <w:sz w:val="22"/>
                <w:szCs w:val="22"/>
              </w:rPr>
            </w:pPr>
            <w:r w:rsidRPr="00DF6C38">
              <w:rPr>
                <w:i/>
                <w:sz w:val="22"/>
                <w:szCs w:val="22"/>
              </w:rPr>
              <w:t xml:space="preserve">Если последний день срока приходится </w:t>
            </w:r>
            <w:r w:rsidRPr="00265D9D">
              <w:rPr>
                <w:i/>
                <w:sz w:val="22"/>
                <w:szCs w:val="22"/>
              </w:rPr>
              <w:t xml:space="preserve">на нерабочий день, днем окончания срока считается ближайший </w:t>
            </w:r>
            <w:r w:rsidRPr="00B202AD">
              <w:rPr>
                <w:i/>
                <w:color w:val="000000"/>
                <w:sz w:val="22"/>
                <w:szCs w:val="22"/>
              </w:rPr>
              <w:t>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265D9D" w:rsidRDefault="00A956DC" w:rsidP="004F003B">
            <w:pPr>
              <w:spacing w:after="0"/>
              <w:rPr>
                <w:sz w:val="22"/>
                <w:szCs w:val="22"/>
              </w:rPr>
            </w:pPr>
            <w:r w:rsidRPr="00265D9D">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265D9D">
              <w:rPr>
                <w:sz w:val="22"/>
                <w:szCs w:val="22"/>
              </w:rPr>
              <w:t>ведении до 10 часов</w:t>
            </w:r>
            <w:r w:rsidR="0020742F" w:rsidRPr="00265D9D">
              <w:rPr>
                <w:sz w:val="22"/>
                <w:szCs w:val="22"/>
              </w:rPr>
              <w:t xml:space="preserve"> </w:t>
            </w:r>
            <w:r w:rsidR="00261A60" w:rsidRPr="00265D9D">
              <w:rPr>
                <w:sz w:val="22"/>
                <w:szCs w:val="22"/>
              </w:rPr>
              <w:t>00 минут «</w:t>
            </w:r>
            <w:r w:rsidR="000B5749">
              <w:rPr>
                <w:sz w:val="22"/>
                <w:szCs w:val="22"/>
              </w:rPr>
              <w:t>09</w:t>
            </w:r>
            <w:r w:rsidRPr="00265D9D">
              <w:rPr>
                <w:sz w:val="22"/>
                <w:szCs w:val="22"/>
              </w:rPr>
              <w:t>»</w:t>
            </w:r>
            <w:r w:rsidR="00257BDC" w:rsidRPr="00265D9D">
              <w:rPr>
                <w:sz w:val="22"/>
                <w:szCs w:val="22"/>
              </w:rPr>
              <w:t xml:space="preserve"> </w:t>
            </w:r>
            <w:r w:rsidR="007F61D4">
              <w:rPr>
                <w:sz w:val="22"/>
                <w:szCs w:val="22"/>
              </w:rPr>
              <w:t>сентября</w:t>
            </w:r>
            <w:r w:rsidR="001E6464" w:rsidRPr="00265D9D">
              <w:rPr>
                <w:sz w:val="22"/>
                <w:szCs w:val="22"/>
              </w:rPr>
              <w:t xml:space="preserve"> </w:t>
            </w:r>
            <w:r w:rsidR="00D634E3" w:rsidRPr="00265D9D">
              <w:rPr>
                <w:sz w:val="22"/>
                <w:szCs w:val="22"/>
              </w:rPr>
              <w:t>201</w:t>
            </w:r>
            <w:r w:rsidR="00AD484A" w:rsidRPr="00265D9D">
              <w:rPr>
                <w:sz w:val="22"/>
                <w:szCs w:val="22"/>
              </w:rPr>
              <w:t>6</w:t>
            </w:r>
            <w:r w:rsidRPr="00265D9D">
              <w:rPr>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265D9D" w:rsidRDefault="00257BDC" w:rsidP="004F003B">
            <w:pPr>
              <w:spacing w:after="0"/>
              <w:rPr>
                <w:sz w:val="22"/>
                <w:szCs w:val="22"/>
              </w:rPr>
            </w:pPr>
            <w:r w:rsidRPr="00265D9D">
              <w:rPr>
                <w:sz w:val="22"/>
                <w:szCs w:val="22"/>
              </w:rPr>
              <w:t>«</w:t>
            </w:r>
            <w:r w:rsidR="004F003B">
              <w:rPr>
                <w:sz w:val="22"/>
                <w:szCs w:val="22"/>
              </w:rPr>
              <w:t>13</w:t>
            </w:r>
            <w:r w:rsidRPr="00265D9D">
              <w:rPr>
                <w:sz w:val="22"/>
                <w:szCs w:val="22"/>
              </w:rPr>
              <w:t xml:space="preserve">» </w:t>
            </w:r>
            <w:r w:rsidR="007F61D4">
              <w:rPr>
                <w:sz w:val="22"/>
                <w:szCs w:val="22"/>
              </w:rPr>
              <w:t xml:space="preserve">сентября </w:t>
            </w:r>
            <w:r w:rsidRPr="00265D9D">
              <w:rPr>
                <w:sz w:val="22"/>
                <w:szCs w:val="22"/>
              </w:rPr>
              <w:t>2016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265D9D" w:rsidRDefault="00261A60" w:rsidP="004F003B">
            <w:pPr>
              <w:spacing w:after="0"/>
              <w:rPr>
                <w:sz w:val="22"/>
                <w:szCs w:val="22"/>
              </w:rPr>
            </w:pPr>
            <w:r w:rsidRPr="00265D9D">
              <w:rPr>
                <w:sz w:val="22"/>
                <w:szCs w:val="22"/>
              </w:rPr>
              <w:t xml:space="preserve"> </w:t>
            </w:r>
            <w:r w:rsidR="00257BDC" w:rsidRPr="00265D9D">
              <w:rPr>
                <w:sz w:val="22"/>
                <w:szCs w:val="22"/>
              </w:rPr>
              <w:t>«</w:t>
            </w:r>
            <w:r w:rsidR="004F003B">
              <w:rPr>
                <w:sz w:val="22"/>
                <w:szCs w:val="22"/>
              </w:rPr>
              <w:t>16</w:t>
            </w:r>
            <w:r w:rsidR="00257BDC" w:rsidRPr="00265D9D">
              <w:rPr>
                <w:sz w:val="22"/>
                <w:szCs w:val="22"/>
              </w:rPr>
              <w:t xml:space="preserve">» </w:t>
            </w:r>
            <w:r w:rsidR="007F61D4">
              <w:rPr>
                <w:sz w:val="22"/>
                <w:szCs w:val="22"/>
              </w:rPr>
              <w:t>сентября</w:t>
            </w:r>
            <w:r w:rsidR="00257BDC" w:rsidRPr="00265D9D">
              <w:rPr>
                <w:sz w:val="22"/>
                <w:szCs w:val="22"/>
              </w:rPr>
              <w:t xml:space="preserve"> 2016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Требования к содержанию и составу заявки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состоит из двух частей.</w:t>
            </w:r>
          </w:p>
          <w:p w:rsidR="00B34B2B" w:rsidRDefault="00B34B2B" w:rsidP="00B34B2B">
            <w:pPr>
              <w:snapToGrid w:val="0"/>
              <w:spacing w:after="0"/>
              <w:rPr>
                <w:b/>
                <w:sz w:val="22"/>
                <w:szCs w:val="22"/>
              </w:rPr>
            </w:pPr>
            <w:r>
              <w:rPr>
                <w:b/>
                <w:sz w:val="22"/>
                <w:szCs w:val="22"/>
              </w:rPr>
              <w:t xml:space="preserve">Первая часть заявки на участие в электронном </w:t>
            </w:r>
            <w:proofErr w:type="gramStart"/>
            <w:r>
              <w:rPr>
                <w:b/>
                <w:sz w:val="22"/>
                <w:szCs w:val="22"/>
              </w:rPr>
              <w:t>аукционе</w:t>
            </w:r>
            <w:proofErr w:type="gramEnd"/>
            <w:r>
              <w:rPr>
                <w:b/>
                <w:sz w:val="22"/>
                <w:szCs w:val="22"/>
              </w:rPr>
              <w:t xml:space="preserve"> должна содержать следующие сведения:</w:t>
            </w:r>
          </w:p>
          <w:p w:rsidR="00B34B2B" w:rsidRDefault="00B34B2B" w:rsidP="00B34B2B">
            <w:pPr>
              <w:snapToGrid w:val="0"/>
              <w:rPr>
                <w:sz w:val="22"/>
                <w:szCs w:val="22"/>
              </w:rPr>
            </w:pPr>
            <w:proofErr w:type="gramStart"/>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22"/>
                <w:szCs w:val="22"/>
              </w:rPr>
              <w:t xml:space="preserve">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lastRenderedPageBreak/>
              <w:t xml:space="preserve">Вторая часть заявки на участие в электронном </w:t>
            </w:r>
            <w:proofErr w:type="gramStart"/>
            <w:r w:rsidRPr="005D3249">
              <w:rPr>
                <w:b/>
                <w:sz w:val="22"/>
                <w:szCs w:val="22"/>
              </w:rPr>
              <w:t>аукционе</w:t>
            </w:r>
            <w:proofErr w:type="gramEnd"/>
            <w:r w:rsidRPr="005D3249">
              <w:rPr>
                <w:b/>
                <w:sz w:val="22"/>
                <w:szCs w:val="22"/>
              </w:rPr>
              <w:t xml:space="preserve"> должна содержать следующие документы и информацию:</w:t>
            </w:r>
          </w:p>
          <w:p w:rsidR="005D3249" w:rsidRPr="00E50D7D" w:rsidRDefault="005D3249" w:rsidP="005D3249">
            <w:pPr>
              <w:widowControl w:val="0"/>
              <w:autoSpaceDE w:val="0"/>
              <w:autoSpaceDN w:val="0"/>
              <w:adjustRightInd w:val="0"/>
              <w:spacing w:after="0"/>
              <w:rPr>
                <w:sz w:val="22"/>
                <w:szCs w:val="22"/>
              </w:rPr>
            </w:pPr>
            <w:proofErr w:type="gramStart"/>
            <w:r w:rsidRPr="005D3249">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50D7D">
              <w:rPr>
                <w:sz w:val="22"/>
                <w:szCs w:val="22"/>
              </w:rPr>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50D7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3249" w:rsidRPr="00E50D7D" w:rsidRDefault="005D3249" w:rsidP="005D3249">
            <w:pPr>
              <w:widowControl w:val="0"/>
              <w:autoSpaceDE w:val="0"/>
              <w:autoSpaceDN w:val="0"/>
              <w:adjustRightInd w:val="0"/>
              <w:spacing w:after="0"/>
              <w:rPr>
                <w:sz w:val="22"/>
                <w:szCs w:val="22"/>
              </w:rPr>
            </w:pPr>
            <w:r w:rsidRPr="00E50D7D">
              <w:rPr>
                <w:sz w:val="22"/>
                <w:szCs w:val="22"/>
              </w:rPr>
              <w:t>2) документы, подтверждающие соответствие участника аукциона следующим требованиям:</w:t>
            </w:r>
          </w:p>
          <w:p w:rsidR="00D32B82" w:rsidRPr="00E50D7D" w:rsidRDefault="005D3249" w:rsidP="00D32B82">
            <w:pPr>
              <w:widowControl w:val="0"/>
              <w:autoSpaceDE w:val="0"/>
              <w:autoSpaceDN w:val="0"/>
              <w:adjustRightInd w:val="0"/>
              <w:spacing w:after="0"/>
              <w:rPr>
                <w:sz w:val="22"/>
                <w:szCs w:val="22"/>
              </w:rPr>
            </w:pPr>
            <w:r w:rsidRPr="00E50D7D">
              <w:rPr>
                <w:sz w:val="22"/>
                <w:szCs w:val="22"/>
              </w:rPr>
              <w:t xml:space="preserve">а) соответствие требованиям, </w:t>
            </w:r>
            <w:r w:rsidRPr="00E50D7D">
              <w:rPr>
                <w:bCs/>
                <w:sz w:val="22"/>
                <w:szCs w:val="22"/>
              </w:rPr>
              <w:t>установленным</w:t>
            </w:r>
            <w:r w:rsidRPr="00E50D7D">
              <w:rPr>
                <w:sz w:val="22"/>
                <w:szCs w:val="22"/>
              </w:rPr>
              <w:t xml:space="preserve"> в </w:t>
            </w:r>
            <w:proofErr w:type="gramStart"/>
            <w:r w:rsidRPr="00E50D7D">
              <w:rPr>
                <w:sz w:val="22"/>
                <w:szCs w:val="22"/>
              </w:rPr>
              <w:t>соответствии</w:t>
            </w:r>
            <w:proofErr w:type="gramEnd"/>
            <w:r w:rsidRPr="00E50D7D">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0D7D" w:rsidRPr="00E50D7D">
              <w:rPr>
                <w:sz w:val="22"/>
                <w:szCs w:val="22"/>
              </w:rPr>
              <w:t xml:space="preserve"> </w:t>
            </w:r>
            <w:r w:rsidR="007443BD" w:rsidRPr="00E50D7D">
              <w:rPr>
                <w:sz w:val="22"/>
                <w:szCs w:val="22"/>
              </w:rPr>
              <w:t>установлено:</w:t>
            </w:r>
          </w:p>
          <w:p w:rsidR="00E50D7D" w:rsidRPr="00E50D7D" w:rsidRDefault="00E50D7D" w:rsidP="00E50D7D">
            <w:pPr>
              <w:autoSpaceDE w:val="0"/>
              <w:autoSpaceDN w:val="0"/>
              <w:adjustRightInd w:val="0"/>
              <w:spacing w:after="0"/>
              <w:rPr>
                <w:sz w:val="22"/>
                <w:szCs w:val="22"/>
              </w:rPr>
            </w:pPr>
            <w:r w:rsidRPr="00E50D7D">
              <w:rPr>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E50D7D" w:rsidRPr="00E50D7D" w:rsidRDefault="00E50D7D" w:rsidP="00E50D7D">
            <w:pPr>
              <w:suppressAutoHyphens/>
              <w:spacing w:after="0"/>
              <w:ind w:left="51"/>
              <w:rPr>
                <w:sz w:val="22"/>
                <w:szCs w:val="22"/>
              </w:rPr>
            </w:pPr>
            <w:r w:rsidRPr="00E50D7D">
              <w:rPr>
                <w:sz w:val="22"/>
                <w:szCs w:val="22"/>
              </w:rPr>
              <w:t>25.2.Устройство оснований автомобильных дорог</w:t>
            </w:r>
          </w:p>
          <w:p w:rsidR="00E50D7D" w:rsidRPr="00E50D7D" w:rsidRDefault="00E50D7D" w:rsidP="00E50D7D">
            <w:pPr>
              <w:suppressAutoHyphens/>
              <w:spacing w:after="0"/>
              <w:ind w:left="51"/>
              <w:rPr>
                <w:sz w:val="22"/>
                <w:szCs w:val="22"/>
              </w:rPr>
            </w:pPr>
            <w:r w:rsidRPr="00E50D7D">
              <w:rPr>
                <w:sz w:val="22"/>
                <w:szCs w:val="22"/>
              </w:rPr>
              <w:t>25.4. Устройства покрытий автомобильных дорог, в том числе укрепляемых вяжущими материалами</w:t>
            </w:r>
          </w:p>
          <w:p w:rsidR="00E50D7D" w:rsidRPr="00E50D7D" w:rsidRDefault="00E50D7D" w:rsidP="00E50D7D">
            <w:pPr>
              <w:autoSpaceDE w:val="0"/>
              <w:autoSpaceDN w:val="0"/>
              <w:adjustRightInd w:val="0"/>
              <w:ind w:left="34"/>
              <w:rPr>
                <w:sz w:val="22"/>
                <w:szCs w:val="22"/>
              </w:rPr>
            </w:pPr>
            <w:r w:rsidRPr="00E50D7D">
              <w:rPr>
                <w:sz w:val="22"/>
                <w:szCs w:val="22"/>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902FA5" w:rsidRDefault="00902FA5" w:rsidP="00902FA5">
            <w:pPr>
              <w:autoSpaceDE w:val="0"/>
              <w:autoSpaceDN w:val="0"/>
              <w:adjustRightInd w:val="0"/>
              <w:spacing w:after="0"/>
              <w:ind w:left="33"/>
              <w:rPr>
                <w:sz w:val="22"/>
                <w:szCs w:val="22"/>
              </w:rPr>
            </w:pPr>
            <w:r w:rsidRPr="00E50D7D">
              <w:rPr>
                <w:sz w:val="22"/>
                <w:szCs w:val="22"/>
              </w:rPr>
              <w:t>б)  декларация о соответствии участника</w:t>
            </w:r>
            <w:r w:rsidRPr="00902FA5">
              <w:rPr>
                <w:sz w:val="22"/>
                <w:szCs w:val="22"/>
              </w:rPr>
              <w:t xml:space="preserve">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E50D7D">
              <w:rPr>
                <w:sz w:val="22"/>
                <w:szCs w:val="22"/>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непроведение</w:t>
            </w:r>
            <w:proofErr w:type="spellEnd"/>
            <w:r w:rsidRPr="00902FA5">
              <w:rPr>
                <w:sz w:val="22"/>
                <w:szCs w:val="22"/>
              </w:rPr>
              <w:t xml:space="preserve">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неприостановление</w:t>
            </w:r>
            <w:proofErr w:type="spellEnd"/>
            <w:r w:rsidRPr="00902FA5">
              <w:rPr>
                <w:sz w:val="22"/>
                <w:szCs w:val="22"/>
              </w:rPr>
              <w:t xml:space="preserve">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2FA5">
              <w:rPr>
                <w:sz w:val="22"/>
                <w:szCs w:val="22"/>
              </w:rPr>
              <w:t xml:space="preserve"> </w:t>
            </w:r>
            <w:proofErr w:type="gramStart"/>
            <w:r w:rsidRPr="00902FA5">
              <w:rPr>
                <w:sz w:val="22"/>
                <w:szCs w:val="22"/>
              </w:rPr>
              <w:t xml:space="preserve">заявителя по уплате этих сумм </w:t>
            </w:r>
            <w:r w:rsidRPr="00902FA5">
              <w:rPr>
                <w:sz w:val="22"/>
                <w:szCs w:val="22"/>
              </w:rPr>
              <w:lastRenderedPageBreak/>
              <w:t>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2FA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FA5">
              <w:rPr>
                <w:sz w:val="22"/>
                <w:szCs w:val="22"/>
              </w:rPr>
              <w:t>указанных</w:t>
            </w:r>
            <w:proofErr w:type="gramEnd"/>
            <w:r w:rsidRPr="00902FA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proofErr w:type="gramStart"/>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2FA5">
              <w:rPr>
                <w:sz w:val="22"/>
                <w:szCs w:val="22"/>
              </w:rPr>
              <w:t xml:space="preserve">, выполнением работы, оказанием услуги, </w:t>
            </w:r>
            <w:proofErr w:type="gramStart"/>
            <w:r w:rsidRPr="00902FA5">
              <w:rPr>
                <w:sz w:val="22"/>
                <w:szCs w:val="22"/>
              </w:rPr>
              <w:t>являющихся</w:t>
            </w:r>
            <w:proofErr w:type="gramEnd"/>
            <w:r w:rsidRPr="00902FA5">
              <w:rPr>
                <w:sz w:val="22"/>
                <w:szCs w:val="22"/>
              </w:rPr>
              <w:t xml:space="preserve">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2FA5">
              <w:rPr>
                <w:sz w:val="22"/>
                <w:szCs w:val="22"/>
              </w:rPr>
              <w:t>а-</w:t>
            </w:r>
            <w:proofErr w:type="gramEnd"/>
            <w:r w:rsidRPr="00902FA5">
              <w:rPr>
                <w:sz w:val="22"/>
                <w:szCs w:val="22"/>
              </w:rPr>
              <w:t xml:space="preserve"> не требуется;</w:t>
            </w:r>
          </w:p>
          <w:p w:rsidR="00902FA5" w:rsidRPr="00801630" w:rsidRDefault="00902FA5" w:rsidP="00902FA5">
            <w:pPr>
              <w:autoSpaceDE w:val="0"/>
              <w:autoSpaceDN w:val="0"/>
              <w:adjustRightInd w:val="0"/>
              <w:spacing w:after="0"/>
              <w:ind w:left="33"/>
              <w:rPr>
                <w:sz w:val="22"/>
                <w:szCs w:val="22"/>
              </w:rPr>
            </w:pPr>
            <w:proofErr w:type="gramStart"/>
            <w:r w:rsidRPr="00902FA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2FA5">
              <w:rPr>
                <w:sz w:val="22"/>
                <w:szCs w:val="22"/>
              </w:rPr>
              <w:t xml:space="preserve"> </w:t>
            </w:r>
            <w:proofErr w:type="gramStart"/>
            <w:r w:rsidRPr="00902FA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FA5">
              <w:rPr>
                <w:sz w:val="22"/>
                <w:szCs w:val="22"/>
              </w:rPr>
              <w:t>неполнородными</w:t>
            </w:r>
            <w:proofErr w:type="spellEnd"/>
            <w:r w:rsidRPr="00902FA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2FA5">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lastRenderedPageBreak/>
              <w:t xml:space="preserve">соответствии с законодательством Российской Федерации 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902FA5">
            <w:pPr>
              <w:autoSpaceDE w:val="0"/>
              <w:autoSpaceDN w:val="0"/>
              <w:adjustRightInd w:val="0"/>
              <w:spacing w:after="0"/>
              <w:ind w:left="33"/>
              <w:rPr>
                <w:sz w:val="22"/>
                <w:szCs w:val="22"/>
              </w:rPr>
            </w:pPr>
            <w:proofErr w:type="gramStart"/>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214E0">
              <w:rPr>
                <w:sz w:val="22"/>
                <w:szCs w:val="22"/>
              </w:rPr>
              <w:t xml:space="preserve"> является крупной сделкой;</w:t>
            </w:r>
          </w:p>
          <w:p w:rsidR="00902FA5" w:rsidRPr="00F214E0" w:rsidRDefault="00902FA5" w:rsidP="00902FA5">
            <w:pPr>
              <w:autoSpaceDE w:val="0"/>
              <w:autoSpaceDN w:val="0"/>
              <w:adjustRightInd w:val="0"/>
              <w:spacing w:after="0"/>
              <w:ind w:left="33"/>
              <w:rPr>
                <w:sz w:val="22"/>
                <w:szCs w:val="22"/>
              </w:rPr>
            </w:pPr>
            <w:r w:rsidRPr="00F214E0">
              <w:rPr>
                <w:sz w:val="22"/>
                <w:szCs w:val="22"/>
              </w:rPr>
              <w:t>5) документы, подтверждающие право участника аукциона на 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F214E0">
            <w:pPr>
              <w:autoSpaceDE w:val="0"/>
              <w:autoSpaceDN w:val="0"/>
              <w:adjustRightInd w:val="0"/>
              <w:spacing w:after="0"/>
              <w:rPr>
                <w:b/>
                <w:sz w:val="22"/>
                <w:szCs w:val="22"/>
              </w:rPr>
            </w:pPr>
            <w:proofErr w:type="gramStart"/>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F214E0">
              <w:rPr>
                <w:sz w:val="22"/>
                <w:szCs w:val="22"/>
              </w:rPr>
              <w:t>)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F214E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7F61D4" w:rsidRDefault="007F61D4" w:rsidP="007F61D4">
            <w:pPr>
              <w:autoSpaceDE w:val="0"/>
              <w:autoSpaceDN w:val="0"/>
              <w:adjustRightInd w:val="0"/>
              <w:spacing w:after="0"/>
            </w:pPr>
            <w:r>
              <w:t xml:space="preserve">Заявки на участие в электронном </w:t>
            </w:r>
            <w:proofErr w:type="gramStart"/>
            <w:r>
              <w:t>аукционе</w:t>
            </w:r>
            <w:proofErr w:type="gramEnd"/>
            <w:r>
              <w:t xml:space="preserve"> подаются только участниками закупки, получившими аккредитацию на электронной площадке. </w:t>
            </w:r>
          </w:p>
          <w:p w:rsidR="007F61D4" w:rsidRDefault="007F61D4" w:rsidP="007F61D4">
            <w:pPr>
              <w:autoSpaceDE w:val="0"/>
              <w:autoSpaceDN w:val="0"/>
              <w:adjustRightInd w:val="0"/>
              <w:spacing w:after="0"/>
            </w:pPr>
            <w:r>
              <w:t xml:space="preserve">Участник закупки вправе подать только одну заявку на участие в электронном </w:t>
            </w:r>
            <w:proofErr w:type="gramStart"/>
            <w:r>
              <w:t>аукционе</w:t>
            </w:r>
            <w:proofErr w:type="gramEnd"/>
            <w:r>
              <w:t>.</w:t>
            </w:r>
          </w:p>
          <w:p w:rsidR="007F61D4" w:rsidRDefault="007F61D4" w:rsidP="007F61D4">
            <w:pPr>
              <w:autoSpaceDE w:val="0"/>
              <w:autoSpaceDN w:val="0"/>
              <w:adjustRightInd w:val="0"/>
              <w:spacing w:after="0"/>
            </w:pPr>
            <w:r>
              <w:t xml:space="preserve">Заявка на участие в электронном </w:t>
            </w:r>
            <w:proofErr w:type="gramStart"/>
            <w:r>
              <w:t>аукционе</w:t>
            </w:r>
            <w:proofErr w:type="gramEnd"/>
            <w:r>
              <w:t xml:space="preserve">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7F61D4" w:rsidRDefault="007F61D4" w:rsidP="007F61D4">
            <w:pPr>
              <w:autoSpaceDE w:val="0"/>
              <w:autoSpaceDN w:val="0"/>
              <w:adjustRightInd w:val="0"/>
              <w:spacing w:after="0"/>
            </w:pPr>
            <w:r>
              <w:t xml:space="preserve">Заявка на участие в электронном аукционе, подготовленная участником закупки, должна быть </w:t>
            </w:r>
            <w:proofErr w:type="gramStart"/>
            <w:r>
              <w:rPr>
                <w:lang w:val="en-US"/>
              </w:rPr>
              <w:t>c</w:t>
            </w:r>
            <w:proofErr w:type="gramEnd"/>
            <w:r>
              <w:t>оставлена на русском языке.</w:t>
            </w:r>
            <w:bookmarkStart w:id="15" w:name="_Ref119430333"/>
            <w:r>
              <w:t xml:space="preserve"> </w:t>
            </w:r>
            <w:bookmarkStart w:id="16" w:name="_Ref119429817"/>
            <w:bookmarkStart w:id="17" w:name="_Toc123405470"/>
            <w:bookmarkEnd w:id="15"/>
            <w:r>
              <w:t xml:space="preserve">Входящие в заявку на участие в электронном </w:t>
            </w:r>
            <w:proofErr w:type="gramStart"/>
            <w:r>
              <w:t>аукционе</w:t>
            </w:r>
            <w:proofErr w:type="gramEnd"/>
            <w: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7F61D4" w:rsidRDefault="007F61D4" w:rsidP="007F61D4">
            <w:pPr>
              <w:autoSpaceDE w:val="0"/>
              <w:autoSpaceDN w:val="0"/>
              <w:adjustRightInd w:val="0"/>
              <w:spacing w:after="0"/>
            </w:pPr>
            <w:r>
              <w:t xml:space="preserve">Все документы, входящие в состав заявки на участие в электронном </w:t>
            </w:r>
            <w:proofErr w:type="gramStart"/>
            <w:r>
              <w:t>аукционе</w:t>
            </w:r>
            <w:proofErr w:type="gramEnd"/>
            <w:r>
              <w:t>, должны иметь четко читаемый текст.</w:t>
            </w:r>
          </w:p>
          <w:p w:rsidR="007F61D4" w:rsidRDefault="007F61D4" w:rsidP="007F61D4">
            <w:pPr>
              <w:autoSpaceDE w:val="0"/>
              <w:autoSpaceDN w:val="0"/>
              <w:adjustRightInd w:val="0"/>
              <w:spacing w:after="0"/>
            </w:pPr>
            <w:r>
              <w:t>Сведения, содержащиеся в заявке на участие в электронном аукционе, не должны допускать двусмысленных толкований.</w:t>
            </w:r>
          </w:p>
          <w:p w:rsidR="007F61D4" w:rsidRDefault="007F61D4" w:rsidP="007F61D4">
            <w:pPr>
              <w:spacing w:after="0"/>
              <w:ind w:firstLine="709"/>
              <w:rPr>
                <w:b/>
              </w:rPr>
            </w:pPr>
            <w:r>
              <w:rPr>
                <w:b/>
              </w:rPr>
              <w:t>Инструкция по заполнению первой части заявки на участие в аукционе в электронной форме</w:t>
            </w:r>
            <w:r w:rsidR="000B5749">
              <w:rPr>
                <w:b/>
              </w:rPr>
              <w:t>:</w:t>
            </w:r>
            <w:bookmarkStart w:id="18" w:name="_GoBack"/>
            <w:bookmarkEnd w:id="18"/>
          </w:p>
          <w:p w:rsidR="007F61D4" w:rsidRDefault="007F61D4" w:rsidP="007F61D4">
            <w:pPr>
              <w:spacing w:after="0"/>
            </w:pPr>
            <w:r>
              <w:rPr>
                <w:lang w:val="x-none"/>
              </w:rPr>
              <w:lastRenderedPageBreak/>
              <w:t xml:space="preserve">При подаче сведений </w:t>
            </w:r>
            <w:r>
              <w:t>у</w:t>
            </w:r>
            <w:r>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t>.</w:t>
            </w:r>
          </w:p>
          <w:p w:rsidR="007F61D4" w:rsidRDefault="007F61D4" w:rsidP="007F61D4">
            <w:pPr>
              <w:spacing w:after="0"/>
              <w:ind w:firstLine="708"/>
              <w:rPr>
                <w:rFonts w:eastAsia="Calibri"/>
                <w:lang w:eastAsia="x-none"/>
              </w:rPr>
            </w:pPr>
            <w:r>
              <w:rPr>
                <w:rFonts w:eastAsia="Calibri"/>
                <w:lang w:eastAsia="x-none"/>
              </w:rPr>
              <w:t>В случае применения заказчиком в техническом задании слов:</w:t>
            </w:r>
          </w:p>
          <w:p w:rsidR="007F61D4" w:rsidRDefault="007F61D4" w:rsidP="007F61D4">
            <w:pPr>
              <w:spacing w:after="0"/>
              <w:rPr>
                <w:rFonts w:eastAsia="Calibri"/>
                <w:lang w:eastAsia="x-none"/>
              </w:rPr>
            </w:pPr>
            <w:r>
              <w:rPr>
                <w:rFonts w:eastAsia="Calibri"/>
                <w:b/>
                <w:lang w:eastAsia="x-none"/>
              </w:rPr>
              <w:t>«не менее», «не ниже»</w:t>
            </w:r>
            <w:r>
              <w:rPr>
                <w:rFonts w:eastAsia="Calibri"/>
                <w:lang w:eastAsia="x-none"/>
              </w:rPr>
              <w:t xml:space="preserve"> - участником предоставляется значение равное или превышающее указанное; </w:t>
            </w:r>
          </w:p>
          <w:p w:rsidR="007F61D4" w:rsidRDefault="007F61D4" w:rsidP="007F61D4">
            <w:pPr>
              <w:spacing w:after="0"/>
              <w:rPr>
                <w:rFonts w:eastAsia="Calibri"/>
                <w:lang w:eastAsia="x-none"/>
              </w:rPr>
            </w:pPr>
            <w:r>
              <w:rPr>
                <w:rFonts w:eastAsia="Calibri"/>
                <w:b/>
                <w:lang w:eastAsia="x-none"/>
              </w:rPr>
              <w:t>«не более», «не выше»</w:t>
            </w:r>
            <w:r>
              <w:rPr>
                <w:rFonts w:eastAsia="Calibri"/>
                <w:lang w:eastAsia="x-none"/>
              </w:rPr>
              <w:t xml:space="preserve"> - участником предоставляется  значение равное или менее </w:t>
            </w:r>
            <w:proofErr w:type="gramStart"/>
            <w:r>
              <w:rPr>
                <w:rFonts w:eastAsia="Calibri"/>
                <w:lang w:eastAsia="x-none"/>
              </w:rPr>
              <w:t>указанного</w:t>
            </w:r>
            <w:proofErr w:type="gramEnd"/>
            <w:r>
              <w:rPr>
                <w:rFonts w:eastAsia="Calibri"/>
                <w:lang w:eastAsia="x-none"/>
              </w:rPr>
              <w:t xml:space="preserve">; </w:t>
            </w:r>
          </w:p>
          <w:p w:rsidR="007F61D4" w:rsidRDefault="007F61D4" w:rsidP="007F61D4">
            <w:pPr>
              <w:spacing w:after="0"/>
              <w:rPr>
                <w:rFonts w:eastAsia="Calibri"/>
                <w:lang w:eastAsia="x-none"/>
              </w:rPr>
            </w:pPr>
            <w:r>
              <w:rPr>
                <w:rFonts w:eastAsia="Calibri"/>
                <w:b/>
                <w:lang w:eastAsia="x-none"/>
              </w:rPr>
              <w:t>«менее»,</w:t>
            </w:r>
            <w:r>
              <w:rPr>
                <w:rFonts w:ascii="Calibri" w:eastAsia="Calibri" w:hAnsi="Calibri"/>
                <w:sz w:val="20"/>
                <w:szCs w:val="20"/>
                <w:lang w:eastAsia="x-none"/>
              </w:rPr>
              <w:t xml:space="preserve"> </w:t>
            </w:r>
            <w:r>
              <w:rPr>
                <w:rFonts w:eastAsia="Calibri"/>
                <w:b/>
                <w:lang w:eastAsia="x-none"/>
              </w:rPr>
              <w:t xml:space="preserve">«ниже» - </w:t>
            </w:r>
            <w:r>
              <w:rPr>
                <w:rFonts w:eastAsia="Calibri"/>
                <w:lang w:eastAsia="x-none"/>
              </w:rPr>
              <w:t>участником предоставляется значение меньше указанного;</w:t>
            </w:r>
          </w:p>
          <w:p w:rsidR="007F61D4" w:rsidRDefault="007F61D4" w:rsidP="007F61D4">
            <w:pPr>
              <w:spacing w:after="0"/>
              <w:rPr>
                <w:rFonts w:eastAsia="Calibri"/>
                <w:lang w:eastAsia="x-none"/>
              </w:rPr>
            </w:pPr>
            <w:r>
              <w:rPr>
                <w:rFonts w:eastAsia="Calibri"/>
                <w:b/>
                <w:lang w:eastAsia="x-none"/>
              </w:rPr>
              <w:t>«более», «выше», «свыше»</w:t>
            </w:r>
            <w:r>
              <w:rPr>
                <w:rFonts w:eastAsia="Calibri"/>
                <w:lang w:eastAsia="x-none"/>
              </w:rPr>
              <w:t xml:space="preserve"> - участником предоставляется значение превышающее указанное; </w:t>
            </w:r>
          </w:p>
          <w:p w:rsidR="007F61D4" w:rsidRDefault="007F61D4" w:rsidP="007F61D4">
            <w:pPr>
              <w:spacing w:after="0"/>
              <w:rPr>
                <w:rFonts w:eastAsia="Calibri"/>
                <w:lang w:eastAsia="x-none"/>
              </w:rPr>
            </w:pPr>
            <w:r>
              <w:rPr>
                <w:rFonts w:eastAsia="Calibri"/>
                <w:b/>
                <w:lang w:eastAsia="x-none"/>
              </w:rPr>
              <w:t>«до» -</w:t>
            </w:r>
            <w:r>
              <w:rPr>
                <w:rFonts w:eastAsia="Calibri"/>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F61D4" w:rsidRDefault="007F61D4" w:rsidP="007F61D4">
            <w:pPr>
              <w:spacing w:after="0"/>
              <w:rPr>
                <w:rFonts w:eastAsia="Calibri"/>
                <w:lang w:eastAsia="x-none"/>
              </w:rPr>
            </w:pPr>
            <w:r>
              <w:rPr>
                <w:rFonts w:eastAsia="Calibri"/>
                <w:b/>
                <w:lang w:eastAsia="x-none"/>
              </w:rPr>
              <w:t xml:space="preserve">«от» - </w:t>
            </w:r>
            <w:r>
              <w:rPr>
                <w:rFonts w:eastAsia="Calibri"/>
                <w:lang w:eastAsia="x-none"/>
              </w:rPr>
              <w:t>участником предоставляется указанное значение или превышающее его.</w:t>
            </w:r>
          </w:p>
          <w:p w:rsidR="007F61D4" w:rsidRDefault="007F61D4" w:rsidP="007F61D4">
            <w:pPr>
              <w:spacing w:after="0"/>
              <w:ind w:firstLine="708"/>
              <w:rPr>
                <w:lang w:eastAsia="ar-SA"/>
              </w:rPr>
            </w:pPr>
            <w:r>
              <w:t xml:space="preserve">В случае применение заказчиком в техническом задании перечислений характеристик через союз </w:t>
            </w:r>
            <w:r>
              <w:rPr>
                <w:b/>
              </w:rPr>
              <w:t>«и»,</w:t>
            </w:r>
            <w:r>
              <w:t xml:space="preserve"> знаки «</w:t>
            </w:r>
            <w:proofErr w:type="gramStart"/>
            <w:r>
              <w:t>,»</w:t>
            </w:r>
            <w:proofErr w:type="gramEnd"/>
            <w:r>
              <w:t xml:space="preserve"> </w:t>
            </w:r>
            <w:r>
              <w:rPr>
                <w:b/>
              </w:rPr>
              <w:t>«;»,</w:t>
            </w:r>
            <w:r>
              <w:t xml:space="preserve"> </w:t>
            </w:r>
            <w:r>
              <w:rPr>
                <w:b/>
              </w:rPr>
              <w:t>«/» -</w:t>
            </w:r>
            <w:r>
              <w:t xml:space="preserve"> участник указывает характеристики всех перечисленных значений.</w:t>
            </w:r>
          </w:p>
          <w:p w:rsidR="007F61D4" w:rsidRDefault="007F61D4" w:rsidP="007F61D4">
            <w:pPr>
              <w:spacing w:after="0"/>
              <w:ind w:firstLine="708"/>
            </w:pPr>
            <w:r>
              <w:t>В случае</w:t>
            </w:r>
            <w:proofErr w:type="gramStart"/>
            <w:r>
              <w:t>,</w:t>
            </w:r>
            <w:proofErr w:type="gramEnd"/>
            <w:r>
              <w:t xml:space="preserve"> если характеристика товара указана с использованием нескольких значений, требования применяются к каждому значению.</w:t>
            </w:r>
          </w:p>
          <w:p w:rsidR="007F61D4" w:rsidRDefault="007F61D4" w:rsidP="007F61D4">
            <w:pPr>
              <w:spacing w:after="0"/>
              <w:ind w:firstLine="708"/>
            </w:pPr>
            <w:r>
              <w:t xml:space="preserve">При использовании союзов </w:t>
            </w:r>
            <w:r>
              <w:rPr>
                <w:b/>
              </w:rPr>
              <w:t>«или»,</w:t>
            </w:r>
            <w:r>
              <w:t xml:space="preserve"> </w:t>
            </w:r>
            <w:r>
              <w:rPr>
                <w:b/>
              </w:rPr>
              <w:t xml:space="preserve">«либо» - </w:t>
            </w:r>
            <w:r>
              <w:t>участники выбирают</w:t>
            </w:r>
            <w:r>
              <w:rPr>
                <w:lang w:val="x-none"/>
              </w:rPr>
              <w:t xml:space="preserve"> одно из значен</w:t>
            </w:r>
            <w:r>
              <w:t xml:space="preserve">ий. При использовании </w:t>
            </w:r>
            <w:r>
              <w:rPr>
                <w:b/>
              </w:rPr>
              <w:t>«и (или)» -</w:t>
            </w:r>
            <w:r>
              <w:t xml:space="preserve"> участник предлагает несколько показателей или один (на свой выбор).</w:t>
            </w:r>
          </w:p>
          <w:p w:rsidR="007F61D4" w:rsidRDefault="007F61D4" w:rsidP="007F61D4">
            <w:pPr>
              <w:autoSpaceDE w:val="0"/>
              <w:autoSpaceDN w:val="0"/>
              <w:spacing w:after="0"/>
              <w:ind w:firstLine="708"/>
              <w:contextualSpacing/>
            </w:pPr>
            <w:r>
              <w:t>В случае применения заказчиком в техническом задании значений:</w:t>
            </w:r>
          </w:p>
          <w:p w:rsidR="007F61D4" w:rsidRDefault="007F61D4" w:rsidP="007F61D4">
            <w:pPr>
              <w:autoSpaceDE w:val="0"/>
              <w:autoSpaceDN w:val="0"/>
              <w:spacing w:after="0"/>
              <w:contextualSpacing/>
            </w:pPr>
            <w:r>
              <w:t>- со знаком</w:t>
            </w:r>
            <w:r>
              <w:rPr>
                <w:b/>
              </w:rPr>
              <w:t xml:space="preserve"> «</w:t>
            </w:r>
            <w:proofErr w:type="gramStart"/>
            <w:r>
              <w:rPr>
                <w:b/>
              </w:rPr>
              <w:t>-»</w:t>
            </w:r>
            <w:proofErr w:type="gramEnd"/>
            <w:r>
              <w:rPr>
                <w:b/>
              </w:rPr>
              <w:t xml:space="preserve"> </w:t>
            </w:r>
            <w:r>
              <w:t xml:space="preserve">- участник в заявке  предлагает диапазонное значение, заданное техническим заданием (включаются верхние и нижние границы диапазона); </w:t>
            </w:r>
          </w:p>
          <w:p w:rsidR="007F61D4" w:rsidRDefault="007F61D4" w:rsidP="007F61D4">
            <w:pPr>
              <w:spacing w:after="0"/>
            </w:pPr>
            <w:r>
              <w:t>- со словами</w:t>
            </w:r>
            <w:r>
              <w:rPr>
                <w:b/>
              </w:rPr>
              <w:t xml:space="preserve"> «диапазон может быть расширен» -</w:t>
            </w:r>
            <w:r>
              <w:t xml:space="preserve"> участником представляется диапазон не менее указанных значений в </w:t>
            </w:r>
            <w:proofErr w:type="gramStart"/>
            <w:r>
              <w:t>рамках</w:t>
            </w:r>
            <w:proofErr w:type="gramEnd"/>
            <w:r>
              <w:t>, равных показателям верхней и нижней границы диапазона, либо значения расширяющие границы диапазона;</w:t>
            </w:r>
          </w:p>
          <w:p w:rsidR="007F61D4" w:rsidRDefault="007F61D4" w:rsidP="007F61D4">
            <w:pPr>
              <w:spacing w:after="0"/>
            </w:pPr>
            <w:proofErr w:type="gramStart"/>
            <w:r>
              <w:t>- если</w:t>
            </w:r>
            <w:r>
              <w:rPr>
                <w:lang w:val="x-none"/>
              </w:rPr>
              <w:t xml:space="preserve"> в </w:t>
            </w:r>
            <w:r>
              <w:t>Техническом задании</w:t>
            </w:r>
            <w:r>
              <w:rPr>
                <w:lang w:val="x-none"/>
              </w:rPr>
              <w:t xml:space="preserve"> устанавливается диапазонный показатель, наименование которого сопровождается словами </w:t>
            </w:r>
            <w:r>
              <w:rPr>
                <w:i/>
                <w:iCs/>
              </w:rPr>
              <w:t>«диапазон должен быть не менее от…- до»</w:t>
            </w:r>
            <w:r>
              <w:t xml:space="preserve">, или </w:t>
            </w:r>
            <w:r>
              <w:rPr>
                <w:i/>
                <w:iCs/>
              </w:rPr>
              <w:t>«диапазон должен быть не более от…- до…»,</w:t>
            </w:r>
            <w:r>
              <w:t xml:space="preserve"> у</w:t>
            </w:r>
            <w:r>
              <w:rPr>
                <w:lang w:val="x-none"/>
              </w:rPr>
              <w:t>частником закупки должен быть предложен товар с конкретным</w:t>
            </w:r>
            <w:r>
              <w:t>и</w:t>
            </w:r>
            <w:r>
              <w:rPr>
                <w:lang w:val="x-none"/>
              </w:rPr>
              <w:t xml:space="preserve"> значени</w:t>
            </w:r>
            <w:r>
              <w:t>я</w:t>
            </w:r>
            <w:r>
              <w:rPr>
                <w:lang w:val="x-none"/>
              </w:rPr>
              <w:t>м</w:t>
            </w:r>
            <w:r>
              <w:t>и верхнего и нижнего предела</w:t>
            </w:r>
            <w:r>
              <w:rPr>
                <w:lang w:val="x-none"/>
              </w:rPr>
              <w:t xml:space="preserve"> показателя, соответствующим заявленным требованиям, но без сопровождения словами </w:t>
            </w:r>
            <w:r>
              <w:rPr>
                <w:i/>
                <w:iCs/>
              </w:rPr>
              <w:t>«диапазон должен быть не менее»</w:t>
            </w:r>
            <w:r>
              <w:t xml:space="preserve">, </w:t>
            </w:r>
            <w:r>
              <w:rPr>
                <w:i/>
                <w:iCs/>
              </w:rPr>
              <w:t>«диапазон должен быть не более»</w:t>
            </w:r>
            <w:r>
              <w:rPr>
                <w:lang w:val="x-none"/>
              </w:rPr>
              <w:t>.</w:t>
            </w:r>
            <w:proofErr w:type="gramEnd"/>
          </w:p>
          <w:p w:rsidR="007F61D4" w:rsidRDefault="007F61D4" w:rsidP="007F61D4">
            <w:pPr>
              <w:spacing w:after="0"/>
            </w:pPr>
            <w:r>
              <w:t xml:space="preserve">- при описании диапазона предлогами </w:t>
            </w:r>
            <w:r>
              <w:rPr>
                <w:b/>
              </w:rPr>
              <w:t>«от»</w:t>
            </w:r>
            <w:r>
              <w:t xml:space="preserve"> и </w:t>
            </w:r>
            <w:r>
              <w:rPr>
                <w:b/>
              </w:rPr>
              <w:t>«до»</w:t>
            </w:r>
            <w:r>
              <w:t xml:space="preserve"> предельные показатели входят в диапазон; </w:t>
            </w:r>
          </w:p>
          <w:p w:rsidR="007F61D4" w:rsidRDefault="007F61D4" w:rsidP="007F61D4">
            <w:pPr>
              <w:spacing w:after="0"/>
            </w:pPr>
            <w:r>
              <w:lastRenderedPageBreak/>
              <w:t>- со знаком</w:t>
            </w:r>
            <w:r>
              <w:rPr>
                <w:b/>
              </w:rPr>
              <w:t xml:space="preserve"> «+/</w:t>
            </w:r>
            <w:proofErr w:type="gramStart"/>
            <w:r>
              <w:rPr>
                <w:b/>
              </w:rPr>
              <w:t>-»</w:t>
            </w:r>
            <w:proofErr w:type="gramEnd"/>
            <w:r>
              <w:t xml:space="preserve"> (например - погрешность) - участник предлагает конкретное цифровое значение с указанием знака  «</w:t>
            </w:r>
            <w:r>
              <w:rPr>
                <w:b/>
              </w:rPr>
              <w:t>+/-</w:t>
            </w:r>
            <w:r>
              <w:t>».</w:t>
            </w:r>
          </w:p>
          <w:p w:rsidR="007F61D4" w:rsidRDefault="007F61D4" w:rsidP="007F61D4">
            <w:pPr>
              <w:spacing w:after="0"/>
              <w:ind w:firstLine="708"/>
              <w:rPr>
                <w:b/>
              </w:rPr>
            </w:pPr>
            <w: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7F61D4" w:rsidRDefault="007F61D4" w:rsidP="007F61D4">
            <w:pPr>
              <w:autoSpaceDE w:val="0"/>
              <w:autoSpaceDN w:val="0"/>
              <w:spacing w:after="0"/>
              <w:ind w:firstLine="708"/>
              <w:contextualSpacing/>
            </w:pPr>
            <w:r>
              <w:t>При перечислении нескольких показателей одной характеристики товара необходимо употреблять союз «и», знаки «</w:t>
            </w:r>
            <w:proofErr w:type="gramStart"/>
            <w:r>
              <w:t>;»</w:t>
            </w:r>
            <w:proofErr w:type="gramEnd"/>
            <w:r>
              <w:t xml:space="preserve"> «,».</w:t>
            </w:r>
          </w:p>
          <w:p w:rsidR="007F61D4" w:rsidRDefault="007F61D4" w:rsidP="007F61D4">
            <w:pPr>
              <w:spacing w:after="0"/>
              <w:ind w:firstLine="708"/>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7F61D4" w:rsidRDefault="007F61D4" w:rsidP="007F61D4">
            <w:pPr>
              <w:spacing w:after="0"/>
            </w:pPr>
            <w:r>
              <w:t xml:space="preserve">При использовании заказчиком в </w:t>
            </w:r>
            <w:r>
              <w:rPr>
                <w:lang w:val="x-none"/>
              </w:rPr>
              <w:t>части II «ТЕХНИЧЕСКОЕ ЗАДАНИЕ»</w:t>
            </w:r>
            <w:r>
              <w:t xml:space="preserve"> вышеуказанных терминов участник предлагает цифровое значение.</w:t>
            </w:r>
          </w:p>
          <w:p w:rsidR="007F61D4" w:rsidRDefault="007F61D4" w:rsidP="007F61D4">
            <w:pPr>
              <w:autoSpaceDE w:val="0"/>
              <w:autoSpaceDN w:val="0"/>
              <w:adjustRightInd w:val="0"/>
              <w:spacing w:after="0"/>
            </w:pPr>
            <w:proofErr w:type="gramStart"/>
            <w:r>
              <w:t>Документы, предусмотренные подпунктами 5, 6 и 7 пункта 23 части  «</w:t>
            </w:r>
            <w:r>
              <w:fldChar w:fldCharType="begin"/>
            </w:r>
            <w:r>
              <w:instrText xml:space="preserve"> REF _Ref248571702 \h  \* MERGEFORMAT </w:instrText>
            </w:r>
            <w:r>
              <w:fldChar w:fldCharType="separate"/>
            </w:r>
            <w:r w:rsidR="004F003B" w:rsidRPr="004F003B">
              <w:rPr>
                <w:bCs/>
              </w:rPr>
              <w:t>СВЕДЕНИЯ О ПРОВОДИМОМ АУКЦИОНЕ В ЭЛЕКТРОННОЙ ФОРМЕ</w:t>
            </w:r>
            <w:r>
              <w:fldChar w:fldCharType="end"/>
            </w:r>
            <w: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Pr>
                <w:lang w:val="en-US"/>
              </w:rPr>
              <w:t>I</w:t>
            </w:r>
            <w:r>
              <w:t xml:space="preserve"> «СВЕДЕНИЯ О ПРОВОДИМОМ АУКЦИОНЕ В ЭЛЕКТРОННОЙ ФОРМЕ» документации об аукционе.</w:t>
            </w:r>
            <w:proofErr w:type="gramEnd"/>
          </w:p>
          <w:p w:rsidR="00A956DC" w:rsidRPr="005D3249" w:rsidRDefault="007F61D4" w:rsidP="007F61D4">
            <w:pPr>
              <w:spacing w:after="0"/>
              <w:rPr>
                <w:sz w:val="22"/>
                <w:szCs w:val="22"/>
              </w:rPr>
            </w:pPr>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 xml:space="preserve">Размер обеспечения заявок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A956DC" w:rsidRPr="00DF6C38" w:rsidRDefault="00A956DC" w:rsidP="00DF6C38">
            <w:pPr>
              <w:autoSpaceDE w:val="0"/>
              <w:autoSpaceDN w:val="0"/>
              <w:adjustRightInd w:val="0"/>
              <w:spacing w:after="0"/>
              <w:ind w:left="23"/>
              <w:rPr>
                <w:color w:val="FF0000"/>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DF6C38" w:rsidRPr="00DF6C38">
              <w:rPr>
                <w:sz w:val="22"/>
                <w:szCs w:val="22"/>
              </w:rPr>
              <w:t xml:space="preserve">6 292,34 рубля (шесть тысяч двести девяносто два рубля 34 копейки).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денежных средств в </w:t>
            </w:r>
            <w:proofErr w:type="gramStart"/>
            <w:r w:rsidRPr="005D3249">
              <w:rPr>
                <w:sz w:val="22"/>
                <w:szCs w:val="22"/>
              </w:rPr>
              <w:t>качестве</w:t>
            </w:r>
            <w:proofErr w:type="gramEnd"/>
            <w:r w:rsidRPr="005D3249">
              <w:rPr>
                <w:sz w:val="22"/>
                <w:szCs w:val="22"/>
              </w:rPr>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w:t>
            </w:r>
            <w:proofErr w:type="gramStart"/>
            <w:r w:rsidRPr="005D3249">
              <w:rPr>
                <w:sz w:val="22"/>
                <w:szCs w:val="22"/>
              </w:rPr>
              <w:t>качестве</w:t>
            </w:r>
            <w:proofErr w:type="gramEnd"/>
            <w:r w:rsidRPr="005D3249">
              <w:rPr>
                <w:sz w:val="22"/>
                <w:szCs w:val="22"/>
              </w:rPr>
              <w:t xml:space="preserve">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w:t>
            </w:r>
            <w:r w:rsidRPr="005D3249">
              <w:rPr>
                <w:sz w:val="22"/>
                <w:szCs w:val="22"/>
              </w:rPr>
              <w:lastRenderedPageBreak/>
              <w:t>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proofErr w:type="gramStart"/>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D324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1B7308" w:rsidRPr="00D10C6D" w:rsidRDefault="00A956DC" w:rsidP="001B7308">
            <w:pPr>
              <w:tabs>
                <w:tab w:val="num" w:pos="709"/>
              </w:tabs>
              <w:suppressAutoHyphens/>
              <w:autoSpaceDE w:val="0"/>
              <w:autoSpaceDN w:val="0"/>
              <w:adjustRightInd w:val="0"/>
              <w:outlineLvl w:val="0"/>
              <w:rPr>
                <w:color w:val="FF0000"/>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 xml:space="preserve">ен в </w:t>
            </w:r>
            <w:proofErr w:type="gramStart"/>
            <w:r w:rsidR="00822E16" w:rsidRPr="005D3249">
              <w:rPr>
                <w:sz w:val="22"/>
                <w:szCs w:val="22"/>
              </w:rPr>
              <w:t>размере</w:t>
            </w:r>
            <w:proofErr w:type="gramEnd"/>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1B7308" w:rsidRPr="001B7308">
              <w:rPr>
                <w:sz w:val="22"/>
                <w:szCs w:val="22"/>
              </w:rPr>
              <w:t>31 461,68  рубль (тридцать одна тысяча четыреста шестьдесят один рубль 68 копеек).</w:t>
            </w:r>
          </w:p>
          <w:p w:rsidR="00B26BC0" w:rsidRPr="00B26BC0" w:rsidRDefault="00B26BC0" w:rsidP="00551112">
            <w:pPr>
              <w:tabs>
                <w:tab w:val="num" w:pos="567"/>
              </w:tabs>
              <w:suppressAutoHyphens/>
              <w:autoSpaceDE w:val="0"/>
              <w:autoSpaceDN w:val="0"/>
              <w:adjustRightInd w:val="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w:t>
            </w:r>
            <w:proofErr w:type="gramEnd"/>
            <w:r w:rsidRPr="00B26BC0">
              <w:rPr>
                <w:sz w:val="22"/>
                <w:szCs w:val="22"/>
              </w:rPr>
              <w:t xml:space="preserve">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w:t>
            </w:r>
            <w:proofErr w:type="gramStart"/>
            <w:r w:rsidRPr="00B26BC0">
              <w:rPr>
                <w:sz w:val="22"/>
                <w:szCs w:val="22"/>
              </w:rPr>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w:t>
            </w:r>
            <w:r w:rsidRPr="00B26BC0">
              <w:rPr>
                <w:sz w:val="22"/>
                <w:szCs w:val="22"/>
              </w:rPr>
              <w:lastRenderedPageBreak/>
              <w:t>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1.6. Банковская гарантия вступает в законную силу </w:t>
            </w:r>
            <w:proofErr w:type="gramStart"/>
            <w:r w:rsidRPr="00B26BC0">
              <w:rPr>
                <w:sz w:val="22"/>
                <w:szCs w:val="22"/>
              </w:rPr>
              <w:t>с даты заключения</w:t>
            </w:r>
            <w:proofErr w:type="gramEnd"/>
            <w:r w:rsidRPr="00B26BC0">
              <w:rPr>
                <w:sz w:val="22"/>
                <w:szCs w:val="22"/>
              </w:rPr>
              <w:t xml:space="preserve">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w:t>
            </w:r>
            <w:proofErr w:type="gramStart"/>
            <w:r w:rsidRPr="00B26BC0">
              <w:rPr>
                <w:sz w:val="22"/>
                <w:szCs w:val="22"/>
              </w:rPr>
              <w:t>случае</w:t>
            </w:r>
            <w:proofErr w:type="gramEnd"/>
            <w:r w:rsidRPr="00B26BC0">
              <w:rPr>
                <w:sz w:val="22"/>
                <w:szCs w:val="22"/>
              </w:rPr>
              <w:t xml:space="preserve">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w:t>
            </w:r>
            <w:proofErr w:type="gramStart"/>
            <w:r w:rsidRPr="00B26BC0">
              <w:rPr>
                <w:sz w:val="22"/>
                <w:szCs w:val="22"/>
              </w:rPr>
              <w:t>суде</w:t>
            </w:r>
            <w:proofErr w:type="gramEnd"/>
            <w:r w:rsidRPr="00B26BC0">
              <w:rPr>
                <w:sz w:val="22"/>
                <w:szCs w:val="22"/>
              </w:rPr>
              <w:t xml:space="preserve"> ХМАО – Югры.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 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26BC0">
              <w:rPr>
                <w:sz w:val="22"/>
                <w:szCs w:val="22"/>
              </w:rPr>
              <w:t>ств пр</w:t>
            </w:r>
            <w:proofErr w:type="gramEnd"/>
            <w:r w:rsidRPr="00B26BC0">
              <w:rPr>
                <w:sz w:val="22"/>
                <w:szCs w:val="22"/>
              </w:rPr>
              <w:t>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3) обязанность гаранта уплатить Муниципальному заказчику неустойку в </w:t>
            </w:r>
            <w:proofErr w:type="gramStart"/>
            <w:r w:rsidRPr="00B26BC0">
              <w:rPr>
                <w:sz w:val="22"/>
                <w:szCs w:val="22"/>
              </w:rPr>
              <w:t>размере</w:t>
            </w:r>
            <w:proofErr w:type="gramEnd"/>
            <w:r w:rsidRPr="00B26BC0">
              <w:rPr>
                <w:sz w:val="22"/>
                <w:szCs w:val="22"/>
              </w:rPr>
              <w:t xml:space="preserve">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B26BC0">
              <w:rPr>
                <w:sz w:val="22"/>
                <w:szCs w:val="22"/>
              </w:rPr>
              <w:lastRenderedPageBreak/>
              <w:t>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B26BC0">
              <w:rPr>
                <w:sz w:val="22"/>
                <w:szCs w:val="22"/>
              </w:rPr>
              <w:t>непредоставления</w:t>
            </w:r>
            <w:proofErr w:type="spellEnd"/>
            <w:r w:rsidR="00B26BC0" w:rsidRPr="00B26BC0">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B26BC0">
              <w:rPr>
                <w:sz w:val="22"/>
                <w:szCs w:val="22"/>
              </w:rPr>
              <w:t xml:space="preserve"> системе в сфере закупок товаров, работ, услуг для обеспечения 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26BC0">
              <w:rPr>
                <w:sz w:val="22"/>
                <w:szCs w:val="22"/>
              </w:rPr>
              <w:t xml:space="preserve"> В случае</w:t>
            </w:r>
            <w:proofErr w:type="gramStart"/>
            <w:r w:rsidRPr="00B26BC0">
              <w:rPr>
                <w:sz w:val="22"/>
                <w:szCs w:val="22"/>
              </w:rPr>
              <w:t>,</w:t>
            </w:r>
            <w:proofErr w:type="gramEnd"/>
            <w:r w:rsidRPr="00B26BC0">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w:t>
            </w:r>
            <w:r w:rsidRPr="00B26BC0">
              <w:rPr>
                <w:sz w:val="22"/>
                <w:szCs w:val="22"/>
              </w:rPr>
              <w:lastRenderedPageBreak/>
              <w:t>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 xml:space="preserve">денежные средства в обеспечение исполнения контракта должны быть перечислены в </w:t>
            </w:r>
            <w:proofErr w:type="gramStart"/>
            <w:r w:rsidR="00B26BC0" w:rsidRPr="00B26BC0">
              <w:rPr>
                <w:sz w:val="22"/>
                <w:szCs w:val="22"/>
              </w:rPr>
              <w:t>размере</w:t>
            </w:r>
            <w:proofErr w:type="gramEnd"/>
            <w:r w:rsidR="00B26BC0" w:rsidRPr="00B26BC0">
              <w:rPr>
                <w:sz w:val="22"/>
                <w:szCs w:val="22"/>
              </w:rPr>
              <w:t xml:space="preserve">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B26BC0">
              <w:rPr>
                <w:sz w:val="22"/>
                <w:szCs w:val="22"/>
              </w:rPr>
              <w:t>дств сч</w:t>
            </w:r>
            <w:proofErr w:type="gramEnd"/>
            <w:r w:rsidR="00B26BC0" w:rsidRPr="00B26BC0">
              <w:rPr>
                <w:sz w:val="22"/>
                <w:szCs w:val="22"/>
              </w:rPr>
              <w:t xml:space="preserve">итается </w:t>
            </w:r>
            <w:proofErr w:type="spellStart"/>
            <w:r w:rsidR="00B26BC0" w:rsidRPr="00B26BC0">
              <w:rPr>
                <w:sz w:val="22"/>
                <w:szCs w:val="22"/>
              </w:rPr>
              <w:t>непредоставленным</w:t>
            </w:r>
            <w:proofErr w:type="spellEnd"/>
            <w:r w:rsidR="00B26BC0" w:rsidRPr="00B26BC0">
              <w:rPr>
                <w:sz w:val="22"/>
                <w:szCs w:val="22"/>
              </w:rPr>
              <w:t>;</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B26BC0">
              <w:rPr>
                <w:sz w:val="22"/>
                <w:szCs w:val="22"/>
              </w:rPr>
              <w:t xml:space="preserve">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 xml:space="preserve">есяти) банковских дней предоставить Муниципальному заказчику иное (новое) надлежащее обеспечение исполнение </w:t>
            </w:r>
            <w:proofErr w:type="gramStart"/>
            <w:r w:rsidRPr="00B26BC0">
              <w:rPr>
                <w:sz w:val="22"/>
                <w:szCs w:val="22"/>
              </w:rPr>
              <w:t>обязательств</w:t>
            </w:r>
            <w:proofErr w:type="gramEnd"/>
            <w:r w:rsidRPr="00B26BC0">
              <w:rPr>
                <w:sz w:val="22"/>
                <w:szCs w:val="22"/>
              </w:rPr>
              <w:t xml:space="preserve"> по контракту уменьшенное на размер выполненных обязательств по контракту, при </w:t>
            </w:r>
            <w:proofErr w:type="gramStart"/>
            <w:r w:rsidRPr="00B26BC0">
              <w:rPr>
                <w:sz w:val="22"/>
                <w:szCs w:val="22"/>
              </w:rPr>
              <w:t>этом</w:t>
            </w:r>
            <w:proofErr w:type="gramEnd"/>
            <w:r w:rsidRPr="00B26BC0">
              <w:rPr>
                <w:sz w:val="22"/>
                <w:szCs w:val="22"/>
              </w:rPr>
              <w:t xml:space="preserve">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обеспечения исполнения контракта (в </w:t>
            </w:r>
            <w:proofErr w:type="gramStart"/>
            <w:r w:rsidRPr="005D3249">
              <w:rPr>
                <w:sz w:val="22"/>
                <w:szCs w:val="22"/>
              </w:rPr>
              <w:t>случае</w:t>
            </w:r>
            <w:proofErr w:type="gramEnd"/>
            <w:r w:rsidRPr="005D3249">
              <w:rPr>
                <w:sz w:val="22"/>
                <w:szCs w:val="22"/>
              </w:rPr>
              <w:t>,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w:t>
            </w:r>
            <w:proofErr w:type="spellStart"/>
            <w:r w:rsidRPr="00D32B82">
              <w:rPr>
                <w:sz w:val="22"/>
                <w:szCs w:val="22"/>
              </w:rPr>
              <w:t>Югорска</w:t>
            </w:r>
            <w:proofErr w:type="spellEnd"/>
            <w:r w:rsidRPr="00D32B82">
              <w:rPr>
                <w:sz w:val="22"/>
                <w:szCs w:val="22"/>
              </w:rPr>
              <w:t xml:space="preserve">.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 xml:space="preserve">МАНСИЙСКИЙ БАНК Открытие», г. Ханты-Мансийск, БИК 047162782, </w:t>
            </w:r>
            <w:proofErr w:type="gramStart"/>
            <w:r w:rsidRPr="00D32B82">
              <w:rPr>
                <w:sz w:val="22"/>
                <w:szCs w:val="22"/>
              </w:rPr>
              <w:t>к</w:t>
            </w:r>
            <w:proofErr w:type="gramEnd"/>
            <w:r w:rsidRPr="00D32B82">
              <w:rPr>
                <w:sz w:val="22"/>
                <w:szCs w:val="22"/>
              </w:rPr>
              <w:t>/с 30101810771620000782, ИНН/КПП 8622002865/862201001.</w:t>
            </w:r>
          </w:p>
          <w:p w:rsidR="00A956DC" w:rsidRPr="00304E08" w:rsidRDefault="00D32B82" w:rsidP="001B7308">
            <w:pPr>
              <w:tabs>
                <w:tab w:val="num" w:pos="33"/>
              </w:tabs>
              <w:snapToGrid w:val="0"/>
              <w:spacing w:after="0"/>
              <w:ind w:left="33"/>
              <w:rPr>
                <w:sz w:val="22"/>
                <w:szCs w:val="22"/>
              </w:rPr>
            </w:pPr>
            <w:r w:rsidRPr="00304E08">
              <w:rPr>
                <w:sz w:val="22"/>
                <w:szCs w:val="22"/>
              </w:rPr>
              <w:t xml:space="preserve">Назначение платежа: </w:t>
            </w:r>
            <w:proofErr w:type="gramStart"/>
            <w:r w:rsidRPr="00304E08">
              <w:rPr>
                <w:sz w:val="22"/>
                <w:szCs w:val="22"/>
              </w:rPr>
              <w:t>л</w:t>
            </w:r>
            <w:proofErr w:type="gramEnd"/>
            <w:r w:rsidRPr="00304E08">
              <w:rPr>
                <w:sz w:val="22"/>
                <w:szCs w:val="22"/>
              </w:rPr>
              <w:t xml:space="preserve">/с </w:t>
            </w:r>
            <w:proofErr w:type="spellStart"/>
            <w:r w:rsidRPr="00304E08">
              <w:rPr>
                <w:sz w:val="22"/>
                <w:szCs w:val="22"/>
              </w:rPr>
              <w:t>ДЖКиСК</w:t>
            </w:r>
            <w:proofErr w:type="spellEnd"/>
            <w:r w:rsidRPr="00304E08">
              <w:rPr>
                <w:sz w:val="22"/>
                <w:szCs w:val="22"/>
              </w:rPr>
              <w:t xml:space="preserve">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w:t>
            </w:r>
            <w:r w:rsidR="00423A78" w:rsidRPr="0076537F">
              <w:rPr>
                <w:sz w:val="22"/>
                <w:szCs w:val="22"/>
              </w:rPr>
              <w:t xml:space="preserve">по </w:t>
            </w:r>
            <w:r w:rsidR="001B7308">
              <w:rPr>
                <w:sz w:val="22"/>
                <w:szCs w:val="22"/>
              </w:rPr>
              <w:t>ремонту городских дорог с твердым покрытием</w:t>
            </w:r>
            <w:r w:rsidR="00423A78">
              <w:rPr>
                <w:sz w:val="22"/>
                <w:szCs w:val="22"/>
              </w:rPr>
              <w:t xml:space="preserve"> в городе </w:t>
            </w:r>
            <w:proofErr w:type="spellStart"/>
            <w:r w:rsidR="00423A78">
              <w:rPr>
                <w:sz w:val="22"/>
                <w:szCs w:val="22"/>
              </w:rPr>
              <w:t>Югорске</w:t>
            </w:r>
            <w:proofErr w:type="spellEnd"/>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одностороннего отказа от исполнения контракта в </w:t>
            </w:r>
            <w:proofErr w:type="gramStart"/>
            <w:r w:rsidRPr="005D3249">
              <w:rPr>
                <w:sz w:val="22"/>
                <w:szCs w:val="22"/>
              </w:rPr>
              <w:t>соответствии</w:t>
            </w:r>
            <w:proofErr w:type="gramEnd"/>
            <w:r w:rsidRPr="005D3249">
              <w:rPr>
                <w:sz w:val="22"/>
                <w:szCs w:val="22"/>
              </w:rPr>
              <w:t xml:space="preserve">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Односторонний отказ от исполнения контракта допускается в </w:t>
            </w:r>
            <w:proofErr w:type="gramStart"/>
            <w:r w:rsidRPr="005D3249">
              <w:rPr>
                <w:sz w:val="22"/>
                <w:szCs w:val="22"/>
              </w:rPr>
              <w:t>соответствии</w:t>
            </w:r>
            <w:proofErr w:type="gramEnd"/>
            <w:r w:rsidRPr="005D3249">
              <w:rPr>
                <w:sz w:val="22"/>
                <w:szCs w:val="22"/>
              </w:rPr>
              <w:t xml:space="preserve">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9C47DC">
            <w:pPr>
              <w:autoSpaceDE w:val="0"/>
              <w:autoSpaceDN w:val="0"/>
              <w:adjustRightInd w:val="0"/>
              <w:rPr>
                <w:i/>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7B1A3F">
              <w:rPr>
                <w:b/>
                <w:sz w:val="22"/>
                <w:szCs w:val="22"/>
              </w:rPr>
              <w:t>Установлено.</w:t>
            </w:r>
            <w:r w:rsidRPr="007B1A3F">
              <w:rPr>
                <w:sz w:val="22"/>
                <w:szCs w:val="22"/>
              </w:rPr>
              <w:t xml:space="preserve"> </w:t>
            </w:r>
          </w:p>
          <w:p w:rsidR="009C47DC" w:rsidRPr="007B1A3F" w:rsidRDefault="009C47DC" w:rsidP="009C47DC">
            <w:pPr>
              <w:autoSpaceDE w:val="0"/>
              <w:autoSpaceDN w:val="0"/>
              <w:adjustRightInd w:val="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9C47DC">
            <w:pPr>
              <w:autoSpaceDE w:val="0"/>
              <w:autoSpaceDN w:val="0"/>
              <w:adjustRightInd w:val="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9C47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w:t>
            </w:r>
            <w:r w:rsidRPr="007B1A3F">
              <w:rPr>
                <w:sz w:val="22"/>
                <w:szCs w:val="22"/>
              </w:rPr>
              <w:lastRenderedPageBreak/>
              <w:t xml:space="preserve">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Pr="005D3249">
              <w:rPr>
                <w:rFonts w:ascii="Times New Roman" w:hAnsi="Times New Roman" w:cs="Times New Roman"/>
                <w:sz w:val="22"/>
                <w:szCs w:val="22"/>
              </w:rPr>
              <w:lastRenderedPageBreak/>
              <w:t>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д) Обеспечение, указанное в </w:t>
            </w:r>
            <w:proofErr w:type="gramStart"/>
            <w:r w:rsidRPr="005D3249">
              <w:rPr>
                <w:rFonts w:ascii="Times New Roman" w:hAnsi="Times New Roman" w:cs="Times New Roman"/>
                <w:sz w:val="22"/>
                <w:szCs w:val="22"/>
              </w:rPr>
              <w:t>подпунктах</w:t>
            </w:r>
            <w:proofErr w:type="gramEnd"/>
            <w:r w:rsidRPr="005D3249">
              <w:rPr>
                <w:rFonts w:ascii="Times New Roman" w:hAnsi="Times New Roman" w:cs="Times New Roman"/>
                <w:sz w:val="22"/>
                <w:szCs w:val="22"/>
              </w:rPr>
              <w:t xml:space="preserve">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w:t>
            </w:r>
            <w:proofErr w:type="gramStart"/>
            <w:r w:rsidRPr="005D3249">
              <w:rPr>
                <w:rFonts w:ascii="Times New Roman" w:hAnsi="Times New Roman" w:cs="Times New Roman"/>
                <w:sz w:val="22"/>
                <w:szCs w:val="22"/>
              </w:rPr>
              <w:t>подпункте</w:t>
            </w:r>
            <w:proofErr w:type="gramEnd"/>
            <w:r w:rsidRPr="005D3249">
              <w:rPr>
                <w:rFonts w:ascii="Times New Roman" w:hAnsi="Times New Roman" w:cs="Times New Roman"/>
                <w:sz w:val="22"/>
                <w:szCs w:val="22"/>
              </w:rPr>
              <w:t xml:space="preserve">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 xml:space="preserve">Ограничения участия в </w:t>
            </w:r>
            <w:proofErr w:type="gramStart"/>
            <w:r w:rsidRPr="005D3249">
              <w:rPr>
                <w:sz w:val="22"/>
                <w:szCs w:val="22"/>
              </w:rPr>
              <w:t>определении</w:t>
            </w:r>
            <w:proofErr w:type="gramEnd"/>
            <w:r w:rsidRPr="005D3249">
              <w:rPr>
                <w:sz w:val="22"/>
                <w:szCs w:val="22"/>
              </w:rPr>
              <w:t xml:space="preserve">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1F63D7" w:rsidRDefault="001F63D7"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1B7308" w:rsidRDefault="001B7308" w:rsidP="001F63D7">
      <w:pPr>
        <w:pStyle w:val="ConsPlusNormal"/>
        <w:widowControl/>
        <w:tabs>
          <w:tab w:val="left" w:pos="360"/>
        </w:tabs>
        <w:ind w:firstLine="0"/>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Является социально ориентированной некоммерческой организацией, созданной в </w:t>
      </w:r>
      <w:proofErr w:type="gramStart"/>
      <w:r>
        <w:rPr>
          <w:color w:val="000000"/>
        </w:rPr>
        <w:t>соответствии</w:t>
      </w:r>
      <w:proofErr w:type="gramEnd"/>
      <w:r>
        <w:rPr>
          <w:color w:val="000000"/>
        </w:rPr>
        <w:t xml:space="preserve">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Default="00AA2C6B" w:rsidP="00462573">
      <w:pPr>
        <w:pStyle w:val="ConsPlusNormal"/>
        <w:widowControl/>
        <w:tabs>
          <w:tab w:val="left" w:pos="360"/>
        </w:tabs>
        <w:ind w:firstLine="0"/>
        <w:rPr>
          <w:rFonts w:ascii="Times New Roman" w:hAnsi="Times New Roman" w:cs="Times New Roman"/>
          <w:b/>
          <w:bCs/>
          <w:sz w:val="24"/>
          <w:szCs w:val="24"/>
        </w:rPr>
      </w:pPr>
    </w:p>
    <w:p w:rsidR="001B7308" w:rsidRDefault="001B7308" w:rsidP="00462573">
      <w:pPr>
        <w:pStyle w:val="ConsPlusNormal"/>
        <w:widowControl/>
        <w:tabs>
          <w:tab w:val="left" w:pos="360"/>
        </w:tabs>
        <w:ind w:firstLine="0"/>
        <w:rPr>
          <w:rFonts w:ascii="Times New Roman" w:hAnsi="Times New Roman" w:cs="Times New Roman"/>
          <w:b/>
          <w:bCs/>
          <w:sz w:val="24"/>
          <w:szCs w:val="24"/>
        </w:rPr>
      </w:pPr>
    </w:p>
    <w:p w:rsidR="001B7308" w:rsidRDefault="001B7308" w:rsidP="00462573">
      <w:pPr>
        <w:pStyle w:val="ConsPlusNormal"/>
        <w:widowControl/>
        <w:tabs>
          <w:tab w:val="left" w:pos="360"/>
        </w:tabs>
        <w:ind w:firstLine="0"/>
        <w:rPr>
          <w:rFonts w:ascii="Times New Roman" w:hAnsi="Times New Roman" w:cs="Times New Roman"/>
          <w:b/>
          <w:bCs/>
          <w:sz w:val="24"/>
          <w:szCs w:val="24"/>
        </w:rPr>
      </w:pPr>
    </w:p>
    <w:p w:rsidR="001B7308" w:rsidRPr="00B01765" w:rsidRDefault="001B7308"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Pr="00C4416C" w:rsidRDefault="00D32B82" w:rsidP="003C2F55">
      <w:pPr>
        <w:suppressAutoHyphens/>
        <w:snapToGrid w:val="0"/>
        <w:spacing w:after="0"/>
        <w:jc w:val="center"/>
        <w:rPr>
          <w:b/>
        </w:rPr>
      </w:pPr>
      <w:r w:rsidRPr="003E1B2A">
        <w:rPr>
          <w:b/>
          <w:kern w:val="2"/>
          <w:lang w:eastAsia="ar-SA"/>
        </w:rPr>
        <w:t>на</w:t>
      </w:r>
      <w:r w:rsidR="00261A60" w:rsidRPr="003E1B2A">
        <w:rPr>
          <w:b/>
        </w:rPr>
        <w:t xml:space="preserve"> </w:t>
      </w:r>
      <w:r w:rsidR="001153E8" w:rsidRPr="003E1B2A">
        <w:rPr>
          <w:b/>
        </w:rPr>
        <w:t xml:space="preserve">выполнение работ </w:t>
      </w:r>
      <w:r w:rsidR="00667A5D" w:rsidRPr="00667A5D">
        <w:rPr>
          <w:b/>
        </w:rPr>
        <w:t xml:space="preserve">по ремонту городских дорог с твердым покрытием в </w:t>
      </w:r>
      <w:proofErr w:type="gramStart"/>
      <w:r w:rsidR="00667A5D" w:rsidRPr="00667A5D">
        <w:rPr>
          <w:b/>
        </w:rPr>
        <w:t>городе</w:t>
      </w:r>
      <w:proofErr w:type="gramEnd"/>
      <w:r w:rsidR="00667A5D" w:rsidRPr="00667A5D">
        <w:rPr>
          <w:b/>
        </w:rPr>
        <w:t xml:space="preserve"> </w:t>
      </w:r>
      <w:proofErr w:type="spellStart"/>
      <w:r w:rsidR="00667A5D" w:rsidRPr="00667A5D">
        <w:rPr>
          <w:b/>
        </w:rPr>
        <w:t>Югорске</w:t>
      </w:r>
      <w:proofErr w:type="spellEnd"/>
    </w:p>
    <w:p w:rsidR="003C2F55" w:rsidRPr="00667A5D" w:rsidRDefault="003C2F55" w:rsidP="003C2F55">
      <w:pPr>
        <w:suppressAutoHyphens/>
        <w:snapToGrid w:val="0"/>
        <w:spacing w:after="0"/>
        <w:jc w:val="center"/>
        <w:rPr>
          <w:b/>
        </w:rPr>
      </w:pPr>
    </w:p>
    <w:p w:rsidR="00261A60" w:rsidRPr="003E1B2A" w:rsidRDefault="00D32B82" w:rsidP="003C2F55">
      <w:pPr>
        <w:suppressAutoHyphens/>
        <w:snapToGrid w:val="0"/>
        <w:spacing w:after="0"/>
        <w:rPr>
          <w:color w:val="FF0000"/>
        </w:rPr>
      </w:pPr>
      <w:r w:rsidRPr="003E1B2A">
        <w:rPr>
          <w:b/>
          <w:bCs/>
          <w:color w:val="000000"/>
          <w:kern w:val="2"/>
          <w:u w:val="single"/>
          <w:lang w:eastAsia="ar-SA"/>
        </w:rPr>
        <w:t>Место выполнения работ:</w:t>
      </w:r>
      <w:r w:rsidRPr="003E1B2A">
        <w:rPr>
          <w:color w:val="000000"/>
          <w:kern w:val="2"/>
          <w:lang w:eastAsia="ar-SA"/>
        </w:rPr>
        <w:t xml:space="preserve"> </w:t>
      </w:r>
      <w:proofErr w:type="gramStart"/>
      <w:r w:rsidR="003C2F55" w:rsidRPr="001C1B11">
        <w:t>Ханты-</w:t>
      </w:r>
      <w:r w:rsidR="003C2F55" w:rsidRPr="001C1B11">
        <w:rPr>
          <w:color w:val="000000"/>
        </w:rPr>
        <w:t xml:space="preserve">Мансийский автономный округ-Югра, г. </w:t>
      </w:r>
      <w:proofErr w:type="spellStart"/>
      <w:r w:rsidR="003C2F55" w:rsidRPr="001C1B11">
        <w:rPr>
          <w:color w:val="000000"/>
        </w:rPr>
        <w:t>Югорск</w:t>
      </w:r>
      <w:proofErr w:type="spellEnd"/>
      <w:r w:rsidR="003C2F55" w:rsidRPr="001C1B11">
        <w:rPr>
          <w:color w:val="000000"/>
        </w:rPr>
        <w:t xml:space="preserve">, </w:t>
      </w:r>
      <w:r w:rsidR="001C1B11" w:rsidRPr="001C1B11">
        <w:rPr>
          <w:color w:val="000000"/>
        </w:rPr>
        <w:t xml:space="preserve">участки по улицам: ул. Торговая, ул. Попова, ул. Толстого, ул. </w:t>
      </w:r>
      <w:proofErr w:type="spellStart"/>
      <w:r w:rsidR="001C1B11" w:rsidRPr="001C1B11">
        <w:rPr>
          <w:color w:val="000000"/>
        </w:rPr>
        <w:t>Агиришская</w:t>
      </w:r>
      <w:proofErr w:type="spellEnd"/>
      <w:r w:rsidR="001C1B11" w:rsidRPr="001C1B11">
        <w:rPr>
          <w:color w:val="000000"/>
        </w:rPr>
        <w:t xml:space="preserve">, ул. Геологов, ул. Гастелло, ул. Буряка, ул. Мира, ул. </w:t>
      </w:r>
      <w:proofErr w:type="spellStart"/>
      <w:r w:rsidR="001C1B11" w:rsidRPr="001C1B11">
        <w:rPr>
          <w:color w:val="000000"/>
        </w:rPr>
        <w:t>Арантурская</w:t>
      </w:r>
      <w:proofErr w:type="spellEnd"/>
      <w:r w:rsidR="001C1B11" w:rsidRPr="001C1B11">
        <w:rPr>
          <w:color w:val="000000"/>
        </w:rPr>
        <w:t xml:space="preserve">, ул. Садовая, </w:t>
      </w:r>
      <w:proofErr w:type="spellStart"/>
      <w:r w:rsidR="001C1B11" w:rsidRPr="001C1B11">
        <w:rPr>
          <w:color w:val="000000"/>
        </w:rPr>
        <w:t>мкр</w:t>
      </w:r>
      <w:proofErr w:type="spellEnd"/>
      <w:r w:rsidR="001C1B11" w:rsidRPr="001C1B11">
        <w:rPr>
          <w:color w:val="000000"/>
        </w:rPr>
        <w:t>.</w:t>
      </w:r>
      <w:proofErr w:type="gramEnd"/>
      <w:r w:rsidR="001C1B11" w:rsidRPr="001C1B11">
        <w:rPr>
          <w:color w:val="000000"/>
        </w:rPr>
        <w:t xml:space="preserve"> Югорск-2.</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xml:space="preserve">- начало: </w:t>
      </w:r>
      <w:proofErr w:type="gramStart"/>
      <w:r w:rsidRPr="003E1B2A">
        <w:rPr>
          <w:color w:val="000000"/>
          <w:kern w:val="2"/>
          <w:lang w:eastAsia="ar-SA"/>
        </w:rPr>
        <w:t>с даты заключения</w:t>
      </w:r>
      <w:proofErr w:type="gramEnd"/>
      <w:r w:rsidRPr="003E1B2A">
        <w:rPr>
          <w:color w:val="000000"/>
          <w:kern w:val="2"/>
          <w:lang w:eastAsia="ar-SA"/>
        </w:rPr>
        <w:t xml:space="preserve">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1B7308">
        <w:rPr>
          <w:kern w:val="2"/>
          <w:lang w:eastAsia="ar-SA"/>
        </w:rPr>
        <w:t>10 октября</w:t>
      </w:r>
      <w:r w:rsidR="00480C80" w:rsidRPr="009968FD">
        <w:rPr>
          <w:kern w:val="2"/>
          <w:lang w:eastAsia="ar-SA"/>
        </w:rPr>
        <w:t xml:space="preserve"> </w:t>
      </w:r>
      <w:r w:rsidR="001038C2" w:rsidRPr="009968FD">
        <w:rPr>
          <w:kern w:val="2"/>
          <w:lang w:eastAsia="ar-SA"/>
        </w:rPr>
        <w:t>2016 года</w:t>
      </w:r>
      <w:r w:rsidR="00272E67" w:rsidRPr="009968FD">
        <w:rPr>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w:t>
      </w:r>
      <w:r w:rsidR="001B7308">
        <w:t>ые расходы, затраты механизмов</w:t>
      </w:r>
      <w:r w:rsidR="003E1B2A" w:rsidRPr="003E1B2A">
        <w:t>, расходы на уплату налогов, сборов и других обязательных платежей</w:t>
      </w:r>
      <w:r w:rsidR="003E1B2A" w:rsidRPr="003E1B2A">
        <w:rPr>
          <w:bCs/>
        </w:rPr>
        <w:t>.</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w:t>
      </w:r>
      <w:proofErr w:type="gramStart"/>
      <w:r w:rsidRPr="003E1B2A">
        <w:rPr>
          <w:color w:val="000000"/>
        </w:rPr>
        <w:t>подписания акта приемки результата исполнения контракта</w:t>
      </w:r>
      <w:proofErr w:type="gramEnd"/>
      <w:r w:rsidRPr="003E1B2A">
        <w:rPr>
          <w:color w:val="000000"/>
        </w:rPr>
        <w:t xml:space="preserve">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 xml:space="preserve">окальном сметном </w:t>
      </w:r>
      <w:proofErr w:type="gramStart"/>
      <w:r w:rsidRPr="003E1B2A">
        <w:rPr>
          <w:color w:val="000000"/>
        </w:rPr>
        <w:t>расчете</w:t>
      </w:r>
      <w:proofErr w:type="gramEnd"/>
      <w:r w:rsidRPr="003E1B2A">
        <w:rPr>
          <w:color w:val="000000"/>
        </w:rPr>
        <w:t xml:space="preserve"> (Приложение </w:t>
      </w:r>
      <w:r w:rsidR="004A1FC6">
        <w:rPr>
          <w:color w:val="000000"/>
        </w:rPr>
        <w:t>№</w:t>
      </w:r>
      <w:r w:rsidRPr="003E1B2A">
        <w:rPr>
          <w:color w:val="000000"/>
        </w:rPr>
        <w:t>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207C13" w:rsidRDefault="00B01765" w:rsidP="00207C13">
      <w:pPr>
        <w:suppressAutoHyphens/>
        <w:snapToGrid w:val="0"/>
        <w:spacing w:after="0"/>
        <w:jc w:val="center"/>
        <w:rPr>
          <w:b/>
          <w:sz w:val="23"/>
          <w:szCs w:val="23"/>
        </w:rPr>
      </w:pPr>
      <w:r w:rsidRPr="00207C13">
        <w:rPr>
          <w:b/>
          <w:sz w:val="23"/>
          <w:szCs w:val="23"/>
        </w:rPr>
        <w:t xml:space="preserve">на </w:t>
      </w:r>
      <w:r w:rsidR="001153E8" w:rsidRPr="00207C13">
        <w:rPr>
          <w:b/>
          <w:sz w:val="23"/>
          <w:szCs w:val="23"/>
        </w:rPr>
        <w:t xml:space="preserve">выполнение работ </w:t>
      </w:r>
      <w:r w:rsidR="00207C13" w:rsidRPr="00207C13">
        <w:rPr>
          <w:b/>
          <w:sz w:val="23"/>
          <w:szCs w:val="23"/>
        </w:rPr>
        <w:t xml:space="preserve">по </w:t>
      </w:r>
      <w:r w:rsidR="00091B47">
        <w:rPr>
          <w:b/>
          <w:sz w:val="23"/>
          <w:szCs w:val="23"/>
        </w:rPr>
        <w:t>ремонту городских дорог с твердым покрытием</w:t>
      </w:r>
      <w:r w:rsidR="00207C13" w:rsidRPr="00207C13">
        <w:rPr>
          <w:b/>
          <w:sz w:val="23"/>
          <w:szCs w:val="23"/>
        </w:rPr>
        <w:t xml:space="preserve"> в </w:t>
      </w:r>
      <w:proofErr w:type="gramStart"/>
      <w:r w:rsidR="00207C13" w:rsidRPr="00207C13">
        <w:rPr>
          <w:b/>
          <w:sz w:val="23"/>
          <w:szCs w:val="23"/>
        </w:rPr>
        <w:t>городе</w:t>
      </w:r>
      <w:proofErr w:type="gramEnd"/>
      <w:r w:rsidR="00207C13" w:rsidRPr="00207C13">
        <w:rPr>
          <w:b/>
          <w:sz w:val="23"/>
          <w:szCs w:val="23"/>
        </w:rPr>
        <w:t xml:space="preserve"> </w:t>
      </w:r>
      <w:proofErr w:type="spellStart"/>
      <w:r w:rsidR="00207C13" w:rsidRPr="00207C13">
        <w:rPr>
          <w:b/>
          <w:sz w:val="23"/>
          <w:szCs w:val="23"/>
        </w:rPr>
        <w:t>Югорске</w:t>
      </w:r>
      <w:proofErr w:type="spellEnd"/>
      <w:r w:rsidR="00207C13" w:rsidRPr="00207C13">
        <w:rPr>
          <w:b/>
          <w:sz w:val="23"/>
          <w:szCs w:val="23"/>
        </w:rPr>
        <w:t xml:space="preserve"> </w:t>
      </w:r>
    </w:p>
    <w:p w:rsidR="00B01765" w:rsidRDefault="00B01765" w:rsidP="00207C13">
      <w:pPr>
        <w:suppressAutoHyphens/>
        <w:snapToGrid w:val="0"/>
        <w:spacing w:after="0"/>
        <w:jc w:val="center"/>
        <w:rPr>
          <w:b/>
          <w:sz w:val="23"/>
          <w:szCs w:val="23"/>
        </w:rPr>
      </w:pPr>
      <w:r w:rsidRPr="00207C13">
        <w:rPr>
          <w:b/>
          <w:sz w:val="23"/>
          <w:szCs w:val="23"/>
        </w:rPr>
        <w:t xml:space="preserve">город </w:t>
      </w:r>
      <w:proofErr w:type="spellStart"/>
      <w:r w:rsidRPr="00207C13">
        <w:rPr>
          <w:b/>
          <w:sz w:val="23"/>
          <w:szCs w:val="23"/>
        </w:rPr>
        <w:t>Югорск</w:t>
      </w:r>
      <w:proofErr w:type="spellEnd"/>
      <w:r w:rsidR="00207C13">
        <w:rPr>
          <w:b/>
          <w:sz w:val="23"/>
          <w:szCs w:val="23"/>
        </w:rPr>
        <w:t xml:space="preserve">                                                                      </w:t>
      </w:r>
      <w:r>
        <w:rPr>
          <w:b/>
          <w:sz w:val="23"/>
          <w:szCs w:val="23"/>
        </w:rPr>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C05720" w:rsidRDefault="00B01765" w:rsidP="00B01765">
      <w:pPr>
        <w:suppressAutoHyphens/>
        <w:snapToGrid w:val="0"/>
        <w:spacing w:after="0"/>
        <w:rPr>
          <w:bCs/>
          <w:sz w:val="23"/>
          <w:szCs w:val="23"/>
        </w:rPr>
      </w:pPr>
      <w:r w:rsidRPr="00C05720">
        <w:rPr>
          <w:spacing w:val="3"/>
          <w:sz w:val="23"/>
          <w:szCs w:val="23"/>
        </w:rPr>
        <w:t xml:space="preserve">1.1. Муниципальный заказчик </w:t>
      </w:r>
      <w:r w:rsidRPr="00C05720">
        <w:rPr>
          <w:sz w:val="23"/>
          <w:szCs w:val="23"/>
        </w:rPr>
        <w:t xml:space="preserve"> поручает Подрядчику, а Подрядчик принимает на себя обязательство:</w:t>
      </w:r>
      <w:r w:rsidR="00587170" w:rsidRPr="00C05720">
        <w:rPr>
          <w:sz w:val="23"/>
          <w:szCs w:val="23"/>
        </w:rPr>
        <w:t xml:space="preserve"> </w:t>
      </w:r>
      <w:r w:rsidRPr="00C05720">
        <w:rPr>
          <w:b/>
          <w:color w:val="000000"/>
          <w:sz w:val="23"/>
          <w:szCs w:val="23"/>
        </w:rPr>
        <w:t xml:space="preserve"> </w:t>
      </w:r>
      <w:r w:rsidR="00587170" w:rsidRPr="00C05720">
        <w:rPr>
          <w:b/>
          <w:color w:val="000000"/>
          <w:sz w:val="23"/>
          <w:szCs w:val="23"/>
        </w:rPr>
        <w:t xml:space="preserve">- </w:t>
      </w:r>
      <w:r w:rsidR="001153E8" w:rsidRPr="00C05720">
        <w:rPr>
          <w:sz w:val="23"/>
          <w:szCs w:val="23"/>
        </w:rPr>
        <w:t xml:space="preserve">выполнить работы </w:t>
      </w:r>
      <w:r w:rsidR="00207C13" w:rsidRPr="00C05720">
        <w:rPr>
          <w:sz w:val="23"/>
          <w:szCs w:val="23"/>
        </w:rPr>
        <w:t xml:space="preserve">по </w:t>
      </w:r>
      <w:r w:rsidR="00091B47" w:rsidRPr="00C05720">
        <w:rPr>
          <w:sz w:val="23"/>
          <w:szCs w:val="23"/>
        </w:rPr>
        <w:t>ремонту городских дорог с твердым покрытием</w:t>
      </w:r>
      <w:r w:rsidR="00207C13" w:rsidRPr="00C05720">
        <w:rPr>
          <w:sz w:val="23"/>
          <w:szCs w:val="23"/>
        </w:rPr>
        <w:t xml:space="preserve"> в </w:t>
      </w:r>
      <w:proofErr w:type="gramStart"/>
      <w:r w:rsidR="00207C13" w:rsidRPr="00C05720">
        <w:rPr>
          <w:sz w:val="23"/>
          <w:szCs w:val="23"/>
        </w:rPr>
        <w:t>городе</w:t>
      </w:r>
      <w:proofErr w:type="gramEnd"/>
      <w:r w:rsidR="00207C13" w:rsidRPr="00C05720">
        <w:rPr>
          <w:sz w:val="23"/>
          <w:szCs w:val="23"/>
        </w:rPr>
        <w:t xml:space="preserve"> </w:t>
      </w:r>
      <w:proofErr w:type="spellStart"/>
      <w:r w:rsidR="00207C13" w:rsidRPr="00C05720">
        <w:rPr>
          <w:sz w:val="23"/>
          <w:szCs w:val="23"/>
        </w:rPr>
        <w:t>Югорске</w:t>
      </w:r>
      <w:proofErr w:type="spellEnd"/>
      <w:r w:rsidR="00207C13" w:rsidRPr="00C05720">
        <w:rPr>
          <w:b/>
          <w:sz w:val="23"/>
          <w:szCs w:val="23"/>
        </w:rPr>
        <w:t xml:space="preserve"> </w:t>
      </w:r>
      <w:r w:rsidRPr="00C05720">
        <w:rPr>
          <w:sz w:val="23"/>
          <w:szCs w:val="23"/>
        </w:rPr>
        <w:t>(далее Объект, работы), в соответствии с условиями настоящего контракта, техническим заданием документации об аукционе</w:t>
      </w:r>
      <w:r w:rsidRPr="00C05720">
        <w:rPr>
          <w:bCs/>
          <w:sz w:val="23"/>
          <w:szCs w:val="23"/>
        </w:rPr>
        <w:t>.</w:t>
      </w:r>
    </w:p>
    <w:p w:rsidR="00587170" w:rsidRPr="001C1B11" w:rsidRDefault="00587170" w:rsidP="00587170">
      <w:pPr>
        <w:spacing w:after="0"/>
        <w:rPr>
          <w:sz w:val="23"/>
          <w:szCs w:val="23"/>
        </w:rPr>
      </w:pPr>
      <w:r w:rsidRPr="00C05720">
        <w:rPr>
          <w:sz w:val="23"/>
          <w:szCs w:val="23"/>
        </w:rPr>
        <w:t xml:space="preserve">- сдать </w:t>
      </w:r>
      <w:r w:rsidRPr="001C1B11">
        <w:rPr>
          <w:sz w:val="23"/>
          <w:szCs w:val="23"/>
        </w:rPr>
        <w:t>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1C1B11" w:rsidRDefault="00B01765" w:rsidP="00B01765">
      <w:pPr>
        <w:tabs>
          <w:tab w:val="left" w:pos="780"/>
        </w:tabs>
        <w:spacing w:after="0"/>
        <w:rPr>
          <w:sz w:val="23"/>
          <w:szCs w:val="23"/>
        </w:rPr>
      </w:pPr>
      <w:r w:rsidRPr="001C1B11">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1C1B11">
        <w:rPr>
          <w:sz w:val="23"/>
          <w:szCs w:val="23"/>
        </w:rPr>
        <w:t>Югорска</w:t>
      </w:r>
      <w:proofErr w:type="spellEnd"/>
      <w:r w:rsidRPr="001C1B11">
        <w:rPr>
          <w:sz w:val="23"/>
          <w:szCs w:val="23"/>
        </w:rPr>
        <w:t>,  в соответствии с протоколом единой комиссии  № ___ от __________ г.</w:t>
      </w:r>
      <w:r w:rsidRPr="001C1B11">
        <w:rPr>
          <w:sz w:val="23"/>
          <w:szCs w:val="23"/>
        </w:rPr>
        <w:tab/>
      </w:r>
    </w:p>
    <w:p w:rsidR="00091B47" w:rsidRPr="001C1B11" w:rsidRDefault="00B01765" w:rsidP="00B01765">
      <w:pPr>
        <w:tabs>
          <w:tab w:val="left" w:pos="780"/>
        </w:tabs>
        <w:spacing w:after="0"/>
        <w:rPr>
          <w:color w:val="000000"/>
          <w:sz w:val="23"/>
          <w:szCs w:val="23"/>
        </w:rPr>
      </w:pPr>
      <w:r w:rsidRPr="001C1B11">
        <w:rPr>
          <w:sz w:val="23"/>
          <w:szCs w:val="23"/>
        </w:rPr>
        <w:t xml:space="preserve">1.3. Место выполнения работ: </w:t>
      </w:r>
      <w:proofErr w:type="gramStart"/>
      <w:r w:rsidRPr="001C1B11">
        <w:rPr>
          <w:sz w:val="23"/>
          <w:szCs w:val="23"/>
        </w:rPr>
        <w:t xml:space="preserve">Ханты-Мансийский автономный округ-Югра, г. </w:t>
      </w:r>
      <w:proofErr w:type="spellStart"/>
      <w:r w:rsidRPr="001C1B11">
        <w:rPr>
          <w:color w:val="000000"/>
          <w:sz w:val="23"/>
          <w:szCs w:val="23"/>
        </w:rPr>
        <w:t>Югорск</w:t>
      </w:r>
      <w:proofErr w:type="spellEnd"/>
      <w:r w:rsidRPr="001C1B11">
        <w:rPr>
          <w:color w:val="000000"/>
          <w:sz w:val="23"/>
          <w:szCs w:val="23"/>
        </w:rPr>
        <w:t xml:space="preserve">, </w:t>
      </w:r>
      <w:r w:rsidR="001C1B11" w:rsidRPr="001C1B11">
        <w:rPr>
          <w:color w:val="000000"/>
          <w:sz w:val="23"/>
          <w:szCs w:val="23"/>
        </w:rPr>
        <w:t xml:space="preserve">участки по улицам: ул. Торговая, ул. Попова, ул. Толстого, ул. </w:t>
      </w:r>
      <w:proofErr w:type="spellStart"/>
      <w:r w:rsidR="001C1B11" w:rsidRPr="001C1B11">
        <w:rPr>
          <w:color w:val="000000"/>
          <w:sz w:val="23"/>
          <w:szCs w:val="23"/>
        </w:rPr>
        <w:t>Агиришская</w:t>
      </w:r>
      <w:proofErr w:type="spellEnd"/>
      <w:r w:rsidR="001C1B11" w:rsidRPr="001C1B11">
        <w:rPr>
          <w:color w:val="000000"/>
          <w:sz w:val="23"/>
          <w:szCs w:val="23"/>
        </w:rPr>
        <w:t xml:space="preserve">, ул. Геологов, ул. Гастелло, ул. Буряка, ул. Мира, ул. </w:t>
      </w:r>
      <w:proofErr w:type="spellStart"/>
      <w:r w:rsidR="001C1B11" w:rsidRPr="001C1B11">
        <w:rPr>
          <w:color w:val="000000"/>
          <w:sz w:val="23"/>
          <w:szCs w:val="23"/>
        </w:rPr>
        <w:t>Арантурская</w:t>
      </w:r>
      <w:proofErr w:type="spellEnd"/>
      <w:r w:rsidR="001C1B11" w:rsidRPr="001C1B11">
        <w:rPr>
          <w:color w:val="000000"/>
          <w:sz w:val="23"/>
          <w:szCs w:val="23"/>
        </w:rPr>
        <w:t xml:space="preserve">, ул. Садовая, </w:t>
      </w:r>
      <w:proofErr w:type="spellStart"/>
      <w:r w:rsidR="001C1B11" w:rsidRPr="001C1B11">
        <w:rPr>
          <w:color w:val="000000"/>
          <w:sz w:val="23"/>
          <w:szCs w:val="23"/>
        </w:rPr>
        <w:t>мкр</w:t>
      </w:r>
      <w:proofErr w:type="spellEnd"/>
      <w:r w:rsidR="001C1B11" w:rsidRPr="001C1B11">
        <w:rPr>
          <w:color w:val="000000"/>
          <w:sz w:val="23"/>
          <w:szCs w:val="23"/>
        </w:rPr>
        <w:t>.</w:t>
      </w:r>
      <w:proofErr w:type="gramEnd"/>
      <w:r w:rsidR="001C1B11" w:rsidRPr="001C1B11">
        <w:rPr>
          <w:color w:val="000000"/>
          <w:sz w:val="23"/>
          <w:szCs w:val="23"/>
        </w:rPr>
        <w:t xml:space="preserve"> Югорск-2.</w:t>
      </w:r>
    </w:p>
    <w:p w:rsidR="00B01765" w:rsidRPr="001C1B11" w:rsidRDefault="00B01765" w:rsidP="00B01765">
      <w:pPr>
        <w:tabs>
          <w:tab w:val="left" w:pos="780"/>
        </w:tabs>
        <w:spacing w:after="0"/>
        <w:rPr>
          <w:sz w:val="23"/>
          <w:szCs w:val="23"/>
        </w:rPr>
      </w:pPr>
      <w:r w:rsidRPr="001C1B11">
        <w:rPr>
          <w:sz w:val="23"/>
          <w:szCs w:val="23"/>
        </w:rPr>
        <w:t xml:space="preserve">1.4. Финансирование объекта осуществляется за счет средств бюджета города </w:t>
      </w:r>
      <w:proofErr w:type="spellStart"/>
      <w:r w:rsidRPr="001C1B11">
        <w:rPr>
          <w:sz w:val="23"/>
          <w:szCs w:val="23"/>
        </w:rPr>
        <w:t>Югорска</w:t>
      </w:r>
      <w:proofErr w:type="spellEnd"/>
      <w:r w:rsidRPr="001C1B11">
        <w:rPr>
          <w:sz w:val="23"/>
          <w:szCs w:val="23"/>
        </w:rPr>
        <w:t xml:space="preserve"> на 2016 год.</w:t>
      </w:r>
    </w:p>
    <w:p w:rsidR="00515825" w:rsidRPr="001C1B11" w:rsidRDefault="00B01765" w:rsidP="00B01765">
      <w:pPr>
        <w:tabs>
          <w:tab w:val="num" w:pos="567"/>
        </w:tabs>
        <w:autoSpaceDE w:val="0"/>
        <w:autoSpaceDN w:val="0"/>
        <w:adjustRightInd w:val="0"/>
        <w:spacing w:after="0"/>
        <w:outlineLvl w:val="0"/>
        <w:rPr>
          <w:sz w:val="23"/>
          <w:szCs w:val="23"/>
        </w:rPr>
      </w:pPr>
      <w:r w:rsidRPr="001C1B11">
        <w:rPr>
          <w:sz w:val="23"/>
          <w:szCs w:val="23"/>
        </w:rPr>
        <w:t xml:space="preserve">1.5. Размер обеспечения исполнения обязательств по контракту составляет: </w:t>
      </w:r>
      <w:r w:rsidR="00091B47" w:rsidRPr="001C1B11">
        <w:rPr>
          <w:sz w:val="23"/>
          <w:szCs w:val="23"/>
        </w:rPr>
        <w:t>31 461,68</w:t>
      </w:r>
      <w:r w:rsidR="009968FD" w:rsidRPr="001C1B11">
        <w:rPr>
          <w:sz w:val="23"/>
          <w:szCs w:val="23"/>
        </w:rPr>
        <w:t xml:space="preserve"> </w:t>
      </w:r>
      <w:r w:rsidR="00091B47" w:rsidRPr="001C1B11">
        <w:rPr>
          <w:sz w:val="23"/>
          <w:szCs w:val="23"/>
        </w:rPr>
        <w:t>рубль</w:t>
      </w:r>
      <w:r w:rsidR="00515825" w:rsidRPr="001C1B11">
        <w:rPr>
          <w:sz w:val="23"/>
          <w:szCs w:val="23"/>
        </w:rPr>
        <w:t xml:space="preserve"> (</w:t>
      </w:r>
      <w:r w:rsidR="00091B47" w:rsidRPr="001C1B11">
        <w:rPr>
          <w:sz w:val="23"/>
          <w:szCs w:val="23"/>
        </w:rPr>
        <w:t>тридцать одна тысяча четыреста шестьдесят один рубль 68 копеек</w:t>
      </w:r>
      <w:r w:rsidR="00515825" w:rsidRPr="001C1B11">
        <w:rPr>
          <w:sz w:val="23"/>
          <w:szCs w:val="23"/>
        </w:rPr>
        <w:t>).</w:t>
      </w:r>
    </w:p>
    <w:p w:rsidR="00E72649" w:rsidRPr="00C05720" w:rsidRDefault="00B01765" w:rsidP="00B01765">
      <w:pPr>
        <w:tabs>
          <w:tab w:val="num" w:pos="567"/>
        </w:tabs>
        <w:autoSpaceDE w:val="0"/>
        <w:autoSpaceDN w:val="0"/>
        <w:adjustRightInd w:val="0"/>
        <w:spacing w:after="0"/>
        <w:outlineLvl w:val="0"/>
        <w:rPr>
          <w:sz w:val="23"/>
          <w:szCs w:val="23"/>
        </w:rPr>
      </w:pPr>
      <w:r w:rsidRPr="001C1B11">
        <w:rPr>
          <w:sz w:val="23"/>
          <w:szCs w:val="23"/>
        </w:rPr>
        <w:t xml:space="preserve">1.6. </w:t>
      </w:r>
      <w:proofErr w:type="gramStart"/>
      <w:r w:rsidRPr="001C1B11">
        <w:rPr>
          <w:sz w:val="23"/>
          <w:szCs w:val="23"/>
        </w:rPr>
        <w:t>Если начальная (максимальная) цена контракта составляет пятнадцать миллионов рублей и</w:t>
      </w:r>
      <w:r w:rsidRPr="001C1B11">
        <w:rPr>
          <w:i/>
          <w:sz w:val="23"/>
          <w:szCs w:val="23"/>
        </w:rPr>
        <w:t xml:space="preserve"> </w:t>
      </w:r>
      <w:r w:rsidRPr="001C1B11">
        <w:rPr>
          <w:sz w:val="23"/>
          <w:szCs w:val="23"/>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1C1B11">
        <w:rPr>
          <w:sz w:val="23"/>
          <w:szCs w:val="23"/>
        </w:rPr>
        <w:t xml:space="preserve"> чем</w:t>
      </w:r>
      <w:r w:rsidRPr="00C05720">
        <w:rPr>
          <w:sz w:val="23"/>
          <w:szCs w:val="23"/>
        </w:rPr>
        <w:t xml:space="preserve">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091B47" w:rsidRPr="00C05720">
        <w:rPr>
          <w:sz w:val="23"/>
          <w:szCs w:val="23"/>
        </w:rPr>
        <w:t>47 192,52</w:t>
      </w:r>
      <w:r w:rsidRPr="00C05720">
        <w:rPr>
          <w:sz w:val="23"/>
          <w:szCs w:val="23"/>
        </w:rPr>
        <w:t xml:space="preserve"> рубл</w:t>
      </w:r>
      <w:r w:rsidR="00091B47" w:rsidRPr="00C05720">
        <w:rPr>
          <w:sz w:val="23"/>
          <w:szCs w:val="23"/>
        </w:rPr>
        <w:t>я</w:t>
      </w:r>
      <w:r w:rsidR="00CB7DB4" w:rsidRPr="00C05720">
        <w:rPr>
          <w:sz w:val="23"/>
          <w:szCs w:val="23"/>
        </w:rPr>
        <w:t xml:space="preserve"> </w:t>
      </w:r>
      <w:r w:rsidRPr="00C05720">
        <w:rPr>
          <w:sz w:val="23"/>
          <w:szCs w:val="23"/>
        </w:rPr>
        <w:t>(</w:t>
      </w:r>
      <w:r w:rsidR="00091B47" w:rsidRPr="00C05720">
        <w:rPr>
          <w:sz w:val="23"/>
          <w:szCs w:val="23"/>
        </w:rPr>
        <w:t>сорок семь тысяч сто девяносто два рубля 52 копейки</w:t>
      </w:r>
      <w:r w:rsidRPr="00C05720">
        <w:rPr>
          <w:sz w:val="23"/>
          <w:szCs w:val="23"/>
        </w:rPr>
        <w:t>).</w:t>
      </w:r>
    </w:p>
    <w:p w:rsidR="00B01765" w:rsidRPr="00C05720" w:rsidRDefault="00B01765" w:rsidP="00B01765">
      <w:pPr>
        <w:tabs>
          <w:tab w:val="left" w:pos="15480"/>
        </w:tabs>
        <w:spacing w:after="0"/>
        <w:ind w:left="720"/>
        <w:jc w:val="center"/>
        <w:rPr>
          <w:b/>
          <w:bCs/>
          <w:sz w:val="23"/>
          <w:szCs w:val="23"/>
        </w:rPr>
      </w:pPr>
      <w:r w:rsidRPr="00C05720">
        <w:rPr>
          <w:b/>
          <w:bCs/>
          <w:sz w:val="23"/>
          <w:szCs w:val="23"/>
        </w:rPr>
        <w:t>2. Стоимость работ и порядок расчетов.</w:t>
      </w:r>
    </w:p>
    <w:p w:rsidR="00B01765" w:rsidRPr="00C05720" w:rsidRDefault="00B01765" w:rsidP="00B01765">
      <w:pPr>
        <w:tabs>
          <w:tab w:val="left" w:pos="-2265"/>
          <w:tab w:val="left" w:pos="-2085"/>
        </w:tabs>
        <w:spacing w:after="0"/>
        <w:rPr>
          <w:sz w:val="23"/>
          <w:szCs w:val="23"/>
        </w:rPr>
      </w:pPr>
      <w:r w:rsidRPr="00C05720">
        <w:rPr>
          <w:sz w:val="23"/>
          <w:szCs w:val="23"/>
        </w:rPr>
        <w:t>2.1. Стоимость подлежащих выполнению работ составляет  ____________ (сумма прописью).</w:t>
      </w:r>
    </w:p>
    <w:p w:rsidR="00B01765" w:rsidRPr="00C05720" w:rsidRDefault="00B01765" w:rsidP="00B01765">
      <w:pPr>
        <w:tabs>
          <w:tab w:val="left" w:pos="-2265"/>
          <w:tab w:val="left" w:pos="-2085"/>
        </w:tabs>
        <w:spacing w:after="0"/>
        <w:rPr>
          <w:sz w:val="23"/>
          <w:szCs w:val="23"/>
        </w:rPr>
      </w:pPr>
      <w:r w:rsidRPr="00C05720">
        <w:rPr>
          <w:sz w:val="23"/>
          <w:szCs w:val="23"/>
        </w:rPr>
        <w:t>2.2. В случае</w:t>
      </w:r>
      <w:proofErr w:type="gramStart"/>
      <w:r w:rsidRPr="00C05720">
        <w:rPr>
          <w:sz w:val="23"/>
          <w:szCs w:val="23"/>
        </w:rPr>
        <w:t>,</w:t>
      </w:r>
      <w:proofErr w:type="gramEnd"/>
      <w:r w:rsidRPr="00C05720">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C05720" w:rsidRDefault="00B01765" w:rsidP="00B01765">
      <w:pPr>
        <w:spacing w:after="0"/>
        <w:rPr>
          <w:sz w:val="23"/>
          <w:szCs w:val="23"/>
        </w:rPr>
      </w:pPr>
      <w:r w:rsidRPr="00C05720">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C05720" w:rsidRDefault="00B01765" w:rsidP="00587170">
      <w:pPr>
        <w:spacing w:after="0"/>
        <w:rPr>
          <w:bCs/>
          <w:sz w:val="23"/>
          <w:szCs w:val="23"/>
        </w:rPr>
      </w:pPr>
      <w:r w:rsidRPr="00C05720">
        <w:rPr>
          <w:sz w:val="23"/>
          <w:szCs w:val="23"/>
        </w:rPr>
        <w:t xml:space="preserve">2.4. Стоимость работ </w:t>
      </w:r>
      <w:r w:rsidRPr="00C05720">
        <w:rPr>
          <w:bCs/>
          <w:sz w:val="23"/>
          <w:szCs w:val="23"/>
        </w:rPr>
        <w:t xml:space="preserve">включает в себя  </w:t>
      </w:r>
      <w:r w:rsidR="00587170" w:rsidRPr="00C05720">
        <w:rPr>
          <w:sz w:val="23"/>
          <w:szCs w:val="23"/>
        </w:rPr>
        <w:t>затраты на весь перечень работ, стоимость материалов, транспортн</w:t>
      </w:r>
      <w:r w:rsidR="00091B47" w:rsidRPr="00C05720">
        <w:rPr>
          <w:sz w:val="23"/>
          <w:szCs w:val="23"/>
        </w:rPr>
        <w:t>ые расходы, затраты механизмов</w:t>
      </w:r>
      <w:r w:rsidR="00587170" w:rsidRPr="00C05720">
        <w:rPr>
          <w:sz w:val="23"/>
          <w:szCs w:val="23"/>
        </w:rPr>
        <w:t>, расходы на уплату налогов, сборов и других обязательных платежей</w:t>
      </w:r>
      <w:r w:rsidR="00587170" w:rsidRPr="00C05720">
        <w:rPr>
          <w:bCs/>
          <w:sz w:val="23"/>
          <w:szCs w:val="23"/>
        </w:rPr>
        <w:t>.</w:t>
      </w:r>
    </w:p>
    <w:p w:rsidR="00D5052E" w:rsidRPr="00C05720" w:rsidRDefault="00B01765" w:rsidP="00D5052E">
      <w:pPr>
        <w:spacing w:after="0"/>
        <w:rPr>
          <w:sz w:val="23"/>
          <w:szCs w:val="23"/>
        </w:rPr>
      </w:pPr>
      <w:r w:rsidRPr="00C05720">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16580C" w:rsidRPr="00C05720" w:rsidRDefault="0016580C" w:rsidP="00B01765">
      <w:pPr>
        <w:spacing w:after="0"/>
        <w:rPr>
          <w:color w:val="000000"/>
          <w:sz w:val="23"/>
          <w:szCs w:val="23"/>
        </w:rPr>
      </w:pPr>
      <w:r w:rsidRPr="00C05720">
        <w:rPr>
          <w:color w:val="000000"/>
          <w:sz w:val="23"/>
          <w:szCs w:val="23"/>
        </w:rPr>
        <w:t>2.</w:t>
      </w:r>
      <w:r w:rsidR="00091B47" w:rsidRPr="00C05720">
        <w:rPr>
          <w:color w:val="000000"/>
          <w:sz w:val="23"/>
          <w:szCs w:val="23"/>
        </w:rPr>
        <w:t>6</w:t>
      </w:r>
      <w:r w:rsidRPr="00C05720">
        <w:rPr>
          <w:color w:val="000000"/>
          <w:sz w:val="23"/>
          <w:szCs w:val="23"/>
        </w:rPr>
        <w:t>. 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16580C" w:rsidRPr="00C05720" w:rsidRDefault="0016580C" w:rsidP="00B01765">
      <w:pPr>
        <w:spacing w:after="0"/>
        <w:rPr>
          <w:sz w:val="23"/>
          <w:szCs w:val="23"/>
        </w:rPr>
      </w:pPr>
      <w:r w:rsidRPr="00C05720">
        <w:rPr>
          <w:color w:val="000000"/>
          <w:sz w:val="23"/>
          <w:szCs w:val="23"/>
        </w:rPr>
        <w:t>2.</w:t>
      </w:r>
      <w:r w:rsidR="00091B47" w:rsidRPr="00C05720">
        <w:rPr>
          <w:color w:val="000000"/>
          <w:sz w:val="23"/>
          <w:szCs w:val="23"/>
        </w:rPr>
        <w:t>7</w:t>
      </w:r>
      <w:r w:rsidRPr="00C05720">
        <w:rPr>
          <w:color w:val="000000"/>
          <w:sz w:val="23"/>
          <w:szCs w:val="23"/>
        </w:rPr>
        <w:t>.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B01765" w:rsidRPr="00C05720" w:rsidRDefault="0016580C" w:rsidP="00B01765">
      <w:pPr>
        <w:pStyle w:val="210"/>
        <w:tabs>
          <w:tab w:val="left" w:pos="-284"/>
        </w:tabs>
        <w:spacing w:after="0"/>
        <w:rPr>
          <w:rFonts w:eastAsia="Arial CYR"/>
          <w:sz w:val="23"/>
          <w:szCs w:val="23"/>
        </w:rPr>
      </w:pPr>
      <w:r w:rsidRPr="00C05720">
        <w:rPr>
          <w:rFonts w:eastAsia="Arial CYR"/>
          <w:sz w:val="23"/>
          <w:szCs w:val="23"/>
        </w:rPr>
        <w:t>2.</w:t>
      </w:r>
      <w:r w:rsidR="00091B47" w:rsidRPr="00C05720">
        <w:rPr>
          <w:rFonts w:eastAsia="Arial CYR"/>
          <w:sz w:val="23"/>
          <w:szCs w:val="23"/>
        </w:rPr>
        <w:t>8</w:t>
      </w:r>
      <w:r w:rsidR="00B01765" w:rsidRPr="00C05720">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C05720" w:rsidRDefault="0016580C" w:rsidP="00B01765">
      <w:pPr>
        <w:pStyle w:val="210"/>
        <w:tabs>
          <w:tab w:val="left" w:pos="4470"/>
        </w:tabs>
        <w:spacing w:after="0"/>
        <w:rPr>
          <w:sz w:val="23"/>
          <w:szCs w:val="23"/>
        </w:rPr>
      </w:pPr>
      <w:r w:rsidRPr="00C05720">
        <w:rPr>
          <w:sz w:val="23"/>
          <w:szCs w:val="23"/>
        </w:rPr>
        <w:t>2.</w:t>
      </w:r>
      <w:r w:rsidR="00091B47" w:rsidRPr="00C05720">
        <w:rPr>
          <w:sz w:val="23"/>
          <w:szCs w:val="23"/>
        </w:rPr>
        <w:t>9</w:t>
      </w:r>
      <w:r w:rsidR="00B01765" w:rsidRPr="00C05720">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E72649" w:rsidRPr="00C05720" w:rsidRDefault="0016580C" w:rsidP="00B01765">
      <w:pPr>
        <w:pStyle w:val="210"/>
        <w:tabs>
          <w:tab w:val="left" w:pos="4470"/>
        </w:tabs>
        <w:spacing w:after="0"/>
        <w:rPr>
          <w:rFonts w:eastAsia="Arial CYR"/>
          <w:sz w:val="23"/>
          <w:szCs w:val="23"/>
        </w:rPr>
      </w:pPr>
      <w:r w:rsidRPr="00C05720">
        <w:rPr>
          <w:rFonts w:eastAsia="Arial CYR"/>
          <w:sz w:val="23"/>
          <w:szCs w:val="23"/>
        </w:rPr>
        <w:t>2.1</w:t>
      </w:r>
      <w:r w:rsidR="00091B47" w:rsidRPr="00C05720">
        <w:rPr>
          <w:rFonts w:eastAsia="Arial CYR"/>
          <w:sz w:val="23"/>
          <w:szCs w:val="23"/>
        </w:rPr>
        <w:t>0</w:t>
      </w:r>
      <w:r w:rsidR="00B01765" w:rsidRPr="00C05720">
        <w:rPr>
          <w:rFonts w:eastAsia="Arial CYR"/>
          <w:sz w:val="23"/>
          <w:szCs w:val="23"/>
        </w:rPr>
        <w:t>.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w:t>
      </w:r>
      <w:r w:rsidR="00420920">
        <w:rPr>
          <w:rFonts w:eastAsia="Arial CYR"/>
          <w:sz w:val="23"/>
          <w:szCs w:val="23"/>
        </w:rPr>
        <w:t xml:space="preserve">  </w:t>
      </w:r>
    </w:p>
    <w:p w:rsidR="00B01765" w:rsidRPr="00C05720" w:rsidRDefault="00B01765" w:rsidP="00B01765">
      <w:pPr>
        <w:tabs>
          <w:tab w:val="left" w:pos="15480"/>
        </w:tabs>
        <w:spacing w:after="0"/>
        <w:ind w:left="360"/>
        <w:jc w:val="center"/>
        <w:rPr>
          <w:b/>
          <w:bCs/>
          <w:sz w:val="23"/>
          <w:szCs w:val="23"/>
        </w:rPr>
      </w:pPr>
      <w:r w:rsidRPr="00C05720">
        <w:rPr>
          <w:b/>
          <w:bCs/>
          <w:sz w:val="23"/>
          <w:szCs w:val="23"/>
        </w:rPr>
        <w:lastRenderedPageBreak/>
        <w:t>3. Сроки выполнения работ.</w:t>
      </w:r>
    </w:p>
    <w:p w:rsidR="00B01765" w:rsidRPr="00C05720" w:rsidRDefault="00B01765" w:rsidP="00B01765">
      <w:pPr>
        <w:tabs>
          <w:tab w:val="left" w:pos="-443"/>
        </w:tabs>
        <w:spacing w:after="0"/>
        <w:rPr>
          <w:sz w:val="23"/>
          <w:szCs w:val="23"/>
        </w:rPr>
      </w:pPr>
      <w:r w:rsidRPr="00C05720">
        <w:rPr>
          <w:sz w:val="23"/>
          <w:szCs w:val="23"/>
        </w:rPr>
        <w:t>3.1. Календарные сроки выполнения работ определены сторонами:</w:t>
      </w:r>
    </w:p>
    <w:p w:rsidR="00B01765" w:rsidRPr="00C05720" w:rsidRDefault="00B01765" w:rsidP="00B01765">
      <w:pPr>
        <w:autoSpaceDE w:val="0"/>
        <w:autoSpaceDN w:val="0"/>
        <w:adjustRightInd w:val="0"/>
        <w:spacing w:after="0"/>
        <w:rPr>
          <w:color w:val="000000"/>
          <w:sz w:val="23"/>
          <w:szCs w:val="23"/>
        </w:rPr>
      </w:pPr>
      <w:r w:rsidRPr="00C05720">
        <w:rPr>
          <w:color w:val="000000"/>
          <w:sz w:val="23"/>
          <w:szCs w:val="23"/>
        </w:rPr>
        <w:t xml:space="preserve">- начало: </w:t>
      </w:r>
      <w:proofErr w:type="gramStart"/>
      <w:r w:rsidRPr="00C05720">
        <w:rPr>
          <w:color w:val="000000"/>
          <w:sz w:val="23"/>
          <w:szCs w:val="23"/>
        </w:rPr>
        <w:t>с даты заключения</w:t>
      </w:r>
      <w:proofErr w:type="gramEnd"/>
      <w:r w:rsidRPr="00C05720">
        <w:rPr>
          <w:color w:val="000000"/>
          <w:sz w:val="23"/>
          <w:szCs w:val="23"/>
        </w:rPr>
        <w:t xml:space="preserve"> муниципального контракта</w:t>
      </w:r>
      <w:r w:rsidR="00D5052E" w:rsidRPr="00C05720">
        <w:rPr>
          <w:color w:val="000000"/>
          <w:sz w:val="23"/>
          <w:szCs w:val="23"/>
        </w:rPr>
        <w:t>;</w:t>
      </w:r>
    </w:p>
    <w:p w:rsidR="00B01765" w:rsidRPr="00C05720" w:rsidRDefault="00B01765" w:rsidP="00B01765">
      <w:pPr>
        <w:tabs>
          <w:tab w:val="left" w:pos="-443"/>
        </w:tabs>
        <w:spacing w:after="0"/>
        <w:rPr>
          <w:bCs/>
          <w:color w:val="000000" w:themeColor="text1"/>
          <w:sz w:val="23"/>
          <w:szCs w:val="23"/>
        </w:rPr>
      </w:pPr>
      <w:r w:rsidRPr="00C05720">
        <w:rPr>
          <w:color w:val="000000"/>
          <w:sz w:val="23"/>
          <w:szCs w:val="23"/>
        </w:rPr>
        <w:t>- окончание</w:t>
      </w:r>
      <w:r w:rsidRPr="00C05720">
        <w:rPr>
          <w:color w:val="000000" w:themeColor="text1"/>
          <w:sz w:val="23"/>
          <w:szCs w:val="23"/>
        </w:rPr>
        <w:t xml:space="preserve">: </w:t>
      </w:r>
      <w:r w:rsidR="00091B47" w:rsidRPr="00C05720">
        <w:rPr>
          <w:color w:val="000000" w:themeColor="text1"/>
          <w:sz w:val="23"/>
          <w:szCs w:val="23"/>
        </w:rPr>
        <w:t>10 октября</w:t>
      </w:r>
      <w:r w:rsidRPr="00C05720">
        <w:rPr>
          <w:color w:val="000000" w:themeColor="text1"/>
          <w:sz w:val="23"/>
          <w:szCs w:val="23"/>
        </w:rPr>
        <w:t xml:space="preserve"> 2016 года</w:t>
      </w:r>
      <w:r w:rsidR="00D5052E" w:rsidRPr="00C05720">
        <w:rPr>
          <w:bCs/>
          <w:color w:val="000000" w:themeColor="text1"/>
          <w:sz w:val="23"/>
          <w:szCs w:val="23"/>
        </w:rPr>
        <w:t>.</w:t>
      </w:r>
    </w:p>
    <w:p w:rsidR="00B01765" w:rsidRPr="00C05720" w:rsidRDefault="00B01765" w:rsidP="00B01765">
      <w:pPr>
        <w:tabs>
          <w:tab w:val="left" w:pos="-443"/>
        </w:tabs>
        <w:spacing w:after="0"/>
        <w:rPr>
          <w:bCs/>
          <w:sz w:val="23"/>
          <w:szCs w:val="23"/>
        </w:rPr>
      </w:pPr>
      <w:r w:rsidRPr="00C05720">
        <w:rPr>
          <w:bCs/>
          <w:color w:val="000000"/>
          <w:sz w:val="23"/>
          <w:szCs w:val="23"/>
        </w:rPr>
        <w:t>3.2. Дата окончания работ, определенная</w:t>
      </w:r>
      <w:r w:rsidRPr="00C05720">
        <w:rPr>
          <w:bCs/>
          <w:sz w:val="23"/>
          <w:szCs w:val="23"/>
        </w:rPr>
        <w:t xml:space="preserve"> в </w:t>
      </w:r>
      <w:proofErr w:type="gramStart"/>
      <w:r w:rsidRPr="00C05720">
        <w:rPr>
          <w:bCs/>
          <w:sz w:val="23"/>
          <w:szCs w:val="23"/>
        </w:rPr>
        <w:t>пункте</w:t>
      </w:r>
      <w:proofErr w:type="gramEnd"/>
      <w:r w:rsidRPr="00C05720">
        <w:rPr>
          <w:bCs/>
          <w:sz w:val="23"/>
          <w:szCs w:val="23"/>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Pr="00C05720" w:rsidRDefault="00E72649" w:rsidP="00B01765">
      <w:pPr>
        <w:tabs>
          <w:tab w:val="left" w:pos="-443"/>
        </w:tabs>
        <w:spacing w:after="0"/>
        <w:rPr>
          <w:bCs/>
          <w:sz w:val="23"/>
          <w:szCs w:val="23"/>
        </w:rPr>
      </w:pPr>
    </w:p>
    <w:p w:rsidR="00B01765" w:rsidRPr="00C05720" w:rsidRDefault="00B01765" w:rsidP="00B01765">
      <w:pPr>
        <w:tabs>
          <w:tab w:val="left" w:pos="-27736"/>
        </w:tabs>
        <w:spacing w:after="0"/>
        <w:ind w:left="360"/>
        <w:jc w:val="center"/>
        <w:rPr>
          <w:b/>
          <w:bCs/>
          <w:sz w:val="23"/>
          <w:szCs w:val="23"/>
        </w:rPr>
      </w:pPr>
      <w:r w:rsidRPr="00C05720">
        <w:rPr>
          <w:b/>
          <w:bCs/>
          <w:sz w:val="23"/>
          <w:szCs w:val="23"/>
        </w:rPr>
        <w:t>4. Права и обязанности Подрядчика.</w:t>
      </w:r>
    </w:p>
    <w:p w:rsidR="00B01765" w:rsidRPr="00C05720" w:rsidRDefault="00B01765" w:rsidP="00B01765">
      <w:pPr>
        <w:spacing w:after="0"/>
        <w:rPr>
          <w:b/>
          <w:bCs/>
          <w:sz w:val="23"/>
          <w:szCs w:val="23"/>
        </w:rPr>
      </w:pPr>
      <w:r w:rsidRPr="00C05720">
        <w:rPr>
          <w:b/>
          <w:bCs/>
          <w:sz w:val="23"/>
          <w:szCs w:val="23"/>
        </w:rPr>
        <w:t>Обязанности Подрядчика:</w:t>
      </w:r>
    </w:p>
    <w:p w:rsidR="00B01765" w:rsidRPr="00C05720" w:rsidRDefault="00B01765" w:rsidP="00B01765">
      <w:pPr>
        <w:pStyle w:val="af3"/>
        <w:tabs>
          <w:tab w:val="left" w:pos="-540"/>
          <w:tab w:val="left" w:pos="-360"/>
        </w:tabs>
        <w:snapToGrid w:val="0"/>
        <w:ind w:left="0"/>
        <w:contextualSpacing/>
        <w:jc w:val="both"/>
        <w:rPr>
          <w:sz w:val="23"/>
          <w:szCs w:val="23"/>
        </w:rPr>
      </w:pPr>
      <w:r w:rsidRPr="00C05720">
        <w:rPr>
          <w:sz w:val="23"/>
          <w:szCs w:val="23"/>
        </w:rPr>
        <w:t xml:space="preserve">4.1. </w:t>
      </w:r>
      <w:proofErr w:type="gramStart"/>
      <w:r w:rsidRPr="00C05720">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Pr="00C05720" w:rsidRDefault="00B01765" w:rsidP="00B01765">
      <w:pPr>
        <w:pStyle w:val="af4"/>
        <w:spacing w:after="0"/>
        <w:ind w:left="0"/>
        <w:rPr>
          <w:sz w:val="23"/>
          <w:szCs w:val="23"/>
        </w:rPr>
      </w:pPr>
      <w:r w:rsidRPr="00C05720">
        <w:rPr>
          <w:sz w:val="23"/>
          <w:szCs w:val="23"/>
        </w:rPr>
        <w:t xml:space="preserve">4.2. В течение двух недель, </w:t>
      </w:r>
      <w:proofErr w:type="gramStart"/>
      <w:r w:rsidRPr="00C05720">
        <w:rPr>
          <w:sz w:val="23"/>
          <w:szCs w:val="23"/>
        </w:rPr>
        <w:t>с даты заключения</w:t>
      </w:r>
      <w:proofErr w:type="gramEnd"/>
      <w:r w:rsidRPr="00C05720">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C05720" w:rsidRDefault="00B01765" w:rsidP="00B01765">
      <w:pPr>
        <w:pStyle w:val="af4"/>
        <w:spacing w:after="0"/>
        <w:ind w:left="0"/>
        <w:rPr>
          <w:sz w:val="23"/>
          <w:szCs w:val="23"/>
        </w:rPr>
      </w:pPr>
      <w:r w:rsidRPr="00C05720">
        <w:rPr>
          <w:sz w:val="23"/>
          <w:szCs w:val="23"/>
        </w:rPr>
        <w:t xml:space="preserve">4.3. Приступить к выполнению работ после согласования с Муниципальным заказчиком порядка ведения работ, указанных в техническом </w:t>
      </w:r>
      <w:proofErr w:type="gramStart"/>
      <w:r w:rsidRPr="00C05720">
        <w:rPr>
          <w:sz w:val="23"/>
          <w:szCs w:val="23"/>
        </w:rPr>
        <w:t>задании</w:t>
      </w:r>
      <w:proofErr w:type="gramEnd"/>
      <w:r w:rsidRPr="00C05720">
        <w:rPr>
          <w:sz w:val="23"/>
          <w:szCs w:val="23"/>
        </w:rPr>
        <w:t xml:space="preserve"> документации об аукционе.</w:t>
      </w:r>
    </w:p>
    <w:p w:rsidR="00B01765" w:rsidRPr="00C05720" w:rsidRDefault="00B01765" w:rsidP="00B01765">
      <w:pPr>
        <w:pStyle w:val="af4"/>
        <w:tabs>
          <w:tab w:val="left" w:pos="1620"/>
        </w:tabs>
        <w:spacing w:after="0"/>
        <w:ind w:left="0"/>
        <w:rPr>
          <w:sz w:val="23"/>
          <w:szCs w:val="23"/>
        </w:rPr>
      </w:pPr>
      <w:r w:rsidRPr="00C05720">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C05720" w:rsidRDefault="00B01765" w:rsidP="00B01765">
      <w:pPr>
        <w:spacing w:after="0"/>
        <w:rPr>
          <w:sz w:val="23"/>
          <w:szCs w:val="23"/>
        </w:rPr>
      </w:pPr>
      <w:r w:rsidRPr="00C05720">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C05720">
        <w:rPr>
          <w:bCs/>
          <w:sz w:val="23"/>
          <w:szCs w:val="23"/>
        </w:rPr>
        <w:t xml:space="preserve"> </w:t>
      </w:r>
    </w:p>
    <w:p w:rsidR="00B01765" w:rsidRPr="00C05720" w:rsidRDefault="00B01765" w:rsidP="00B01765">
      <w:pPr>
        <w:pStyle w:val="af4"/>
        <w:tabs>
          <w:tab w:val="left" w:pos="1620"/>
        </w:tabs>
        <w:spacing w:after="0"/>
        <w:ind w:left="0"/>
        <w:rPr>
          <w:sz w:val="23"/>
          <w:szCs w:val="23"/>
        </w:rPr>
      </w:pPr>
      <w:r w:rsidRPr="00C05720">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C05720">
        <w:rPr>
          <w:bCs/>
          <w:sz w:val="23"/>
          <w:szCs w:val="23"/>
        </w:rPr>
        <w:t xml:space="preserve">, инструкций по использованию и эксплуатации оборудования на русском языке </w:t>
      </w:r>
      <w:r w:rsidRPr="00C05720">
        <w:rPr>
          <w:sz w:val="23"/>
          <w:szCs w:val="23"/>
        </w:rPr>
        <w:t xml:space="preserve"> и других документов, удостоверяющих их происхождение, номенклатуру и качественные характеристики.</w:t>
      </w:r>
    </w:p>
    <w:p w:rsidR="00A6635B" w:rsidRPr="00C05720" w:rsidRDefault="00B01765" w:rsidP="00A6635B">
      <w:pPr>
        <w:pStyle w:val="af4"/>
        <w:tabs>
          <w:tab w:val="left" w:pos="1620"/>
        </w:tabs>
        <w:spacing w:after="0"/>
        <w:ind w:left="0"/>
        <w:rPr>
          <w:sz w:val="23"/>
          <w:szCs w:val="23"/>
        </w:rPr>
      </w:pPr>
      <w:r w:rsidRPr="00C05720">
        <w:rPr>
          <w:sz w:val="23"/>
          <w:szCs w:val="23"/>
        </w:rPr>
        <w:t xml:space="preserve">4.7. </w:t>
      </w:r>
      <w:proofErr w:type="gramStart"/>
      <w:r w:rsidRPr="00C05720">
        <w:rPr>
          <w:sz w:val="23"/>
          <w:szCs w:val="23"/>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roofErr w:type="gramEnd"/>
    </w:p>
    <w:p w:rsidR="00A6635B" w:rsidRPr="00C05720" w:rsidRDefault="00A6635B" w:rsidP="00B01765">
      <w:pPr>
        <w:pStyle w:val="af4"/>
        <w:tabs>
          <w:tab w:val="left" w:pos="1620"/>
        </w:tabs>
        <w:spacing w:after="0"/>
        <w:ind w:left="0"/>
        <w:rPr>
          <w:sz w:val="23"/>
          <w:szCs w:val="23"/>
        </w:rPr>
      </w:pPr>
      <w:r w:rsidRPr="00C05720">
        <w:rPr>
          <w:sz w:val="23"/>
          <w:szCs w:val="23"/>
        </w:rPr>
        <w:t xml:space="preserve">4.8. </w:t>
      </w:r>
      <w:r w:rsidRPr="00C05720">
        <w:rPr>
          <w:bCs/>
          <w:sz w:val="23"/>
          <w:szCs w:val="23"/>
        </w:rPr>
        <w:t xml:space="preserve">Производить платежи за загрязнение окружающей природной среды вследствие выбросов, сбросов, размещения отходов, образующихся в </w:t>
      </w:r>
      <w:proofErr w:type="gramStart"/>
      <w:r w:rsidRPr="00C05720">
        <w:rPr>
          <w:bCs/>
          <w:sz w:val="23"/>
          <w:szCs w:val="23"/>
        </w:rPr>
        <w:t>результате</w:t>
      </w:r>
      <w:proofErr w:type="gramEnd"/>
      <w:r w:rsidRPr="00C05720">
        <w:rPr>
          <w:bCs/>
          <w:sz w:val="23"/>
          <w:szCs w:val="23"/>
        </w:rPr>
        <w:t xml:space="preserve"> производственной деятельности по Объекту и предусматриваемых для данной местности.</w:t>
      </w:r>
    </w:p>
    <w:p w:rsidR="00B01765" w:rsidRPr="00C05720" w:rsidRDefault="00A6635B" w:rsidP="00B01765">
      <w:pPr>
        <w:pStyle w:val="af4"/>
        <w:tabs>
          <w:tab w:val="left" w:pos="1620"/>
        </w:tabs>
        <w:spacing w:after="0"/>
        <w:ind w:left="0"/>
        <w:rPr>
          <w:sz w:val="23"/>
          <w:szCs w:val="23"/>
        </w:rPr>
      </w:pPr>
      <w:r w:rsidRPr="00C05720">
        <w:rPr>
          <w:sz w:val="23"/>
          <w:szCs w:val="23"/>
        </w:rPr>
        <w:t>4.9</w:t>
      </w:r>
      <w:r w:rsidR="00B01765" w:rsidRPr="00C05720">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Pr="00C05720" w:rsidRDefault="00A6635B" w:rsidP="00B01765">
      <w:pPr>
        <w:spacing w:after="0"/>
        <w:rPr>
          <w:sz w:val="23"/>
          <w:szCs w:val="23"/>
        </w:rPr>
      </w:pPr>
      <w:r w:rsidRPr="00C05720">
        <w:rPr>
          <w:sz w:val="23"/>
          <w:szCs w:val="23"/>
        </w:rPr>
        <w:t>4.10</w:t>
      </w:r>
      <w:r w:rsidR="00B01765" w:rsidRPr="00C05720">
        <w:rPr>
          <w:sz w:val="23"/>
          <w:szCs w:val="23"/>
        </w:rPr>
        <w:t xml:space="preserve">. Выполнять работы, оговоренные в </w:t>
      </w:r>
      <w:proofErr w:type="gramStart"/>
      <w:r w:rsidR="00B01765" w:rsidRPr="00C05720">
        <w:rPr>
          <w:sz w:val="23"/>
          <w:szCs w:val="23"/>
        </w:rPr>
        <w:t>контракте</w:t>
      </w:r>
      <w:proofErr w:type="gramEnd"/>
      <w:r w:rsidR="00B01765" w:rsidRPr="00C05720">
        <w:rPr>
          <w:sz w:val="23"/>
          <w:szCs w:val="23"/>
        </w:rPr>
        <w:t>, в соответствии с техническим заданием документации об аукционе и действующими нормами  ГОСТ и СНиП.</w:t>
      </w:r>
    </w:p>
    <w:p w:rsidR="00B01765" w:rsidRPr="00C05720" w:rsidRDefault="00A6635B" w:rsidP="00B01765">
      <w:pPr>
        <w:pStyle w:val="af4"/>
        <w:tabs>
          <w:tab w:val="left" w:pos="1620"/>
        </w:tabs>
        <w:spacing w:after="0"/>
        <w:ind w:left="0"/>
        <w:rPr>
          <w:sz w:val="23"/>
          <w:szCs w:val="23"/>
        </w:rPr>
      </w:pPr>
      <w:r w:rsidRPr="00C05720">
        <w:rPr>
          <w:sz w:val="23"/>
          <w:szCs w:val="23"/>
        </w:rPr>
        <w:t>4.11</w:t>
      </w:r>
      <w:r w:rsidR="00B01765" w:rsidRPr="00C05720">
        <w:rPr>
          <w:sz w:val="23"/>
          <w:szCs w:val="23"/>
        </w:rPr>
        <w:t xml:space="preserve">. Представлять Муниципальному заказчику документы в </w:t>
      </w:r>
      <w:proofErr w:type="gramStart"/>
      <w:r w:rsidR="00B01765" w:rsidRPr="00C05720">
        <w:rPr>
          <w:sz w:val="23"/>
          <w:szCs w:val="23"/>
        </w:rPr>
        <w:t>соответствии</w:t>
      </w:r>
      <w:proofErr w:type="gramEnd"/>
      <w:r w:rsidR="00B01765" w:rsidRPr="00C05720">
        <w:rPr>
          <w:sz w:val="23"/>
          <w:szCs w:val="23"/>
        </w:rPr>
        <w:t xml:space="preserve"> с разделом 6 контракта. Наличие в  указанных </w:t>
      </w:r>
      <w:proofErr w:type="gramStart"/>
      <w:r w:rsidR="00B01765" w:rsidRPr="00C05720">
        <w:rPr>
          <w:sz w:val="23"/>
          <w:szCs w:val="23"/>
        </w:rPr>
        <w:t>документах</w:t>
      </w:r>
      <w:proofErr w:type="gramEnd"/>
      <w:r w:rsidR="00B01765" w:rsidRPr="00C05720">
        <w:rPr>
          <w:sz w:val="23"/>
          <w:szCs w:val="23"/>
        </w:rPr>
        <w:t xml:space="preserve">  исправлений и подчисток влечет их недействительность. В случае</w:t>
      </w:r>
      <w:proofErr w:type="gramStart"/>
      <w:r w:rsidR="00B01765" w:rsidRPr="00C05720">
        <w:rPr>
          <w:sz w:val="23"/>
          <w:szCs w:val="23"/>
        </w:rPr>
        <w:t>,</w:t>
      </w:r>
      <w:proofErr w:type="gramEnd"/>
      <w:r w:rsidR="00B01765" w:rsidRPr="00C05720">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C05720" w:rsidRDefault="00B01765" w:rsidP="00B01765">
      <w:pPr>
        <w:pStyle w:val="af4"/>
        <w:spacing w:after="0"/>
        <w:ind w:left="0"/>
        <w:rPr>
          <w:sz w:val="23"/>
          <w:szCs w:val="23"/>
        </w:rPr>
      </w:pPr>
      <w:r w:rsidRPr="00C05720">
        <w:rPr>
          <w:sz w:val="23"/>
          <w:szCs w:val="23"/>
        </w:rPr>
        <w:t>4.1</w:t>
      </w:r>
      <w:r w:rsidR="00A6635B" w:rsidRPr="00C05720">
        <w:rPr>
          <w:sz w:val="23"/>
          <w:szCs w:val="23"/>
        </w:rPr>
        <w:t>2</w:t>
      </w:r>
      <w:r w:rsidRPr="00C05720">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Pr="00C05720" w:rsidRDefault="00B01765" w:rsidP="00B01765">
      <w:pPr>
        <w:pStyle w:val="af4"/>
        <w:spacing w:after="0"/>
        <w:ind w:left="0"/>
        <w:rPr>
          <w:sz w:val="23"/>
          <w:szCs w:val="23"/>
        </w:rPr>
      </w:pPr>
      <w:r w:rsidRPr="00C05720">
        <w:rPr>
          <w:sz w:val="23"/>
          <w:szCs w:val="23"/>
        </w:rPr>
        <w:t>4.1</w:t>
      </w:r>
      <w:r w:rsidR="00A6635B" w:rsidRPr="00C05720">
        <w:rPr>
          <w:sz w:val="23"/>
          <w:szCs w:val="23"/>
        </w:rPr>
        <w:t>3</w:t>
      </w:r>
      <w:r w:rsidRPr="00C05720">
        <w:rPr>
          <w:sz w:val="23"/>
          <w:szCs w:val="23"/>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C05720" w:rsidRDefault="00A6635B" w:rsidP="00B01765">
      <w:pPr>
        <w:pStyle w:val="af4"/>
        <w:spacing w:after="0"/>
        <w:ind w:left="0"/>
        <w:rPr>
          <w:sz w:val="23"/>
          <w:szCs w:val="23"/>
        </w:rPr>
      </w:pPr>
      <w:r w:rsidRPr="00C05720">
        <w:rPr>
          <w:sz w:val="23"/>
          <w:szCs w:val="23"/>
        </w:rPr>
        <w:t>4.14</w:t>
      </w:r>
      <w:r w:rsidR="00B01765" w:rsidRPr="00C05720">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lastRenderedPageBreak/>
        <w:t>4.15</w:t>
      </w:r>
      <w:r w:rsidR="00B01765">
        <w:rPr>
          <w:sz w:val="23"/>
          <w:szCs w:val="23"/>
        </w:rPr>
        <w:t xml:space="preserve">. </w:t>
      </w:r>
      <w:proofErr w:type="gramStart"/>
      <w:r w:rsidR="00B01765">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A6635B" w:rsidP="00B01765">
      <w:pPr>
        <w:pStyle w:val="af4"/>
        <w:spacing w:after="0"/>
        <w:ind w:left="0"/>
        <w:rPr>
          <w:sz w:val="23"/>
          <w:szCs w:val="23"/>
        </w:rPr>
      </w:pPr>
      <w:r>
        <w:rPr>
          <w:sz w:val="23"/>
          <w:szCs w:val="23"/>
        </w:rPr>
        <w:t>4.16</w:t>
      </w:r>
      <w:r w:rsidR="00B01765">
        <w:rPr>
          <w:sz w:val="23"/>
          <w:szCs w:val="23"/>
        </w:rPr>
        <w:t xml:space="preserve">. Устранить в возможно короткие сроки все выявленные в </w:t>
      </w:r>
      <w:proofErr w:type="gramStart"/>
      <w:r w:rsidR="00B01765">
        <w:rPr>
          <w:sz w:val="23"/>
          <w:szCs w:val="23"/>
        </w:rPr>
        <w:t>процессе</w:t>
      </w:r>
      <w:proofErr w:type="gramEnd"/>
      <w:r w:rsidR="00B01765">
        <w:rPr>
          <w:sz w:val="23"/>
          <w:szCs w:val="23"/>
        </w:rPr>
        <w:t xml:space="preserve">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Pr>
          <w:sz w:val="23"/>
          <w:szCs w:val="23"/>
        </w:rPr>
        <w:t>действующих</w:t>
      </w:r>
      <w:proofErr w:type="gramEnd"/>
      <w:r w:rsidR="00B01765">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xml:space="preserve">. Выполнять в полном </w:t>
      </w:r>
      <w:proofErr w:type="gramStart"/>
      <w:r w:rsidR="00B01765">
        <w:rPr>
          <w:sz w:val="23"/>
          <w:szCs w:val="23"/>
        </w:rPr>
        <w:t>объеме</w:t>
      </w:r>
      <w:proofErr w:type="gramEnd"/>
      <w:r w:rsidR="00B01765">
        <w:rPr>
          <w:sz w:val="23"/>
          <w:szCs w:val="23"/>
        </w:rPr>
        <w:t xml:space="preserve">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xml:space="preserve">. Обеспечивать выполнение работ в </w:t>
      </w:r>
      <w:proofErr w:type="gramStart"/>
      <w:r>
        <w:rPr>
          <w:sz w:val="23"/>
          <w:szCs w:val="23"/>
        </w:rPr>
        <w:t>пределах</w:t>
      </w:r>
      <w:proofErr w:type="gramEnd"/>
      <w:r>
        <w:rPr>
          <w:sz w:val="23"/>
          <w:szCs w:val="23"/>
        </w:rPr>
        <w:t xml:space="preserve">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ненадле</w:t>
      </w:r>
      <w:r w:rsidR="00C025EB">
        <w:rPr>
          <w:sz w:val="23"/>
          <w:szCs w:val="23"/>
        </w:rPr>
        <w:t xml:space="preserve">жащего исполнения обязательств </w:t>
      </w:r>
      <w:r>
        <w:rPr>
          <w:sz w:val="23"/>
          <w:szCs w:val="23"/>
        </w:rPr>
        <w:t xml:space="preserve">субподрядчиком, а также за убытки, причиненные участием субподрядчика в </w:t>
      </w:r>
      <w:proofErr w:type="gramStart"/>
      <w:r>
        <w:rPr>
          <w:sz w:val="23"/>
          <w:szCs w:val="23"/>
        </w:rPr>
        <w:t>исполнении</w:t>
      </w:r>
      <w:proofErr w:type="gramEnd"/>
      <w:r>
        <w:rPr>
          <w:sz w:val="23"/>
          <w:szCs w:val="23"/>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B01765">
      <w:pPr>
        <w:rPr>
          <w:sz w:val="23"/>
          <w:szCs w:val="23"/>
        </w:rPr>
      </w:pPr>
      <w:r>
        <w:rPr>
          <w:sz w:val="23"/>
          <w:szCs w:val="23"/>
        </w:rPr>
        <w:t>4.25</w:t>
      </w:r>
      <w:r w:rsidR="00B01765">
        <w:rPr>
          <w:sz w:val="23"/>
          <w:szCs w:val="23"/>
        </w:rPr>
        <w:t xml:space="preserve">. Подрядчик обязан осуществлять деятельность по обращению с отходами производства и потребления в </w:t>
      </w:r>
      <w:proofErr w:type="gramStart"/>
      <w:r w:rsidR="00B01765">
        <w:rPr>
          <w:sz w:val="23"/>
          <w:szCs w:val="23"/>
        </w:rPr>
        <w:t>соответствии</w:t>
      </w:r>
      <w:proofErr w:type="gramEnd"/>
      <w:r w:rsidR="00B01765">
        <w:rPr>
          <w:sz w:val="23"/>
          <w:szCs w:val="23"/>
        </w:rPr>
        <w:t xml:space="preserve">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Pr>
          <w:sz w:val="23"/>
          <w:szCs w:val="23"/>
        </w:rPr>
        <w:t>Югорска</w:t>
      </w:r>
      <w:proofErr w:type="spellEnd"/>
      <w:r w:rsidR="00B01765">
        <w:rPr>
          <w:sz w:val="23"/>
          <w:szCs w:val="23"/>
        </w:rPr>
        <w:t xml:space="preserve">, утвержденными постановлением администрации г. </w:t>
      </w:r>
      <w:proofErr w:type="spellStart"/>
      <w:r w:rsidR="00B01765">
        <w:rPr>
          <w:sz w:val="23"/>
          <w:szCs w:val="23"/>
        </w:rPr>
        <w:t>Югорска</w:t>
      </w:r>
      <w:proofErr w:type="spellEnd"/>
      <w:r w:rsidR="00B01765">
        <w:rPr>
          <w:sz w:val="23"/>
          <w:szCs w:val="23"/>
        </w:rPr>
        <w:t xml:space="preserve"> от 24.09.2013 г. № 2644.</w:t>
      </w:r>
    </w:p>
    <w:p w:rsidR="00B01765" w:rsidRDefault="00B01765" w:rsidP="00B01765">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Pr="00B234E2" w:rsidRDefault="00E72649" w:rsidP="00B01765">
      <w:pPr>
        <w:pStyle w:val="af4"/>
        <w:spacing w:after="0"/>
        <w:ind w:left="0"/>
        <w:rPr>
          <w:sz w:val="16"/>
          <w:szCs w:val="16"/>
        </w:rPr>
      </w:pPr>
    </w:p>
    <w:p w:rsidR="00B01765" w:rsidRDefault="00B01765" w:rsidP="00A6635B">
      <w:pPr>
        <w:pStyle w:val="af4"/>
        <w:tabs>
          <w:tab w:val="left" w:pos="-28276"/>
        </w:tabs>
        <w:spacing w:after="0"/>
        <w:ind w:left="0"/>
        <w:jc w:val="center"/>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 xml:space="preserve">5.1. Обеспечивает финансирование работ Подрядчика в </w:t>
      </w:r>
      <w:proofErr w:type="gramStart"/>
      <w:r>
        <w:rPr>
          <w:sz w:val="23"/>
          <w:szCs w:val="23"/>
        </w:rPr>
        <w:t>соответствии</w:t>
      </w:r>
      <w:proofErr w:type="gramEnd"/>
      <w:r>
        <w:rPr>
          <w:sz w:val="23"/>
          <w:szCs w:val="23"/>
        </w:rPr>
        <w:t xml:space="preserve">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C05720" w:rsidRDefault="00B01765" w:rsidP="00B01765">
      <w:pPr>
        <w:pStyle w:val="af4"/>
        <w:tabs>
          <w:tab w:val="left" w:pos="720"/>
          <w:tab w:val="left" w:pos="900"/>
        </w:tabs>
        <w:spacing w:after="0"/>
        <w:ind w:left="0"/>
        <w:rPr>
          <w:sz w:val="23"/>
          <w:szCs w:val="23"/>
        </w:rPr>
      </w:pPr>
      <w:r w:rsidRPr="00C05720">
        <w:rPr>
          <w:sz w:val="23"/>
          <w:szCs w:val="23"/>
        </w:rPr>
        <w:lastRenderedPageBreak/>
        <w:t xml:space="preserve">5.3. Муниципальный заказчик согласовывает Подрядчику порядок ведения работ, указанных в техническом </w:t>
      </w:r>
      <w:proofErr w:type="gramStart"/>
      <w:r w:rsidRPr="00C05720">
        <w:rPr>
          <w:sz w:val="23"/>
          <w:szCs w:val="23"/>
        </w:rPr>
        <w:t>задании</w:t>
      </w:r>
      <w:proofErr w:type="gramEnd"/>
      <w:r w:rsidRPr="00C05720">
        <w:rPr>
          <w:sz w:val="23"/>
          <w:szCs w:val="23"/>
        </w:rPr>
        <w:t xml:space="preserve"> документации об аукционе, в течении 2 рабочих дней с даты заключения контракта.</w:t>
      </w:r>
    </w:p>
    <w:p w:rsidR="00B01765" w:rsidRPr="00C05720" w:rsidRDefault="00B01765" w:rsidP="00B01765">
      <w:pPr>
        <w:pStyle w:val="af4"/>
        <w:tabs>
          <w:tab w:val="left" w:pos="1620"/>
        </w:tabs>
        <w:spacing w:after="0"/>
        <w:ind w:left="0"/>
        <w:rPr>
          <w:sz w:val="23"/>
          <w:szCs w:val="23"/>
        </w:rPr>
      </w:pPr>
      <w:r w:rsidRPr="00C05720">
        <w:rPr>
          <w:sz w:val="23"/>
          <w:szCs w:val="23"/>
        </w:rPr>
        <w:t>5.4. Проверяет и согласовывает предоставленный Подрядчиком  расчет стоимости работ.</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 xml:space="preserve">5.7. Рассматривает замечания и предложения Подрядчика по выявленным недостаткам в техническом </w:t>
      </w:r>
      <w:proofErr w:type="gramStart"/>
      <w:r w:rsidRPr="00C05720">
        <w:rPr>
          <w:sz w:val="23"/>
          <w:szCs w:val="23"/>
        </w:rPr>
        <w:t>задании</w:t>
      </w:r>
      <w:proofErr w:type="gramEnd"/>
      <w:r w:rsidRPr="00C05720">
        <w:rPr>
          <w:sz w:val="23"/>
          <w:szCs w:val="23"/>
        </w:rPr>
        <w:t xml:space="preserve"> документации об аукционе, принимает по ним решения и сообщает об этом  Подрядчику.</w:t>
      </w:r>
    </w:p>
    <w:p w:rsidR="00B01765" w:rsidRPr="00C05720" w:rsidRDefault="00B01765" w:rsidP="00B01765">
      <w:pPr>
        <w:pStyle w:val="af4"/>
        <w:tabs>
          <w:tab w:val="left" w:pos="720"/>
          <w:tab w:val="left" w:pos="900"/>
        </w:tabs>
        <w:spacing w:after="0"/>
        <w:ind w:left="0"/>
        <w:rPr>
          <w:sz w:val="23"/>
          <w:szCs w:val="23"/>
        </w:rPr>
      </w:pPr>
      <w:r w:rsidRPr="00C05720">
        <w:rPr>
          <w:sz w:val="23"/>
          <w:szCs w:val="23"/>
        </w:rPr>
        <w:t xml:space="preserve">5.8. </w:t>
      </w:r>
      <w:proofErr w:type="gramStart"/>
      <w:r w:rsidRPr="00C05720">
        <w:rPr>
          <w:sz w:val="23"/>
          <w:szCs w:val="23"/>
        </w:rPr>
        <w:t>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w:t>
      </w:r>
      <w:proofErr w:type="gramEnd"/>
      <w:r w:rsidRPr="00C05720">
        <w:rPr>
          <w:sz w:val="23"/>
          <w:szCs w:val="23"/>
        </w:rPr>
        <w:t xml:space="preserve"> Дает разрешение на продолжение работ или проведение предусмотренных регламентом испытаний. </w:t>
      </w:r>
    </w:p>
    <w:p w:rsidR="00B01765" w:rsidRPr="00C05720" w:rsidRDefault="00B01765" w:rsidP="00B01765">
      <w:pPr>
        <w:pStyle w:val="af4"/>
        <w:tabs>
          <w:tab w:val="left" w:pos="-2730"/>
        </w:tabs>
        <w:spacing w:after="0"/>
        <w:ind w:left="0"/>
        <w:rPr>
          <w:sz w:val="23"/>
          <w:szCs w:val="23"/>
        </w:rPr>
      </w:pPr>
      <w:r w:rsidRPr="00C05720">
        <w:rPr>
          <w:sz w:val="23"/>
          <w:szCs w:val="23"/>
        </w:rPr>
        <w:t xml:space="preserve">5.9. Излагает  в </w:t>
      </w:r>
      <w:proofErr w:type="gramStart"/>
      <w:r w:rsidRPr="00C05720">
        <w:rPr>
          <w:sz w:val="23"/>
          <w:szCs w:val="23"/>
        </w:rPr>
        <w:t>журнале</w:t>
      </w:r>
      <w:proofErr w:type="gramEnd"/>
      <w:r w:rsidRPr="00C05720">
        <w:rPr>
          <w:sz w:val="23"/>
          <w:szCs w:val="23"/>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16580C" w:rsidRPr="00C05720" w:rsidRDefault="0016580C" w:rsidP="00B234E2">
      <w:pPr>
        <w:widowControl w:val="0"/>
        <w:autoSpaceDE w:val="0"/>
        <w:autoSpaceDN w:val="0"/>
        <w:adjustRightInd w:val="0"/>
        <w:rPr>
          <w:rFonts w:eastAsiaTheme="minorEastAsia"/>
          <w:i/>
          <w:sz w:val="23"/>
          <w:szCs w:val="23"/>
        </w:rPr>
      </w:pPr>
      <w:r w:rsidRPr="00C05720">
        <w:rPr>
          <w:sz w:val="23"/>
          <w:szCs w:val="23"/>
        </w:rPr>
        <w:t xml:space="preserve">5.10. </w:t>
      </w:r>
      <w:r w:rsidRPr="00C05720">
        <w:rPr>
          <w:rFonts w:eastAsiaTheme="minorEastAsia"/>
          <w:sz w:val="23"/>
          <w:szCs w:val="23"/>
        </w:rPr>
        <w:t xml:space="preserve">Заказчик обязан принять решение об одностороннем отказе от исполнения </w:t>
      </w:r>
      <w:proofErr w:type="gramStart"/>
      <w:r w:rsidRPr="00C05720">
        <w:rPr>
          <w:rFonts w:eastAsiaTheme="minorEastAsia"/>
          <w:sz w:val="23"/>
          <w:szCs w:val="23"/>
        </w:rPr>
        <w:t>контракта</w:t>
      </w:r>
      <w:proofErr w:type="gramEnd"/>
      <w:r w:rsidRPr="00C05720">
        <w:rPr>
          <w:rFonts w:eastAsiaTheme="minorEastAsia"/>
          <w:b/>
          <w:sz w:val="23"/>
          <w:szCs w:val="23"/>
        </w:rPr>
        <w:t xml:space="preserve"> </w:t>
      </w:r>
      <w:bookmarkStart w:id="35" w:name="sub_95151"/>
      <w:r w:rsidRPr="00C05720">
        <w:rPr>
          <w:rFonts w:eastAsiaTheme="minorEastAsia"/>
          <w:sz w:val="23"/>
          <w:szCs w:val="23"/>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sidRPr="00C05720">
        <w:rPr>
          <w:rFonts w:eastAsiaTheme="minorEastAsia"/>
          <w:i/>
          <w:sz w:val="23"/>
          <w:szCs w:val="23"/>
        </w:rPr>
        <w:t xml:space="preserve">(применяется к правоотношениям, возникшим с </w:t>
      </w:r>
      <w:bookmarkEnd w:id="35"/>
      <w:r w:rsidRPr="00C05720">
        <w:rPr>
          <w:rStyle w:val="aff4"/>
          <w:b/>
          <w:i/>
          <w:sz w:val="23"/>
          <w:szCs w:val="23"/>
        </w:rPr>
        <w:t xml:space="preserve"> </w:t>
      </w:r>
      <w:r w:rsidRPr="00C05720">
        <w:rPr>
          <w:rStyle w:val="aff4"/>
          <w:i/>
          <w:sz w:val="23"/>
          <w:szCs w:val="23"/>
        </w:rPr>
        <w:t xml:space="preserve">1 сентября 2016 года). </w:t>
      </w:r>
    </w:p>
    <w:p w:rsidR="00B01765" w:rsidRPr="00C05720" w:rsidRDefault="00B01765" w:rsidP="00B01765">
      <w:pPr>
        <w:pStyle w:val="af4"/>
        <w:tabs>
          <w:tab w:val="left" w:pos="720"/>
        </w:tabs>
        <w:spacing w:after="0"/>
        <w:rPr>
          <w:b/>
          <w:sz w:val="23"/>
          <w:szCs w:val="23"/>
        </w:rPr>
      </w:pPr>
      <w:r w:rsidRPr="00C05720">
        <w:rPr>
          <w:b/>
          <w:sz w:val="23"/>
          <w:szCs w:val="23"/>
        </w:rPr>
        <w:t>Права Муниципального заказчика:</w:t>
      </w:r>
    </w:p>
    <w:p w:rsidR="00B01765" w:rsidRPr="00C05720" w:rsidRDefault="00B01765" w:rsidP="00B01765">
      <w:pPr>
        <w:pStyle w:val="af4"/>
        <w:tabs>
          <w:tab w:val="left" w:pos="720"/>
          <w:tab w:val="left" w:pos="900"/>
        </w:tabs>
        <w:spacing w:after="0"/>
        <w:ind w:left="0"/>
        <w:rPr>
          <w:bCs/>
          <w:sz w:val="23"/>
          <w:szCs w:val="23"/>
        </w:rPr>
      </w:pPr>
      <w:r w:rsidRPr="00C05720">
        <w:rPr>
          <w:bCs/>
          <w:sz w:val="23"/>
          <w:szCs w:val="23"/>
        </w:rPr>
        <w:t>5.1</w:t>
      </w:r>
      <w:r w:rsidR="00B234E2" w:rsidRPr="00C05720">
        <w:rPr>
          <w:bCs/>
          <w:sz w:val="23"/>
          <w:szCs w:val="23"/>
        </w:rPr>
        <w:t>1</w:t>
      </w:r>
      <w:r w:rsidRPr="00C05720">
        <w:rPr>
          <w:bCs/>
          <w:sz w:val="23"/>
          <w:szCs w:val="23"/>
        </w:rPr>
        <w:t>. До начала производства работ осуществить проверку Подрядчика на готовность исполнения настоящего контракта.</w:t>
      </w:r>
    </w:p>
    <w:p w:rsidR="00B01765" w:rsidRPr="00C05720" w:rsidRDefault="00B01765" w:rsidP="00B01765">
      <w:pPr>
        <w:pStyle w:val="af4"/>
        <w:tabs>
          <w:tab w:val="left" w:pos="720"/>
          <w:tab w:val="left" w:pos="900"/>
        </w:tabs>
        <w:spacing w:after="0"/>
        <w:ind w:left="0"/>
        <w:rPr>
          <w:bCs/>
          <w:sz w:val="23"/>
          <w:szCs w:val="23"/>
        </w:rPr>
      </w:pPr>
      <w:r w:rsidRPr="00C05720">
        <w:rPr>
          <w:bCs/>
          <w:sz w:val="23"/>
          <w:szCs w:val="23"/>
        </w:rPr>
        <w:t>5.1</w:t>
      </w:r>
      <w:r w:rsidR="00B234E2" w:rsidRPr="00C05720">
        <w:rPr>
          <w:bCs/>
          <w:sz w:val="23"/>
          <w:szCs w:val="23"/>
        </w:rPr>
        <w:t>2</w:t>
      </w:r>
      <w:r w:rsidRPr="00C05720">
        <w:rPr>
          <w:bCs/>
          <w:sz w:val="23"/>
          <w:szCs w:val="23"/>
        </w:rPr>
        <w:t>. Осуществлять контроль на любом этапе выполнения работ.</w:t>
      </w:r>
    </w:p>
    <w:p w:rsidR="00B01765" w:rsidRPr="00C05720" w:rsidRDefault="00B01765" w:rsidP="00B01765">
      <w:pPr>
        <w:pStyle w:val="af4"/>
        <w:tabs>
          <w:tab w:val="left" w:pos="330"/>
          <w:tab w:val="left" w:pos="720"/>
          <w:tab w:val="left" w:pos="900"/>
        </w:tabs>
        <w:spacing w:after="0"/>
        <w:ind w:left="0"/>
        <w:rPr>
          <w:sz w:val="23"/>
          <w:szCs w:val="23"/>
        </w:rPr>
      </w:pPr>
      <w:r w:rsidRPr="00C05720">
        <w:rPr>
          <w:sz w:val="23"/>
          <w:szCs w:val="23"/>
        </w:rPr>
        <w:t>5.1</w:t>
      </w:r>
      <w:r w:rsidR="00B234E2" w:rsidRPr="00C05720">
        <w:rPr>
          <w:sz w:val="23"/>
          <w:szCs w:val="23"/>
        </w:rPr>
        <w:t>3</w:t>
      </w:r>
      <w:r w:rsidRPr="00C05720">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C05720" w:rsidRDefault="00B01765" w:rsidP="00B01765">
      <w:pPr>
        <w:pStyle w:val="af4"/>
        <w:tabs>
          <w:tab w:val="left" w:pos="330"/>
          <w:tab w:val="left" w:pos="720"/>
          <w:tab w:val="left" w:pos="900"/>
        </w:tabs>
        <w:spacing w:after="0"/>
        <w:ind w:left="0"/>
        <w:rPr>
          <w:sz w:val="23"/>
          <w:szCs w:val="23"/>
        </w:rPr>
      </w:pPr>
      <w:r w:rsidRPr="00C05720">
        <w:rPr>
          <w:sz w:val="23"/>
          <w:szCs w:val="23"/>
        </w:rPr>
        <w:t>5.1</w:t>
      </w:r>
      <w:r w:rsidR="00B234E2" w:rsidRPr="00C05720">
        <w:rPr>
          <w:sz w:val="23"/>
          <w:szCs w:val="23"/>
        </w:rPr>
        <w:t>4</w:t>
      </w:r>
      <w:r w:rsidRPr="00C05720">
        <w:rPr>
          <w:sz w:val="23"/>
          <w:szCs w:val="23"/>
        </w:rPr>
        <w:t xml:space="preserve">. Отказать в </w:t>
      </w:r>
      <w:proofErr w:type="gramStart"/>
      <w:r w:rsidRPr="00C05720">
        <w:rPr>
          <w:sz w:val="23"/>
          <w:szCs w:val="23"/>
        </w:rPr>
        <w:t>принятии</w:t>
      </w:r>
      <w:proofErr w:type="gramEnd"/>
      <w:r w:rsidRPr="00C05720">
        <w:rPr>
          <w:sz w:val="23"/>
          <w:szCs w:val="23"/>
        </w:rPr>
        <w:t xml:space="preserve">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5.15</w:t>
      </w:r>
      <w:r w:rsidR="00B01765" w:rsidRPr="00C05720">
        <w:rPr>
          <w:sz w:val="23"/>
          <w:szCs w:val="23"/>
        </w:rPr>
        <w:t>. Производить любые измерения, испытания, отборы образцов и взвешивания для контроля качества работ.</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5.16</w:t>
      </w:r>
      <w:r w:rsidR="00B01765" w:rsidRPr="00C05720">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5.17</w:t>
      </w:r>
      <w:r w:rsidR="00B01765" w:rsidRPr="00C05720">
        <w:rPr>
          <w:sz w:val="23"/>
          <w:szCs w:val="23"/>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5.18</w:t>
      </w:r>
      <w:r w:rsidR="00B01765" w:rsidRPr="00C05720">
        <w:rPr>
          <w:sz w:val="23"/>
          <w:szCs w:val="23"/>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5.19</w:t>
      </w:r>
      <w:r w:rsidR="00B01765" w:rsidRPr="00C05720">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5.20</w:t>
      </w:r>
      <w:r w:rsidR="00B01765" w:rsidRPr="00C05720">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00B01765" w:rsidRPr="00C05720">
        <w:rPr>
          <w:sz w:val="23"/>
          <w:szCs w:val="23"/>
        </w:rPr>
        <w:t>.</w:t>
      </w:r>
      <w:proofErr w:type="gramEnd"/>
      <w:r w:rsidR="00B01765" w:rsidRPr="00C05720">
        <w:rPr>
          <w:sz w:val="23"/>
          <w:szCs w:val="23"/>
        </w:rPr>
        <w:t xml:space="preserve"> </w:t>
      </w:r>
      <w:proofErr w:type="gramStart"/>
      <w:r w:rsidR="00B01765" w:rsidRPr="00C05720">
        <w:rPr>
          <w:sz w:val="23"/>
          <w:szCs w:val="23"/>
        </w:rPr>
        <w:t>п</w:t>
      </w:r>
      <w:proofErr w:type="gramEnd"/>
      <w:r w:rsidR="00B01765" w:rsidRPr="00C05720">
        <w:rPr>
          <w:sz w:val="23"/>
          <w:szCs w:val="23"/>
        </w:rPr>
        <w:t>ени, выставляемых</w:t>
      </w:r>
      <w:r w:rsidR="00B01765">
        <w:rPr>
          <w:sz w:val="23"/>
          <w:szCs w:val="23"/>
        </w:rPr>
        <w:t xml:space="preserve"> </w:t>
      </w:r>
      <w:r w:rsidR="00B01765" w:rsidRPr="00C05720">
        <w:rPr>
          <w:sz w:val="23"/>
          <w:szCs w:val="23"/>
        </w:rPr>
        <w:lastRenderedPageBreak/>
        <w:t>Подрядчику по контракту. При этом</w:t>
      </w:r>
      <w:proofErr w:type="gramStart"/>
      <w:r w:rsidR="00B01765" w:rsidRPr="00C05720">
        <w:rPr>
          <w:sz w:val="23"/>
          <w:szCs w:val="23"/>
        </w:rPr>
        <w:t>,</w:t>
      </w:r>
      <w:proofErr w:type="gramEnd"/>
      <w:r w:rsidR="00B01765" w:rsidRPr="00C05720">
        <w:rPr>
          <w:sz w:val="23"/>
          <w:szCs w:val="23"/>
        </w:rPr>
        <w:t xml:space="preserve">  данное уменьшение платежей не освобождает Подрядчика от исполнения своих обязательств.</w:t>
      </w:r>
    </w:p>
    <w:p w:rsidR="007E001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5.21</w:t>
      </w:r>
      <w:r w:rsidR="00B01765" w:rsidRPr="00C05720">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6580C" w:rsidRPr="00C05720" w:rsidRDefault="00B01765" w:rsidP="00B234E2">
      <w:pPr>
        <w:pStyle w:val="af4"/>
        <w:numPr>
          <w:ilvl w:val="0"/>
          <w:numId w:val="16"/>
        </w:numPr>
        <w:tabs>
          <w:tab w:val="left" w:pos="360"/>
          <w:tab w:val="left" w:pos="540"/>
          <w:tab w:val="left" w:pos="1300"/>
        </w:tabs>
        <w:suppressAutoHyphens/>
        <w:spacing w:after="0"/>
        <w:jc w:val="center"/>
        <w:rPr>
          <w:b/>
          <w:bCs/>
          <w:sz w:val="23"/>
          <w:szCs w:val="23"/>
        </w:rPr>
      </w:pPr>
      <w:r w:rsidRPr="00C05720">
        <w:rPr>
          <w:b/>
          <w:bCs/>
          <w:sz w:val="23"/>
          <w:szCs w:val="23"/>
        </w:rPr>
        <w:t>Производство, сдача и приемка выполненных работ</w:t>
      </w:r>
    </w:p>
    <w:p w:rsidR="0016580C" w:rsidRPr="00C05720" w:rsidRDefault="0016580C" w:rsidP="0016580C">
      <w:pPr>
        <w:numPr>
          <w:ilvl w:val="1"/>
          <w:numId w:val="16"/>
        </w:numPr>
        <w:spacing w:after="0"/>
        <w:ind w:left="0" w:firstLine="0"/>
        <w:contextualSpacing/>
        <w:rPr>
          <w:rFonts w:eastAsia="Calibri"/>
          <w:sz w:val="23"/>
          <w:szCs w:val="23"/>
        </w:rPr>
      </w:pPr>
      <w:proofErr w:type="gramStart"/>
      <w:r w:rsidRPr="00C05720">
        <w:rPr>
          <w:rFonts w:eastAsia="Calibri"/>
          <w:sz w:val="23"/>
          <w:szCs w:val="23"/>
        </w:rPr>
        <w:t>Контроль за</w:t>
      </w:r>
      <w:proofErr w:type="gramEnd"/>
      <w:r w:rsidRPr="00C05720">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16580C" w:rsidRPr="00C05720" w:rsidRDefault="0016580C" w:rsidP="0016580C">
      <w:pPr>
        <w:numPr>
          <w:ilvl w:val="1"/>
          <w:numId w:val="16"/>
        </w:numPr>
        <w:spacing w:after="0"/>
        <w:ind w:left="0" w:firstLine="0"/>
        <w:contextualSpacing/>
        <w:rPr>
          <w:rFonts w:eastAsia="Arial Unicode MS"/>
          <w:kern w:val="2"/>
          <w:sz w:val="23"/>
          <w:szCs w:val="23"/>
        </w:rPr>
      </w:pPr>
      <w:r w:rsidRPr="00C05720">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16580C" w:rsidRPr="00C05720" w:rsidRDefault="0016580C" w:rsidP="0016580C">
      <w:pPr>
        <w:numPr>
          <w:ilvl w:val="1"/>
          <w:numId w:val="16"/>
        </w:numPr>
        <w:spacing w:after="0"/>
        <w:ind w:left="0" w:firstLine="0"/>
        <w:contextualSpacing/>
        <w:rPr>
          <w:rFonts w:eastAsia="Arial Unicode MS"/>
          <w:sz w:val="23"/>
          <w:szCs w:val="23"/>
          <w:lang w:eastAsia="en-US"/>
        </w:rPr>
      </w:pPr>
      <w:r w:rsidRPr="00C05720">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16580C" w:rsidRPr="00C05720" w:rsidRDefault="0016580C" w:rsidP="0016580C">
      <w:pPr>
        <w:numPr>
          <w:ilvl w:val="1"/>
          <w:numId w:val="16"/>
        </w:numPr>
        <w:spacing w:after="0"/>
        <w:ind w:left="0" w:firstLine="0"/>
        <w:contextualSpacing/>
        <w:rPr>
          <w:rFonts w:eastAsia="Arial Unicode MS"/>
          <w:kern w:val="2"/>
          <w:sz w:val="23"/>
          <w:szCs w:val="23"/>
        </w:rPr>
      </w:pPr>
      <w:r w:rsidRPr="00C05720">
        <w:rPr>
          <w:rFonts w:eastAsia="Arial Unicode MS"/>
          <w:sz w:val="23"/>
          <w:szCs w:val="23"/>
        </w:rPr>
        <w:t xml:space="preserve">Муниципальный заказчик в течение двух дней </w:t>
      </w:r>
      <w:proofErr w:type="gramStart"/>
      <w:r w:rsidRPr="00C05720">
        <w:rPr>
          <w:rFonts w:eastAsia="Arial Unicode MS"/>
          <w:sz w:val="23"/>
          <w:szCs w:val="23"/>
        </w:rPr>
        <w:t>с даты получения</w:t>
      </w:r>
      <w:proofErr w:type="gramEnd"/>
      <w:r w:rsidRPr="00C05720">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sz w:val="23"/>
          <w:szCs w:val="23"/>
        </w:rPr>
        <w:t xml:space="preserve"> В случае соответствия выполненных работ условиям контракта, </w:t>
      </w:r>
      <w:r w:rsidRPr="00C05720">
        <w:rPr>
          <w:rFonts w:eastAsia="Arial Unicode MS"/>
          <w:sz w:val="23"/>
          <w:szCs w:val="23"/>
        </w:rPr>
        <w:t>Подрядчик представляет Муниципальному заказчику</w:t>
      </w:r>
      <w:r w:rsidRPr="00C05720">
        <w:rPr>
          <w:color w:val="000000"/>
          <w:spacing w:val="-4"/>
          <w:sz w:val="23"/>
          <w:szCs w:val="23"/>
        </w:rPr>
        <w:t xml:space="preserve"> в 4 (четырех) экземплярах с подписью и печатью Подрядчика</w:t>
      </w:r>
      <w:r w:rsidRPr="00C05720">
        <w:rPr>
          <w:rFonts w:eastAsia="Arial Unicode MS"/>
          <w:sz w:val="23"/>
          <w:szCs w:val="23"/>
        </w:rPr>
        <w:t xml:space="preserve">: </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Акт о приемке выполненных работ (форма КС-2)</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Справку о стоимости выполненных работ (форма КС-3)</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Указанные в п. 6.5 контракта документы должны быть оформлены надлежащим образом.</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Стороны установили считать надлежащим оформлением документов, указанных в п. 6.5 контракта:</w:t>
      </w:r>
    </w:p>
    <w:p w:rsidR="0016580C" w:rsidRPr="00C05720" w:rsidRDefault="0016580C" w:rsidP="0016580C">
      <w:pPr>
        <w:pStyle w:val="af3"/>
        <w:numPr>
          <w:ilvl w:val="0"/>
          <w:numId w:val="35"/>
        </w:numPr>
        <w:suppressAutoHyphens/>
        <w:jc w:val="both"/>
        <w:rPr>
          <w:rFonts w:eastAsia="Arial Unicode MS"/>
          <w:sz w:val="23"/>
          <w:szCs w:val="23"/>
        </w:rPr>
      </w:pPr>
      <w:r w:rsidRPr="00C05720">
        <w:rPr>
          <w:rFonts w:eastAsia="Arial Unicode MS"/>
          <w:sz w:val="23"/>
          <w:szCs w:val="23"/>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6580C" w:rsidRPr="00C05720" w:rsidRDefault="0016580C" w:rsidP="0016580C">
      <w:pPr>
        <w:pStyle w:val="af3"/>
        <w:numPr>
          <w:ilvl w:val="0"/>
          <w:numId w:val="35"/>
        </w:numPr>
        <w:suppressAutoHyphens/>
        <w:jc w:val="both"/>
        <w:rPr>
          <w:rFonts w:eastAsia="Arial Unicode MS"/>
          <w:sz w:val="23"/>
          <w:szCs w:val="23"/>
        </w:rPr>
      </w:pPr>
      <w:r w:rsidRPr="00C05720">
        <w:rPr>
          <w:rFonts w:eastAsia="Arial Unicode MS"/>
          <w:sz w:val="23"/>
          <w:szCs w:val="23"/>
        </w:rPr>
        <w:t xml:space="preserve">по содержанию: арифметическая правильность подсчетов в </w:t>
      </w:r>
      <w:proofErr w:type="gramStart"/>
      <w:r w:rsidRPr="00C05720">
        <w:rPr>
          <w:rFonts w:eastAsia="Arial Unicode MS"/>
          <w:sz w:val="23"/>
          <w:szCs w:val="23"/>
        </w:rPr>
        <w:t>документах</w:t>
      </w:r>
      <w:proofErr w:type="gramEnd"/>
      <w:r w:rsidRPr="00C05720">
        <w:rPr>
          <w:rFonts w:eastAsia="Arial Unicode MS"/>
          <w:sz w:val="23"/>
          <w:szCs w:val="23"/>
        </w:rPr>
        <w:t>, логическая увязка отдельных показателей.</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16580C" w:rsidRPr="00C05720" w:rsidRDefault="0016580C" w:rsidP="0016580C">
      <w:pPr>
        <w:numPr>
          <w:ilvl w:val="1"/>
          <w:numId w:val="16"/>
        </w:numPr>
        <w:spacing w:after="0"/>
        <w:ind w:left="0" w:firstLine="0"/>
        <w:contextualSpacing/>
        <w:rPr>
          <w:rFonts w:eastAsia="Arial Unicode MS"/>
          <w:bCs/>
          <w:iCs/>
          <w:sz w:val="23"/>
          <w:szCs w:val="23"/>
        </w:rPr>
      </w:pPr>
      <w:r w:rsidRPr="00C05720">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6580C" w:rsidRPr="00C05720" w:rsidRDefault="0016580C" w:rsidP="0016580C">
      <w:pPr>
        <w:numPr>
          <w:ilvl w:val="1"/>
          <w:numId w:val="16"/>
        </w:numPr>
        <w:spacing w:after="0"/>
        <w:ind w:left="0" w:firstLine="0"/>
        <w:contextualSpacing/>
        <w:rPr>
          <w:rFonts w:eastAsia="Arial Unicode MS"/>
          <w:bCs/>
          <w:iCs/>
          <w:sz w:val="23"/>
          <w:szCs w:val="23"/>
        </w:rPr>
      </w:pPr>
      <w:proofErr w:type="gramStart"/>
      <w:r w:rsidRPr="00C05720">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16580C" w:rsidRPr="00C05720" w:rsidRDefault="0016580C" w:rsidP="0016580C">
      <w:pPr>
        <w:tabs>
          <w:tab w:val="left" w:pos="2880"/>
          <w:tab w:val="left" w:pos="3960"/>
        </w:tabs>
        <w:suppressAutoHyphens/>
        <w:spacing w:after="0"/>
        <w:rPr>
          <w:kern w:val="2"/>
          <w:sz w:val="23"/>
          <w:szCs w:val="23"/>
          <w:lang w:eastAsia="ar-SA"/>
        </w:rPr>
      </w:pPr>
      <w:proofErr w:type="gramStart"/>
      <w:r w:rsidRPr="00C05720">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r w:rsidRPr="00C05720">
        <w:rPr>
          <w:kern w:val="2"/>
          <w:sz w:val="23"/>
          <w:szCs w:val="23"/>
          <w:lang w:eastAsia="ar-SA"/>
        </w:rPr>
        <w:t xml:space="preserve"> 6.12.</w:t>
      </w:r>
      <w:proofErr w:type="gramEnd"/>
      <w:r w:rsidR="00B234E2" w:rsidRPr="00C05720">
        <w:rPr>
          <w:kern w:val="2"/>
          <w:sz w:val="23"/>
          <w:szCs w:val="23"/>
          <w:lang w:eastAsia="ar-SA"/>
        </w:rPr>
        <w:t xml:space="preserve"> </w:t>
      </w:r>
      <w:r w:rsidRPr="00C05720">
        <w:rPr>
          <w:kern w:val="2"/>
          <w:sz w:val="23"/>
          <w:szCs w:val="23"/>
          <w:lang w:eastAsia="ar-SA"/>
        </w:rPr>
        <w:t xml:space="preserve">По окончании выполнения всех работ на объекте предусмотренных контрактом Муниципальный Заказчик в течение двух дней </w:t>
      </w:r>
      <w:proofErr w:type="gramStart"/>
      <w:r w:rsidRPr="00C05720">
        <w:rPr>
          <w:kern w:val="2"/>
          <w:sz w:val="23"/>
          <w:szCs w:val="23"/>
          <w:lang w:eastAsia="ar-SA"/>
        </w:rPr>
        <w:t>с даты получения</w:t>
      </w:r>
      <w:proofErr w:type="gramEnd"/>
      <w:r w:rsidRPr="00C05720">
        <w:rPr>
          <w:kern w:val="2"/>
          <w:sz w:val="23"/>
          <w:szCs w:val="23"/>
          <w:lang w:eastAsia="ar-SA"/>
        </w:rPr>
        <w:t xml:space="preserve"> от Подрядчика сообщения о завершении работ на объекте выезжает на объект для проверки качества выполненных работ с участием эксперта.</w:t>
      </w:r>
    </w:p>
    <w:p w:rsidR="0016580C" w:rsidRPr="00C05720" w:rsidRDefault="0016580C" w:rsidP="0016580C">
      <w:pPr>
        <w:numPr>
          <w:ilvl w:val="1"/>
          <w:numId w:val="36"/>
        </w:numPr>
        <w:spacing w:after="0"/>
        <w:ind w:left="0" w:firstLine="0"/>
        <w:contextualSpacing/>
        <w:rPr>
          <w:rFonts w:eastAsia="Arial Unicode MS"/>
          <w:bCs/>
          <w:iCs/>
          <w:sz w:val="23"/>
          <w:szCs w:val="23"/>
        </w:rPr>
      </w:pPr>
      <w:r w:rsidRPr="00C05720">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16580C" w:rsidRDefault="0016580C" w:rsidP="0016580C">
      <w:pPr>
        <w:numPr>
          <w:ilvl w:val="1"/>
          <w:numId w:val="36"/>
        </w:numPr>
        <w:spacing w:after="0"/>
        <w:ind w:left="0" w:firstLine="0"/>
        <w:contextualSpacing/>
        <w:rPr>
          <w:sz w:val="23"/>
          <w:szCs w:val="23"/>
        </w:rPr>
      </w:pPr>
      <w:r w:rsidRPr="00C05720">
        <w:rPr>
          <w:sz w:val="23"/>
          <w:szCs w:val="23"/>
        </w:rPr>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w:t>
      </w:r>
      <w:r>
        <w:rPr>
          <w:sz w:val="23"/>
          <w:szCs w:val="23"/>
        </w:rPr>
        <w:t xml:space="preserve"> предоставить Муниципальному заказчику, эксперту, экспертной </w:t>
      </w:r>
      <w:proofErr w:type="gramStart"/>
      <w:r>
        <w:rPr>
          <w:sz w:val="23"/>
          <w:szCs w:val="23"/>
        </w:rPr>
        <w:t>организации</w:t>
      </w:r>
      <w:proofErr w:type="gramEnd"/>
      <w:r>
        <w:rPr>
          <w:sz w:val="23"/>
          <w:szCs w:val="23"/>
        </w:rPr>
        <w:t xml:space="preserve"> запрашиваемые дополнительные материалы, разъяснения в отношении выполненных работ.</w:t>
      </w:r>
    </w:p>
    <w:p w:rsidR="0016580C" w:rsidRDefault="0016580C" w:rsidP="0016580C">
      <w:pPr>
        <w:numPr>
          <w:ilvl w:val="1"/>
          <w:numId w:val="36"/>
        </w:numPr>
        <w:spacing w:after="0"/>
        <w:ind w:left="0" w:firstLine="0"/>
        <w:contextualSpacing/>
        <w:rPr>
          <w:sz w:val="23"/>
          <w:szCs w:val="23"/>
        </w:rPr>
      </w:pPr>
      <w:r>
        <w:rPr>
          <w:sz w:val="23"/>
          <w:szCs w:val="23"/>
        </w:rPr>
        <w:lastRenderedPageBreak/>
        <w:t xml:space="preserve">Экспертиза проводится в срок не более 10 дней </w:t>
      </w:r>
      <w:proofErr w:type="gramStart"/>
      <w:r>
        <w:rPr>
          <w:sz w:val="23"/>
          <w:szCs w:val="23"/>
        </w:rPr>
        <w:t>с даты выезда</w:t>
      </w:r>
      <w:proofErr w:type="gramEnd"/>
      <w:r>
        <w:rPr>
          <w:sz w:val="23"/>
          <w:szCs w:val="23"/>
        </w:rPr>
        <w:t xml:space="preserve"> на объект и предоставления всех необходимых  документов. Результаты такой экспертизы оформляются в </w:t>
      </w:r>
      <w:proofErr w:type="gramStart"/>
      <w:r>
        <w:rPr>
          <w:sz w:val="23"/>
          <w:szCs w:val="23"/>
        </w:rPr>
        <w:t>виде</w:t>
      </w:r>
      <w:proofErr w:type="gramEnd"/>
      <w:r>
        <w:rPr>
          <w:sz w:val="23"/>
          <w:szCs w:val="23"/>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16580C" w:rsidRDefault="0016580C" w:rsidP="0016580C">
      <w:pPr>
        <w:numPr>
          <w:ilvl w:val="1"/>
          <w:numId w:val="3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Pr>
          <w:sz w:val="23"/>
          <w:szCs w:val="23"/>
        </w:rPr>
        <w:t xml:space="preserve"> срок, установленный в экспертном </w:t>
      </w:r>
      <w:proofErr w:type="gramStart"/>
      <w:r>
        <w:rPr>
          <w:sz w:val="23"/>
          <w:szCs w:val="23"/>
        </w:rPr>
        <w:t>заключении</w:t>
      </w:r>
      <w:proofErr w:type="gramEnd"/>
      <w:r>
        <w:rPr>
          <w:sz w:val="23"/>
          <w:szCs w:val="23"/>
        </w:rPr>
        <w:t xml:space="preserve"> (акте, составленном Муниципальным заказчиком), устранить указанные недостатки/произвести доработки за свой счет.</w:t>
      </w:r>
    </w:p>
    <w:p w:rsidR="0016580C" w:rsidRDefault="0016580C" w:rsidP="0016580C">
      <w:pPr>
        <w:numPr>
          <w:ilvl w:val="1"/>
          <w:numId w:val="3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Pr>
          <w:sz w:val="23"/>
          <w:szCs w:val="23"/>
        </w:rPr>
        <w:t xml:space="preserve">, </w:t>
      </w:r>
      <w:proofErr w:type="gramStart"/>
      <w:r>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Pr>
          <w:sz w:val="23"/>
          <w:szCs w:val="23"/>
        </w:rPr>
        <w:t>) в 4 (четырех) экземплярах для принятия Муниципальным заказчиком выполненных работ.</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16580C" w:rsidRDefault="0016580C" w:rsidP="0016580C">
      <w:pPr>
        <w:numPr>
          <w:ilvl w:val="1"/>
          <w:numId w:val="36"/>
        </w:numPr>
        <w:spacing w:after="0"/>
        <w:ind w:left="0" w:firstLine="0"/>
        <w:contextualSpacing/>
        <w:rPr>
          <w:sz w:val="23"/>
          <w:szCs w:val="23"/>
        </w:rPr>
      </w:pPr>
      <w:proofErr w:type="gramStart"/>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16580C" w:rsidRDefault="0016580C" w:rsidP="0016580C">
      <w:pPr>
        <w:numPr>
          <w:ilvl w:val="1"/>
          <w:numId w:val="3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Pr>
          <w:rFonts w:eastAsia="Arial Unicode MS"/>
          <w:sz w:val="23"/>
          <w:szCs w:val="23"/>
        </w:rPr>
        <w:t>с даты извещения</w:t>
      </w:r>
      <w:proofErr w:type="gramEnd"/>
      <w:r>
        <w:rPr>
          <w:rFonts w:eastAsia="Arial Unicode MS"/>
          <w:sz w:val="23"/>
          <w:szCs w:val="23"/>
        </w:rPr>
        <w:t xml:space="preserve">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lastRenderedPageBreak/>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16580C" w:rsidRDefault="0016580C" w:rsidP="0016580C">
      <w:pPr>
        <w:numPr>
          <w:ilvl w:val="1"/>
          <w:numId w:val="3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Для участия в </w:t>
      </w:r>
      <w:proofErr w:type="gramStart"/>
      <w:r>
        <w:rPr>
          <w:rFonts w:eastAsia="Calibri"/>
          <w:sz w:val="23"/>
          <w:szCs w:val="23"/>
        </w:rPr>
        <w:t>составлении</w:t>
      </w:r>
      <w:proofErr w:type="gramEnd"/>
      <w:r>
        <w:rPr>
          <w:rFonts w:eastAsia="Calibri"/>
          <w:sz w:val="23"/>
          <w:szCs w:val="23"/>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Если Подрядчик не участвует в </w:t>
      </w:r>
      <w:proofErr w:type="gramStart"/>
      <w:r>
        <w:rPr>
          <w:rFonts w:eastAsia="Calibri"/>
          <w:sz w:val="23"/>
          <w:szCs w:val="23"/>
        </w:rPr>
        <w:t>создании</w:t>
      </w:r>
      <w:proofErr w:type="gramEnd"/>
      <w:r>
        <w:rPr>
          <w:rFonts w:eastAsia="Calibri"/>
          <w:sz w:val="23"/>
          <w:szCs w:val="23"/>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E72649" w:rsidRPr="00984158" w:rsidRDefault="00E72649" w:rsidP="00E72649">
      <w:pPr>
        <w:spacing w:after="0"/>
        <w:contextualSpacing/>
        <w:rPr>
          <w:rFonts w:eastAsia="Calibri"/>
          <w:sz w:val="16"/>
          <w:szCs w:val="16"/>
        </w:rPr>
      </w:pP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6"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37" w:name="_Ref397432279"/>
      <w:bookmarkEnd w:id="36"/>
    </w:p>
    <w:p w:rsidR="00B01765" w:rsidRDefault="00B01765" w:rsidP="00B01765">
      <w:pPr>
        <w:numPr>
          <w:ilvl w:val="1"/>
          <w:numId w:val="23"/>
        </w:numPr>
        <w:spacing w:after="0"/>
        <w:ind w:left="0" w:firstLine="0"/>
        <w:rPr>
          <w:sz w:val="23"/>
          <w:szCs w:val="23"/>
        </w:rPr>
      </w:pPr>
      <w:proofErr w:type="gramStart"/>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7"/>
      <w:proofErr w:type="gramEnd"/>
    </w:p>
    <w:p w:rsidR="00B01765" w:rsidRDefault="00B01765" w:rsidP="00B01765">
      <w:pPr>
        <w:numPr>
          <w:ilvl w:val="1"/>
          <w:numId w:val="23"/>
        </w:numPr>
        <w:spacing w:after="0"/>
        <w:ind w:left="0" w:firstLine="0"/>
        <w:rPr>
          <w:sz w:val="23"/>
          <w:szCs w:val="23"/>
        </w:rPr>
      </w:pPr>
      <w:r>
        <w:rPr>
          <w:sz w:val="23"/>
          <w:szCs w:val="23"/>
        </w:rPr>
        <w:lastRenderedPageBreak/>
        <w:t xml:space="preserve">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Pr>
          <w:sz w:val="23"/>
          <w:szCs w:val="23"/>
        </w:rPr>
        <w:t>создании</w:t>
      </w:r>
      <w:proofErr w:type="gramEnd"/>
      <w:r>
        <w:rPr>
          <w:sz w:val="23"/>
          <w:szCs w:val="23"/>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Pr="00984158" w:rsidRDefault="00E72649" w:rsidP="00E72649">
      <w:pPr>
        <w:spacing w:after="0"/>
        <w:rPr>
          <w:sz w:val="16"/>
          <w:szCs w:val="16"/>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Стороны несут ответственность за неисполнение или ненадлежащее исполнение своих обязательств по настоящему контракту в </w:t>
      </w:r>
      <w:proofErr w:type="gramStart"/>
      <w:r>
        <w:rPr>
          <w:kern w:val="2"/>
          <w:sz w:val="23"/>
          <w:szCs w:val="23"/>
        </w:rPr>
        <w:t>соответствии</w:t>
      </w:r>
      <w:proofErr w:type="gramEnd"/>
      <w:r>
        <w:rPr>
          <w:kern w:val="2"/>
          <w:sz w:val="23"/>
          <w:szCs w:val="23"/>
        </w:rPr>
        <w:t xml:space="preserve">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 xml:space="preserve">Убытки, возникшие вследствие неисполнения либо ненадлежащего исполнения Сторонами обязательств по контракту, возмещаются в </w:t>
      </w:r>
      <w:proofErr w:type="gramStart"/>
      <w:r>
        <w:rPr>
          <w:kern w:val="2"/>
          <w:sz w:val="23"/>
          <w:szCs w:val="23"/>
        </w:rPr>
        <w:t>объеме</w:t>
      </w:r>
      <w:proofErr w:type="gramEnd"/>
      <w:r>
        <w:rPr>
          <w:kern w:val="2"/>
          <w:sz w:val="23"/>
          <w:szCs w:val="23"/>
        </w:rPr>
        <w:t xml:space="preserve">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w:t>
      </w:r>
      <w:r>
        <w:rPr>
          <w:rFonts w:eastAsia="Calibri"/>
          <w:kern w:val="2"/>
          <w:sz w:val="23"/>
          <w:szCs w:val="23"/>
          <w:lang w:eastAsia="en-US"/>
        </w:rPr>
        <w:lastRenderedPageBreak/>
        <w:t xml:space="preserve">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r>
        <w:rPr>
          <w:kern w:val="2"/>
          <w:sz w:val="23"/>
          <w:szCs w:val="23"/>
        </w:rPr>
        <w:t xml:space="preserve">а) 10 процентов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 xml:space="preserve">б) 5 процентов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 xml:space="preserve">в) 1 процент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w:t>
      </w:r>
      <w:proofErr w:type="gramStart"/>
      <w:r>
        <w:rPr>
          <w:kern w:val="2"/>
          <w:sz w:val="23"/>
          <w:szCs w:val="23"/>
        </w:rPr>
        <w:t>работах</w:t>
      </w:r>
      <w:proofErr w:type="gramEnd"/>
      <w:r>
        <w:rPr>
          <w:kern w:val="2"/>
          <w:sz w:val="23"/>
          <w:szCs w:val="23"/>
        </w:rPr>
        <w:t xml:space="preserve">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bookmarkStart w:id="38" w:name="sub_1051"/>
      <w:r>
        <w:rPr>
          <w:kern w:val="2"/>
          <w:sz w:val="23"/>
          <w:szCs w:val="23"/>
        </w:rPr>
        <w:t xml:space="preserve">а) 2,5 процента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bookmarkStart w:id="39" w:name="sub_1052"/>
      <w:bookmarkEnd w:id="38"/>
      <w:r>
        <w:rPr>
          <w:kern w:val="2"/>
          <w:sz w:val="23"/>
          <w:szCs w:val="23"/>
        </w:rPr>
        <w:t xml:space="preserve">б) 2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 xml:space="preserve">в) 1,5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bookmarkEnd w:id="39"/>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Pr>
          <w:kern w:val="2"/>
          <w:sz w:val="23"/>
          <w:szCs w:val="23"/>
        </w:rPr>
        <w:t>объеме</w:t>
      </w:r>
      <w:proofErr w:type="gramEnd"/>
      <w:r>
        <w:rPr>
          <w:kern w:val="2"/>
          <w:sz w:val="23"/>
          <w:szCs w:val="23"/>
        </w:rPr>
        <w:t>.</w:t>
      </w:r>
    </w:p>
    <w:p w:rsidR="00B01765" w:rsidRDefault="00B01765" w:rsidP="00B01765">
      <w:pPr>
        <w:numPr>
          <w:ilvl w:val="1"/>
          <w:numId w:val="17"/>
        </w:numPr>
        <w:suppressAutoHyphens/>
        <w:spacing w:after="0"/>
        <w:ind w:left="0" w:firstLine="0"/>
        <w:rPr>
          <w:kern w:val="2"/>
          <w:sz w:val="23"/>
          <w:szCs w:val="23"/>
        </w:rPr>
      </w:pPr>
      <w:r>
        <w:rPr>
          <w:kern w:val="2"/>
          <w:sz w:val="23"/>
          <w:szCs w:val="23"/>
        </w:rPr>
        <w:lastRenderedPageBreak/>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984158" w:rsidRPr="00984158" w:rsidRDefault="00984158" w:rsidP="00984158">
      <w:pPr>
        <w:suppressAutoHyphens/>
        <w:spacing w:after="0"/>
        <w:rPr>
          <w:kern w:val="2"/>
          <w:sz w:val="16"/>
          <w:szCs w:val="16"/>
        </w:rPr>
      </w:pP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0"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w:t>
      </w:r>
      <w:proofErr w:type="gramStart"/>
      <w:r>
        <w:rPr>
          <w:spacing w:val="5"/>
          <w:sz w:val="23"/>
          <w:szCs w:val="23"/>
        </w:rPr>
        <w:t>состоянии</w:t>
      </w:r>
      <w:proofErr w:type="gramEnd"/>
      <w:r>
        <w:rPr>
          <w:spacing w:val="5"/>
          <w:sz w:val="23"/>
          <w:szCs w:val="23"/>
        </w:rPr>
        <w:t xml:space="preserve"> предвидеть и предотвратить.</w:t>
      </w:r>
      <w:bookmarkEnd w:id="40"/>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proofErr w:type="gramStart"/>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4F003B" w:rsidRPr="004F003B">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E72649" w:rsidRPr="00984158" w:rsidRDefault="00E72649" w:rsidP="00E72649">
      <w:pPr>
        <w:spacing w:after="0"/>
        <w:rPr>
          <w:spacing w:val="5"/>
          <w:sz w:val="16"/>
          <w:szCs w:val="16"/>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proofErr w:type="gramStart"/>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w:t>
      </w:r>
      <w:proofErr w:type="gramEnd"/>
      <w:r>
        <w:rPr>
          <w:rFonts w:eastAsia="Arial"/>
          <w:sz w:val="23"/>
          <w:szCs w:val="23"/>
        </w:rPr>
        <w:t xml:space="preserve">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lastRenderedPageBreak/>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Pr="00984158" w:rsidRDefault="00E72649" w:rsidP="00E72649">
      <w:pPr>
        <w:widowControl w:val="0"/>
        <w:autoSpaceDE w:val="0"/>
        <w:spacing w:after="0"/>
        <w:contextualSpacing/>
        <w:rPr>
          <w:rFonts w:eastAsia="Arial"/>
          <w:sz w:val="16"/>
          <w:szCs w:val="16"/>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w:t>
      </w:r>
      <w:r w:rsidRPr="00D61BB3">
        <w:rPr>
          <w:color w:val="000000" w:themeColor="text1"/>
          <w:sz w:val="23"/>
          <w:szCs w:val="23"/>
        </w:rPr>
        <w:t xml:space="preserve">до </w:t>
      </w:r>
      <w:r w:rsidR="00C05720">
        <w:rPr>
          <w:sz w:val="23"/>
          <w:szCs w:val="23"/>
        </w:rPr>
        <w:t>1</w:t>
      </w:r>
      <w:r w:rsidR="009968FD" w:rsidRPr="009968FD">
        <w:rPr>
          <w:sz w:val="23"/>
          <w:szCs w:val="23"/>
        </w:rPr>
        <w:t>0</w:t>
      </w:r>
      <w:r w:rsidR="007E0015" w:rsidRPr="009968FD">
        <w:rPr>
          <w:sz w:val="23"/>
          <w:szCs w:val="23"/>
        </w:rPr>
        <w:t xml:space="preserve"> </w:t>
      </w:r>
      <w:r w:rsidR="00C05720">
        <w:rPr>
          <w:sz w:val="23"/>
          <w:szCs w:val="23"/>
        </w:rPr>
        <w:t>ноября</w:t>
      </w:r>
      <w:r w:rsidR="009968FD">
        <w:rPr>
          <w:sz w:val="23"/>
          <w:szCs w:val="23"/>
        </w:rPr>
        <w:t xml:space="preserve"> 2017</w:t>
      </w:r>
      <w:r w:rsidRPr="009968FD">
        <w:rPr>
          <w:sz w:val="23"/>
          <w:szCs w:val="23"/>
        </w:rPr>
        <w:t xml:space="preserve"> года.</w:t>
      </w:r>
    </w:p>
    <w:p w:rsidR="00B01765" w:rsidRPr="00B01765" w:rsidRDefault="00B01765" w:rsidP="00984158">
      <w:pPr>
        <w:numPr>
          <w:ilvl w:val="1"/>
          <w:numId w:val="18"/>
        </w:numPr>
        <w:tabs>
          <w:tab w:val="left" w:pos="-2115"/>
          <w:tab w:val="left" w:pos="-1575"/>
        </w:tabs>
        <w:spacing w:after="0"/>
        <w:ind w:left="0" w:firstLine="18"/>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3"/>
          <w:szCs w:val="23"/>
        </w:rPr>
        <w:t>с даты получения</w:t>
      </w:r>
      <w:proofErr w:type="gramEnd"/>
      <w:r>
        <w:rPr>
          <w:sz w:val="23"/>
          <w:szCs w:val="23"/>
        </w:rPr>
        <w:t xml:space="preserve">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1" w:name="_Ref397203330"/>
      <w:r>
        <w:rPr>
          <w:sz w:val="23"/>
          <w:szCs w:val="23"/>
        </w:rPr>
        <w:t xml:space="preserve">По контракту Муниципальный заказчик вправе в одностороннем </w:t>
      </w:r>
      <w:proofErr w:type="gramStart"/>
      <w:r>
        <w:rPr>
          <w:sz w:val="23"/>
          <w:szCs w:val="23"/>
        </w:rPr>
        <w:t>порядке</w:t>
      </w:r>
      <w:proofErr w:type="gramEnd"/>
      <w:r>
        <w:rPr>
          <w:sz w:val="23"/>
          <w:szCs w:val="23"/>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proofErr w:type="gramStart"/>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roofErr w:type="gramEnd"/>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4F003B" w:rsidRPr="004F003B">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lastRenderedPageBreak/>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Pr>
          <w:sz w:val="23"/>
          <w:szCs w:val="23"/>
        </w:rPr>
        <w:t>с даты размещения</w:t>
      </w:r>
      <w:proofErr w:type="gramEnd"/>
      <w:r>
        <w:rPr>
          <w:sz w:val="23"/>
          <w:szCs w:val="23"/>
        </w:rPr>
        <w:t xml:space="preserve">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Pr>
          <w:sz w:val="23"/>
          <w:szCs w:val="23"/>
        </w:rPr>
        <w:t>случае</w:t>
      </w:r>
      <w:proofErr w:type="gramEnd"/>
      <w:r>
        <w:rPr>
          <w:sz w:val="23"/>
          <w:szCs w:val="23"/>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Pr>
          <w:sz w:val="23"/>
          <w:szCs w:val="23"/>
        </w:rPr>
        <w:t>результате</w:t>
      </w:r>
      <w:proofErr w:type="gramEnd"/>
      <w:r>
        <w:rPr>
          <w:sz w:val="23"/>
          <w:szCs w:val="23"/>
        </w:rPr>
        <w:t xml:space="preserve">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E72649"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E72649" w:rsidRPr="00984158" w:rsidRDefault="00E72649" w:rsidP="00E72649">
      <w:pPr>
        <w:suppressAutoHyphens/>
        <w:autoSpaceDE w:val="0"/>
        <w:autoSpaceDN w:val="0"/>
        <w:adjustRightInd w:val="0"/>
        <w:spacing w:after="0"/>
        <w:contextualSpacing/>
        <w:rPr>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Pr>
          <w:bCs/>
          <w:sz w:val="23"/>
          <w:szCs w:val="23"/>
        </w:rPr>
        <w:t>в</w:t>
      </w:r>
      <w:proofErr w:type="gramEnd"/>
      <w:r>
        <w:rPr>
          <w:bCs/>
          <w:sz w:val="23"/>
          <w:szCs w:val="23"/>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984158" w:rsidRPr="00984158" w:rsidRDefault="00984158" w:rsidP="00984158">
      <w:pPr>
        <w:suppressAutoHyphens/>
        <w:autoSpaceDE w:val="0"/>
        <w:autoSpaceDN w:val="0"/>
        <w:adjustRightInd w:val="0"/>
        <w:spacing w:after="0"/>
        <w:contextualSpacing/>
        <w:rPr>
          <w:bCs/>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C05720" w:rsidRPr="00C05720" w:rsidRDefault="00C05720" w:rsidP="00F50D59">
      <w:pPr>
        <w:pStyle w:val="af3"/>
        <w:numPr>
          <w:ilvl w:val="1"/>
          <w:numId w:val="18"/>
        </w:numPr>
        <w:spacing w:after="60"/>
        <w:ind w:left="0" w:firstLine="0"/>
        <w:contextualSpacing/>
        <w:jc w:val="both"/>
        <w:rPr>
          <w:sz w:val="23"/>
          <w:szCs w:val="23"/>
        </w:rPr>
      </w:pPr>
      <w:proofErr w:type="gramStart"/>
      <w:r w:rsidRPr="00C05720">
        <w:rPr>
          <w:sz w:val="23"/>
          <w:szCs w:val="23"/>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C05720">
        <w:rPr>
          <w:sz w:val="23"/>
          <w:szCs w:val="23"/>
        </w:rP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C05720" w:rsidRPr="00C05720" w:rsidRDefault="00F50D59" w:rsidP="00C05720">
      <w:pPr>
        <w:rPr>
          <w:sz w:val="23"/>
          <w:szCs w:val="23"/>
        </w:rPr>
      </w:pPr>
      <w:r>
        <w:rPr>
          <w:sz w:val="23"/>
          <w:szCs w:val="23"/>
        </w:rPr>
        <w:tab/>
      </w:r>
      <w:r>
        <w:rPr>
          <w:sz w:val="23"/>
          <w:szCs w:val="23"/>
        </w:rPr>
        <w:tab/>
      </w:r>
      <w:r>
        <w:rPr>
          <w:sz w:val="23"/>
          <w:szCs w:val="23"/>
        </w:rPr>
        <w:tab/>
      </w:r>
      <w:r>
        <w:rPr>
          <w:sz w:val="23"/>
          <w:szCs w:val="23"/>
        </w:rPr>
        <w:tab/>
      </w:r>
      <w:r w:rsidR="00C05720" w:rsidRPr="00C05720">
        <w:rPr>
          <w:sz w:val="23"/>
          <w:szCs w:val="23"/>
        </w:rP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C05720" w:rsidRPr="00C05720" w:rsidRDefault="00C05720" w:rsidP="00C05720">
      <w:pPr>
        <w:rPr>
          <w:sz w:val="23"/>
          <w:szCs w:val="23"/>
        </w:rPr>
      </w:pPr>
      <w:r w:rsidRPr="00C05720">
        <w:rPr>
          <w:sz w:val="23"/>
          <w:szCs w:val="23"/>
        </w:rPr>
        <w:t>13.2.</w:t>
      </w:r>
      <w:r w:rsidRPr="00C05720">
        <w:rPr>
          <w:sz w:val="23"/>
          <w:szCs w:val="23"/>
        </w:rPr>
        <w:tab/>
      </w:r>
      <w:proofErr w:type="gramStart"/>
      <w:r w:rsidRPr="00C05720">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C05720">
        <w:rPr>
          <w:sz w:val="23"/>
          <w:szCs w:val="23"/>
        </w:rPr>
        <w:t xml:space="preserve"> Удержанные Муниципальным заказчиком денежные средства переходят в собственность Муниципального заказчика.</w:t>
      </w:r>
    </w:p>
    <w:p w:rsidR="00C05720" w:rsidRPr="00C05720" w:rsidRDefault="00C05720" w:rsidP="00C05720">
      <w:pPr>
        <w:rPr>
          <w:sz w:val="23"/>
          <w:szCs w:val="23"/>
        </w:rPr>
      </w:pPr>
      <w:r w:rsidRPr="00C05720">
        <w:rPr>
          <w:sz w:val="23"/>
          <w:szCs w:val="23"/>
        </w:rPr>
        <w:t>13.3.</w:t>
      </w:r>
      <w:r w:rsidRPr="00C05720">
        <w:rPr>
          <w:sz w:val="23"/>
          <w:szCs w:val="23"/>
        </w:rPr>
        <w:tab/>
      </w:r>
      <w:proofErr w:type="gramStart"/>
      <w:r w:rsidRPr="00C05720">
        <w:rPr>
          <w:sz w:val="23"/>
          <w:szCs w:val="23"/>
        </w:rP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C05720">
        <w:rPr>
          <w:sz w:val="23"/>
          <w:szCs w:val="23"/>
        </w:rPr>
        <w:t xml:space="preserve"> Денежные средства возвращаются на банковский счет, указанный в </w:t>
      </w:r>
      <w:proofErr w:type="gramStart"/>
      <w:r w:rsidRPr="00C05720">
        <w:rPr>
          <w:sz w:val="23"/>
          <w:szCs w:val="23"/>
        </w:rPr>
        <w:t>контракте</w:t>
      </w:r>
      <w:proofErr w:type="gramEnd"/>
      <w:r w:rsidRPr="00C05720">
        <w:rPr>
          <w:sz w:val="23"/>
          <w:szCs w:val="23"/>
        </w:rPr>
        <w:t>.</w:t>
      </w:r>
    </w:p>
    <w:p w:rsidR="00C05720" w:rsidRPr="00C05720" w:rsidRDefault="00C05720" w:rsidP="00F50D59">
      <w:pPr>
        <w:rPr>
          <w:sz w:val="23"/>
          <w:szCs w:val="23"/>
        </w:rPr>
      </w:pPr>
      <w:r w:rsidRPr="00C05720">
        <w:rPr>
          <w:sz w:val="23"/>
          <w:szCs w:val="23"/>
        </w:rP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C05720" w:rsidRPr="00C05720" w:rsidRDefault="00C05720" w:rsidP="00F50D59">
      <w:pPr>
        <w:rPr>
          <w:sz w:val="23"/>
          <w:szCs w:val="23"/>
        </w:rPr>
      </w:pPr>
      <w:r w:rsidRPr="00C05720">
        <w:rPr>
          <w:sz w:val="23"/>
          <w:szCs w:val="23"/>
        </w:rPr>
        <w:t>13.4.</w:t>
      </w:r>
      <w:r w:rsidRPr="00C05720">
        <w:rPr>
          <w:sz w:val="23"/>
          <w:szCs w:val="23"/>
        </w:rP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C05720" w:rsidRPr="00C05720" w:rsidRDefault="00C05720" w:rsidP="00F50D59">
      <w:pPr>
        <w:rPr>
          <w:sz w:val="23"/>
          <w:szCs w:val="23"/>
        </w:rPr>
      </w:pPr>
      <w:r w:rsidRPr="00C05720">
        <w:rPr>
          <w:sz w:val="23"/>
          <w:szCs w:val="23"/>
        </w:rPr>
        <w:t>13.5.</w:t>
      </w:r>
      <w:r w:rsidRPr="00C05720">
        <w:rPr>
          <w:sz w:val="23"/>
          <w:szCs w:val="23"/>
        </w:rPr>
        <w:tab/>
        <w:t xml:space="preserve">Все расходы, связанные с предоставлением документа об обеспечении исполнения контракта,  несет Подрядчик. </w:t>
      </w:r>
    </w:p>
    <w:p w:rsidR="00C05720" w:rsidRPr="00C05720" w:rsidRDefault="00C05720" w:rsidP="00F50D59">
      <w:pPr>
        <w:rPr>
          <w:sz w:val="23"/>
          <w:szCs w:val="23"/>
        </w:rPr>
      </w:pPr>
      <w:r w:rsidRPr="00C05720">
        <w:rPr>
          <w:sz w:val="23"/>
          <w:szCs w:val="23"/>
        </w:rPr>
        <w:t>13.6.</w:t>
      </w:r>
      <w:r w:rsidRPr="00C05720">
        <w:rPr>
          <w:sz w:val="23"/>
          <w:szCs w:val="23"/>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05720" w:rsidRPr="00C05720" w:rsidRDefault="00C05720" w:rsidP="00F50D59">
      <w:pPr>
        <w:rPr>
          <w:sz w:val="23"/>
          <w:szCs w:val="23"/>
        </w:rPr>
      </w:pPr>
      <w:r w:rsidRPr="00C05720">
        <w:rPr>
          <w:sz w:val="23"/>
          <w:szCs w:val="23"/>
        </w:rPr>
        <w:t>13.7.</w:t>
      </w:r>
      <w:r w:rsidRPr="00C05720">
        <w:rPr>
          <w:sz w:val="23"/>
          <w:szCs w:val="23"/>
        </w:rP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C05720" w:rsidRPr="00C05720" w:rsidRDefault="00C05720" w:rsidP="00F50D59">
      <w:pPr>
        <w:rPr>
          <w:sz w:val="23"/>
          <w:szCs w:val="23"/>
        </w:rPr>
      </w:pPr>
      <w:r w:rsidRPr="00C05720">
        <w:rPr>
          <w:sz w:val="23"/>
          <w:szCs w:val="23"/>
        </w:rPr>
        <w:t>13.8.</w:t>
      </w:r>
      <w:r w:rsidRPr="00C05720">
        <w:rPr>
          <w:sz w:val="23"/>
          <w:szCs w:val="23"/>
        </w:rP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05720" w:rsidRPr="00C05720" w:rsidRDefault="00C05720" w:rsidP="00F50D59">
      <w:pPr>
        <w:rPr>
          <w:sz w:val="23"/>
          <w:szCs w:val="23"/>
        </w:rPr>
      </w:pPr>
      <w:r w:rsidRPr="00C05720">
        <w:rPr>
          <w:sz w:val="23"/>
          <w:szCs w:val="23"/>
        </w:rPr>
        <w:t>13.9.</w:t>
      </w:r>
      <w:r w:rsidRPr="00C05720">
        <w:rPr>
          <w:sz w:val="23"/>
          <w:szCs w:val="23"/>
        </w:rPr>
        <w:tab/>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rsidRPr="00C05720">
        <w:rPr>
          <w:sz w:val="23"/>
          <w:szCs w:val="23"/>
        </w:rPr>
        <w:t>настоящем</w:t>
      </w:r>
      <w:proofErr w:type="gramEnd"/>
      <w:r w:rsidRPr="00C05720">
        <w:rPr>
          <w:sz w:val="23"/>
          <w:szCs w:val="23"/>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C05720" w:rsidRPr="00C05720" w:rsidRDefault="00C05720" w:rsidP="00F50D59">
      <w:pPr>
        <w:rPr>
          <w:sz w:val="23"/>
          <w:szCs w:val="23"/>
        </w:rPr>
      </w:pPr>
      <w:r w:rsidRPr="00C05720">
        <w:rPr>
          <w:sz w:val="23"/>
          <w:szCs w:val="23"/>
        </w:rPr>
        <w:lastRenderedPageBreak/>
        <w:t>13.10.</w:t>
      </w:r>
      <w:r w:rsidRPr="00C05720">
        <w:rPr>
          <w:sz w:val="23"/>
          <w:szCs w:val="23"/>
        </w:rP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C05720" w:rsidRPr="00C05720" w:rsidRDefault="00C05720" w:rsidP="00F50D59">
      <w:pPr>
        <w:rPr>
          <w:sz w:val="23"/>
          <w:szCs w:val="23"/>
        </w:rPr>
      </w:pPr>
      <w:r w:rsidRPr="00C05720">
        <w:rPr>
          <w:sz w:val="23"/>
          <w:szCs w:val="23"/>
        </w:rPr>
        <w:t>13.11.</w:t>
      </w:r>
      <w:r w:rsidRPr="00C05720">
        <w:rPr>
          <w:sz w:val="23"/>
          <w:szCs w:val="23"/>
        </w:rPr>
        <w:tab/>
        <w:t xml:space="preserve">На момент заключения контракта техническая документация, необходимая для выполнения работ, передана Подрядчику. </w:t>
      </w:r>
      <w:proofErr w:type="gramStart"/>
      <w:r w:rsidRPr="00C05720">
        <w:rPr>
          <w:sz w:val="23"/>
          <w:szCs w:val="23"/>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05720" w:rsidRPr="00C05720" w:rsidRDefault="00C05720" w:rsidP="00F50D59">
      <w:pPr>
        <w:rPr>
          <w:sz w:val="23"/>
          <w:szCs w:val="23"/>
        </w:rPr>
      </w:pPr>
      <w:r w:rsidRPr="00C05720">
        <w:rPr>
          <w:sz w:val="23"/>
          <w:szCs w:val="23"/>
        </w:rPr>
        <w:t>13.12.</w:t>
      </w:r>
      <w:r w:rsidRPr="00C05720">
        <w:rPr>
          <w:sz w:val="23"/>
          <w:szCs w:val="23"/>
        </w:rP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C05720" w:rsidRPr="00F50D59" w:rsidRDefault="00C05720" w:rsidP="00F50D59">
      <w:pPr>
        <w:rPr>
          <w:sz w:val="23"/>
          <w:szCs w:val="23"/>
        </w:rPr>
      </w:pPr>
      <w:r w:rsidRPr="00C05720">
        <w:rPr>
          <w:sz w:val="23"/>
          <w:szCs w:val="23"/>
        </w:rPr>
        <w:t xml:space="preserve">13.13.Неотъемлемой </w:t>
      </w:r>
      <w:r w:rsidRPr="00F50D59">
        <w:rPr>
          <w:sz w:val="23"/>
          <w:szCs w:val="23"/>
        </w:rPr>
        <w:t>частью настоящего контракта является:</w:t>
      </w:r>
    </w:p>
    <w:p w:rsidR="00C05720" w:rsidRPr="00F50D59" w:rsidRDefault="00C05720" w:rsidP="00F50D59">
      <w:pPr>
        <w:rPr>
          <w:sz w:val="23"/>
          <w:szCs w:val="23"/>
        </w:rPr>
      </w:pPr>
      <w:r w:rsidRPr="00F50D59">
        <w:rPr>
          <w:sz w:val="23"/>
          <w:szCs w:val="23"/>
        </w:rPr>
        <w:t>-образец акта приемки результата исполнения контракта (Приложение).</w:t>
      </w:r>
    </w:p>
    <w:p w:rsidR="00C05720" w:rsidRPr="00F50D59" w:rsidRDefault="00C05720" w:rsidP="00F50D59">
      <w:pPr>
        <w:rPr>
          <w:sz w:val="23"/>
          <w:szCs w:val="23"/>
        </w:rPr>
      </w:pPr>
      <w:r w:rsidRPr="00F50D59">
        <w:rPr>
          <w:sz w:val="23"/>
          <w:szCs w:val="23"/>
        </w:rPr>
        <w:t>- первая часть заявки победителя аукциона.</w:t>
      </w:r>
    </w:p>
    <w:p w:rsidR="00C05720" w:rsidRPr="00C05720" w:rsidRDefault="00C05720" w:rsidP="00F50D59">
      <w:pPr>
        <w:rPr>
          <w:sz w:val="23"/>
          <w:szCs w:val="23"/>
        </w:rPr>
      </w:pPr>
      <w:r w:rsidRPr="00F50D59">
        <w:rPr>
          <w:sz w:val="23"/>
          <w:szCs w:val="23"/>
        </w:rPr>
        <w:t>13.14.</w:t>
      </w:r>
      <w:r w:rsidRPr="00F50D59">
        <w:rPr>
          <w:sz w:val="23"/>
          <w:szCs w:val="23"/>
        </w:rPr>
        <w:tab/>
        <w:t xml:space="preserve"> Настоящий контракт составлен в форме электронного документа, подписанного электронными цифровыми подписями уполномоченных </w:t>
      </w:r>
      <w:r w:rsidRPr="00C05720">
        <w:rPr>
          <w:sz w:val="23"/>
          <w:szCs w:val="23"/>
        </w:rPr>
        <w:t>на подписание контракта лиц обеих сторон.</w:t>
      </w:r>
    </w:p>
    <w:p w:rsidR="00C05720" w:rsidRPr="00C05720" w:rsidRDefault="00C05720" w:rsidP="00F50D59">
      <w:pPr>
        <w:rPr>
          <w:sz w:val="23"/>
          <w:szCs w:val="23"/>
        </w:rPr>
      </w:pPr>
      <w:r w:rsidRPr="00C05720">
        <w:rPr>
          <w:sz w:val="23"/>
          <w:szCs w:val="23"/>
        </w:rPr>
        <w:t>13.15.</w:t>
      </w:r>
      <w:r w:rsidRPr="00C05720">
        <w:rPr>
          <w:sz w:val="23"/>
          <w:szCs w:val="23"/>
        </w:rPr>
        <w:tab/>
        <w:t xml:space="preserve">Электронная цифровая подпись в </w:t>
      </w:r>
      <w:proofErr w:type="gramStart"/>
      <w:r w:rsidRPr="00C05720">
        <w:rPr>
          <w:sz w:val="23"/>
          <w:szCs w:val="23"/>
        </w:rPr>
        <w:t>настоящем</w:t>
      </w:r>
      <w:proofErr w:type="gramEnd"/>
      <w:r w:rsidRPr="00C05720">
        <w:rPr>
          <w:sz w:val="23"/>
          <w:szCs w:val="23"/>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984158" w:rsidRPr="00984158" w:rsidRDefault="00984158" w:rsidP="0016580C">
      <w:pPr>
        <w:spacing w:after="0"/>
        <w:rPr>
          <w:sz w:val="16"/>
          <w:szCs w:val="16"/>
        </w:rPr>
      </w:pP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F50D59" w:rsidRDefault="00F50D59" w:rsidP="00B01765">
      <w:pPr>
        <w:tabs>
          <w:tab w:val="center" w:pos="4153"/>
          <w:tab w:val="right" w:pos="8306"/>
          <w:tab w:val="right" w:pos="10200"/>
        </w:tabs>
        <w:spacing w:after="0"/>
        <w:rPr>
          <w:kern w:val="2"/>
          <w:sz w:val="22"/>
          <w:szCs w:val="22"/>
        </w:rPr>
      </w:pPr>
    </w:p>
    <w:p w:rsidR="00984158" w:rsidRDefault="00984158"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B4752C" w:rsidP="00B4752C">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Pr>
          <w:b/>
          <w:sz w:val="22"/>
          <w:szCs w:val="22"/>
        </w:rPr>
        <w:t>вы</w:t>
      </w:r>
      <w:r w:rsidRPr="001153E8">
        <w:rPr>
          <w:b/>
          <w:sz w:val="22"/>
          <w:szCs w:val="22"/>
        </w:rPr>
        <w:t xml:space="preserve">полнение работ по </w:t>
      </w:r>
      <w:r w:rsidR="00F50D59">
        <w:rPr>
          <w:b/>
          <w:sz w:val="22"/>
          <w:szCs w:val="22"/>
        </w:rPr>
        <w:t>ремонту городских дорог с твердым покрытием</w:t>
      </w:r>
      <w:r w:rsidRPr="001153E8">
        <w:rPr>
          <w:b/>
          <w:sz w:val="22"/>
          <w:szCs w:val="22"/>
        </w:rPr>
        <w:t xml:space="preserve"> в </w:t>
      </w:r>
      <w:proofErr w:type="gramStart"/>
      <w:r w:rsidRPr="001153E8">
        <w:rPr>
          <w:b/>
          <w:sz w:val="22"/>
          <w:szCs w:val="22"/>
        </w:rPr>
        <w:t>городе</w:t>
      </w:r>
      <w:proofErr w:type="gramEnd"/>
      <w:r w:rsidRPr="001153E8">
        <w:rPr>
          <w:b/>
          <w:sz w:val="22"/>
          <w:szCs w:val="22"/>
        </w:rPr>
        <w:t xml:space="preserve"> </w:t>
      </w:r>
      <w:proofErr w:type="spellStart"/>
      <w:r w:rsidRPr="001153E8">
        <w:rPr>
          <w:b/>
          <w:sz w:val="22"/>
          <w:szCs w:val="22"/>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w:t>
      </w:r>
      <w:proofErr w:type="gramStart"/>
      <w:r>
        <w:rPr>
          <w:b/>
          <w:bCs/>
          <w:kern w:val="2"/>
          <w:sz w:val="22"/>
          <w:szCs w:val="22"/>
        </w:rPr>
        <w:t>дальнейшем</w:t>
      </w:r>
      <w:proofErr w:type="gramEnd"/>
      <w:r>
        <w:rPr>
          <w:b/>
          <w:bCs/>
          <w:kern w:val="2"/>
          <w:sz w:val="22"/>
          <w:szCs w:val="22"/>
        </w:rPr>
        <w:t xml:space="preserve">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F50D59" w:rsidP="00984158">
      <w:pPr>
        <w:suppressAutoHyphens/>
        <w:snapToGrid w:val="0"/>
        <w:spacing w:after="0"/>
        <w:rPr>
          <w:b/>
          <w:bCs/>
          <w:color w:val="000000"/>
          <w:kern w:val="2"/>
          <w:u w:val="single"/>
          <w:lang w:eastAsia="ar-SA"/>
        </w:rPr>
      </w:pPr>
      <w:r>
        <w:rPr>
          <w:b/>
          <w:sz w:val="22"/>
          <w:szCs w:val="22"/>
        </w:rPr>
        <w:t xml:space="preserve">ремонт городских дорог с твердым покрытием </w:t>
      </w:r>
      <w:r w:rsidR="00E72649">
        <w:rPr>
          <w:b/>
          <w:sz w:val="22"/>
          <w:szCs w:val="22"/>
        </w:rPr>
        <w:t xml:space="preserve"> </w:t>
      </w:r>
      <w:r w:rsidR="00B4752C" w:rsidRPr="001153E8">
        <w:rPr>
          <w:b/>
          <w:sz w:val="22"/>
          <w:szCs w:val="22"/>
        </w:rPr>
        <w:t xml:space="preserve">в </w:t>
      </w:r>
      <w:proofErr w:type="gramStart"/>
      <w:r w:rsidR="00B4752C" w:rsidRPr="001153E8">
        <w:rPr>
          <w:b/>
          <w:sz w:val="22"/>
          <w:szCs w:val="22"/>
        </w:rPr>
        <w:t>городе</w:t>
      </w:r>
      <w:proofErr w:type="gramEnd"/>
      <w:r w:rsidR="00B4752C" w:rsidRPr="001153E8">
        <w:rPr>
          <w:b/>
          <w:sz w:val="22"/>
          <w:szCs w:val="22"/>
        </w:rPr>
        <w:t xml:space="preserve"> </w:t>
      </w:r>
      <w:proofErr w:type="spellStart"/>
      <w:r w:rsidR="00B4752C" w:rsidRPr="001153E8">
        <w:rPr>
          <w:b/>
          <w:sz w:val="22"/>
          <w:szCs w:val="22"/>
        </w:rPr>
        <w:t>Югорске</w:t>
      </w:r>
      <w:proofErr w:type="spellEnd"/>
      <w:r w:rsidR="00E72649">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984158">
        <w:rPr>
          <w:kern w:val="2"/>
          <w:sz w:val="22"/>
          <w:szCs w:val="22"/>
        </w:rPr>
        <w:t>й</w:t>
      </w:r>
      <w:proofErr w:type="gramEnd"/>
      <w:r w:rsidR="00984158">
        <w:rPr>
          <w:kern w:val="2"/>
          <w:sz w:val="22"/>
          <w:szCs w:val="22"/>
        </w:rPr>
        <w:t xml:space="preserve"> на основании _________</w:t>
      </w:r>
    </w:p>
    <w:bookmarkEnd w:id="33"/>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Default="00843217" w:rsidP="00984158">
      <w:pPr>
        <w:suppressAutoHyphens/>
        <w:snapToGrid w:val="0"/>
        <w:spacing w:after="0"/>
        <w:jc w:val="center"/>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2"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2"/>
      <w:r w:rsidRPr="00843217">
        <w:rPr>
          <w:rFonts w:eastAsia="Calibri"/>
          <w:kern w:val="2"/>
          <w:sz w:val="22"/>
          <w:szCs w:val="22"/>
        </w:rPr>
        <w:t xml:space="preserve">. </w:t>
      </w:r>
      <w:proofErr w:type="gramStart"/>
      <w:r w:rsidRPr="00843217">
        <w:rPr>
          <w:rFonts w:eastAsia="Calibri"/>
          <w:kern w:val="2"/>
          <w:sz w:val="22"/>
          <w:szCs w:val="22"/>
        </w:rPr>
        <w:t>Для</w:t>
      </w:r>
      <w:r w:rsidR="00852733" w:rsidRPr="00261A60">
        <w:rPr>
          <w:b/>
          <w:sz w:val="22"/>
          <w:szCs w:val="22"/>
        </w:rPr>
        <w:t xml:space="preserve"> </w:t>
      </w:r>
      <w:r w:rsidR="00B4752C" w:rsidRPr="00261A60">
        <w:rPr>
          <w:b/>
          <w:sz w:val="22"/>
          <w:szCs w:val="22"/>
        </w:rPr>
        <w:t xml:space="preserve"> </w:t>
      </w:r>
      <w:r w:rsidR="00B4752C">
        <w:rPr>
          <w:b/>
          <w:sz w:val="22"/>
          <w:szCs w:val="22"/>
        </w:rPr>
        <w:t>вы</w:t>
      </w:r>
      <w:r w:rsidR="00B4752C" w:rsidRPr="001153E8">
        <w:rPr>
          <w:b/>
          <w:sz w:val="22"/>
          <w:szCs w:val="22"/>
        </w:rPr>
        <w:t>полнени</w:t>
      </w:r>
      <w:r w:rsidR="00B65B40">
        <w:rPr>
          <w:b/>
          <w:sz w:val="22"/>
          <w:szCs w:val="22"/>
        </w:rPr>
        <w:t>я</w:t>
      </w:r>
      <w:r w:rsidR="00B4752C" w:rsidRPr="001153E8">
        <w:rPr>
          <w:b/>
          <w:sz w:val="22"/>
          <w:szCs w:val="22"/>
        </w:rPr>
        <w:t xml:space="preserve"> работ по </w:t>
      </w:r>
      <w:r w:rsidR="00F50D59">
        <w:rPr>
          <w:b/>
          <w:sz w:val="22"/>
          <w:szCs w:val="22"/>
        </w:rPr>
        <w:t>ремонту городских дорог с твердым покрытием</w:t>
      </w:r>
      <w:r w:rsidR="00984158" w:rsidRPr="001153E8">
        <w:rPr>
          <w:b/>
          <w:sz w:val="22"/>
          <w:szCs w:val="22"/>
        </w:rPr>
        <w:t xml:space="preserve"> в городе </w:t>
      </w:r>
      <w:proofErr w:type="spellStart"/>
      <w:r w:rsidR="00984158" w:rsidRPr="001153E8">
        <w:rPr>
          <w:b/>
          <w:sz w:val="22"/>
          <w:szCs w:val="22"/>
        </w:rPr>
        <w:t>Югорске</w:t>
      </w:r>
      <w:proofErr w:type="spellEnd"/>
      <w:r w:rsidR="00984158" w:rsidRPr="00843217">
        <w:rPr>
          <w:rFonts w:eastAsia="Calibri"/>
          <w:kern w:val="2"/>
          <w:sz w:val="22"/>
          <w:szCs w:val="22"/>
        </w:rPr>
        <w:t xml:space="preserve"> </w:t>
      </w: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B65B40" w:rsidRPr="003C2F55" w:rsidRDefault="00E50B99" w:rsidP="00B65B40">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по </w:t>
      </w:r>
      <w:r w:rsidR="00F50D59">
        <w:rPr>
          <w:b/>
          <w:sz w:val="22"/>
          <w:szCs w:val="22"/>
        </w:rPr>
        <w:t>ремонту городских дорог с твердым покрытием</w:t>
      </w:r>
      <w:r w:rsidR="00984158" w:rsidRPr="001153E8">
        <w:rPr>
          <w:b/>
          <w:sz w:val="22"/>
          <w:szCs w:val="22"/>
        </w:rPr>
        <w:t xml:space="preserve"> в </w:t>
      </w:r>
      <w:proofErr w:type="gramStart"/>
      <w:r w:rsidR="00984158" w:rsidRPr="001153E8">
        <w:rPr>
          <w:b/>
          <w:sz w:val="22"/>
          <w:szCs w:val="22"/>
        </w:rPr>
        <w:t>городе</w:t>
      </w:r>
      <w:proofErr w:type="gramEnd"/>
      <w:r w:rsidR="00984158" w:rsidRPr="001153E8">
        <w:rPr>
          <w:b/>
          <w:sz w:val="22"/>
          <w:szCs w:val="22"/>
        </w:rPr>
        <w:t xml:space="preserve"> </w:t>
      </w:r>
      <w:proofErr w:type="spellStart"/>
      <w:r w:rsidR="00984158" w:rsidRPr="001153E8">
        <w:rPr>
          <w:b/>
          <w:sz w:val="22"/>
          <w:szCs w:val="22"/>
        </w:rPr>
        <w:t>Югорске</w:t>
      </w:r>
      <w:proofErr w:type="spellEnd"/>
    </w:p>
    <w:p w:rsidR="00E50B99" w:rsidRPr="006B06A5" w:rsidRDefault="00E50B99" w:rsidP="00E50B99">
      <w:pPr>
        <w:spacing w:after="0"/>
        <w:ind w:right="-15"/>
        <w:jc w:val="center"/>
        <w:rPr>
          <w:b/>
          <w:color w:val="000000" w:themeColor="text1"/>
          <w:sz w:val="22"/>
          <w:szCs w:val="22"/>
        </w:rPr>
      </w:pP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Сметная стоимость работ в текущих </w:t>
      </w:r>
      <w:proofErr w:type="gramStart"/>
      <w:r w:rsidRPr="006B06A5">
        <w:rPr>
          <w:color w:val="000000" w:themeColor="text1"/>
          <w:kern w:val="2"/>
          <w:sz w:val="20"/>
          <w:szCs w:val="20"/>
          <w:lang w:eastAsia="ar-SA"/>
        </w:rPr>
        <w:t>ценах</w:t>
      </w:r>
      <w:proofErr w:type="gramEnd"/>
      <w:r w:rsidRPr="006B06A5">
        <w:rPr>
          <w:color w:val="000000" w:themeColor="text1"/>
          <w:kern w:val="2"/>
          <w:sz w:val="20"/>
          <w:szCs w:val="20"/>
          <w:lang w:eastAsia="ar-SA"/>
        </w:rPr>
        <w:t xml:space="preserve">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F50D59">
        <w:rPr>
          <w:color w:val="000000" w:themeColor="text1"/>
          <w:kern w:val="2"/>
          <w:sz w:val="20"/>
          <w:szCs w:val="20"/>
          <w:lang w:eastAsia="ar-SA"/>
        </w:rPr>
        <w:t>629,234</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F50D59">
        <w:rPr>
          <w:color w:val="000000" w:themeColor="text1"/>
          <w:kern w:val="2"/>
          <w:sz w:val="20"/>
          <w:szCs w:val="20"/>
          <w:lang w:eastAsia="ar-SA"/>
        </w:rPr>
        <w:t>5,276</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w:t>
      </w:r>
      <w:r w:rsidR="00B6593E">
        <w:rPr>
          <w:color w:val="000000" w:themeColor="text1"/>
          <w:kern w:val="2"/>
          <w:sz w:val="20"/>
          <w:szCs w:val="20"/>
          <w:lang w:eastAsia="ar-SA"/>
        </w:rPr>
        <w:t>______________</w:t>
      </w:r>
      <w:r w:rsidR="00F50D59">
        <w:rPr>
          <w:color w:val="000000" w:themeColor="text1"/>
          <w:kern w:val="2"/>
          <w:sz w:val="20"/>
          <w:szCs w:val="20"/>
          <w:lang w:eastAsia="ar-SA"/>
        </w:rPr>
        <w:t>571,79</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B6593E" w:rsidRDefault="00843217" w:rsidP="00B6593E">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698"/>
        <w:gridCol w:w="3147"/>
        <w:gridCol w:w="1777"/>
        <w:gridCol w:w="905"/>
        <w:gridCol w:w="1112"/>
        <w:gridCol w:w="912"/>
        <w:gridCol w:w="973"/>
        <w:gridCol w:w="905"/>
        <w:gridCol w:w="1112"/>
        <w:gridCol w:w="909"/>
        <w:gridCol w:w="915"/>
        <w:gridCol w:w="905"/>
      </w:tblGrid>
      <w:tr w:rsidR="00F50D59" w:rsidRPr="00F50D59" w:rsidTr="00F50D59">
        <w:trPr>
          <w:trHeight w:val="450"/>
        </w:trPr>
        <w:tc>
          <w:tcPr>
            <w:tcW w:w="130" w:type="pct"/>
            <w:vMerge w:val="restar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 xml:space="preserve">№ </w:t>
            </w:r>
            <w:proofErr w:type="spellStart"/>
            <w:r w:rsidRPr="00F50D59">
              <w:rPr>
                <w:rFonts w:ascii="Arial" w:hAnsi="Arial" w:cs="Arial"/>
                <w:sz w:val="18"/>
                <w:szCs w:val="18"/>
              </w:rPr>
              <w:t>пп</w:t>
            </w:r>
            <w:proofErr w:type="spellEnd"/>
          </w:p>
        </w:tc>
        <w:tc>
          <w:tcPr>
            <w:tcW w:w="543" w:type="pct"/>
            <w:vMerge w:val="restar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Шифр и номер позиции норматива</w:t>
            </w:r>
          </w:p>
        </w:tc>
        <w:tc>
          <w:tcPr>
            <w:tcW w:w="1005" w:type="pct"/>
            <w:vMerge w:val="restar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Наименование работ и затрат, единица измерения</w:t>
            </w:r>
          </w:p>
        </w:tc>
        <w:tc>
          <w:tcPr>
            <w:tcW w:w="568" w:type="pct"/>
            <w:vMerge w:val="restar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Количество</w:t>
            </w:r>
          </w:p>
        </w:tc>
        <w:tc>
          <w:tcPr>
            <w:tcW w:w="932" w:type="pct"/>
            <w:gridSpan w:val="3"/>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Стоимость единицы, руб.</w:t>
            </w:r>
          </w:p>
        </w:tc>
        <w:tc>
          <w:tcPr>
            <w:tcW w:w="1240" w:type="pct"/>
            <w:gridSpan w:val="4"/>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Общая стоимость, руб.</w:t>
            </w:r>
          </w:p>
        </w:tc>
        <w:tc>
          <w:tcPr>
            <w:tcW w:w="581" w:type="pct"/>
            <w:gridSpan w:val="2"/>
            <w:vMerge w:val="restar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Затраты труда рабочих, чел</w:t>
            </w:r>
            <w:proofErr w:type="gramStart"/>
            <w:r w:rsidRPr="00F50D59">
              <w:rPr>
                <w:rFonts w:ascii="Arial" w:hAnsi="Arial" w:cs="Arial"/>
                <w:sz w:val="18"/>
                <w:szCs w:val="18"/>
              </w:rPr>
              <w:t>.-</w:t>
            </w:r>
            <w:proofErr w:type="gramEnd"/>
            <w:r w:rsidRPr="00F50D59">
              <w:rPr>
                <w:rFonts w:ascii="Arial" w:hAnsi="Arial" w:cs="Arial"/>
                <w:sz w:val="18"/>
                <w:szCs w:val="18"/>
              </w:rPr>
              <w:t>ч, не занятых обслуживанием машин</w:t>
            </w:r>
          </w:p>
        </w:tc>
      </w:tr>
      <w:tr w:rsidR="00F50D59" w:rsidRPr="00F50D59" w:rsidTr="00F50D59">
        <w:trPr>
          <w:trHeight w:val="690"/>
        </w:trPr>
        <w:tc>
          <w:tcPr>
            <w:tcW w:w="130" w:type="pct"/>
            <w:vMerge/>
            <w:vAlign w:val="center"/>
            <w:hideMark/>
          </w:tcPr>
          <w:p w:rsidR="00F50D59" w:rsidRPr="00F50D59" w:rsidRDefault="00F50D59" w:rsidP="00F50D59">
            <w:pPr>
              <w:spacing w:after="0"/>
              <w:jc w:val="left"/>
              <w:rPr>
                <w:rFonts w:ascii="Arial" w:hAnsi="Arial" w:cs="Arial"/>
                <w:sz w:val="18"/>
                <w:szCs w:val="18"/>
              </w:rPr>
            </w:pPr>
          </w:p>
        </w:tc>
        <w:tc>
          <w:tcPr>
            <w:tcW w:w="543" w:type="pct"/>
            <w:vMerge/>
            <w:vAlign w:val="center"/>
            <w:hideMark/>
          </w:tcPr>
          <w:p w:rsidR="00F50D59" w:rsidRPr="00F50D59" w:rsidRDefault="00F50D59" w:rsidP="00F50D59">
            <w:pPr>
              <w:spacing w:after="0"/>
              <w:jc w:val="left"/>
              <w:rPr>
                <w:rFonts w:ascii="Arial" w:hAnsi="Arial" w:cs="Arial"/>
                <w:sz w:val="18"/>
                <w:szCs w:val="18"/>
              </w:rPr>
            </w:pPr>
          </w:p>
        </w:tc>
        <w:tc>
          <w:tcPr>
            <w:tcW w:w="1005" w:type="pct"/>
            <w:vMerge/>
            <w:vAlign w:val="center"/>
            <w:hideMark/>
          </w:tcPr>
          <w:p w:rsidR="00F50D59" w:rsidRPr="00F50D59" w:rsidRDefault="00F50D59" w:rsidP="00F50D59">
            <w:pPr>
              <w:spacing w:after="0"/>
              <w:jc w:val="left"/>
              <w:rPr>
                <w:rFonts w:ascii="Arial" w:hAnsi="Arial" w:cs="Arial"/>
                <w:sz w:val="18"/>
                <w:szCs w:val="18"/>
              </w:rPr>
            </w:pPr>
          </w:p>
        </w:tc>
        <w:tc>
          <w:tcPr>
            <w:tcW w:w="568" w:type="pct"/>
            <w:vMerge/>
            <w:vAlign w:val="center"/>
            <w:hideMark/>
          </w:tcPr>
          <w:p w:rsidR="00F50D59" w:rsidRPr="00F50D59" w:rsidRDefault="00F50D59" w:rsidP="00F50D59">
            <w:pPr>
              <w:spacing w:after="0"/>
              <w:jc w:val="left"/>
              <w:rPr>
                <w:rFonts w:ascii="Arial" w:hAnsi="Arial" w:cs="Arial"/>
                <w:sz w:val="18"/>
                <w:szCs w:val="18"/>
              </w:rPr>
            </w:pPr>
          </w:p>
        </w:tc>
        <w:tc>
          <w:tcPr>
            <w:tcW w:w="290" w:type="pc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всего</w:t>
            </w:r>
          </w:p>
        </w:tc>
        <w:tc>
          <w:tcPr>
            <w:tcW w:w="351" w:type="pct"/>
            <w:shd w:val="clear" w:color="auto" w:fill="auto"/>
            <w:vAlign w:val="center"/>
            <w:hideMark/>
          </w:tcPr>
          <w:p w:rsidR="00F50D59" w:rsidRPr="00F50D59" w:rsidRDefault="00F50D59" w:rsidP="00F50D59">
            <w:pPr>
              <w:spacing w:after="0"/>
              <w:jc w:val="center"/>
              <w:rPr>
                <w:rFonts w:ascii="Arial" w:hAnsi="Arial" w:cs="Arial"/>
                <w:sz w:val="18"/>
                <w:szCs w:val="18"/>
              </w:rPr>
            </w:pPr>
            <w:proofErr w:type="spellStart"/>
            <w:r w:rsidRPr="00F50D59">
              <w:rPr>
                <w:rFonts w:ascii="Arial" w:hAnsi="Arial" w:cs="Arial"/>
                <w:sz w:val="18"/>
                <w:szCs w:val="18"/>
              </w:rPr>
              <w:t>эксплуат</w:t>
            </w:r>
            <w:proofErr w:type="gramStart"/>
            <w:r w:rsidRPr="00F50D59">
              <w:rPr>
                <w:rFonts w:ascii="Arial" w:hAnsi="Arial" w:cs="Arial"/>
                <w:sz w:val="18"/>
                <w:szCs w:val="18"/>
              </w:rPr>
              <w:t>а</w:t>
            </w:r>
            <w:proofErr w:type="spellEnd"/>
            <w:r w:rsidRPr="00F50D59">
              <w:rPr>
                <w:rFonts w:ascii="Arial" w:hAnsi="Arial" w:cs="Arial"/>
                <w:sz w:val="18"/>
                <w:szCs w:val="18"/>
              </w:rPr>
              <w:t>-</w:t>
            </w:r>
            <w:proofErr w:type="gramEnd"/>
            <w:r w:rsidRPr="00F50D59">
              <w:rPr>
                <w:rFonts w:ascii="Arial" w:hAnsi="Arial" w:cs="Arial"/>
                <w:sz w:val="18"/>
                <w:szCs w:val="18"/>
              </w:rPr>
              <w:br/>
            </w:r>
            <w:proofErr w:type="spellStart"/>
            <w:r w:rsidRPr="00F50D59">
              <w:rPr>
                <w:rFonts w:ascii="Arial" w:hAnsi="Arial" w:cs="Arial"/>
                <w:sz w:val="18"/>
                <w:szCs w:val="18"/>
              </w:rPr>
              <w:t>ции</w:t>
            </w:r>
            <w:proofErr w:type="spellEnd"/>
            <w:r w:rsidRPr="00F50D59">
              <w:rPr>
                <w:rFonts w:ascii="Arial" w:hAnsi="Arial" w:cs="Arial"/>
                <w:sz w:val="18"/>
                <w:szCs w:val="18"/>
              </w:rPr>
              <w:t xml:space="preserve"> машин</w:t>
            </w:r>
          </w:p>
        </w:tc>
        <w:tc>
          <w:tcPr>
            <w:tcW w:w="290" w:type="pct"/>
            <w:vMerge w:val="restar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мат</w:t>
            </w:r>
            <w:proofErr w:type="gramStart"/>
            <w:r w:rsidRPr="00F50D59">
              <w:rPr>
                <w:rFonts w:ascii="Arial" w:hAnsi="Arial" w:cs="Arial"/>
                <w:sz w:val="18"/>
                <w:szCs w:val="18"/>
              </w:rPr>
              <w:t>е-</w:t>
            </w:r>
            <w:proofErr w:type="gramEnd"/>
            <w:r w:rsidRPr="00F50D59">
              <w:rPr>
                <w:rFonts w:ascii="Arial" w:hAnsi="Arial" w:cs="Arial"/>
                <w:sz w:val="18"/>
                <w:szCs w:val="18"/>
              </w:rPr>
              <w:br/>
              <w:t>риалы</w:t>
            </w:r>
          </w:p>
        </w:tc>
        <w:tc>
          <w:tcPr>
            <w:tcW w:w="308" w:type="pct"/>
            <w:vMerge w:val="restar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Всего</w:t>
            </w:r>
          </w:p>
        </w:tc>
        <w:tc>
          <w:tcPr>
            <w:tcW w:w="290" w:type="pct"/>
            <w:vMerge w:val="restar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оплаты труда</w:t>
            </w:r>
          </w:p>
        </w:tc>
        <w:tc>
          <w:tcPr>
            <w:tcW w:w="351" w:type="pct"/>
            <w:shd w:val="clear" w:color="auto" w:fill="auto"/>
            <w:vAlign w:val="center"/>
            <w:hideMark/>
          </w:tcPr>
          <w:p w:rsidR="00F50D59" w:rsidRPr="00F50D59" w:rsidRDefault="00F50D59" w:rsidP="00F50D59">
            <w:pPr>
              <w:spacing w:after="0"/>
              <w:jc w:val="center"/>
              <w:rPr>
                <w:rFonts w:ascii="Arial" w:hAnsi="Arial" w:cs="Arial"/>
                <w:sz w:val="18"/>
                <w:szCs w:val="18"/>
              </w:rPr>
            </w:pPr>
            <w:proofErr w:type="spellStart"/>
            <w:r w:rsidRPr="00F50D59">
              <w:rPr>
                <w:rFonts w:ascii="Arial" w:hAnsi="Arial" w:cs="Arial"/>
                <w:sz w:val="18"/>
                <w:szCs w:val="18"/>
              </w:rPr>
              <w:t>эксплуат</w:t>
            </w:r>
            <w:proofErr w:type="gramStart"/>
            <w:r w:rsidRPr="00F50D59">
              <w:rPr>
                <w:rFonts w:ascii="Arial" w:hAnsi="Arial" w:cs="Arial"/>
                <w:sz w:val="18"/>
                <w:szCs w:val="18"/>
              </w:rPr>
              <w:t>а</w:t>
            </w:r>
            <w:proofErr w:type="spellEnd"/>
            <w:r w:rsidRPr="00F50D59">
              <w:rPr>
                <w:rFonts w:ascii="Arial" w:hAnsi="Arial" w:cs="Arial"/>
                <w:sz w:val="18"/>
                <w:szCs w:val="18"/>
              </w:rPr>
              <w:t>-</w:t>
            </w:r>
            <w:proofErr w:type="gramEnd"/>
            <w:r w:rsidRPr="00F50D59">
              <w:rPr>
                <w:rFonts w:ascii="Arial" w:hAnsi="Arial" w:cs="Arial"/>
                <w:sz w:val="18"/>
                <w:szCs w:val="18"/>
              </w:rPr>
              <w:br/>
            </w:r>
            <w:proofErr w:type="spellStart"/>
            <w:r w:rsidRPr="00F50D59">
              <w:rPr>
                <w:rFonts w:ascii="Arial" w:hAnsi="Arial" w:cs="Arial"/>
                <w:sz w:val="18"/>
                <w:szCs w:val="18"/>
              </w:rPr>
              <w:t>ции</w:t>
            </w:r>
            <w:proofErr w:type="spellEnd"/>
            <w:r w:rsidRPr="00F50D59">
              <w:rPr>
                <w:rFonts w:ascii="Arial" w:hAnsi="Arial" w:cs="Arial"/>
                <w:sz w:val="18"/>
                <w:szCs w:val="18"/>
              </w:rPr>
              <w:t xml:space="preserve"> машин</w:t>
            </w:r>
          </w:p>
        </w:tc>
        <w:tc>
          <w:tcPr>
            <w:tcW w:w="291" w:type="pct"/>
            <w:vMerge w:val="restar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мат</w:t>
            </w:r>
            <w:proofErr w:type="gramStart"/>
            <w:r w:rsidRPr="00F50D59">
              <w:rPr>
                <w:rFonts w:ascii="Arial" w:hAnsi="Arial" w:cs="Arial"/>
                <w:sz w:val="18"/>
                <w:szCs w:val="18"/>
              </w:rPr>
              <w:t>е-</w:t>
            </w:r>
            <w:proofErr w:type="gramEnd"/>
            <w:r w:rsidRPr="00F50D59">
              <w:rPr>
                <w:rFonts w:ascii="Arial" w:hAnsi="Arial" w:cs="Arial"/>
                <w:sz w:val="18"/>
                <w:szCs w:val="18"/>
              </w:rPr>
              <w:br/>
              <w:t>риалы</w:t>
            </w:r>
          </w:p>
        </w:tc>
        <w:tc>
          <w:tcPr>
            <w:tcW w:w="581" w:type="pct"/>
            <w:gridSpan w:val="2"/>
            <w:vMerge/>
            <w:vAlign w:val="center"/>
            <w:hideMark/>
          </w:tcPr>
          <w:p w:rsidR="00F50D59" w:rsidRPr="00F50D59" w:rsidRDefault="00F50D59" w:rsidP="00F50D59">
            <w:pPr>
              <w:spacing w:after="0"/>
              <w:jc w:val="left"/>
              <w:rPr>
                <w:rFonts w:ascii="Arial" w:hAnsi="Arial" w:cs="Arial"/>
                <w:sz w:val="18"/>
                <w:szCs w:val="18"/>
              </w:rPr>
            </w:pPr>
          </w:p>
        </w:tc>
      </w:tr>
      <w:tr w:rsidR="00F50D59" w:rsidRPr="00F50D59" w:rsidTr="00F50D59">
        <w:trPr>
          <w:trHeight w:val="765"/>
        </w:trPr>
        <w:tc>
          <w:tcPr>
            <w:tcW w:w="130" w:type="pct"/>
            <w:vMerge/>
            <w:vAlign w:val="center"/>
            <w:hideMark/>
          </w:tcPr>
          <w:p w:rsidR="00F50D59" w:rsidRPr="00F50D59" w:rsidRDefault="00F50D59" w:rsidP="00F50D59">
            <w:pPr>
              <w:spacing w:after="0"/>
              <w:jc w:val="left"/>
              <w:rPr>
                <w:rFonts w:ascii="Arial" w:hAnsi="Arial" w:cs="Arial"/>
                <w:sz w:val="18"/>
                <w:szCs w:val="18"/>
              </w:rPr>
            </w:pPr>
          </w:p>
        </w:tc>
        <w:tc>
          <w:tcPr>
            <w:tcW w:w="543" w:type="pct"/>
            <w:vMerge/>
            <w:vAlign w:val="center"/>
            <w:hideMark/>
          </w:tcPr>
          <w:p w:rsidR="00F50D59" w:rsidRPr="00F50D59" w:rsidRDefault="00F50D59" w:rsidP="00F50D59">
            <w:pPr>
              <w:spacing w:after="0"/>
              <w:jc w:val="left"/>
              <w:rPr>
                <w:rFonts w:ascii="Arial" w:hAnsi="Arial" w:cs="Arial"/>
                <w:sz w:val="18"/>
                <w:szCs w:val="18"/>
              </w:rPr>
            </w:pPr>
          </w:p>
        </w:tc>
        <w:tc>
          <w:tcPr>
            <w:tcW w:w="1005" w:type="pct"/>
            <w:vMerge/>
            <w:vAlign w:val="center"/>
            <w:hideMark/>
          </w:tcPr>
          <w:p w:rsidR="00F50D59" w:rsidRPr="00F50D59" w:rsidRDefault="00F50D59" w:rsidP="00F50D59">
            <w:pPr>
              <w:spacing w:after="0"/>
              <w:jc w:val="left"/>
              <w:rPr>
                <w:rFonts w:ascii="Arial" w:hAnsi="Arial" w:cs="Arial"/>
                <w:sz w:val="18"/>
                <w:szCs w:val="18"/>
              </w:rPr>
            </w:pPr>
          </w:p>
        </w:tc>
        <w:tc>
          <w:tcPr>
            <w:tcW w:w="568" w:type="pct"/>
            <w:vMerge/>
            <w:vAlign w:val="center"/>
            <w:hideMark/>
          </w:tcPr>
          <w:p w:rsidR="00F50D59" w:rsidRPr="00F50D59" w:rsidRDefault="00F50D59" w:rsidP="00F50D59">
            <w:pPr>
              <w:spacing w:after="0"/>
              <w:jc w:val="left"/>
              <w:rPr>
                <w:rFonts w:ascii="Arial" w:hAnsi="Arial" w:cs="Arial"/>
                <w:sz w:val="18"/>
                <w:szCs w:val="18"/>
              </w:rPr>
            </w:pPr>
          </w:p>
        </w:tc>
        <w:tc>
          <w:tcPr>
            <w:tcW w:w="290" w:type="pc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оплаты труда</w:t>
            </w:r>
          </w:p>
        </w:tc>
        <w:tc>
          <w:tcPr>
            <w:tcW w:w="351" w:type="pc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 xml:space="preserve">в </w:t>
            </w:r>
            <w:proofErr w:type="spellStart"/>
            <w:r w:rsidRPr="00F50D59">
              <w:rPr>
                <w:rFonts w:ascii="Arial" w:hAnsi="Arial" w:cs="Arial"/>
                <w:sz w:val="18"/>
                <w:szCs w:val="18"/>
              </w:rPr>
              <w:t>т.ч</w:t>
            </w:r>
            <w:proofErr w:type="spellEnd"/>
            <w:r w:rsidRPr="00F50D59">
              <w:rPr>
                <w:rFonts w:ascii="Arial" w:hAnsi="Arial" w:cs="Arial"/>
                <w:sz w:val="18"/>
                <w:szCs w:val="18"/>
              </w:rPr>
              <w:t>. оплаты труда</w:t>
            </w:r>
          </w:p>
        </w:tc>
        <w:tc>
          <w:tcPr>
            <w:tcW w:w="290" w:type="pct"/>
            <w:vMerge/>
            <w:vAlign w:val="center"/>
            <w:hideMark/>
          </w:tcPr>
          <w:p w:rsidR="00F50D59" w:rsidRPr="00F50D59" w:rsidRDefault="00F50D59" w:rsidP="00F50D59">
            <w:pPr>
              <w:spacing w:after="0"/>
              <w:jc w:val="left"/>
              <w:rPr>
                <w:rFonts w:ascii="Arial" w:hAnsi="Arial" w:cs="Arial"/>
                <w:sz w:val="18"/>
                <w:szCs w:val="18"/>
              </w:rPr>
            </w:pPr>
          </w:p>
        </w:tc>
        <w:tc>
          <w:tcPr>
            <w:tcW w:w="308" w:type="pct"/>
            <w:vMerge/>
            <w:vAlign w:val="center"/>
            <w:hideMark/>
          </w:tcPr>
          <w:p w:rsidR="00F50D59" w:rsidRPr="00F50D59" w:rsidRDefault="00F50D59" w:rsidP="00F50D59">
            <w:pPr>
              <w:spacing w:after="0"/>
              <w:jc w:val="left"/>
              <w:rPr>
                <w:rFonts w:ascii="Arial" w:hAnsi="Arial" w:cs="Arial"/>
                <w:sz w:val="18"/>
                <w:szCs w:val="18"/>
              </w:rPr>
            </w:pPr>
          </w:p>
        </w:tc>
        <w:tc>
          <w:tcPr>
            <w:tcW w:w="290" w:type="pct"/>
            <w:vMerge/>
            <w:vAlign w:val="center"/>
            <w:hideMark/>
          </w:tcPr>
          <w:p w:rsidR="00F50D59" w:rsidRPr="00F50D59" w:rsidRDefault="00F50D59" w:rsidP="00F50D59">
            <w:pPr>
              <w:spacing w:after="0"/>
              <w:jc w:val="left"/>
              <w:rPr>
                <w:rFonts w:ascii="Arial" w:hAnsi="Arial" w:cs="Arial"/>
                <w:sz w:val="18"/>
                <w:szCs w:val="18"/>
              </w:rPr>
            </w:pPr>
          </w:p>
        </w:tc>
        <w:tc>
          <w:tcPr>
            <w:tcW w:w="351" w:type="pc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 xml:space="preserve">в </w:t>
            </w:r>
            <w:proofErr w:type="spellStart"/>
            <w:r w:rsidRPr="00F50D59">
              <w:rPr>
                <w:rFonts w:ascii="Arial" w:hAnsi="Arial" w:cs="Arial"/>
                <w:sz w:val="18"/>
                <w:szCs w:val="18"/>
              </w:rPr>
              <w:t>т.ч</w:t>
            </w:r>
            <w:proofErr w:type="spellEnd"/>
            <w:r w:rsidRPr="00F50D59">
              <w:rPr>
                <w:rFonts w:ascii="Arial" w:hAnsi="Arial" w:cs="Arial"/>
                <w:sz w:val="18"/>
                <w:szCs w:val="18"/>
              </w:rPr>
              <w:t>. оплаты труда</w:t>
            </w:r>
          </w:p>
        </w:tc>
        <w:tc>
          <w:tcPr>
            <w:tcW w:w="291" w:type="pct"/>
            <w:vMerge/>
            <w:vAlign w:val="center"/>
            <w:hideMark/>
          </w:tcPr>
          <w:p w:rsidR="00F50D59" w:rsidRPr="00F50D59" w:rsidRDefault="00F50D59" w:rsidP="00F50D59">
            <w:pPr>
              <w:spacing w:after="0"/>
              <w:jc w:val="left"/>
              <w:rPr>
                <w:rFonts w:ascii="Arial" w:hAnsi="Arial" w:cs="Arial"/>
                <w:sz w:val="18"/>
                <w:szCs w:val="18"/>
              </w:rPr>
            </w:pPr>
          </w:p>
        </w:tc>
        <w:tc>
          <w:tcPr>
            <w:tcW w:w="291" w:type="pc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на единицу</w:t>
            </w:r>
          </w:p>
        </w:tc>
        <w:tc>
          <w:tcPr>
            <w:tcW w:w="290" w:type="pc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всего</w:t>
            </w:r>
          </w:p>
        </w:tc>
      </w:tr>
      <w:tr w:rsidR="00F50D59" w:rsidRPr="00F50D59" w:rsidTr="00F50D59">
        <w:trPr>
          <w:trHeight w:val="255"/>
        </w:trPr>
        <w:tc>
          <w:tcPr>
            <w:tcW w:w="130"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1</w:t>
            </w:r>
          </w:p>
        </w:tc>
        <w:tc>
          <w:tcPr>
            <w:tcW w:w="543"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2</w:t>
            </w:r>
          </w:p>
        </w:tc>
        <w:tc>
          <w:tcPr>
            <w:tcW w:w="1005" w:type="pc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3</w:t>
            </w:r>
          </w:p>
        </w:tc>
        <w:tc>
          <w:tcPr>
            <w:tcW w:w="568" w:type="pc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4</w:t>
            </w:r>
          </w:p>
        </w:tc>
        <w:tc>
          <w:tcPr>
            <w:tcW w:w="290" w:type="pct"/>
            <w:shd w:val="clear" w:color="auto" w:fill="auto"/>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5</w:t>
            </w:r>
          </w:p>
        </w:tc>
        <w:tc>
          <w:tcPr>
            <w:tcW w:w="351"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6</w:t>
            </w:r>
          </w:p>
        </w:tc>
        <w:tc>
          <w:tcPr>
            <w:tcW w:w="290"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7</w:t>
            </w:r>
          </w:p>
        </w:tc>
        <w:tc>
          <w:tcPr>
            <w:tcW w:w="308"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8</w:t>
            </w:r>
          </w:p>
        </w:tc>
        <w:tc>
          <w:tcPr>
            <w:tcW w:w="290"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9</w:t>
            </w:r>
          </w:p>
        </w:tc>
        <w:tc>
          <w:tcPr>
            <w:tcW w:w="351"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10</w:t>
            </w:r>
          </w:p>
        </w:tc>
        <w:tc>
          <w:tcPr>
            <w:tcW w:w="291"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11</w:t>
            </w:r>
          </w:p>
        </w:tc>
        <w:tc>
          <w:tcPr>
            <w:tcW w:w="291"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12</w:t>
            </w:r>
          </w:p>
        </w:tc>
        <w:tc>
          <w:tcPr>
            <w:tcW w:w="290" w:type="pct"/>
            <w:shd w:val="clear" w:color="auto" w:fill="auto"/>
            <w:noWrap/>
            <w:vAlign w:val="center"/>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13</w:t>
            </w:r>
          </w:p>
        </w:tc>
      </w:tr>
      <w:tr w:rsidR="00F50D59" w:rsidRPr="00F50D59" w:rsidTr="00F50D59">
        <w:trPr>
          <w:trHeight w:val="383"/>
        </w:trPr>
        <w:tc>
          <w:tcPr>
            <w:tcW w:w="5000" w:type="pct"/>
            <w:gridSpan w:val="13"/>
            <w:shd w:val="clear" w:color="auto" w:fill="auto"/>
            <w:hideMark/>
          </w:tcPr>
          <w:p w:rsidR="00F50D59" w:rsidRPr="00F50D59" w:rsidRDefault="00F50D59" w:rsidP="00F50D59">
            <w:pPr>
              <w:spacing w:after="0"/>
              <w:jc w:val="left"/>
              <w:rPr>
                <w:rFonts w:ascii="Arial" w:hAnsi="Arial" w:cs="Arial"/>
                <w:b/>
                <w:bCs/>
                <w:sz w:val="20"/>
                <w:szCs w:val="20"/>
              </w:rPr>
            </w:pPr>
            <w:r w:rsidRPr="00F50D59">
              <w:rPr>
                <w:rFonts w:ascii="Arial" w:hAnsi="Arial" w:cs="Arial"/>
                <w:b/>
                <w:bCs/>
                <w:sz w:val="20"/>
                <w:szCs w:val="20"/>
              </w:rPr>
              <w:t>Раздел 1. Ремонтные работы</w:t>
            </w:r>
          </w:p>
        </w:tc>
      </w:tr>
      <w:tr w:rsidR="00F50D59" w:rsidRPr="00F50D59" w:rsidTr="00F50D59">
        <w:trPr>
          <w:trHeight w:val="1830"/>
        </w:trPr>
        <w:tc>
          <w:tcPr>
            <w:tcW w:w="130" w:type="pct"/>
            <w:shd w:val="clear" w:color="auto" w:fill="auto"/>
            <w:noWrap/>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1</w:t>
            </w:r>
          </w:p>
        </w:tc>
        <w:tc>
          <w:tcPr>
            <w:tcW w:w="543" w:type="pct"/>
            <w:shd w:val="clear" w:color="auto" w:fill="auto"/>
            <w:hideMark/>
          </w:tcPr>
          <w:p w:rsidR="00F50D59" w:rsidRPr="00F50D59" w:rsidRDefault="00F50D59" w:rsidP="00F50D59">
            <w:pPr>
              <w:spacing w:after="0"/>
              <w:jc w:val="left"/>
              <w:rPr>
                <w:rFonts w:ascii="Arial" w:hAnsi="Arial" w:cs="Arial"/>
                <w:b/>
                <w:bCs/>
                <w:sz w:val="18"/>
                <w:szCs w:val="18"/>
              </w:rPr>
            </w:pPr>
            <w:r w:rsidRPr="00F50D59">
              <w:rPr>
                <w:rFonts w:ascii="Arial" w:hAnsi="Arial" w:cs="Arial"/>
                <w:b/>
                <w:bCs/>
                <w:sz w:val="18"/>
                <w:szCs w:val="18"/>
              </w:rPr>
              <w:t>ФЕРр68-12-9</w:t>
            </w:r>
          </w:p>
        </w:tc>
        <w:tc>
          <w:tcPr>
            <w:tcW w:w="1005" w:type="pct"/>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Снятие деформированных асфальтобетонных покрытий самоходными холодными фрезами с шириной фрезерования 500-1000 мм и толщиной слоя: до 90 мм</w:t>
            </w:r>
            <w:r w:rsidRPr="00F50D59">
              <w:rPr>
                <w:rFonts w:ascii="Arial" w:hAnsi="Arial" w:cs="Arial"/>
                <w:sz w:val="18"/>
                <w:szCs w:val="18"/>
              </w:rPr>
              <w:br/>
              <w:t>(1000 м</w:t>
            </w:r>
            <w:proofErr w:type="gramStart"/>
            <w:r w:rsidRPr="00F50D59">
              <w:rPr>
                <w:rFonts w:ascii="Arial" w:hAnsi="Arial" w:cs="Arial"/>
                <w:sz w:val="18"/>
                <w:szCs w:val="18"/>
              </w:rPr>
              <w:t>2</w:t>
            </w:r>
            <w:proofErr w:type="gramEnd"/>
            <w:r w:rsidRPr="00F50D59">
              <w:rPr>
                <w:rFonts w:ascii="Arial" w:hAnsi="Arial" w:cs="Arial"/>
                <w:sz w:val="18"/>
                <w:szCs w:val="18"/>
              </w:rPr>
              <w:t xml:space="preserve"> покрытия)</w:t>
            </w:r>
            <w:r w:rsidRPr="00F50D59">
              <w:rPr>
                <w:rFonts w:ascii="Arial" w:hAnsi="Arial" w:cs="Arial"/>
                <w:i/>
                <w:iCs/>
                <w:sz w:val="14"/>
                <w:szCs w:val="14"/>
              </w:rPr>
              <w:br/>
              <w:t>НР (145,8 руб.): 109% от ФОТ</w:t>
            </w:r>
            <w:r w:rsidRPr="00F50D59">
              <w:rPr>
                <w:rFonts w:ascii="Arial" w:hAnsi="Arial" w:cs="Arial"/>
                <w:i/>
                <w:iCs/>
                <w:sz w:val="14"/>
                <w:szCs w:val="14"/>
              </w:rPr>
              <w:br/>
              <w:t>СП (80,26 руб.): 60% от ФОТ</w:t>
            </w:r>
          </w:p>
        </w:tc>
        <w:tc>
          <w:tcPr>
            <w:tcW w:w="568" w:type="pct"/>
            <w:shd w:val="clear" w:color="auto" w:fill="auto"/>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0,328</w:t>
            </w:r>
            <w:r w:rsidRPr="00F50D59">
              <w:rPr>
                <w:rFonts w:ascii="Arial" w:hAnsi="Arial" w:cs="Arial"/>
                <w:i/>
                <w:iCs/>
                <w:sz w:val="14"/>
                <w:szCs w:val="14"/>
              </w:rPr>
              <w:br/>
              <w:t>328/1000</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7867,26</w:t>
            </w:r>
            <w:r w:rsidRPr="00F50D59">
              <w:rPr>
                <w:rFonts w:ascii="Arial" w:hAnsi="Arial" w:cs="Arial"/>
                <w:sz w:val="16"/>
                <w:szCs w:val="16"/>
              </w:rPr>
              <w:br/>
              <w:t>111,31</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7755,95</w:t>
            </w:r>
            <w:r w:rsidRPr="00F50D59">
              <w:rPr>
                <w:rFonts w:ascii="Arial" w:hAnsi="Arial" w:cs="Arial"/>
                <w:sz w:val="16"/>
                <w:szCs w:val="16"/>
              </w:rPr>
              <w:br/>
              <w:t>296,5</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08"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2580,46</w:t>
            </w:r>
          </w:p>
        </w:tc>
        <w:tc>
          <w:tcPr>
            <w:tcW w:w="290"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36,51</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2543,95</w:t>
            </w:r>
            <w:r w:rsidRPr="00F50D59">
              <w:rPr>
                <w:rFonts w:ascii="Arial" w:hAnsi="Arial" w:cs="Arial"/>
                <w:sz w:val="16"/>
                <w:szCs w:val="16"/>
              </w:rPr>
              <w:br/>
              <w:t>97,25</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14,27</w:t>
            </w:r>
          </w:p>
        </w:tc>
        <w:tc>
          <w:tcPr>
            <w:tcW w:w="290"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4,68</w:t>
            </w:r>
          </w:p>
        </w:tc>
      </w:tr>
      <w:tr w:rsidR="00F50D59" w:rsidRPr="00F50D59" w:rsidTr="00F50D59">
        <w:trPr>
          <w:trHeight w:val="1605"/>
        </w:trPr>
        <w:tc>
          <w:tcPr>
            <w:tcW w:w="130" w:type="pct"/>
            <w:shd w:val="clear" w:color="auto" w:fill="auto"/>
            <w:noWrap/>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2</w:t>
            </w:r>
          </w:p>
        </w:tc>
        <w:tc>
          <w:tcPr>
            <w:tcW w:w="543" w:type="pct"/>
            <w:shd w:val="clear" w:color="auto" w:fill="auto"/>
            <w:hideMark/>
          </w:tcPr>
          <w:p w:rsidR="00F50D59" w:rsidRPr="00F50D59" w:rsidRDefault="00F50D59" w:rsidP="00F50D59">
            <w:pPr>
              <w:spacing w:after="0"/>
              <w:jc w:val="left"/>
              <w:rPr>
                <w:rFonts w:ascii="Arial" w:hAnsi="Arial" w:cs="Arial"/>
                <w:b/>
                <w:bCs/>
                <w:sz w:val="18"/>
                <w:szCs w:val="18"/>
              </w:rPr>
            </w:pPr>
            <w:r w:rsidRPr="00F50D59">
              <w:rPr>
                <w:rFonts w:ascii="Arial" w:hAnsi="Arial" w:cs="Arial"/>
                <w:b/>
                <w:bCs/>
                <w:sz w:val="18"/>
                <w:szCs w:val="18"/>
              </w:rPr>
              <w:t>ФЕР27-06-026-01</w:t>
            </w:r>
          </w:p>
        </w:tc>
        <w:tc>
          <w:tcPr>
            <w:tcW w:w="1005" w:type="pct"/>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Розлив вяжущих материалов      (1 т)</w:t>
            </w:r>
            <w:r w:rsidRPr="00F50D59">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F50D59">
              <w:rPr>
                <w:rFonts w:ascii="Arial" w:hAnsi="Arial" w:cs="Arial"/>
                <w:i/>
                <w:iCs/>
                <w:sz w:val="14"/>
                <w:szCs w:val="14"/>
              </w:rPr>
              <w:t>расх</w:t>
            </w:r>
            <w:proofErr w:type="spellEnd"/>
            <w:r w:rsidRPr="00F50D59">
              <w:rPr>
                <w:rFonts w:ascii="Arial" w:hAnsi="Arial" w:cs="Arial"/>
                <w:i/>
                <w:iCs/>
                <w:sz w:val="14"/>
                <w:szCs w:val="14"/>
              </w:rPr>
              <w:t>.; ЗПМ=1,25; ТЗ=1,15; ТЗМ=1,25)</w:t>
            </w:r>
            <w:r w:rsidRPr="00F50D59">
              <w:rPr>
                <w:rFonts w:ascii="Arial" w:hAnsi="Arial" w:cs="Arial"/>
                <w:i/>
                <w:iCs/>
                <w:sz w:val="14"/>
                <w:szCs w:val="14"/>
              </w:rPr>
              <w:br/>
              <w:t>НР (21,84 руб.): 149% от ФОТ</w:t>
            </w:r>
            <w:r w:rsidRPr="00F50D59">
              <w:rPr>
                <w:rFonts w:ascii="Arial" w:hAnsi="Arial" w:cs="Arial"/>
                <w:i/>
                <w:iCs/>
                <w:sz w:val="14"/>
                <w:szCs w:val="14"/>
              </w:rPr>
              <w:br/>
              <w:t xml:space="preserve">СП (11,84 руб.): 95%*0.85 </w:t>
            </w:r>
            <w:proofErr w:type="gramStart"/>
            <w:r w:rsidRPr="00F50D59">
              <w:rPr>
                <w:rFonts w:ascii="Arial" w:hAnsi="Arial" w:cs="Arial"/>
                <w:i/>
                <w:iCs/>
                <w:sz w:val="14"/>
                <w:szCs w:val="14"/>
              </w:rPr>
              <w:t>от</w:t>
            </w:r>
            <w:proofErr w:type="gramEnd"/>
            <w:r w:rsidRPr="00F50D59">
              <w:rPr>
                <w:rFonts w:ascii="Arial" w:hAnsi="Arial" w:cs="Arial"/>
                <w:i/>
                <w:iCs/>
                <w:sz w:val="14"/>
                <w:szCs w:val="14"/>
              </w:rPr>
              <w:t xml:space="preserve"> ФОТ</w:t>
            </w:r>
          </w:p>
        </w:tc>
        <w:tc>
          <w:tcPr>
            <w:tcW w:w="568" w:type="pct"/>
            <w:shd w:val="clear" w:color="auto" w:fill="auto"/>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1,64</w:t>
            </w:r>
            <w:r w:rsidRPr="00F50D59">
              <w:rPr>
                <w:rFonts w:ascii="Arial" w:hAnsi="Arial" w:cs="Arial"/>
                <w:i/>
                <w:iCs/>
                <w:sz w:val="14"/>
                <w:szCs w:val="14"/>
              </w:rPr>
              <w:br/>
              <w:t>5*328/1000</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1581,11</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48,88</w:t>
            </w:r>
            <w:r w:rsidRPr="00F50D59">
              <w:rPr>
                <w:rFonts w:ascii="Arial" w:hAnsi="Arial" w:cs="Arial"/>
                <w:sz w:val="16"/>
                <w:szCs w:val="16"/>
              </w:rPr>
              <w:br/>
              <w:t>8,94</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1532,23</w:t>
            </w:r>
          </w:p>
        </w:tc>
        <w:tc>
          <w:tcPr>
            <w:tcW w:w="308"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2593,02</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80,16</w:t>
            </w:r>
            <w:r w:rsidRPr="00F50D59">
              <w:rPr>
                <w:rFonts w:ascii="Arial" w:hAnsi="Arial" w:cs="Arial"/>
                <w:sz w:val="16"/>
                <w:szCs w:val="16"/>
              </w:rPr>
              <w:br/>
              <w:t>14,66</w:t>
            </w:r>
          </w:p>
        </w:tc>
        <w:tc>
          <w:tcPr>
            <w:tcW w:w="291"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2512,86</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1305"/>
        </w:trPr>
        <w:tc>
          <w:tcPr>
            <w:tcW w:w="130" w:type="pct"/>
            <w:shd w:val="clear" w:color="auto" w:fill="auto"/>
            <w:noWrap/>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lastRenderedPageBreak/>
              <w:t>3</w:t>
            </w:r>
          </w:p>
        </w:tc>
        <w:tc>
          <w:tcPr>
            <w:tcW w:w="543" w:type="pct"/>
            <w:shd w:val="clear" w:color="auto" w:fill="auto"/>
            <w:hideMark/>
          </w:tcPr>
          <w:p w:rsidR="00F50D59" w:rsidRPr="00F50D59" w:rsidRDefault="00F50D59" w:rsidP="00F50D59">
            <w:pPr>
              <w:spacing w:after="0"/>
              <w:jc w:val="left"/>
              <w:rPr>
                <w:rFonts w:ascii="Arial" w:hAnsi="Arial" w:cs="Arial"/>
                <w:b/>
                <w:bCs/>
                <w:sz w:val="18"/>
                <w:szCs w:val="18"/>
              </w:rPr>
            </w:pPr>
            <w:r w:rsidRPr="00F50D59">
              <w:rPr>
                <w:rFonts w:ascii="Arial" w:hAnsi="Arial" w:cs="Arial"/>
                <w:b/>
                <w:bCs/>
                <w:sz w:val="18"/>
                <w:szCs w:val="18"/>
              </w:rPr>
              <w:t>ФЕРр68-15-5</w:t>
            </w:r>
          </w:p>
        </w:tc>
        <w:tc>
          <w:tcPr>
            <w:tcW w:w="1005" w:type="pct"/>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Ремонт асфальтобетонного покрытия дорог однослойного толщиной: 80 мм площадью ремонта до 5 м</w:t>
            </w:r>
            <w:proofErr w:type="gramStart"/>
            <w:r w:rsidRPr="00F50D59">
              <w:rPr>
                <w:rFonts w:ascii="Arial" w:hAnsi="Arial" w:cs="Arial"/>
                <w:sz w:val="18"/>
                <w:szCs w:val="18"/>
              </w:rPr>
              <w:t>2</w:t>
            </w:r>
            <w:proofErr w:type="gramEnd"/>
            <w:r w:rsidRPr="00F50D59">
              <w:rPr>
                <w:rFonts w:ascii="Arial" w:hAnsi="Arial" w:cs="Arial"/>
                <w:sz w:val="18"/>
                <w:szCs w:val="18"/>
              </w:rPr>
              <w:t xml:space="preserve">     (100 м2)</w:t>
            </w:r>
            <w:r w:rsidRPr="00F50D59">
              <w:rPr>
                <w:rFonts w:ascii="Arial" w:hAnsi="Arial" w:cs="Arial"/>
                <w:i/>
                <w:iCs/>
                <w:sz w:val="14"/>
                <w:szCs w:val="14"/>
              </w:rPr>
              <w:br/>
              <w:t>2 652,80 = 11 391,09 - 19 x 459,91</w:t>
            </w:r>
            <w:r w:rsidRPr="00F50D59">
              <w:rPr>
                <w:rFonts w:ascii="Arial" w:hAnsi="Arial" w:cs="Arial"/>
                <w:i/>
                <w:iCs/>
                <w:sz w:val="14"/>
                <w:szCs w:val="14"/>
              </w:rPr>
              <w:br/>
              <w:t>НР (5589,43 руб.): 109% от ФОТ</w:t>
            </w:r>
            <w:r w:rsidRPr="00F50D59">
              <w:rPr>
                <w:rFonts w:ascii="Arial" w:hAnsi="Arial" w:cs="Arial"/>
                <w:i/>
                <w:iCs/>
                <w:sz w:val="14"/>
                <w:szCs w:val="14"/>
              </w:rPr>
              <w:br/>
              <w:t>СП (3076,75 руб.): 60% от ФОТ</w:t>
            </w:r>
          </w:p>
        </w:tc>
        <w:tc>
          <w:tcPr>
            <w:tcW w:w="568" w:type="pct"/>
            <w:shd w:val="clear" w:color="auto" w:fill="auto"/>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3,28</w:t>
            </w:r>
            <w:r w:rsidRPr="00F50D59">
              <w:rPr>
                <w:rFonts w:ascii="Arial" w:hAnsi="Arial" w:cs="Arial"/>
                <w:i/>
                <w:iCs/>
                <w:sz w:val="14"/>
                <w:szCs w:val="14"/>
              </w:rPr>
              <w:br/>
              <w:t>328/100</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2652,8</w:t>
            </w:r>
            <w:r w:rsidRPr="00F50D59">
              <w:rPr>
                <w:rFonts w:ascii="Arial" w:hAnsi="Arial" w:cs="Arial"/>
                <w:sz w:val="16"/>
                <w:szCs w:val="16"/>
              </w:rPr>
              <w:br/>
              <w:t>1436,8</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1013,2</w:t>
            </w:r>
            <w:r w:rsidRPr="00F50D59">
              <w:rPr>
                <w:rFonts w:ascii="Arial" w:hAnsi="Arial" w:cs="Arial"/>
                <w:sz w:val="16"/>
                <w:szCs w:val="16"/>
              </w:rPr>
              <w:br/>
              <w:t>126,59</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202,8</w:t>
            </w:r>
          </w:p>
        </w:tc>
        <w:tc>
          <w:tcPr>
            <w:tcW w:w="308"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8701,18</w:t>
            </w:r>
          </w:p>
        </w:tc>
        <w:tc>
          <w:tcPr>
            <w:tcW w:w="290"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4712,7</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3323,3</w:t>
            </w:r>
            <w:r w:rsidRPr="00F50D59">
              <w:rPr>
                <w:rFonts w:ascii="Arial" w:hAnsi="Arial" w:cs="Arial"/>
                <w:sz w:val="16"/>
                <w:szCs w:val="16"/>
              </w:rPr>
              <w:br/>
              <w:t>415,22</w:t>
            </w:r>
          </w:p>
        </w:tc>
        <w:tc>
          <w:tcPr>
            <w:tcW w:w="291"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665,18</w:t>
            </w:r>
          </w:p>
        </w:tc>
        <w:tc>
          <w:tcPr>
            <w:tcW w:w="291"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172,9</w:t>
            </w:r>
          </w:p>
        </w:tc>
        <w:tc>
          <w:tcPr>
            <w:tcW w:w="290"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567,11</w:t>
            </w:r>
          </w:p>
        </w:tc>
      </w:tr>
      <w:tr w:rsidR="00F50D59" w:rsidRPr="00F50D59" w:rsidTr="00F50D59">
        <w:trPr>
          <w:trHeight w:val="1200"/>
        </w:trPr>
        <w:tc>
          <w:tcPr>
            <w:tcW w:w="130" w:type="pct"/>
            <w:shd w:val="clear" w:color="auto" w:fill="auto"/>
            <w:noWrap/>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4</w:t>
            </w:r>
          </w:p>
        </w:tc>
        <w:tc>
          <w:tcPr>
            <w:tcW w:w="543" w:type="pct"/>
            <w:shd w:val="clear" w:color="auto" w:fill="auto"/>
            <w:hideMark/>
          </w:tcPr>
          <w:p w:rsidR="00F50D59" w:rsidRPr="00F50D59" w:rsidRDefault="00F50D59" w:rsidP="00F50D59">
            <w:pPr>
              <w:spacing w:after="0"/>
              <w:jc w:val="left"/>
              <w:rPr>
                <w:rFonts w:ascii="Arial" w:hAnsi="Arial" w:cs="Arial"/>
                <w:b/>
                <w:bCs/>
                <w:sz w:val="18"/>
                <w:szCs w:val="18"/>
              </w:rPr>
            </w:pPr>
            <w:r w:rsidRPr="00F50D59">
              <w:rPr>
                <w:rFonts w:ascii="Arial" w:hAnsi="Arial" w:cs="Arial"/>
                <w:b/>
                <w:bCs/>
                <w:sz w:val="18"/>
                <w:szCs w:val="18"/>
              </w:rPr>
              <w:t>ФССЦ-410-0002</w:t>
            </w:r>
          </w:p>
        </w:tc>
        <w:tc>
          <w:tcPr>
            <w:tcW w:w="1005" w:type="pct"/>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F50D59">
              <w:rPr>
                <w:rFonts w:ascii="Arial" w:hAnsi="Arial" w:cs="Arial"/>
                <w:sz w:val="18"/>
                <w:szCs w:val="18"/>
              </w:rPr>
              <w:t xml:space="preserve"> Б</w:t>
            </w:r>
            <w:proofErr w:type="gramEnd"/>
            <w:r w:rsidRPr="00F50D59">
              <w:rPr>
                <w:rFonts w:ascii="Arial" w:hAnsi="Arial" w:cs="Arial"/>
                <w:sz w:val="18"/>
                <w:szCs w:val="18"/>
              </w:rPr>
              <w:t xml:space="preserve">        (т)</w:t>
            </w:r>
          </w:p>
        </w:tc>
        <w:tc>
          <w:tcPr>
            <w:tcW w:w="568" w:type="pct"/>
            <w:shd w:val="clear" w:color="auto" w:fill="auto"/>
            <w:noWrap/>
            <w:hideMark/>
          </w:tcPr>
          <w:p w:rsidR="00F50D59" w:rsidRPr="00F50D59" w:rsidRDefault="00F50D59" w:rsidP="00F50D59">
            <w:pPr>
              <w:spacing w:after="0"/>
              <w:jc w:val="center"/>
              <w:rPr>
                <w:rFonts w:ascii="Arial" w:hAnsi="Arial" w:cs="Arial"/>
                <w:sz w:val="18"/>
                <w:szCs w:val="18"/>
              </w:rPr>
            </w:pPr>
            <w:r w:rsidRPr="00F50D59">
              <w:rPr>
                <w:rFonts w:ascii="Arial" w:hAnsi="Arial" w:cs="Arial"/>
                <w:sz w:val="18"/>
                <w:szCs w:val="18"/>
              </w:rPr>
              <w:t>62,32</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519</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519</w:t>
            </w:r>
          </w:p>
        </w:tc>
        <w:tc>
          <w:tcPr>
            <w:tcW w:w="308"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32344,08</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noWrap/>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32344,08</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450"/>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Итого прямые затраты по разделу в </w:t>
            </w:r>
            <w:proofErr w:type="gramStart"/>
            <w:r w:rsidRPr="00F50D59">
              <w:rPr>
                <w:rFonts w:ascii="Arial" w:hAnsi="Arial" w:cs="Arial"/>
                <w:sz w:val="18"/>
                <w:szCs w:val="18"/>
              </w:rPr>
              <w:t>ценах</w:t>
            </w:r>
            <w:proofErr w:type="gramEnd"/>
            <w:r w:rsidRPr="00F50D59">
              <w:rPr>
                <w:rFonts w:ascii="Arial" w:hAnsi="Arial" w:cs="Arial"/>
                <w:sz w:val="18"/>
                <w:szCs w:val="18"/>
              </w:rPr>
              <w:t xml:space="preserve"> 2001г.</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46218,74</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4749,21</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5947,41</w:t>
            </w:r>
            <w:r w:rsidRPr="00F50D59">
              <w:rPr>
                <w:rFonts w:ascii="Arial" w:hAnsi="Arial" w:cs="Arial"/>
                <w:sz w:val="16"/>
                <w:szCs w:val="16"/>
              </w:rPr>
              <w:br/>
              <w:t>527,13</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35522,12</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571,79</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Накладные расходы</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5757,07</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Сметная прибыль</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3168,85</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b/>
                <w:bCs/>
                <w:sz w:val="18"/>
                <w:szCs w:val="18"/>
              </w:rPr>
            </w:pPr>
            <w:r w:rsidRPr="00F50D59">
              <w:rPr>
                <w:rFonts w:ascii="Arial" w:hAnsi="Arial" w:cs="Arial"/>
                <w:b/>
                <w:bCs/>
                <w:sz w:val="18"/>
                <w:szCs w:val="18"/>
              </w:rPr>
              <w:t>Итоги по разделу 1 Ремонтные работы</w:t>
            </w:r>
            <w:proofErr w:type="gramStart"/>
            <w:r w:rsidRPr="00F50D59">
              <w:rPr>
                <w:rFonts w:ascii="Arial" w:hAnsi="Arial" w:cs="Arial"/>
                <w:b/>
                <w:bCs/>
                <w:sz w:val="18"/>
                <w:szCs w:val="18"/>
              </w:rPr>
              <w:t xml:space="preserve"> :</w:t>
            </w:r>
            <w:proofErr w:type="gramEnd"/>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Благоустройство</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52517,96</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571,79</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Автомобильные дороги</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2626,7</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Итого</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55144,66</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571,79</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В том числе:</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Материалы</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35522,12</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Машины и механизмы</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5947,41</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ФОТ</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5276,34</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Накладные расходы</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5757,07</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Сметная прибыль</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3168,85</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b/>
                <w:bCs/>
                <w:sz w:val="18"/>
                <w:szCs w:val="18"/>
              </w:rPr>
            </w:pPr>
            <w:r w:rsidRPr="00F50D59">
              <w:rPr>
                <w:rFonts w:ascii="Arial" w:hAnsi="Arial" w:cs="Arial"/>
                <w:b/>
                <w:bCs/>
                <w:sz w:val="18"/>
                <w:szCs w:val="18"/>
              </w:rPr>
              <w:t xml:space="preserve">  Итого по разделу 1 Ремонтные работы</w:t>
            </w:r>
          </w:p>
        </w:tc>
        <w:tc>
          <w:tcPr>
            <w:tcW w:w="308" w:type="pct"/>
            <w:shd w:val="clear" w:color="auto" w:fill="auto"/>
            <w:hideMark/>
          </w:tcPr>
          <w:p w:rsidR="00F50D59" w:rsidRPr="00F50D59" w:rsidRDefault="00F50D59" w:rsidP="00F50D59">
            <w:pPr>
              <w:spacing w:after="0"/>
              <w:jc w:val="right"/>
              <w:rPr>
                <w:rFonts w:ascii="Arial" w:hAnsi="Arial" w:cs="Arial"/>
                <w:b/>
                <w:bCs/>
                <w:sz w:val="16"/>
                <w:szCs w:val="16"/>
              </w:rPr>
            </w:pPr>
            <w:r w:rsidRPr="00F50D59">
              <w:rPr>
                <w:rFonts w:ascii="Arial" w:hAnsi="Arial" w:cs="Arial"/>
                <w:b/>
                <w:bCs/>
                <w:sz w:val="16"/>
                <w:szCs w:val="16"/>
              </w:rPr>
              <w:t>55144,66</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b/>
                <w:bCs/>
                <w:sz w:val="16"/>
                <w:szCs w:val="16"/>
              </w:rPr>
            </w:pPr>
            <w:r w:rsidRPr="00F50D59">
              <w:rPr>
                <w:rFonts w:ascii="Arial" w:hAnsi="Arial" w:cs="Arial"/>
                <w:b/>
                <w:bCs/>
                <w:sz w:val="16"/>
                <w:szCs w:val="16"/>
              </w:rPr>
              <w:t>571,79</w:t>
            </w:r>
          </w:p>
        </w:tc>
      </w:tr>
      <w:tr w:rsidR="00F50D59" w:rsidRPr="00F50D59" w:rsidTr="00F50D59">
        <w:trPr>
          <w:trHeight w:val="255"/>
        </w:trPr>
        <w:tc>
          <w:tcPr>
            <w:tcW w:w="5000" w:type="pct"/>
            <w:gridSpan w:val="13"/>
            <w:shd w:val="clear" w:color="auto" w:fill="auto"/>
            <w:noWrap/>
            <w:hideMark/>
          </w:tcPr>
          <w:p w:rsidR="00F50D59" w:rsidRPr="00F50D59" w:rsidRDefault="00F50D59" w:rsidP="00F50D59">
            <w:pPr>
              <w:spacing w:after="0"/>
              <w:jc w:val="center"/>
              <w:rPr>
                <w:rFonts w:ascii="Arial" w:hAnsi="Arial" w:cs="Arial"/>
                <w:b/>
                <w:bCs/>
                <w:sz w:val="18"/>
                <w:szCs w:val="18"/>
              </w:rPr>
            </w:pPr>
            <w:r w:rsidRPr="00F50D59">
              <w:rPr>
                <w:rFonts w:ascii="Arial" w:hAnsi="Arial" w:cs="Arial"/>
                <w:b/>
                <w:bCs/>
                <w:sz w:val="18"/>
                <w:szCs w:val="18"/>
              </w:rPr>
              <w:t>ИТОГИ ПО СМЕТЕ:</w:t>
            </w:r>
          </w:p>
        </w:tc>
      </w:tr>
      <w:tr w:rsidR="00F50D59" w:rsidRPr="00F50D59" w:rsidTr="00F50D59">
        <w:trPr>
          <w:trHeight w:val="450"/>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Итого прямые затраты по смете в </w:t>
            </w:r>
            <w:proofErr w:type="gramStart"/>
            <w:r w:rsidRPr="00F50D59">
              <w:rPr>
                <w:rFonts w:ascii="Arial" w:hAnsi="Arial" w:cs="Arial"/>
                <w:sz w:val="18"/>
                <w:szCs w:val="18"/>
              </w:rPr>
              <w:t>ценах</w:t>
            </w:r>
            <w:proofErr w:type="gramEnd"/>
            <w:r w:rsidRPr="00F50D59">
              <w:rPr>
                <w:rFonts w:ascii="Arial" w:hAnsi="Arial" w:cs="Arial"/>
                <w:sz w:val="18"/>
                <w:szCs w:val="18"/>
              </w:rPr>
              <w:t xml:space="preserve"> 2001г.</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46218,74</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4749,21</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5947,41</w:t>
            </w:r>
            <w:r w:rsidRPr="00F50D59">
              <w:rPr>
                <w:rFonts w:ascii="Arial" w:hAnsi="Arial" w:cs="Arial"/>
                <w:sz w:val="16"/>
                <w:szCs w:val="16"/>
              </w:rPr>
              <w:br/>
              <w:t>527,13</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35522,12</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571,79</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Накладные расходы</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5757,07</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Сметная прибыль</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3168,85</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b/>
                <w:bCs/>
                <w:sz w:val="18"/>
                <w:szCs w:val="18"/>
              </w:rPr>
            </w:pPr>
            <w:r w:rsidRPr="00F50D59">
              <w:rPr>
                <w:rFonts w:ascii="Arial" w:hAnsi="Arial" w:cs="Arial"/>
                <w:b/>
                <w:bCs/>
                <w:sz w:val="18"/>
                <w:szCs w:val="18"/>
              </w:rPr>
              <w:t>Итоги по смете:</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Благоустройство</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52517,96</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571,79</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Автомобильные дороги</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2626,7</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Итого в </w:t>
            </w:r>
            <w:proofErr w:type="gramStart"/>
            <w:r w:rsidRPr="00F50D59">
              <w:rPr>
                <w:rFonts w:ascii="Arial" w:hAnsi="Arial" w:cs="Arial"/>
                <w:sz w:val="18"/>
                <w:szCs w:val="18"/>
              </w:rPr>
              <w:t>ценах</w:t>
            </w:r>
            <w:proofErr w:type="gramEnd"/>
            <w:r w:rsidRPr="00F50D59">
              <w:rPr>
                <w:rFonts w:ascii="Arial" w:hAnsi="Arial" w:cs="Arial"/>
                <w:sz w:val="18"/>
                <w:szCs w:val="18"/>
              </w:rPr>
              <w:t xml:space="preserve"> 2001 г.</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55144,66</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571,79</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В том числе:</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Материалы</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35522,12</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Машины и механизмы</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5947,41</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ФОТ</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5276,34</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Накладные расходы</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5757,07</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Сметная прибыль</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3168,85</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lastRenderedPageBreak/>
              <w:t xml:space="preserve">  Индекс перевода в текущие цены 55 144,66 * 9,67</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533248,86</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sz w:val="18"/>
                <w:szCs w:val="18"/>
              </w:rPr>
            </w:pPr>
            <w:r w:rsidRPr="00F50D59">
              <w:rPr>
                <w:rFonts w:ascii="Arial" w:hAnsi="Arial" w:cs="Arial"/>
                <w:sz w:val="18"/>
                <w:szCs w:val="18"/>
              </w:rPr>
              <w:t xml:space="preserve">  НДС 18%</w:t>
            </w:r>
          </w:p>
        </w:tc>
        <w:tc>
          <w:tcPr>
            <w:tcW w:w="308"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95984,79</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r>
      <w:tr w:rsidR="00F50D59" w:rsidRPr="00F50D59" w:rsidTr="00F50D59">
        <w:trPr>
          <w:trHeight w:val="255"/>
        </w:trPr>
        <w:tc>
          <w:tcPr>
            <w:tcW w:w="3179" w:type="pct"/>
            <w:gridSpan w:val="7"/>
            <w:shd w:val="clear" w:color="auto" w:fill="auto"/>
            <w:hideMark/>
          </w:tcPr>
          <w:p w:rsidR="00F50D59" w:rsidRPr="00F50D59" w:rsidRDefault="00F50D59" w:rsidP="00F50D59">
            <w:pPr>
              <w:spacing w:after="0"/>
              <w:jc w:val="left"/>
              <w:rPr>
                <w:rFonts w:ascii="Arial" w:hAnsi="Arial" w:cs="Arial"/>
                <w:b/>
                <w:bCs/>
                <w:sz w:val="18"/>
                <w:szCs w:val="18"/>
              </w:rPr>
            </w:pPr>
            <w:r w:rsidRPr="00F50D59">
              <w:rPr>
                <w:rFonts w:ascii="Arial" w:hAnsi="Arial" w:cs="Arial"/>
                <w:b/>
                <w:bCs/>
                <w:sz w:val="18"/>
                <w:szCs w:val="18"/>
              </w:rPr>
              <w:t xml:space="preserve">  ВСЕГО по смете в текущих </w:t>
            </w:r>
            <w:proofErr w:type="gramStart"/>
            <w:r w:rsidRPr="00F50D59">
              <w:rPr>
                <w:rFonts w:ascii="Arial" w:hAnsi="Arial" w:cs="Arial"/>
                <w:b/>
                <w:bCs/>
                <w:sz w:val="18"/>
                <w:szCs w:val="18"/>
              </w:rPr>
              <w:t>ценах</w:t>
            </w:r>
            <w:proofErr w:type="gramEnd"/>
            <w:r w:rsidRPr="00F50D59">
              <w:rPr>
                <w:rFonts w:ascii="Arial" w:hAnsi="Arial" w:cs="Arial"/>
                <w:b/>
                <w:bCs/>
                <w:sz w:val="18"/>
                <w:szCs w:val="18"/>
              </w:rPr>
              <w:t xml:space="preserve"> с НДС 18%</w:t>
            </w:r>
          </w:p>
        </w:tc>
        <w:tc>
          <w:tcPr>
            <w:tcW w:w="308" w:type="pct"/>
            <w:shd w:val="clear" w:color="auto" w:fill="auto"/>
            <w:hideMark/>
          </w:tcPr>
          <w:p w:rsidR="00F50D59" w:rsidRPr="00F50D59" w:rsidRDefault="00F50D59" w:rsidP="00F50D59">
            <w:pPr>
              <w:spacing w:after="0"/>
              <w:jc w:val="right"/>
              <w:rPr>
                <w:rFonts w:ascii="Arial" w:hAnsi="Arial" w:cs="Arial"/>
                <w:b/>
                <w:bCs/>
                <w:sz w:val="16"/>
                <w:szCs w:val="16"/>
              </w:rPr>
            </w:pPr>
            <w:r w:rsidRPr="00F50D59">
              <w:rPr>
                <w:rFonts w:ascii="Arial" w:hAnsi="Arial" w:cs="Arial"/>
                <w:b/>
                <w:bCs/>
                <w:sz w:val="16"/>
                <w:szCs w:val="16"/>
              </w:rPr>
              <w:t>629233,65</w:t>
            </w:r>
          </w:p>
        </w:tc>
        <w:tc>
          <w:tcPr>
            <w:tcW w:w="290"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35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1" w:type="pct"/>
            <w:shd w:val="clear" w:color="auto" w:fill="auto"/>
            <w:hideMark/>
          </w:tcPr>
          <w:p w:rsidR="00F50D59" w:rsidRPr="00F50D59" w:rsidRDefault="00F50D59" w:rsidP="00F50D59">
            <w:pPr>
              <w:spacing w:after="0"/>
              <w:jc w:val="right"/>
              <w:rPr>
                <w:rFonts w:ascii="Arial" w:hAnsi="Arial" w:cs="Arial"/>
                <w:sz w:val="16"/>
                <w:szCs w:val="16"/>
              </w:rPr>
            </w:pPr>
            <w:r w:rsidRPr="00F50D59">
              <w:rPr>
                <w:rFonts w:ascii="Arial" w:hAnsi="Arial" w:cs="Arial"/>
                <w:sz w:val="16"/>
                <w:szCs w:val="16"/>
              </w:rPr>
              <w:t> </w:t>
            </w:r>
          </w:p>
        </w:tc>
        <w:tc>
          <w:tcPr>
            <w:tcW w:w="290" w:type="pct"/>
            <w:shd w:val="clear" w:color="auto" w:fill="auto"/>
            <w:hideMark/>
          </w:tcPr>
          <w:p w:rsidR="00F50D59" w:rsidRPr="00F50D59" w:rsidRDefault="00F50D59" w:rsidP="00F50D59">
            <w:pPr>
              <w:spacing w:after="0"/>
              <w:jc w:val="right"/>
              <w:rPr>
                <w:rFonts w:ascii="Arial" w:hAnsi="Arial" w:cs="Arial"/>
                <w:b/>
                <w:bCs/>
                <w:sz w:val="16"/>
                <w:szCs w:val="16"/>
              </w:rPr>
            </w:pPr>
            <w:r w:rsidRPr="00F50D59">
              <w:rPr>
                <w:rFonts w:ascii="Arial" w:hAnsi="Arial" w:cs="Arial"/>
                <w:b/>
                <w:bCs/>
                <w:sz w:val="16"/>
                <w:szCs w:val="16"/>
              </w:rPr>
              <w:t>571,79</w:t>
            </w:r>
          </w:p>
        </w:tc>
      </w:tr>
    </w:tbl>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 xml:space="preserve">Начальная (максимальная) цена контракта принята в </w:t>
      </w:r>
      <w:proofErr w:type="gramStart"/>
      <w:r>
        <w:rPr>
          <w:b/>
          <w:sz w:val="20"/>
          <w:szCs w:val="20"/>
        </w:rPr>
        <w:t>размере</w:t>
      </w:r>
      <w:proofErr w:type="gramEnd"/>
      <w:r>
        <w:rPr>
          <w:b/>
          <w:sz w:val="20"/>
          <w:szCs w:val="20"/>
        </w:rPr>
        <w:t xml:space="preserve"> –</w:t>
      </w:r>
      <w:r w:rsidR="00B6593E">
        <w:rPr>
          <w:b/>
          <w:sz w:val="20"/>
          <w:szCs w:val="20"/>
        </w:rPr>
        <w:t xml:space="preserve"> </w:t>
      </w:r>
      <w:r w:rsidR="00F50D59">
        <w:rPr>
          <w:b/>
          <w:sz w:val="20"/>
          <w:szCs w:val="20"/>
        </w:rPr>
        <w:t>629 233</w:t>
      </w:r>
      <w:r w:rsidR="00B6593E">
        <w:rPr>
          <w:b/>
          <w:sz w:val="20"/>
          <w:szCs w:val="20"/>
        </w:rPr>
        <w:t xml:space="preserve"> рубл</w:t>
      </w:r>
      <w:r w:rsidR="00F50D59">
        <w:rPr>
          <w:b/>
          <w:sz w:val="20"/>
          <w:szCs w:val="20"/>
        </w:rPr>
        <w:t>я</w:t>
      </w:r>
      <w:r w:rsidR="00787B31">
        <w:rPr>
          <w:b/>
          <w:sz w:val="20"/>
          <w:szCs w:val="20"/>
        </w:rPr>
        <w:t xml:space="preserve"> </w:t>
      </w:r>
      <w:r w:rsidR="00F50D59">
        <w:rPr>
          <w:b/>
          <w:sz w:val="20"/>
          <w:szCs w:val="20"/>
        </w:rPr>
        <w:t>65</w:t>
      </w:r>
      <w:r w:rsidR="00787B31">
        <w:rPr>
          <w:b/>
          <w:sz w:val="20"/>
          <w:szCs w:val="20"/>
        </w:rPr>
        <w:t xml:space="preserve"> копе</w:t>
      </w:r>
      <w:r w:rsidR="00F50D59">
        <w:rPr>
          <w:b/>
          <w:sz w:val="20"/>
          <w:szCs w:val="20"/>
        </w:rPr>
        <w:t>ек</w:t>
      </w:r>
      <w:r w:rsidR="00A26252">
        <w:rPr>
          <w:b/>
          <w:sz w:val="20"/>
          <w:szCs w:val="20"/>
        </w:rPr>
        <w:t xml:space="preserve"> </w:t>
      </w:r>
      <w:r w:rsidR="00787B31">
        <w:rPr>
          <w:b/>
          <w:sz w:val="20"/>
          <w:szCs w:val="20"/>
        </w:rPr>
        <w:t xml:space="preserve"> </w:t>
      </w:r>
      <w:r>
        <w:rPr>
          <w:b/>
          <w:sz w:val="20"/>
          <w:szCs w:val="20"/>
        </w:rPr>
        <w:t xml:space="preserve">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3B" w:rsidRDefault="004F003B">
      <w:r>
        <w:separator/>
      </w:r>
    </w:p>
  </w:endnote>
  <w:endnote w:type="continuationSeparator" w:id="0">
    <w:p w:rsidR="004F003B" w:rsidRDefault="004F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3B" w:rsidRDefault="004F003B">
    <w:pPr>
      <w:pStyle w:val="a4"/>
      <w:jc w:val="right"/>
    </w:pPr>
  </w:p>
  <w:p w:rsidR="004F003B" w:rsidRDefault="004F003B">
    <w:pPr>
      <w:pStyle w:val="a4"/>
      <w:jc w:val="right"/>
    </w:pPr>
  </w:p>
  <w:p w:rsidR="004F003B" w:rsidRDefault="004F003B">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3B" w:rsidRDefault="004F003B">
    <w:pPr>
      <w:pStyle w:val="a4"/>
      <w:jc w:val="right"/>
    </w:pPr>
    <w:r>
      <w:fldChar w:fldCharType="begin"/>
    </w:r>
    <w:r>
      <w:instrText xml:space="preserve"> PAGE </w:instrText>
    </w:r>
    <w:r>
      <w:fldChar w:fldCharType="separate"/>
    </w:r>
    <w:r w:rsidR="000B5749">
      <w:rPr>
        <w:noProof/>
      </w:rPr>
      <w:t>38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3B" w:rsidRDefault="004F003B"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003B" w:rsidRDefault="004F003B"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3B" w:rsidRDefault="004F003B"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B5749">
      <w:rPr>
        <w:rStyle w:val="a5"/>
        <w:noProof/>
      </w:rPr>
      <w:t>41</w:t>
    </w:r>
    <w:r>
      <w:rPr>
        <w:rStyle w:val="a5"/>
      </w:rPr>
      <w:fldChar w:fldCharType="end"/>
    </w:r>
  </w:p>
  <w:p w:rsidR="004F003B" w:rsidRDefault="004F003B"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3B" w:rsidRDefault="004F003B">
      <w:r>
        <w:separator/>
      </w:r>
    </w:p>
  </w:footnote>
  <w:footnote w:type="continuationSeparator" w:id="0">
    <w:p w:rsidR="004F003B" w:rsidRDefault="004F003B">
      <w:r>
        <w:continuationSeparator/>
      </w:r>
    </w:p>
  </w:footnote>
  <w:footnote w:id="1">
    <w:p w:rsidR="004F003B" w:rsidRDefault="004F003B"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4F003B" w:rsidRDefault="004F003B"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4F003B" w:rsidRDefault="004F003B" w:rsidP="00B01765">
      <w:pPr>
        <w:pStyle w:val="afa"/>
        <w:spacing w:after="0"/>
        <w:rPr>
          <w:kern w:val="2"/>
        </w:rPr>
      </w:pPr>
    </w:p>
    <w:p w:rsidR="004F003B" w:rsidRDefault="004F003B" w:rsidP="00B01765">
      <w:pPr>
        <w:pStyle w:val="afa"/>
        <w:spacing w:after="0"/>
        <w:rPr>
          <w:kern w:val="2"/>
        </w:rPr>
      </w:pPr>
    </w:p>
    <w:p w:rsidR="004F003B" w:rsidRDefault="004F003B" w:rsidP="00B01765">
      <w:pPr>
        <w:pStyle w:val="afa"/>
        <w:spacing w:after="0"/>
        <w:rPr>
          <w:kern w:val="2"/>
        </w:rPr>
      </w:pPr>
    </w:p>
    <w:p w:rsidR="004F003B" w:rsidRDefault="004F003B" w:rsidP="00B01765">
      <w:pPr>
        <w:pStyle w:val="afa"/>
        <w:spacing w:after="0"/>
        <w:rPr>
          <w:kern w:val="2"/>
        </w:rPr>
      </w:pPr>
    </w:p>
    <w:p w:rsidR="004F003B" w:rsidRDefault="004F003B" w:rsidP="00B01765">
      <w:pPr>
        <w:pStyle w:val="afa"/>
        <w:spacing w:after="0"/>
        <w:rPr>
          <w:kern w:val="2"/>
        </w:rPr>
      </w:pPr>
    </w:p>
    <w:p w:rsidR="004F003B" w:rsidRDefault="004F003B" w:rsidP="00B01765">
      <w:pPr>
        <w:pStyle w:val="afa"/>
        <w:spacing w:after="0"/>
        <w:rPr>
          <w:kern w:val="2"/>
        </w:rPr>
      </w:pPr>
    </w:p>
    <w:p w:rsidR="004F003B" w:rsidRDefault="004F003B" w:rsidP="00B01765">
      <w:pPr>
        <w:pStyle w:val="afa"/>
        <w:spacing w:after="0"/>
        <w:rPr>
          <w:kern w:val="2"/>
        </w:rPr>
      </w:pPr>
    </w:p>
    <w:p w:rsidR="004F003B" w:rsidRDefault="004F003B" w:rsidP="00B01765">
      <w:pPr>
        <w:pStyle w:val="afa"/>
        <w:spacing w:after="0"/>
        <w:rPr>
          <w:kern w:val="2"/>
        </w:rPr>
      </w:pPr>
    </w:p>
    <w:p w:rsidR="004F003B" w:rsidRDefault="004F003B" w:rsidP="00B01765">
      <w:pPr>
        <w:pStyle w:val="afa"/>
        <w:spacing w:after="0"/>
        <w:rPr>
          <w:kern w:val="2"/>
        </w:rPr>
      </w:pPr>
    </w:p>
    <w:p w:rsidR="004F003B" w:rsidRDefault="004F003B"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3E7CC1"/>
    <w:multiLevelType w:val="multilevel"/>
    <w:tmpl w:val="5BDED646"/>
    <w:lvl w:ilvl="0">
      <w:start w:val="13"/>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894959"/>
    <w:multiLevelType w:val="multilevel"/>
    <w:tmpl w:val="DBA014C2"/>
    <w:lvl w:ilvl="0">
      <w:start w:val="6"/>
      <w:numFmt w:val="decimal"/>
      <w:lvlText w:val="%1."/>
      <w:lvlJc w:val="left"/>
      <w:pPr>
        <w:ind w:left="360" w:hanging="360"/>
      </w:pPr>
    </w:lvl>
    <w:lvl w:ilvl="1">
      <w:start w:val="13"/>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0"/>
  </w:num>
  <w:num w:numId="3">
    <w:abstractNumId w:val="0"/>
  </w:num>
  <w:num w:numId="4">
    <w:abstractNumId w:val="5"/>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31"/>
  </w:num>
  <w:num w:numId="10">
    <w:abstractNumId w:val="12"/>
  </w:num>
  <w:num w:numId="11">
    <w:abstractNumId w:val="11"/>
  </w:num>
  <w:num w:numId="1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 w:numId="27">
    <w:abstractNumId w:val="32"/>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3"/>
  </w:num>
  <w:num w:numId="3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 w:numId="35">
    <w:abstractNumId w:val="13"/>
  </w:num>
  <w:num w:numId="36">
    <w:abstractNumId w:val="27"/>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1B47"/>
    <w:rsid w:val="00093927"/>
    <w:rsid w:val="00093931"/>
    <w:rsid w:val="000943AF"/>
    <w:rsid w:val="00095561"/>
    <w:rsid w:val="0009648E"/>
    <w:rsid w:val="0009649D"/>
    <w:rsid w:val="0009760C"/>
    <w:rsid w:val="000A1FDB"/>
    <w:rsid w:val="000A3B8C"/>
    <w:rsid w:val="000A6794"/>
    <w:rsid w:val="000A7BA4"/>
    <w:rsid w:val="000B0932"/>
    <w:rsid w:val="000B13BC"/>
    <w:rsid w:val="000B4815"/>
    <w:rsid w:val="000B5749"/>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580C"/>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B7308"/>
    <w:rsid w:val="001C1209"/>
    <w:rsid w:val="001C1B11"/>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07C13"/>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57BDC"/>
    <w:rsid w:val="002618CC"/>
    <w:rsid w:val="00261A60"/>
    <w:rsid w:val="00263BD4"/>
    <w:rsid w:val="002656D0"/>
    <w:rsid w:val="00265D9D"/>
    <w:rsid w:val="00265ECF"/>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2488"/>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0920"/>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16D"/>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1FC6"/>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E0FD0"/>
    <w:rsid w:val="004E44FC"/>
    <w:rsid w:val="004E4788"/>
    <w:rsid w:val="004E7D4D"/>
    <w:rsid w:val="004F003B"/>
    <w:rsid w:val="004F4ED5"/>
    <w:rsid w:val="004F5826"/>
    <w:rsid w:val="00503C23"/>
    <w:rsid w:val="0050585A"/>
    <w:rsid w:val="00505908"/>
    <w:rsid w:val="005060BF"/>
    <w:rsid w:val="00506AFE"/>
    <w:rsid w:val="00510311"/>
    <w:rsid w:val="0051359F"/>
    <w:rsid w:val="00513958"/>
    <w:rsid w:val="00513DAB"/>
    <w:rsid w:val="005152FE"/>
    <w:rsid w:val="00515310"/>
    <w:rsid w:val="00515825"/>
    <w:rsid w:val="0051585F"/>
    <w:rsid w:val="005200BB"/>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000A"/>
    <w:rsid w:val="0057522F"/>
    <w:rsid w:val="0058136B"/>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46695"/>
    <w:rsid w:val="00647E14"/>
    <w:rsid w:val="0065053F"/>
    <w:rsid w:val="006521C5"/>
    <w:rsid w:val="00652751"/>
    <w:rsid w:val="00652DBF"/>
    <w:rsid w:val="0065696C"/>
    <w:rsid w:val="00657BF9"/>
    <w:rsid w:val="00657F3B"/>
    <w:rsid w:val="00660CA9"/>
    <w:rsid w:val="0066276D"/>
    <w:rsid w:val="00662CC1"/>
    <w:rsid w:val="00663D6D"/>
    <w:rsid w:val="006675C5"/>
    <w:rsid w:val="00667896"/>
    <w:rsid w:val="00667A5D"/>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61D4"/>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B65"/>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158"/>
    <w:rsid w:val="00984AFD"/>
    <w:rsid w:val="00985861"/>
    <w:rsid w:val="00986497"/>
    <w:rsid w:val="00990D47"/>
    <w:rsid w:val="00990E34"/>
    <w:rsid w:val="00991080"/>
    <w:rsid w:val="00991E9B"/>
    <w:rsid w:val="009921A9"/>
    <w:rsid w:val="009953E9"/>
    <w:rsid w:val="009968FD"/>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D7B82"/>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252"/>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34E2"/>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25EB"/>
    <w:rsid w:val="00C04738"/>
    <w:rsid w:val="00C05720"/>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416C"/>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507"/>
    <w:rsid w:val="00CB4A32"/>
    <w:rsid w:val="00CB4D7B"/>
    <w:rsid w:val="00CB7DB4"/>
    <w:rsid w:val="00CC17A4"/>
    <w:rsid w:val="00CC5BED"/>
    <w:rsid w:val="00CC73EA"/>
    <w:rsid w:val="00CD0CB2"/>
    <w:rsid w:val="00CD1086"/>
    <w:rsid w:val="00CD3FDB"/>
    <w:rsid w:val="00CD6DC1"/>
    <w:rsid w:val="00CD6FBC"/>
    <w:rsid w:val="00CD73B1"/>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DF6C38"/>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0D59"/>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40599105">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0503956">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42196759">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26876423">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50146524">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66990704">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1073088">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6B6E-935E-47C5-BB12-4ED756A8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41</Pages>
  <Words>15053</Words>
  <Characters>110982</Characters>
  <Application>Microsoft Office Word</Application>
  <DocSecurity>0</DocSecurity>
  <Lines>924</Lines>
  <Paragraphs>251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25</cp:revision>
  <cp:lastPrinted>2016-08-29T05:14:00Z</cp:lastPrinted>
  <dcterms:created xsi:type="dcterms:W3CDTF">2016-06-08T09:36:00Z</dcterms:created>
  <dcterms:modified xsi:type="dcterms:W3CDTF">2016-08-31T05:56:00Z</dcterms:modified>
</cp:coreProperties>
</file>