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91" w:rsidRPr="0084342C" w:rsidRDefault="00DD1A91" w:rsidP="00DD1A91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>План работы</w:t>
      </w:r>
    </w:p>
    <w:p w:rsidR="00DD1A91" w:rsidRDefault="00DD1A91" w:rsidP="00DD1A91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</w:t>
      </w:r>
    </w:p>
    <w:p w:rsidR="00DD1A91" w:rsidRPr="0084342C" w:rsidRDefault="00DD1A91" w:rsidP="00DD1A91">
      <w:pPr>
        <w:jc w:val="center"/>
        <w:rPr>
          <w:rFonts w:ascii="PT Astra Serif" w:hAnsi="PT Astra Serif"/>
          <w:sz w:val="28"/>
          <w:szCs w:val="28"/>
        </w:rPr>
      </w:pPr>
      <w:r w:rsidRPr="0084342C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84342C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DD1A91" w:rsidRDefault="00DD1A91" w:rsidP="00DD1A9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на 4</w:t>
      </w:r>
      <w:r w:rsidRPr="0084342C">
        <w:rPr>
          <w:rFonts w:ascii="PT Astra Serif" w:hAnsi="PT Astra Serif"/>
          <w:sz w:val="28"/>
          <w:szCs w:val="28"/>
        </w:rPr>
        <w:t xml:space="preserve"> квартал 2022 года</w:t>
      </w:r>
    </w:p>
    <w:p w:rsidR="00DD1A91" w:rsidRPr="0084342C" w:rsidRDefault="00DD1A91" w:rsidP="00DD1A91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6577"/>
        <w:gridCol w:w="2297"/>
      </w:tblGrid>
      <w:tr w:rsidR="00DD1A91" w:rsidRPr="0084342C" w:rsidTr="004D1299">
        <w:trPr>
          <w:trHeight w:val="343"/>
        </w:trPr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Мероприятия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Сроки исполнения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center"/>
              <w:rPr>
                <w:rFonts w:ascii="PT Astra Serif" w:hAnsi="PT Astra Serif"/>
                <w:b/>
              </w:rPr>
            </w:pPr>
            <w:r w:rsidRPr="0084342C">
              <w:rPr>
                <w:rFonts w:ascii="PT Astra Serif" w:hAnsi="PT Astra Serif"/>
                <w:b/>
              </w:rPr>
              <w:t>Организационная  работа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  <w:b/>
              </w:rPr>
            </w:pP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входящей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обращениями граждан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и актуализация информации на портале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2.2.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в сетевом справочном телефонном узле на базе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2.3.</w:t>
            </w:r>
          </w:p>
        </w:tc>
        <w:tc>
          <w:tcPr>
            <w:tcW w:w="6577" w:type="dxa"/>
            <w:shd w:val="clear" w:color="auto" w:fill="auto"/>
          </w:tcPr>
          <w:p w:rsidR="00DD1A91" w:rsidRPr="00C738F4" w:rsidRDefault="00DD1A91" w:rsidP="004D1299">
            <w:pPr>
              <w:ind w:right="-31"/>
              <w:jc w:val="both"/>
              <w:rPr>
                <w:rFonts w:ascii="PT Astra Serif" w:hAnsi="PT Astra Serif"/>
              </w:rPr>
            </w:pPr>
            <w:r w:rsidRPr="00C738F4">
              <w:rPr>
                <w:rFonts w:ascii="PT Astra Serif" w:hAnsi="PT Astra Serif"/>
              </w:rPr>
              <w:t xml:space="preserve">Заполнение дополнительной формы </w:t>
            </w:r>
            <w:r>
              <w:rPr>
                <w:rFonts w:ascii="PT Astra Serif" w:hAnsi="PT Astra Serif"/>
              </w:rPr>
              <w:t xml:space="preserve">о </w:t>
            </w:r>
            <w:r w:rsidRPr="00C738F4">
              <w:rPr>
                <w:rFonts w:ascii="PT Astra Serif" w:hAnsi="PT Astra Serif"/>
              </w:rPr>
              <w:t>по</w:t>
            </w:r>
            <w:r>
              <w:rPr>
                <w:rFonts w:ascii="PT Astra Serif" w:hAnsi="PT Astra Serif"/>
              </w:rPr>
              <w:t>ступивших</w:t>
            </w:r>
            <w:r w:rsidRPr="00C738F4">
              <w:rPr>
                <w:rFonts w:ascii="PT Astra Serif" w:hAnsi="PT Astra Serif"/>
              </w:rPr>
              <w:t xml:space="preserve"> обращени</w:t>
            </w:r>
            <w:r>
              <w:rPr>
                <w:rFonts w:ascii="PT Astra Serif" w:hAnsi="PT Astra Serif"/>
              </w:rPr>
              <w:t>ях</w:t>
            </w:r>
            <w:r w:rsidRPr="00C738F4">
              <w:rPr>
                <w:rFonts w:ascii="PT Astra Serif" w:hAnsi="PT Astra Serif"/>
              </w:rPr>
              <w:t xml:space="preserve"> граждан </w:t>
            </w:r>
            <w:r>
              <w:rPr>
                <w:rFonts w:ascii="PT Astra Serif" w:hAnsi="PT Astra Serif"/>
              </w:rPr>
              <w:t xml:space="preserve">и </w:t>
            </w:r>
            <w:r w:rsidRPr="00C738F4">
              <w:rPr>
                <w:rFonts w:ascii="PT Astra Serif" w:hAnsi="PT Astra Serif"/>
              </w:rPr>
              <w:t xml:space="preserve">результатов их рассмотрения, </w:t>
            </w:r>
            <w:r w:rsidRPr="00C738F4">
              <w:rPr>
                <w:rFonts w:ascii="PT Astra Serif" w:hAnsi="PT Astra Serif"/>
                <w:shd w:val="clear" w:color="auto" w:fill="FFFFFF"/>
              </w:rPr>
              <w:t>в соответствии с Тематическим классификатором обращений и запросов граждан, организаций и общественных объединений Управления Президента Российской Федерации по работе с обращениями граждан и организаций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ежеквартально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2.4.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Подготовка сводной аналитической информации </w:t>
            </w:r>
            <w:r w:rsidRPr="0084342C">
              <w:rPr>
                <w:rFonts w:ascii="PT Astra Serif" w:hAnsi="PT Astra Serif"/>
                <w:shd w:val="clear" w:color="auto" w:fill="FFFFFF"/>
              </w:rPr>
              <w:t xml:space="preserve">о рассмотрении обращений граждан в администрации города </w:t>
            </w:r>
            <w:proofErr w:type="spellStart"/>
            <w:r w:rsidRPr="0084342C">
              <w:rPr>
                <w:rFonts w:ascii="PT Astra Serif" w:hAnsi="PT Astra Serif"/>
                <w:shd w:val="clear" w:color="auto" w:fill="FFFFF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hd w:val="clear" w:color="auto" w:fill="FFFFFF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ежеквартально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2.5.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 подсистеме «Реестры обращений граждан» Территориальной информационной системы Югры (ТИС – Югры) данных о результатах рассмотрения обращений граждан, объединений граждан, в том числе юридических лиц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ежеквартально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2.6.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Проведение личного приё</w:t>
            </w:r>
            <w:r w:rsidRPr="0084342C">
              <w:rPr>
                <w:rFonts w:ascii="PT Astra Serif" w:hAnsi="PT Astra Serif"/>
              </w:rPr>
              <w:t xml:space="preserve">ма граждан с использованием специального программного обеспечения 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2.7.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Размещение всех (письменных и устных) обращений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>Ф с помощью АРМ ЕС ОГ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2.8.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Проведение работы в разделе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по внесению результата рассмотрения и прикрепления ответа в базу данных 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при готовности ответа на обращение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2.9.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Сбор информации с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 xml:space="preserve">, муниципальных учреждений и предприятий о количестве обращений и результатах их рассмотрения на бумажном носителе и в архивированном </w:t>
            </w:r>
            <w:proofErr w:type="gramStart"/>
            <w:r w:rsidRPr="0084342C">
              <w:rPr>
                <w:rFonts w:ascii="PT Astra Serif" w:hAnsi="PT Astra Serif"/>
              </w:rPr>
              <w:t>файле</w:t>
            </w:r>
            <w:proofErr w:type="gramEnd"/>
            <w:r w:rsidRPr="0084342C">
              <w:rPr>
                <w:rFonts w:ascii="PT Astra Serif" w:hAnsi="PT Astra Serif"/>
              </w:rPr>
              <w:t xml:space="preserve"> заполненном в локальном АРМ ЕС ОГ 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ежемесячно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2.10.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Загрузка полученных данных от органов, структурных подразделений администрации города </w:t>
            </w:r>
            <w:proofErr w:type="spellStart"/>
            <w:r w:rsidRPr="0084342C">
              <w:rPr>
                <w:rFonts w:ascii="PT Astra Serif" w:hAnsi="PT Astra Serif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</w:rPr>
              <w:t>, муниципальных учреждений и предприятий с помощью АРМ ЕС ОГ в раздел «Результаты рассмотрения обращений» информационного ресурса ССТУ</w:t>
            </w:r>
            <w:proofErr w:type="gramStart"/>
            <w:r w:rsidRPr="0084342C">
              <w:rPr>
                <w:rFonts w:ascii="PT Astra Serif" w:hAnsi="PT Astra Serif"/>
              </w:rPr>
              <w:t>.Р</w:t>
            </w:r>
            <w:proofErr w:type="gramEnd"/>
            <w:r w:rsidRPr="0084342C">
              <w:rPr>
                <w:rFonts w:ascii="PT Astra Serif" w:hAnsi="PT Astra Serif"/>
              </w:rPr>
              <w:t xml:space="preserve">Ф 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ежемесячно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2.11.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Подготовка сводной информации о количестве в</w:t>
            </w:r>
            <w:r>
              <w:rPr>
                <w:rFonts w:ascii="PT Astra Serif" w:hAnsi="PT Astra Serif"/>
              </w:rPr>
              <w:t>несенных обращений на ССТУ</w:t>
            </w:r>
            <w:proofErr w:type="gramStart"/>
            <w:r>
              <w:rPr>
                <w:rFonts w:ascii="PT Astra Serif" w:hAnsi="PT Astra Serif"/>
              </w:rPr>
              <w:t>.Р</w:t>
            </w:r>
            <w:proofErr w:type="gramEnd"/>
            <w:r>
              <w:rPr>
                <w:rFonts w:ascii="PT Astra Serif" w:hAnsi="PT Astra Serif"/>
              </w:rPr>
              <w:t xml:space="preserve">Ф, </w:t>
            </w:r>
            <w:r w:rsidRPr="0084342C">
              <w:rPr>
                <w:rFonts w:ascii="PT Astra Serif" w:hAnsi="PT Astra Serif"/>
              </w:rPr>
              <w:t>результатах их рассмотрения</w:t>
            </w:r>
            <w:r>
              <w:rPr>
                <w:rFonts w:ascii="PT Astra Serif" w:hAnsi="PT Astra Serif"/>
              </w:rPr>
              <w:t xml:space="preserve"> и направление</w:t>
            </w:r>
            <w:r w:rsidRPr="0084342C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в Управление по работе с обращениями граждан Аппарата Губернатора Ханты-Мансийского автономного </w:t>
            </w:r>
            <w:r>
              <w:rPr>
                <w:rFonts w:ascii="PT Astra Serif" w:hAnsi="PT Astra Serif"/>
              </w:rPr>
              <w:lastRenderedPageBreak/>
              <w:t>округа - Югры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ежемесячно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lastRenderedPageBreak/>
              <w:t>3.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Работа с исходящей корреспонденцией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4.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приё</w:t>
            </w:r>
            <w:r w:rsidRPr="0084342C">
              <w:rPr>
                <w:rFonts w:ascii="PT Astra Serif" w:hAnsi="PT Astra Serif"/>
              </w:rPr>
              <w:t>ма посетителей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5.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Запись на личный </w:t>
            </w:r>
            <w:r>
              <w:rPr>
                <w:rFonts w:ascii="PT Astra Serif" w:hAnsi="PT Astra Serif"/>
              </w:rPr>
              <w:t>приём и организация личного приё</w:t>
            </w:r>
            <w:r w:rsidRPr="0084342C">
              <w:rPr>
                <w:rFonts w:ascii="PT Astra Serif" w:hAnsi="PT Astra Serif"/>
              </w:rPr>
              <w:t>ма главой  города, его заместителями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9C7BD2" w:rsidRDefault="00DD1A91" w:rsidP="004D1299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6.</w:t>
            </w:r>
          </w:p>
        </w:tc>
        <w:tc>
          <w:tcPr>
            <w:tcW w:w="6577" w:type="dxa"/>
            <w:shd w:val="clear" w:color="auto" w:fill="auto"/>
          </w:tcPr>
          <w:p w:rsidR="00DD1A91" w:rsidRPr="009C7BD2" w:rsidRDefault="00DD1A91" w:rsidP="004D1299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Оформление и подшивка в дела для хранения постановлений, распоряжений администрации города за 2 квартал 2022 года</w:t>
            </w:r>
          </w:p>
        </w:tc>
        <w:tc>
          <w:tcPr>
            <w:tcW w:w="2297" w:type="dxa"/>
            <w:shd w:val="clear" w:color="auto" w:fill="auto"/>
          </w:tcPr>
          <w:p w:rsidR="00DD1A91" w:rsidRPr="009C7BD2" w:rsidRDefault="00DD1A91" w:rsidP="004D1299">
            <w:pPr>
              <w:jc w:val="both"/>
              <w:rPr>
                <w:rFonts w:ascii="PT Astra Serif" w:hAnsi="PT Astra Serif"/>
              </w:rPr>
            </w:pPr>
            <w:r w:rsidRPr="009C7BD2">
              <w:rPr>
                <w:rFonts w:ascii="PT Astra Serif" w:hAnsi="PT Astra Serif"/>
              </w:rPr>
              <w:t>до 30.09.2022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7.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Оформление, выпуск, доведение до сведения заинтересованных 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037B91" w:rsidRDefault="00DD1A91" w:rsidP="004D1299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 xml:space="preserve">8. </w:t>
            </w:r>
          </w:p>
        </w:tc>
        <w:tc>
          <w:tcPr>
            <w:tcW w:w="6577" w:type="dxa"/>
            <w:shd w:val="clear" w:color="auto" w:fill="auto"/>
          </w:tcPr>
          <w:p w:rsidR="00DD1A91" w:rsidRPr="00037B91" w:rsidRDefault="00DD1A91" w:rsidP="004D1299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Организация, проведение, протоколирование совещаний, встреч с жителями города</w:t>
            </w:r>
            <w:r>
              <w:rPr>
                <w:rFonts w:ascii="PT Astra Serif" w:hAnsi="PT Astra Serif"/>
              </w:rPr>
              <w:t>, проводимые</w:t>
            </w:r>
            <w:r w:rsidRPr="00037B91">
              <w:rPr>
                <w:rFonts w:ascii="PT Astra Serif" w:hAnsi="PT Astra Serif"/>
              </w:rPr>
              <w:t xml:space="preserve"> главой  города  </w:t>
            </w:r>
          </w:p>
        </w:tc>
        <w:tc>
          <w:tcPr>
            <w:tcW w:w="2297" w:type="dxa"/>
            <w:shd w:val="clear" w:color="auto" w:fill="auto"/>
          </w:tcPr>
          <w:p w:rsidR="00DD1A91" w:rsidRPr="00037B91" w:rsidRDefault="00DD1A91" w:rsidP="004D1299">
            <w:pPr>
              <w:jc w:val="both"/>
              <w:rPr>
                <w:rFonts w:ascii="PT Astra Serif" w:hAnsi="PT Astra Serif"/>
              </w:rPr>
            </w:pPr>
            <w:r w:rsidRPr="00037B91">
              <w:rPr>
                <w:rFonts w:ascii="PT Astra Serif" w:hAnsi="PT Astra Serif"/>
              </w:rPr>
              <w:t>по мере надобности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9.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Выдача копий постановлений, распоряжений, документов гражданам и организациям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 мере поступления заявлений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10.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Выдача необходимых справок по зарегистрированным документам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 xml:space="preserve">по заявлению 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11.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Формирование регистра МНПА и отправка в автономный округ, размещение на официальном сайте органов местного самоуправления города </w:t>
            </w:r>
            <w:proofErr w:type="spellStart"/>
            <w:r w:rsidRPr="0084342C">
              <w:rPr>
                <w:rFonts w:ascii="PT Astra Serif" w:hAnsi="PT Astra Serif"/>
                <w:szCs w:val="24"/>
              </w:rPr>
              <w:t>Югорска</w:t>
            </w:r>
            <w:proofErr w:type="spellEnd"/>
            <w:r w:rsidRPr="0084342C">
              <w:rPr>
                <w:rFonts w:ascii="PT Astra Serif" w:hAnsi="PT Astra Serif"/>
                <w:szCs w:val="24"/>
              </w:rPr>
              <w:t>, работа в АРМ Муниципал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12.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 xml:space="preserve">Работа  с документами постоянного срока хранения 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13.</w:t>
            </w:r>
          </w:p>
        </w:tc>
        <w:tc>
          <w:tcPr>
            <w:tcW w:w="6577" w:type="dxa"/>
            <w:shd w:val="clear" w:color="auto" w:fill="auto"/>
          </w:tcPr>
          <w:p w:rsidR="00DD1A91" w:rsidRPr="0084342C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84342C">
              <w:rPr>
                <w:rFonts w:ascii="PT Astra Serif" w:hAnsi="PT Astra Serif"/>
                <w:szCs w:val="24"/>
              </w:rPr>
              <w:t>Упорядочение документов ограниченного срока хранения</w:t>
            </w:r>
          </w:p>
        </w:tc>
        <w:tc>
          <w:tcPr>
            <w:tcW w:w="2297" w:type="dxa"/>
            <w:shd w:val="clear" w:color="auto" w:fill="auto"/>
          </w:tcPr>
          <w:p w:rsidR="00DD1A91" w:rsidRPr="0084342C" w:rsidRDefault="00DD1A91" w:rsidP="004D1299">
            <w:pPr>
              <w:jc w:val="both"/>
              <w:rPr>
                <w:rFonts w:ascii="PT Astra Serif" w:hAnsi="PT Astra Serif"/>
              </w:rPr>
            </w:pPr>
            <w:r w:rsidRPr="0084342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943B29" w:rsidRDefault="00DD1A91" w:rsidP="004D1299">
            <w:pPr>
              <w:ind w:left="34"/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Формирование Архивного фонда РФ. Обеспечение сохранности документов Архивного фонда РФ. Использование  архивных документов</w:t>
            </w:r>
          </w:p>
        </w:tc>
        <w:tc>
          <w:tcPr>
            <w:tcW w:w="2297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 xml:space="preserve">Принять на архивное хранение документы постоянного хранения. </w:t>
            </w:r>
            <w:proofErr w:type="gramStart"/>
            <w:r w:rsidRPr="00943B29">
              <w:rPr>
                <w:rFonts w:ascii="PT Astra Serif" w:hAnsi="PT Astra Serif"/>
              </w:rPr>
              <w:t>Внести  данные   в ПК «Архивный фонд» 8 фондов (разделы: фонд, опись, ед. хранения)</w:t>
            </w:r>
            <w:proofErr w:type="gramEnd"/>
          </w:p>
        </w:tc>
        <w:tc>
          <w:tcPr>
            <w:tcW w:w="2297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до 30.12.2022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E63F7B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Pr="00E63F7B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E63F7B" w:rsidRDefault="00DD1A91" w:rsidP="004D1299">
            <w:pPr>
              <w:jc w:val="both"/>
              <w:rPr>
                <w:bCs/>
              </w:rPr>
            </w:pPr>
            <w:r w:rsidRPr="00E63F7B">
              <w:rPr>
                <w:rStyle w:val="FontStyle14"/>
                <w:b w:val="0"/>
              </w:rPr>
              <w:t xml:space="preserve">Составить аннотации и отправить на рассмотрение ЭПК </w:t>
            </w:r>
            <w:r w:rsidRPr="00E63F7B">
              <w:rPr>
                <w:rFonts w:ascii="PT Astra Serif" w:hAnsi="PT Astra Serif"/>
              </w:rPr>
              <w:t>Службы  по делам архивов ХМАО-Югры</w:t>
            </w:r>
            <w:r w:rsidRPr="00E63F7B">
              <w:rPr>
                <w:rStyle w:val="FontStyle14"/>
                <w:b w:val="0"/>
              </w:rPr>
              <w:t xml:space="preserve"> опись фотодокументов за 2019 год </w:t>
            </w:r>
          </w:p>
        </w:tc>
        <w:tc>
          <w:tcPr>
            <w:tcW w:w="2297" w:type="dxa"/>
            <w:shd w:val="clear" w:color="auto" w:fill="auto"/>
          </w:tcPr>
          <w:p w:rsidR="00DD1A91" w:rsidRPr="00E63F7B" w:rsidRDefault="00DD1A91" w:rsidP="004D1299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Style w:val="FontStyle14"/>
                <w:b w:val="0"/>
              </w:rPr>
              <w:t>до 10.04.2022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</w:t>
            </w:r>
            <w:r w:rsidRPr="00943B29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Обеспечение сохранности документов архива:</w:t>
            </w:r>
          </w:p>
          <w:p w:rsidR="00DD1A91" w:rsidRPr="00943B29" w:rsidRDefault="00DD1A91" w:rsidP="004D1299">
            <w:pPr>
              <w:jc w:val="both"/>
            </w:pPr>
            <w:r w:rsidRPr="00943B29">
              <w:rPr>
                <w:rFonts w:ascii="PT Astra Serif" w:hAnsi="PT Astra Serif"/>
              </w:rPr>
              <w:t xml:space="preserve">- </w:t>
            </w:r>
            <w:r w:rsidRPr="00943B29">
              <w:t>соблюдать нормативные требования по организации хранения и выдаче документов различным пользователям;</w:t>
            </w:r>
          </w:p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 xml:space="preserve">- своевременно и качественно проводить </w:t>
            </w:r>
            <w:proofErr w:type="spellStart"/>
            <w:r w:rsidRPr="00943B29">
              <w:rPr>
                <w:rFonts w:ascii="PT Astra Serif" w:hAnsi="PT Astra Serif"/>
              </w:rPr>
              <w:t>картонирование</w:t>
            </w:r>
            <w:proofErr w:type="spellEnd"/>
            <w:r w:rsidRPr="00943B29">
              <w:rPr>
                <w:rFonts w:ascii="PT Astra Serif" w:hAnsi="PT Astra Serif"/>
              </w:rPr>
              <w:t xml:space="preserve"> поступающих на хранение документов;</w:t>
            </w:r>
          </w:p>
          <w:p w:rsidR="00DD1A91" w:rsidRPr="00943B29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- соблюдать противопожарную безопасность в помещении архива;</w:t>
            </w:r>
          </w:p>
          <w:p w:rsidR="00DD1A91" w:rsidRPr="00943B29" w:rsidRDefault="00DD1A91" w:rsidP="004D1299">
            <w:pPr>
              <w:jc w:val="both"/>
            </w:pPr>
            <w:r w:rsidRPr="00943B29">
              <w:rPr>
                <w:rFonts w:ascii="PT Astra Serif" w:hAnsi="PT Astra Serif"/>
              </w:rPr>
              <w:t xml:space="preserve">- </w:t>
            </w:r>
            <w:r w:rsidRPr="00943B29">
              <w:t xml:space="preserve">провести работы по улучшению физического состояния документов по личному составу фонда № 2 «Коллекция документов по личному составу ликвидированных предприятий города </w:t>
            </w:r>
            <w:proofErr w:type="spellStart"/>
            <w:r w:rsidRPr="00943B29">
              <w:t>Югорска</w:t>
            </w:r>
            <w:proofErr w:type="spellEnd"/>
            <w:r w:rsidRPr="00943B29">
              <w:t>», фондов  № 2 и № 3  улучшить физическое состояние 10 дел (заново перешить ветхие дела, подклеить листы, обновить обложки дел);</w:t>
            </w:r>
          </w:p>
          <w:p w:rsidR="00DD1A91" w:rsidRDefault="00DD1A91" w:rsidP="004D1299">
            <w:pPr>
              <w:jc w:val="both"/>
            </w:pPr>
            <w:r>
              <w:t xml:space="preserve">- </w:t>
            </w:r>
            <w:r w:rsidRPr="00943B29">
              <w:t>провести проверку наличия и состояния архивных документов в ф</w:t>
            </w:r>
            <w:r>
              <w:t>ондах № 6, 7, 9, 10, 11, 12, 13.</w:t>
            </w:r>
          </w:p>
          <w:p w:rsidR="00DD1A91" w:rsidRPr="00943B29" w:rsidRDefault="00DD1A91" w:rsidP="004D1299">
            <w:pPr>
              <w:jc w:val="both"/>
              <w:rPr>
                <w:rStyle w:val="a5"/>
                <w:b w:val="0"/>
                <w:bCs w:val="0"/>
                <w:spacing w:val="10"/>
                <w:sz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D1A91" w:rsidRPr="009C7BD2" w:rsidRDefault="00DD1A91" w:rsidP="004D1299">
            <w:pPr>
              <w:jc w:val="both"/>
              <w:rPr>
                <w:rFonts w:ascii="PT Astra Serif" w:hAnsi="PT Astra Serif"/>
                <w:highlight w:val="yellow"/>
              </w:rPr>
            </w:pPr>
          </w:p>
          <w:p w:rsidR="00DD1A91" w:rsidRPr="00E63F7B" w:rsidRDefault="00DD1A91" w:rsidP="004D1299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DD1A91" w:rsidRPr="009C7BD2" w:rsidRDefault="00DD1A91" w:rsidP="004D1299">
            <w:pPr>
              <w:jc w:val="both"/>
              <w:rPr>
                <w:rFonts w:ascii="PT Astra Serif" w:hAnsi="PT Astra Serif"/>
                <w:highlight w:val="yellow"/>
              </w:rPr>
            </w:pPr>
          </w:p>
          <w:p w:rsidR="00DD1A91" w:rsidRPr="00E63F7B" w:rsidRDefault="00DD1A91" w:rsidP="004D1299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DD1A91" w:rsidRPr="00E63F7B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E63F7B" w:rsidRDefault="00DD1A91" w:rsidP="004D1299">
            <w:pPr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постоянно</w:t>
            </w: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  <w:r w:rsidRPr="00943B29">
              <w:rPr>
                <w:rFonts w:ascii="PT Astra Serif" w:hAnsi="PT Astra Serif"/>
              </w:rPr>
              <w:t>до 30.12.2022</w:t>
            </w: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9C7BD2" w:rsidRDefault="00DD1A91" w:rsidP="004D1299">
            <w:pPr>
              <w:jc w:val="both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до 30.12.2022</w:t>
            </w:r>
          </w:p>
        </w:tc>
      </w:tr>
      <w:tr w:rsidR="00DD1A91" w:rsidRPr="00CC38BA" w:rsidTr="004D1299">
        <w:tc>
          <w:tcPr>
            <w:tcW w:w="696" w:type="dxa"/>
            <w:shd w:val="clear" w:color="auto" w:fill="auto"/>
          </w:tcPr>
          <w:p w:rsidR="00DD1A91" w:rsidRPr="001B02A0" w:rsidRDefault="00DD1A91" w:rsidP="004D1299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18.</w:t>
            </w:r>
          </w:p>
        </w:tc>
        <w:tc>
          <w:tcPr>
            <w:tcW w:w="6577" w:type="dxa"/>
            <w:shd w:val="clear" w:color="auto" w:fill="auto"/>
          </w:tcPr>
          <w:p w:rsidR="00DD1A91" w:rsidRPr="00E63F7B" w:rsidRDefault="00DD1A91" w:rsidP="004D1299">
            <w:pPr>
              <w:ind w:left="13"/>
              <w:jc w:val="both"/>
              <w:rPr>
                <w:rFonts w:ascii="PT Astra Serif" w:hAnsi="PT Astra Serif"/>
              </w:rPr>
            </w:pPr>
            <w:r w:rsidRPr="00E63F7B">
              <w:rPr>
                <w:rFonts w:ascii="PT Astra Serif" w:hAnsi="PT Astra Serif"/>
              </w:rPr>
              <w:t>Использование архивных документов:</w:t>
            </w:r>
          </w:p>
          <w:p w:rsidR="00DD1A91" w:rsidRPr="00E63F7B" w:rsidRDefault="00DD1A91" w:rsidP="004D1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F7B">
              <w:rPr>
                <w:rFonts w:ascii="Times New Roman" w:hAnsi="Times New Roman"/>
                <w:sz w:val="24"/>
                <w:szCs w:val="24"/>
              </w:rPr>
              <w:t xml:space="preserve">- предоставление информационных услуг  пользователям архивных документов, осуществление информационного  </w:t>
            </w:r>
            <w:r w:rsidRPr="00E63F7B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 органов местного самоуправления;</w:t>
            </w:r>
          </w:p>
          <w:p w:rsidR="00DD1A91" w:rsidRDefault="00DD1A91" w:rsidP="004D1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5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63F7B">
              <w:rPr>
                <w:rFonts w:ascii="Times New Roman" w:hAnsi="Times New Roman"/>
                <w:sz w:val="24"/>
                <w:szCs w:val="24"/>
              </w:rPr>
              <w:t xml:space="preserve"> исполнение  социально-правовых и тематических    запросов граждан, учреждений,  в том числе  </w:t>
            </w:r>
            <w:proofErr w:type="gramStart"/>
            <w:r w:rsidRPr="00E63F7B">
              <w:rPr>
                <w:rFonts w:ascii="Times New Roman" w:hAnsi="Times New Roman"/>
                <w:sz w:val="24"/>
                <w:szCs w:val="24"/>
              </w:rPr>
              <w:t>интернет-запросов</w:t>
            </w:r>
            <w:proofErr w:type="gramEnd"/>
            <w:r w:rsidRPr="00E63F7B">
              <w:rPr>
                <w:rFonts w:ascii="Times New Roman" w:hAnsi="Times New Roman"/>
                <w:sz w:val="24"/>
                <w:szCs w:val="24"/>
              </w:rPr>
              <w:t xml:space="preserve"> в  установленные законодательством сроки;</w:t>
            </w:r>
          </w:p>
          <w:p w:rsidR="00DD1A91" w:rsidRPr="00E63F7B" w:rsidRDefault="00DD1A91" w:rsidP="004D1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внедрять в практику работы архива административный регламент по оказанию муниципальной услуги </w:t>
            </w:r>
            <w:r w:rsidRPr="005E1ECC">
              <w:rPr>
                <w:rFonts w:ascii="PT Astra Serif" w:hAnsi="PT Astra Serif"/>
                <w:sz w:val="24"/>
                <w:szCs w:val="24"/>
              </w:rPr>
              <w:t>«Предоставление архивных справок, архивных выписок, копий архивных документов»</w:t>
            </w:r>
            <w:r>
              <w:rPr>
                <w:rFonts w:ascii="PT Astra Serif" w:hAnsi="PT Astra Serif"/>
                <w:sz w:val="24"/>
                <w:szCs w:val="24"/>
              </w:rPr>
              <w:t>, в том числе</w:t>
            </w:r>
            <w:r w:rsidRPr="005E1ECC">
              <w:rPr>
                <w:rFonts w:ascii="PT Astra Serif" w:hAnsi="PT Astra Serif"/>
                <w:sz w:val="24"/>
                <w:szCs w:val="24"/>
              </w:rPr>
              <w:t xml:space="preserve"> в электронной форме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DD1A91" w:rsidRDefault="00DD1A91" w:rsidP="004D1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125C">
              <w:rPr>
                <w:rFonts w:ascii="Times New Roman" w:hAnsi="Times New Roman"/>
                <w:sz w:val="24"/>
                <w:szCs w:val="24"/>
              </w:rPr>
              <w:t>- обеспечивать уровень удовлетворенности граждан качеством  предоставления муниципальных услуг,  в том числе  через Единый и Региональный порталы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DD1A91" w:rsidRDefault="00DD1A91" w:rsidP="004D1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осуществлять информационное взаимодействие с ГУ Управление Пенсионного фонда России в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VipNet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1A91" w:rsidRPr="00E3125C" w:rsidRDefault="00DD1A91" w:rsidP="004D12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E1ECC">
              <w:rPr>
                <w:rFonts w:ascii="PT Astra Serif" w:hAnsi="PT Astra Serif"/>
                <w:sz w:val="24"/>
                <w:szCs w:val="24"/>
              </w:rPr>
              <w:t>предоставлять в Архивную службу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округа с</w:t>
            </w:r>
            <w:r w:rsidRPr="005E1ECC">
              <w:rPr>
                <w:rFonts w:ascii="PT Astra Serif" w:hAnsi="PT Astra Serif"/>
                <w:sz w:val="24"/>
                <w:szCs w:val="24"/>
              </w:rPr>
              <w:t>ведения о получении муниципальной услуги «Предоставление архивных справок, архивных выписок, копий архивных документов» в электронной форме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297" w:type="dxa"/>
            <w:shd w:val="clear" w:color="auto" w:fill="auto"/>
          </w:tcPr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DD1A91" w:rsidRDefault="00DD1A91" w:rsidP="004D1299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DD1A91" w:rsidRP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  <w:r w:rsidRPr="00E3125C">
              <w:rPr>
                <w:rFonts w:ascii="PT Astra Serif" w:hAnsi="PT Astra Serif"/>
              </w:rPr>
              <w:t>постоянно</w:t>
            </w: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</w:p>
          <w:p w:rsidR="00DD1A91" w:rsidRPr="00E3125C" w:rsidRDefault="00DD1A91" w:rsidP="004D1299">
            <w:pPr>
              <w:jc w:val="both"/>
              <w:rPr>
                <w:rFonts w:ascii="PT Astra Serif" w:hAnsi="PT Astra Serif"/>
              </w:rPr>
            </w:pPr>
            <w:r w:rsidRPr="00E3125C">
              <w:t>еженедельно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19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Осуществлять работу по индексированию и загрузке в ИС «Электронный архив Югры» переведенных в электронный вид заголовков описей дел постоянного хранения</w:t>
            </w:r>
          </w:p>
        </w:tc>
        <w:tc>
          <w:tcPr>
            <w:tcW w:w="2297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D67FCA" w:rsidTr="004D1299">
        <w:tc>
          <w:tcPr>
            <w:tcW w:w="696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5E1ECC" w:rsidRDefault="00DD1A91" w:rsidP="004D129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CC">
              <w:rPr>
                <w:rFonts w:ascii="PT Astra Serif" w:hAnsi="PT Astra Serif"/>
                <w:sz w:val="24"/>
                <w:szCs w:val="24"/>
              </w:rPr>
              <w:t xml:space="preserve">Ведение тематической БД «Местонахождение документов  по личному составу». </w:t>
            </w:r>
          </w:p>
        </w:tc>
        <w:tc>
          <w:tcPr>
            <w:tcW w:w="2297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D67FCA" w:rsidTr="004D1299">
        <w:tc>
          <w:tcPr>
            <w:tcW w:w="696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Pr="005E1ECC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5E1ECC" w:rsidRDefault="00DD1A91" w:rsidP="004D1299">
            <w:pPr>
              <w:pStyle w:val="a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E1ECC">
              <w:rPr>
                <w:rFonts w:ascii="PT Astra Serif" w:hAnsi="PT Astra Serif"/>
                <w:sz w:val="24"/>
                <w:szCs w:val="24"/>
              </w:rPr>
              <w:t>Ведение  БД «</w:t>
            </w:r>
            <w:proofErr w:type="spellStart"/>
            <w:r w:rsidRPr="005E1ECC">
              <w:rPr>
                <w:rFonts w:ascii="PT Astra Serif" w:hAnsi="PT Astra Serif"/>
                <w:sz w:val="24"/>
                <w:szCs w:val="24"/>
              </w:rPr>
              <w:t>Фотокаталог</w:t>
            </w:r>
            <w:proofErr w:type="spellEnd"/>
            <w:r w:rsidRPr="005E1ECC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297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D67FCA" w:rsidTr="004D1299">
        <w:tc>
          <w:tcPr>
            <w:tcW w:w="696" w:type="dxa"/>
            <w:shd w:val="clear" w:color="auto" w:fill="auto"/>
          </w:tcPr>
          <w:p w:rsidR="00DD1A91" w:rsidRPr="00D67FCA" w:rsidRDefault="00DD1A91" w:rsidP="004D129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DD1A91" w:rsidRPr="007A0602" w:rsidRDefault="00DD1A91" w:rsidP="004D1299">
            <w:pPr>
              <w:pStyle w:val="2"/>
              <w:ind w:firstLine="0"/>
              <w:rPr>
                <w:rFonts w:ascii="PT Astra Serif" w:hAnsi="PT Astra Serif"/>
                <w:b/>
                <w:sz w:val="12"/>
                <w:szCs w:val="12"/>
              </w:rPr>
            </w:pPr>
          </w:p>
          <w:p w:rsidR="00DD1A91" w:rsidRPr="00D67FCA" w:rsidRDefault="00DD1A91" w:rsidP="004D1299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D67FCA">
              <w:rPr>
                <w:rFonts w:ascii="PT Astra Serif" w:hAnsi="PT Astra Serif"/>
                <w:b/>
                <w:szCs w:val="24"/>
              </w:rPr>
              <w:t>Контрольно-аналитическая работа</w:t>
            </w:r>
          </w:p>
          <w:p w:rsidR="00DD1A91" w:rsidRPr="007A0602" w:rsidRDefault="00DD1A91" w:rsidP="004D1299">
            <w:pPr>
              <w:pStyle w:val="2"/>
              <w:ind w:firstLine="0"/>
              <w:rPr>
                <w:rFonts w:ascii="PT Astra Serif" w:hAnsi="PT Astra Serif"/>
                <w:b/>
                <w:sz w:val="12"/>
                <w:szCs w:val="12"/>
              </w:rPr>
            </w:pPr>
          </w:p>
        </w:tc>
        <w:tc>
          <w:tcPr>
            <w:tcW w:w="2297" w:type="dxa"/>
            <w:shd w:val="clear" w:color="auto" w:fill="auto"/>
          </w:tcPr>
          <w:p w:rsidR="00DD1A91" w:rsidRPr="00D67FCA" w:rsidRDefault="00DD1A91" w:rsidP="004D1299">
            <w:pPr>
              <w:jc w:val="both"/>
              <w:rPr>
                <w:rFonts w:ascii="PT Astra Serif" w:hAnsi="PT Astra Serif"/>
              </w:rPr>
            </w:pP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2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7D2AD8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Подготовка ежеквартальных и годовых отчетов по результатам рассмотрения обращений граждан и размещение на официальном сайте органа местного самоуправления, а также аналитической информации со сравнительной динамикой количественных и тематических показателей</w:t>
            </w:r>
          </w:p>
        </w:tc>
        <w:tc>
          <w:tcPr>
            <w:tcW w:w="2297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</w:t>
            </w:r>
            <w:r>
              <w:rPr>
                <w:rFonts w:ascii="PT Astra Serif" w:hAnsi="PT Astra Serif"/>
              </w:rPr>
              <w:t>кварта</w:t>
            </w:r>
            <w:r w:rsidRPr="007D2AD8">
              <w:rPr>
                <w:rFonts w:ascii="PT Astra Serif" w:hAnsi="PT Astra Serif"/>
              </w:rPr>
              <w:t>льно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3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7D2AD8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>Ежемесячно отправка МНПА главы города, администрации города в  межрайонную прокуратуру</w:t>
            </w:r>
            <w:r>
              <w:rPr>
                <w:rFonts w:ascii="PT Astra Serif" w:hAnsi="PT Astra Serif"/>
                <w:szCs w:val="24"/>
              </w:rPr>
              <w:t xml:space="preserve"> города </w:t>
            </w:r>
            <w:proofErr w:type="spellStart"/>
            <w:r>
              <w:rPr>
                <w:rFonts w:ascii="PT Astra Serif" w:hAnsi="PT Astra Serif"/>
                <w:szCs w:val="24"/>
              </w:rPr>
              <w:t>Югорска</w:t>
            </w:r>
            <w:proofErr w:type="spellEnd"/>
          </w:p>
        </w:tc>
        <w:tc>
          <w:tcPr>
            <w:tcW w:w="2297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ежемесячно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4</w:t>
            </w:r>
            <w:r w:rsidRPr="007D2AD8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7D2AD8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7D2AD8">
              <w:rPr>
                <w:rFonts w:ascii="PT Astra Serif" w:hAnsi="PT Astra Serif"/>
                <w:szCs w:val="24"/>
              </w:rPr>
              <w:t xml:space="preserve">Осуществление </w:t>
            </w:r>
            <w:proofErr w:type="gramStart"/>
            <w:r w:rsidRPr="007D2AD8">
              <w:rPr>
                <w:rFonts w:ascii="PT Astra Serif" w:hAnsi="PT Astra Serif"/>
                <w:szCs w:val="24"/>
              </w:rPr>
              <w:t>контроля за</w:t>
            </w:r>
            <w:proofErr w:type="gramEnd"/>
            <w:r w:rsidRPr="007D2AD8">
              <w:rPr>
                <w:rFonts w:ascii="PT Astra Serif" w:hAnsi="PT Astra Serif"/>
                <w:szCs w:val="24"/>
              </w:rPr>
              <w:t xml:space="preserve"> выполнением МПА, поступающей корреспонденции, поручений главы города</w:t>
            </w:r>
          </w:p>
        </w:tc>
        <w:tc>
          <w:tcPr>
            <w:tcW w:w="2297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 w:rsidRPr="007D2AD8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25.</w:t>
            </w:r>
          </w:p>
        </w:tc>
        <w:tc>
          <w:tcPr>
            <w:tcW w:w="6577" w:type="dxa"/>
            <w:shd w:val="clear" w:color="auto" w:fill="auto"/>
          </w:tcPr>
          <w:p w:rsidR="00DD1A91" w:rsidRPr="007D2AD8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Составление отчета «Показатели выполнения основных направлений развития архивного дела» за 3 квартал 2022 года и направление в Архивную службу</w:t>
            </w:r>
          </w:p>
        </w:tc>
        <w:tc>
          <w:tcPr>
            <w:tcW w:w="2297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05.10.2022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</w:t>
            </w:r>
          </w:p>
        </w:tc>
        <w:tc>
          <w:tcPr>
            <w:tcW w:w="6577" w:type="dxa"/>
            <w:shd w:val="clear" w:color="auto" w:fill="auto"/>
          </w:tcPr>
          <w:p w:rsidR="00DD1A91" w:rsidRPr="007D2AD8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Составление графика согласования номенклатуры дел, упорядочения и передачи документов учреждений, организаций города в архив в 2023 году</w:t>
            </w:r>
          </w:p>
        </w:tc>
        <w:tc>
          <w:tcPr>
            <w:tcW w:w="2297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15.11.2022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</w:t>
            </w:r>
          </w:p>
        </w:tc>
        <w:tc>
          <w:tcPr>
            <w:tcW w:w="6577" w:type="dxa"/>
            <w:shd w:val="clear" w:color="auto" w:fill="auto"/>
          </w:tcPr>
          <w:p w:rsidR="00DD1A91" w:rsidRPr="007D2AD8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Составление плана развития архивного дела в 2023 году и направление в Архивную службу округа</w:t>
            </w:r>
          </w:p>
        </w:tc>
        <w:tc>
          <w:tcPr>
            <w:tcW w:w="2297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15.12.2022</w:t>
            </w:r>
          </w:p>
        </w:tc>
      </w:tr>
      <w:tr w:rsidR="00DD1A91" w:rsidRPr="0084342C" w:rsidTr="004D1299">
        <w:tc>
          <w:tcPr>
            <w:tcW w:w="696" w:type="dxa"/>
            <w:shd w:val="clear" w:color="auto" w:fill="auto"/>
          </w:tcPr>
          <w:p w:rsidR="00DD1A91" w:rsidRPr="007D2AD8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</w:t>
            </w:r>
          </w:p>
        </w:tc>
        <w:tc>
          <w:tcPr>
            <w:tcW w:w="6577" w:type="dxa"/>
            <w:shd w:val="clear" w:color="auto" w:fill="auto"/>
          </w:tcPr>
          <w:p w:rsidR="00DD1A91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Проведение паспортизации ведомственных архивов по состоянию на 01.12.2022</w:t>
            </w:r>
          </w:p>
        </w:tc>
        <w:tc>
          <w:tcPr>
            <w:tcW w:w="2297" w:type="dxa"/>
            <w:shd w:val="clear" w:color="auto" w:fill="auto"/>
          </w:tcPr>
          <w:p w:rsidR="00DD1A91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01.12.2022</w:t>
            </w:r>
          </w:p>
        </w:tc>
      </w:tr>
      <w:tr w:rsidR="00DD1A91" w:rsidRPr="00CC38BA" w:rsidTr="004D1299">
        <w:trPr>
          <w:trHeight w:val="515"/>
        </w:trPr>
        <w:tc>
          <w:tcPr>
            <w:tcW w:w="696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6577" w:type="dxa"/>
            <w:shd w:val="clear" w:color="auto" w:fill="auto"/>
          </w:tcPr>
          <w:p w:rsidR="00DD1A91" w:rsidRPr="007A0602" w:rsidRDefault="00DD1A91" w:rsidP="004D1299">
            <w:pPr>
              <w:pStyle w:val="2"/>
              <w:ind w:firstLine="0"/>
              <w:rPr>
                <w:rFonts w:ascii="PT Astra Serif" w:hAnsi="PT Astra Serif"/>
                <w:b/>
                <w:sz w:val="10"/>
                <w:szCs w:val="10"/>
              </w:rPr>
            </w:pPr>
          </w:p>
          <w:p w:rsidR="00DD1A91" w:rsidRPr="007A0602" w:rsidRDefault="00DD1A91" w:rsidP="004D1299">
            <w:pPr>
              <w:pStyle w:val="2"/>
              <w:ind w:firstLine="0"/>
              <w:rPr>
                <w:rFonts w:ascii="PT Astra Serif" w:hAnsi="PT Astra Serif"/>
                <w:b/>
                <w:szCs w:val="24"/>
              </w:rPr>
            </w:pPr>
            <w:r w:rsidRPr="00CC38BA">
              <w:rPr>
                <w:rFonts w:ascii="PT Astra Serif" w:hAnsi="PT Astra Serif"/>
                <w:b/>
                <w:szCs w:val="24"/>
              </w:rPr>
              <w:t>Совершенствование профессионального мастерства</w:t>
            </w:r>
          </w:p>
        </w:tc>
        <w:tc>
          <w:tcPr>
            <w:tcW w:w="2297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</w:p>
        </w:tc>
      </w:tr>
      <w:tr w:rsidR="00DD1A91" w:rsidRPr="00CC38BA" w:rsidTr="004D1299">
        <w:tc>
          <w:tcPr>
            <w:tcW w:w="696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CC38BA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 xml:space="preserve">Изучение законодательства, НПА, </w:t>
            </w:r>
            <w:proofErr w:type="gramStart"/>
            <w:r w:rsidRPr="00CC38BA">
              <w:rPr>
                <w:rFonts w:ascii="PT Astra Serif" w:hAnsi="PT Astra Serif"/>
                <w:szCs w:val="24"/>
              </w:rPr>
              <w:t>касающихся</w:t>
            </w:r>
            <w:proofErr w:type="gramEnd"/>
            <w:r w:rsidRPr="00CC38BA">
              <w:rPr>
                <w:rFonts w:ascii="PT Astra Serif" w:hAnsi="PT Astra Serif"/>
                <w:szCs w:val="24"/>
              </w:rPr>
              <w:t xml:space="preserve"> деятельности отдела.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CC38BA">
              <w:rPr>
                <w:rFonts w:ascii="PT Astra Serif" w:hAnsi="PT Astra Serif"/>
                <w:szCs w:val="24"/>
              </w:rPr>
              <w:t>Самообразование путем прочтения деловой литературы.</w:t>
            </w:r>
          </w:p>
        </w:tc>
        <w:tc>
          <w:tcPr>
            <w:tcW w:w="2297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CC38BA" w:rsidTr="004D1299">
        <w:tc>
          <w:tcPr>
            <w:tcW w:w="696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CC38BA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Посещение  занятий школы муниципального служащего</w:t>
            </w:r>
          </w:p>
        </w:tc>
        <w:tc>
          <w:tcPr>
            <w:tcW w:w="2297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CC38BA" w:rsidTr="004D1299">
        <w:tc>
          <w:tcPr>
            <w:tcW w:w="696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31</w:t>
            </w:r>
            <w:r w:rsidRPr="00CC38BA">
              <w:rPr>
                <w:rFonts w:ascii="PT Astra Serif" w:hAnsi="PT Astra Serif"/>
              </w:rPr>
              <w:t>.</w:t>
            </w:r>
          </w:p>
        </w:tc>
        <w:tc>
          <w:tcPr>
            <w:tcW w:w="6577" w:type="dxa"/>
            <w:shd w:val="clear" w:color="auto" w:fill="auto"/>
          </w:tcPr>
          <w:p w:rsidR="00DD1A91" w:rsidRPr="00CC38BA" w:rsidRDefault="00DD1A91" w:rsidP="004D1299">
            <w:pPr>
              <w:pStyle w:val="2"/>
              <w:ind w:firstLine="0"/>
              <w:rPr>
                <w:rFonts w:ascii="PT Astra Serif" w:hAnsi="PT Astra Serif"/>
                <w:szCs w:val="24"/>
              </w:rPr>
            </w:pPr>
            <w:r w:rsidRPr="00CC38BA">
              <w:rPr>
                <w:rFonts w:ascii="PT Astra Serif" w:hAnsi="PT Astra Serif"/>
                <w:szCs w:val="24"/>
              </w:rPr>
              <w:t>В течение года проводить   работу  по внедрению в практику работы  Правил организации  хранения, комплектования, учета и использования документов Архивного фонда Российской Федерации и других архивных документов в  органах государственной власти, органах местного самоуправления и организациях</w:t>
            </w:r>
          </w:p>
        </w:tc>
        <w:tc>
          <w:tcPr>
            <w:tcW w:w="2297" w:type="dxa"/>
            <w:shd w:val="clear" w:color="auto" w:fill="auto"/>
          </w:tcPr>
          <w:p w:rsidR="00DD1A91" w:rsidRPr="00CC38BA" w:rsidRDefault="00DD1A91" w:rsidP="004D1299">
            <w:pPr>
              <w:jc w:val="both"/>
              <w:rPr>
                <w:rFonts w:ascii="PT Astra Serif" w:hAnsi="PT Astra Serif"/>
              </w:rPr>
            </w:pPr>
            <w:r w:rsidRPr="00CC38BA">
              <w:rPr>
                <w:rFonts w:ascii="PT Astra Serif" w:hAnsi="PT Astra Serif"/>
              </w:rPr>
              <w:t>постоянно</w:t>
            </w:r>
          </w:p>
        </w:tc>
      </w:tr>
      <w:tr w:rsidR="00DD1A91" w:rsidRPr="00CC38BA" w:rsidTr="004D1299">
        <w:tc>
          <w:tcPr>
            <w:tcW w:w="696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Fonts w:ascii="PT Astra Serif" w:hAnsi="PT Astra Serif"/>
              </w:rPr>
              <w:t>32.</w:t>
            </w:r>
          </w:p>
        </w:tc>
        <w:tc>
          <w:tcPr>
            <w:tcW w:w="6577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Style w:val="a5"/>
                <w:rFonts w:ascii="PT Astra Serif" w:hAnsi="PT Astra Serif"/>
                <w:b w:val="0"/>
              </w:rPr>
            </w:pPr>
            <w:r w:rsidRPr="005E1ECC">
              <w:rPr>
                <w:rStyle w:val="a5"/>
                <w:rFonts w:ascii="PT Astra Serif" w:hAnsi="PT Astra Serif"/>
                <w:b w:val="0"/>
              </w:rPr>
              <w:t xml:space="preserve">Проводить  работу  по внедрению в практику работы архива и организаций - источников  комплектования </w:t>
            </w:r>
            <w:r w:rsidRPr="005E1ECC">
              <w:t>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утвержденного Приказом  Федерального архивного агентства от 20 декабря 2019 г. № 236</w:t>
            </w:r>
          </w:p>
        </w:tc>
        <w:tc>
          <w:tcPr>
            <w:tcW w:w="2297" w:type="dxa"/>
            <w:shd w:val="clear" w:color="auto" w:fill="auto"/>
          </w:tcPr>
          <w:p w:rsidR="00DD1A91" w:rsidRPr="005E1ECC" w:rsidRDefault="00DD1A91" w:rsidP="004D1299">
            <w:pPr>
              <w:jc w:val="both"/>
              <w:rPr>
                <w:rFonts w:ascii="PT Astra Serif" w:hAnsi="PT Astra Serif"/>
              </w:rPr>
            </w:pPr>
            <w:r w:rsidRPr="005E1ECC">
              <w:rPr>
                <w:rStyle w:val="a5"/>
                <w:rFonts w:ascii="PT Astra Serif" w:hAnsi="PT Astra Serif"/>
                <w:b w:val="0"/>
              </w:rPr>
              <w:t>в течение года</w:t>
            </w:r>
          </w:p>
        </w:tc>
      </w:tr>
      <w:tr w:rsidR="00DD1A91" w:rsidRPr="00CC38BA" w:rsidTr="004D1299">
        <w:tc>
          <w:tcPr>
            <w:tcW w:w="696" w:type="dxa"/>
            <w:shd w:val="clear" w:color="auto" w:fill="auto"/>
          </w:tcPr>
          <w:p w:rsidR="00DD1A91" w:rsidRPr="001B02A0" w:rsidRDefault="00DD1A91" w:rsidP="004D1299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33.</w:t>
            </w:r>
          </w:p>
        </w:tc>
        <w:tc>
          <w:tcPr>
            <w:tcW w:w="6577" w:type="dxa"/>
            <w:shd w:val="clear" w:color="auto" w:fill="auto"/>
          </w:tcPr>
          <w:p w:rsidR="00DD1A91" w:rsidRPr="001B02A0" w:rsidRDefault="00DD1A91" w:rsidP="004D1299">
            <w:pPr>
              <w:pStyle w:val="1"/>
              <w:jc w:val="both"/>
              <w:rPr>
                <w:rFonts w:ascii="Times New Roman" w:hAnsi="Times New Roman" w:cs="Times New Roman"/>
                <w:b w:val="0"/>
                <w:u w:val="none"/>
              </w:rPr>
            </w:pPr>
            <w:r w:rsidRPr="001B02A0">
              <w:rPr>
                <w:rStyle w:val="a5"/>
                <w:rFonts w:ascii="PT Astra Serif" w:hAnsi="PT Astra Serif"/>
                <w:u w:val="none"/>
              </w:rPr>
              <w:t>Проводить  работу  по внедрению в практику работы архива</w:t>
            </w:r>
            <w:r w:rsidRPr="001B02A0">
              <w:rPr>
                <w:rFonts w:ascii="Times New Roman" w:hAnsi="Times New Roman" w:cs="Times New Roman"/>
                <w:b w:val="0"/>
                <w:u w:val="none"/>
              </w:rPr>
              <w:t>:</w:t>
            </w:r>
          </w:p>
          <w:p w:rsidR="00DD1A91" w:rsidRPr="001B02A0" w:rsidRDefault="00DD1A91" w:rsidP="004D1299">
            <w:pPr>
              <w:pStyle w:val="1"/>
              <w:jc w:val="both"/>
            </w:pPr>
            <w:r w:rsidRPr="001B02A0">
              <w:rPr>
                <w:rFonts w:ascii="Times New Roman" w:hAnsi="Times New Roman" w:cs="Times New Roman"/>
                <w:b w:val="0"/>
                <w:u w:val="none"/>
              </w:rPr>
              <w:t xml:space="preserve">- версию 5.0 программного комплекса «Архивный фонд»;     </w:t>
            </w:r>
          </w:p>
          <w:p w:rsidR="00DD1A91" w:rsidRPr="001B02A0" w:rsidRDefault="00DD1A91" w:rsidP="004D1299">
            <w:pPr>
              <w:jc w:val="both"/>
              <w:rPr>
                <w:b/>
              </w:rPr>
            </w:pPr>
            <w:r w:rsidRPr="001B02A0">
              <w:rPr>
                <w:b/>
              </w:rPr>
              <w:t xml:space="preserve">- </w:t>
            </w:r>
            <w:r w:rsidRPr="001B02A0">
              <w:rPr>
                <w:rStyle w:val="a5"/>
                <w:b w:val="0"/>
              </w:rPr>
              <w:t>Единого порядка заполнения полей Единой автоматизированной системы  программного комплекса «Архивный фонд»;</w:t>
            </w:r>
          </w:p>
          <w:p w:rsidR="00DD1A91" w:rsidRPr="001B02A0" w:rsidRDefault="00DD1A91" w:rsidP="004D1299">
            <w:pPr>
              <w:jc w:val="both"/>
            </w:pPr>
            <w:r w:rsidRPr="001B02A0">
              <w:t>- программы «Организации-источники комплектования», «Местонахождение документов по личному составу»;</w:t>
            </w:r>
          </w:p>
          <w:p w:rsidR="00DD1A91" w:rsidRPr="001B02A0" w:rsidRDefault="00DD1A91" w:rsidP="004D1299">
            <w:pPr>
              <w:jc w:val="both"/>
            </w:pPr>
            <w:r w:rsidRPr="001B02A0">
              <w:t xml:space="preserve">- </w:t>
            </w:r>
            <w:r w:rsidRPr="001B02A0">
              <w:rPr>
                <w:bCs/>
              </w:rPr>
              <w:t>Порядок использования архивных документов в государственных и муниципальных архивах</w:t>
            </w:r>
            <w:r w:rsidRPr="001B02A0">
              <w:t xml:space="preserve">    </w:t>
            </w:r>
          </w:p>
        </w:tc>
        <w:tc>
          <w:tcPr>
            <w:tcW w:w="2297" w:type="dxa"/>
            <w:shd w:val="clear" w:color="auto" w:fill="auto"/>
          </w:tcPr>
          <w:p w:rsidR="00DD1A91" w:rsidRPr="001B02A0" w:rsidRDefault="00DD1A91" w:rsidP="004D1299">
            <w:pPr>
              <w:jc w:val="both"/>
              <w:rPr>
                <w:rFonts w:ascii="PT Astra Serif" w:hAnsi="PT Astra Serif"/>
              </w:rPr>
            </w:pPr>
            <w:r w:rsidRPr="001B02A0">
              <w:rPr>
                <w:rFonts w:ascii="PT Astra Serif" w:hAnsi="PT Astra Serif"/>
              </w:rPr>
              <w:t>постоянно</w:t>
            </w:r>
          </w:p>
        </w:tc>
      </w:tr>
    </w:tbl>
    <w:p w:rsidR="003D7D14" w:rsidRDefault="003D7D14">
      <w:bookmarkStart w:id="0" w:name="_GoBack"/>
      <w:bookmarkEnd w:id="0"/>
    </w:p>
    <w:sectPr w:rsidR="003D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4B"/>
    <w:rsid w:val="003D7D14"/>
    <w:rsid w:val="007A564B"/>
    <w:rsid w:val="00D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A91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A91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Body Text Indent 2"/>
    <w:basedOn w:val="a"/>
    <w:link w:val="20"/>
    <w:rsid w:val="00DD1A9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D1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D1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DD1A91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DD1A9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D1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1A91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1A91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Body Text Indent 2"/>
    <w:basedOn w:val="a"/>
    <w:link w:val="20"/>
    <w:rsid w:val="00DD1A91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D1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DD1A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DD1A91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DD1A9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DD1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7306</Characters>
  <Application>Microsoft Office Word</Application>
  <DocSecurity>0</DocSecurity>
  <Lines>60</Lines>
  <Paragraphs>17</Paragraphs>
  <ScaleCrop>false</ScaleCrop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2</cp:revision>
  <dcterms:created xsi:type="dcterms:W3CDTF">2022-11-21T11:32:00Z</dcterms:created>
  <dcterms:modified xsi:type="dcterms:W3CDTF">2022-11-21T11:32:00Z</dcterms:modified>
</cp:coreProperties>
</file>