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E88" w:rsidRDefault="00596E88" w:rsidP="00FB6D12">
      <w:r>
        <w:rPr>
          <w:noProof/>
        </w:rPr>
        <w:drawing>
          <wp:inline distT="0" distB="0" distL="0" distR="0">
            <wp:extent cx="6480175" cy="907943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79438"/>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79556B" w:rsidRDefault="00152DD6" w:rsidP="00F65AD6">
            <w:pPr>
              <w:pStyle w:val="10"/>
              <w:keepNext/>
              <w:keepLines/>
              <w:suppressLineNumbers/>
              <w:spacing w:after="0" w:line="240" w:lineRule="auto"/>
              <w:rPr>
                <w:rFonts w:ascii="Times New Roman" w:hAnsi="Times New Roman"/>
                <w:color w:val="auto"/>
                <w:szCs w:val="24"/>
              </w:rPr>
            </w:pPr>
            <w:r w:rsidRPr="00152DD6">
              <w:rPr>
                <w:rFonts w:ascii="Times New Roman" w:hAnsi="Times New Roman"/>
                <w:color w:val="auto"/>
                <w:szCs w:val="24"/>
              </w:rPr>
              <w:t>203862200236886220100101650013600244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E13ACA" w:rsidRPr="00E13ACA">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E13ACA" w:rsidRPr="00E13ACA">
              <w:rPr>
                <w:rFonts w:ascii="Times New Roman" w:hAnsi="Times New Roman"/>
                <w:szCs w:val="24"/>
                <w:u w:val="single"/>
              </w:rPr>
              <w:t>главный эксперт Филиппова Марина Геннадьевна</w:t>
            </w:r>
            <w:r w:rsidR="002A17B1" w:rsidRPr="002A17B1">
              <w:rPr>
                <w:rFonts w:ascii="Times New Roman" w:hAnsi="Times New Roman"/>
                <w:szCs w:val="24"/>
                <w:u w:val="single"/>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Default="00F12074" w:rsidP="002A17B1">
            <w:pPr>
              <w:pStyle w:val="10"/>
              <w:keepNext/>
              <w:keepLines/>
              <w:suppressLineNumbers/>
              <w:spacing w:after="0" w:line="240" w:lineRule="auto"/>
              <w:rPr>
                <w:rStyle w:val="affffff0"/>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p w:rsidR="00E13ACA" w:rsidRDefault="00E13ACA" w:rsidP="00E13ACA">
            <w:pPr>
              <w:pStyle w:val="10"/>
              <w:keepNext/>
              <w:keepLines/>
              <w:suppressLineNumbers/>
              <w:rPr>
                <w:rFonts w:ascii="Times New Roman" w:hAnsi="Times New Roman"/>
                <w:sz w:val="23"/>
                <w:szCs w:val="23"/>
                <w:u w:val="single"/>
              </w:rPr>
            </w:pPr>
            <w:r w:rsidRPr="00480726">
              <w:rPr>
                <w:rFonts w:ascii="Times New Roman" w:hAnsi="Times New Roman"/>
                <w:sz w:val="23"/>
                <w:szCs w:val="23"/>
                <w:u w:val="single"/>
              </w:rPr>
              <w:t>главный эксперт Филиппова Марина Геннадьевна</w:t>
            </w:r>
            <w:r w:rsidRPr="00E13ACA">
              <w:rPr>
                <w:rFonts w:ascii="Times New Roman" w:hAnsi="Times New Roman"/>
                <w:sz w:val="23"/>
                <w:szCs w:val="23"/>
                <w:u w:val="single"/>
              </w:rPr>
              <w:t>, 8 (34675) 50047</w:t>
            </w:r>
            <w:r>
              <w:rPr>
                <w:rFonts w:ascii="Times New Roman" w:hAnsi="Times New Roman"/>
                <w:sz w:val="23"/>
                <w:szCs w:val="23"/>
                <w:u w:val="single"/>
              </w:rPr>
              <w:t>.</w:t>
            </w:r>
          </w:p>
          <w:p w:rsidR="00E13ACA" w:rsidRPr="002A659A" w:rsidRDefault="00E13ACA" w:rsidP="00E13ACA">
            <w:pPr>
              <w:pStyle w:val="10"/>
              <w:keepNext/>
              <w:keepLines/>
              <w:suppressLineNumbers/>
              <w:rPr>
                <w:rFonts w:ascii="Times New Roman" w:hAnsi="Times New Roman"/>
                <w:szCs w:val="24"/>
              </w:rPr>
            </w:pPr>
            <w:r>
              <w:rPr>
                <w:rFonts w:ascii="Times New Roman" w:hAnsi="Times New Roman"/>
                <w:sz w:val="23"/>
                <w:szCs w:val="23"/>
                <w:u w:val="single"/>
              </w:rPr>
              <w:t>А</w:t>
            </w:r>
            <w:r w:rsidRPr="00E13ACA">
              <w:rPr>
                <w:rFonts w:ascii="Times New Roman" w:hAnsi="Times New Roman"/>
                <w:sz w:val="23"/>
                <w:szCs w:val="23"/>
                <w:u w:val="single"/>
              </w:rPr>
              <w:t>дрес электронной почты:</w:t>
            </w:r>
            <w:r>
              <w:rPr>
                <w:rFonts w:ascii="Times New Roman" w:hAnsi="Times New Roman"/>
                <w:sz w:val="23"/>
                <w:szCs w:val="23"/>
                <w:u w:val="single"/>
              </w:rPr>
              <w:t xml:space="preserve"> </w:t>
            </w:r>
            <w:r w:rsidRPr="00E13ACA">
              <w:rPr>
                <w:rFonts w:ascii="Times New Roman" w:hAnsi="Times New Roman"/>
                <w:sz w:val="23"/>
                <w:szCs w:val="23"/>
                <w:u w:val="single"/>
              </w:rPr>
              <w:t>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FE4B53">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8C41C4" w:rsidRPr="008C41C4">
              <w:rPr>
                <w:rFonts w:ascii="Times New Roman" w:hAnsi="Times New Roman"/>
                <w:iCs/>
                <w:szCs w:val="24"/>
              </w:rPr>
              <w:t>на оказание услуг по техническому обслуживанию, эксплуатации и ремонту приборов учета тепла, холодного и горячего водоснабжения</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509D8" w:rsidRDefault="00336FAE" w:rsidP="008509D8">
            <w:pPr>
              <w:pStyle w:val="10"/>
              <w:spacing w:after="0" w:line="240" w:lineRule="auto"/>
              <w:rPr>
                <w:rFonts w:ascii="Times New Roman" w:hAnsi="Times New Roman"/>
                <w:szCs w:val="24"/>
              </w:rPr>
            </w:pPr>
            <w:r w:rsidRPr="00336FAE">
              <w:rPr>
                <w:rFonts w:ascii="Times New Roman" w:hAnsi="Times New Roman"/>
                <w:szCs w:val="24"/>
              </w:rPr>
              <w:t>Ханты-Мансийский авто</w:t>
            </w:r>
            <w:r w:rsidR="008509D8">
              <w:rPr>
                <w:rFonts w:ascii="Times New Roman" w:hAnsi="Times New Roman"/>
                <w:szCs w:val="24"/>
              </w:rPr>
              <w:t>номный округ - Югра, г. Югорск:</w:t>
            </w:r>
          </w:p>
          <w:p w:rsidR="008509D8" w:rsidRPr="008509D8" w:rsidRDefault="008509D8" w:rsidP="008509D8">
            <w:pPr>
              <w:pStyle w:val="10"/>
              <w:spacing w:after="0" w:line="240" w:lineRule="auto"/>
              <w:rPr>
                <w:rFonts w:ascii="Times New Roman" w:hAnsi="Times New Roman"/>
                <w:szCs w:val="24"/>
              </w:rPr>
            </w:pPr>
            <w:r w:rsidRPr="008509D8">
              <w:rPr>
                <w:rFonts w:ascii="Times New Roman" w:hAnsi="Times New Roman"/>
                <w:szCs w:val="24"/>
              </w:rPr>
              <w:t>•</w:t>
            </w:r>
            <w:r>
              <w:rPr>
                <w:rFonts w:ascii="Times New Roman" w:hAnsi="Times New Roman"/>
                <w:szCs w:val="24"/>
              </w:rPr>
              <w:t xml:space="preserve">          </w:t>
            </w:r>
            <w:r w:rsidRPr="008509D8">
              <w:rPr>
                <w:rFonts w:ascii="Times New Roman" w:hAnsi="Times New Roman"/>
                <w:szCs w:val="24"/>
              </w:rPr>
              <w:t>ул. 40 лет Победы, д. 11;</w:t>
            </w:r>
          </w:p>
          <w:p w:rsidR="008509D8" w:rsidRPr="008509D8" w:rsidRDefault="008509D8" w:rsidP="008509D8">
            <w:pPr>
              <w:pStyle w:val="10"/>
              <w:spacing w:after="0" w:line="240" w:lineRule="auto"/>
              <w:rPr>
                <w:rFonts w:ascii="Times New Roman" w:hAnsi="Times New Roman"/>
                <w:szCs w:val="24"/>
              </w:rPr>
            </w:pPr>
            <w:r w:rsidRPr="008509D8">
              <w:rPr>
                <w:rFonts w:ascii="Times New Roman" w:hAnsi="Times New Roman"/>
                <w:szCs w:val="24"/>
              </w:rPr>
              <w:t>•</w:t>
            </w:r>
            <w:r w:rsidRPr="008509D8">
              <w:rPr>
                <w:rFonts w:ascii="Times New Roman" w:hAnsi="Times New Roman"/>
                <w:szCs w:val="24"/>
              </w:rPr>
              <w:tab/>
              <w:t>ул. Механизаторов, д. 22;</w:t>
            </w:r>
          </w:p>
          <w:p w:rsidR="008509D8" w:rsidRPr="008509D8" w:rsidRDefault="008509D8" w:rsidP="008509D8">
            <w:pPr>
              <w:pStyle w:val="10"/>
              <w:spacing w:after="0" w:line="240" w:lineRule="auto"/>
              <w:rPr>
                <w:rFonts w:ascii="Times New Roman" w:hAnsi="Times New Roman"/>
                <w:szCs w:val="24"/>
              </w:rPr>
            </w:pPr>
            <w:r w:rsidRPr="008509D8">
              <w:rPr>
                <w:rFonts w:ascii="Times New Roman" w:hAnsi="Times New Roman"/>
                <w:szCs w:val="24"/>
              </w:rPr>
              <w:t>•</w:t>
            </w:r>
            <w:r w:rsidRPr="008509D8">
              <w:rPr>
                <w:rFonts w:ascii="Times New Roman" w:hAnsi="Times New Roman"/>
                <w:szCs w:val="24"/>
              </w:rPr>
              <w:tab/>
              <w:t>ул. Железнодорожная, д. 43/1;</w:t>
            </w:r>
          </w:p>
          <w:p w:rsidR="00AD4902" w:rsidRPr="002A659A" w:rsidRDefault="008509D8" w:rsidP="008509D8">
            <w:pPr>
              <w:pStyle w:val="10"/>
              <w:spacing w:after="0" w:line="240" w:lineRule="auto"/>
              <w:rPr>
                <w:rFonts w:ascii="Times New Roman" w:hAnsi="Times New Roman"/>
                <w:szCs w:val="24"/>
              </w:rPr>
            </w:pPr>
            <w:r w:rsidRPr="008509D8">
              <w:rPr>
                <w:rFonts w:ascii="Times New Roman" w:hAnsi="Times New Roman"/>
                <w:szCs w:val="24"/>
              </w:rPr>
              <w:t>•</w:t>
            </w:r>
            <w:r w:rsidRPr="008509D8">
              <w:rPr>
                <w:rFonts w:ascii="Times New Roman" w:hAnsi="Times New Roman"/>
                <w:szCs w:val="24"/>
              </w:rPr>
              <w:tab/>
              <w:t>ул. 40 лет Победы, д. 9А.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E19E3" w:rsidP="00152DD6">
            <w:pPr>
              <w:pStyle w:val="10"/>
              <w:spacing w:after="0" w:line="240" w:lineRule="auto"/>
              <w:ind w:left="33"/>
              <w:rPr>
                <w:rFonts w:ascii="Times New Roman" w:hAnsi="Times New Roman"/>
                <w:szCs w:val="24"/>
              </w:rPr>
            </w:pPr>
            <w:r w:rsidRPr="00FE19E3">
              <w:rPr>
                <w:rFonts w:ascii="Times New Roman" w:hAnsi="Times New Roman"/>
                <w:color w:val="000099"/>
                <w:szCs w:val="24"/>
              </w:rPr>
              <w:t>с момента подписания муниципального контракта, но не ранее 01.01.2021 по 31.1</w:t>
            </w:r>
            <w:r w:rsidR="00152DD6">
              <w:rPr>
                <w:rFonts w:ascii="Times New Roman" w:hAnsi="Times New Roman"/>
                <w:color w:val="000099"/>
                <w:szCs w:val="24"/>
              </w:rPr>
              <w:t>12</w:t>
            </w:r>
            <w:r w:rsidRPr="00FE19E3">
              <w:rPr>
                <w:rFonts w:ascii="Times New Roman" w:hAnsi="Times New Roman"/>
                <w:color w:val="000099"/>
                <w:szCs w:val="24"/>
              </w:rPr>
              <w:t>.2021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w:t>
            </w:r>
            <w:r w:rsidRPr="00767D40">
              <w:rPr>
                <w:rFonts w:ascii="Times New Roman" w:hAnsi="Times New Roman"/>
                <w:szCs w:val="24"/>
              </w:rPr>
              <w:lastRenderedPageBreak/>
              <w:t>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E4B53" w:rsidRDefault="008C41C4" w:rsidP="00AD3354">
            <w:pPr>
              <w:pStyle w:val="10"/>
              <w:spacing w:after="0" w:line="240" w:lineRule="auto"/>
              <w:jc w:val="both"/>
              <w:rPr>
                <w:rFonts w:ascii="Times New Roman" w:hAnsi="Times New Roman"/>
                <w:szCs w:val="24"/>
              </w:rPr>
            </w:pPr>
            <w:r w:rsidRPr="008C41C4">
              <w:rPr>
                <w:rFonts w:ascii="Times New Roman" w:hAnsi="Times New Roman"/>
                <w:color w:val="000099"/>
                <w:szCs w:val="24"/>
              </w:rPr>
              <w:lastRenderedPageBreak/>
              <w:t>16 800 (шестнадцать тысяч восемьсот) рублей 00 копеек</w:t>
            </w:r>
            <w:r w:rsidR="00987AF1">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w:t>
            </w:r>
          </w:p>
          <w:p w:rsidR="00FE4B53" w:rsidRDefault="00FE4B53" w:rsidP="00AD3354">
            <w:pPr>
              <w:pStyle w:val="10"/>
              <w:spacing w:after="0" w:line="240" w:lineRule="auto"/>
              <w:jc w:val="both"/>
              <w:rPr>
                <w:rFonts w:ascii="Times New Roman" w:hAnsi="Times New Roman"/>
                <w:szCs w:val="24"/>
              </w:rPr>
            </w:pPr>
          </w:p>
          <w:p w:rsidR="00D91FE3" w:rsidRPr="00165166" w:rsidRDefault="00F12074" w:rsidP="00AD3354">
            <w:pPr>
              <w:pStyle w:val="10"/>
              <w:spacing w:after="0" w:line="240" w:lineRule="auto"/>
              <w:jc w:val="both"/>
              <w:rPr>
                <w:rFonts w:ascii="Times New Roman" w:hAnsi="Times New Roman"/>
                <w:szCs w:val="24"/>
              </w:rPr>
            </w:pPr>
            <w:r w:rsidRPr="00165166">
              <w:rPr>
                <w:rFonts w:ascii="Times New Roman" w:hAnsi="Times New Roman"/>
                <w:szCs w:val="24"/>
              </w:rPr>
              <w:t>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36FAE">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C03B8E" w:rsidP="00800AD2">
            <w:pPr>
              <w:pStyle w:val="10"/>
              <w:spacing w:after="0" w:line="240" w:lineRule="auto"/>
              <w:rPr>
                <w:rFonts w:ascii="Times New Roman" w:hAnsi="Times New Roman"/>
                <w:i/>
                <w:szCs w:val="24"/>
              </w:rPr>
            </w:pPr>
            <w:r>
              <w:rPr>
                <w:rFonts w:ascii="Times New Roman" w:hAnsi="Times New Roman"/>
                <w:szCs w:val="24"/>
              </w:rPr>
              <w:t>Б</w:t>
            </w:r>
            <w:r w:rsidRPr="00C03B8E">
              <w:rPr>
                <w:rFonts w:ascii="Times New Roman" w:hAnsi="Times New Roman"/>
                <w:szCs w:val="24"/>
              </w:rPr>
              <w:t>юджет города Югорска на 202</w:t>
            </w:r>
            <w:r w:rsidR="00800AD2">
              <w:rPr>
                <w:rFonts w:ascii="Times New Roman" w:hAnsi="Times New Roman"/>
                <w:szCs w:val="24"/>
              </w:rPr>
              <w:t>1</w:t>
            </w:r>
            <w:r w:rsidRPr="00C03B8E">
              <w:rPr>
                <w:rFonts w:ascii="Times New Roman" w:hAnsi="Times New Roman"/>
                <w:szCs w:val="24"/>
              </w:rPr>
              <w:t xml:space="preserve"> год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w:t>
            </w:r>
            <w:r w:rsidRPr="002A659A">
              <w:rPr>
                <w:rFonts w:ascii="Times New Roman" w:hAnsi="Times New Roman" w:cs="Times New Roman"/>
                <w:b w:val="0"/>
                <w:bCs w:val="0"/>
                <w:szCs w:val="24"/>
              </w:rPr>
              <w:lastRenderedPageBreak/>
              <w:t>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BA5007">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w:t>
            </w:r>
            <w:r w:rsidRPr="002A659A">
              <w:rPr>
                <w:rFonts w:ascii="Times New Roman" w:hAnsi="Times New Roman"/>
                <w:szCs w:val="24"/>
              </w:rPr>
              <w:lastRenderedPageBreak/>
              <w:t xml:space="preserve">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w:t>
            </w:r>
            <w:r w:rsidRPr="002A659A">
              <w:rPr>
                <w:rFonts w:ascii="Times New Roman" w:hAnsi="Times New Roman"/>
                <w:szCs w:val="24"/>
              </w:rPr>
              <w:lastRenderedPageBreak/>
              <w:t xml:space="preserve">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w:t>
            </w:r>
            <w:r w:rsidRPr="00A25F0D">
              <w:rPr>
                <w:rFonts w:ascii="Times New Roman" w:hAnsi="Times New Roman"/>
                <w:color w:val="auto"/>
                <w:szCs w:val="24"/>
              </w:rPr>
              <w:lastRenderedPageBreak/>
              <w:t xml:space="preserve">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B5181A">
              <w:rPr>
                <w:rFonts w:ascii="Times New Roman" w:hAnsi="Times New Roman"/>
                <w:szCs w:val="24"/>
              </w:rPr>
              <w:t>12</w:t>
            </w:r>
            <w:r w:rsidRPr="00A25F0D">
              <w:rPr>
                <w:rFonts w:ascii="Times New Roman" w:hAnsi="Times New Roman"/>
                <w:szCs w:val="24"/>
              </w:rPr>
              <w:t>» </w:t>
            </w:r>
            <w:r w:rsidR="00B5181A">
              <w:rPr>
                <w:sz w:val="22"/>
                <w:szCs w:val="22"/>
              </w:rPr>
              <w:t>декабря</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B5181A">
              <w:rPr>
                <w:sz w:val="24"/>
                <w:szCs w:val="24"/>
              </w:rPr>
              <w:t>14</w:t>
            </w:r>
            <w:r w:rsidRPr="00A25F0D">
              <w:rPr>
                <w:sz w:val="24"/>
                <w:szCs w:val="24"/>
              </w:rPr>
              <w:t>»</w:t>
            </w:r>
            <w:r w:rsidR="00B5181A">
              <w:rPr>
                <w:sz w:val="24"/>
                <w:szCs w:val="24"/>
              </w:rPr>
              <w:t xml:space="preserve"> </w:t>
            </w:r>
            <w:r w:rsidR="00B5181A">
              <w:rPr>
                <w:sz w:val="22"/>
                <w:szCs w:val="22"/>
              </w:rPr>
              <w:t xml:space="preserve">декабря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B5181A">
            <w:pPr>
              <w:pStyle w:val="10"/>
              <w:spacing w:after="0" w:line="240" w:lineRule="auto"/>
              <w:rPr>
                <w:rFonts w:ascii="Times New Roman" w:hAnsi="Times New Roman"/>
                <w:szCs w:val="24"/>
              </w:rPr>
            </w:pPr>
            <w:r w:rsidRPr="00A25F0D">
              <w:rPr>
                <w:rFonts w:ascii="Times New Roman" w:hAnsi="Times New Roman"/>
                <w:szCs w:val="24"/>
              </w:rPr>
              <w:t>«</w:t>
            </w:r>
            <w:r w:rsidR="00B5181A">
              <w:rPr>
                <w:rFonts w:ascii="Times New Roman" w:hAnsi="Times New Roman"/>
                <w:szCs w:val="24"/>
              </w:rPr>
              <w:t>15</w:t>
            </w:r>
            <w:r w:rsidRPr="00A25F0D">
              <w:rPr>
                <w:rFonts w:ascii="Times New Roman" w:hAnsi="Times New Roman"/>
                <w:szCs w:val="24"/>
              </w:rPr>
              <w:t>» </w:t>
            </w:r>
            <w:r w:rsidR="00B5181A">
              <w:rPr>
                <w:sz w:val="22"/>
                <w:szCs w:val="22"/>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bookmarkStart w:id="14" w:name="_GoBack"/>
            <w:bookmarkEnd w:id="14"/>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B5181A">
            <w:pPr>
              <w:pStyle w:val="10"/>
              <w:spacing w:after="0" w:line="240" w:lineRule="auto"/>
              <w:rPr>
                <w:rFonts w:ascii="Times New Roman" w:hAnsi="Times New Roman"/>
                <w:szCs w:val="24"/>
              </w:rPr>
            </w:pPr>
            <w:r w:rsidRPr="00A25F0D">
              <w:rPr>
                <w:rFonts w:ascii="Times New Roman" w:hAnsi="Times New Roman"/>
                <w:szCs w:val="24"/>
              </w:rPr>
              <w:t>«</w:t>
            </w:r>
            <w:r w:rsidR="00B5181A">
              <w:rPr>
                <w:rFonts w:ascii="Times New Roman" w:hAnsi="Times New Roman"/>
                <w:szCs w:val="24"/>
              </w:rPr>
              <w:t>16</w:t>
            </w:r>
            <w:r w:rsidRPr="00A25F0D">
              <w:rPr>
                <w:rFonts w:ascii="Times New Roman" w:hAnsi="Times New Roman"/>
                <w:szCs w:val="24"/>
              </w:rPr>
              <w:t>» </w:t>
            </w:r>
            <w:r w:rsidR="00B5181A">
              <w:rPr>
                <w:sz w:val="22"/>
                <w:szCs w:val="22"/>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w:t>
            </w:r>
            <w:r w:rsidRPr="002A659A">
              <w:rPr>
                <w:rFonts w:ascii="Times New Roman" w:hAnsi="Times New Roman"/>
                <w:szCs w:val="24"/>
              </w:rPr>
              <w:lastRenderedPageBreak/>
              <w:t>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 xml:space="preserve">Заявка на участие в электронном аукционе состоит из двух </w:t>
            </w:r>
            <w:r w:rsidRPr="00A25F0D">
              <w:rPr>
                <w:rFonts w:ascii="Times New Roman" w:hAnsi="Times New Roman"/>
                <w:szCs w:val="24"/>
              </w:rPr>
              <w:lastRenderedPageBreak/>
              <w:t>частей.</w:t>
            </w:r>
          </w:p>
          <w:p w:rsidR="003009D4" w:rsidRPr="003009D4" w:rsidRDefault="003009D4" w:rsidP="003009D4">
            <w:pPr>
              <w:tabs>
                <w:tab w:val="left" w:pos="-1620"/>
                <w:tab w:val="num" w:pos="432"/>
              </w:tabs>
              <w:ind w:firstLine="336"/>
              <w:jc w:val="both"/>
              <w:rPr>
                <w:sz w:val="24"/>
                <w:szCs w:val="24"/>
              </w:rPr>
            </w:pPr>
            <w:r w:rsidRPr="003009D4">
              <w:rPr>
                <w:b/>
                <w:sz w:val="24"/>
                <w:szCs w:val="24"/>
              </w:rPr>
              <w:t>Первая часть заявки</w:t>
            </w:r>
            <w:r w:rsidRPr="003009D4">
              <w:rPr>
                <w:sz w:val="24"/>
                <w:szCs w:val="24"/>
              </w:rPr>
              <w:t xml:space="preserve"> на участие в электронном аукционе должна содержать следующие сведения:</w:t>
            </w:r>
          </w:p>
          <w:p w:rsidR="003009D4" w:rsidRPr="003009D4" w:rsidRDefault="003009D4" w:rsidP="003009D4">
            <w:pPr>
              <w:spacing w:after="60"/>
              <w:ind w:firstLine="585"/>
              <w:jc w:val="both"/>
              <w:rPr>
                <w:sz w:val="24"/>
                <w:szCs w:val="24"/>
              </w:rPr>
            </w:pPr>
            <w:r w:rsidRPr="003009D4">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FB77A1" w:rsidP="00987AF1">
            <w:pPr>
              <w:pStyle w:val="10"/>
              <w:spacing w:after="0" w:line="240" w:lineRule="auto"/>
              <w:ind w:firstLine="340"/>
              <w:jc w:val="both"/>
              <w:rPr>
                <w:rFonts w:ascii="Times New Roman" w:hAnsi="Times New Roman"/>
                <w:color w:val="auto"/>
                <w:szCs w:val="24"/>
              </w:rPr>
            </w:pPr>
            <w:r w:rsidRPr="00C03B8E">
              <w:rPr>
                <w:rFonts w:ascii="Times New Roman" w:hAnsi="Times New Roman"/>
                <w:b/>
                <w:color w:val="auto"/>
                <w:szCs w:val="24"/>
              </w:rPr>
              <w:t>Вторая часть заявки</w:t>
            </w:r>
            <w:r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E4B53" w:rsidRDefault="00FE4B53" w:rsidP="007B3D82">
            <w:pPr>
              <w:autoSpaceDE w:val="0"/>
              <w:autoSpaceDN w:val="0"/>
              <w:adjustRightInd w:val="0"/>
              <w:ind w:firstLine="340"/>
              <w:jc w:val="both"/>
              <w:rPr>
                <w:sz w:val="24"/>
                <w:szCs w:val="24"/>
              </w:rPr>
            </w:pP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E4B53" w:rsidRDefault="00FE4B53" w:rsidP="007B3D82">
            <w:pPr>
              <w:pStyle w:val="10"/>
              <w:spacing w:after="0" w:line="240" w:lineRule="auto"/>
              <w:ind w:left="33" w:firstLine="340"/>
              <w:jc w:val="both"/>
              <w:rPr>
                <w:szCs w:val="24"/>
              </w:rPr>
            </w:pP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E4B53" w:rsidRDefault="00FE4B53" w:rsidP="007B3D82">
            <w:pPr>
              <w:pStyle w:val="10"/>
              <w:spacing w:after="0" w:line="240" w:lineRule="auto"/>
              <w:ind w:left="33" w:firstLine="340"/>
              <w:jc w:val="both"/>
              <w:rPr>
                <w:rFonts w:ascii="Times New Roman" w:hAnsi="Times New Roman"/>
                <w:color w:val="auto"/>
                <w:szCs w:val="24"/>
              </w:rPr>
            </w:pP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 xml:space="preserve">закупки </w:t>
            </w:r>
            <w:r w:rsidR="00FE4B53">
              <w:rPr>
                <w:rFonts w:ascii="Times New Roman" w:hAnsi="Times New Roman"/>
                <w:bCs/>
                <w:szCs w:val="24"/>
              </w:rPr>
              <w:t>–</w:t>
            </w:r>
            <w:r w:rsidRPr="00A25F0D">
              <w:rPr>
                <w:rFonts w:ascii="Times New Roman" w:hAnsi="Times New Roman"/>
                <w:szCs w:val="24"/>
              </w:rPr>
              <w:t xml:space="preserve"> </w:t>
            </w:r>
          </w:p>
          <w:p w:rsidR="00FE4B53" w:rsidRDefault="00FE4B53" w:rsidP="00FE4B53">
            <w:pPr>
              <w:pStyle w:val="10"/>
              <w:spacing w:after="0" w:line="240" w:lineRule="auto"/>
              <w:ind w:left="373"/>
              <w:jc w:val="both"/>
              <w:rPr>
                <w:rFonts w:ascii="Times New Roman" w:hAnsi="Times New Roman"/>
                <w:szCs w:val="24"/>
              </w:rPr>
            </w:pPr>
          </w:p>
          <w:p w:rsidR="00FE4B53" w:rsidRDefault="00FE4B53" w:rsidP="00FE4B53">
            <w:pPr>
              <w:pStyle w:val="10"/>
              <w:spacing w:after="0" w:line="240" w:lineRule="auto"/>
              <w:ind w:left="373"/>
              <w:jc w:val="both"/>
              <w:rPr>
                <w:rFonts w:ascii="Times New Roman" w:hAnsi="Times New Roman"/>
                <w:szCs w:val="24"/>
              </w:rPr>
            </w:pPr>
          </w:p>
          <w:p w:rsidR="00FB77A1" w:rsidRPr="00A25F0D" w:rsidRDefault="00FB77A1" w:rsidP="00FE4B53">
            <w:pPr>
              <w:pStyle w:val="10"/>
              <w:spacing w:after="0" w:line="240" w:lineRule="auto"/>
              <w:jc w:val="both"/>
              <w:rPr>
                <w:rFonts w:ascii="Times New Roman" w:hAnsi="Times New Roman"/>
                <w:szCs w:val="24"/>
              </w:rPr>
            </w:pPr>
            <w:r w:rsidRPr="00A25F0D">
              <w:rPr>
                <w:rFonts w:ascii="Times New Roman" w:hAnsi="Times New Roman"/>
                <w:szCs w:val="24"/>
              </w:rPr>
              <w:t xml:space="preserve">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lastRenderedPageBreak/>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w:t>
            </w:r>
            <w:r w:rsidRPr="00A25F0D">
              <w:rPr>
                <w:rFonts w:ascii="Times New Roman" w:hAnsi="Times New Roman"/>
                <w:szCs w:val="24"/>
              </w:rPr>
              <w:lastRenderedPageBreak/>
              <w:t>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w:t>
            </w:r>
            <w:r w:rsidRPr="00A25F0D">
              <w:rPr>
                <w:rFonts w:ascii="Times New Roman" w:hAnsi="Times New Roman"/>
                <w:szCs w:val="24"/>
              </w:rPr>
              <w:lastRenderedPageBreak/>
              <w:t xml:space="preserve">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4A0848" w:rsidRDefault="00FB77A1" w:rsidP="00D15739">
            <w:pPr>
              <w:pStyle w:val="10"/>
              <w:spacing w:after="0" w:line="240" w:lineRule="auto"/>
              <w:ind w:left="33" w:firstLine="340"/>
              <w:jc w:val="both"/>
              <w:rPr>
                <w:rFonts w:ascii="Times New Roman" w:hAnsi="Times New Roman"/>
                <w:b/>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Pr>
                <w:rFonts w:ascii="Times New Roman" w:hAnsi="Times New Roman"/>
                <w:color w:val="auto"/>
                <w:szCs w:val="24"/>
              </w:rPr>
              <w:t xml:space="preserve"> </w:t>
            </w:r>
            <w:r w:rsidR="008C41C4" w:rsidRPr="00BA5007">
              <w:rPr>
                <w:rFonts w:ascii="Times New Roman" w:hAnsi="Times New Roman"/>
                <w:color w:val="auto"/>
                <w:szCs w:val="24"/>
              </w:rPr>
              <w:t xml:space="preserve">не </w:t>
            </w:r>
            <w:r w:rsidR="00BA11F8" w:rsidRPr="00BA5007">
              <w:rPr>
                <w:rFonts w:ascii="Times New Roman" w:hAnsi="Times New Roman"/>
                <w:color w:val="auto"/>
                <w:szCs w:val="24"/>
              </w:rPr>
              <w:t>требуется</w:t>
            </w:r>
            <w:r w:rsidR="008C41C4">
              <w:rPr>
                <w:rFonts w:ascii="Times New Roman" w:hAnsi="Times New Roman"/>
                <w:b/>
                <w:color w:val="auto"/>
                <w:szCs w:val="24"/>
              </w:rPr>
              <w:t>;</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w:t>
            </w:r>
            <w:r w:rsidRPr="002A659A">
              <w:rPr>
                <w:rFonts w:ascii="Times New Roman" w:hAnsi="Times New Roman"/>
                <w:szCs w:val="24"/>
                <w:lang w:val="x-none"/>
              </w:rPr>
              <w:lastRenderedPageBreak/>
              <w:t>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lastRenderedPageBreak/>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w:t>
            </w:r>
            <w:r w:rsidRPr="002A659A">
              <w:rPr>
                <w:sz w:val="24"/>
                <w:szCs w:val="24"/>
              </w:rPr>
              <w:lastRenderedPageBreak/>
              <w:t xml:space="preserve">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8C41C4">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8C41C4" w:rsidRPr="008C41C4">
              <w:rPr>
                <w:rFonts w:ascii="Times New Roman" w:hAnsi="Times New Roman"/>
                <w:color w:val="000099"/>
                <w:szCs w:val="24"/>
              </w:rPr>
              <w:t>168 (сто шестьдесят восемь) рублей 00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w:t>
            </w:r>
            <w:r w:rsidRPr="002A659A">
              <w:rPr>
                <w:rFonts w:ascii="Times New Roman" w:hAnsi="Times New Roman"/>
                <w:color w:val="auto"/>
                <w:szCs w:val="24"/>
              </w:rPr>
              <w:lastRenderedPageBreak/>
              <w:t>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w:t>
            </w:r>
            <w:r w:rsidRPr="002A659A">
              <w:rPr>
                <w:sz w:val="24"/>
                <w:szCs w:val="24"/>
              </w:rPr>
              <w:lastRenderedPageBreak/>
              <w:t xml:space="preserve">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w:t>
            </w:r>
            <w:r w:rsidRPr="002A659A">
              <w:rPr>
                <w:rFonts w:ascii="Times New Roman" w:hAnsi="Times New Roman"/>
                <w:szCs w:val="24"/>
              </w:rPr>
              <w:lastRenderedPageBreak/>
              <w:t xml:space="preserve">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FE4B5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8C41C4" w:rsidRPr="008C41C4">
              <w:rPr>
                <w:rFonts w:ascii="Times New Roman" w:hAnsi="Times New Roman"/>
                <w:szCs w:val="24"/>
              </w:rPr>
              <w:t>на оказание услуг по техническому обслуживанию, эксплуатации и ремонту приборов учета тепла, холодного и горячего водоснабжения</w:t>
            </w:r>
            <w:r w:rsidR="00232003" w:rsidRPr="00232003">
              <w:rPr>
                <w:rFonts w:ascii="Times New Roman" w:hAnsi="Times New Roman"/>
                <w:szCs w:val="24"/>
              </w:rPr>
              <w:t>»</w:t>
            </w:r>
            <w:r w:rsidRPr="004F6423">
              <w:rPr>
                <w:rFonts w:ascii="Times New Roman" w:hAnsi="Times New Roman"/>
                <w:szCs w:val="24"/>
              </w:rPr>
              <w:t>;</w:t>
            </w:r>
          </w:p>
        </w:tc>
      </w:tr>
      <w:tr w:rsidR="00BA5007"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2A659A" w:rsidRDefault="00BA5007">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2A659A" w:rsidRDefault="00BA5007"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552522" w:rsidRDefault="00BA5007" w:rsidP="008F7322">
            <w:pPr>
              <w:pStyle w:val="10"/>
              <w:jc w:val="both"/>
              <w:rPr>
                <w:rFonts w:ascii="Times New Roman" w:hAnsi="Times New Roman"/>
                <w:color w:val="000099"/>
                <w:szCs w:val="24"/>
              </w:rPr>
            </w:pPr>
            <w:r>
              <w:rPr>
                <w:rFonts w:ascii="Times New Roman" w:hAnsi="Times New Roman"/>
                <w:color w:val="000099"/>
                <w:szCs w:val="24"/>
              </w:rPr>
              <w:t>Установлено</w:t>
            </w:r>
            <w:r w:rsidRPr="00552522">
              <w:rPr>
                <w:rFonts w:ascii="Times New Roman" w:hAnsi="Times New Roman"/>
                <w:color w:val="000099"/>
                <w:szCs w:val="24"/>
              </w:rPr>
              <w:t xml:space="preserve"> в соответствии с частью 4 статьи 33 Закона о контрактной системе.</w:t>
            </w:r>
          </w:p>
          <w:p w:rsidR="00BA5007" w:rsidRPr="00552522" w:rsidRDefault="00BA5007" w:rsidP="008F7322">
            <w:pPr>
              <w:pStyle w:val="10"/>
              <w:jc w:val="both"/>
              <w:rPr>
                <w:rFonts w:ascii="Times New Roman" w:hAnsi="Times New Roman"/>
                <w:color w:val="000099"/>
                <w:szCs w:val="24"/>
              </w:rPr>
            </w:pPr>
            <w:r w:rsidRPr="00552522">
              <w:rPr>
                <w:rFonts w:ascii="Times New Roman" w:hAnsi="Times New Roman"/>
                <w:color w:val="000099"/>
                <w:szCs w:val="24"/>
              </w:rPr>
              <w:t>Размер обеспечения гарантийных обязательств составляет</w:t>
            </w:r>
            <w:r>
              <w:rPr>
                <w:rFonts w:ascii="Times New Roman" w:hAnsi="Times New Roman"/>
                <w:color w:val="000099"/>
                <w:szCs w:val="24"/>
              </w:rPr>
              <w:t xml:space="preserve">        </w:t>
            </w:r>
            <w:r w:rsidRPr="00552522">
              <w:rPr>
                <w:rFonts w:ascii="Times New Roman" w:hAnsi="Times New Roman"/>
                <w:color w:val="000099"/>
                <w:szCs w:val="24"/>
              </w:rPr>
              <w:t xml:space="preserve"> </w:t>
            </w:r>
            <w:r>
              <w:rPr>
                <w:rFonts w:ascii="Times New Roman" w:hAnsi="Times New Roman"/>
                <w:color w:val="000099"/>
                <w:szCs w:val="24"/>
              </w:rPr>
              <w:t>1 680 (одна тысяча шестьсот восемьдесят)</w:t>
            </w:r>
            <w:r w:rsidRPr="00552522">
              <w:rPr>
                <w:rFonts w:ascii="Times New Roman" w:hAnsi="Times New Roman"/>
                <w:color w:val="000099"/>
                <w:szCs w:val="24"/>
              </w:rPr>
              <w:t xml:space="preserve"> рубл</w:t>
            </w:r>
            <w:r>
              <w:rPr>
                <w:rFonts w:ascii="Times New Roman" w:hAnsi="Times New Roman"/>
                <w:color w:val="000099"/>
                <w:szCs w:val="24"/>
              </w:rPr>
              <w:t xml:space="preserve">ей 00 копеек </w:t>
            </w:r>
            <w:r w:rsidRPr="00552522">
              <w:rPr>
                <w:rFonts w:ascii="Times New Roman" w:hAnsi="Times New Roman"/>
                <w:color w:val="000099"/>
                <w:szCs w:val="24"/>
              </w:rPr>
              <w:t xml:space="preserve">(10% от начальной (максимальной) цены контракта). </w:t>
            </w:r>
          </w:p>
          <w:p w:rsidR="00BA5007" w:rsidRPr="00EF1A6F" w:rsidRDefault="00BA5007" w:rsidP="008F7322">
            <w:pPr>
              <w:pStyle w:val="10"/>
              <w:jc w:val="both"/>
              <w:rPr>
                <w:rFonts w:ascii="Times New Roman" w:hAnsi="Times New Roman"/>
                <w:color w:val="000099"/>
                <w:sz w:val="22"/>
                <w:szCs w:val="22"/>
              </w:rPr>
            </w:pPr>
            <w:r w:rsidRPr="00EF1A6F">
              <w:rPr>
                <w:rFonts w:ascii="Times New Roman" w:hAnsi="Times New Roman"/>
                <w:color w:val="000099"/>
                <w:sz w:val="22"/>
                <w:szCs w:val="22"/>
              </w:rPr>
              <w:t>Размер обеспечения гарантийных обязательств не может превышать десять процентов начальной (максимальной) цены контракта</w:t>
            </w:r>
          </w:p>
          <w:p w:rsidR="00BA5007" w:rsidRPr="00552522" w:rsidRDefault="00BA5007" w:rsidP="008F7322">
            <w:pPr>
              <w:pStyle w:val="10"/>
              <w:jc w:val="both"/>
              <w:rPr>
                <w:rFonts w:ascii="Times New Roman" w:hAnsi="Times New Roman"/>
                <w:color w:val="000099"/>
                <w:szCs w:val="24"/>
              </w:rPr>
            </w:pPr>
            <w:r w:rsidRPr="00552522">
              <w:rPr>
                <w:rFonts w:ascii="Times New Roman" w:hAnsi="Times New Roman"/>
                <w:color w:val="000099"/>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rsidR="00BA5007" w:rsidRPr="00EF1A6F" w:rsidRDefault="00BA5007" w:rsidP="008F7322">
            <w:pPr>
              <w:pStyle w:val="10"/>
              <w:spacing w:after="0" w:line="240" w:lineRule="auto"/>
              <w:jc w:val="both"/>
              <w:rPr>
                <w:rFonts w:ascii="Times New Roman" w:hAnsi="Times New Roman"/>
                <w:color w:val="000099"/>
                <w:sz w:val="22"/>
                <w:szCs w:val="22"/>
              </w:rPr>
            </w:pPr>
            <w:r w:rsidRPr="00EF1A6F">
              <w:rPr>
                <w:rFonts w:ascii="Times New Roman" w:hAnsi="Times New Roman"/>
                <w:color w:val="000099"/>
                <w:sz w:val="22"/>
                <w:szCs w:val="22"/>
              </w:rPr>
              <w:t xml:space="preserve">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w:t>
            </w:r>
            <w:r w:rsidRPr="00EF1A6F">
              <w:rPr>
                <w:rFonts w:ascii="Times New Roman" w:hAnsi="Times New Roman"/>
                <w:color w:val="000099"/>
                <w:sz w:val="22"/>
                <w:szCs w:val="22"/>
              </w:rPr>
              <w:lastRenderedPageBreak/>
              <w:t>обязательств новое обеспечение гарантийных обязательств.</w:t>
            </w:r>
          </w:p>
          <w:p w:rsidR="00BA5007" w:rsidRPr="00EF1A6F" w:rsidRDefault="00BA5007" w:rsidP="008F7322">
            <w:pPr>
              <w:pStyle w:val="10"/>
              <w:jc w:val="both"/>
              <w:rPr>
                <w:rFonts w:ascii="Times New Roman" w:hAnsi="Times New Roman"/>
                <w:color w:val="000099"/>
                <w:sz w:val="22"/>
                <w:szCs w:val="22"/>
              </w:rPr>
            </w:pPr>
            <w:r w:rsidRPr="00EF1A6F">
              <w:rPr>
                <w:rFonts w:ascii="Times New Roman" w:hAnsi="Times New Roman"/>
                <w:color w:val="000099"/>
                <w:sz w:val="22"/>
                <w:szCs w:val="22"/>
                <w:u w:val="single"/>
              </w:rPr>
              <w:t>Реквизиты счета для обеспечения гарантийных обязательств</w:t>
            </w:r>
            <w:r w:rsidRPr="00EF1A6F">
              <w:rPr>
                <w:rFonts w:ascii="Times New Roman" w:hAnsi="Times New Roman"/>
                <w:color w:val="000099"/>
                <w:sz w:val="22"/>
                <w:szCs w:val="22"/>
              </w:rPr>
              <w:t>:</w:t>
            </w:r>
          </w:p>
          <w:p w:rsidR="00BA5007" w:rsidRPr="002A659A" w:rsidRDefault="00BA5007" w:rsidP="008F7322">
            <w:pPr>
              <w:pStyle w:val="10"/>
              <w:spacing w:after="0" w:line="240" w:lineRule="auto"/>
              <w:jc w:val="both"/>
              <w:rPr>
                <w:rFonts w:ascii="Times New Roman" w:hAnsi="Times New Roman"/>
                <w:color w:val="000099"/>
                <w:szCs w:val="24"/>
              </w:rPr>
            </w:pPr>
            <w:r w:rsidRPr="00EF1A6F">
              <w:rPr>
                <w:rFonts w:ascii="Times New Roman" w:hAnsi="Times New Roman"/>
                <w:color w:val="000099"/>
                <w:sz w:val="22"/>
                <w:szCs w:val="22"/>
              </w:rPr>
              <w:t xml:space="preserve">УФК по Ханты-Мансийскому автономному округу – Югре (Администрация города Югорска, </w:t>
            </w:r>
            <w:proofErr w:type="gramStart"/>
            <w:r w:rsidRPr="00EF1A6F">
              <w:rPr>
                <w:rFonts w:ascii="Times New Roman" w:hAnsi="Times New Roman"/>
                <w:color w:val="000099"/>
                <w:sz w:val="22"/>
                <w:szCs w:val="22"/>
              </w:rPr>
              <w:t>л</w:t>
            </w:r>
            <w:proofErr w:type="gramEnd"/>
            <w:r w:rsidRPr="00EF1A6F">
              <w:rPr>
                <w:rFonts w:ascii="Times New Roman" w:hAnsi="Times New Roman"/>
                <w:color w:val="000099"/>
                <w:sz w:val="22"/>
                <w:szCs w:val="22"/>
              </w:rPr>
              <w:t>/с 05873030170), ИНН 8622002368, КПП 862201001, Банк: РКЦ Ханты-Мансийск, г.</w:t>
            </w:r>
            <w:r>
              <w:rPr>
                <w:rFonts w:ascii="Times New Roman" w:hAnsi="Times New Roman"/>
                <w:color w:val="000099"/>
                <w:sz w:val="22"/>
                <w:szCs w:val="22"/>
              </w:rPr>
              <w:t xml:space="preserve"> </w:t>
            </w:r>
            <w:r w:rsidRPr="00EF1A6F">
              <w:rPr>
                <w:rFonts w:ascii="Times New Roman" w:hAnsi="Times New Roman"/>
                <w:color w:val="000099"/>
                <w:sz w:val="22"/>
                <w:szCs w:val="22"/>
              </w:rPr>
              <w:t xml:space="preserve">Ханты-Мансийск, БИК 047162000, </w:t>
            </w:r>
            <w:proofErr w:type="gramStart"/>
            <w:r w:rsidRPr="00EF1A6F">
              <w:rPr>
                <w:rFonts w:ascii="Times New Roman" w:hAnsi="Times New Roman"/>
                <w:color w:val="000099"/>
                <w:sz w:val="22"/>
                <w:szCs w:val="22"/>
              </w:rPr>
              <w:t>р</w:t>
            </w:r>
            <w:proofErr w:type="gramEnd"/>
            <w:r w:rsidRPr="00EF1A6F">
              <w:rPr>
                <w:rFonts w:ascii="Times New Roman" w:hAnsi="Times New Roman"/>
                <w:color w:val="000099"/>
                <w:sz w:val="22"/>
                <w:szCs w:val="22"/>
              </w:rPr>
              <w:t xml:space="preserve">/счёт 40302810665773500144. Назначение платежа: «Обеспечение исполнения гарантийных обязательств по муниципальному контракту №_____ </w:t>
            </w:r>
            <w:r w:rsidRPr="00BA5007">
              <w:rPr>
                <w:rFonts w:ascii="Times New Roman" w:hAnsi="Times New Roman"/>
                <w:color w:val="000099"/>
                <w:sz w:val="22"/>
                <w:szCs w:val="22"/>
              </w:rPr>
              <w:t>на оказание услуг по техническому обслуживанию, эксплуатации и ремонту приборов учета тепла, холодного и горячего водоснабжения</w:t>
            </w:r>
            <w:r w:rsidRPr="00C95675">
              <w:rPr>
                <w:rFonts w:ascii="Times New Roman" w:hAnsi="Times New Roman"/>
                <w:color w:val="000099"/>
                <w:sz w:val="22"/>
                <w:szCs w:val="22"/>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BA5007">
              <w:rPr>
                <w:sz w:val="24"/>
                <w:szCs w:val="24"/>
              </w:rPr>
              <w:t xml:space="preserve">не </w:t>
            </w:r>
            <w:r w:rsidRPr="006E0993">
              <w:rPr>
                <w:sz w:val="24"/>
                <w:szCs w:val="24"/>
              </w:rPr>
              <w:t>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w:t>
            </w:r>
            <w:r w:rsidRPr="006E0993">
              <w:rPr>
                <w:sz w:val="24"/>
                <w:szCs w:val="24"/>
              </w:rPr>
              <w:lastRenderedPageBreak/>
              <w:t>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w:t>
            </w:r>
            <w:r w:rsidRPr="002A659A">
              <w:rPr>
                <w:rFonts w:ascii="Times New Roman" w:hAnsi="Times New Roman" w:cs="Times New Roman"/>
                <w:szCs w:val="24"/>
              </w:rPr>
              <w:lastRenderedPageBreak/>
              <w:t>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w:t>
            </w:r>
            <w:r w:rsidRPr="002A659A">
              <w:rPr>
                <w:rFonts w:ascii="Times New Roman" w:hAnsi="Times New Roman" w:cs="Times New Roman"/>
                <w:szCs w:val="24"/>
              </w:rPr>
              <w:lastRenderedPageBreak/>
              <w:t>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 xml:space="preserve">Ограничения участия в определении поставщика (подрядчика, </w:t>
            </w:r>
            <w:r w:rsidRPr="002A659A">
              <w:rPr>
                <w:rFonts w:ascii="Times New Roman" w:hAnsi="Times New Roman"/>
                <w:color w:val="auto"/>
                <w:szCs w:val="24"/>
              </w:rPr>
              <w:lastRenderedPageBreak/>
              <w:t>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lastRenderedPageBreak/>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E04" w:rsidRDefault="00186E04">
      <w:r>
        <w:separator/>
      </w:r>
    </w:p>
  </w:endnote>
  <w:endnote w:type="continuationSeparator" w:id="0">
    <w:p w:rsidR="00186E04" w:rsidRDefault="0018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5181A">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5181A">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E04" w:rsidRDefault="00186E04">
      <w:r>
        <w:separator/>
      </w:r>
    </w:p>
  </w:footnote>
  <w:footnote w:type="continuationSeparator" w:id="0">
    <w:p w:rsidR="00186E04" w:rsidRDefault="00186E04">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5848"/>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2DD6"/>
    <w:rsid w:val="00154098"/>
    <w:rsid w:val="00160383"/>
    <w:rsid w:val="00165166"/>
    <w:rsid w:val="001677E7"/>
    <w:rsid w:val="00167869"/>
    <w:rsid w:val="001714DF"/>
    <w:rsid w:val="00171654"/>
    <w:rsid w:val="00175C9A"/>
    <w:rsid w:val="001861D2"/>
    <w:rsid w:val="00186E04"/>
    <w:rsid w:val="001938BC"/>
    <w:rsid w:val="0019420A"/>
    <w:rsid w:val="001A534F"/>
    <w:rsid w:val="001B2F51"/>
    <w:rsid w:val="001B493C"/>
    <w:rsid w:val="001D3581"/>
    <w:rsid w:val="001F1E5F"/>
    <w:rsid w:val="00200D7A"/>
    <w:rsid w:val="00201057"/>
    <w:rsid w:val="00206DB6"/>
    <w:rsid w:val="002168EA"/>
    <w:rsid w:val="00225FD7"/>
    <w:rsid w:val="00232003"/>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32C89"/>
    <w:rsid w:val="00336FAE"/>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0734A"/>
    <w:rsid w:val="00412F51"/>
    <w:rsid w:val="0042067A"/>
    <w:rsid w:val="00420902"/>
    <w:rsid w:val="004238DA"/>
    <w:rsid w:val="00427429"/>
    <w:rsid w:val="00431EE8"/>
    <w:rsid w:val="0044717D"/>
    <w:rsid w:val="00450A76"/>
    <w:rsid w:val="004540F7"/>
    <w:rsid w:val="00456E01"/>
    <w:rsid w:val="00460389"/>
    <w:rsid w:val="00465E1F"/>
    <w:rsid w:val="00466737"/>
    <w:rsid w:val="00476BAE"/>
    <w:rsid w:val="00480EA8"/>
    <w:rsid w:val="00487E50"/>
    <w:rsid w:val="0049672F"/>
    <w:rsid w:val="004A0848"/>
    <w:rsid w:val="004C3828"/>
    <w:rsid w:val="004D06EE"/>
    <w:rsid w:val="004E15E2"/>
    <w:rsid w:val="004F1696"/>
    <w:rsid w:val="004F6423"/>
    <w:rsid w:val="004F70F1"/>
    <w:rsid w:val="00502F52"/>
    <w:rsid w:val="00506CCF"/>
    <w:rsid w:val="005107CA"/>
    <w:rsid w:val="0051158D"/>
    <w:rsid w:val="005128DE"/>
    <w:rsid w:val="00515951"/>
    <w:rsid w:val="00535A83"/>
    <w:rsid w:val="00542DCF"/>
    <w:rsid w:val="00545545"/>
    <w:rsid w:val="00547947"/>
    <w:rsid w:val="00552F02"/>
    <w:rsid w:val="00555706"/>
    <w:rsid w:val="0055685D"/>
    <w:rsid w:val="005645F9"/>
    <w:rsid w:val="00566A5D"/>
    <w:rsid w:val="00567EF5"/>
    <w:rsid w:val="0057158F"/>
    <w:rsid w:val="005721EE"/>
    <w:rsid w:val="005824AA"/>
    <w:rsid w:val="0058555E"/>
    <w:rsid w:val="00585D50"/>
    <w:rsid w:val="0059204C"/>
    <w:rsid w:val="005931B8"/>
    <w:rsid w:val="00596E8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1A2D"/>
    <w:rsid w:val="00600D64"/>
    <w:rsid w:val="00605FC3"/>
    <w:rsid w:val="00606B75"/>
    <w:rsid w:val="00630516"/>
    <w:rsid w:val="00642227"/>
    <w:rsid w:val="00642ECD"/>
    <w:rsid w:val="00646C56"/>
    <w:rsid w:val="0065008C"/>
    <w:rsid w:val="00650EC2"/>
    <w:rsid w:val="00655B55"/>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9556B"/>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00AD2"/>
    <w:rsid w:val="00811B68"/>
    <w:rsid w:val="0083301C"/>
    <w:rsid w:val="00841C67"/>
    <w:rsid w:val="0084446C"/>
    <w:rsid w:val="00846540"/>
    <w:rsid w:val="008509D8"/>
    <w:rsid w:val="00855C62"/>
    <w:rsid w:val="00860616"/>
    <w:rsid w:val="00861724"/>
    <w:rsid w:val="00865FE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CEE"/>
    <w:rsid w:val="00A61C83"/>
    <w:rsid w:val="00A71795"/>
    <w:rsid w:val="00A74A33"/>
    <w:rsid w:val="00A74D4A"/>
    <w:rsid w:val="00A75828"/>
    <w:rsid w:val="00A777BA"/>
    <w:rsid w:val="00A9042B"/>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74F5"/>
    <w:rsid w:val="00B638D2"/>
    <w:rsid w:val="00B748DE"/>
    <w:rsid w:val="00B76D03"/>
    <w:rsid w:val="00B878E9"/>
    <w:rsid w:val="00B97678"/>
    <w:rsid w:val="00BA11F8"/>
    <w:rsid w:val="00BA5007"/>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724B"/>
    <w:rsid w:val="00C41EBB"/>
    <w:rsid w:val="00C437F8"/>
    <w:rsid w:val="00C500B7"/>
    <w:rsid w:val="00C51871"/>
    <w:rsid w:val="00C54BED"/>
    <w:rsid w:val="00C567D2"/>
    <w:rsid w:val="00C62B12"/>
    <w:rsid w:val="00C8055E"/>
    <w:rsid w:val="00C943B1"/>
    <w:rsid w:val="00C96EBC"/>
    <w:rsid w:val="00CA7721"/>
    <w:rsid w:val="00CB701F"/>
    <w:rsid w:val="00CC4554"/>
    <w:rsid w:val="00CD203A"/>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0C42"/>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3ACA"/>
    <w:rsid w:val="00E15DDC"/>
    <w:rsid w:val="00E16B12"/>
    <w:rsid w:val="00E173DF"/>
    <w:rsid w:val="00E21391"/>
    <w:rsid w:val="00E6378E"/>
    <w:rsid w:val="00E71278"/>
    <w:rsid w:val="00E71858"/>
    <w:rsid w:val="00E722A0"/>
    <w:rsid w:val="00E73849"/>
    <w:rsid w:val="00E91F46"/>
    <w:rsid w:val="00EA30BC"/>
    <w:rsid w:val="00EA3B18"/>
    <w:rsid w:val="00EA5FBB"/>
    <w:rsid w:val="00EB5B5D"/>
    <w:rsid w:val="00EC2D7B"/>
    <w:rsid w:val="00EC33B0"/>
    <w:rsid w:val="00ED4A3E"/>
    <w:rsid w:val="00ED5582"/>
    <w:rsid w:val="00ED6010"/>
    <w:rsid w:val="00ED7561"/>
    <w:rsid w:val="00ED7701"/>
    <w:rsid w:val="00F077F0"/>
    <w:rsid w:val="00F07B44"/>
    <w:rsid w:val="00F12074"/>
    <w:rsid w:val="00F14E8B"/>
    <w:rsid w:val="00F159E1"/>
    <w:rsid w:val="00F2348E"/>
    <w:rsid w:val="00F44EA3"/>
    <w:rsid w:val="00F50895"/>
    <w:rsid w:val="00F5313D"/>
    <w:rsid w:val="00F5475D"/>
    <w:rsid w:val="00F65AD6"/>
    <w:rsid w:val="00F65EBA"/>
    <w:rsid w:val="00F66464"/>
    <w:rsid w:val="00F66E34"/>
    <w:rsid w:val="00F673B4"/>
    <w:rsid w:val="00F728E3"/>
    <w:rsid w:val="00F7399E"/>
    <w:rsid w:val="00F75CB9"/>
    <w:rsid w:val="00F81241"/>
    <w:rsid w:val="00F81621"/>
    <w:rsid w:val="00F8379D"/>
    <w:rsid w:val="00F85943"/>
    <w:rsid w:val="00F85A7E"/>
    <w:rsid w:val="00F9096E"/>
    <w:rsid w:val="00F972A0"/>
    <w:rsid w:val="00FA1D15"/>
    <w:rsid w:val="00FA52FC"/>
    <w:rsid w:val="00FA641F"/>
    <w:rsid w:val="00FA73CB"/>
    <w:rsid w:val="00FB1E6F"/>
    <w:rsid w:val="00FB6D12"/>
    <w:rsid w:val="00FB77A1"/>
    <w:rsid w:val="00FB78C8"/>
    <w:rsid w:val="00FC21B7"/>
    <w:rsid w:val="00FC4426"/>
    <w:rsid w:val="00FD3232"/>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7B916-9D12-46AB-8210-99AC3EB0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26</Pages>
  <Words>8461</Words>
  <Characters>48228</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26</cp:revision>
  <cp:lastPrinted>2020-12-01T07:44:00Z</cp:lastPrinted>
  <dcterms:created xsi:type="dcterms:W3CDTF">2020-11-19T09:34:00Z</dcterms:created>
  <dcterms:modified xsi:type="dcterms:W3CDTF">2020-12-02T07:10:00Z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