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</w:t>
      </w:r>
      <w:r w:rsidR="005C6A25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» сентября 2023 г.                                                                                         № 01873000058230003</w:t>
      </w:r>
      <w:r w:rsidR="00B06F31">
        <w:rPr>
          <w:rFonts w:ascii="PT Astra Serif" w:hAnsi="PT Astra Serif"/>
          <w:sz w:val="24"/>
          <w:szCs w:val="24"/>
        </w:rPr>
        <w:t>69</w:t>
      </w:r>
      <w:r>
        <w:rPr>
          <w:rFonts w:ascii="PT Astra Serif" w:hAnsi="PT Astra Serif"/>
          <w:sz w:val="24"/>
          <w:szCs w:val="24"/>
        </w:rPr>
        <w:t>-2</w:t>
      </w: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B64B8" w:rsidRPr="000D111D" w:rsidRDefault="008B64B8" w:rsidP="008B64B8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B64B8" w:rsidRPr="000D111D" w:rsidRDefault="008B64B8" w:rsidP="008B64B8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8B64B8" w:rsidRPr="000D111D" w:rsidRDefault="008B64B8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Д.А. Крылов – председатель комиссии, управляющий делами  администрации города Югорска;</w:t>
      </w:r>
    </w:p>
    <w:p w:rsidR="008B64B8" w:rsidRPr="000D111D" w:rsidRDefault="005475B0" w:rsidP="005475B0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ab/>
      </w:r>
      <w:r w:rsidR="008B64B8" w:rsidRPr="000D111D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5475B0" w:rsidRPr="000D111D" w:rsidRDefault="005475B0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0D111D">
        <w:rPr>
          <w:rFonts w:ascii="PT Astra Serif" w:hAnsi="PT Astra Serif"/>
          <w:spacing w:val="-6"/>
          <w:sz w:val="24"/>
          <w:szCs w:val="24"/>
        </w:rPr>
        <w:t>бюджета департамента финансов администрации города</w:t>
      </w:r>
      <w:proofErr w:type="gramEnd"/>
      <w:r w:rsidRPr="000D111D">
        <w:rPr>
          <w:rFonts w:ascii="PT Astra Serif" w:hAnsi="PT Astra Serif"/>
          <w:spacing w:val="-6"/>
          <w:sz w:val="24"/>
          <w:szCs w:val="24"/>
        </w:rPr>
        <w:t xml:space="preserve"> Югорска;</w:t>
      </w:r>
    </w:p>
    <w:p w:rsidR="008B64B8" w:rsidRPr="000D111D" w:rsidRDefault="008B64B8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А.Т. Абдуллаев </w:t>
      </w:r>
      <w:r w:rsidR="005475B0" w:rsidRPr="000D111D">
        <w:rPr>
          <w:rFonts w:ascii="PT Astra Serif" w:hAnsi="PT Astra Serif"/>
          <w:spacing w:val="-6"/>
          <w:sz w:val="24"/>
          <w:szCs w:val="24"/>
        </w:rPr>
        <w:t>–</w:t>
      </w:r>
      <w:r w:rsidRPr="000D111D">
        <w:rPr>
          <w:rFonts w:ascii="PT Astra Serif" w:hAnsi="PT Astra Serif"/>
          <w:spacing w:val="-6"/>
          <w:sz w:val="24"/>
          <w:szCs w:val="24"/>
        </w:rPr>
        <w:t xml:space="preserve">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8B64B8" w:rsidRPr="000D111D" w:rsidRDefault="008B64B8" w:rsidP="008B64B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8B64B8" w:rsidRPr="000D111D" w:rsidRDefault="008B64B8" w:rsidP="008B64B8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Всего присутствовали</w:t>
      </w:r>
      <w:r w:rsidR="00E91926" w:rsidRPr="000D111D">
        <w:rPr>
          <w:rFonts w:ascii="PT Astra Serif" w:hAnsi="PT Astra Serif"/>
          <w:sz w:val="24"/>
          <w:szCs w:val="24"/>
        </w:rPr>
        <w:t xml:space="preserve"> 4</w:t>
      </w:r>
      <w:r w:rsidRPr="000D111D">
        <w:rPr>
          <w:rFonts w:ascii="PT Astra Serif" w:hAnsi="PT Astra Serif"/>
          <w:sz w:val="24"/>
          <w:szCs w:val="24"/>
        </w:rPr>
        <w:t xml:space="preserve"> член</w:t>
      </w:r>
      <w:r w:rsidR="00E91926" w:rsidRPr="000D111D">
        <w:rPr>
          <w:rFonts w:ascii="PT Astra Serif" w:hAnsi="PT Astra Serif"/>
          <w:sz w:val="24"/>
          <w:szCs w:val="24"/>
        </w:rPr>
        <w:t>а</w:t>
      </w:r>
      <w:r w:rsidRPr="000D111D">
        <w:rPr>
          <w:rFonts w:ascii="PT Astra Serif" w:hAnsi="PT Astra Serif"/>
          <w:sz w:val="24"/>
          <w:szCs w:val="24"/>
        </w:rPr>
        <w:t xml:space="preserve"> комиссии из 5</w:t>
      </w:r>
      <w:r w:rsidRPr="000D111D">
        <w:rPr>
          <w:rFonts w:ascii="PT Astra Serif" w:hAnsi="PT Astra Serif"/>
          <w:noProof/>
          <w:sz w:val="24"/>
          <w:szCs w:val="24"/>
        </w:rPr>
        <w:t>.</w:t>
      </w:r>
    </w:p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183D91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183D91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183D91">
        <w:rPr>
          <w:rFonts w:ascii="PT Astra Serif" w:hAnsi="PT Astra Serif"/>
          <w:spacing w:val="-6"/>
          <w:sz w:val="24"/>
          <w:szCs w:val="24"/>
        </w:rPr>
        <w:t>, специалист-эксперт</w:t>
      </w:r>
      <w:r w:rsidR="007C00B8">
        <w:rPr>
          <w:rFonts w:ascii="PT Astra Serif" w:hAnsi="PT Astra Serif"/>
          <w:spacing w:val="-6"/>
          <w:sz w:val="24"/>
          <w:szCs w:val="24"/>
        </w:rPr>
        <w:t xml:space="preserve"> отдела экономики в строительстве 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департамента </w:t>
      </w:r>
      <w:r w:rsidR="00B06F31">
        <w:rPr>
          <w:rFonts w:ascii="PT Astra Serif" w:hAnsi="PT Astra Serif"/>
          <w:spacing w:val="-6"/>
          <w:sz w:val="24"/>
          <w:szCs w:val="24"/>
        </w:rPr>
        <w:t xml:space="preserve">жилищно-коммунального и строительного комплекса администрации города </w:t>
      </w:r>
      <w:proofErr w:type="spellStart"/>
      <w:r w:rsidR="00B06F31"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B06F31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1.Наименование аукциона: </w:t>
      </w:r>
      <w:r w:rsidRPr="00B06F31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0187300005823003</w:t>
      </w:r>
      <w:r w:rsidR="00B06F31" w:rsidRPr="00B06F31">
        <w:rPr>
          <w:rFonts w:ascii="PT Astra Serif" w:hAnsi="PT Astra Serif"/>
          <w:spacing w:val="-6"/>
          <w:sz w:val="24"/>
          <w:szCs w:val="24"/>
        </w:rPr>
        <w:t xml:space="preserve">69 </w:t>
      </w:r>
      <w:r w:rsidRPr="00B06F31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организации на право заключения муниц</w:t>
      </w:r>
      <w:r w:rsidR="000F1CC3" w:rsidRPr="00B06F31">
        <w:rPr>
          <w:rFonts w:ascii="PT Astra Serif" w:hAnsi="PT Astra Serif"/>
          <w:spacing w:val="-6"/>
          <w:sz w:val="24"/>
          <w:szCs w:val="24"/>
        </w:rPr>
        <w:t xml:space="preserve">ипального контракта на </w:t>
      </w:r>
      <w:r w:rsidR="00B06F31" w:rsidRPr="00B06F3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выполнение работ по текущему ремонту помещений бассейна в здании МБОУ СОШ</w:t>
      </w:r>
      <w:r w:rsidR="00183D9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B06F31" w:rsidRPr="00B06F3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№6 в городе </w:t>
      </w:r>
      <w:proofErr w:type="spellStart"/>
      <w:r w:rsidR="00B06F31" w:rsidRPr="00B06F3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B06F31" w:rsidRPr="00B06F3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8B64B8" w:rsidRPr="00B06F31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B06F31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06F31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 w:rsidRPr="00B06F31">
        <w:rPr>
          <w:rFonts w:ascii="PT Astra Serif" w:hAnsi="PT Astra Serif"/>
          <w:spacing w:val="-6"/>
          <w:sz w:val="24"/>
          <w:szCs w:val="24"/>
        </w:rPr>
        <w:t>, код аукциона 01873000058230003</w:t>
      </w:r>
      <w:r w:rsidR="00B06F31" w:rsidRPr="00B06F31">
        <w:rPr>
          <w:rFonts w:ascii="PT Astra Serif" w:hAnsi="PT Astra Serif"/>
          <w:spacing w:val="-6"/>
          <w:sz w:val="24"/>
          <w:szCs w:val="24"/>
        </w:rPr>
        <w:t>69</w:t>
      </w:r>
      <w:r w:rsidRPr="00B06F31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8B64B8" w:rsidRPr="00B06F31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B06F31"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B06F31" w:rsidRPr="00B06F3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233862201231086220100101570014339244</w:t>
      </w:r>
      <w:r w:rsidRPr="00B06F31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2. Начальная (максимальная) цена контракта:  </w:t>
      </w:r>
      <w:r w:rsidR="00B06F31">
        <w:rPr>
          <w:rFonts w:ascii="PT Astra Serif" w:hAnsi="PT Astra Serif"/>
          <w:spacing w:val="-6"/>
          <w:sz w:val="24"/>
          <w:szCs w:val="24"/>
        </w:rPr>
        <w:t>597 187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B64B8">
        <w:rPr>
          <w:rFonts w:ascii="PT Astra Serif" w:hAnsi="PT Astra Serif"/>
          <w:spacing w:val="-6"/>
          <w:sz w:val="24"/>
          <w:szCs w:val="24"/>
        </w:rPr>
        <w:t xml:space="preserve"> рубл</w:t>
      </w:r>
      <w:r w:rsidR="00CD6B8E">
        <w:rPr>
          <w:rFonts w:ascii="PT Astra Serif" w:hAnsi="PT Astra Serif"/>
          <w:spacing w:val="-6"/>
          <w:sz w:val="24"/>
          <w:szCs w:val="24"/>
        </w:rPr>
        <w:t xml:space="preserve">ей </w:t>
      </w:r>
      <w:r w:rsidR="00B06F31">
        <w:rPr>
          <w:rFonts w:ascii="PT Astra Serif" w:hAnsi="PT Astra Serif"/>
          <w:spacing w:val="-6"/>
          <w:sz w:val="24"/>
          <w:szCs w:val="24"/>
        </w:rPr>
        <w:t>09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копе</w:t>
      </w:r>
      <w:r w:rsidR="00B06F31">
        <w:rPr>
          <w:rFonts w:ascii="PT Astra Serif" w:hAnsi="PT Astra Serif"/>
          <w:spacing w:val="-6"/>
          <w:sz w:val="24"/>
          <w:szCs w:val="24"/>
        </w:rPr>
        <w:t>ек</w:t>
      </w:r>
      <w:r w:rsidRPr="00074A8C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074A8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3. Заказчик: 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Департамент </w:t>
      </w:r>
      <w:r w:rsidR="00B06F31">
        <w:rPr>
          <w:rFonts w:ascii="PT Astra Serif" w:hAnsi="PT Astra Serif"/>
          <w:spacing w:val="-6"/>
          <w:sz w:val="24"/>
          <w:szCs w:val="24"/>
        </w:rPr>
        <w:t>жилищно-коммунального и строительного комплекса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0F1CC3">
        <w:rPr>
          <w:rFonts w:ascii="PT Astra Serif" w:hAnsi="PT Astra Serif"/>
          <w:spacing w:val="-6"/>
          <w:sz w:val="24"/>
          <w:szCs w:val="24"/>
        </w:rPr>
        <w:t>и</w:t>
      </w:r>
      <w:r>
        <w:rPr>
          <w:rFonts w:ascii="PT Astra Serif" w:hAnsi="PT Astra Serif"/>
          <w:spacing w:val="-6"/>
          <w:sz w:val="24"/>
          <w:szCs w:val="24"/>
        </w:rPr>
        <w:t xml:space="preserve"> города Югорска.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Pr="00074A8C">
        <w:rPr>
          <w:rFonts w:ascii="PT Astra Serif" w:hAnsi="PT Astra Serif"/>
          <w:spacing w:val="-6"/>
          <w:sz w:val="24"/>
          <w:szCs w:val="24"/>
        </w:rPr>
        <w:t xml:space="preserve">Почтовый адрес: 628260, ул. </w:t>
      </w:r>
      <w:r w:rsidR="00B06F31">
        <w:rPr>
          <w:rFonts w:ascii="PT Astra Serif" w:hAnsi="PT Astra Serif"/>
          <w:spacing w:val="-6"/>
          <w:sz w:val="24"/>
          <w:szCs w:val="24"/>
        </w:rPr>
        <w:t>Механизаторов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B06F31">
        <w:rPr>
          <w:rFonts w:ascii="PT Astra Serif" w:hAnsi="PT Astra Serif"/>
          <w:spacing w:val="-6"/>
          <w:sz w:val="24"/>
          <w:szCs w:val="24"/>
        </w:rPr>
        <w:t xml:space="preserve">д.22, </w:t>
      </w:r>
      <w:r w:rsidRPr="00074A8C">
        <w:rPr>
          <w:rFonts w:ascii="PT Astra Serif" w:hAnsi="PT Astra Serif"/>
          <w:spacing w:val="-6"/>
          <w:sz w:val="24"/>
          <w:szCs w:val="24"/>
        </w:rPr>
        <w:t>г. Югорск, Ханты-Мансийский автономный округ – Югра.</w:t>
      </w:r>
      <w:proofErr w:type="gramEnd"/>
    </w:p>
    <w:p w:rsidR="008B64B8" w:rsidRDefault="008B64B8" w:rsidP="008B64B8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  </w:t>
      </w:r>
      <w:r w:rsidR="00B06F31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 заяв</w:t>
      </w:r>
      <w:r w:rsidR="00B06F31">
        <w:rPr>
          <w:rFonts w:ascii="PT Astra Serif" w:hAnsi="PT Astra Serif"/>
          <w:sz w:val="24"/>
          <w:szCs w:val="24"/>
        </w:rPr>
        <w:t>ки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 </w:t>
      </w:r>
      <w:r w:rsidR="00B06F31">
        <w:rPr>
          <w:rFonts w:ascii="PT Astra Serif" w:hAnsi="PT Astra Serif"/>
          <w:sz w:val="24"/>
          <w:szCs w:val="24"/>
        </w:rPr>
        <w:t>28, 64</w:t>
      </w:r>
      <w:r w:rsidRPr="001C2E7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8B64B8" w:rsidTr="008B64B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  <w:r w:rsidR="001C2E7A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</w:tr>
      <w:tr w:rsidR="00B06F31" w:rsidTr="00385DEB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1" w:rsidRPr="00B06F31" w:rsidRDefault="00B06F31" w:rsidP="00B06F3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06F3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1" w:rsidRPr="00B06F31" w:rsidRDefault="00B06F31" w:rsidP="00B06F3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06F3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501637.01</w:t>
            </w:r>
          </w:p>
        </w:tc>
      </w:tr>
      <w:tr w:rsidR="00B06F31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1" w:rsidRPr="00B06F31" w:rsidRDefault="00B06F31" w:rsidP="00B06F3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06F3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1" w:rsidRPr="00B06F31" w:rsidRDefault="00B06F31" w:rsidP="00B06F3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06F3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504622.95</w:t>
            </w:r>
          </w:p>
        </w:tc>
      </w:tr>
    </w:tbl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B64B8" w:rsidRDefault="008B64B8" w:rsidP="008B64B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</w:t>
      </w:r>
      <w:r w:rsidR="00B06F31">
        <w:rPr>
          <w:rFonts w:ascii="PT Astra Serif" w:hAnsi="PT Astra Serif"/>
          <w:sz w:val="24"/>
          <w:szCs w:val="24"/>
        </w:rPr>
        <w:t>№  28, 64</w:t>
      </w:r>
      <w:r w:rsidR="001C2E7A">
        <w:rPr>
          <w:rFonts w:ascii="PT Astra Serif" w:hAnsi="PT Astra Serif"/>
          <w:sz w:val="24"/>
          <w:szCs w:val="24"/>
        </w:rPr>
        <w:t>.</w:t>
      </w:r>
    </w:p>
    <w:p w:rsidR="001C2E7A" w:rsidRDefault="001C2E7A" w:rsidP="001C2E7A">
      <w:pPr>
        <w:pStyle w:val="a5"/>
        <w:widowControl/>
        <w:numPr>
          <w:ilvl w:val="0"/>
          <w:numId w:val="2"/>
        </w:numPr>
        <w:tabs>
          <w:tab w:val="left" w:pos="142"/>
          <w:tab w:val="left" w:pos="426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8B64B8" w:rsidRDefault="008B64B8" w:rsidP="008B64B8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7C00B8" w:rsidRDefault="007C00B8" w:rsidP="008B64B8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7C00B8" w:rsidRDefault="007C00B8" w:rsidP="008B64B8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8B64B8" w:rsidTr="008B64B8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06F31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1" w:rsidRPr="001C2E7A" w:rsidRDefault="00B06F31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2E7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1" w:rsidRPr="00B06F31" w:rsidRDefault="00B06F31" w:rsidP="001020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06F3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06F31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1" w:rsidRPr="001C2E7A" w:rsidRDefault="00B06F31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2E7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1" w:rsidRPr="00B06F31" w:rsidRDefault="00B06F31" w:rsidP="001020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06F3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</w:tbl>
    <w:p w:rsidR="008B64B8" w:rsidRDefault="008B64B8" w:rsidP="008B64B8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8B64B8" w:rsidRPr="00CD6B8E" w:rsidRDefault="008B64B8" w:rsidP="008B64B8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eastAsia="Calibri" w:hAnsi="PT Astra Serif"/>
          <w:sz w:val="24"/>
          <w:szCs w:val="24"/>
        </w:rPr>
        <w:t>.</w:t>
      </w:r>
    </w:p>
    <w:p w:rsidR="00CD6B8E" w:rsidRDefault="00CD6B8E" w:rsidP="00183D91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</w:t>
            </w: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>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5475B0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0" w:rsidRDefault="001C2E7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5B0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</w:p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Председатель   комиссии                                                                      Д.А. Крылов</w:t>
      </w:r>
    </w:p>
    <w:p w:rsidR="008B64B8" w:rsidRDefault="008B64B8" w:rsidP="008B64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8B64B8" w:rsidRDefault="005475B0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 Т.А.</w:t>
      </w:r>
      <w:r w:rsidR="005C6A2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</w:t>
      </w:r>
      <w:r w:rsidR="00451250">
        <w:rPr>
          <w:rFonts w:ascii="PT Astra Serif" w:hAnsi="PT Astra Serif"/>
          <w:sz w:val="24"/>
          <w:szCs w:val="24"/>
        </w:rPr>
        <w:t>р</w:t>
      </w:r>
      <w:r>
        <w:rPr>
          <w:rFonts w:ascii="PT Astra Serif" w:hAnsi="PT Astra Serif"/>
          <w:sz w:val="24"/>
          <w:szCs w:val="24"/>
        </w:rPr>
        <w:t>вушина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</w:t>
      </w:r>
      <w:r w:rsidR="004A6E75">
        <w:rPr>
          <w:rFonts w:ascii="PT Astra Serif" w:hAnsi="PT Astra Serif"/>
          <w:spacing w:val="-6"/>
          <w:sz w:val="24"/>
          <w:szCs w:val="24"/>
        </w:rPr>
        <w:t>_</w:t>
      </w:r>
      <w:r>
        <w:rPr>
          <w:rFonts w:ascii="PT Astra Serif" w:hAnsi="PT Astra Serif"/>
          <w:spacing w:val="-6"/>
          <w:sz w:val="24"/>
          <w:szCs w:val="24"/>
        </w:rPr>
        <w:t>_______________Н.Б. Захарова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8B64B8" w:rsidRDefault="008B64B8" w:rsidP="004A6E75">
      <w:pPr>
        <w:spacing w:after="0" w:line="240" w:lineRule="auto"/>
        <w:ind w:left="-142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        Представитель заказчика:                                                  </w:t>
      </w:r>
      <w:r w:rsidR="005C6A25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</w:t>
      </w:r>
      <w:r w:rsidR="008E35C8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</w:t>
      </w:r>
      <w:r w:rsidR="004A6E75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____________</w:t>
      </w:r>
      <w:proofErr w:type="spellStart"/>
      <w:r w:rsidR="00183D91">
        <w:rPr>
          <w:rFonts w:ascii="PT Astra Serif" w:hAnsi="PT Astra Serif"/>
          <w:sz w:val="24"/>
          <w:szCs w:val="24"/>
        </w:rPr>
        <w:t>Л.С.Скороходова</w:t>
      </w:r>
      <w:proofErr w:type="spellEnd"/>
    </w:p>
    <w:sectPr w:rsidR="008B64B8" w:rsidSect="008B64B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D"/>
    <w:rsid w:val="00074A8C"/>
    <w:rsid w:val="000D111D"/>
    <w:rsid w:val="000F1CC3"/>
    <w:rsid w:val="00183D91"/>
    <w:rsid w:val="001C2E7A"/>
    <w:rsid w:val="00451250"/>
    <w:rsid w:val="004A6E75"/>
    <w:rsid w:val="005475B0"/>
    <w:rsid w:val="00577917"/>
    <w:rsid w:val="005C6A25"/>
    <w:rsid w:val="007C00B8"/>
    <w:rsid w:val="00811703"/>
    <w:rsid w:val="0082373D"/>
    <w:rsid w:val="008B64B8"/>
    <w:rsid w:val="008E35C8"/>
    <w:rsid w:val="00B06F31"/>
    <w:rsid w:val="00B77782"/>
    <w:rsid w:val="00CD6B8E"/>
    <w:rsid w:val="00E9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11</cp:revision>
  <cp:lastPrinted>2023-09-19T04:17:00Z</cp:lastPrinted>
  <dcterms:created xsi:type="dcterms:W3CDTF">2023-09-08T09:37:00Z</dcterms:created>
  <dcterms:modified xsi:type="dcterms:W3CDTF">2023-09-19T04:18:00Z</dcterms:modified>
</cp:coreProperties>
</file>