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2F1D15">
        <w:rPr>
          <w:rFonts w:ascii="PT Astra Serif" w:hAnsi="PT Astra Serif"/>
          <w:color w:val="000099"/>
          <w:sz w:val="28"/>
          <w:szCs w:val="28"/>
        </w:rPr>
        <w:t xml:space="preserve"> </w:t>
      </w:r>
      <w:r w:rsidR="002F1D15" w:rsidRPr="002F1D15">
        <w:rPr>
          <w:rFonts w:ascii="PT Astra Serif" w:hAnsi="PT Astra Serif"/>
          <w:color w:val="000099"/>
          <w:sz w:val="28"/>
          <w:szCs w:val="28"/>
        </w:rPr>
        <w:t>233862200236886220100101340016311244</w:t>
      </w:r>
      <w:bookmarkStart w:id="0" w:name="_GoBack"/>
      <w:bookmarkEnd w:id="0"/>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801803" w:rsidRPr="00801803">
        <w:rPr>
          <w:rFonts w:ascii="PT Astra Serif" w:hAnsi="PT Astra Serif"/>
          <w:color w:val="000099"/>
          <w:szCs w:val="24"/>
        </w:rPr>
        <w:t>сопровождению имеющегося программно-аппаратного комплекса Usergate</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1.3. Место оказания услуг: по месту нахождения Исполнителя. 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531281">
        <w:rPr>
          <w:rFonts w:ascii="PT Astra Serif" w:hAnsi="PT Astra Serif"/>
          <w:color w:val="000099"/>
          <w:szCs w:val="24"/>
        </w:rPr>
        <w:t>даты</w:t>
      </w:r>
      <w:r w:rsidR="004327E4">
        <w:rPr>
          <w:rFonts w:ascii="PT Astra Serif" w:hAnsi="PT Astra Serif"/>
          <w:color w:val="000099"/>
          <w:szCs w:val="24"/>
        </w:rPr>
        <w:t xml:space="preserve"> заключения муниципального контракта</w:t>
      </w:r>
      <w:r w:rsidR="00227B7B" w:rsidRPr="00D75F83">
        <w:rPr>
          <w:rFonts w:ascii="PT Astra Serif" w:hAnsi="PT Astra Serif"/>
          <w:color w:val="000099"/>
          <w:szCs w:val="24"/>
        </w:rPr>
        <w:t xml:space="preserve"> по </w:t>
      </w:r>
      <w:r w:rsidR="009E6D27">
        <w:rPr>
          <w:rFonts w:ascii="PT Astra Serif" w:hAnsi="PT Astra Serif"/>
          <w:color w:val="000099"/>
          <w:szCs w:val="24"/>
        </w:rPr>
        <w:t>3</w:t>
      </w:r>
      <w:r w:rsidR="00801803">
        <w:rPr>
          <w:rFonts w:ascii="PT Astra Serif" w:hAnsi="PT Astra Serif"/>
          <w:color w:val="000099"/>
          <w:szCs w:val="24"/>
        </w:rPr>
        <w:t>1</w:t>
      </w:r>
      <w:r w:rsidR="00227B7B" w:rsidRPr="00D75F83">
        <w:rPr>
          <w:rFonts w:ascii="PT Astra Serif" w:hAnsi="PT Astra Serif"/>
          <w:color w:val="000099"/>
          <w:szCs w:val="24"/>
        </w:rPr>
        <w:t>.</w:t>
      </w:r>
      <w:r w:rsidR="009B2B25">
        <w:rPr>
          <w:rFonts w:ascii="PT Astra Serif" w:hAnsi="PT Astra Serif"/>
          <w:color w:val="000099"/>
          <w:szCs w:val="24"/>
        </w:rPr>
        <w:t>0</w:t>
      </w:r>
      <w:r w:rsidR="00801803">
        <w:rPr>
          <w:rFonts w:ascii="PT Astra Serif" w:hAnsi="PT Astra Serif"/>
          <w:color w:val="000099"/>
          <w:szCs w:val="24"/>
        </w:rPr>
        <w:t>5</w:t>
      </w:r>
      <w:r w:rsidR="00227B7B" w:rsidRPr="00D75F83">
        <w:rPr>
          <w:rFonts w:ascii="PT Astra Serif" w:hAnsi="PT Astra Serif"/>
          <w:color w:val="000099"/>
          <w:szCs w:val="24"/>
        </w:rPr>
        <w:t>.202</w:t>
      </w:r>
      <w:r w:rsidR="00D75F83">
        <w:rPr>
          <w:rFonts w:ascii="PT Astra Serif" w:hAnsi="PT Astra Serif"/>
          <w:color w:val="000099"/>
          <w:szCs w:val="24"/>
        </w:rPr>
        <w:t>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00CF690A" w:rsidRPr="00AC7B6C">
        <w:rPr>
          <w:rFonts w:ascii="PT Astra Serif" w:hAnsi="PT Astra Serif"/>
          <w:szCs w:val="24"/>
        </w:rPr>
        <w:lastRenderedPageBreak/>
        <w:t>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w:t>
      </w:r>
      <w:r w:rsidR="00E6378E" w:rsidRPr="00AC7B6C">
        <w:rPr>
          <w:rFonts w:ascii="PT Astra Serif" w:hAnsi="PT Astra Serif"/>
          <w:sz w:val="24"/>
          <w:szCs w:val="24"/>
        </w:rPr>
        <w:lastRenderedPageBreak/>
        <w:t xml:space="preserve">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AC7B6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AF1AE2" w:rsidRPr="00AC7B6C" w:rsidRDefault="00AF1AE2">
      <w:pPr>
        <w:pStyle w:val="10"/>
        <w:spacing w:after="0" w:line="240" w:lineRule="auto"/>
        <w:ind w:firstLine="709"/>
        <w:jc w:val="center"/>
        <w:rPr>
          <w:rFonts w:ascii="PT Astra Serif" w:hAnsi="PT Astra Serif"/>
          <w:b/>
          <w:szCs w:val="24"/>
        </w:rPr>
      </w:pPr>
    </w:p>
    <w:p w:rsidR="009E6D27" w:rsidRPr="009E6D27" w:rsidRDefault="009E6D27" w:rsidP="009E6D27">
      <w:pPr>
        <w:pStyle w:val="ConsPlusNormal0"/>
        <w:ind w:firstLine="709"/>
        <w:jc w:val="both"/>
        <w:rPr>
          <w:rFonts w:ascii="PT Astra Serif" w:hAnsi="PT Astra Serif" w:cs="Times New Roman"/>
          <w:szCs w:val="24"/>
        </w:rPr>
      </w:pPr>
      <w:r w:rsidRPr="009E6D27">
        <w:rPr>
          <w:rFonts w:ascii="PT Astra Serif" w:hAnsi="PT Astra Serif" w:cs="Times New Roman"/>
          <w:szCs w:val="24"/>
        </w:rPr>
        <w:lastRenderedPageBreak/>
        <w:t xml:space="preserve">11.1. Контракт вступает в силу </w:t>
      </w:r>
      <w:r w:rsidRPr="009E6D27">
        <w:rPr>
          <w:rFonts w:ascii="PT Astra Serif" w:hAnsi="PT Astra Serif" w:cs="Times New Roman"/>
          <w:color w:val="000099"/>
          <w:szCs w:val="24"/>
        </w:rPr>
        <w:t xml:space="preserve">с даты подписания контракта и действует по </w:t>
      </w:r>
      <w:r w:rsidR="00801803">
        <w:rPr>
          <w:rFonts w:ascii="PT Astra Serif" w:hAnsi="PT Astra Serif" w:cs="Times New Roman"/>
          <w:color w:val="000099"/>
          <w:szCs w:val="24"/>
        </w:rPr>
        <w:t>09</w:t>
      </w:r>
      <w:r w:rsidRPr="009E6D27">
        <w:rPr>
          <w:rFonts w:ascii="PT Astra Serif" w:hAnsi="PT Astra Serif" w:cs="Times New Roman"/>
          <w:color w:val="000099"/>
          <w:szCs w:val="24"/>
        </w:rPr>
        <w:t>.</w:t>
      </w:r>
      <w:r>
        <w:rPr>
          <w:rFonts w:ascii="PT Astra Serif" w:hAnsi="PT Astra Serif" w:cs="Times New Roman"/>
          <w:color w:val="000099"/>
          <w:szCs w:val="24"/>
        </w:rPr>
        <w:t>0</w:t>
      </w:r>
      <w:r w:rsidR="00801803">
        <w:rPr>
          <w:rFonts w:ascii="PT Astra Serif" w:hAnsi="PT Astra Serif" w:cs="Times New Roman"/>
          <w:color w:val="000099"/>
          <w:szCs w:val="24"/>
        </w:rPr>
        <w:t>6</w:t>
      </w:r>
      <w:r w:rsidRPr="009E6D27">
        <w:rPr>
          <w:rFonts w:ascii="PT Astra Serif" w:hAnsi="PT Astra Serif" w:cs="Times New Roman"/>
          <w:color w:val="000099"/>
          <w:szCs w:val="24"/>
        </w:rPr>
        <w:t>.2023.</w:t>
      </w:r>
      <w:r w:rsidRPr="009E6D27">
        <w:rPr>
          <w:rFonts w:ascii="PT Astra Serif" w:hAnsi="PT Astra Serif" w:cs="Times New Roman"/>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 </w:t>
      </w:r>
    </w:p>
    <w:p w:rsidR="009E6D27" w:rsidRPr="00AC7B6C" w:rsidRDefault="009E6D27" w:rsidP="009E6D27">
      <w:pPr>
        <w:pStyle w:val="ConsPlusNormal0"/>
        <w:widowControl/>
        <w:ind w:firstLine="709"/>
        <w:jc w:val="both"/>
        <w:rPr>
          <w:rFonts w:ascii="PT Astra Serif" w:hAnsi="PT Astra Serif" w:cs="Times New Roman"/>
          <w:szCs w:val="24"/>
        </w:rPr>
      </w:pPr>
    </w:p>
    <w:p w:rsidR="00D91FE3"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AF1AE2" w:rsidRPr="00AC7B6C" w:rsidRDefault="00AF1AE2" w:rsidP="002656CB">
      <w:pPr>
        <w:pStyle w:val="ConsPlusNormal0"/>
        <w:widowControl/>
        <w:ind w:firstLine="709"/>
        <w:jc w:val="center"/>
        <w:rPr>
          <w:rFonts w:ascii="PT Astra Serif" w:hAnsi="PT Astra Serif"/>
          <w:b/>
          <w:szCs w:val="24"/>
        </w:rPr>
      </w:pP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AF1AE2" w:rsidRPr="00AC7B6C" w:rsidRDefault="00AF1AE2">
      <w:pPr>
        <w:pStyle w:val="10"/>
        <w:spacing w:after="0" w:line="240" w:lineRule="auto"/>
        <w:ind w:firstLine="709"/>
        <w:jc w:val="center"/>
        <w:rPr>
          <w:rFonts w:ascii="PT Astra Serif" w:hAnsi="PT Astra Serif"/>
          <w:b/>
          <w:szCs w:val="24"/>
        </w:rPr>
      </w:pP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lastRenderedPageBreak/>
        <w:t>- Описание объекта закупки (Приложение 1);</w:t>
      </w:r>
    </w:p>
    <w:p w:rsidR="009E6D27" w:rsidRDefault="00801803"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
                  <w:rFonts w:ascii="PT Astra Serif" w:hAnsi="PT Astra Serif"/>
                  <w:bCs/>
                  <w:spacing w:val="-1"/>
                  <w:sz w:val="22"/>
                  <w:szCs w:val="22"/>
                  <w:lang w:val="en-US"/>
                </w:rPr>
                <w:t>it</w:t>
              </w:r>
              <w:r w:rsidRPr="00AC7B6C">
                <w:rPr>
                  <w:rStyle w:val="affffff"/>
                  <w:rFonts w:ascii="PT Astra Serif" w:hAnsi="PT Astra Serif"/>
                  <w:bCs/>
                  <w:spacing w:val="-1"/>
                  <w:sz w:val="22"/>
                  <w:szCs w:val="22"/>
                </w:rPr>
                <w:t>@</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801803" w:rsidRDefault="00801803"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D91FE3">
            <w:pPr>
              <w:pStyle w:val="ConsPlusNormal0"/>
              <w:widowControl/>
              <w:ind w:firstLine="709"/>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AF1AE2" w:rsidRPr="00AC7B6C" w:rsidRDefault="00AF1AE2">
      <w:pPr>
        <w:pStyle w:val="10"/>
        <w:spacing w:after="0" w:line="240" w:lineRule="auto"/>
        <w:rPr>
          <w:rFonts w:ascii="PT Astra Serif" w:hAnsi="PT Astra Serif"/>
        </w:rPr>
      </w:pP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801803"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801803">
        <w:rPr>
          <w:rFonts w:ascii="PT Astra Serif" w:hAnsi="PT Astra Serif"/>
        </w:rPr>
        <w:t>Сахибгариева А.З.</w:t>
      </w:r>
    </w:p>
    <w:p w:rsidR="00801803" w:rsidRDefault="00801803">
      <w:pPr>
        <w:rPr>
          <w:rFonts w:ascii="PT Astra Serif" w:hAnsi="PT Astra Serif"/>
          <w:color w:val="00000A"/>
          <w:sz w:val="24"/>
        </w:rPr>
      </w:pPr>
      <w:r>
        <w:rPr>
          <w:rFonts w:ascii="PT Astra Serif" w:hAnsi="PT Astra Serif"/>
        </w:rPr>
        <w:br w:type="page"/>
      </w:r>
    </w:p>
    <w:p w:rsidR="0091036C" w:rsidRPr="00AC7B6C" w:rsidRDefault="0091036C" w:rsidP="00F50B9C">
      <w:pPr>
        <w:pStyle w:val="10"/>
        <w:spacing w:after="0" w:line="240" w:lineRule="auto"/>
        <w:rPr>
          <w:rFonts w:ascii="PT Astra Serif" w:hAnsi="PT Astra Serif"/>
        </w:rPr>
      </w:pP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5092A" w:rsidRPr="00396F86" w:rsidRDefault="0085092A" w:rsidP="0085092A">
      <w:pPr>
        <w:ind w:firstLine="709"/>
        <w:jc w:val="both"/>
        <w:rPr>
          <w:rFonts w:ascii="PT Astra Serif" w:hAnsi="PT Astra Serif"/>
          <w:sz w:val="24"/>
          <w:szCs w:val="24"/>
        </w:rPr>
      </w:pPr>
      <w:bookmarkStart w:id="5" w:name="OLE_LINK9"/>
      <w:bookmarkStart w:id="6" w:name="OLE_LINK10"/>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xml:space="preserve">: оказание услуг по </w:t>
      </w:r>
      <w:r>
        <w:rPr>
          <w:rFonts w:ascii="PT Astra Serif" w:hAnsi="PT Astra Serif"/>
          <w:sz w:val="24"/>
          <w:szCs w:val="24"/>
        </w:rPr>
        <w:t>сопровождению имеющегося</w:t>
      </w:r>
      <w:r w:rsidRPr="00AA6C06">
        <w:t xml:space="preserve"> </w:t>
      </w:r>
      <w:r w:rsidRPr="00AA6C06">
        <w:rPr>
          <w:rFonts w:ascii="PT Astra Serif" w:hAnsi="PT Astra Serif"/>
          <w:sz w:val="24"/>
          <w:szCs w:val="24"/>
        </w:rPr>
        <w:t>программно-аппаратного комплекса Usergate</w:t>
      </w:r>
      <w:r w:rsidRPr="00396F86">
        <w:rPr>
          <w:rFonts w:ascii="PT Astra Serif" w:hAnsi="PT Astra Serif"/>
          <w:sz w:val="24"/>
          <w:szCs w:val="24"/>
        </w:rPr>
        <w:t xml:space="preserve"> (код ОКПД2 63.11.13.000).</w:t>
      </w:r>
    </w:p>
    <w:p w:rsidR="0085092A" w:rsidRPr="00396F86" w:rsidRDefault="0085092A" w:rsidP="0085092A">
      <w:pPr>
        <w:ind w:firstLine="709"/>
        <w:jc w:val="both"/>
        <w:rPr>
          <w:rFonts w:ascii="PT Astra Serif" w:hAnsi="PT Astra Serif"/>
          <w:b/>
          <w:sz w:val="24"/>
          <w:szCs w:val="24"/>
        </w:rPr>
      </w:pPr>
    </w:p>
    <w:bookmarkEnd w:id="5"/>
    <w:bookmarkEnd w:id="6"/>
    <w:p w:rsidR="0085092A" w:rsidRPr="000B5F45" w:rsidRDefault="0085092A" w:rsidP="0085092A">
      <w:pPr>
        <w:widowControl w:val="0"/>
        <w:tabs>
          <w:tab w:val="left" w:pos="709"/>
        </w:tabs>
        <w:suppressAutoHyphens/>
        <w:ind w:firstLine="709"/>
        <w:rPr>
          <w:rFonts w:ascii="PT Astra Serif" w:hAnsi="PT Astra Serif"/>
          <w:color w:val="00000A"/>
          <w:sz w:val="24"/>
          <w:szCs w:val="24"/>
        </w:rPr>
      </w:pPr>
      <w:r w:rsidRPr="000B5F45">
        <w:rPr>
          <w:rFonts w:ascii="PT Astra Serif" w:hAnsi="PT Astra Serif"/>
          <w:b/>
          <w:color w:val="00000A"/>
          <w:sz w:val="24"/>
          <w:szCs w:val="24"/>
        </w:rPr>
        <w:t>2.</w:t>
      </w:r>
      <w:r w:rsidRPr="000B5F45">
        <w:rPr>
          <w:rFonts w:ascii="PT Astra Serif" w:hAnsi="PT Astra Serif"/>
          <w:color w:val="00000A"/>
          <w:sz w:val="24"/>
          <w:szCs w:val="24"/>
        </w:rPr>
        <w:t xml:space="preserve"> </w:t>
      </w:r>
      <w:r w:rsidRPr="000B5F45">
        <w:rPr>
          <w:rFonts w:ascii="PT Astra Serif" w:hAnsi="PT Astra Serif"/>
          <w:b/>
          <w:color w:val="00000A"/>
          <w:sz w:val="24"/>
          <w:szCs w:val="24"/>
        </w:rPr>
        <w:t>Требования к предоставляемым услугам:</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2.1. Место оказания услуг: по месту нахождения Исполнителя.</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2.2. Сопровождение программного обеспечения включает:</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а) обновление программного обеспечения до актуальной версии;</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б) консультации по программному обеспечению и ответы на вопросы по электронной почте;</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в) консультации по телефонной линии;</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г) выявление и устранение проблем, возникающих при эксплуатации программного обеспечения;</w:t>
      </w:r>
    </w:p>
    <w:p w:rsidR="0085092A" w:rsidRPr="000B5F45" w:rsidRDefault="0085092A" w:rsidP="0085092A">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д) работу с производителем программного обеспечения в случае невозможности решения проблем собственными силами.</w:t>
      </w:r>
    </w:p>
    <w:p w:rsidR="0085092A" w:rsidRPr="000B5F45" w:rsidRDefault="0085092A" w:rsidP="0085092A">
      <w:pPr>
        <w:ind w:firstLine="709"/>
        <w:jc w:val="both"/>
        <w:rPr>
          <w:rFonts w:ascii="PT Astra Serif" w:hAnsi="PT Astra Serif"/>
          <w:sz w:val="24"/>
          <w:szCs w:val="24"/>
        </w:rPr>
      </w:pPr>
    </w:p>
    <w:p w:rsidR="0085092A" w:rsidRPr="000B5F45" w:rsidRDefault="0085092A" w:rsidP="0085092A">
      <w:pPr>
        <w:ind w:firstLine="709"/>
        <w:jc w:val="both"/>
        <w:rPr>
          <w:rFonts w:ascii="PT Astra Serif" w:hAnsi="PT Astra Serif"/>
          <w:b/>
          <w:bCs/>
          <w:sz w:val="24"/>
          <w:szCs w:val="24"/>
        </w:rPr>
      </w:pPr>
      <w:r w:rsidRPr="000B5F45">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170"/>
        <w:gridCol w:w="6219"/>
        <w:gridCol w:w="1275"/>
      </w:tblGrid>
      <w:tr w:rsidR="0085092A" w:rsidRPr="000B5F45" w:rsidTr="00C356BD">
        <w:tc>
          <w:tcPr>
            <w:tcW w:w="542" w:type="dxa"/>
            <w:tcBorders>
              <w:top w:val="single" w:sz="4" w:space="0" w:color="000000"/>
              <w:left w:val="single" w:sz="4" w:space="0" w:color="000000"/>
              <w:bottom w:val="single" w:sz="4" w:space="0" w:color="auto"/>
            </w:tcBorders>
          </w:tcPr>
          <w:p w:rsidR="0085092A" w:rsidRPr="000B5F45" w:rsidRDefault="0085092A" w:rsidP="00C356BD">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 п/п</w:t>
            </w:r>
          </w:p>
        </w:tc>
        <w:tc>
          <w:tcPr>
            <w:tcW w:w="2170" w:type="dxa"/>
            <w:tcBorders>
              <w:top w:val="single" w:sz="4" w:space="0" w:color="000000"/>
              <w:left w:val="single" w:sz="4" w:space="0" w:color="000000"/>
              <w:bottom w:val="single" w:sz="4" w:space="0" w:color="auto"/>
              <w:right w:val="single" w:sz="4" w:space="0" w:color="auto"/>
            </w:tcBorders>
          </w:tcPr>
          <w:p w:rsidR="0085092A" w:rsidRPr="000B5F45" w:rsidRDefault="0085092A" w:rsidP="00C356BD">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Наименование услуг</w:t>
            </w:r>
          </w:p>
        </w:tc>
        <w:tc>
          <w:tcPr>
            <w:tcW w:w="6219"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Кол-во</w:t>
            </w:r>
          </w:p>
        </w:tc>
      </w:tr>
      <w:tr w:rsidR="0085092A" w:rsidRPr="000B5F45" w:rsidTr="00C356BD">
        <w:trPr>
          <w:trHeight w:val="787"/>
        </w:trPr>
        <w:tc>
          <w:tcPr>
            <w:tcW w:w="542"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1</w:t>
            </w:r>
          </w:p>
        </w:tc>
        <w:tc>
          <w:tcPr>
            <w:tcW w:w="2170"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snapToGrid w:val="0"/>
              <w:jc w:val="both"/>
              <w:rPr>
                <w:rFonts w:ascii="PT Astra Serif" w:hAnsi="PT Astra Serif" w:cs="Tahoma"/>
                <w:sz w:val="24"/>
                <w:szCs w:val="24"/>
              </w:rPr>
            </w:pPr>
            <w:r w:rsidRPr="000B5F45">
              <w:rPr>
                <w:rFonts w:ascii="PT Astra Serif" w:hAnsi="PT Astra Serif"/>
                <w:bCs/>
                <w:sz w:val="24"/>
                <w:szCs w:val="24"/>
              </w:rPr>
              <w:t>Подписк</w:t>
            </w:r>
            <w:r>
              <w:rPr>
                <w:rFonts w:ascii="PT Astra Serif" w:hAnsi="PT Astra Serif"/>
                <w:bCs/>
                <w:sz w:val="24"/>
                <w:szCs w:val="24"/>
              </w:rPr>
              <w:t>а</w:t>
            </w:r>
            <w:r w:rsidRPr="000B5F45">
              <w:rPr>
                <w:rFonts w:ascii="PT Astra Serif" w:hAnsi="PT Astra Serif"/>
                <w:bCs/>
                <w:sz w:val="24"/>
                <w:szCs w:val="24"/>
              </w:rPr>
              <w:t xml:space="preserve"> Security Updates</w:t>
            </w:r>
          </w:p>
        </w:tc>
        <w:tc>
          <w:tcPr>
            <w:tcW w:w="6219"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подписка Security Updates на 1 год</w:t>
            </w:r>
          </w:p>
        </w:tc>
        <w:tc>
          <w:tcPr>
            <w:tcW w:w="1275"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r w:rsidR="0085092A" w:rsidRPr="000B5F45" w:rsidTr="00C356BD">
        <w:trPr>
          <w:trHeight w:val="787"/>
        </w:trPr>
        <w:tc>
          <w:tcPr>
            <w:tcW w:w="542"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2</w:t>
            </w:r>
          </w:p>
        </w:tc>
        <w:tc>
          <w:tcPr>
            <w:tcW w:w="2170"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snapToGrid w:val="0"/>
              <w:jc w:val="both"/>
              <w:rPr>
                <w:rFonts w:ascii="PT Astra Serif" w:hAnsi="PT Astra Serif"/>
                <w:bCs/>
                <w:sz w:val="24"/>
                <w:szCs w:val="24"/>
              </w:rPr>
            </w:pPr>
            <w:r w:rsidRPr="00AA6C06">
              <w:rPr>
                <w:rFonts w:ascii="PT Astra Serif" w:hAnsi="PT Astra Serif"/>
                <w:bCs/>
                <w:sz w:val="24"/>
                <w:szCs w:val="24"/>
              </w:rPr>
              <w:t>Сопровождение программного модуля Advanced Threat Protection</w:t>
            </w:r>
          </w:p>
        </w:tc>
        <w:tc>
          <w:tcPr>
            <w:tcW w:w="6219"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программный модуль Advanced Threat Protection на 1 год</w:t>
            </w:r>
          </w:p>
        </w:tc>
        <w:tc>
          <w:tcPr>
            <w:tcW w:w="1275" w:type="dxa"/>
            <w:tcBorders>
              <w:top w:val="single" w:sz="4" w:space="0" w:color="auto"/>
              <w:left w:val="single" w:sz="4" w:space="0" w:color="auto"/>
              <w:bottom w:val="single" w:sz="4" w:space="0" w:color="auto"/>
              <w:right w:val="single" w:sz="4" w:space="0" w:color="auto"/>
            </w:tcBorders>
          </w:tcPr>
          <w:p w:rsidR="0085092A" w:rsidRPr="000B5F45" w:rsidRDefault="0085092A" w:rsidP="00C356BD">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bl>
    <w:p w:rsidR="0085092A" w:rsidRPr="000B5F45" w:rsidRDefault="0085092A" w:rsidP="0085092A">
      <w:pPr>
        <w:ind w:firstLine="709"/>
        <w:jc w:val="both"/>
        <w:rPr>
          <w:rFonts w:ascii="PT Astra Serif" w:hAnsi="PT Astra Serif"/>
          <w:b/>
          <w:sz w:val="24"/>
          <w:szCs w:val="24"/>
        </w:rPr>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092A" w:rsidRPr="0085092A">
        <w:rPr>
          <w:rFonts w:ascii="PT Astra Serif" w:hAnsi="PT Astra Serif"/>
          <w:sz w:val="24"/>
          <w:szCs w:val="24"/>
        </w:rPr>
        <w:t>оказание услуг по сопровождению имеющегося программно-аппаратного комплекса Usergate</w:t>
      </w:r>
      <w:r w:rsidR="009E6D27" w:rsidRPr="009E6D27">
        <w:rPr>
          <w:rFonts w:ascii="PT Astra Serif" w:hAnsi="PT Astra Serif"/>
          <w:sz w:val="24"/>
          <w:szCs w:val="24"/>
        </w:rPr>
        <w:t xml:space="preserve"> (код ОКПД2 63.11.13.000)</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05748C">
        <w:tc>
          <w:tcPr>
            <w:tcW w:w="567" w:type="dxa"/>
            <w:tcBorders>
              <w:top w:val="single" w:sz="4" w:space="0" w:color="000000"/>
              <w:left w:val="single" w:sz="4" w:space="0" w:color="000000"/>
              <w:bottom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05748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737B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6737BA" w:rsidRPr="008164F8" w:rsidRDefault="006737BA"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85092A" w:rsidP="0005748C">
            <w:pPr>
              <w:pStyle w:val="Default"/>
              <w:jc w:val="both"/>
              <w:rPr>
                <w:rFonts w:ascii="PT Astra Serif" w:hAnsi="PT Astra Serif" w:cs="Tahoma"/>
                <w:szCs w:val="24"/>
              </w:rPr>
            </w:pPr>
            <w:r w:rsidRPr="0085092A">
              <w:rPr>
                <w:rFonts w:ascii="PT Astra Serif" w:hAnsi="PT Astra Serif"/>
                <w:bCs/>
                <w:szCs w:val="22"/>
              </w:rPr>
              <w:t>Подписка Security Updates</w:t>
            </w:r>
            <w:r>
              <w:rPr>
                <w:rFonts w:ascii="PT Astra Serif" w:hAnsi="PT Astra Serif"/>
                <w:bCs/>
                <w:szCs w:val="22"/>
              </w:rPr>
              <w:t xml:space="preserve"> на 1 год</w:t>
            </w:r>
          </w:p>
        </w:tc>
        <w:tc>
          <w:tcPr>
            <w:tcW w:w="1559" w:type="dxa"/>
            <w:tcBorders>
              <w:top w:val="single" w:sz="4" w:space="0" w:color="auto"/>
              <w:left w:val="single" w:sz="4" w:space="0" w:color="auto"/>
              <w:bottom w:val="single" w:sz="4" w:space="0" w:color="auto"/>
              <w:right w:val="single" w:sz="4" w:space="0" w:color="auto"/>
            </w:tcBorders>
          </w:tcPr>
          <w:p w:rsidR="006737BA" w:rsidRPr="000C083E" w:rsidRDefault="006737BA" w:rsidP="0005748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37BA" w:rsidRPr="0085092A" w:rsidRDefault="0085092A" w:rsidP="0005748C">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9B2B25" w:rsidP="0005748C">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05748C">
            <w:pPr>
              <w:jc w:val="center"/>
              <w:rPr>
                <w:rFonts w:ascii="PT Astra Serif" w:eastAsia="Arial" w:hAnsi="PT Astra Serif" w:cs="Tahoma"/>
                <w:sz w:val="24"/>
                <w:szCs w:val="24"/>
              </w:rPr>
            </w:pPr>
          </w:p>
        </w:tc>
      </w:tr>
      <w:tr w:rsidR="0085092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85092A" w:rsidRPr="008164F8" w:rsidRDefault="0085092A" w:rsidP="008509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85092A" w:rsidRPr="0085092A" w:rsidRDefault="0085092A" w:rsidP="0085092A">
            <w:pPr>
              <w:pStyle w:val="Default"/>
              <w:jc w:val="both"/>
              <w:rPr>
                <w:rFonts w:ascii="PT Astra Serif" w:hAnsi="PT Astra Serif"/>
                <w:bCs/>
                <w:szCs w:val="22"/>
              </w:rPr>
            </w:pPr>
            <w:r w:rsidRPr="0085092A">
              <w:rPr>
                <w:rFonts w:ascii="PT Astra Serif" w:hAnsi="PT Astra Serif"/>
                <w:bCs/>
                <w:szCs w:val="22"/>
              </w:rPr>
              <w:t>Сопровождение программного модуля Advanced Threat Protection</w:t>
            </w:r>
            <w:r>
              <w:rPr>
                <w:rFonts w:ascii="PT Astra Serif" w:hAnsi="PT Astra Serif"/>
                <w:bCs/>
                <w:szCs w:val="22"/>
              </w:rPr>
              <w:t xml:space="preserve"> на 1 год</w:t>
            </w:r>
          </w:p>
        </w:tc>
        <w:tc>
          <w:tcPr>
            <w:tcW w:w="1559" w:type="dxa"/>
            <w:tcBorders>
              <w:top w:val="single" w:sz="4" w:space="0" w:color="auto"/>
              <w:left w:val="single" w:sz="4" w:space="0" w:color="auto"/>
              <w:bottom w:val="single" w:sz="4" w:space="0" w:color="auto"/>
              <w:right w:val="single" w:sz="4" w:space="0" w:color="auto"/>
            </w:tcBorders>
          </w:tcPr>
          <w:p w:rsidR="0085092A" w:rsidRPr="000C083E" w:rsidRDefault="0085092A" w:rsidP="0085092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092A" w:rsidRPr="0085092A" w:rsidRDefault="0085092A" w:rsidP="0085092A">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5092A" w:rsidRPr="004E7C36" w:rsidRDefault="0085092A" w:rsidP="0085092A">
            <w:pPr>
              <w:jc w:val="center"/>
              <w:rPr>
                <w:rFonts w:ascii="PT Astra Serif" w:eastAsia="Arial" w:hAnsi="PT Astra Serif" w:cs="Tahoma"/>
                <w:sz w:val="24"/>
                <w:szCs w:val="24"/>
              </w:rPr>
            </w:pPr>
            <w:r>
              <w:rPr>
                <w:rFonts w:ascii="PT Astra Serif" w:eastAsia="Arial" w:hAnsi="PT Astra Serif" w:cs="Tahoma"/>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85092A" w:rsidRPr="004E7C36" w:rsidRDefault="0085092A" w:rsidP="0085092A">
            <w:pPr>
              <w:jc w:val="center"/>
              <w:rPr>
                <w:rFonts w:ascii="PT Astra Serif" w:eastAsia="Arial" w:hAnsi="PT Astra Serif" w:cs="Tahoma"/>
                <w:sz w:val="24"/>
                <w:szCs w:val="24"/>
              </w:rPr>
            </w:pPr>
          </w:p>
        </w:tc>
      </w:tr>
      <w:tr w:rsidR="0085092A" w:rsidRPr="008164F8" w:rsidTr="0005748C">
        <w:trPr>
          <w:trHeight w:val="90"/>
        </w:trPr>
        <w:tc>
          <w:tcPr>
            <w:tcW w:w="567" w:type="dxa"/>
            <w:tcBorders>
              <w:top w:val="single" w:sz="4" w:space="0" w:color="auto"/>
              <w:left w:val="single" w:sz="4" w:space="0" w:color="auto"/>
              <w:bottom w:val="single" w:sz="4" w:space="0" w:color="auto"/>
              <w:right w:val="single" w:sz="4" w:space="0" w:color="auto"/>
            </w:tcBorders>
          </w:tcPr>
          <w:p w:rsidR="0085092A" w:rsidRDefault="0085092A" w:rsidP="0085092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5092A" w:rsidRPr="008164F8" w:rsidRDefault="0085092A" w:rsidP="0085092A">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85092A" w:rsidRPr="008164F8" w:rsidRDefault="0085092A" w:rsidP="0085092A">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85092A" w:rsidRPr="004E7C36" w:rsidRDefault="0085092A" w:rsidP="0085092A">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85092A" w:rsidRPr="004E7C36" w:rsidRDefault="0085092A" w:rsidP="0085092A">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85092A" w:rsidRPr="004E7C36" w:rsidRDefault="0085092A" w:rsidP="0085092A">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sectPr w:rsidR="00861E25"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A6" w:rsidRDefault="005018A6">
      <w:r>
        <w:separator/>
      </w:r>
    </w:p>
  </w:endnote>
  <w:endnote w:type="continuationSeparator" w:id="0">
    <w:p w:rsidR="005018A6" w:rsidRDefault="0050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2F1D15">
          <w:rPr>
            <w:noProof/>
          </w:rPr>
          <w:t>2</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A6" w:rsidRDefault="005018A6">
      <w:r>
        <w:separator/>
      </w:r>
    </w:p>
  </w:footnote>
  <w:footnote w:type="continuationSeparator" w:id="0">
    <w:p w:rsidR="005018A6" w:rsidRDefault="005018A6">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1D15"/>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018A6"/>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1803"/>
    <w:rsid w:val="008049E0"/>
    <w:rsid w:val="008106D2"/>
    <w:rsid w:val="00811B68"/>
    <w:rsid w:val="00812495"/>
    <w:rsid w:val="00817817"/>
    <w:rsid w:val="008220CF"/>
    <w:rsid w:val="00824CAB"/>
    <w:rsid w:val="0083457E"/>
    <w:rsid w:val="00845BD2"/>
    <w:rsid w:val="00847EDC"/>
    <w:rsid w:val="0085092A"/>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8F72CC"/>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002B"/>
    <w:rsid w:val="00B84934"/>
    <w:rsid w:val="00B878E9"/>
    <w:rsid w:val="00BA45FC"/>
    <w:rsid w:val="00BB100A"/>
    <w:rsid w:val="00BB5966"/>
    <w:rsid w:val="00BD3F60"/>
    <w:rsid w:val="00BD4A28"/>
    <w:rsid w:val="00BE33BB"/>
    <w:rsid w:val="00BF15F2"/>
    <w:rsid w:val="00BF4396"/>
    <w:rsid w:val="00BF51B2"/>
    <w:rsid w:val="00C140DF"/>
    <w:rsid w:val="00C30D4F"/>
    <w:rsid w:val="00C41C33"/>
    <w:rsid w:val="00C437F8"/>
    <w:rsid w:val="00C442D1"/>
    <w:rsid w:val="00C51871"/>
    <w:rsid w:val="00C54BED"/>
    <w:rsid w:val="00C62B12"/>
    <w:rsid w:val="00C8055E"/>
    <w:rsid w:val="00C901D3"/>
    <w:rsid w:val="00C943B1"/>
    <w:rsid w:val="00C96EBC"/>
    <w:rsid w:val="00CA26D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29E7-2E80-4394-8775-9480B396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14</Pages>
  <Words>6832</Words>
  <Characters>38943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139</cp:revision>
  <cp:lastPrinted>2023-02-07T05:50:00Z</cp:lastPrinted>
  <dcterms:created xsi:type="dcterms:W3CDTF">2020-01-31T05:12:00Z</dcterms:created>
  <dcterms:modified xsi:type="dcterms:W3CDTF">2023-02-15T08:47:00Z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