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Pr>
                <w:sz w:val="26"/>
                <w:szCs w:val="26"/>
              </w:rPr>
              <w:t xml:space="preserve"> </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w:t>
            </w:r>
            <w:proofErr w:type="spellStart"/>
            <w:r w:rsidRPr="00704D9B">
              <w:rPr>
                <w:sz w:val="26"/>
                <w:szCs w:val="26"/>
              </w:rPr>
              <w:t>Югорска</w:t>
            </w:r>
            <w:proofErr w:type="spellEnd"/>
            <w:r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3E2CDD" w:rsidRDefault="003E2CDD" w:rsidP="00784074">
      <w:pPr>
        <w:snapToGrid w:val="0"/>
        <w:jc w:val="center"/>
        <w:rPr>
          <w:sz w:val="28"/>
          <w:szCs w:val="28"/>
        </w:rPr>
      </w:pPr>
      <w:r w:rsidRPr="003E2CDD">
        <w:rPr>
          <w:sz w:val="28"/>
          <w:szCs w:val="28"/>
        </w:rPr>
        <w:t xml:space="preserve">для субъектов малого предпринимательства </w:t>
      </w:r>
    </w:p>
    <w:p w:rsidR="00784074" w:rsidRPr="003E2CDD" w:rsidRDefault="003E2CDD" w:rsidP="00784074">
      <w:pPr>
        <w:snapToGrid w:val="0"/>
        <w:jc w:val="center"/>
        <w:rPr>
          <w:sz w:val="28"/>
          <w:szCs w:val="28"/>
        </w:rPr>
      </w:pPr>
      <w:r w:rsidRPr="003E2CDD">
        <w:rPr>
          <w:sz w:val="28"/>
          <w:szCs w:val="28"/>
        </w:rPr>
        <w:t xml:space="preserve">на право заключения муниципального контракта на выполнение инженерно-геодезических работ сетей газоснабжения микрорайона индивидуальной застройки 18 микрорайона в городе </w:t>
      </w:r>
      <w:proofErr w:type="spellStart"/>
      <w:r w:rsidRPr="003E2CDD">
        <w:rPr>
          <w:sz w:val="28"/>
          <w:szCs w:val="28"/>
        </w:rPr>
        <w:t>Югорске</w:t>
      </w:r>
      <w:proofErr w:type="spellEnd"/>
      <w:r w:rsidR="00784074" w:rsidRPr="003E2CDD">
        <w:rPr>
          <w:sz w:val="28"/>
          <w:szCs w:val="28"/>
        </w:rPr>
        <w:t>.</w:t>
      </w:r>
    </w:p>
    <w:p w:rsidR="006577F7" w:rsidRPr="00E040D7" w:rsidRDefault="00704D9B" w:rsidP="00784074">
      <w:pPr>
        <w:snapToGrid w:val="0"/>
        <w:jc w:val="center"/>
      </w:pPr>
      <w:r w:rsidRPr="00E040D7">
        <w:t>.</w:t>
      </w:r>
    </w:p>
    <w:p w:rsidR="006577F7" w:rsidRPr="00704D9B" w:rsidRDefault="006577F7" w:rsidP="00784074">
      <w:pPr>
        <w:snapToGrid w:val="0"/>
        <w:jc w:val="center"/>
        <w:rPr>
          <w:b/>
          <w:sz w:val="28"/>
          <w:szCs w:val="28"/>
          <w:highlight w:val="yellow"/>
        </w:rPr>
      </w:pPr>
    </w:p>
    <w:p w:rsidR="006577F7" w:rsidRPr="00704D9B" w:rsidRDefault="006577F7">
      <w:pPr>
        <w:widowControl w:val="0"/>
        <w:suppressLineNumbers/>
        <w:snapToGrid w:val="0"/>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Pr="00704D9B"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956300">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r w:rsidRPr="00704D9B">
              <w:rPr>
                <w:sz w:val="22"/>
                <w:szCs w:val="22"/>
              </w:rPr>
              <w:t>Е</w:t>
            </w:r>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начальник</w:t>
            </w:r>
            <w:r w:rsidRPr="00704D9B">
              <w:rPr>
                <w:sz w:val="22"/>
                <w:szCs w:val="22"/>
              </w:rPr>
              <w:t xml:space="preserve"> отдела муниципальных закупок </w:t>
            </w:r>
            <w:r w:rsidR="00784074">
              <w:rPr>
                <w:color w:val="000000"/>
                <w:sz w:val="22"/>
                <w:szCs w:val="22"/>
              </w:rPr>
              <w:t>Захарова Наталья Борисовна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trPr>
          <w:trHeight w:val="1159"/>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855DF5">
            <w:pPr>
              <w:snapToGrid w:val="0"/>
              <w:rPr>
                <w:sz w:val="28"/>
                <w:szCs w:val="28"/>
              </w:rPr>
            </w:pPr>
            <w:r w:rsidRPr="00704D9B">
              <w:rPr>
                <w:sz w:val="22"/>
                <w:szCs w:val="22"/>
              </w:rPr>
              <w:t xml:space="preserve">Открытый аукцион в электронной форме </w:t>
            </w:r>
            <w:r w:rsidR="00855DF5">
              <w:rPr>
                <w:sz w:val="22"/>
                <w:szCs w:val="22"/>
              </w:rPr>
              <w:t xml:space="preserve">для субъектов малого предпринимательства </w:t>
            </w:r>
            <w:r w:rsidRPr="00704D9B">
              <w:rPr>
                <w:sz w:val="22"/>
                <w:szCs w:val="22"/>
              </w:rPr>
              <w:t xml:space="preserve">на право заключения </w:t>
            </w:r>
            <w:r w:rsidRPr="0008216A">
              <w:rPr>
                <w:sz w:val="22"/>
                <w:szCs w:val="22"/>
              </w:rPr>
              <w:t>муниципального контракта</w:t>
            </w:r>
            <w:r w:rsidR="00855DF5" w:rsidRPr="007E0C9D">
              <w:rPr>
                <w:sz w:val="22"/>
                <w:szCs w:val="22"/>
              </w:rPr>
              <w:t xml:space="preserve"> на выполнение </w:t>
            </w:r>
            <w:r w:rsidR="00855DF5">
              <w:rPr>
                <w:sz w:val="22"/>
                <w:szCs w:val="22"/>
              </w:rPr>
              <w:t xml:space="preserve">инженерно-геодезических работ сетей газоснабжения микрорайона индивидуальной застройки 18 микрорайона в городе </w:t>
            </w:r>
            <w:proofErr w:type="spellStart"/>
            <w:r w:rsidR="00855DF5">
              <w:rPr>
                <w:sz w:val="22"/>
                <w:szCs w:val="22"/>
              </w:rPr>
              <w:t>Югорске</w:t>
            </w:r>
            <w:proofErr w:type="spellEnd"/>
            <w:r w:rsidR="0008216A" w:rsidRPr="0008216A">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855DF5" w:rsidP="00784074">
            <w:pPr>
              <w:snapToGrid w:val="0"/>
              <w:rPr>
                <w:sz w:val="22"/>
                <w:szCs w:val="22"/>
              </w:rPr>
            </w:pPr>
            <w:r>
              <w:rPr>
                <w:sz w:val="22"/>
                <w:szCs w:val="22"/>
              </w:rPr>
              <w:t>В</w:t>
            </w:r>
            <w:r w:rsidRPr="007E0C9D">
              <w:rPr>
                <w:sz w:val="22"/>
                <w:szCs w:val="22"/>
              </w:rPr>
              <w:t xml:space="preserve">ыполнение </w:t>
            </w:r>
            <w:r>
              <w:rPr>
                <w:sz w:val="22"/>
                <w:szCs w:val="22"/>
              </w:rPr>
              <w:t xml:space="preserve">инженерно-геодезических работ сетей газоснабжения микрорайона индивидуальной застройки 18 микрорайона в городе </w:t>
            </w:r>
            <w:proofErr w:type="spellStart"/>
            <w:r>
              <w:rPr>
                <w:sz w:val="22"/>
                <w:szCs w:val="22"/>
              </w:rPr>
              <w:t>Югорске</w:t>
            </w:r>
            <w:proofErr w:type="spellEnd"/>
            <w:r w:rsidR="0008216A" w:rsidRPr="0008216A">
              <w:rPr>
                <w:sz w:val="22"/>
                <w:szCs w:val="22"/>
              </w:rPr>
              <w:t>.</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 xml:space="preserve">Место, условия и сроки (периоды) поставок товара, выполнения работ, </w:t>
            </w:r>
            <w:r w:rsidRPr="00C454AB">
              <w:rPr>
                <w:sz w:val="22"/>
                <w:szCs w:val="22"/>
              </w:rPr>
              <w:lastRenderedPageBreak/>
              <w:t>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spacing w:after="57" w:line="200" w:lineRule="atLeast"/>
              <w:rPr>
                <w:sz w:val="22"/>
                <w:szCs w:val="22"/>
              </w:rPr>
            </w:pPr>
            <w:r w:rsidRPr="00C454AB">
              <w:rPr>
                <w:sz w:val="22"/>
                <w:szCs w:val="22"/>
              </w:rPr>
              <w:lastRenderedPageBreak/>
              <w:t>Место выполнения работ:  Ханты - Мансийский автономн</w:t>
            </w:r>
            <w:r w:rsidR="00855DF5">
              <w:rPr>
                <w:sz w:val="22"/>
                <w:szCs w:val="22"/>
              </w:rPr>
              <w:t xml:space="preserve">ый округ — Югра, г. </w:t>
            </w:r>
            <w:proofErr w:type="spellStart"/>
            <w:r w:rsidR="00855DF5">
              <w:rPr>
                <w:sz w:val="22"/>
                <w:szCs w:val="22"/>
              </w:rPr>
              <w:t>Югорск</w:t>
            </w:r>
            <w:proofErr w:type="spellEnd"/>
            <w:r w:rsidR="00855DF5">
              <w:rPr>
                <w:sz w:val="22"/>
                <w:szCs w:val="22"/>
              </w:rPr>
              <w:t>, 18 микрорайон</w:t>
            </w:r>
            <w:r w:rsidR="0008216A">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lastRenderedPageBreak/>
              <w:t>- начало выполнения работ: с даты заключения муниципального контракта;</w:t>
            </w:r>
          </w:p>
          <w:p w:rsidR="006577F7" w:rsidRPr="00C454AB" w:rsidRDefault="006577F7" w:rsidP="0008216A">
            <w:pPr>
              <w:ind w:left="57" w:right="57"/>
              <w:rPr>
                <w:color w:val="000000"/>
                <w:sz w:val="22"/>
                <w:szCs w:val="22"/>
              </w:rPr>
            </w:pPr>
            <w:r w:rsidRPr="00C454AB">
              <w:rPr>
                <w:color w:val="000000"/>
                <w:sz w:val="22"/>
                <w:szCs w:val="22"/>
              </w:rPr>
              <w:t xml:space="preserve"> - окончание работ: </w:t>
            </w:r>
            <w:r w:rsidR="00855DF5">
              <w:rPr>
                <w:color w:val="000000"/>
                <w:sz w:val="22"/>
                <w:szCs w:val="22"/>
              </w:rPr>
              <w:t>25 дней с даты заключения муниципального контракта</w:t>
            </w:r>
            <w:r w:rsidRPr="00C454AB">
              <w:rPr>
                <w:color w:val="000000"/>
                <w:sz w:val="22"/>
                <w:szCs w:val="22"/>
              </w:rPr>
              <w:t>.</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855DF5" w:rsidRPr="00D137DC" w:rsidRDefault="006577F7" w:rsidP="00855DF5">
            <w:pPr>
              <w:snapToGrid w:val="0"/>
              <w:rPr>
                <w:sz w:val="22"/>
                <w:szCs w:val="22"/>
              </w:rPr>
            </w:pPr>
            <w:r w:rsidRPr="00C454AB">
              <w:rPr>
                <w:sz w:val="22"/>
                <w:szCs w:val="22"/>
              </w:rPr>
              <w:t xml:space="preserve"> -</w:t>
            </w:r>
            <w:r w:rsidR="00855DF5">
              <w:rPr>
                <w:sz w:val="22"/>
                <w:szCs w:val="22"/>
              </w:rPr>
              <w:t>628 594</w:t>
            </w:r>
            <w:r w:rsidR="00855DF5" w:rsidRPr="00857EAA">
              <w:rPr>
                <w:sz w:val="22"/>
                <w:szCs w:val="22"/>
              </w:rPr>
              <w:t xml:space="preserve"> </w:t>
            </w:r>
            <w:r w:rsidR="00855DF5" w:rsidRPr="00D137DC">
              <w:rPr>
                <w:sz w:val="22"/>
                <w:szCs w:val="22"/>
              </w:rPr>
              <w:t>(</w:t>
            </w:r>
            <w:r w:rsidR="00855DF5">
              <w:rPr>
                <w:sz w:val="22"/>
                <w:szCs w:val="22"/>
              </w:rPr>
              <w:t xml:space="preserve">шестьсот двадцать восемь тысяч пятьсот девяносто четыре) рублей 00 </w:t>
            </w:r>
            <w:r w:rsidR="00855DF5" w:rsidRPr="00D137DC">
              <w:rPr>
                <w:sz w:val="22"/>
                <w:szCs w:val="22"/>
              </w:rPr>
              <w:t>копеек.</w:t>
            </w:r>
          </w:p>
          <w:p w:rsidR="006577F7" w:rsidRPr="00C454AB" w:rsidRDefault="006577F7" w:rsidP="004B6138">
            <w:pPr>
              <w:rPr>
                <w:color w:val="000000"/>
                <w:sz w:val="22"/>
                <w:szCs w:val="22"/>
              </w:rPr>
            </w:pPr>
            <w:r w:rsidRPr="00C454AB">
              <w:rPr>
                <w:color w:val="000000"/>
                <w:sz w:val="22"/>
                <w:szCs w:val="22"/>
              </w:rPr>
              <w:t xml:space="preserve">Цена контракта включает в себя  </w:t>
            </w:r>
            <w:r w:rsidR="004B6138">
              <w:rPr>
                <w:color w:val="000000"/>
                <w:sz w:val="22"/>
                <w:szCs w:val="22"/>
              </w:rPr>
              <w:t>затраты на весь перечень и состав работ, транспортные расходы, непредвиденные расходы, расходы на уплату налогов, сборов и других обязательных платежей.</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color w:val="000000"/>
                <w:sz w:val="22"/>
                <w:szCs w:val="22"/>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 xml:space="preserve">Источник финансирования: бюджет города </w:t>
            </w:r>
            <w:proofErr w:type="spellStart"/>
            <w:r w:rsidRPr="00C454AB">
              <w:rPr>
                <w:sz w:val="22"/>
                <w:szCs w:val="22"/>
              </w:rPr>
              <w:t>Югорска</w:t>
            </w:r>
            <w:proofErr w:type="spellEnd"/>
            <w:r w:rsidR="00855DF5">
              <w:rPr>
                <w:sz w:val="22"/>
                <w:szCs w:val="22"/>
              </w:rPr>
              <w:t xml:space="preserve"> на 2012 год</w:t>
            </w:r>
            <w:r w:rsidRPr="00C454AB">
              <w:rPr>
                <w:sz w:val="22"/>
                <w:szCs w:val="22"/>
              </w:rPr>
              <w:t>.</w:t>
            </w:r>
          </w:p>
          <w:p w:rsidR="006577F7" w:rsidRPr="00C454AB" w:rsidRDefault="006577F7">
            <w:pPr>
              <w:snapToGrid w:val="0"/>
              <w:rPr>
                <w:sz w:val="22"/>
                <w:szCs w:val="22"/>
              </w:rPr>
            </w:pP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855DF5">
            <w:pPr>
              <w:snapToGrid w:val="0"/>
              <w:rPr>
                <w:color w:val="000000"/>
                <w:sz w:val="22"/>
                <w:szCs w:val="22"/>
              </w:rPr>
            </w:pPr>
            <w:r>
              <w:rPr>
                <w:color w:val="000000"/>
                <w:sz w:val="22"/>
                <w:szCs w:val="22"/>
              </w:rPr>
              <w:t>Оплата производится за фактически выполненные работы в течение 90 календарных дней  после подписания Муниципальным заказчиком акта сдачи-приемки выполненных работ, но не более объема соответствующих лимитов бюджетных обязательств</w:t>
            </w:r>
            <w:r w:rsidR="006577F7" w:rsidRPr="00C454AB">
              <w:rPr>
                <w:color w:val="000000"/>
                <w:sz w:val="22"/>
                <w:szCs w:val="22"/>
              </w:rPr>
              <w:t>.</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Pr="00C454AB"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2D13BC" w:rsidRPr="0077520E" w:rsidRDefault="002D13BC" w:rsidP="002D13BC">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r w:rsidRPr="0077520E">
              <w:rPr>
                <w:rFonts w:ascii="Times New Roman" w:hAnsi="Times New Roman" w:cs="Times New Roman"/>
                <w:sz w:val="22"/>
                <w:szCs w:val="22"/>
              </w:rPr>
              <w:t xml:space="preserve">соответствие участников размещения заказа требованиям, устанавливаемым в соответствии с законодательством Российской </w:t>
            </w:r>
            <w:r w:rsidRPr="0077520E">
              <w:rPr>
                <w:rFonts w:ascii="Times New Roman" w:hAnsi="Times New Roman" w:cs="Times New Roman"/>
                <w:sz w:val="22"/>
                <w:szCs w:val="22"/>
              </w:rPr>
              <w:lastRenderedPageBreak/>
              <w:t>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855DF5" w:rsidRDefault="006577F7">
            <w:pPr>
              <w:keepNext/>
              <w:keepLines/>
              <w:widowControl w:val="0"/>
              <w:suppressLineNumbers/>
              <w:snapToGrid w:val="0"/>
              <w:rPr>
                <w:sz w:val="22"/>
                <w:szCs w:val="22"/>
              </w:rPr>
            </w:pPr>
            <w:bookmarkStart w:id="10" w:name="_Ref169627456"/>
            <w:r w:rsidRPr="00855DF5">
              <w:rPr>
                <w:sz w:val="22"/>
                <w:szCs w:val="22"/>
              </w:rPr>
              <w:t xml:space="preserve"> Установлены:</w:t>
            </w:r>
          </w:p>
          <w:p w:rsidR="006577F7" w:rsidRPr="00855DF5" w:rsidRDefault="006577F7">
            <w:pPr>
              <w:pStyle w:val="3"/>
              <w:keepNext w:val="0"/>
              <w:numPr>
                <w:ilvl w:val="0"/>
                <w:numId w:val="0"/>
              </w:numPr>
              <w:spacing w:before="0" w:after="0"/>
              <w:ind w:left="113"/>
              <w:rPr>
                <w:rFonts w:ascii="Times New Roman" w:hAnsi="Times New Roman" w:cs="Times New Roman"/>
                <w:b w:val="0"/>
                <w:sz w:val="22"/>
                <w:szCs w:val="22"/>
              </w:rPr>
            </w:pPr>
            <w:r w:rsidRPr="00855DF5">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00855DF5" w:rsidRPr="00855DF5">
              <w:rPr>
                <w:rFonts w:ascii="Times New Roman" w:hAnsi="Times New Roman" w:cs="Times New Roman"/>
                <w:b w:val="0"/>
                <w:sz w:val="22"/>
                <w:szCs w:val="22"/>
              </w:rPr>
              <w:t>;</w:t>
            </w:r>
          </w:p>
          <w:p w:rsidR="00855DF5" w:rsidRPr="00855DF5" w:rsidRDefault="00855DF5" w:rsidP="00855DF5">
            <w:pPr>
              <w:rPr>
                <w:sz w:val="22"/>
                <w:szCs w:val="22"/>
              </w:rPr>
            </w:pPr>
            <w:r w:rsidRPr="00855DF5">
              <w:rPr>
                <w:sz w:val="22"/>
                <w:szCs w:val="22"/>
              </w:rPr>
              <w:t>- соответствие участника размещения заказа субъектам малого предпринимательства.</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855DF5">
              <w:rPr>
                <w:sz w:val="22"/>
                <w:szCs w:val="22"/>
              </w:rPr>
              <w:t>03</w:t>
            </w:r>
            <w:r w:rsidRPr="004B7402">
              <w:rPr>
                <w:sz w:val="22"/>
                <w:szCs w:val="22"/>
              </w:rPr>
              <w:t>» </w:t>
            </w:r>
            <w:r w:rsidR="00855DF5">
              <w:rPr>
                <w:sz w:val="22"/>
                <w:szCs w:val="22"/>
              </w:rPr>
              <w:t xml:space="preserve">сентября </w:t>
            </w:r>
            <w:r w:rsidRPr="004B7402">
              <w:rPr>
                <w:sz w:val="22"/>
                <w:szCs w:val="22"/>
              </w:rPr>
              <w:t>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0177EA">
            <w:pPr>
              <w:snapToGrid w:val="0"/>
              <w:rPr>
                <w:sz w:val="22"/>
                <w:szCs w:val="22"/>
              </w:rPr>
            </w:pPr>
            <w:r w:rsidRPr="004B7402">
              <w:rPr>
                <w:sz w:val="22"/>
                <w:szCs w:val="22"/>
              </w:rPr>
              <w:t>«</w:t>
            </w:r>
            <w:r w:rsidR="00855DF5">
              <w:rPr>
                <w:sz w:val="22"/>
                <w:szCs w:val="22"/>
              </w:rPr>
              <w:t>04</w:t>
            </w:r>
            <w:r w:rsidRPr="004B7402">
              <w:rPr>
                <w:sz w:val="22"/>
                <w:szCs w:val="22"/>
              </w:rPr>
              <w:t>»</w:t>
            </w:r>
            <w:r w:rsidR="00855DF5">
              <w:rPr>
                <w:sz w:val="22"/>
                <w:szCs w:val="22"/>
              </w:rPr>
              <w:t xml:space="preserve"> сен</w:t>
            </w:r>
            <w:r w:rsidR="00700291">
              <w:rPr>
                <w:sz w:val="22"/>
                <w:szCs w:val="22"/>
              </w:rPr>
              <w:t xml:space="preserve">тября </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784074">
            <w:pPr>
              <w:snapToGrid w:val="0"/>
              <w:rPr>
                <w:sz w:val="22"/>
                <w:szCs w:val="22"/>
              </w:rPr>
            </w:pPr>
            <w:r w:rsidRPr="004B7402">
              <w:rPr>
                <w:sz w:val="22"/>
                <w:szCs w:val="22"/>
              </w:rPr>
              <w:t>«</w:t>
            </w:r>
            <w:r w:rsidR="00855DF5">
              <w:rPr>
                <w:sz w:val="22"/>
                <w:szCs w:val="22"/>
              </w:rPr>
              <w:t>07</w:t>
            </w:r>
            <w:r w:rsidRPr="004B7402">
              <w:rPr>
                <w:sz w:val="22"/>
                <w:szCs w:val="22"/>
              </w:rPr>
              <w:t>» </w:t>
            </w:r>
            <w:r w:rsidR="00CC5D9A">
              <w:rPr>
                <w:sz w:val="22"/>
                <w:szCs w:val="22"/>
              </w:rPr>
              <w:t>сентября</w:t>
            </w:r>
            <w:r w:rsidR="00784074">
              <w:rPr>
                <w:sz w:val="22"/>
                <w:szCs w:val="22"/>
              </w:rPr>
              <w:t xml:space="preserve"> </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700291" w:rsidRDefault="00700291">
            <w:pPr>
              <w:autoSpaceDE w:val="0"/>
              <w:rPr>
                <w:sz w:val="22"/>
                <w:szCs w:val="22"/>
              </w:rPr>
            </w:pPr>
            <w:r>
              <w:rPr>
                <w:sz w:val="22"/>
                <w:szCs w:val="22"/>
              </w:rPr>
              <w:t>согласие участника размещения заказа на  выполнение работ соответствующих требованиям настоящей документации об аукционе, на условиях, предусмотренных документацией об аукционе.</w:t>
            </w:r>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r w:rsidRPr="00924753">
              <w:rPr>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w:t>
            </w:r>
            <w:r w:rsidRPr="00924753">
              <w:rPr>
                <w:sz w:val="22"/>
                <w:szCs w:val="22"/>
              </w:rPr>
              <w:lastRenderedPageBreak/>
              <w:t>контактного телефона, идентификационный номер налогоплательщика;</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700291" w:rsidRPr="00700291" w:rsidRDefault="00F437E0" w:rsidP="00700291">
            <w:pPr>
              <w:tabs>
                <w:tab w:val="left" w:pos="0"/>
              </w:tabs>
              <w:snapToGrid w:val="0"/>
              <w:spacing w:after="0"/>
              <w:rPr>
                <w:sz w:val="22"/>
                <w:szCs w:val="22"/>
              </w:rPr>
            </w:pPr>
            <w:r w:rsidRPr="00700291">
              <w:rPr>
                <w:sz w:val="22"/>
                <w:szCs w:val="22"/>
                <w:shd w:val="clear" w:color="auto" w:fill="FFFFFF"/>
              </w:rPr>
              <w:t xml:space="preserve">Наличие </w:t>
            </w:r>
            <w:r w:rsidRPr="00700291">
              <w:rPr>
                <w:sz w:val="22"/>
                <w:szCs w:val="22"/>
              </w:rPr>
              <w:t>свидетельства о допуске к работам, которые оказывают влияние на безопасность объектов капитал</w:t>
            </w:r>
            <w:r w:rsidR="00700291" w:rsidRPr="00700291">
              <w:rPr>
                <w:sz w:val="22"/>
                <w:szCs w:val="22"/>
              </w:rPr>
              <w:t>ьного строительства.</w:t>
            </w:r>
          </w:p>
          <w:p w:rsidR="00700291" w:rsidRPr="00700291" w:rsidRDefault="00700291" w:rsidP="00700291">
            <w:pPr>
              <w:tabs>
                <w:tab w:val="left" w:pos="0"/>
              </w:tabs>
              <w:snapToGrid w:val="0"/>
              <w:spacing w:after="0"/>
              <w:rPr>
                <w:sz w:val="22"/>
                <w:szCs w:val="22"/>
              </w:rPr>
            </w:pPr>
            <w:r w:rsidRPr="00700291">
              <w:rPr>
                <w:sz w:val="22"/>
                <w:szCs w:val="22"/>
              </w:rPr>
              <w:t xml:space="preserve"> Виды работ по инженерным изысканиям</w:t>
            </w:r>
          </w:p>
          <w:p w:rsidR="00700291" w:rsidRPr="00700291" w:rsidRDefault="00700291" w:rsidP="00700291">
            <w:pPr>
              <w:rPr>
                <w:sz w:val="22"/>
                <w:szCs w:val="22"/>
              </w:rPr>
            </w:pPr>
            <w:bookmarkStart w:id="16" w:name="sub_5"/>
            <w:r w:rsidRPr="00700291">
              <w:rPr>
                <w:sz w:val="22"/>
                <w:szCs w:val="22"/>
              </w:rPr>
              <w:t>1. Работы в составе инженерно-геодезических изысканий</w:t>
            </w:r>
          </w:p>
          <w:p w:rsidR="00700291" w:rsidRPr="00700291" w:rsidRDefault="00700291" w:rsidP="00700291">
            <w:pPr>
              <w:rPr>
                <w:sz w:val="22"/>
                <w:szCs w:val="22"/>
              </w:rPr>
            </w:pPr>
            <w:bookmarkStart w:id="17" w:name="sub_6"/>
            <w:bookmarkEnd w:id="16"/>
            <w:r w:rsidRPr="00700291">
              <w:rPr>
                <w:sz w:val="22"/>
                <w:szCs w:val="22"/>
              </w:rPr>
              <w:t>1.1. Создание опорных геодезических сетей</w:t>
            </w:r>
          </w:p>
          <w:p w:rsidR="00700291" w:rsidRPr="00700291" w:rsidRDefault="00700291" w:rsidP="00700291">
            <w:pPr>
              <w:rPr>
                <w:sz w:val="22"/>
                <w:szCs w:val="22"/>
              </w:rPr>
            </w:pPr>
            <w:bookmarkStart w:id="18" w:name="sub_7"/>
            <w:bookmarkEnd w:id="17"/>
            <w:r w:rsidRPr="00700291">
              <w:rPr>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00291" w:rsidRPr="00700291" w:rsidRDefault="00700291" w:rsidP="00700291">
            <w:pPr>
              <w:rPr>
                <w:sz w:val="22"/>
                <w:szCs w:val="22"/>
              </w:rPr>
            </w:pPr>
            <w:bookmarkStart w:id="19" w:name="sub_8"/>
            <w:bookmarkEnd w:id="18"/>
            <w:r w:rsidRPr="00700291">
              <w:rPr>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E040D7" w:rsidRPr="00700291" w:rsidRDefault="00700291" w:rsidP="00700291">
            <w:pPr>
              <w:rPr>
                <w:sz w:val="20"/>
                <w:szCs w:val="20"/>
              </w:rPr>
            </w:pPr>
            <w:bookmarkStart w:id="20" w:name="sub_9"/>
            <w:bookmarkEnd w:id="19"/>
            <w:r w:rsidRPr="00700291">
              <w:rPr>
                <w:sz w:val="22"/>
                <w:szCs w:val="22"/>
              </w:rPr>
              <w:t>1.4. Трассирование линейных объектов</w:t>
            </w:r>
            <w:bookmarkEnd w:id="20"/>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1"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2" w:name="_Ref119429817"/>
            <w:bookmarkEnd w:id="21"/>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2"/>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w:t>
            </w:r>
            <w:r w:rsidRPr="00924753">
              <w:rPr>
                <w:sz w:val="22"/>
                <w:szCs w:val="22"/>
              </w:rPr>
              <w:lastRenderedPageBreak/>
              <w:t xml:space="preserve">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3" w:name="_Ref166566393"/>
            <w:bookmarkStart w:id="24" w:name="_Ref166314817"/>
            <w:bookmarkEnd w:id="23"/>
            <w:bookmarkEnd w:id="24"/>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5" w:name="_Ref166566297"/>
            <w:bookmarkEnd w:id="25"/>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00700291">
              <w:rPr>
                <w:b/>
                <w:sz w:val="22"/>
                <w:szCs w:val="22"/>
              </w:rPr>
              <w:t xml:space="preserve"> 2</w:t>
            </w:r>
            <w:r w:rsidRPr="00924753">
              <w:rPr>
                <w:b/>
                <w:sz w:val="22"/>
                <w:szCs w:val="22"/>
              </w:rPr>
              <w:t>%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6" w:name="_Ref166315159"/>
            <w:bookmarkEnd w:id="2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6577F7" w:rsidP="00784074">
            <w:pPr>
              <w:snapToGrid w:val="0"/>
              <w:rPr>
                <w:sz w:val="22"/>
                <w:szCs w:val="22"/>
              </w:rPr>
            </w:pPr>
            <w:r w:rsidRPr="00FA4FB6">
              <w:rPr>
                <w:sz w:val="22"/>
                <w:szCs w:val="22"/>
              </w:rPr>
              <w:t xml:space="preserve">- </w:t>
            </w:r>
            <w:r w:rsidR="00700291">
              <w:rPr>
                <w:sz w:val="22"/>
                <w:szCs w:val="22"/>
              </w:rPr>
              <w:t>12 571</w:t>
            </w:r>
            <w:r w:rsidR="00784074">
              <w:rPr>
                <w:sz w:val="22"/>
                <w:szCs w:val="22"/>
              </w:rPr>
              <w:t xml:space="preserve"> </w:t>
            </w:r>
            <w:r w:rsidRPr="00FA4FB6">
              <w:rPr>
                <w:sz w:val="22"/>
                <w:szCs w:val="22"/>
              </w:rPr>
              <w:t>(</w:t>
            </w:r>
            <w:r w:rsidR="00700291">
              <w:rPr>
                <w:sz w:val="22"/>
                <w:szCs w:val="22"/>
              </w:rPr>
              <w:t xml:space="preserve">двенадцать </w:t>
            </w:r>
            <w:r w:rsidR="00BB35E2">
              <w:rPr>
                <w:sz w:val="22"/>
                <w:szCs w:val="22"/>
              </w:rPr>
              <w:t xml:space="preserve">тысяч </w:t>
            </w:r>
            <w:r w:rsidR="00700291">
              <w:rPr>
                <w:sz w:val="22"/>
                <w:szCs w:val="22"/>
              </w:rPr>
              <w:t>пятьсот семьдесят один) рубль</w:t>
            </w:r>
            <w:r w:rsidRPr="00FA4FB6">
              <w:rPr>
                <w:sz w:val="22"/>
                <w:szCs w:val="22"/>
              </w:rPr>
              <w:t xml:space="preserve"> </w:t>
            </w:r>
            <w:r w:rsidR="00700291">
              <w:rPr>
                <w:sz w:val="22"/>
                <w:szCs w:val="22"/>
              </w:rPr>
              <w:t>88</w:t>
            </w:r>
            <w:r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7" w:name="_Ref166315233"/>
            <w:bookmarkStart w:id="28" w:name="_Ref166315600"/>
            <w:bookmarkEnd w:id="27"/>
            <w:bookmarkEnd w:id="28"/>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700291" w:rsidP="00700291">
            <w:pPr>
              <w:keepLines/>
              <w:widowControl w:val="0"/>
              <w:suppressLineNumbers/>
              <w:snapToGrid w:val="0"/>
              <w:rPr>
                <w:sz w:val="22"/>
                <w:szCs w:val="22"/>
              </w:rPr>
            </w:pPr>
            <w:r>
              <w:rPr>
                <w:sz w:val="22"/>
                <w:szCs w:val="22"/>
              </w:rPr>
              <w:t>Не т</w:t>
            </w:r>
            <w:r w:rsidR="006577F7" w:rsidRPr="00FA4FB6">
              <w:rPr>
                <w:sz w:val="22"/>
                <w:szCs w:val="22"/>
              </w:rPr>
              <w:t>ребуется</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29" w:name="_Ref166337491"/>
            <w:bookmarkEnd w:id="29"/>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0291" w:rsidP="000779CC">
            <w:pPr>
              <w:rPr>
                <w:sz w:val="18"/>
                <w:szCs w:val="18"/>
              </w:rPr>
            </w:pPr>
            <w:r>
              <w:rPr>
                <w:sz w:val="18"/>
                <w:szCs w:val="18"/>
              </w:rPr>
              <w:t>___________</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0" w:name="_Ref166315737"/>
            <w:bookmarkEnd w:id="30"/>
          </w:p>
        </w:tc>
        <w:tc>
          <w:tcPr>
            <w:tcW w:w="2835" w:type="dxa"/>
            <w:tcBorders>
              <w:top w:val="single" w:sz="4" w:space="0" w:color="000000"/>
              <w:left w:val="single" w:sz="4" w:space="0" w:color="000000"/>
              <w:bottom w:val="single" w:sz="4" w:space="0" w:color="000000"/>
            </w:tcBorders>
          </w:tcPr>
          <w:p w:rsidR="00705F81" w:rsidRPr="00640C5C" w:rsidRDefault="00705F81"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0291" w:rsidP="00705F81">
            <w:pPr>
              <w:snapToGrid w:val="0"/>
              <w:rPr>
                <w:sz w:val="20"/>
                <w:szCs w:val="20"/>
              </w:rPr>
            </w:pPr>
            <w:r>
              <w:rPr>
                <w:sz w:val="20"/>
                <w:szCs w:val="20"/>
              </w:rPr>
              <w:t>__________</w:t>
            </w:r>
          </w:p>
          <w:p w:rsidR="00700291" w:rsidRPr="00705F81" w:rsidRDefault="00700291" w:rsidP="00705F81">
            <w:pPr>
              <w:snapToGrid w:val="0"/>
              <w:rPr>
                <w:sz w:val="20"/>
                <w:szCs w:val="20"/>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0291">
            <w:pPr>
              <w:keepLines/>
              <w:widowControl w:val="0"/>
              <w:suppressLineNumbers/>
              <w:snapToGrid w:val="0"/>
              <w:jc w:val="left"/>
              <w:rPr>
                <w:sz w:val="22"/>
                <w:szCs w:val="22"/>
              </w:rPr>
            </w:pPr>
            <w:r>
              <w:rPr>
                <w:sz w:val="22"/>
                <w:szCs w:val="22"/>
              </w:rPr>
              <w:t>_________</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1" w:name="_Ref166340053"/>
            <w:bookmarkEnd w:id="31"/>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rPr>
          <w:trHeight w:val="237"/>
        </w:trPr>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2" w:name="_Ref177795013"/>
            <w:bookmarkEnd w:id="32"/>
          </w:p>
        </w:tc>
        <w:tc>
          <w:tcPr>
            <w:tcW w:w="2835" w:type="dxa"/>
            <w:tcBorders>
              <w:top w:val="single" w:sz="4" w:space="0" w:color="000000"/>
              <w:left w:val="single" w:sz="4" w:space="0" w:color="000000"/>
              <w:bottom w:val="single" w:sz="4" w:space="0" w:color="000000"/>
            </w:tcBorders>
          </w:tcPr>
          <w:p w:rsidR="00705F81" w:rsidRPr="00640C5C" w:rsidRDefault="00705F81">
            <w:pPr>
              <w:pStyle w:val="af2"/>
              <w:snapToGrid w:val="0"/>
              <w:spacing w:before="0"/>
              <w:rPr>
                <w:sz w:val="22"/>
                <w:szCs w:val="22"/>
              </w:rPr>
            </w:pPr>
            <w:r w:rsidRPr="00640C5C">
              <w:rPr>
                <w:sz w:val="22"/>
                <w:szCs w:val="22"/>
              </w:rPr>
              <w:t xml:space="preserve">Требование о соответствии поставляемого товара образцу или макету либо изображению товара, на </w:t>
            </w:r>
            <w:r w:rsidRPr="00640C5C">
              <w:rPr>
                <w:sz w:val="22"/>
                <w:szCs w:val="22"/>
              </w:rPr>
              <w:lastRenderedPageBreak/>
              <w:t>поставку которого размещается заказ, в трехмерном измерении</w:t>
            </w:r>
          </w:p>
          <w:p w:rsidR="00705F81" w:rsidRPr="00640C5C" w:rsidRDefault="00705F81">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lastRenderedPageBreak/>
              <w:t>не установлено</w:t>
            </w:r>
          </w:p>
          <w:p w:rsidR="00705F81" w:rsidRPr="00640C5C" w:rsidRDefault="00705F81">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A271D9" w:rsidRDefault="00A271D9"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BB35E2" w:rsidRDefault="00BB35E2"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6577F7" w:rsidRPr="00F437E0"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452"/>
      <w:bookmarkStart w:id="34" w:name="_Ref248728669"/>
      <w:r w:rsidRPr="00F437E0">
        <w:rPr>
          <w:rFonts w:ascii="Times New Roman" w:hAnsi="Times New Roman" w:cs="Times New Roman"/>
          <w:b/>
          <w:bCs/>
          <w:sz w:val="24"/>
          <w:szCs w:val="24"/>
        </w:rPr>
        <w:lastRenderedPageBreak/>
        <w:t>Часть II. ТЕХНИЧЕСКОЕ ЗАДАНИЕ</w:t>
      </w:r>
      <w:bookmarkStart w:id="35" w:name="_Ref248562863"/>
      <w:bookmarkEnd w:id="33"/>
      <w:bookmarkEnd w:id="34"/>
    </w:p>
    <w:bookmarkEnd w:id="35"/>
    <w:p w:rsidR="00BB35E2" w:rsidRPr="00700291" w:rsidRDefault="00700291" w:rsidP="00BB35E2">
      <w:pPr>
        <w:spacing w:line="276" w:lineRule="auto"/>
        <w:ind w:left="-135"/>
        <w:jc w:val="center"/>
      </w:pPr>
      <w:r w:rsidRPr="00700291">
        <w:t xml:space="preserve">на выполнение инженерно-геодезических работ сетей газоснабжения микрорайона индивидуальной застройки 18 микрорайона в городе </w:t>
      </w:r>
      <w:proofErr w:type="spellStart"/>
      <w:r w:rsidRPr="00700291">
        <w:t>Югорске</w:t>
      </w:r>
      <w:proofErr w:type="spellEnd"/>
      <w:r w:rsidR="00BB35E2" w:rsidRPr="00700291">
        <w:t>.</w:t>
      </w:r>
    </w:p>
    <w:p w:rsidR="006577F7" w:rsidRPr="00640C5C" w:rsidRDefault="006577F7" w:rsidP="00BB35E2">
      <w:pPr>
        <w:spacing w:line="276" w:lineRule="auto"/>
        <w:ind w:left="-135"/>
        <w:rPr>
          <w:color w:val="000000"/>
        </w:rPr>
      </w:pPr>
      <w:r w:rsidRPr="00640C5C">
        <w:rPr>
          <w:b/>
          <w:bCs/>
          <w:color w:val="000000"/>
        </w:rPr>
        <w:t>Место выполнения работ</w:t>
      </w:r>
      <w:r w:rsidRPr="00640C5C">
        <w:rPr>
          <w:color w:val="000000"/>
        </w:rPr>
        <w:t>: Ханты - Мансийский автономны</w:t>
      </w:r>
      <w:r w:rsidR="00700291">
        <w:rPr>
          <w:color w:val="000000"/>
        </w:rPr>
        <w:t xml:space="preserve">й округ — Югра,  г. </w:t>
      </w:r>
      <w:proofErr w:type="spellStart"/>
      <w:r w:rsidR="00700291">
        <w:rPr>
          <w:color w:val="000000"/>
        </w:rPr>
        <w:t>Югорск</w:t>
      </w:r>
      <w:proofErr w:type="spellEnd"/>
      <w:r w:rsidR="00700291">
        <w:rPr>
          <w:color w:val="000000"/>
        </w:rPr>
        <w:t>, 18 микрорайон</w:t>
      </w:r>
      <w:r w:rsidR="00BB35E2">
        <w:rPr>
          <w:color w:val="000000"/>
        </w:rPr>
        <w:t>.</w:t>
      </w:r>
    </w:p>
    <w:p w:rsidR="006577F7" w:rsidRPr="00640C5C" w:rsidRDefault="006577F7">
      <w:pPr>
        <w:ind w:left="-165" w:right="-105"/>
        <w:rPr>
          <w:b/>
          <w:color w:val="000000"/>
        </w:rPr>
      </w:pPr>
      <w:r w:rsidRPr="00640C5C">
        <w:rPr>
          <w:b/>
          <w:color w:val="000000"/>
        </w:rPr>
        <w:t>Срок выполнения работ:</w:t>
      </w:r>
    </w:p>
    <w:p w:rsidR="006577F7" w:rsidRPr="00640C5C" w:rsidRDefault="006577F7">
      <w:pPr>
        <w:ind w:left="-180" w:firstLine="180"/>
        <w:rPr>
          <w:color w:val="000000"/>
        </w:rPr>
      </w:pPr>
      <w:r w:rsidRPr="00640C5C">
        <w:rPr>
          <w:color w:val="000000"/>
        </w:rPr>
        <w:t>начало выполнения работ: с даты заключения муниципального контракта;</w:t>
      </w:r>
    </w:p>
    <w:p w:rsidR="006577F7" w:rsidRPr="00640C5C" w:rsidRDefault="006577F7">
      <w:pPr>
        <w:ind w:left="-45"/>
        <w:rPr>
          <w:color w:val="000000"/>
        </w:rPr>
      </w:pPr>
      <w:r w:rsidRPr="00640C5C">
        <w:rPr>
          <w:color w:val="000000"/>
        </w:rPr>
        <w:t xml:space="preserve"> окончание работ: </w:t>
      </w:r>
      <w:r w:rsidR="009E106D">
        <w:rPr>
          <w:color w:val="000000"/>
        </w:rPr>
        <w:t>25 дней с даты заключения муниципального контракта</w:t>
      </w:r>
      <w:r w:rsidR="00BB35E2">
        <w:rPr>
          <w:color w:val="000000"/>
        </w:rPr>
        <w:t>.</w:t>
      </w:r>
    </w:p>
    <w:p w:rsidR="006577F7" w:rsidRPr="00640C5C" w:rsidRDefault="006577F7">
      <w:pPr>
        <w:pStyle w:val="af6"/>
        <w:tabs>
          <w:tab w:val="left" w:pos="-4860"/>
          <w:tab w:val="left" w:pos="-4680"/>
        </w:tabs>
        <w:ind w:left="-180" w:firstLine="45"/>
        <w:rPr>
          <w:b/>
          <w:bCs/>
          <w:sz w:val="24"/>
          <w:szCs w:val="24"/>
        </w:rPr>
      </w:pPr>
      <w:r w:rsidRPr="00640C5C">
        <w:rPr>
          <w:b/>
          <w:bCs/>
          <w:sz w:val="24"/>
          <w:szCs w:val="24"/>
        </w:rPr>
        <w:t xml:space="preserve">Объем </w:t>
      </w:r>
      <w:r w:rsidR="00BB35E2">
        <w:rPr>
          <w:b/>
          <w:bCs/>
          <w:sz w:val="24"/>
          <w:szCs w:val="24"/>
        </w:rPr>
        <w:t xml:space="preserve"> </w:t>
      </w:r>
      <w:r w:rsidRPr="00640C5C">
        <w:rPr>
          <w:b/>
          <w:bCs/>
          <w:sz w:val="24"/>
          <w:szCs w:val="24"/>
        </w:rPr>
        <w:t>и срок предоставления гарантии качества выполненных работ:</w:t>
      </w:r>
    </w:p>
    <w:p w:rsidR="009E106D" w:rsidRPr="009E106D" w:rsidRDefault="009E106D" w:rsidP="009E106D">
      <w:pPr>
        <w:pStyle w:val="TableContents"/>
        <w:jc w:val="both"/>
        <w:rPr>
          <w:sz w:val="21"/>
          <w:szCs w:val="21"/>
        </w:rPr>
      </w:pPr>
      <w:r w:rsidRPr="009E106D">
        <w:rPr>
          <w:color w:val="000000"/>
          <w:sz w:val="22"/>
          <w:szCs w:val="22"/>
          <w:lang w:val="ru-RU"/>
        </w:rPr>
        <w:t>В</w:t>
      </w:r>
      <w:proofErr w:type="spellStart"/>
      <w:r w:rsidRPr="009E106D">
        <w:rPr>
          <w:color w:val="000000"/>
          <w:sz w:val="22"/>
          <w:szCs w:val="22"/>
        </w:rPr>
        <w:t>ыполнение</w:t>
      </w:r>
      <w:proofErr w:type="spellEnd"/>
      <w:r w:rsidRPr="009E106D">
        <w:rPr>
          <w:color w:val="000000"/>
          <w:sz w:val="22"/>
          <w:szCs w:val="22"/>
        </w:rPr>
        <w:t xml:space="preserve"> </w:t>
      </w:r>
      <w:r>
        <w:rPr>
          <w:color w:val="000000"/>
          <w:sz w:val="22"/>
          <w:szCs w:val="22"/>
          <w:lang w:val="ru-RU"/>
        </w:rPr>
        <w:t xml:space="preserve">инженерно-геодезических </w:t>
      </w:r>
      <w:proofErr w:type="spellStart"/>
      <w:r w:rsidRPr="009E106D">
        <w:rPr>
          <w:color w:val="000000"/>
          <w:sz w:val="22"/>
          <w:szCs w:val="22"/>
        </w:rPr>
        <w:t>работ</w:t>
      </w:r>
      <w:proofErr w:type="spellEnd"/>
      <w:r w:rsidRPr="009E106D">
        <w:rPr>
          <w:color w:val="000000"/>
          <w:sz w:val="22"/>
          <w:szCs w:val="22"/>
        </w:rPr>
        <w:t xml:space="preserve"> и </w:t>
      </w:r>
      <w:proofErr w:type="spellStart"/>
      <w:r w:rsidRPr="009E106D">
        <w:rPr>
          <w:color w:val="000000"/>
          <w:sz w:val="22"/>
          <w:szCs w:val="22"/>
        </w:rPr>
        <w:t>разработка</w:t>
      </w:r>
      <w:proofErr w:type="spellEnd"/>
      <w:r w:rsidRPr="009E106D">
        <w:rPr>
          <w:color w:val="000000"/>
          <w:sz w:val="22"/>
          <w:szCs w:val="22"/>
        </w:rPr>
        <w:t xml:space="preserve"> </w:t>
      </w:r>
      <w:r>
        <w:rPr>
          <w:color w:val="000000"/>
          <w:sz w:val="22"/>
          <w:szCs w:val="22"/>
          <w:lang w:val="ru-RU"/>
        </w:rPr>
        <w:t>технического отчета</w:t>
      </w:r>
      <w:r w:rsidRPr="009E106D">
        <w:rPr>
          <w:color w:val="000000"/>
          <w:sz w:val="22"/>
          <w:szCs w:val="22"/>
        </w:rPr>
        <w:t xml:space="preserve"> </w:t>
      </w:r>
      <w:proofErr w:type="spellStart"/>
      <w:r w:rsidRPr="009E106D">
        <w:rPr>
          <w:color w:val="000000"/>
          <w:sz w:val="22"/>
          <w:szCs w:val="22"/>
        </w:rPr>
        <w:t>осуществляется</w:t>
      </w:r>
      <w:proofErr w:type="spellEnd"/>
      <w:r w:rsidRPr="009E106D">
        <w:rPr>
          <w:color w:val="000000"/>
          <w:sz w:val="22"/>
          <w:szCs w:val="22"/>
        </w:rPr>
        <w:t xml:space="preserve"> в </w:t>
      </w:r>
      <w:proofErr w:type="spellStart"/>
      <w:r w:rsidRPr="009E106D">
        <w:rPr>
          <w:color w:val="000000"/>
          <w:sz w:val="22"/>
          <w:szCs w:val="22"/>
        </w:rPr>
        <w:t>соответствии</w:t>
      </w:r>
      <w:proofErr w:type="spellEnd"/>
      <w:r w:rsidRPr="009E106D">
        <w:rPr>
          <w:sz w:val="21"/>
          <w:szCs w:val="21"/>
        </w:rPr>
        <w:t xml:space="preserve"> </w:t>
      </w:r>
      <w:r>
        <w:rPr>
          <w:sz w:val="21"/>
          <w:szCs w:val="21"/>
          <w:lang w:val="ru-RU"/>
        </w:rPr>
        <w:t>с нормативными документами:</w:t>
      </w:r>
      <w:r w:rsidRPr="009E106D">
        <w:rPr>
          <w:sz w:val="21"/>
          <w:szCs w:val="21"/>
          <w:lang w:val="ru-RU"/>
        </w:rPr>
        <w:t xml:space="preserve"> </w:t>
      </w:r>
      <w:proofErr w:type="spellStart"/>
      <w:r w:rsidRPr="009E106D">
        <w:rPr>
          <w:sz w:val="21"/>
          <w:szCs w:val="21"/>
        </w:rPr>
        <w:t>СНиП</w:t>
      </w:r>
      <w:proofErr w:type="spellEnd"/>
      <w:r w:rsidRPr="009E106D">
        <w:rPr>
          <w:sz w:val="21"/>
          <w:szCs w:val="21"/>
        </w:rPr>
        <w:t xml:space="preserve"> 11-02-96 </w:t>
      </w:r>
      <w:r w:rsidRPr="009E106D">
        <w:rPr>
          <w:sz w:val="21"/>
          <w:szCs w:val="21"/>
          <w:lang w:val="ru-RU"/>
        </w:rPr>
        <w:t>Инженерные изыскания для строительства. Основные положения 1997г.</w:t>
      </w:r>
    </w:p>
    <w:p w:rsidR="009E106D" w:rsidRPr="009E106D" w:rsidRDefault="009E106D" w:rsidP="009E106D">
      <w:pPr>
        <w:pStyle w:val="TableContents"/>
        <w:jc w:val="both"/>
        <w:rPr>
          <w:sz w:val="21"/>
          <w:szCs w:val="21"/>
          <w:lang w:val="ru-RU"/>
        </w:rPr>
      </w:pPr>
      <w:r w:rsidRPr="009E106D">
        <w:rPr>
          <w:sz w:val="21"/>
          <w:szCs w:val="21"/>
          <w:lang w:val="ru-RU"/>
        </w:rPr>
        <w:t>СП 11-104-97 Инженерно-геодезические изыскания для строительства 1997г.</w:t>
      </w:r>
    </w:p>
    <w:p w:rsidR="009E106D" w:rsidRPr="009E106D" w:rsidRDefault="009E106D" w:rsidP="009E106D">
      <w:pPr>
        <w:pStyle w:val="TableContents"/>
        <w:jc w:val="both"/>
        <w:rPr>
          <w:sz w:val="21"/>
          <w:szCs w:val="21"/>
          <w:lang w:val="ru-RU"/>
        </w:rPr>
      </w:pPr>
      <w:r w:rsidRPr="009E106D">
        <w:rPr>
          <w:sz w:val="21"/>
          <w:szCs w:val="21"/>
          <w:lang w:val="ru-RU"/>
        </w:rPr>
        <w:t>СНиП 23-01-99 Строительная климатология 2000г.</w:t>
      </w:r>
    </w:p>
    <w:p w:rsidR="009E106D" w:rsidRPr="009E106D" w:rsidRDefault="009E106D" w:rsidP="009E106D">
      <w:pPr>
        <w:pStyle w:val="TableContents"/>
        <w:jc w:val="both"/>
        <w:rPr>
          <w:sz w:val="21"/>
          <w:szCs w:val="21"/>
        </w:rPr>
      </w:pPr>
      <w:r w:rsidRPr="009E106D">
        <w:rPr>
          <w:sz w:val="21"/>
          <w:szCs w:val="21"/>
          <w:lang w:val="ru-RU"/>
        </w:rPr>
        <w:t xml:space="preserve">СП 11-104-97 Инженерно-геодезические изыскания для строительства 1997г. Часть </w:t>
      </w:r>
      <w:r w:rsidRPr="009E106D">
        <w:rPr>
          <w:sz w:val="21"/>
          <w:szCs w:val="21"/>
          <w:lang w:val="en-US"/>
        </w:rPr>
        <w:t>II</w:t>
      </w:r>
      <w:r w:rsidRPr="009E106D">
        <w:rPr>
          <w:sz w:val="21"/>
          <w:szCs w:val="21"/>
          <w:lang w:val="ru-RU"/>
        </w:rPr>
        <w:t>. Выполнение съемки подземных коммуникаций.</w:t>
      </w:r>
    </w:p>
    <w:p w:rsidR="009E106D" w:rsidRPr="009E106D" w:rsidRDefault="009E106D" w:rsidP="009E106D">
      <w:pPr>
        <w:pStyle w:val="TableContents"/>
        <w:jc w:val="both"/>
        <w:rPr>
          <w:sz w:val="21"/>
          <w:szCs w:val="21"/>
          <w:lang w:val="ru-RU"/>
        </w:rPr>
      </w:pPr>
      <w:r w:rsidRPr="009E106D">
        <w:rPr>
          <w:sz w:val="21"/>
          <w:szCs w:val="21"/>
          <w:lang w:val="ru-RU"/>
        </w:rPr>
        <w:t>ГКИНП 17-002-93 Инструкция о порядке  осуществления государственного геодезического надзора в РФ 1993г.</w:t>
      </w:r>
    </w:p>
    <w:p w:rsidR="009E106D" w:rsidRPr="009E106D" w:rsidRDefault="009E106D" w:rsidP="009E106D">
      <w:pPr>
        <w:pStyle w:val="TableContents"/>
        <w:jc w:val="both"/>
        <w:rPr>
          <w:sz w:val="21"/>
          <w:szCs w:val="21"/>
        </w:rPr>
      </w:pPr>
      <w:r w:rsidRPr="009E106D">
        <w:rPr>
          <w:sz w:val="21"/>
          <w:szCs w:val="21"/>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Глонасс и </w:t>
      </w:r>
      <w:r w:rsidRPr="009E106D">
        <w:rPr>
          <w:sz w:val="21"/>
          <w:szCs w:val="21"/>
          <w:lang w:val="en-US"/>
        </w:rPr>
        <w:t>GPS</w:t>
      </w:r>
    </w:p>
    <w:p w:rsidR="009E106D" w:rsidRPr="009E106D" w:rsidRDefault="009E106D" w:rsidP="009E106D">
      <w:pPr>
        <w:pStyle w:val="TableContents"/>
        <w:jc w:val="both"/>
        <w:rPr>
          <w:sz w:val="21"/>
          <w:szCs w:val="21"/>
          <w:lang w:val="ru-RU"/>
        </w:rPr>
      </w:pPr>
      <w:r w:rsidRPr="009E106D">
        <w:rPr>
          <w:sz w:val="21"/>
          <w:szCs w:val="21"/>
          <w:lang w:val="ru-RU"/>
        </w:rPr>
        <w:t>ГКИНП (ГНТА) Инструкция о порядке контроля и приемки геодезических, топографических и картографических работ 1999г.</w:t>
      </w:r>
    </w:p>
    <w:p w:rsidR="009E106D" w:rsidRPr="009E106D" w:rsidRDefault="009E106D" w:rsidP="009E106D">
      <w:pPr>
        <w:pStyle w:val="TableContents"/>
        <w:jc w:val="both"/>
        <w:rPr>
          <w:sz w:val="21"/>
          <w:szCs w:val="21"/>
        </w:rPr>
      </w:pPr>
      <w:r w:rsidRPr="009E106D">
        <w:rPr>
          <w:sz w:val="21"/>
          <w:szCs w:val="21"/>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sidRPr="009E106D">
        <w:rPr>
          <w:sz w:val="21"/>
          <w:szCs w:val="21"/>
          <w:lang w:val="ru-RU"/>
        </w:rPr>
        <w:t>Глонасс</w:t>
      </w:r>
      <w:proofErr w:type="spellEnd"/>
      <w:r w:rsidRPr="009E106D">
        <w:rPr>
          <w:sz w:val="21"/>
          <w:szCs w:val="21"/>
          <w:lang w:val="ru-RU"/>
        </w:rPr>
        <w:t xml:space="preserve">/ </w:t>
      </w:r>
      <w:r w:rsidRPr="009E106D">
        <w:rPr>
          <w:sz w:val="21"/>
          <w:szCs w:val="21"/>
          <w:lang w:val="en-US"/>
        </w:rPr>
        <w:t>GPS</w:t>
      </w:r>
      <w:r w:rsidRPr="009E106D">
        <w:rPr>
          <w:sz w:val="21"/>
          <w:szCs w:val="21"/>
          <w:lang w:val="ru-RU"/>
        </w:rPr>
        <w:t xml:space="preserve"> 2003г.</w:t>
      </w:r>
    </w:p>
    <w:p w:rsidR="009E106D" w:rsidRPr="00C44563" w:rsidRDefault="009E106D" w:rsidP="009E106D">
      <w:pPr>
        <w:pStyle w:val="221"/>
        <w:tabs>
          <w:tab w:val="left" w:pos="1413"/>
        </w:tabs>
        <w:rPr>
          <w:sz w:val="21"/>
          <w:szCs w:val="21"/>
        </w:rPr>
      </w:pPr>
      <w:r w:rsidRPr="009E106D">
        <w:rPr>
          <w:sz w:val="21"/>
          <w:szCs w:val="21"/>
        </w:rPr>
        <w:t>ГКИНП 02-049-86 Условные знаки для топографических планов масштабов 1:5000,  1:2000, 1:1000, 1:500 1989</w:t>
      </w:r>
      <w:r w:rsidR="0092201B" w:rsidRPr="0092201B">
        <w:rPr>
          <w:sz w:val="21"/>
          <w:szCs w:val="21"/>
        </w:rPr>
        <w:t xml:space="preserve"> </w:t>
      </w:r>
      <w:r w:rsidRPr="009E106D">
        <w:rPr>
          <w:sz w:val="21"/>
          <w:szCs w:val="21"/>
        </w:rPr>
        <w:t>г.</w:t>
      </w:r>
    </w:p>
    <w:p w:rsidR="0092201B" w:rsidRPr="0092201B" w:rsidRDefault="0092201B" w:rsidP="0092201B">
      <w:pPr>
        <w:ind w:left="-165" w:right="-105"/>
      </w:pPr>
      <w:r w:rsidRPr="0092201B">
        <w:t xml:space="preserve">Подрядчик должен будет передать Муниципальному заказчику технический отчет по результатам инженерно-геодезических изысканий </w:t>
      </w:r>
      <w:r w:rsidRPr="0092201B">
        <w:rPr>
          <w:bCs/>
          <w:shd w:val="clear" w:color="auto" w:fill="FFFFFF"/>
        </w:rPr>
        <w:t>в следующем составе</w:t>
      </w:r>
      <w:r w:rsidRPr="0092201B">
        <w:t>:</w:t>
      </w:r>
    </w:p>
    <w:p w:rsidR="0092201B" w:rsidRPr="0092201B" w:rsidRDefault="0092201B" w:rsidP="0092201B">
      <w:pPr>
        <w:pStyle w:val="TableContents"/>
        <w:rPr>
          <w:lang w:val="ru-RU"/>
        </w:rPr>
      </w:pPr>
      <w:r w:rsidRPr="0092201B">
        <w:rPr>
          <w:lang w:val="ru-RU"/>
        </w:rPr>
        <w:t>- 4 экземпляра технического отчета  инженерно-геодезических изысканий на бумажном носителе (сшитые в альбомы);</w:t>
      </w:r>
    </w:p>
    <w:p w:rsidR="0092201B" w:rsidRDefault="0092201B" w:rsidP="0092201B">
      <w:pPr>
        <w:pStyle w:val="221"/>
        <w:tabs>
          <w:tab w:val="left" w:pos="1413"/>
        </w:tabs>
      </w:pPr>
      <w:r w:rsidRPr="0092201B">
        <w:t xml:space="preserve">- 1  экземпляр не электронном носителе в формате </w:t>
      </w:r>
      <w:r w:rsidRPr="0092201B">
        <w:rPr>
          <w:lang w:val="en-US"/>
        </w:rPr>
        <w:t>PDF</w:t>
      </w:r>
      <w:r w:rsidRPr="0092201B">
        <w:t>.</w:t>
      </w:r>
    </w:p>
    <w:p w:rsidR="006577F7" w:rsidRPr="009E106D" w:rsidRDefault="004B7402" w:rsidP="009E106D">
      <w:pPr>
        <w:shd w:val="clear" w:color="auto" w:fill="FFFFFF"/>
        <w:tabs>
          <w:tab w:val="left" w:pos="6180"/>
        </w:tabs>
        <w:spacing w:after="0" w:line="100" w:lineRule="atLeast"/>
        <w:ind w:firstLine="705"/>
        <w:jc w:val="left"/>
        <w:rPr>
          <w:color w:val="000000"/>
          <w:sz w:val="22"/>
          <w:szCs w:val="22"/>
        </w:rPr>
      </w:pPr>
      <w:r w:rsidRPr="009E106D">
        <w:rPr>
          <w:color w:val="000000"/>
          <w:sz w:val="22"/>
          <w:szCs w:val="22"/>
        </w:rPr>
        <w:t>Характеристика</w:t>
      </w:r>
      <w:r w:rsidR="009E106D" w:rsidRPr="009E106D">
        <w:rPr>
          <w:color w:val="000000"/>
          <w:sz w:val="22"/>
          <w:szCs w:val="22"/>
        </w:rPr>
        <w:t xml:space="preserve"> выполняемых работ указана в техническом задании   (Приложение 1)</w:t>
      </w:r>
      <w:r w:rsidRPr="009E106D">
        <w:rPr>
          <w:color w:val="000000"/>
          <w:sz w:val="22"/>
          <w:szCs w:val="22"/>
        </w:rPr>
        <w:t>.</w:t>
      </w:r>
    </w:p>
    <w:p w:rsidR="006577F7" w:rsidRPr="009E106D" w:rsidRDefault="006577F7">
      <w:pPr>
        <w:pStyle w:val="ConsPlusNormal"/>
        <w:widowControl/>
        <w:tabs>
          <w:tab w:val="left" w:pos="360"/>
        </w:tabs>
        <w:spacing w:before="120" w:after="120"/>
        <w:ind w:firstLine="0"/>
        <w:jc w:val="center"/>
        <w:rPr>
          <w:rFonts w:ascii="Times New Roman" w:hAnsi="Times New Roman" w:cs="Times New Roman"/>
          <w:bCs/>
          <w:sz w:val="22"/>
          <w:szCs w:val="22"/>
          <w:highlight w:val="yellow"/>
        </w:rPr>
      </w:pPr>
    </w:p>
    <w:p w:rsidR="00BB35E2" w:rsidRDefault="00BB35E2" w:rsidP="00BB35E2">
      <w:pPr>
        <w:pStyle w:val="ConsPlusNormal"/>
        <w:widowControl/>
        <w:tabs>
          <w:tab w:val="left" w:pos="360"/>
        </w:tabs>
        <w:spacing w:before="120" w:after="120"/>
        <w:ind w:firstLine="0"/>
        <w:rPr>
          <w:rFonts w:ascii="Times New Roman" w:hAnsi="Times New Roman" w:cs="Times New Roman"/>
          <w:b/>
          <w:bCs/>
          <w:sz w:val="24"/>
          <w:szCs w:val="24"/>
          <w:highlight w:val="yellow"/>
        </w:rPr>
        <w:sectPr w:rsidR="00BB35E2">
          <w:footerReference w:type="even" r:id="rId9"/>
          <w:footerReference w:type="default" r:id="rId10"/>
          <w:footerReference w:type="first" r:id="rId11"/>
          <w:pgSz w:w="11905" w:h="16837"/>
          <w:pgMar w:top="720" w:right="720" w:bottom="720" w:left="720" w:header="720" w:footer="425" w:gutter="0"/>
          <w:cols w:space="720"/>
          <w:docGrid w:linePitch="360"/>
        </w:sectPr>
      </w:pPr>
    </w:p>
    <w:p w:rsidR="00133627" w:rsidRPr="00133627" w:rsidRDefault="00133627" w:rsidP="00133627">
      <w:pPr>
        <w:pStyle w:val="Standard"/>
        <w:jc w:val="right"/>
        <w:rPr>
          <w:bCs/>
          <w:sz w:val="22"/>
          <w:szCs w:val="22"/>
          <w:lang w:val="ru-RU"/>
        </w:rPr>
      </w:pPr>
      <w:r w:rsidRPr="00133627">
        <w:rPr>
          <w:bCs/>
          <w:sz w:val="22"/>
          <w:szCs w:val="22"/>
          <w:lang w:val="ru-RU"/>
        </w:rPr>
        <w:lastRenderedPageBreak/>
        <w:t>Приложение №1</w:t>
      </w:r>
    </w:p>
    <w:p w:rsidR="00133627" w:rsidRPr="00133627" w:rsidRDefault="00133627" w:rsidP="00133627">
      <w:pPr>
        <w:pStyle w:val="Standard"/>
        <w:jc w:val="right"/>
        <w:rPr>
          <w:bCs/>
          <w:sz w:val="22"/>
          <w:szCs w:val="22"/>
          <w:lang w:val="ru-RU"/>
        </w:rPr>
      </w:pPr>
      <w:r>
        <w:rPr>
          <w:bCs/>
          <w:sz w:val="22"/>
          <w:szCs w:val="22"/>
          <w:lang w:val="ru-RU"/>
        </w:rPr>
        <w:t xml:space="preserve">к </w:t>
      </w:r>
      <w:r w:rsidRPr="00133627">
        <w:rPr>
          <w:bCs/>
          <w:sz w:val="22"/>
          <w:szCs w:val="22"/>
          <w:lang w:val="ru-RU"/>
        </w:rPr>
        <w:t>техническому заданию</w:t>
      </w:r>
    </w:p>
    <w:p w:rsidR="004B6138" w:rsidRDefault="004B6138" w:rsidP="00133627">
      <w:pPr>
        <w:pStyle w:val="Standard"/>
        <w:jc w:val="center"/>
        <w:rPr>
          <w:b/>
          <w:bCs/>
          <w:sz w:val="22"/>
          <w:szCs w:val="22"/>
          <w:lang w:val="ru-RU"/>
        </w:rPr>
      </w:pPr>
    </w:p>
    <w:p w:rsidR="00133627" w:rsidRPr="00133627" w:rsidRDefault="00133627" w:rsidP="00133627">
      <w:pPr>
        <w:pStyle w:val="Standard"/>
        <w:jc w:val="center"/>
        <w:rPr>
          <w:b/>
          <w:bCs/>
          <w:sz w:val="22"/>
          <w:szCs w:val="22"/>
          <w:lang w:val="ru-RU"/>
        </w:rPr>
      </w:pPr>
      <w:r w:rsidRPr="00133627">
        <w:rPr>
          <w:b/>
          <w:bCs/>
          <w:sz w:val="22"/>
          <w:szCs w:val="22"/>
          <w:lang w:val="ru-RU"/>
        </w:rPr>
        <w:t>ТЕХНИЧЕСКОЕ ЗАДАНИЕ</w:t>
      </w:r>
    </w:p>
    <w:p w:rsidR="00133627" w:rsidRPr="00133627" w:rsidRDefault="00133627" w:rsidP="00133627">
      <w:pPr>
        <w:pStyle w:val="Standard"/>
        <w:jc w:val="center"/>
        <w:rPr>
          <w:b/>
          <w:bCs/>
          <w:sz w:val="22"/>
          <w:szCs w:val="22"/>
          <w:lang w:val="ru-RU"/>
        </w:rPr>
      </w:pPr>
      <w:r w:rsidRPr="00133627">
        <w:rPr>
          <w:b/>
          <w:bCs/>
          <w:sz w:val="22"/>
          <w:szCs w:val="22"/>
          <w:lang w:val="ru-RU"/>
        </w:rPr>
        <w:t>НА ПРОИЗВОДСТВО ИНЖЕНЕРНО-ГЕОДЕЗИЧЕСКИХ ИЗЫСКАНИЙ</w:t>
      </w:r>
    </w:p>
    <w:p w:rsidR="00133627" w:rsidRPr="00133627" w:rsidRDefault="00133627" w:rsidP="00133627">
      <w:pPr>
        <w:pStyle w:val="Standard"/>
        <w:jc w:val="center"/>
        <w:rPr>
          <w:b/>
          <w:bCs/>
          <w:sz w:val="22"/>
          <w:szCs w:val="22"/>
          <w:lang w:val="ru-RU"/>
        </w:rPr>
      </w:pPr>
      <w:r w:rsidRPr="00133627">
        <w:rPr>
          <w:b/>
          <w:bCs/>
          <w:sz w:val="22"/>
          <w:szCs w:val="22"/>
          <w:lang w:val="ru-RU"/>
        </w:rPr>
        <w:t>«СЕТИ ГАЗОСНАБЖЕНИЯ МИКРОРАЙОНА ИНДИВИДУАЛЬНОЙ ЗАСТРОЙКИ 18 МКР. В ГОРОДЕ ЮГОРСКЕ»</w:t>
      </w:r>
    </w:p>
    <w:tbl>
      <w:tblPr>
        <w:tblW w:w="10632" w:type="dxa"/>
        <w:tblInd w:w="-87" w:type="dxa"/>
        <w:tblLayout w:type="fixed"/>
        <w:tblCellMar>
          <w:left w:w="10" w:type="dxa"/>
          <w:right w:w="10" w:type="dxa"/>
        </w:tblCellMar>
        <w:tblLook w:val="0000" w:firstRow="0" w:lastRow="0" w:firstColumn="0" w:lastColumn="0" w:noHBand="0" w:noVBand="0"/>
      </w:tblPr>
      <w:tblGrid>
        <w:gridCol w:w="3753"/>
        <w:gridCol w:w="6879"/>
      </w:tblGrid>
      <w:tr w:rsidR="00133627" w:rsidTr="00133627">
        <w:tc>
          <w:tcPr>
            <w:tcW w:w="3753" w:type="dxa"/>
            <w:tcBorders>
              <w:top w:val="single" w:sz="8" w:space="0" w:color="000000"/>
              <w:left w:val="single" w:sz="8" w:space="0" w:color="000000"/>
              <w:bottom w:val="single" w:sz="8" w:space="0" w:color="000000"/>
            </w:tcBorders>
            <w:tcMar>
              <w:top w:w="55" w:type="dxa"/>
              <w:left w:w="55" w:type="dxa"/>
              <w:bottom w:w="55" w:type="dxa"/>
              <w:right w:w="55" w:type="dxa"/>
            </w:tcMar>
          </w:tcPr>
          <w:p w:rsidR="00133627" w:rsidRDefault="00133627" w:rsidP="00133627">
            <w:pPr>
              <w:pStyle w:val="TableContents"/>
              <w:jc w:val="center"/>
              <w:rPr>
                <w:b/>
                <w:bCs/>
                <w:sz w:val="20"/>
                <w:szCs w:val="20"/>
                <w:lang w:val="ru-RU"/>
              </w:rPr>
            </w:pPr>
            <w:r>
              <w:rPr>
                <w:b/>
                <w:bCs/>
                <w:sz w:val="20"/>
                <w:szCs w:val="20"/>
                <w:lang w:val="ru-RU"/>
              </w:rPr>
              <w:t>ПЕРЕЧЕНЬ ОСНОВНЫХ</w:t>
            </w:r>
          </w:p>
          <w:p w:rsidR="00133627" w:rsidRDefault="00133627" w:rsidP="00133627">
            <w:pPr>
              <w:pStyle w:val="TableContents"/>
              <w:jc w:val="center"/>
              <w:rPr>
                <w:b/>
                <w:bCs/>
                <w:sz w:val="20"/>
                <w:szCs w:val="20"/>
                <w:lang w:val="ru-RU"/>
              </w:rPr>
            </w:pPr>
            <w:r>
              <w:rPr>
                <w:b/>
                <w:bCs/>
                <w:sz w:val="20"/>
                <w:szCs w:val="20"/>
                <w:lang w:val="ru-RU"/>
              </w:rPr>
              <w:t>И ДАННЫХ ТРЕБОВАНИЙ</w:t>
            </w:r>
          </w:p>
        </w:tc>
        <w:tc>
          <w:tcPr>
            <w:tcW w:w="687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133627" w:rsidRDefault="00133627" w:rsidP="00133627">
            <w:pPr>
              <w:pStyle w:val="TableContents"/>
              <w:jc w:val="center"/>
              <w:rPr>
                <w:b/>
                <w:bCs/>
                <w:sz w:val="20"/>
                <w:szCs w:val="20"/>
                <w:lang w:val="ru-RU"/>
              </w:rPr>
            </w:pPr>
            <w:r>
              <w:rPr>
                <w:b/>
                <w:bCs/>
                <w:sz w:val="20"/>
                <w:szCs w:val="20"/>
                <w:lang w:val="ru-RU"/>
              </w:rPr>
              <w:t>ОСНОВНЫЕ ДАННЫЕ И ТРЕБОВАНИЯ</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w:t>
            </w:r>
            <w:r w:rsidRPr="00133627">
              <w:rPr>
                <w:sz w:val="22"/>
                <w:szCs w:val="22"/>
                <w:lang w:val="ru-RU"/>
              </w:rPr>
              <w:t xml:space="preserve"> Месторасположение объекта</w:t>
            </w:r>
          </w:p>
          <w:p w:rsidR="00133627" w:rsidRPr="00133627" w:rsidRDefault="00133627" w:rsidP="00133627">
            <w:pPr>
              <w:pStyle w:val="TableContents"/>
              <w:rPr>
                <w:sz w:val="22"/>
                <w:szCs w:val="22"/>
                <w:lang w:val="ru-RU"/>
              </w:rPr>
            </w:pP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snapToGrid w:val="0"/>
              <w:rPr>
                <w:sz w:val="22"/>
                <w:szCs w:val="22"/>
                <w:lang w:val="ru-RU"/>
              </w:rPr>
            </w:pPr>
            <w:r w:rsidRPr="00133627">
              <w:rPr>
                <w:sz w:val="22"/>
                <w:szCs w:val="22"/>
                <w:lang w:val="ru-RU"/>
              </w:rPr>
              <w:t xml:space="preserve">Объект находится по адресу: Ханты-Мансийский автономный округ-Югра город </w:t>
            </w:r>
            <w:proofErr w:type="spellStart"/>
            <w:r w:rsidRPr="00133627">
              <w:rPr>
                <w:sz w:val="22"/>
                <w:szCs w:val="22"/>
                <w:lang w:val="ru-RU"/>
              </w:rPr>
              <w:t>Югорск</w:t>
            </w:r>
            <w:proofErr w:type="spellEnd"/>
            <w:r w:rsidRPr="00133627">
              <w:rPr>
                <w:sz w:val="22"/>
                <w:szCs w:val="22"/>
                <w:lang w:val="ru-RU"/>
              </w:rPr>
              <w:t xml:space="preserve"> микрорайон индивидуальной застройки 18 микрорайона</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2.</w:t>
            </w:r>
            <w:r w:rsidRPr="00133627">
              <w:rPr>
                <w:sz w:val="22"/>
                <w:szCs w:val="22"/>
                <w:lang w:val="ru-RU"/>
              </w:rPr>
              <w:t>Вид строительства</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Новое строительство</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3.</w:t>
            </w:r>
            <w:r w:rsidRPr="00133627">
              <w:rPr>
                <w:sz w:val="22"/>
                <w:szCs w:val="22"/>
                <w:lang w:val="ru-RU"/>
              </w:rPr>
              <w:t>Характеристика ожидаемых воздействий окружающей природной среды на объект строительства</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snapToGrid w:val="0"/>
              <w:rPr>
                <w:sz w:val="22"/>
                <w:szCs w:val="22"/>
                <w:lang w:val="ru-RU"/>
              </w:rPr>
            </w:pPr>
            <w:r w:rsidRPr="00133627">
              <w:rPr>
                <w:sz w:val="22"/>
                <w:szCs w:val="22"/>
                <w:lang w:val="ru-RU"/>
              </w:rPr>
              <w:t>Климатический район-1</w:t>
            </w:r>
          </w:p>
          <w:p w:rsidR="00133627" w:rsidRPr="00133627" w:rsidRDefault="00133627" w:rsidP="00133627">
            <w:pPr>
              <w:pStyle w:val="TableContents"/>
              <w:rPr>
                <w:sz w:val="22"/>
                <w:szCs w:val="22"/>
              </w:rPr>
            </w:pPr>
            <w:r w:rsidRPr="00133627">
              <w:rPr>
                <w:sz w:val="22"/>
                <w:szCs w:val="22"/>
                <w:lang w:val="ru-RU"/>
              </w:rPr>
              <w:t xml:space="preserve">Подрайон - </w:t>
            </w:r>
            <w:r w:rsidRPr="00133627">
              <w:rPr>
                <w:sz w:val="22"/>
                <w:szCs w:val="22"/>
                <w:lang w:val="en-US"/>
              </w:rPr>
              <w:t>I</w:t>
            </w:r>
            <w:r w:rsidRPr="00133627">
              <w:rPr>
                <w:sz w:val="22"/>
                <w:szCs w:val="22"/>
                <w:lang w:val="ru-RU"/>
              </w:rPr>
              <w:t>Д</w:t>
            </w:r>
          </w:p>
          <w:p w:rsidR="00133627" w:rsidRPr="00133627" w:rsidRDefault="00133627" w:rsidP="00133627">
            <w:pPr>
              <w:pStyle w:val="TableContents"/>
              <w:rPr>
                <w:sz w:val="22"/>
                <w:szCs w:val="22"/>
              </w:rPr>
            </w:pPr>
            <w:r w:rsidRPr="00133627">
              <w:rPr>
                <w:sz w:val="22"/>
                <w:szCs w:val="22"/>
                <w:lang w:val="ru-RU"/>
              </w:rPr>
              <w:t>Ветровой -</w:t>
            </w:r>
            <w:r w:rsidRPr="00133627">
              <w:rPr>
                <w:sz w:val="22"/>
                <w:szCs w:val="22"/>
                <w:lang w:val="en-US"/>
              </w:rPr>
              <w:t>II</w:t>
            </w:r>
          </w:p>
          <w:p w:rsidR="00133627" w:rsidRPr="00133627" w:rsidRDefault="00133627" w:rsidP="00133627">
            <w:pPr>
              <w:pStyle w:val="TableContents"/>
              <w:rPr>
                <w:sz w:val="22"/>
                <w:szCs w:val="22"/>
              </w:rPr>
            </w:pPr>
            <w:r w:rsidRPr="00133627">
              <w:rPr>
                <w:sz w:val="22"/>
                <w:szCs w:val="22"/>
                <w:lang w:val="ru-RU"/>
              </w:rPr>
              <w:t>Снеговой район-</w:t>
            </w:r>
            <w:r w:rsidRPr="00133627">
              <w:rPr>
                <w:sz w:val="22"/>
                <w:szCs w:val="22"/>
                <w:lang w:val="en-US"/>
              </w:rPr>
              <w:t>V</w:t>
            </w:r>
          </w:p>
          <w:p w:rsidR="00133627" w:rsidRPr="00133627" w:rsidRDefault="00133627" w:rsidP="00133627">
            <w:pPr>
              <w:pStyle w:val="TableContents"/>
              <w:shd w:val="clear" w:color="auto" w:fill="FFFFFF"/>
              <w:snapToGrid w:val="0"/>
              <w:rPr>
                <w:color w:val="000000"/>
                <w:sz w:val="22"/>
                <w:szCs w:val="22"/>
                <w:lang w:val="ru-RU"/>
              </w:rPr>
            </w:pPr>
            <w:r w:rsidRPr="00133627">
              <w:rPr>
                <w:color w:val="000000"/>
                <w:sz w:val="22"/>
                <w:szCs w:val="22"/>
                <w:lang w:val="ru-RU"/>
              </w:rPr>
              <w:t>Глубина промерзания грунтов 2,4м-2,88м</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4.</w:t>
            </w:r>
            <w:r w:rsidRPr="00133627">
              <w:rPr>
                <w:sz w:val="22"/>
                <w:szCs w:val="22"/>
                <w:lang w:val="ru-RU"/>
              </w:rPr>
              <w:t>Основные показатели объекта</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Площадь участка ориентировочно 23 га</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5.</w:t>
            </w:r>
            <w:r w:rsidRPr="00133627">
              <w:rPr>
                <w:sz w:val="22"/>
                <w:szCs w:val="22"/>
                <w:lang w:val="ru-RU"/>
              </w:rPr>
              <w:t>Исходные данные для обеспечения мероприятий по рациональному природопользованию и охране природной среды, обеспечению устойчивости проектируемого объекта и безопасных условий жизни населения</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Данных для обеспечения мероприятий по рациональному природопользованию и охране природной среды, обеспечению устойчивости проектируемого объекта и безопасных условий жизни населения нет.</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6.</w:t>
            </w:r>
            <w:r w:rsidRPr="00133627">
              <w:rPr>
                <w:sz w:val="22"/>
                <w:szCs w:val="22"/>
                <w:lang w:val="ru-RU"/>
              </w:rPr>
              <w:t>Сведения и данные о объекте</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proofErr w:type="spellStart"/>
            <w:r w:rsidRPr="00133627">
              <w:rPr>
                <w:sz w:val="22"/>
                <w:szCs w:val="22"/>
              </w:rPr>
              <w:t>Наружные</w:t>
            </w:r>
            <w:proofErr w:type="spellEnd"/>
            <w:r w:rsidRPr="00133627">
              <w:rPr>
                <w:sz w:val="22"/>
                <w:szCs w:val="22"/>
              </w:rPr>
              <w:t xml:space="preserve"> </w:t>
            </w:r>
            <w:proofErr w:type="spellStart"/>
            <w:r w:rsidRPr="00133627">
              <w:rPr>
                <w:sz w:val="22"/>
                <w:szCs w:val="22"/>
              </w:rPr>
              <w:t>сети</w:t>
            </w:r>
            <w:proofErr w:type="spellEnd"/>
            <w:r w:rsidRPr="00133627">
              <w:rPr>
                <w:sz w:val="22"/>
                <w:szCs w:val="22"/>
              </w:rPr>
              <w:t xml:space="preserve"> </w:t>
            </w:r>
            <w:proofErr w:type="spellStart"/>
            <w:r w:rsidRPr="00133627">
              <w:rPr>
                <w:sz w:val="22"/>
                <w:szCs w:val="22"/>
              </w:rPr>
              <w:t>газоснабжения</w:t>
            </w:r>
            <w:proofErr w:type="spellEnd"/>
          </w:p>
          <w:p w:rsidR="00133627" w:rsidRPr="00133627" w:rsidRDefault="00133627" w:rsidP="00133627">
            <w:pPr>
              <w:pStyle w:val="TableContents"/>
              <w:rPr>
                <w:sz w:val="22"/>
                <w:szCs w:val="22"/>
                <w:lang w:val="ru-RU"/>
              </w:rPr>
            </w:pPr>
            <w:r w:rsidRPr="00133627">
              <w:rPr>
                <w:sz w:val="22"/>
                <w:szCs w:val="22"/>
                <w:lang w:val="ru-RU"/>
              </w:rPr>
              <w:t>Протяженность сетей газоснабжения - 6200м (ориентировочно)</w:t>
            </w:r>
          </w:p>
          <w:p w:rsidR="00133627" w:rsidRPr="00133627" w:rsidRDefault="00133627" w:rsidP="00133627">
            <w:pPr>
              <w:pStyle w:val="TableContents"/>
              <w:rPr>
                <w:sz w:val="22"/>
                <w:szCs w:val="22"/>
                <w:lang w:val="ru-RU"/>
              </w:rPr>
            </w:pPr>
            <w:r w:rsidRPr="00133627">
              <w:rPr>
                <w:sz w:val="22"/>
                <w:szCs w:val="22"/>
                <w:lang w:val="ru-RU"/>
              </w:rPr>
              <w:t>Давление газа в точке подключения:</w:t>
            </w:r>
          </w:p>
          <w:p w:rsidR="00133627" w:rsidRPr="00133627" w:rsidRDefault="00133627" w:rsidP="00133627">
            <w:pPr>
              <w:pStyle w:val="TableContents"/>
              <w:rPr>
                <w:sz w:val="22"/>
                <w:szCs w:val="22"/>
                <w:lang w:val="ru-RU"/>
              </w:rPr>
            </w:pPr>
            <w:r w:rsidRPr="00133627">
              <w:rPr>
                <w:sz w:val="22"/>
                <w:szCs w:val="22"/>
                <w:lang w:val="ru-RU"/>
              </w:rPr>
              <w:t>расчетное 0,6МПа</w:t>
            </w:r>
          </w:p>
          <w:p w:rsidR="00133627" w:rsidRPr="00133627" w:rsidRDefault="00133627" w:rsidP="00133627">
            <w:pPr>
              <w:pStyle w:val="TableContents"/>
              <w:rPr>
                <w:sz w:val="22"/>
                <w:szCs w:val="22"/>
                <w:lang w:val="ru-RU"/>
              </w:rPr>
            </w:pPr>
            <w:r w:rsidRPr="00133627">
              <w:rPr>
                <w:sz w:val="22"/>
                <w:szCs w:val="22"/>
                <w:lang w:val="ru-RU"/>
              </w:rPr>
              <w:t>максимальное 0,6МПа</w:t>
            </w:r>
          </w:p>
          <w:p w:rsidR="00133627" w:rsidRPr="00133627" w:rsidRDefault="00133627" w:rsidP="00133627">
            <w:pPr>
              <w:pStyle w:val="TableContents"/>
              <w:rPr>
                <w:sz w:val="22"/>
                <w:szCs w:val="22"/>
                <w:lang w:val="ru-RU"/>
              </w:rPr>
            </w:pPr>
            <w:r w:rsidRPr="00133627">
              <w:rPr>
                <w:sz w:val="22"/>
                <w:szCs w:val="22"/>
                <w:lang w:val="ru-RU"/>
              </w:rPr>
              <w:t>минимальное 0,55МПа</w:t>
            </w:r>
          </w:p>
          <w:p w:rsidR="00133627" w:rsidRPr="00133627" w:rsidRDefault="00133627" w:rsidP="00133627">
            <w:pPr>
              <w:pStyle w:val="TableContents"/>
              <w:rPr>
                <w:sz w:val="22"/>
                <w:szCs w:val="22"/>
                <w:lang w:val="ru-RU"/>
              </w:rPr>
            </w:pPr>
            <w:r w:rsidRPr="00133627">
              <w:rPr>
                <w:sz w:val="22"/>
                <w:szCs w:val="22"/>
                <w:lang w:val="ru-RU"/>
              </w:rPr>
              <w:t>Глубина заложения газопровода 1.2м</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7.</w:t>
            </w:r>
            <w:r w:rsidRPr="00133627">
              <w:rPr>
                <w:sz w:val="22"/>
                <w:szCs w:val="22"/>
                <w:lang w:val="ru-RU"/>
              </w:rPr>
              <w:t>Цель инженерных изысканий</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Standard"/>
              <w:spacing w:after="120"/>
              <w:ind w:right="-10"/>
              <w:rPr>
                <w:sz w:val="22"/>
                <w:szCs w:val="22"/>
                <w:lang w:val="ru-RU"/>
              </w:rPr>
            </w:pPr>
            <w:r w:rsidRPr="00133627">
              <w:rPr>
                <w:sz w:val="22"/>
                <w:szCs w:val="22"/>
                <w:lang w:val="ru-RU"/>
              </w:rPr>
              <w:t>Получение современных инженерно-топографических данных для разработки проектных решений</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8.</w:t>
            </w:r>
            <w:r w:rsidRPr="00133627">
              <w:rPr>
                <w:sz w:val="22"/>
                <w:szCs w:val="22"/>
                <w:lang w:val="ru-RU"/>
              </w:rPr>
              <w:t>Вид инженерных изысканий</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Standard"/>
              <w:spacing w:after="120"/>
              <w:rPr>
                <w:sz w:val="22"/>
                <w:szCs w:val="22"/>
              </w:rPr>
            </w:pPr>
            <w:proofErr w:type="spellStart"/>
            <w:r w:rsidRPr="00133627">
              <w:rPr>
                <w:sz w:val="22"/>
                <w:szCs w:val="22"/>
              </w:rPr>
              <w:t>Инженерно-гео</w:t>
            </w:r>
            <w:r w:rsidRPr="00133627">
              <w:rPr>
                <w:sz w:val="22"/>
                <w:szCs w:val="22"/>
                <w:lang w:val="ru-RU"/>
              </w:rPr>
              <w:t>дезические</w:t>
            </w:r>
            <w:proofErr w:type="spellEnd"/>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9.</w:t>
            </w:r>
            <w:r w:rsidRPr="00133627">
              <w:rPr>
                <w:sz w:val="22"/>
                <w:szCs w:val="22"/>
                <w:lang w:val="ru-RU"/>
              </w:rPr>
              <w:t>Перечень нормативных документов, в соответствии с требованиями которых необходимо выполнить изыскания</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proofErr w:type="spellStart"/>
            <w:r w:rsidRPr="00133627">
              <w:rPr>
                <w:sz w:val="22"/>
                <w:szCs w:val="22"/>
              </w:rPr>
              <w:t>СНиП</w:t>
            </w:r>
            <w:proofErr w:type="spellEnd"/>
            <w:r w:rsidRPr="00133627">
              <w:rPr>
                <w:sz w:val="22"/>
                <w:szCs w:val="22"/>
              </w:rPr>
              <w:t xml:space="preserve"> 11-02-96 </w:t>
            </w:r>
            <w:r w:rsidRPr="00133627">
              <w:rPr>
                <w:sz w:val="22"/>
                <w:szCs w:val="22"/>
                <w:lang w:val="ru-RU"/>
              </w:rPr>
              <w:t>Инженерные изыскания для строительства. Основные положения 1997г.</w:t>
            </w:r>
          </w:p>
          <w:p w:rsidR="00133627" w:rsidRPr="00133627" w:rsidRDefault="00133627" w:rsidP="00133627">
            <w:pPr>
              <w:pStyle w:val="TableContents"/>
              <w:rPr>
                <w:sz w:val="22"/>
                <w:szCs w:val="22"/>
                <w:lang w:val="ru-RU"/>
              </w:rPr>
            </w:pPr>
            <w:r w:rsidRPr="00133627">
              <w:rPr>
                <w:sz w:val="22"/>
                <w:szCs w:val="22"/>
                <w:lang w:val="ru-RU"/>
              </w:rPr>
              <w:t>СП 11-104-97 Инженерно-геодезические изыскания для строительства 1997г.</w:t>
            </w:r>
          </w:p>
          <w:p w:rsidR="00133627" w:rsidRPr="00133627" w:rsidRDefault="00133627" w:rsidP="00133627">
            <w:pPr>
              <w:pStyle w:val="TableContents"/>
              <w:rPr>
                <w:sz w:val="22"/>
                <w:szCs w:val="22"/>
                <w:lang w:val="ru-RU"/>
              </w:rPr>
            </w:pPr>
            <w:r w:rsidRPr="00133627">
              <w:rPr>
                <w:sz w:val="22"/>
                <w:szCs w:val="22"/>
                <w:lang w:val="ru-RU"/>
              </w:rPr>
              <w:t>СНиП 23-01-99 Строительная климатология 2000г.</w:t>
            </w:r>
          </w:p>
          <w:p w:rsidR="00133627" w:rsidRPr="00133627" w:rsidRDefault="00133627" w:rsidP="00133627">
            <w:pPr>
              <w:pStyle w:val="TableContents"/>
              <w:rPr>
                <w:sz w:val="22"/>
                <w:szCs w:val="22"/>
              </w:rPr>
            </w:pPr>
            <w:r w:rsidRPr="00133627">
              <w:rPr>
                <w:sz w:val="22"/>
                <w:szCs w:val="22"/>
                <w:lang w:val="ru-RU"/>
              </w:rPr>
              <w:t xml:space="preserve">СП 11-104-97 Инженерно-геодезические изыскания для строительства 1997г. Часть </w:t>
            </w:r>
            <w:r w:rsidRPr="00133627">
              <w:rPr>
                <w:sz w:val="22"/>
                <w:szCs w:val="22"/>
                <w:lang w:val="en-US"/>
              </w:rPr>
              <w:t>II</w:t>
            </w:r>
            <w:r w:rsidRPr="00133627">
              <w:rPr>
                <w:sz w:val="22"/>
                <w:szCs w:val="22"/>
                <w:lang w:val="ru-RU"/>
              </w:rPr>
              <w:t>. Выполнение съемки подземных коммуникаций.</w:t>
            </w:r>
          </w:p>
          <w:p w:rsidR="00133627" w:rsidRPr="00133627" w:rsidRDefault="00133627" w:rsidP="00133627">
            <w:pPr>
              <w:pStyle w:val="TableContents"/>
              <w:rPr>
                <w:sz w:val="22"/>
                <w:szCs w:val="22"/>
                <w:lang w:val="ru-RU"/>
              </w:rPr>
            </w:pPr>
            <w:r w:rsidRPr="00133627">
              <w:rPr>
                <w:sz w:val="22"/>
                <w:szCs w:val="22"/>
                <w:lang w:val="ru-RU"/>
              </w:rPr>
              <w:t>ГКИНП 17-002-93 Инструкция о порядке  осуществления государственного геодезического надзора в РФ 1993г.</w:t>
            </w:r>
          </w:p>
          <w:p w:rsidR="00133627" w:rsidRPr="00133627" w:rsidRDefault="00133627" w:rsidP="00133627">
            <w:pPr>
              <w:pStyle w:val="TableContents"/>
              <w:rPr>
                <w:sz w:val="22"/>
                <w:szCs w:val="22"/>
              </w:rPr>
            </w:pPr>
            <w:r w:rsidRPr="00133627">
              <w:rPr>
                <w:sz w:val="22"/>
                <w:szCs w:val="22"/>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w:t>
            </w:r>
            <w:proofErr w:type="spellStart"/>
            <w:r w:rsidRPr="00133627">
              <w:rPr>
                <w:sz w:val="22"/>
                <w:szCs w:val="22"/>
                <w:lang w:val="ru-RU"/>
              </w:rPr>
              <w:t>Глонасс</w:t>
            </w:r>
            <w:proofErr w:type="spellEnd"/>
            <w:r w:rsidRPr="00133627">
              <w:rPr>
                <w:sz w:val="22"/>
                <w:szCs w:val="22"/>
                <w:lang w:val="ru-RU"/>
              </w:rPr>
              <w:t xml:space="preserve"> и </w:t>
            </w:r>
            <w:r w:rsidRPr="00133627">
              <w:rPr>
                <w:sz w:val="22"/>
                <w:szCs w:val="22"/>
                <w:lang w:val="en-US"/>
              </w:rPr>
              <w:t>GPS</w:t>
            </w:r>
          </w:p>
          <w:p w:rsidR="00133627" w:rsidRPr="00133627" w:rsidRDefault="00133627" w:rsidP="00133627">
            <w:pPr>
              <w:pStyle w:val="TableContents"/>
              <w:rPr>
                <w:sz w:val="22"/>
                <w:szCs w:val="22"/>
                <w:lang w:val="ru-RU"/>
              </w:rPr>
            </w:pPr>
            <w:r w:rsidRPr="00133627">
              <w:rPr>
                <w:sz w:val="22"/>
                <w:szCs w:val="22"/>
                <w:lang w:val="ru-RU"/>
              </w:rPr>
              <w:t>ГКИНП (ГНТА) Инструкция о порядке контроля и приемки геодезических, топографических и картографических работ 1999г.</w:t>
            </w:r>
          </w:p>
          <w:p w:rsidR="00133627" w:rsidRPr="00133627" w:rsidRDefault="00133627" w:rsidP="00133627">
            <w:pPr>
              <w:pStyle w:val="TableContents"/>
              <w:rPr>
                <w:sz w:val="22"/>
                <w:szCs w:val="22"/>
              </w:rPr>
            </w:pPr>
            <w:r w:rsidRPr="00133627">
              <w:rPr>
                <w:sz w:val="22"/>
                <w:szCs w:val="22"/>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sidRPr="00133627">
              <w:rPr>
                <w:sz w:val="22"/>
                <w:szCs w:val="22"/>
                <w:lang w:val="ru-RU"/>
              </w:rPr>
              <w:t>Глонасс</w:t>
            </w:r>
            <w:proofErr w:type="spellEnd"/>
            <w:r w:rsidRPr="00133627">
              <w:rPr>
                <w:sz w:val="22"/>
                <w:szCs w:val="22"/>
                <w:lang w:val="ru-RU"/>
              </w:rPr>
              <w:t xml:space="preserve">/ </w:t>
            </w:r>
            <w:r w:rsidRPr="00133627">
              <w:rPr>
                <w:sz w:val="22"/>
                <w:szCs w:val="22"/>
                <w:lang w:val="en-US"/>
              </w:rPr>
              <w:t>GPS</w:t>
            </w:r>
            <w:r w:rsidRPr="00133627">
              <w:rPr>
                <w:sz w:val="22"/>
                <w:szCs w:val="22"/>
                <w:lang w:val="ru-RU"/>
              </w:rPr>
              <w:t xml:space="preserve"> 2003г.</w:t>
            </w:r>
          </w:p>
          <w:p w:rsidR="00133627" w:rsidRPr="00133627" w:rsidRDefault="00133627" w:rsidP="00133627">
            <w:pPr>
              <w:pStyle w:val="TableContents"/>
              <w:rPr>
                <w:sz w:val="22"/>
                <w:szCs w:val="22"/>
                <w:lang w:val="ru-RU"/>
              </w:rPr>
            </w:pPr>
            <w:r w:rsidRPr="00133627">
              <w:rPr>
                <w:sz w:val="22"/>
                <w:szCs w:val="22"/>
                <w:lang w:val="ru-RU"/>
              </w:rPr>
              <w:t>ГКИНП 02-049-86 Условные знаки для топографических планов масштабов 1:5000,  1:2000, 1:1000, 1:500 1989г.</w:t>
            </w:r>
          </w:p>
        </w:tc>
      </w:tr>
      <w:tr w:rsidR="00133627" w:rsidTr="00133627">
        <w:trPr>
          <w:trHeight w:val="1483"/>
        </w:trPr>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lastRenderedPageBreak/>
              <w:t>1</w:t>
            </w:r>
            <w:r w:rsidRPr="00133627">
              <w:rPr>
                <w:sz w:val="22"/>
                <w:szCs w:val="22"/>
                <w:lang w:val="ru-RU"/>
              </w:rPr>
              <w:t>0</w:t>
            </w:r>
            <w:r w:rsidRPr="00133627">
              <w:rPr>
                <w:sz w:val="22"/>
                <w:szCs w:val="22"/>
              </w:rPr>
              <w:t>.</w:t>
            </w:r>
            <w:r w:rsidRPr="00133627">
              <w:rPr>
                <w:sz w:val="22"/>
                <w:szCs w:val="22"/>
                <w:lang w:val="ru-RU"/>
              </w:rPr>
              <w:t>Виды топографо-геодезических работ, подлежащих выполнению</w:t>
            </w:r>
          </w:p>
          <w:p w:rsidR="00133627" w:rsidRPr="00133627" w:rsidRDefault="00133627" w:rsidP="00133627">
            <w:pPr>
              <w:pStyle w:val="TableContents"/>
              <w:rPr>
                <w:sz w:val="22"/>
                <w:szCs w:val="22"/>
                <w:lang w:val="ru-RU"/>
              </w:rPr>
            </w:pP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Standard"/>
              <w:spacing w:after="120"/>
              <w:ind w:left="50" w:right="-10" w:firstLine="15"/>
              <w:rPr>
                <w:sz w:val="22"/>
                <w:szCs w:val="22"/>
                <w:lang w:val="ru-RU"/>
              </w:rPr>
            </w:pPr>
            <w:r w:rsidRPr="00133627">
              <w:rPr>
                <w:sz w:val="22"/>
                <w:szCs w:val="22"/>
                <w:lang w:val="ru-RU"/>
              </w:rPr>
              <w:t>-Произвести топографическую съемку в масштабе 1:500 с сечением рельефа 0.5м в местной системы координат и Балтийской системе высот;</w:t>
            </w:r>
          </w:p>
          <w:p w:rsidR="00133627" w:rsidRPr="00133627" w:rsidRDefault="00133627" w:rsidP="00133627">
            <w:pPr>
              <w:pStyle w:val="Standard"/>
              <w:spacing w:after="120"/>
              <w:ind w:left="50" w:right="-10"/>
              <w:rPr>
                <w:sz w:val="22"/>
                <w:szCs w:val="22"/>
                <w:lang w:val="ru-RU"/>
              </w:rPr>
            </w:pPr>
            <w:r w:rsidRPr="00133627">
              <w:rPr>
                <w:sz w:val="22"/>
                <w:szCs w:val="22"/>
                <w:lang w:val="ru-RU"/>
              </w:rPr>
              <w:t>-Произвести планово-высотную привязку трассы изыскиваемого участка к пунктам опорной геодезической сети;</w:t>
            </w:r>
          </w:p>
        </w:tc>
      </w:tr>
      <w:tr w:rsidR="00133627" w:rsidTr="00133627">
        <w:trPr>
          <w:trHeight w:val="1483"/>
        </w:trPr>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 xml:space="preserve">11. </w:t>
            </w:r>
            <w:r w:rsidRPr="00133627">
              <w:rPr>
                <w:sz w:val="22"/>
                <w:szCs w:val="22"/>
                <w:lang w:val="ru-RU"/>
              </w:rPr>
              <w:t>Состав и содержание технического отчета по результатам  инженерно-геодезических изысканий</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Standard"/>
              <w:rPr>
                <w:b/>
                <w:bCs/>
                <w:sz w:val="22"/>
                <w:szCs w:val="22"/>
              </w:rPr>
            </w:pPr>
            <w:proofErr w:type="spellStart"/>
            <w:r w:rsidRPr="00133627">
              <w:rPr>
                <w:b/>
                <w:bCs/>
                <w:sz w:val="22"/>
                <w:szCs w:val="22"/>
              </w:rPr>
              <w:t>Текстовая</w:t>
            </w:r>
            <w:proofErr w:type="spellEnd"/>
            <w:r w:rsidRPr="00133627">
              <w:rPr>
                <w:b/>
                <w:bCs/>
                <w:sz w:val="22"/>
                <w:szCs w:val="22"/>
              </w:rPr>
              <w:t xml:space="preserve"> </w:t>
            </w:r>
            <w:proofErr w:type="spellStart"/>
            <w:r w:rsidRPr="00133627">
              <w:rPr>
                <w:b/>
                <w:bCs/>
                <w:sz w:val="22"/>
                <w:szCs w:val="22"/>
              </w:rPr>
              <w:t>часть</w:t>
            </w:r>
            <w:proofErr w:type="spellEnd"/>
            <w:r w:rsidRPr="00133627">
              <w:rPr>
                <w:b/>
                <w:bCs/>
                <w:sz w:val="22"/>
                <w:szCs w:val="22"/>
              </w:rPr>
              <w:t xml:space="preserve"> </w:t>
            </w:r>
            <w:proofErr w:type="spellStart"/>
            <w:r w:rsidRPr="00133627">
              <w:rPr>
                <w:b/>
                <w:bCs/>
                <w:sz w:val="22"/>
                <w:szCs w:val="22"/>
              </w:rPr>
              <w:t>отчета</w:t>
            </w:r>
            <w:proofErr w:type="spellEnd"/>
            <w:r w:rsidRPr="00133627">
              <w:rPr>
                <w:b/>
                <w:bCs/>
                <w:sz w:val="22"/>
                <w:szCs w:val="22"/>
              </w:rPr>
              <w:t>:</w:t>
            </w:r>
          </w:p>
          <w:p w:rsidR="00133627" w:rsidRPr="00133627" w:rsidRDefault="00133627" w:rsidP="00133627">
            <w:pPr>
              <w:pStyle w:val="Standard"/>
              <w:ind w:left="35" w:right="-10"/>
              <w:rPr>
                <w:sz w:val="22"/>
                <w:szCs w:val="22"/>
              </w:rPr>
            </w:pPr>
            <w:r w:rsidRPr="00133627">
              <w:rPr>
                <w:sz w:val="22"/>
                <w:szCs w:val="22"/>
              </w:rPr>
              <w:t xml:space="preserve">1) </w:t>
            </w:r>
            <w:proofErr w:type="spellStart"/>
            <w:r w:rsidRPr="00133627">
              <w:rPr>
                <w:sz w:val="22"/>
                <w:szCs w:val="22"/>
              </w:rPr>
              <w:t>Общие</w:t>
            </w:r>
            <w:proofErr w:type="spellEnd"/>
            <w:r w:rsidRPr="00133627">
              <w:rPr>
                <w:sz w:val="22"/>
                <w:szCs w:val="22"/>
              </w:rPr>
              <w:t xml:space="preserve"> </w:t>
            </w:r>
            <w:proofErr w:type="spellStart"/>
            <w:r w:rsidRPr="00133627">
              <w:rPr>
                <w:sz w:val="22"/>
                <w:szCs w:val="22"/>
              </w:rPr>
              <w:t>сведения</w:t>
            </w:r>
            <w:proofErr w:type="spellEnd"/>
            <w:r w:rsidRPr="00133627">
              <w:rPr>
                <w:sz w:val="22"/>
                <w:szCs w:val="22"/>
              </w:rPr>
              <w:t xml:space="preserve"> </w:t>
            </w:r>
            <w:proofErr w:type="spellStart"/>
            <w:r w:rsidRPr="00133627">
              <w:rPr>
                <w:sz w:val="22"/>
                <w:szCs w:val="22"/>
              </w:rPr>
              <w:t>по</w:t>
            </w:r>
            <w:proofErr w:type="spellEnd"/>
            <w:r w:rsidRPr="00133627">
              <w:rPr>
                <w:sz w:val="22"/>
                <w:szCs w:val="22"/>
              </w:rPr>
              <w:t xml:space="preserve"> </w:t>
            </w:r>
            <w:proofErr w:type="spellStart"/>
            <w:r w:rsidRPr="00133627">
              <w:rPr>
                <w:sz w:val="22"/>
                <w:szCs w:val="22"/>
              </w:rPr>
              <w:t>выполненным</w:t>
            </w:r>
            <w:proofErr w:type="spellEnd"/>
            <w:r w:rsidRPr="00133627">
              <w:rPr>
                <w:sz w:val="22"/>
                <w:szCs w:val="22"/>
              </w:rPr>
              <w:t xml:space="preserve"> </w:t>
            </w:r>
            <w:proofErr w:type="spellStart"/>
            <w:r w:rsidRPr="00133627">
              <w:rPr>
                <w:sz w:val="22"/>
                <w:szCs w:val="22"/>
              </w:rPr>
              <w:t>работам</w:t>
            </w:r>
            <w:proofErr w:type="spellEnd"/>
            <w:r w:rsidRPr="00133627">
              <w:rPr>
                <w:sz w:val="22"/>
                <w:szCs w:val="22"/>
              </w:rPr>
              <w:t>:</w:t>
            </w:r>
          </w:p>
          <w:p w:rsidR="00133627" w:rsidRPr="00133627" w:rsidRDefault="00133627" w:rsidP="00133627">
            <w:pPr>
              <w:pStyle w:val="Standard"/>
              <w:ind w:left="35" w:right="-10"/>
              <w:rPr>
                <w:sz w:val="22"/>
                <w:szCs w:val="22"/>
              </w:rPr>
            </w:pPr>
            <w:proofErr w:type="spellStart"/>
            <w:r w:rsidRPr="00133627">
              <w:rPr>
                <w:sz w:val="22"/>
                <w:szCs w:val="22"/>
              </w:rPr>
              <w:t>целевое</w:t>
            </w:r>
            <w:proofErr w:type="spellEnd"/>
            <w:r w:rsidRPr="00133627">
              <w:rPr>
                <w:sz w:val="22"/>
                <w:szCs w:val="22"/>
              </w:rPr>
              <w:t xml:space="preserve"> </w:t>
            </w:r>
            <w:proofErr w:type="spellStart"/>
            <w:r w:rsidRPr="00133627">
              <w:rPr>
                <w:sz w:val="22"/>
                <w:szCs w:val="22"/>
              </w:rPr>
              <w:t>назначение</w:t>
            </w:r>
            <w:proofErr w:type="spellEnd"/>
            <w:r w:rsidRPr="00133627">
              <w:rPr>
                <w:sz w:val="22"/>
                <w:szCs w:val="22"/>
              </w:rPr>
              <w:t xml:space="preserve"> </w:t>
            </w:r>
            <w:proofErr w:type="spellStart"/>
            <w:r w:rsidRPr="00133627">
              <w:rPr>
                <w:sz w:val="22"/>
                <w:szCs w:val="22"/>
              </w:rPr>
              <w:t>работ</w:t>
            </w:r>
            <w:proofErr w:type="spellEnd"/>
            <w:r w:rsidRPr="00133627">
              <w:rPr>
                <w:sz w:val="22"/>
                <w:szCs w:val="22"/>
              </w:rPr>
              <w:t xml:space="preserve">; </w:t>
            </w:r>
            <w:proofErr w:type="spellStart"/>
            <w:r w:rsidRPr="00133627">
              <w:rPr>
                <w:sz w:val="22"/>
                <w:szCs w:val="22"/>
              </w:rPr>
              <w:t>принятые</w:t>
            </w:r>
            <w:proofErr w:type="spellEnd"/>
            <w:r w:rsidRPr="00133627">
              <w:rPr>
                <w:sz w:val="22"/>
                <w:szCs w:val="22"/>
              </w:rPr>
              <w:t xml:space="preserve"> </w:t>
            </w:r>
            <w:proofErr w:type="spellStart"/>
            <w:r w:rsidRPr="00133627">
              <w:rPr>
                <w:sz w:val="22"/>
                <w:szCs w:val="22"/>
              </w:rPr>
              <w:t>системы</w:t>
            </w:r>
            <w:proofErr w:type="spellEnd"/>
            <w:r w:rsidRPr="00133627">
              <w:rPr>
                <w:sz w:val="22"/>
                <w:szCs w:val="22"/>
              </w:rPr>
              <w:t xml:space="preserve"> </w:t>
            </w:r>
            <w:proofErr w:type="spellStart"/>
            <w:r w:rsidRPr="00133627">
              <w:rPr>
                <w:sz w:val="22"/>
                <w:szCs w:val="22"/>
              </w:rPr>
              <w:t>координат</w:t>
            </w:r>
            <w:proofErr w:type="spellEnd"/>
            <w:r w:rsidRPr="00133627">
              <w:rPr>
                <w:sz w:val="22"/>
                <w:szCs w:val="22"/>
              </w:rPr>
              <w:t xml:space="preserve">; </w:t>
            </w:r>
            <w:proofErr w:type="spellStart"/>
            <w:r w:rsidRPr="00133627">
              <w:rPr>
                <w:sz w:val="22"/>
                <w:szCs w:val="22"/>
              </w:rPr>
              <w:t>перечень</w:t>
            </w:r>
            <w:proofErr w:type="spellEnd"/>
            <w:r w:rsidRPr="00133627">
              <w:rPr>
                <w:sz w:val="22"/>
                <w:szCs w:val="22"/>
              </w:rPr>
              <w:t xml:space="preserve"> </w:t>
            </w:r>
            <w:proofErr w:type="spellStart"/>
            <w:r w:rsidRPr="00133627">
              <w:rPr>
                <w:sz w:val="22"/>
                <w:szCs w:val="22"/>
              </w:rPr>
              <w:t>нормативных</w:t>
            </w:r>
            <w:proofErr w:type="spellEnd"/>
            <w:r w:rsidRPr="00133627">
              <w:rPr>
                <w:sz w:val="22"/>
                <w:szCs w:val="22"/>
              </w:rPr>
              <w:t xml:space="preserve"> </w:t>
            </w:r>
            <w:proofErr w:type="spellStart"/>
            <w:r w:rsidRPr="00133627">
              <w:rPr>
                <w:sz w:val="22"/>
                <w:szCs w:val="22"/>
              </w:rPr>
              <w:t>документов</w:t>
            </w:r>
            <w:proofErr w:type="spellEnd"/>
            <w:r w:rsidRPr="00133627">
              <w:rPr>
                <w:sz w:val="22"/>
                <w:szCs w:val="22"/>
              </w:rPr>
              <w:t xml:space="preserve">, </w:t>
            </w:r>
            <w:proofErr w:type="spellStart"/>
            <w:r w:rsidRPr="00133627">
              <w:rPr>
                <w:sz w:val="22"/>
                <w:szCs w:val="22"/>
              </w:rPr>
              <w:t>учтенных</w:t>
            </w:r>
            <w:proofErr w:type="spellEnd"/>
            <w:r w:rsidRPr="00133627">
              <w:rPr>
                <w:sz w:val="22"/>
                <w:szCs w:val="22"/>
              </w:rPr>
              <w:t xml:space="preserve"> </w:t>
            </w:r>
            <w:proofErr w:type="spellStart"/>
            <w:r w:rsidRPr="00133627">
              <w:rPr>
                <w:sz w:val="22"/>
                <w:szCs w:val="22"/>
              </w:rPr>
              <w:t>при</w:t>
            </w:r>
            <w:proofErr w:type="spellEnd"/>
            <w:r w:rsidRPr="00133627">
              <w:rPr>
                <w:sz w:val="22"/>
                <w:szCs w:val="22"/>
              </w:rPr>
              <w:t xml:space="preserve"> </w:t>
            </w:r>
            <w:proofErr w:type="spellStart"/>
            <w:r w:rsidRPr="00133627">
              <w:rPr>
                <w:sz w:val="22"/>
                <w:szCs w:val="22"/>
              </w:rPr>
              <w:t>производстве</w:t>
            </w:r>
            <w:proofErr w:type="spellEnd"/>
            <w:r w:rsidRPr="00133627">
              <w:rPr>
                <w:sz w:val="22"/>
                <w:szCs w:val="22"/>
              </w:rPr>
              <w:t xml:space="preserve"> </w:t>
            </w:r>
            <w:proofErr w:type="spellStart"/>
            <w:r w:rsidRPr="00133627">
              <w:rPr>
                <w:sz w:val="22"/>
                <w:szCs w:val="22"/>
              </w:rPr>
              <w:t>инженерных</w:t>
            </w:r>
            <w:proofErr w:type="spellEnd"/>
            <w:r w:rsidRPr="00133627">
              <w:rPr>
                <w:sz w:val="22"/>
                <w:szCs w:val="22"/>
              </w:rPr>
              <w:t xml:space="preserve"> </w:t>
            </w:r>
            <w:proofErr w:type="spellStart"/>
            <w:r w:rsidRPr="00133627">
              <w:rPr>
                <w:sz w:val="22"/>
                <w:szCs w:val="22"/>
              </w:rPr>
              <w:t>изысканий</w:t>
            </w:r>
            <w:proofErr w:type="spellEnd"/>
            <w:r w:rsidRPr="00133627">
              <w:rPr>
                <w:sz w:val="22"/>
                <w:szCs w:val="22"/>
              </w:rPr>
              <w:t xml:space="preserve">, а </w:t>
            </w:r>
            <w:proofErr w:type="spellStart"/>
            <w:r w:rsidRPr="00133627">
              <w:rPr>
                <w:sz w:val="22"/>
                <w:szCs w:val="22"/>
              </w:rPr>
              <w:t>также</w:t>
            </w:r>
            <w:proofErr w:type="spellEnd"/>
            <w:r w:rsidRPr="00133627">
              <w:rPr>
                <w:sz w:val="22"/>
                <w:szCs w:val="22"/>
              </w:rPr>
              <w:t xml:space="preserve"> </w:t>
            </w:r>
            <w:proofErr w:type="spellStart"/>
            <w:r w:rsidRPr="00133627">
              <w:rPr>
                <w:sz w:val="22"/>
                <w:szCs w:val="22"/>
              </w:rPr>
              <w:t>при</w:t>
            </w:r>
            <w:proofErr w:type="spellEnd"/>
            <w:r w:rsidRPr="00133627">
              <w:rPr>
                <w:sz w:val="22"/>
                <w:szCs w:val="22"/>
              </w:rPr>
              <w:t xml:space="preserve"> </w:t>
            </w:r>
            <w:proofErr w:type="spellStart"/>
            <w:r w:rsidRPr="00133627">
              <w:rPr>
                <w:sz w:val="22"/>
                <w:szCs w:val="22"/>
              </w:rPr>
              <w:t>составлении</w:t>
            </w:r>
            <w:proofErr w:type="spellEnd"/>
            <w:r w:rsidRPr="00133627">
              <w:rPr>
                <w:sz w:val="22"/>
                <w:szCs w:val="22"/>
              </w:rPr>
              <w:t xml:space="preserve"> </w:t>
            </w:r>
            <w:proofErr w:type="spellStart"/>
            <w:r w:rsidRPr="00133627">
              <w:rPr>
                <w:sz w:val="22"/>
                <w:szCs w:val="22"/>
              </w:rPr>
              <w:t>топографических</w:t>
            </w:r>
            <w:proofErr w:type="spellEnd"/>
            <w:r w:rsidRPr="00133627">
              <w:rPr>
                <w:sz w:val="22"/>
                <w:szCs w:val="22"/>
              </w:rPr>
              <w:t xml:space="preserve"> </w:t>
            </w:r>
            <w:proofErr w:type="spellStart"/>
            <w:r w:rsidRPr="00133627">
              <w:rPr>
                <w:sz w:val="22"/>
                <w:szCs w:val="22"/>
              </w:rPr>
              <w:t>карт</w:t>
            </w:r>
            <w:proofErr w:type="spellEnd"/>
            <w:r w:rsidRPr="00133627">
              <w:rPr>
                <w:sz w:val="22"/>
                <w:szCs w:val="22"/>
              </w:rPr>
              <w:t xml:space="preserve"> </w:t>
            </w:r>
            <w:proofErr w:type="spellStart"/>
            <w:r w:rsidRPr="00133627">
              <w:rPr>
                <w:sz w:val="22"/>
                <w:szCs w:val="22"/>
              </w:rPr>
              <w:t>шельфа</w:t>
            </w:r>
            <w:proofErr w:type="spellEnd"/>
            <w:r w:rsidRPr="00133627">
              <w:rPr>
                <w:sz w:val="22"/>
                <w:szCs w:val="22"/>
              </w:rPr>
              <w:t xml:space="preserve">; </w:t>
            </w:r>
            <w:proofErr w:type="spellStart"/>
            <w:r w:rsidRPr="00133627">
              <w:rPr>
                <w:sz w:val="22"/>
                <w:szCs w:val="22"/>
              </w:rPr>
              <w:t>сведения</w:t>
            </w:r>
            <w:proofErr w:type="spellEnd"/>
            <w:r w:rsidRPr="00133627">
              <w:rPr>
                <w:sz w:val="22"/>
                <w:szCs w:val="22"/>
              </w:rPr>
              <w:t xml:space="preserve"> </w:t>
            </w:r>
            <w:proofErr w:type="spellStart"/>
            <w:r w:rsidRPr="00133627">
              <w:rPr>
                <w:sz w:val="22"/>
                <w:szCs w:val="22"/>
              </w:rPr>
              <w:t>об</w:t>
            </w:r>
            <w:proofErr w:type="spellEnd"/>
            <w:r w:rsidRPr="00133627">
              <w:rPr>
                <w:sz w:val="22"/>
                <w:szCs w:val="22"/>
              </w:rPr>
              <w:t xml:space="preserve"> </w:t>
            </w:r>
            <w:proofErr w:type="spellStart"/>
            <w:r w:rsidRPr="00133627">
              <w:rPr>
                <w:sz w:val="22"/>
                <w:szCs w:val="22"/>
              </w:rPr>
              <w:t>организации</w:t>
            </w:r>
            <w:proofErr w:type="spellEnd"/>
            <w:r w:rsidRPr="00133627">
              <w:rPr>
                <w:sz w:val="22"/>
                <w:szCs w:val="22"/>
              </w:rPr>
              <w:t xml:space="preserve"> и </w:t>
            </w:r>
            <w:proofErr w:type="spellStart"/>
            <w:r w:rsidRPr="00133627">
              <w:rPr>
                <w:sz w:val="22"/>
                <w:szCs w:val="22"/>
              </w:rPr>
              <w:t>выполнении</w:t>
            </w:r>
            <w:proofErr w:type="spellEnd"/>
            <w:r w:rsidRPr="00133627">
              <w:rPr>
                <w:sz w:val="22"/>
                <w:szCs w:val="22"/>
              </w:rPr>
              <w:t xml:space="preserve"> </w:t>
            </w:r>
            <w:proofErr w:type="spellStart"/>
            <w:r w:rsidRPr="00133627">
              <w:rPr>
                <w:sz w:val="22"/>
                <w:szCs w:val="22"/>
              </w:rPr>
              <w:t>полевых</w:t>
            </w:r>
            <w:proofErr w:type="spellEnd"/>
            <w:r w:rsidRPr="00133627">
              <w:rPr>
                <w:sz w:val="22"/>
                <w:szCs w:val="22"/>
              </w:rPr>
              <w:t xml:space="preserve"> и </w:t>
            </w:r>
            <w:proofErr w:type="spellStart"/>
            <w:r w:rsidRPr="00133627">
              <w:rPr>
                <w:sz w:val="22"/>
                <w:szCs w:val="22"/>
              </w:rPr>
              <w:t>камеральных</w:t>
            </w:r>
            <w:proofErr w:type="spellEnd"/>
            <w:r w:rsidRPr="00133627">
              <w:rPr>
                <w:sz w:val="22"/>
                <w:szCs w:val="22"/>
              </w:rPr>
              <w:t xml:space="preserve"> </w:t>
            </w:r>
            <w:proofErr w:type="spellStart"/>
            <w:r w:rsidRPr="00133627">
              <w:rPr>
                <w:sz w:val="22"/>
                <w:szCs w:val="22"/>
              </w:rPr>
              <w:t>работ</w:t>
            </w:r>
            <w:proofErr w:type="spellEnd"/>
            <w:r w:rsidRPr="00133627">
              <w:rPr>
                <w:sz w:val="22"/>
                <w:szCs w:val="22"/>
              </w:rPr>
              <w:t>;</w:t>
            </w:r>
          </w:p>
          <w:p w:rsidR="00133627" w:rsidRPr="00133627" w:rsidRDefault="00133627" w:rsidP="00133627">
            <w:pPr>
              <w:pStyle w:val="Standard"/>
              <w:ind w:left="35" w:right="-10"/>
              <w:rPr>
                <w:sz w:val="22"/>
                <w:szCs w:val="22"/>
              </w:rPr>
            </w:pPr>
            <w:r w:rsidRPr="00133627">
              <w:rPr>
                <w:sz w:val="22"/>
                <w:szCs w:val="22"/>
              </w:rPr>
              <w:t xml:space="preserve">2) </w:t>
            </w:r>
            <w:proofErr w:type="spellStart"/>
            <w:r w:rsidRPr="00133627">
              <w:rPr>
                <w:sz w:val="22"/>
                <w:szCs w:val="22"/>
              </w:rPr>
              <w:t>Топографо-геодезическая</w:t>
            </w:r>
            <w:proofErr w:type="spellEnd"/>
            <w:r w:rsidRPr="00133627">
              <w:rPr>
                <w:sz w:val="22"/>
                <w:szCs w:val="22"/>
              </w:rPr>
              <w:t xml:space="preserve"> </w:t>
            </w:r>
            <w:proofErr w:type="spellStart"/>
            <w:r w:rsidRPr="00133627">
              <w:rPr>
                <w:sz w:val="22"/>
                <w:szCs w:val="22"/>
              </w:rPr>
              <w:t>изученность</w:t>
            </w:r>
            <w:proofErr w:type="spellEnd"/>
            <w:r w:rsidRPr="00133627">
              <w:rPr>
                <w:sz w:val="22"/>
                <w:szCs w:val="22"/>
              </w:rPr>
              <w:t>:</w:t>
            </w:r>
          </w:p>
          <w:p w:rsidR="00133627" w:rsidRPr="00133627" w:rsidRDefault="00133627" w:rsidP="00133627">
            <w:pPr>
              <w:pStyle w:val="Standard"/>
              <w:ind w:left="35" w:right="-10"/>
              <w:rPr>
                <w:sz w:val="22"/>
                <w:szCs w:val="22"/>
              </w:rPr>
            </w:pPr>
            <w:r w:rsidRPr="00133627">
              <w:rPr>
                <w:sz w:val="22"/>
                <w:szCs w:val="22"/>
              </w:rPr>
              <w:t xml:space="preserve"> </w:t>
            </w:r>
            <w:proofErr w:type="spellStart"/>
            <w:r w:rsidRPr="00133627">
              <w:rPr>
                <w:sz w:val="22"/>
                <w:szCs w:val="22"/>
              </w:rPr>
              <w:t>данные</w:t>
            </w:r>
            <w:proofErr w:type="spellEnd"/>
            <w:r w:rsidRPr="00133627">
              <w:rPr>
                <w:sz w:val="22"/>
                <w:szCs w:val="22"/>
              </w:rPr>
              <w:t xml:space="preserve"> </w:t>
            </w:r>
            <w:proofErr w:type="spellStart"/>
            <w:r w:rsidRPr="00133627">
              <w:rPr>
                <w:sz w:val="22"/>
                <w:szCs w:val="22"/>
              </w:rPr>
              <w:t>по</w:t>
            </w:r>
            <w:proofErr w:type="spellEnd"/>
            <w:r w:rsidRPr="00133627">
              <w:rPr>
                <w:sz w:val="22"/>
                <w:szCs w:val="22"/>
              </w:rPr>
              <w:t xml:space="preserve"> </w:t>
            </w:r>
            <w:proofErr w:type="spellStart"/>
            <w:r w:rsidRPr="00133627">
              <w:rPr>
                <w:sz w:val="22"/>
                <w:szCs w:val="22"/>
              </w:rPr>
              <w:t>существующим</w:t>
            </w:r>
            <w:proofErr w:type="spellEnd"/>
            <w:r w:rsidRPr="00133627">
              <w:rPr>
                <w:sz w:val="22"/>
                <w:szCs w:val="22"/>
              </w:rPr>
              <w:t xml:space="preserve"> </w:t>
            </w:r>
            <w:proofErr w:type="spellStart"/>
            <w:r w:rsidRPr="00133627">
              <w:rPr>
                <w:sz w:val="22"/>
                <w:szCs w:val="22"/>
              </w:rPr>
              <w:t>опорным</w:t>
            </w:r>
            <w:proofErr w:type="spellEnd"/>
            <w:r w:rsidRPr="00133627">
              <w:rPr>
                <w:sz w:val="22"/>
                <w:szCs w:val="22"/>
              </w:rPr>
              <w:t xml:space="preserve"> </w:t>
            </w:r>
            <w:proofErr w:type="spellStart"/>
            <w:r w:rsidRPr="00133627">
              <w:rPr>
                <w:sz w:val="22"/>
                <w:szCs w:val="22"/>
              </w:rPr>
              <w:t>геодезическим</w:t>
            </w:r>
            <w:proofErr w:type="spellEnd"/>
            <w:r w:rsidRPr="00133627">
              <w:rPr>
                <w:sz w:val="22"/>
                <w:szCs w:val="22"/>
              </w:rPr>
              <w:t xml:space="preserve"> </w:t>
            </w:r>
            <w:proofErr w:type="spellStart"/>
            <w:r w:rsidRPr="00133627">
              <w:rPr>
                <w:sz w:val="22"/>
                <w:szCs w:val="22"/>
              </w:rPr>
              <w:t>сетям</w:t>
            </w:r>
            <w:proofErr w:type="spellEnd"/>
            <w:r w:rsidRPr="00133627">
              <w:rPr>
                <w:sz w:val="22"/>
                <w:szCs w:val="22"/>
              </w:rPr>
              <w:t xml:space="preserve"> (</w:t>
            </w:r>
            <w:proofErr w:type="spellStart"/>
            <w:r w:rsidRPr="00133627">
              <w:rPr>
                <w:sz w:val="22"/>
                <w:szCs w:val="22"/>
              </w:rPr>
              <w:t>время</w:t>
            </w:r>
            <w:proofErr w:type="spellEnd"/>
            <w:r w:rsidRPr="00133627">
              <w:rPr>
                <w:sz w:val="22"/>
                <w:szCs w:val="22"/>
              </w:rPr>
              <w:t xml:space="preserve"> </w:t>
            </w:r>
            <w:proofErr w:type="spellStart"/>
            <w:r w:rsidRPr="00133627">
              <w:rPr>
                <w:sz w:val="22"/>
                <w:szCs w:val="22"/>
              </w:rPr>
              <w:t>выполнения</w:t>
            </w:r>
            <w:proofErr w:type="spellEnd"/>
            <w:r w:rsidRPr="00133627">
              <w:rPr>
                <w:sz w:val="22"/>
                <w:szCs w:val="22"/>
              </w:rPr>
              <w:t xml:space="preserve"> </w:t>
            </w:r>
            <w:proofErr w:type="spellStart"/>
            <w:r w:rsidRPr="00133627">
              <w:rPr>
                <w:sz w:val="22"/>
                <w:szCs w:val="22"/>
              </w:rPr>
              <w:t>работ</w:t>
            </w:r>
            <w:proofErr w:type="spellEnd"/>
            <w:r w:rsidRPr="00133627">
              <w:rPr>
                <w:sz w:val="22"/>
                <w:szCs w:val="22"/>
              </w:rPr>
              <w:t xml:space="preserve">, </w:t>
            </w:r>
            <w:proofErr w:type="spellStart"/>
            <w:r w:rsidRPr="00133627">
              <w:rPr>
                <w:sz w:val="22"/>
                <w:szCs w:val="22"/>
              </w:rPr>
              <w:t>качественная</w:t>
            </w:r>
            <w:proofErr w:type="spellEnd"/>
            <w:r w:rsidRPr="00133627">
              <w:rPr>
                <w:sz w:val="22"/>
                <w:szCs w:val="22"/>
              </w:rPr>
              <w:t xml:space="preserve"> </w:t>
            </w:r>
            <w:proofErr w:type="spellStart"/>
            <w:r w:rsidRPr="00133627">
              <w:rPr>
                <w:sz w:val="22"/>
                <w:szCs w:val="22"/>
              </w:rPr>
              <w:t>характеристика</w:t>
            </w:r>
            <w:proofErr w:type="spellEnd"/>
            <w:r w:rsidRPr="00133627">
              <w:rPr>
                <w:sz w:val="22"/>
                <w:szCs w:val="22"/>
              </w:rPr>
              <w:t xml:space="preserve"> </w:t>
            </w:r>
            <w:proofErr w:type="spellStart"/>
            <w:r w:rsidRPr="00133627">
              <w:rPr>
                <w:sz w:val="22"/>
                <w:szCs w:val="22"/>
              </w:rPr>
              <w:t>работ</w:t>
            </w:r>
            <w:proofErr w:type="spellEnd"/>
            <w:r w:rsidRPr="00133627">
              <w:rPr>
                <w:sz w:val="22"/>
                <w:szCs w:val="22"/>
              </w:rPr>
              <w:t xml:space="preserve">, </w:t>
            </w:r>
            <w:proofErr w:type="spellStart"/>
            <w:r w:rsidRPr="00133627">
              <w:rPr>
                <w:sz w:val="22"/>
                <w:szCs w:val="22"/>
              </w:rPr>
              <w:t>типы</w:t>
            </w:r>
            <w:proofErr w:type="spellEnd"/>
            <w:r w:rsidRPr="00133627">
              <w:rPr>
                <w:sz w:val="22"/>
                <w:szCs w:val="22"/>
              </w:rPr>
              <w:t xml:space="preserve"> </w:t>
            </w:r>
            <w:proofErr w:type="spellStart"/>
            <w:r w:rsidRPr="00133627">
              <w:rPr>
                <w:sz w:val="22"/>
                <w:szCs w:val="22"/>
              </w:rPr>
              <w:t>центров</w:t>
            </w:r>
            <w:proofErr w:type="spellEnd"/>
            <w:r w:rsidRPr="00133627">
              <w:rPr>
                <w:sz w:val="22"/>
                <w:szCs w:val="22"/>
              </w:rPr>
              <w:t xml:space="preserve"> и </w:t>
            </w:r>
            <w:proofErr w:type="spellStart"/>
            <w:r w:rsidRPr="00133627">
              <w:rPr>
                <w:sz w:val="22"/>
                <w:szCs w:val="22"/>
              </w:rPr>
              <w:t>наружных</w:t>
            </w:r>
            <w:proofErr w:type="spellEnd"/>
            <w:r w:rsidRPr="00133627">
              <w:rPr>
                <w:sz w:val="22"/>
                <w:szCs w:val="22"/>
              </w:rPr>
              <w:t xml:space="preserve"> </w:t>
            </w:r>
            <w:proofErr w:type="spellStart"/>
            <w:r w:rsidRPr="00133627">
              <w:rPr>
                <w:sz w:val="22"/>
                <w:szCs w:val="22"/>
              </w:rPr>
              <w:t>знаков</w:t>
            </w:r>
            <w:proofErr w:type="spellEnd"/>
            <w:r w:rsidRPr="00133627">
              <w:rPr>
                <w:sz w:val="22"/>
                <w:szCs w:val="22"/>
              </w:rPr>
              <w:t xml:space="preserve">); </w:t>
            </w:r>
            <w:proofErr w:type="spellStart"/>
            <w:r w:rsidRPr="00133627">
              <w:rPr>
                <w:sz w:val="22"/>
                <w:szCs w:val="22"/>
              </w:rPr>
              <w:t>данные</w:t>
            </w:r>
            <w:proofErr w:type="spellEnd"/>
            <w:r w:rsidRPr="00133627">
              <w:rPr>
                <w:sz w:val="22"/>
                <w:szCs w:val="22"/>
              </w:rPr>
              <w:t xml:space="preserve"> (</w:t>
            </w:r>
            <w:proofErr w:type="spellStart"/>
            <w:r w:rsidRPr="00133627">
              <w:rPr>
                <w:sz w:val="22"/>
                <w:szCs w:val="22"/>
              </w:rPr>
              <w:t>характеристики</w:t>
            </w:r>
            <w:proofErr w:type="spellEnd"/>
            <w:r w:rsidRPr="00133627">
              <w:rPr>
                <w:sz w:val="22"/>
                <w:szCs w:val="22"/>
              </w:rPr>
              <w:t xml:space="preserve">) </w:t>
            </w:r>
            <w:proofErr w:type="spellStart"/>
            <w:r w:rsidRPr="00133627">
              <w:rPr>
                <w:sz w:val="22"/>
                <w:szCs w:val="22"/>
              </w:rPr>
              <w:t>по</w:t>
            </w:r>
            <w:proofErr w:type="spellEnd"/>
            <w:r w:rsidRPr="00133627">
              <w:rPr>
                <w:sz w:val="22"/>
                <w:szCs w:val="22"/>
              </w:rPr>
              <w:t xml:space="preserve"> </w:t>
            </w:r>
            <w:proofErr w:type="spellStart"/>
            <w:r w:rsidRPr="00133627">
              <w:rPr>
                <w:sz w:val="22"/>
                <w:szCs w:val="22"/>
              </w:rPr>
              <w:t>ближайшим</w:t>
            </w:r>
            <w:proofErr w:type="spellEnd"/>
            <w:r w:rsidRPr="00133627">
              <w:rPr>
                <w:sz w:val="22"/>
                <w:szCs w:val="22"/>
              </w:rPr>
              <w:t xml:space="preserve"> </w:t>
            </w:r>
            <w:proofErr w:type="spellStart"/>
            <w:r w:rsidRPr="00133627">
              <w:rPr>
                <w:sz w:val="22"/>
                <w:szCs w:val="22"/>
              </w:rPr>
              <w:t>постоянным</w:t>
            </w:r>
            <w:proofErr w:type="spellEnd"/>
            <w:r w:rsidRPr="00133627">
              <w:rPr>
                <w:sz w:val="22"/>
                <w:szCs w:val="22"/>
              </w:rPr>
              <w:t xml:space="preserve"> и </w:t>
            </w:r>
            <w:proofErr w:type="spellStart"/>
            <w:r w:rsidRPr="00133627">
              <w:rPr>
                <w:sz w:val="22"/>
                <w:szCs w:val="22"/>
              </w:rPr>
              <w:t>действующим</w:t>
            </w:r>
            <w:proofErr w:type="spellEnd"/>
            <w:r w:rsidRPr="00133627">
              <w:rPr>
                <w:sz w:val="22"/>
                <w:szCs w:val="22"/>
              </w:rPr>
              <w:t xml:space="preserve"> </w:t>
            </w:r>
            <w:proofErr w:type="spellStart"/>
            <w:r w:rsidRPr="00133627">
              <w:rPr>
                <w:sz w:val="22"/>
                <w:szCs w:val="22"/>
              </w:rPr>
              <w:t>дополнительным</w:t>
            </w:r>
            <w:proofErr w:type="spellEnd"/>
            <w:r w:rsidRPr="00133627">
              <w:rPr>
                <w:sz w:val="22"/>
                <w:szCs w:val="22"/>
              </w:rPr>
              <w:t xml:space="preserve"> </w:t>
            </w:r>
            <w:proofErr w:type="spellStart"/>
            <w:r w:rsidRPr="00133627">
              <w:rPr>
                <w:sz w:val="22"/>
                <w:szCs w:val="22"/>
              </w:rPr>
              <w:t>уровенным</w:t>
            </w:r>
            <w:proofErr w:type="spellEnd"/>
            <w:r w:rsidRPr="00133627">
              <w:rPr>
                <w:sz w:val="22"/>
                <w:szCs w:val="22"/>
              </w:rPr>
              <w:t xml:space="preserve"> </w:t>
            </w:r>
            <w:proofErr w:type="spellStart"/>
            <w:r w:rsidRPr="00133627">
              <w:rPr>
                <w:sz w:val="22"/>
                <w:szCs w:val="22"/>
              </w:rPr>
              <w:t>постам</w:t>
            </w:r>
            <w:proofErr w:type="spellEnd"/>
            <w:r w:rsidRPr="00133627">
              <w:rPr>
                <w:sz w:val="22"/>
                <w:szCs w:val="22"/>
              </w:rPr>
              <w:t xml:space="preserve">; </w:t>
            </w:r>
            <w:proofErr w:type="spellStart"/>
            <w:r w:rsidRPr="00133627">
              <w:rPr>
                <w:sz w:val="22"/>
                <w:szCs w:val="22"/>
              </w:rPr>
              <w:t>сведения</w:t>
            </w:r>
            <w:proofErr w:type="spellEnd"/>
            <w:r w:rsidRPr="00133627">
              <w:rPr>
                <w:sz w:val="22"/>
                <w:szCs w:val="22"/>
              </w:rPr>
              <w:t xml:space="preserve"> </w:t>
            </w:r>
            <w:proofErr w:type="spellStart"/>
            <w:r w:rsidRPr="00133627">
              <w:rPr>
                <w:sz w:val="22"/>
                <w:szCs w:val="22"/>
              </w:rPr>
              <w:t>по</w:t>
            </w:r>
            <w:proofErr w:type="spellEnd"/>
            <w:r w:rsidRPr="00133627">
              <w:rPr>
                <w:sz w:val="22"/>
                <w:szCs w:val="22"/>
              </w:rPr>
              <w:t xml:space="preserve"> </w:t>
            </w:r>
            <w:proofErr w:type="spellStart"/>
            <w:r w:rsidRPr="00133627">
              <w:rPr>
                <w:sz w:val="22"/>
                <w:szCs w:val="22"/>
              </w:rPr>
              <w:t>ранее</w:t>
            </w:r>
            <w:proofErr w:type="spellEnd"/>
            <w:r w:rsidRPr="00133627">
              <w:rPr>
                <w:sz w:val="22"/>
                <w:szCs w:val="22"/>
              </w:rPr>
              <w:t xml:space="preserve"> </w:t>
            </w:r>
            <w:proofErr w:type="spellStart"/>
            <w:r w:rsidRPr="00133627">
              <w:rPr>
                <w:sz w:val="22"/>
                <w:szCs w:val="22"/>
              </w:rPr>
              <w:t>выполненным</w:t>
            </w:r>
            <w:proofErr w:type="spellEnd"/>
            <w:r w:rsidRPr="00133627">
              <w:rPr>
                <w:sz w:val="22"/>
                <w:szCs w:val="22"/>
              </w:rPr>
              <w:t xml:space="preserve"> </w:t>
            </w:r>
            <w:proofErr w:type="spellStart"/>
            <w:r w:rsidRPr="00133627">
              <w:rPr>
                <w:sz w:val="22"/>
                <w:szCs w:val="22"/>
              </w:rPr>
              <w:t>съемкам</w:t>
            </w:r>
            <w:proofErr w:type="spellEnd"/>
            <w:r w:rsidRPr="00133627">
              <w:rPr>
                <w:sz w:val="22"/>
                <w:szCs w:val="22"/>
              </w:rPr>
              <w:t xml:space="preserve"> (</w:t>
            </w:r>
            <w:proofErr w:type="spellStart"/>
            <w:r w:rsidRPr="00133627">
              <w:rPr>
                <w:sz w:val="22"/>
                <w:szCs w:val="22"/>
              </w:rPr>
              <w:t>масштабы</w:t>
            </w:r>
            <w:proofErr w:type="spellEnd"/>
            <w:r w:rsidRPr="00133627">
              <w:rPr>
                <w:sz w:val="22"/>
                <w:szCs w:val="22"/>
              </w:rPr>
              <w:t xml:space="preserve">, </w:t>
            </w:r>
            <w:proofErr w:type="spellStart"/>
            <w:r w:rsidRPr="00133627">
              <w:rPr>
                <w:sz w:val="22"/>
                <w:szCs w:val="22"/>
              </w:rPr>
              <w:t>проекция</w:t>
            </w:r>
            <w:proofErr w:type="spellEnd"/>
            <w:r w:rsidRPr="00133627">
              <w:rPr>
                <w:sz w:val="22"/>
                <w:szCs w:val="22"/>
              </w:rPr>
              <w:t xml:space="preserve">, </w:t>
            </w:r>
            <w:proofErr w:type="spellStart"/>
            <w:r w:rsidRPr="00133627">
              <w:rPr>
                <w:sz w:val="22"/>
                <w:szCs w:val="22"/>
              </w:rPr>
              <w:t>год</w:t>
            </w:r>
            <w:proofErr w:type="spellEnd"/>
            <w:r w:rsidRPr="00133627">
              <w:rPr>
                <w:sz w:val="22"/>
                <w:szCs w:val="22"/>
              </w:rPr>
              <w:t xml:space="preserve"> </w:t>
            </w:r>
            <w:proofErr w:type="spellStart"/>
            <w:r w:rsidRPr="00133627">
              <w:rPr>
                <w:sz w:val="22"/>
                <w:szCs w:val="22"/>
              </w:rPr>
              <w:t>составления</w:t>
            </w:r>
            <w:proofErr w:type="spellEnd"/>
            <w:r w:rsidRPr="00133627">
              <w:rPr>
                <w:sz w:val="22"/>
                <w:szCs w:val="22"/>
              </w:rPr>
              <w:t xml:space="preserve"> и </w:t>
            </w:r>
            <w:proofErr w:type="spellStart"/>
            <w:r w:rsidRPr="00133627">
              <w:rPr>
                <w:sz w:val="22"/>
                <w:szCs w:val="22"/>
              </w:rPr>
              <w:t>издания</w:t>
            </w:r>
            <w:proofErr w:type="spellEnd"/>
            <w:r w:rsidRPr="00133627">
              <w:rPr>
                <w:sz w:val="22"/>
                <w:szCs w:val="22"/>
              </w:rPr>
              <w:t xml:space="preserve"> </w:t>
            </w:r>
            <w:proofErr w:type="spellStart"/>
            <w:r w:rsidRPr="00133627">
              <w:rPr>
                <w:sz w:val="22"/>
                <w:szCs w:val="22"/>
              </w:rPr>
              <w:t>карт</w:t>
            </w:r>
            <w:proofErr w:type="spellEnd"/>
            <w:r w:rsidRPr="00133627">
              <w:rPr>
                <w:sz w:val="22"/>
                <w:szCs w:val="22"/>
              </w:rPr>
              <w:t xml:space="preserve"> и </w:t>
            </w:r>
            <w:proofErr w:type="spellStart"/>
            <w:r w:rsidRPr="00133627">
              <w:rPr>
                <w:sz w:val="22"/>
                <w:szCs w:val="22"/>
              </w:rPr>
              <w:t>планов</w:t>
            </w:r>
            <w:proofErr w:type="spellEnd"/>
            <w:r w:rsidRPr="00133627">
              <w:rPr>
                <w:sz w:val="22"/>
                <w:szCs w:val="22"/>
              </w:rPr>
              <w:t xml:space="preserve">); </w:t>
            </w:r>
            <w:proofErr w:type="spellStart"/>
            <w:r w:rsidRPr="00133627">
              <w:rPr>
                <w:sz w:val="22"/>
                <w:szCs w:val="22"/>
              </w:rPr>
              <w:t>сведения</w:t>
            </w:r>
            <w:proofErr w:type="spellEnd"/>
            <w:r w:rsidRPr="00133627">
              <w:rPr>
                <w:sz w:val="22"/>
                <w:szCs w:val="22"/>
              </w:rPr>
              <w:t xml:space="preserve"> </w:t>
            </w:r>
            <w:proofErr w:type="spellStart"/>
            <w:r w:rsidRPr="00133627">
              <w:rPr>
                <w:sz w:val="22"/>
                <w:szCs w:val="22"/>
              </w:rPr>
              <w:t>использования</w:t>
            </w:r>
            <w:proofErr w:type="spellEnd"/>
            <w:r w:rsidRPr="00133627">
              <w:rPr>
                <w:sz w:val="22"/>
                <w:szCs w:val="22"/>
              </w:rPr>
              <w:t xml:space="preserve"> </w:t>
            </w:r>
            <w:proofErr w:type="spellStart"/>
            <w:r w:rsidRPr="00133627">
              <w:rPr>
                <w:sz w:val="22"/>
                <w:szCs w:val="22"/>
              </w:rPr>
              <w:t>материалов</w:t>
            </w:r>
            <w:proofErr w:type="spellEnd"/>
            <w:r w:rsidRPr="00133627">
              <w:rPr>
                <w:sz w:val="22"/>
                <w:szCs w:val="22"/>
              </w:rPr>
              <w:t xml:space="preserve"> </w:t>
            </w:r>
            <w:proofErr w:type="spellStart"/>
            <w:r w:rsidRPr="00133627">
              <w:rPr>
                <w:sz w:val="22"/>
                <w:szCs w:val="22"/>
              </w:rPr>
              <w:t>прошлых</w:t>
            </w:r>
            <w:proofErr w:type="spellEnd"/>
            <w:r w:rsidRPr="00133627">
              <w:rPr>
                <w:sz w:val="22"/>
                <w:szCs w:val="22"/>
              </w:rPr>
              <w:t xml:space="preserve"> </w:t>
            </w:r>
            <w:proofErr w:type="spellStart"/>
            <w:r w:rsidRPr="00133627">
              <w:rPr>
                <w:sz w:val="22"/>
                <w:szCs w:val="22"/>
              </w:rPr>
              <w:t>лет</w:t>
            </w:r>
            <w:proofErr w:type="spellEnd"/>
            <w:r w:rsidRPr="00133627">
              <w:rPr>
                <w:sz w:val="22"/>
                <w:szCs w:val="22"/>
              </w:rPr>
              <w:t>.</w:t>
            </w:r>
          </w:p>
          <w:p w:rsidR="00133627" w:rsidRPr="00133627" w:rsidRDefault="00133627" w:rsidP="00133627">
            <w:pPr>
              <w:pStyle w:val="Standard"/>
              <w:ind w:left="35" w:right="-10"/>
              <w:rPr>
                <w:sz w:val="22"/>
                <w:szCs w:val="22"/>
              </w:rPr>
            </w:pPr>
            <w:r w:rsidRPr="00133627">
              <w:rPr>
                <w:sz w:val="22"/>
                <w:szCs w:val="22"/>
              </w:rPr>
              <w:t xml:space="preserve">3) </w:t>
            </w:r>
            <w:r w:rsidRPr="00133627">
              <w:rPr>
                <w:sz w:val="22"/>
                <w:szCs w:val="22"/>
                <w:lang w:val="ru-RU"/>
              </w:rPr>
              <w:t>Геодезическая основа для инженерно-геодезического обеспечения изыскательских работ:</w:t>
            </w:r>
          </w:p>
          <w:p w:rsidR="00133627" w:rsidRPr="00133627" w:rsidRDefault="00133627" w:rsidP="00133627">
            <w:pPr>
              <w:pStyle w:val="Standard"/>
              <w:ind w:left="35" w:right="-10"/>
              <w:rPr>
                <w:sz w:val="22"/>
                <w:szCs w:val="22"/>
                <w:lang w:val="ru-RU"/>
              </w:rPr>
            </w:pPr>
            <w:r w:rsidRPr="00133627">
              <w:rPr>
                <w:sz w:val="22"/>
                <w:szCs w:val="22"/>
                <w:lang w:val="ru-RU"/>
              </w:rPr>
              <w:t>плановая и высотная основа работ; уровненные наблюдения;</w:t>
            </w:r>
          </w:p>
          <w:p w:rsidR="00133627" w:rsidRPr="00133627" w:rsidRDefault="00133627" w:rsidP="00133627">
            <w:pPr>
              <w:pStyle w:val="Standard"/>
              <w:ind w:left="35" w:right="-10"/>
              <w:rPr>
                <w:sz w:val="22"/>
                <w:szCs w:val="22"/>
                <w:lang w:val="ru-RU"/>
              </w:rPr>
            </w:pPr>
            <w:r w:rsidRPr="00133627">
              <w:rPr>
                <w:sz w:val="22"/>
                <w:szCs w:val="22"/>
                <w:lang w:val="ru-RU"/>
              </w:rPr>
              <w:t>4) Топографические съемки:</w:t>
            </w:r>
          </w:p>
          <w:p w:rsidR="00133627" w:rsidRPr="00133627" w:rsidRDefault="00133627" w:rsidP="00133627">
            <w:pPr>
              <w:pStyle w:val="Standard"/>
              <w:ind w:left="35" w:right="-10"/>
              <w:rPr>
                <w:sz w:val="22"/>
                <w:szCs w:val="22"/>
                <w:lang w:val="ru-RU"/>
              </w:rPr>
            </w:pPr>
            <w:r w:rsidRPr="00133627">
              <w:rPr>
                <w:sz w:val="22"/>
                <w:szCs w:val="22"/>
                <w:lang w:val="ru-RU"/>
              </w:rPr>
              <w:t>характеристика выполненных съемок, в том числе сведения об инструментах и приборах, методах съемочных и камеральных работ и их особенностях; характеристика математического обеспечения оборудования, приборов (комплексов) и систем автоматизированной обработки данных, если таковые использовались.</w:t>
            </w:r>
          </w:p>
          <w:p w:rsidR="00133627" w:rsidRPr="00133627" w:rsidRDefault="00133627" w:rsidP="00133627">
            <w:pPr>
              <w:pStyle w:val="Standard"/>
              <w:ind w:left="35" w:right="-10"/>
              <w:rPr>
                <w:sz w:val="22"/>
                <w:szCs w:val="22"/>
                <w:lang w:val="ru-RU"/>
              </w:rPr>
            </w:pPr>
            <w:r w:rsidRPr="00133627">
              <w:rPr>
                <w:sz w:val="22"/>
                <w:szCs w:val="22"/>
                <w:lang w:val="ru-RU"/>
              </w:rPr>
              <w:t>5)заключение о качестве выполненных работ:</w:t>
            </w:r>
          </w:p>
          <w:p w:rsidR="00133627" w:rsidRPr="00133627" w:rsidRDefault="00133627" w:rsidP="00133627">
            <w:pPr>
              <w:pStyle w:val="Standard"/>
              <w:ind w:left="35" w:right="-10"/>
              <w:rPr>
                <w:sz w:val="22"/>
                <w:szCs w:val="22"/>
                <w:lang w:val="ru-RU"/>
              </w:rPr>
            </w:pPr>
            <w:r w:rsidRPr="00133627">
              <w:rPr>
                <w:sz w:val="22"/>
                <w:szCs w:val="22"/>
                <w:lang w:val="ru-RU"/>
              </w:rPr>
              <w:t>полученные характеристики точности и подробности работ; рекомендации по выполнению инженерно-геодезических изысканий на последующих стадиях проектирования.</w:t>
            </w:r>
          </w:p>
          <w:p w:rsidR="00133627" w:rsidRPr="00133627" w:rsidRDefault="00133627" w:rsidP="00133627">
            <w:pPr>
              <w:pStyle w:val="Standard"/>
              <w:ind w:left="35" w:right="-10"/>
              <w:rPr>
                <w:sz w:val="22"/>
                <w:szCs w:val="22"/>
                <w:lang w:val="ru-RU"/>
              </w:rPr>
            </w:pPr>
            <w:r w:rsidRPr="00133627">
              <w:rPr>
                <w:sz w:val="22"/>
                <w:szCs w:val="22"/>
                <w:lang w:val="ru-RU"/>
              </w:rPr>
              <w:t>6)Текстовые приложения: копии технических заданий заказчика, копии актов технического контроля в процессе производств полевых работ, приемки материалов полевых работ; перечень произведенных контрольных измерений.</w:t>
            </w:r>
          </w:p>
          <w:p w:rsidR="00133627" w:rsidRPr="00133627" w:rsidRDefault="00133627" w:rsidP="00133627">
            <w:pPr>
              <w:pStyle w:val="Standard"/>
              <w:ind w:left="35" w:right="-10"/>
              <w:rPr>
                <w:b/>
                <w:bCs/>
                <w:sz w:val="22"/>
                <w:szCs w:val="22"/>
                <w:lang w:val="ru-RU"/>
              </w:rPr>
            </w:pPr>
            <w:r w:rsidRPr="00133627">
              <w:rPr>
                <w:b/>
                <w:bCs/>
                <w:sz w:val="22"/>
                <w:szCs w:val="22"/>
                <w:lang w:val="ru-RU"/>
              </w:rPr>
              <w:t>Графическая часть отчета:</w:t>
            </w:r>
          </w:p>
          <w:p w:rsidR="00133627" w:rsidRPr="00133627" w:rsidRDefault="00133627" w:rsidP="00133627">
            <w:pPr>
              <w:pStyle w:val="Standard"/>
              <w:ind w:left="35" w:right="-10"/>
              <w:rPr>
                <w:sz w:val="22"/>
                <w:szCs w:val="22"/>
                <w:lang w:val="ru-RU"/>
              </w:rPr>
            </w:pPr>
            <w:r w:rsidRPr="00133627">
              <w:rPr>
                <w:sz w:val="22"/>
                <w:szCs w:val="22"/>
                <w:lang w:val="ru-RU"/>
              </w:rPr>
              <w:t xml:space="preserve">обзорная карта района; схема плановых и высотных опорных геодезических сетей; абрисы и чертежи знаков опорных геодезических сетей; схема планового и высотного съемочного обоснования; топографические карты </w:t>
            </w:r>
            <w:proofErr w:type="spellStart"/>
            <w:r w:rsidRPr="00133627">
              <w:rPr>
                <w:sz w:val="22"/>
                <w:szCs w:val="22"/>
                <w:lang w:val="ru-RU"/>
              </w:rPr>
              <w:t>шельфа;топографические</w:t>
            </w:r>
            <w:proofErr w:type="spellEnd"/>
            <w:r w:rsidRPr="00133627">
              <w:rPr>
                <w:sz w:val="22"/>
                <w:szCs w:val="22"/>
                <w:lang w:val="ru-RU"/>
              </w:rPr>
              <w:t xml:space="preserve"> планы; продольные профили трассы с вариантами.</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w:t>
            </w:r>
            <w:r w:rsidRPr="00133627">
              <w:rPr>
                <w:sz w:val="22"/>
                <w:szCs w:val="22"/>
                <w:lang w:val="ru-RU"/>
              </w:rPr>
              <w:t>2</w:t>
            </w:r>
            <w:r w:rsidRPr="00133627">
              <w:rPr>
                <w:sz w:val="22"/>
                <w:szCs w:val="22"/>
              </w:rPr>
              <w:t>.</w:t>
            </w:r>
            <w:r w:rsidRPr="00133627">
              <w:rPr>
                <w:sz w:val="22"/>
                <w:szCs w:val="22"/>
                <w:lang w:val="ru-RU"/>
              </w:rPr>
              <w:t>Требования к составлению и содержанию прогноза изменений природных и техногенных условий</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Требований  к составлению и содержанию прогноза изменений природных и техногенных условий нет.</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w:t>
            </w:r>
            <w:r w:rsidRPr="00133627">
              <w:rPr>
                <w:sz w:val="22"/>
                <w:szCs w:val="22"/>
                <w:lang w:val="ru-RU"/>
              </w:rPr>
              <w:t>3</w:t>
            </w:r>
            <w:r w:rsidRPr="00133627">
              <w:rPr>
                <w:sz w:val="22"/>
                <w:szCs w:val="22"/>
              </w:rPr>
              <w:t>.</w:t>
            </w:r>
            <w:r w:rsidRPr="00133627">
              <w:rPr>
                <w:sz w:val="22"/>
                <w:szCs w:val="22"/>
                <w:lang w:val="ru-RU"/>
              </w:rPr>
              <w:t>Сведения о необходимости выполнения исследований в процессе инженерных изысканий</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Сведений о необходимости выполнения исследований в процессе инженерных изысканий нет.</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14</w:t>
            </w:r>
            <w:r w:rsidRPr="00133627">
              <w:rPr>
                <w:sz w:val="22"/>
                <w:szCs w:val="22"/>
                <w:lang w:val="ru-RU"/>
              </w:rPr>
              <w:t xml:space="preserve">. Требования к оценке опасности и риска от природных и </w:t>
            </w:r>
            <w:proofErr w:type="spellStart"/>
            <w:r w:rsidRPr="00133627">
              <w:rPr>
                <w:sz w:val="22"/>
                <w:szCs w:val="22"/>
                <w:lang w:val="ru-RU"/>
              </w:rPr>
              <w:t>техноприродных</w:t>
            </w:r>
            <w:proofErr w:type="spellEnd"/>
            <w:r w:rsidRPr="00133627">
              <w:rPr>
                <w:sz w:val="22"/>
                <w:szCs w:val="22"/>
                <w:lang w:val="ru-RU"/>
              </w:rPr>
              <w:t xml:space="preserve"> процессов</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 xml:space="preserve">Требований к оценке опасности и риска от природных и </w:t>
            </w:r>
            <w:proofErr w:type="spellStart"/>
            <w:r w:rsidRPr="00133627">
              <w:rPr>
                <w:sz w:val="22"/>
                <w:szCs w:val="22"/>
                <w:lang w:val="ru-RU"/>
              </w:rPr>
              <w:t>техноприродных</w:t>
            </w:r>
            <w:proofErr w:type="spellEnd"/>
            <w:r w:rsidRPr="00133627">
              <w:rPr>
                <w:sz w:val="22"/>
                <w:szCs w:val="22"/>
                <w:lang w:val="ru-RU"/>
              </w:rPr>
              <w:t xml:space="preserve"> процессов нет.</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15</w:t>
            </w:r>
            <w:r w:rsidRPr="00133627">
              <w:rPr>
                <w:sz w:val="22"/>
                <w:szCs w:val="22"/>
                <w:lang w:val="ru-RU"/>
              </w:rPr>
              <w:t xml:space="preserve">. Количество экземпляров технического отчета по результатам инженерно-геодезических изысканий  </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- 4 экземпляра технического отчета  инженерно-геодезических изысканий на бумажном носителе (сшитые в альбомы);</w:t>
            </w:r>
          </w:p>
          <w:p w:rsidR="00133627" w:rsidRPr="00133627" w:rsidRDefault="00133627" w:rsidP="00133627">
            <w:pPr>
              <w:pStyle w:val="TableContents"/>
              <w:rPr>
                <w:sz w:val="22"/>
                <w:szCs w:val="22"/>
                <w:lang w:val="ru-RU"/>
              </w:rPr>
            </w:pPr>
            <w:r w:rsidRPr="00133627">
              <w:rPr>
                <w:sz w:val="22"/>
                <w:szCs w:val="22"/>
                <w:lang w:val="ru-RU"/>
              </w:rPr>
              <w:t xml:space="preserve">- 1  экземпляр не электронном носителе в формате </w:t>
            </w:r>
            <w:r w:rsidRPr="00133627">
              <w:rPr>
                <w:sz w:val="22"/>
                <w:szCs w:val="22"/>
                <w:lang w:val="en-US"/>
              </w:rPr>
              <w:t>PDF</w:t>
            </w:r>
            <w:r w:rsidRPr="00133627">
              <w:rPr>
                <w:sz w:val="22"/>
                <w:szCs w:val="22"/>
                <w:lang w:val="ru-RU"/>
              </w:rPr>
              <w:t>.</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t>16</w:t>
            </w:r>
            <w:r w:rsidRPr="00133627">
              <w:rPr>
                <w:sz w:val="22"/>
                <w:szCs w:val="22"/>
                <w:lang w:val="ru-RU"/>
              </w:rPr>
              <w:t xml:space="preserve">. Требования о составлении и предоставлении документации на </w:t>
            </w:r>
            <w:r w:rsidRPr="00133627">
              <w:rPr>
                <w:sz w:val="22"/>
                <w:szCs w:val="22"/>
                <w:lang w:val="ru-RU"/>
              </w:rPr>
              <w:lastRenderedPageBreak/>
              <w:t>согласование Заказчику</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lastRenderedPageBreak/>
              <w:t>Программу на производство инженерно-геодезических изысканий согласовать с заказчиком до начала выполнения изысканий.</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rPr>
            </w:pPr>
            <w:r w:rsidRPr="00133627">
              <w:rPr>
                <w:sz w:val="22"/>
                <w:szCs w:val="22"/>
              </w:rPr>
              <w:lastRenderedPageBreak/>
              <w:t>17</w:t>
            </w:r>
            <w:r w:rsidRPr="00133627">
              <w:rPr>
                <w:sz w:val="22"/>
                <w:szCs w:val="22"/>
                <w:lang w:val="ru-RU"/>
              </w:rPr>
              <w:t>. Наименование и местонахождение организации Заказчика</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TableContents"/>
              <w:rPr>
                <w:sz w:val="22"/>
                <w:szCs w:val="22"/>
                <w:lang w:val="ru-RU"/>
              </w:rPr>
            </w:pPr>
            <w:r w:rsidRPr="00133627">
              <w:rPr>
                <w:sz w:val="22"/>
                <w:szCs w:val="22"/>
                <w:lang w:val="ru-RU"/>
              </w:rPr>
              <w:t xml:space="preserve">Департамент жилищно-коммунального и строительного комплекса администрации города </w:t>
            </w:r>
            <w:proofErr w:type="spellStart"/>
            <w:r w:rsidRPr="00133627">
              <w:rPr>
                <w:sz w:val="22"/>
                <w:szCs w:val="22"/>
                <w:lang w:val="ru-RU"/>
              </w:rPr>
              <w:t>Югорска</w:t>
            </w:r>
            <w:proofErr w:type="spellEnd"/>
            <w:r w:rsidRPr="00133627">
              <w:rPr>
                <w:sz w:val="22"/>
                <w:szCs w:val="22"/>
                <w:lang w:val="ru-RU"/>
              </w:rPr>
              <w:t xml:space="preserve"> 628260, Тюменская область, ХМАО-Югра, город </w:t>
            </w:r>
            <w:proofErr w:type="spellStart"/>
            <w:r w:rsidRPr="00133627">
              <w:rPr>
                <w:sz w:val="22"/>
                <w:szCs w:val="22"/>
                <w:lang w:val="ru-RU"/>
              </w:rPr>
              <w:t>Югорск</w:t>
            </w:r>
            <w:proofErr w:type="spellEnd"/>
            <w:r w:rsidRPr="00133627">
              <w:rPr>
                <w:sz w:val="22"/>
                <w:szCs w:val="22"/>
                <w:lang w:val="ru-RU"/>
              </w:rPr>
              <w:t>, улица Механизаторов, 22</w:t>
            </w:r>
          </w:p>
          <w:p w:rsidR="00133627" w:rsidRPr="00133627" w:rsidRDefault="00133627" w:rsidP="00133627">
            <w:pPr>
              <w:pStyle w:val="TableContents"/>
              <w:rPr>
                <w:sz w:val="22"/>
                <w:szCs w:val="22"/>
                <w:lang w:val="ru-RU"/>
              </w:rPr>
            </w:pPr>
            <w:r w:rsidRPr="00133627">
              <w:rPr>
                <w:sz w:val="22"/>
                <w:szCs w:val="22"/>
                <w:lang w:val="ru-RU"/>
              </w:rPr>
              <w:t xml:space="preserve">Директор </w:t>
            </w:r>
            <w:proofErr w:type="spellStart"/>
            <w:r w:rsidRPr="00133627">
              <w:rPr>
                <w:sz w:val="22"/>
                <w:szCs w:val="22"/>
                <w:lang w:val="ru-RU"/>
              </w:rPr>
              <w:t>Бандурин</w:t>
            </w:r>
            <w:proofErr w:type="spellEnd"/>
            <w:r w:rsidRPr="00133627">
              <w:rPr>
                <w:sz w:val="22"/>
                <w:szCs w:val="22"/>
                <w:lang w:val="ru-RU"/>
              </w:rPr>
              <w:t xml:space="preserve"> Василий Кузьмич 8(34675)7-30-81</w:t>
            </w:r>
          </w:p>
        </w:tc>
      </w:tr>
      <w:tr w:rsidR="00133627" w:rsidTr="00133627">
        <w:tc>
          <w:tcPr>
            <w:tcW w:w="3753" w:type="dxa"/>
            <w:tcBorders>
              <w:left w:val="single" w:sz="8" w:space="0" w:color="000000"/>
              <w:bottom w:val="single" w:sz="8" w:space="0" w:color="000000"/>
            </w:tcBorders>
            <w:tcMar>
              <w:top w:w="55" w:type="dxa"/>
              <w:left w:w="55" w:type="dxa"/>
              <w:bottom w:w="55" w:type="dxa"/>
              <w:right w:w="55" w:type="dxa"/>
            </w:tcMar>
          </w:tcPr>
          <w:p w:rsidR="00133627" w:rsidRPr="00133627" w:rsidRDefault="00133627" w:rsidP="00133627">
            <w:pPr>
              <w:pStyle w:val="TableContents"/>
              <w:snapToGrid w:val="0"/>
              <w:rPr>
                <w:sz w:val="22"/>
                <w:szCs w:val="22"/>
              </w:rPr>
            </w:pPr>
            <w:r w:rsidRPr="00133627">
              <w:rPr>
                <w:sz w:val="22"/>
                <w:szCs w:val="22"/>
              </w:rPr>
              <w:t>18</w:t>
            </w:r>
            <w:r w:rsidRPr="00133627">
              <w:rPr>
                <w:sz w:val="22"/>
                <w:szCs w:val="22"/>
                <w:lang w:val="ru-RU"/>
              </w:rPr>
              <w:t>. Сроки выполнения работ</w:t>
            </w:r>
          </w:p>
        </w:tc>
        <w:tc>
          <w:tcPr>
            <w:tcW w:w="6879" w:type="dxa"/>
            <w:tcBorders>
              <w:left w:val="single" w:sz="8" w:space="0" w:color="000000"/>
              <w:bottom w:val="single" w:sz="8" w:space="0" w:color="000000"/>
              <w:right w:val="single" w:sz="8" w:space="0" w:color="000000"/>
            </w:tcBorders>
            <w:tcMar>
              <w:top w:w="55" w:type="dxa"/>
              <w:left w:w="55" w:type="dxa"/>
              <w:bottom w:w="55" w:type="dxa"/>
              <w:right w:w="55" w:type="dxa"/>
            </w:tcMar>
          </w:tcPr>
          <w:p w:rsidR="00133627" w:rsidRPr="00133627" w:rsidRDefault="00133627" w:rsidP="00133627">
            <w:pPr>
              <w:pStyle w:val="Standard"/>
              <w:snapToGrid w:val="0"/>
              <w:rPr>
                <w:sz w:val="22"/>
                <w:szCs w:val="22"/>
                <w:lang w:val="ru-RU"/>
              </w:rPr>
            </w:pPr>
            <w:r w:rsidRPr="00133627">
              <w:rPr>
                <w:sz w:val="22"/>
                <w:szCs w:val="22"/>
                <w:lang w:val="ru-RU"/>
              </w:rPr>
              <w:t>Двадцать пять дней.</w:t>
            </w:r>
          </w:p>
          <w:p w:rsidR="00133627" w:rsidRPr="00133627" w:rsidRDefault="00133627" w:rsidP="00133627">
            <w:pPr>
              <w:pStyle w:val="Standard"/>
              <w:snapToGrid w:val="0"/>
              <w:rPr>
                <w:sz w:val="22"/>
                <w:szCs w:val="22"/>
              </w:rPr>
            </w:pPr>
            <w:proofErr w:type="spellStart"/>
            <w:r w:rsidRPr="00133627">
              <w:rPr>
                <w:sz w:val="22"/>
                <w:szCs w:val="22"/>
              </w:rPr>
              <w:t>Имеется</w:t>
            </w:r>
            <w:proofErr w:type="spellEnd"/>
            <w:r w:rsidRPr="00133627">
              <w:rPr>
                <w:sz w:val="22"/>
                <w:szCs w:val="22"/>
              </w:rPr>
              <w:t xml:space="preserve"> </w:t>
            </w:r>
            <w:proofErr w:type="spellStart"/>
            <w:r w:rsidRPr="00133627">
              <w:rPr>
                <w:sz w:val="22"/>
                <w:szCs w:val="22"/>
              </w:rPr>
              <w:t>необходимость</w:t>
            </w:r>
            <w:proofErr w:type="spellEnd"/>
            <w:r w:rsidRPr="00133627">
              <w:rPr>
                <w:sz w:val="22"/>
                <w:szCs w:val="22"/>
              </w:rPr>
              <w:t xml:space="preserve"> </w:t>
            </w:r>
            <w:proofErr w:type="spellStart"/>
            <w:r w:rsidRPr="00133627">
              <w:rPr>
                <w:sz w:val="22"/>
                <w:szCs w:val="22"/>
              </w:rPr>
              <w:t>досрочного</w:t>
            </w:r>
            <w:proofErr w:type="spellEnd"/>
            <w:r w:rsidRPr="00133627">
              <w:rPr>
                <w:sz w:val="22"/>
                <w:szCs w:val="22"/>
              </w:rPr>
              <w:t xml:space="preserve"> </w:t>
            </w:r>
            <w:proofErr w:type="spellStart"/>
            <w:r w:rsidRPr="00133627">
              <w:rPr>
                <w:sz w:val="22"/>
                <w:szCs w:val="22"/>
              </w:rPr>
              <w:t>выполнения</w:t>
            </w:r>
            <w:proofErr w:type="spellEnd"/>
            <w:r w:rsidRPr="00133627">
              <w:rPr>
                <w:sz w:val="22"/>
                <w:szCs w:val="22"/>
              </w:rPr>
              <w:t xml:space="preserve"> р</w:t>
            </w:r>
            <w:proofErr w:type="spellStart"/>
            <w:r w:rsidRPr="00133627">
              <w:rPr>
                <w:sz w:val="22"/>
                <w:szCs w:val="22"/>
                <w:lang w:val="ru-RU"/>
              </w:rPr>
              <w:t>абот</w:t>
            </w:r>
            <w:proofErr w:type="spellEnd"/>
            <w:r w:rsidRPr="00133627">
              <w:rPr>
                <w:sz w:val="22"/>
                <w:szCs w:val="22"/>
                <w:lang w:val="ru-RU"/>
              </w:rPr>
              <w:t>.</w:t>
            </w:r>
          </w:p>
        </w:tc>
      </w:tr>
    </w:tbl>
    <w:p w:rsidR="007410BA" w:rsidRDefault="007410BA" w:rsidP="007410BA">
      <w:pPr>
        <w:spacing w:line="276" w:lineRule="auto"/>
        <w:ind w:left="-135"/>
        <w:jc w:val="left"/>
        <w:rPr>
          <w:b/>
          <w:sz w:val="18"/>
          <w:szCs w:val="18"/>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Pr="000A63EB" w:rsidRDefault="00BB35E2" w:rsidP="000A63EB">
      <w:pPr>
        <w:pStyle w:val="ConsPlusNormal"/>
        <w:widowControl/>
        <w:tabs>
          <w:tab w:val="left" w:pos="360"/>
        </w:tabs>
        <w:spacing w:before="120" w:after="120"/>
        <w:ind w:firstLine="0"/>
        <w:jc w:val="center"/>
        <w:rPr>
          <w:rFonts w:ascii="Times New Roman" w:hAnsi="Times New Roman" w:cs="Times New Roman"/>
          <w:b/>
          <w:bCs/>
          <w:sz w:val="24"/>
          <w:szCs w:val="24"/>
          <w:highlight w:val="yellow"/>
        </w:rPr>
        <w:sectPr w:rsidR="00BB35E2" w:rsidRPr="000A63EB" w:rsidSect="0092201B">
          <w:pgSz w:w="11905" w:h="16837"/>
          <w:pgMar w:top="720" w:right="720" w:bottom="720" w:left="720" w:header="720" w:footer="425" w:gutter="0"/>
          <w:cols w:space="720"/>
          <w:docGrid w:linePitch="360"/>
        </w:sectPr>
      </w:pPr>
    </w:p>
    <w:p w:rsidR="006577F7" w:rsidRPr="004B7402" w:rsidRDefault="006577F7"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4B7402" w:rsidRDefault="006577F7">
      <w:pPr>
        <w:pStyle w:val="1"/>
        <w:numPr>
          <w:ilvl w:val="0"/>
          <w:numId w:val="0"/>
        </w:numPr>
        <w:spacing w:before="0" w:after="0"/>
        <w:rPr>
          <w:sz w:val="28"/>
          <w:szCs w:val="28"/>
        </w:rPr>
      </w:pPr>
      <w:r w:rsidRPr="004B7402">
        <w:rPr>
          <w:sz w:val="28"/>
          <w:szCs w:val="28"/>
        </w:rPr>
        <w:t>Муниципальный контракт № __</w:t>
      </w:r>
    </w:p>
    <w:p w:rsidR="00CE59B7" w:rsidRDefault="004B6138" w:rsidP="00CE59B7">
      <w:pPr>
        <w:snapToGrid w:val="0"/>
        <w:jc w:val="center"/>
        <w:rPr>
          <w:sz w:val="22"/>
          <w:szCs w:val="22"/>
        </w:rPr>
      </w:pPr>
      <w:r w:rsidRPr="004B6138">
        <w:rPr>
          <w:b/>
        </w:rPr>
        <w:t xml:space="preserve">на выполнение инженерно-геодезических работ сетей газоснабжения микрорайона индивидуальной застройки 18 микрорайона в городе </w:t>
      </w:r>
      <w:proofErr w:type="spellStart"/>
      <w:r w:rsidRPr="004B6138">
        <w:rPr>
          <w:b/>
        </w:rPr>
        <w:t>Югорске</w:t>
      </w:r>
      <w:proofErr w:type="spellEnd"/>
      <w:r w:rsidR="00CE59B7" w:rsidRPr="007E0C9D">
        <w:rPr>
          <w:sz w:val="22"/>
          <w:szCs w:val="22"/>
        </w:rPr>
        <w:t>.</w:t>
      </w:r>
    </w:p>
    <w:p w:rsidR="004B6138" w:rsidRPr="007E0C9D" w:rsidRDefault="004B6138" w:rsidP="00CE59B7">
      <w:pPr>
        <w:snapToGrid w:val="0"/>
        <w:jc w:val="center"/>
        <w:rPr>
          <w:sz w:val="22"/>
          <w:szCs w:val="22"/>
        </w:rPr>
      </w:pPr>
    </w:p>
    <w:p w:rsidR="006577F7" w:rsidRDefault="006577F7" w:rsidP="004B7402">
      <w:pPr>
        <w:jc w:val="center"/>
        <w:rPr>
          <w:b/>
        </w:rPr>
      </w:pPr>
      <w:r w:rsidRPr="004B7402">
        <w:rPr>
          <w:b/>
        </w:rPr>
        <w:t xml:space="preserve">  г. </w:t>
      </w:r>
      <w:proofErr w:type="spellStart"/>
      <w:r w:rsidRPr="004B7402">
        <w:rPr>
          <w:b/>
        </w:rPr>
        <w:t>Югорск</w:t>
      </w:r>
      <w:proofErr w:type="spellEnd"/>
      <w:r w:rsidRPr="004B7402">
        <w:rPr>
          <w:b/>
        </w:rPr>
        <w:t xml:space="preserve">                                                                 </w:t>
      </w:r>
      <w:r w:rsidRPr="004B7402">
        <w:rPr>
          <w:b/>
        </w:rPr>
        <w:tab/>
        <w:t xml:space="preserve">                             </w:t>
      </w:r>
      <w:r w:rsidR="004B7402">
        <w:rPr>
          <w:b/>
        </w:rPr>
        <w:t xml:space="preserve">        « ____»_________2012 г.</w:t>
      </w:r>
    </w:p>
    <w:p w:rsidR="000A63EB" w:rsidRPr="000A63EB" w:rsidRDefault="000A63EB" w:rsidP="004B7402">
      <w:pPr>
        <w:jc w:val="center"/>
        <w:rPr>
          <w:b/>
          <w:sz w:val="12"/>
          <w:szCs w:val="12"/>
        </w:rPr>
      </w:pP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r w:rsidRPr="004B7402">
        <w:rPr>
          <w:b/>
          <w:bCs/>
          <w:color w:val="000000"/>
          <w:sz w:val="22"/>
          <w:szCs w:val="22"/>
        </w:rPr>
        <w:t xml:space="preserve"> </w:t>
      </w:r>
    </w:p>
    <w:p w:rsidR="006577F7" w:rsidRPr="004B7402" w:rsidRDefault="006577F7">
      <w:pPr>
        <w:pStyle w:val="af6"/>
        <w:ind w:left="15"/>
        <w:jc w:val="center"/>
        <w:rPr>
          <w:b/>
          <w:sz w:val="22"/>
          <w:szCs w:val="22"/>
        </w:rPr>
      </w:pPr>
      <w:r w:rsidRPr="004B7402">
        <w:rPr>
          <w:b/>
          <w:sz w:val="22"/>
          <w:szCs w:val="22"/>
        </w:rPr>
        <w:t>1. Предмет.</w:t>
      </w:r>
    </w:p>
    <w:p w:rsidR="006577F7" w:rsidRPr="004B6138" w:rsidRDefault="006577F7">
      <w:pPr>
        <w:shd w:val="clear" w:color="auto" w:fill="FFFFFF"/>
        <w:spacing w:after="0"/>
        <w:ind w:left="15"/>
        <w:rPr>
          <w:sz w:val="22"/>
          <w:szCs w:val="22"/>
        </w:rPr>
      </w:pPr>
      <w:r w:rsidRPr="004B6138">
        <w:rPr>
          <w:color w:val="000000"/>
          <w:spacing w:val="3"/>
          <w:sz w:val="22"/>
          <w:szCs w:val="22"/>
        </w:rPr>
        <w:t xml:space="preserve">1.1. Муниципальный заказчик </w:t>
      </w:r>
      <w:r w:rsidRPr="004B6138">
        <w:rPr>
          <w:sz w:val="22"/>
          <w:szCs w:val="22"/>
        </w:rPr>
        <w:t xml:space="preserve"> поручает Подрядчику, а Подрядчик принимает на себя обязательство:</w:t>
      </w:r>
    </w:p>
    <w:p w:rsidR="006577F7" w:rsidRPr="004B6138" w:rsidRDefault="006577F7" w:rsidP="00CE59B7">
      <w:pPr>
        <w:snapToGrid w:val="0"/>
        <w:rPr>
          <w:b/>
          <w:sz w:val="22"/>
          <w:szCs w:val="22"/>
        </w:rPr>
      </w:pPr>
      <w:r w:rsidRPr="004B6138">
        <w:rPr>
          <w:sz w:val="22"/>
          <w:szCs w:val="22"/>
        </w:rPr>
        <w:t>- выполнить</w:t>
      </w:r>
      <w:r w:rsidR="004B6138" w:rsidRPr="004B6138">
        <w:rPr>
          <w:sz w:val="22"/>
          <w:szCs w:val="22"/>
        </w:rPr>
        <w:t xml:space="preserve"> инженерно-геодезические работы сетей газоснабжения микрорайона индивидуальной застройки 18 микрорайона в городе </w:t>
      </w:r>
      <w:proofErr w:type="spellStart"/>
      <w:r w:rsidR="004B6138" w:rsidRPr="004B6138">
        <w:rPr>
          <w:sz w:val="22"/>
          <w:szCs w:val="22"/>
        </w:rPr>
        <w:t>Югорске</w:t>
      </w:r>
      <w:proofErr w:type="spellEnd"/>
      <w:r w:rsidR="000A63EB" w:rsidRPr="004B6138">
        <w:rPr>
          <w:sz w:val="22"/>
          <w:szCs w:val="22"/>
        </w:rPr>
        <w:t xml:space="preserve">, </w:t>
      </w:r>
      <w:r w:rsidRPr="004B6138">
        <w:rPr>
          <w:sz w:val="22"/>
          <w:szCs w:val="22"/>
        </w:rPr>
        <w:t>в соответствии с условиями настоящего контракта</w:t>
      </w:r>
      <w:r w:rsidR="004B6138" w:rsidRPr="004B6138">
        <w:rPr>
          <w:sz w:val="22"/>
          <w:szCs w:val="22"/>
        </w:rPr>
        <w:t xml:space="preserve">, техническим заданием (Приложение 1) </w:t>
      </w:r>
      <w:r w:rsidRPr="004B6138">
        <w:rPr>
          <w:sz w:val="22"/>
          <w:szCs w:val="22"/>
        </w:rPr>
        <w:t xml:space="preserve"> и техническим заданием документации об аукционе.</w:t>
      </w:r>
    </w:p>
    <w:p w:rsidR="006577F7" w:rsidRPr="00705F81" w:rsidRDefault="006577F7">
      <w:pPr>
        <w:tabs>
          <w:tab w:val="left" w:pos="-300"/>
        </w:tabs>
        <w:spacing w:after="0"/>
        <w:ind w:left="15"/>
        <w:rPr>
          <w:sz w:val="22"/>
          <w:szCs w:val="22"/>
        </w:rPr>
      </w:pPr>
      <w:r w:rsidRPr="004B6138">
        <w:rPr>
          <w:sz w:val="22"/>
          <w:szCs w:val="22"/>
        </w:rPr>
        <w:t>1.2. Настоящий муниципальный контракт  заключен на основании решения единой  комиссии по размещению заказов в соответствии с протоколом единой</w:t>
      </w:r>
      <w:r w:rsidRPr="00705F81">
        <w:rPr>
          <w:sz w:val="22"/>
          <w:szCs w:val="22"/>
        </w:rPr>
        <w:t xml:space="preserve"> комиссии  № ___ от __________г.</w:t>
      </w:r>
      <w:r w:rsidRPr="00705F81">
        <w:rPr>
          <w:sz w:val="22"/>
          <w:szCs w:val="22"/>
        </w:rPr>
        <w:tab/>
        <w:t xml:space="preserve">. </w:t>
      </w:r>
    </w:p>
    <w:p w:rsidR="006577F7" w:rsidRPr="00705F81" w:rsidRDefault="006577F7">
      <w:pPr>
        <w:tabs>
          <w:tab w:val="left" w:pos="-300"/>
        </w:tabs>
        <w:spacing w:after="0"/>
        <w:ind w:left="15"/>
        <w:rPr>
          <w:sz w:val="22"/>
          <w:szCs w:val="22"/>
        </w:rPr>
      </w:pPr>
      <w:r w:rsidRPr="00705F81">
        <w:rPr>
          <w:sz w:val="22"/>
          <w:szCs w:val="22"/>
        </w:rPr>
        <w:t xml:space="preserve">1.3. Финансирование объекта осуществляется за счет средств бюджета города </w:t>
      </w:r>
      <w:proofErr w:type="spellStart"/>
      <w:r w:rsidRPr="00705F81">
        <w:rPr>
          <w:sz w:val="22"/>
          <w:szCs w:val="22"/>
        </w:rPr>
        <w:t>Югорска</w:t>
      </w:r>
      <w:proofErr w:type="spellEnd"/>
      <w:r w:rsidRPr="00705F81">
        <w:rPr>
          <w:sz w:val="22"/>
          <w:szCs w:val="22"/>
        </w:rPr>
        <w:t xml:space="preserve">. </w:t>
      </w:r>
    </w:p>
    <w:p w:rsidR="006577F7" w:rsidRPr="00705F81" w:rsidRDefault="006577F7">
      <w:pPr>
        <w:tabs>
          <w:tab w:val="left" w:pos="-300"/>
        </w:tabs>
        <w:spacing w:after="0"/>
        <w:ind w:left="15"/>
        <w:rPr>
          <w:sz w:val="22"/>
          <w:szCs w:val="22"/>
        </w:rPr>
      </w:pPr>
      <w:r w:rsidRPr="00705F81">
        <w:rPr>
          <w:sz w:val="22"/>
          <w:szCs w:val="22"/>
        </w:rPr>
        <w:t>1.4. Место выполнения работ: Ханты-Мансийский автономн</w:t>
      </w:r>
      <w:r w:rsidR="004B6138">
        <w:rPr>
          <w:sz w:val="22"/>
          <w:szCs w:val="22"/>
        </w:rPr>
        <w:t xml:space="preserve">ый округ – Югра, г. </w:t>
      </w:r>
      <w:proofErr w:type="spellStart"/>
      <w:r w:rsidR="004B6138">
        <w:rPr>
          <w:sz w:val="22"/>
          <w:szCs w:val="22"/>
        </w:rPr>
        <w:t>Югорск</w:t>
      </w:r>
      <w:proofErr w:type="spellEnd"/>
      <w:r w:rsidR="004B6138">
        <w:rPr>
          <w:sz w:val="22"/>
          <w:szCs w:val="22"/>
        </w:rPr>
        <w:t>, 18 микрорайон</w:t>
      </w:r>
      <w:r w:rsidR="000A63EB" w:rsidRPr="00705F81">
        <w:rPr>
          <w:sz w:val="22"/>
          <w:szCs w:val="22"/>
        </w:rPr>
        <w:t>.</w:t>
      </w:r>
    </w:p>
    <w:p w:rsidR="004B6138" w:rsidRDefault="004B6138" w:rsidP="004B6138">
      <w:pPr>
        <w:ind w:left="345"/>
        <w:jc w:val="center"/>
        <w:rPr>
          <w:b/>
          <w:sz w:val="22"/>
          <w:szCs w:val="22"/>
        </w:rPr>
      </w:pPr>
      <w:r>
        <w:rPr>
          <w:b/>
          <w:sz w:val="22"/>
          <w:szCs w:val="22"/>
        </w:rPr>
        <w:t>2. Порядок расчетов.</w:t>
      </w:r>
    </w:p>
    <w:p w:rsidR="004B6138" w:rsidRDefault="004B6138" w:rsidP="004B6138">
      <w:pPr>
        <w:tabs>
          <w:tab w:val="left" w:pos="-585"/>
          <w:tab w:val="left" w:pos="-405"/>
        </w:tabs>
        <w:ind w:left="-45"/>
        <w:rPr>
          <w:sz w:val="22"/>
          <w:szCs w:val="22"/>
        </w:rPr>
      </w:pPr>
      <w:r>
        <w:rPr>
          <w:sz w:val="22"/>
          <w:szCs w:val="22"/>
        </w:rPr>
        <w:t xml:space="preserve"> 2.1. Стоимость работ  по настоящему контракту составляет _____________(сумма прописью).</w:t>
      </w:r>
    </w:p>
    <w:p w:rsidR="004B6138" w:rsidRDefault="004B6138" w:rsidP="004B6138">
      <w:pPr>
        <w:rPr>
          <w:color w:val="000000"/>
          <w:sz w:val="22"/>
          <w:szCs w:val="22"/>
        </w:rPr>
      </w:pPr>
      <w:r>
        <w:rPr>
          <w:color w:val="000000"/>
          <w:sz w:val="22"/>
          <w:szCs w:val="22"/>
          <w:shd w:val="clear" w:color="auto" w:fill="FFFFFF"/>
        </w:rPr>
        <w:t xml:space="preserve">2.2. Стоимость работ включает в себя </w:t>
      </w:r>
      <w:r>
        <w:rPr>
          <w:color w:val="000000"/>
          <w:sz w:val="22"/>
          <w:szCs w:val="22"/>
        </w:rPr>
        <w:t>затраты на весь перечень и состав работ, транспортные расходы, непредвиденные расходы, расходы на уплату налогов, сборов и других обязательных платежей.</w:t>
      </w:r>
    </w:p>
    <w:p w:rsidR="004B6138" w:rsidRDefault="004B6138" w:rsidP="004B6138">
      <w:pPr>
        <w:rPr>
          <w:color w:val="000000"/>
          <w:sz w:val="22"/>
          <w:szCs w:val="22"/>
        </w:rPr>
      </w:pPr>
      <w:r>
        <w:rPr>
          <w:sz w:val="22"/>
          <w:szCs w:val="22"/>
        </w:rPr>
        <w:t xml:space="preserve">2.3.  </w:t>
      </w:r>
      <w:r>
        <w:rPr>
          <w:color w:val="000000"/>
          <w:sz w:val="22"/>
          <w:szCs w:val="22"/>
        </w:rPr>
        <w:t>Оплата выполненных работ производится за фактически выполненные работы в течение 90 календарных дней</w:t>
      </w:r>
      <w:r>
        <w:rPr>
          <w:sz w:val="22"/>
          <w:szCs w:val="22"/>
        </w:rPr>
        <w:t xml:space="preserve"> после подписания Муниципальным заказчиком акта сдачи-приемки выполненных работ, </w:t>
      </w:r>
      <w:r>
        <w:rPr>
          <w:color w:val="000000"/>
          <w:sz w:val="22"/>
          <w:szCs w:val="22"/>
        </w:rPr>
        <w:t>но не более объема соответствующих лимитов бюджетных обязательств.</w:t>
      </w:r>
    </w:p>
    <w:p w:rsidR="004B6138" w:rsidRDefault="004B6138" w:rsidP="004B6138">
      <w:pPr>
        <w:rPr>
          <w:sz w:val="22"/>
          <w:szCs w:val="22"/>
        </w:rPr>
      </w:pPr>
      <w:r>
        <w:rPr>
          <w:sz w:val="22"/>
          <w:szCs w:val="22"/>
        </w:rPr>
        <w:t xml:space="preserve">2.4. Цена контракта является фиксированной на весь период действия контракта, за исключением условий предусмотренных пунктом 2.5. </w:t>
      </w:r>
    </w:p>
    <w:p w:rsidR="004B6138" w:rsidRDefault="004B6138" w:rsidP="004B6138">
      <w:pPr>
        <w:pStyle w:val="211"/>
        <w:tabs>
          <w:tab w:val="left" w:pos="0"/>
        </w:tabs>
        <w:spacing w:line="200" w:lineRule="atLeast"/>
        <w:rPr>
          <w:rFonts w:eastAsia="Arial CYR"/>
          <w:color w:val="000000"/>
          <w:sz w:val="22"/>
          <w:szCs w:val="22"/>
        </w:rPr>
      </w:pPr>
      <w:r>
        <w:rPr>
          <w:rFonts w:eastAsia="Arial CYR"/>
          <w:color w:val="000000"/>
          <w:sz w:val="22"/>
          <w:szCs w:val="22"/>
        </w:rPr>
        <w:t>2.5.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4B6138" w:rsidRDefault="004B6138" w:rsidP="004B6138">
      <w:pPr>
        <w:ind w:left="-180"/>
        <w:jc w:val="center"/>
        <w:rPr>
          <w:b/>
          <w:bCs/>
          <w:sz w:val="22"/>
          <w:szCs w:val="22"/>
        </w:rPr>
      </w:pPr>
      <w:r>
        <w:rPr>
          <w:b/>
          <w:sz w:val="22"/>
          <w:szCs w:val="22"/>
        </w:rPr>
        <w:t>3.</w:t>
      </w:r>
      <w:r>
        <w:rPr>
          <w:sz w:val="22"/>
          <w:szCs w:val="22"/>
        </w:rPr>
        <w:t xml:space="preserve"> </w:t>
      </w:r>
      <w:r>
        <w:rPr>
          <w:b/>
          <w:bCs/>
          <w:sz w:val="22"/>
          <w:szCs w:val="22"/>
        </w:rPr>
        <w:t>Сроки выполнения работ.</w:t>
      </w:r>
    </w:p>
    <w:p w:rsidR="004B6138" w:rsidRDefault="004B6138" w:rsidP="004B6138">
      <w:pPr>
        <w:rPr>
          <w:sz w:val="22"/>
          <w:szCs w:val="22"/>
        </w:rPr>
      </w:pPr>
      <w:r>
        <w:rPr>
          <w:sz w:val="22"/>
          <w:szCs w:val="22"/>
        </w:rPr>
        <w:t>3.1. Календарные сроки выполнения работ определены сторонами:</w:t>
      </w:r>
    </w:p>
    <w:p w:rsidR="004B6138" w:rsidRDefault="004B6138" w:rsidP="004B6138">
      <w:pPr>
        <w:ind w:left="-180" w:firstLine="180"/>
        <w:rPr>
          <w:sz w:val="22"/>
          <w:szCs w:val="22"/>
        </w:rPr>
      </w:pPr>
      <w:r>
        <w:rPr>
          <w:sz w:val="22"/>
          <w:szCs w:val="22"/>
        </w:rPr>
        <w:t>начало выполнения работ: с даты  заключения муниципального контракта;</w:t>
      </w:r>
    </w:p>
    <w:p w:rsidR="004B6138" w:rsidRDefault="004B6138" w:rsidP="004B6138">
      <w:pPr>
        <w:rPr>
          <w:color w:val="000000"/>
          <w:sz w:val="22"/>
          <w:szCs w:val="22"/>
        </w:rPr>
      </w:pPr>
      <w:r>
        <w:rPr>
          <w:sz w:val="22"/>
          <w:szCs w:val="22"/>
        </w:rPr>
        <w:t xml:space="preserve">окончание работ: </w:t>
      </w:r>
      <w:r>
        <w:rPr>
          <w:color w:val="000000"/>
          <w:sz w:val="22"/>
          <w:szCs w:val="22"/>
        </w:rPr>
        <w:t>25 дней с даты заключения муниципального контракта.</w:t>
      </w:r>
    </w:p>
    <w:p w:rsidR="004B6138" w:rsidRDefault="004B6138" w:rsidP="004B6138">
      <w:pPr>
        <w:ind w:left="-30"/>
        <w:rPr>
          <w:color w:val="000000"/>
          <w:sz w:val="22"/>
          <w:szCs w:val="22"/>
        </w:rPr>
      </w:pPr>
      <w:r>
        <w:rPr>
          <w:color w:val="000000"/>
          <w:sz w:val="22"/>
          <w:szCs w:val="22"/>
        </w:rPr>
        <w:t>3.2. Работы считаются выполненными после подписания акта сдачи-приемки выполненных работ Муниципальным заказчиком.</w:t>
      </w:r>
    </w:p>
    <w:p w:rsidR="004B6138" w:rsidRDefault="004B6138" w:rsidP="004B6138">
      <w:pPr>
        <w:tabs>
          <w:tab w:val="left" w:pos="-585"/>
          <w:tab w:val="left" w:pos="-405"/>
        </w:tabs>
        <w:ind w:left="-30"/>
        <w:rPr>
          <w:color w:val="000000"/>
          <w:sz w:val="22"/>
          <w:szCs w:val="22"/>
          <w:shd w:val="clear" w:color="auto" w:fill="FFFFFF"/>
        </w:rPr>
      </w:pPr>
      <w:r>
        <w:rPr>
          <w:color w:val="000000"/>
          <w:sz w:val="22"/>
          <w:szCs w:val="22"/>
          <w:shd w:val="clear" w:color="auto" w:fill="FFFFFF"/>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4B6138" w:rsidRPr="000227D5" w:rsidRDefault="004B6138" w:rsidP="004B6138">
      <w:pPr>
        <w:ind w:left="360"/>
        <w:jc w:val="center"/>
        <w:rPr>
          <w:b/>
          <w:bCs/>
          <w:sz w:val="18"/>
          <w:szCs w:val="18"/>
        </w:rPr>
      </w:pPr>
    </w:p>
    <w:p w:rsidR="004B6138" w:rsidRDefault="004B6138" w:rsidP="004B6138">
      <w:pPr>
        <w:ind w:left="360"/>
        <w:jc w:val="center"/>
        <w:rPr>
          <w:b/>
          <w:bCs/>
          <w:sz w:val="22"/>
          <w:szCs w:val="22"/>
        </w:rPr>
      </w:pPr>
      <w:r>
        <w:rPr>
          <w:b/>
          <w:bCs/>
          <w:sz w:val="22"/>
          <w:szCs w:val="22"/>
        </w:rPr>
        <w:t>4.Права и обязанности Подрядчика.</w:t>
      </w:r>
    </w:p>
    <w:p w:rsidR="004B6138" w:rsidRDefault="004B6138" w:rsidP="004B6138">
      <w:pPr>
        <w:rPr>
          <w:b/>
          <w:bCs/>
          <w:sz w:val="22"/>
          <w:szCs w:val="22"/>
        </w:rPr>
      </w:pPr>
      <w:r>
        <w:rPr>
          <w:b/>
          <w:bCs/>
          <w:sz w:val="22"/>
          <w:szCs w:val="22"/>
        </w:rPr>
        <w:t xml:space="preserve">Обязанности  </w:t>
      </w:r>
      <w:r>
        <w:rPr>
          <w:b/>
          <w:sz w:val="22"/>
          <w:szCs w:val="22"/>
        </w:rPr>
        <w:t>Подрядчика</w:t>
      </w:r>
      <w:r>
        <w:rPr>
          <w:b/>
          <w:bCs/>
          <w:sz w:val="22"/>
          <w:szCs w:val="22"/>
        </w:rPr>
        <w:t>:</w:t>
      </w:r>
    </w:p>
    <w:p w:rsidR="004B6138" w:rsidRDefault="004B6138" w:rsidP="004B6138">
      <w:pPr>
        <w:pStyle w:val="af6"/>
        <w:tabs>
          <w:tab w:val="left" w:pos="4950"/>
        </w:tabs>
        <w:spacing w:line="200" w:lineRule="atLeast"/>
        <w:ind w:left="15"/>
        <w:jc w:val="both"/>
        <w:rPr>
          <w:sz w:val="22"/>
          <w:szCs w:val="22"/>
        </w:rPr>
      </w:pPr>
      <w:r>
        <w:rPr>
          <w:sz w:val="22"/>
          <w:szCs w:val="22"/>
        </w:rPr>
        <w:t>4.1. В течение 5 рабочих дней с даты заключения муниципального контракта Подрядчик предост</w:t>
      </w:r>
      <w:r w:rsidR="00A2407C">
        <w:rPr>
          <w:sz w:val="22"/>
          <w:szCs w:val="22"/>
        </w:rPr>
        <w:t xml:space="preserve">авляет в отдел подготовки строительства </w:t>
      </w:r>
      <w:r>
        <w:rPr>
          <w:sz w:val="22"/>
          <w:szCs w:val="22"/>
        </w:rPr>
        <w:t>Муниципального заказчика, подписанный и скрепленный печатью расчет стоимости работ по контракту с учетом базовой стоимости работ,  индекса пересчета сметной стоимости работ и суммы налога на добавленную стоимость (в случае если Подрядчик является плательщиком данного налога), в соответствии с образцом (Приложение №1).</w:t>
      </w:r>
    </w:p>
    <w:p w:rsidR="004B6138" w:rsidRDefault="004B6138" w:rsidP="004B6138">
      <w:pPr>
        <w:spacing w:line="200" w:lineRule="atLeast"/>
        <w:ind w:hanging="15"/>
        <w:rPr>
          <w:bCs/>
          <w:sz w:val="22"/>
          <w:szCs w:val="22"/>
        </w:rPr>
      </w:pPr>
      <w:r>
        <w:rPr>
          <w:bCs/>
          <w:sz w:val="22"/>
          <w:szCs w:val="22"/>
        </w:rPr>
        <w:t xml:space="preserve">4.2. Выполнить надлежащим образом </w:t>
      </w:r>
      <w:r w:rsidRPr="004B6138">
        <w:rPr>
          <w:sz w:val="22"/>
          <w:szCs w:val="22"/>
        </w:rPr>
        <w:t xml:space="preserve">инженерно-геодезические работы </w:t>
      </w:r>
      <w:r>
        <w:rPr>
          <w:bCs/>
          <w:sz w:val="22"/>
          <w:szCs w:val="22"/>
        </w:rPr>
        <w:t>в соответствии с условиями настоящего контракта и требованиями действующего законодательства. В установленные сроки завершить работы и сдать результат работ Муниципальному заказчику.</w:t>
      </w:r>
    </w:p>
    <w:p w:rsidR="004B6138" w:rsidRDefault="00C44563" w:rsidP="004B6138">
      <w:pPr>
        <w:rPr>
          <w:sz w:val="22"/>
          <w:szCs w:val="22"/>
        </w:rPr>
      </w:pPr>
      <w:r>
        <w:rPr>
          <w:sz w:val="22"/>
          <w:szCs w:val="22"/>
        </w:rPr>
        <w:t>4.</w:t>
      </w:r>
      <w:r w:rsidRPr="00C44563">
        <w:rPr>
          <w:sz w:val="22"/>
          <w:szCs w:val="22"/>
        </w:rPr>
        <w:t>3</w:t>
      </w:r>
      <w:r w:rsidR="004B6138">
        <w:rPr>
          <w:sz w:val="22"/>
          <w:szCs w:val="22"/>
        </w:rPr>
        <w:t xml:space="preserve">. Все замечания Муниципального заказчика, Подрядчик обязуется устранить в течение 7 календарных дней, в случае невозможности устранения замечаний Подрядчик обязуется дать в тот же срок письменное объяснение Муниципальному заказчику. При несвоевременном устранении  Подрядчиком  замечаний и </w:t>
      </w:r>
      <w:r w:rsidR="004B6138">
        <w:rPr>
          <w:sz w:val="22"/>
          <w:szCs w:val="22"/>
        </w:rPr>
        <w:lastRenderedPageBreak/>
        <w:t>отступлений от условий контракта, Муниципальный  заказчик вправе за счет Подрядчика устранить вышеуказанные замечания, путем привлечения третьих лиц, с обязательным извещением Подрядчика.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Подрядчика, либо уменьшения договорной цены контракта, указанной в п.2.1. настоящего контракта, соразмерно сумме выявленных замечаний.</w:t>
      </w:r>
    </w:p>
    <w:p w:rsidR="004B6138" w:rsidRPr="009E106D" w:rsidRDefault="00C44563" w:rsidP="004B6138">
      <w:pPr>
        <w:pStyle w:val="TableContents"/>
        <w:jc w:val="both"/>
        <w:rPr>
          <w:sz w:val="21"/>
          <w:szCs w:val="21"/>
        </w:rPr>
      </w:pPr>
      <w:r>
        <w:rPr>
          <w:sz w:val="22"/>
          <w:szCs w:val="22"/>
        </w:rPr>
        <w:t>4.4</w:t>
      </w:r>
      <w:r w:rsidR="004B6138">
        <w:rPr>
          <w:sz w:val="22"/>
          <w:szCs w:val="22"/>
        </w:rPr>
        <w:t xml:space="preserve">. </w:t>
      </w:r>
      <w:proofErr w:type="spellStart"/>
      <w:r w:rsidR="004B6138">
        <w:rPr>
          <w:sz w:val="22"/>
          <w:szCs w:val="22"/>
        </w:rPr>
        <w:t>Выполнить</w:t>
      </w:r>
      <w:proofErr w:type="spellEnd"/>
      <w:r w:rsidR="004B6138">
        <w:rPr>
          <w:sz w:val="22"/>
          <w:szCs w:val="22"/>
        </w:rPr>
        <w:t xml:space="preserve"> </w:t>
      </w:r>
      <w:proofErr w:type="spellStart"/>
      <w:r w:rsidR="004B6138">
        <w:rPr>
          <w:sz w:val="22"/>
          <w:szCs w:val="22"/>
        </w:rPr>
        <w:t>работы</w:t>
      </w:r>
      <w:proofErr w:type="spellEnd"/>
      <w:r w:rsidR="004B6138">
        <w:rPr>
          <w:sz w:val="22"/>
          <w:szCs w:val="22"/>
        </w:rPr>
        <w:t xml:space="preserve"> и </w:t>
      </w:r>
      <w:proofErr w:type="spellStart"/>
      <w:r w:rsidR="004B6138">
        <w:rPr>
          <w:sz w:val="22"/>
          <w:szCs w:val="22"/>
        </w:rPr>
        <w:t>обеспечить</w:t>
      </w:r>
      <w:proofErr w:type="spellEnd"/>
      <w:r w:rsidR="004B6138">
        <w:rPr>
          <w:sz w:val="22"/>
          <w:szCs w:val="22"/>
        </w:rPr>
        <w:t xml:space="preserve"> </w:t>
      </w:r>
      <w:proofErr w:type="spellStart"/>
      <w:r w:rsidR="004B6138">
        <w:rPr>
          <w:sz w:val="22"/>
          <w:szCs w:val="22"/>
        </w:rPr>
        <w:t>разработку</w:t>
      </w:r>
      <w:proofErr w:type="spellEnd"/>
      <w:r w:rsidR="004B6138">
        <w:rPr>
          <w:sz w:val="22"/>
          <w:szCs w:val="22"/>
        </w:rPr>
        <w:t xml:space="preserve"> </w:t>
      </w:r>
      <w:r w:rsidR="004B6138">
        <w:rPr>
          <w:color w:val="000000"/>
          <w:sz w:val="22"/>
          <w:szCs w:val="22"/>
          <w:lang w:val="ru-RU"/>
        </w:rPr>
        <w:t>технического отчета</w:t>
      </w:r>
      <w:r w:rsidR="004B6138" w:rsidRPr="009E106D">
        <w:rPr>
          <w:color w:val="000000"/>
          <w:sz w:val="22"/>
          <w:szCs w:val="22"/>
        </w:rPr>
        <w:t xml:space="preserve"> в </w:t>
      </w:r>
      <w:proofErr w:type="spellStart"/>
      <w:r w:rsidR="004B6138" w:rsidRPr="009E106D">
        <w:rPr>
          <w:color w:val="000000"/>
          <w:sz w:val="22"/>
          <w:szCs w:val="22"/>
        </w:rPr>
        <w:t>соответствии</w:t>
      </w:r>
      <w:proofErr w:type="spellEnd"/>
      <w:r w:rsidR="004B6138" w:rsidRPr="009E106D">
        <w:rPr>
          <w:sz w:val="21"/>
          <w:szCs w:val="21"/>
        </w:rPr>
        <w:t xml:space="preserve"> </w:t>
      </w:r>
      <w:r w:rsidR="004B6138">
        <w:rPr>
          <w:sz w:val="21"/>
          <w:szCs w:val="21"/>
          <w:lang w:val="ru-RU"/>
        </w:rPr>
        <w:t>с нормативными документами:</w:t>
      </w:r>
      <w:r w:rsidR="004B6138" w:rsidRPr="009E106D">
        <w:rPr>
          <w:sz w:val="21"/>
          <w:szCs w:val="21"/>
          <w:lang w:val="ru-RU"/>
        </w:rPr>
        <w:t xml:space="preserve"> </w:t>
      </w:r>
      <w:proofErr w:type="spellStart"/>
      <w:r w:rsidR="004B6138" w:rsidRPr="009E106D">
        <w:rPr>
          <w:sz w:val="21"/>
          <w:szCs w:val="21"/>
        </w:rPr>
        <w:t>СНиП</w:t>
      </w:r>
      <w:proofErr w:type="spellEnd"/>
      <w:r w:rsidR="004B6138" w:rsidRPr="009E106D">
        <w:rPr>
          <w:sz w:val="21"/>
          <w:szCs w:val="21"/>
        </w:rPr>
        <w:t xml:space="preserve"> 11-02-96 </w:t>
      </w:r>
      <w:r w:rsidR="004B6138" w:rsidRPr="009E106D">
        <w:rPr>
          <w:sz w:val="21"/>
          <w:szCs w:val="21"/>
          <w:lang w:val="ru-RU"/>
        </w:rPr>
        <w:t>Инженерные изыскания для строительства. Основные положения 1997г.</w:t>
      </w:r>
    </w:p>
    <w:p w:rsidR="004B6138" w:rsidRPr="009E106D" w:rsidRDefault="004B6138" w:rsidP="004B6138">
      <w:pPr>
        <w:pStyle w:val="TableContents"/>
        <w:jc w:val="both"/>
        <w:rPr>
          <w:sz w:val="21"/>
          <w:szCs w:val="21"/>
          <w:lang w:val="ru-RU"/>
        </w:rPr>
      </w:pPr>
      <w:r w:rsidRPr="009E106D">
        <w:rPr>
          <w:sz w:val="21"/>
          <w:szCs w:val="21"/>
          <w:lang w:val="ru-RU"/>
        </w:rPr>
        <w:t>СП 11-104-97 Инженерно-геодезические изыскания для строительства 1997г.</w:t>
      </w:r>
    </w:p>
    <w:p w:rsidR="004B6138" w:rsidRPr="009E106D" w:rsidRDefault="004B6138" w:rsidP="004B6138">
      <w:pPr>
        <w:pStyle w:val="TableContents"/>
        <w:jc w:val="both"/>
        <w:rPr>
          <w:sz w:val="21"/>
          <w:szCs w:val="21"/>
          <w:lang w:val="ru-RU"/>
        </w:rPr>
      </w:pPr>
      <w:r w:rsidRPr="009E106D">
        <w:rPr>
          <w:sz w:val="21"/>
          <w:szCs w:val="21"/>
          <w:lang w:val="ru-RU"/>
        </w:rPr>
        <w:t>СНиП 23-01-99 Строительная климатология 2000г.</w:t>
      </w:r>
    </w:p>
    <w:p w:rsidR="004B6138" w:rsidRPr="009E106D" w:rsidRDefault="004B6138" w:rsidP="004B6138">
      <w:pPr>
        <w:pStyle w:val="TableContents"/>
        <w:jc w:val="both"/>
        <w:rPr>
          <w:sz w:val="21"/>
          <w:szCs w:val="21"/>
        </w:rPr>
      </w:pPr>
      <w:r w:rsidRPr="009E106D">
        <w:rPr>
          <w:sz w:val="21"/>
          <w:szCs w:val="21"/>
          <w:lang w:val="ru-RU"/>
        </w:rPr>
        <w:t xml:space="preserve">СП 11-104-97 Инженерно-геодезические изыскания для строительства 1997г. Часть </w:t>
      </w:r>
      <w:r w:rsidRPr="009E106D">
        <w:rPr>
          <w:sz w:val="21"/>
          <w:szCs w:val="21"/>
          <w:lang w:val="en-US"/>
        </w:rPr>
        <w:t>II</w:t>
      </w:r>
      <w:r w:rsidRPr="009E106D">
        <w:rPr>
          <w:sz w:val="21"/>
          <w:szCs w:val="21"/>
          <w:lang w:val="ru-RU"/>
        </w:rPr>
        <w:t>. Выполнение съемки подземных коммуникаций.</w:t>
      </w:r>
    </w:p>
    <w:p w:rsidR="004B6138" w:rsidRPr="009E106D" w:rsidRDefault="004B6138" w:rsidP="004B6138">
      <w:pPr>
        <w:pStyle w:val="TableContents"/>
        <w:jc w:val="both"/>
        <w:rPr>
          <w:sz w:val="21"/>
          <w:szCs w:val="21"/>
          <w:lang w:val="ru-RU"/>
        </w:rPr>
      </w:pPr>
      <w:r w:rsidRPr="009E106D">
        <w:rPr>
          <w:sz w:val="21"/>
          <w:szCs w:val="21"/>
          <w:lang w:val="ru-RU"/>
        </w:rPr>
        <w:t>ГКИНП 17-002-93 Инструкция о порядке  осуществления государственного геодезического надзора в РФ 1993г.</w:t>
      </w:r>
    </w:p>
    <w:p w:rsidR="004B6138" w:rsidRPr="009E106D" w:rsidRDefault="004B6138" w:rsidP="004B6138">
      <w:pPr>
        <w:pStyle w:val="TableContents"/>
        <w:jc w:val="both"/>
        <w:rPr>
          <w:sz w:val="21"/>
          <w:szCs w:val="21"/>
        </w:rPr>
      </w:pPr>
      <w:r w:rsidRPr="009E106D">
        <w:rPr>
          <w:sz w:val="21"/>
          <w:szCs w:val="21"/>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w:t>
      </w:r>
      <w:proofErr w:type="spellStart"/>
      <w:r w:rsidRPr="009E106D">
        <w:rPr>
          <w:sz w:val="21"/>
          <w:szCs w:val="21"/>
          <w:lang w:val="ru-RU"/>
        </w:rPr>
        <w:t>Глонасс</w:t>
      </w:r>
      <w:proofErr w:type="spellEnd"/>
      <w:r w:rsidRPr="009E106D">
        <w:rPr>
          <w:sz w:val="21"/>
          <w:szCs w:val="21"/>
          <w:lang w:val="ru-RU"/>
        </w:rPr>
        <w:t xml:space="preserve"> и </w:t>
      </w:r>
      <w:r w:rsidRPr="009E106D">
        <w:rPr>
          <w:sz w:val="21"/>
          <w:szCs w:val="21"/>
          <w:lang w:val="en-US"/>
        </w:rPr>
        <w:t>GPS</w:t>
      </w:r>
    </w:p>
    <w:p w:rsidR="004B6138" w:rsidRPr="009E106D" w:rsidRDefault="004B6138" w:rsidP="004B6138">
      <w:pPr>
        <w:pStyle w:val="TableContents"/>
        <w:jc w:val="both"/>
        <w:rPr>
          <w:sz w:val="21"/>
          <w:szCs w:val="21"/>
          <w:lang w:val="ru-RU"/>
        </w:rPr>
      </w:pPr>
      <w:r w:rsidRPr="009E106D">
        <w:rPr>
          <w:sz w:val="21"/>
          <w:szCs w:val="21"/>
          <w:lang w:val="ru-RU"/>
        </w:rPr>
        <w:t>ГКИНП (ГНТА) Инструкция о порядке контроля и приемки геодезических, топографических и картографических работ 1999г.</w:t>
      </w:r>
    </w:p>
    <w:p w:rsidR="004B6138" w:rsidRPr="009E106D" w:rsidRDefault="004B6138" w:rsidP="004B6138">
      <w:pPr>
        <w:pStyle w:val="TableContents"/>
        <w:jc w:val="both"/>
        <w:rPr>
          <w:sz w:val="21"/>
          <w:szCs w:val="21"/>
        </w:rPr>
      </w:pPr>
      <w:r w:rsidRPr="009E106D">
        <w:rPr>
          <w:sz w:val="21"/>
          <w:szCs w:val="21"/>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sidRPr="009E106D">
        <w:rPr>
          <w:sz w:val="21"/>
          <w:szCs w:val="21"/>
          <w:lang w:val="ru-RU"/>
        </w:rPr>
        <w:t>Глонасс</w:t>
      </w:r>
      <w:proofErr w:type="spellEnd"/>
      <w:r w:rsidRPr="009E106D">
        <w:rPr>
          <w:sz w:val="21"/>
          <w:szCs w:val="21"/>
          <w:lang w:val="ru-RU"/>
        </w:rPr>
        <w:t xml:space="preserve">/ </w:t>
      </w:r>
      <w:r w:rsidRPr="009E106D">
        <w:rPr>
          <w:sz w:val="21"/>
          <w:szCs w:val="21"/>
          <w:lang w:val="en-US"/>
        </w:rPr>
        <w:t>GPS</w:t>
      </w:r>
      <w:r w:rsidRPr="009E106D">
        <w:rPr>
          <w:sz w:val="21"/>
          <w:szCs w:val="21"/>
          <w:lang w:val="ru-RU"/>
        </w:rPr>
        <w:t xml:space="preserve"> 2003г.</w:t>
      </w:r>
    </w:p>
    <w:p w:rsidR="004B6138" w:rsidRPr="004B6138" w:rsidRDefault="004B6138" w:rsidP="004B6138">
      <w:pPr>
        <w:pStyle w:val="221"/>
        <w:tabs>
          <w:tab w:val="left" w:pos="1413"/>
        </w:tabs>
        <w:rPr>
          <w:sz w:val="21"/>
          <w:szCs w:val="21"/>
        </w:rPr>
      </w:pPr>
      <w:r w:rsidRPr="009E106D">
        <w:rPr>
          <w:sz w:val="21"/>
          <w:szCs w:val="21"/>
        </w:rPr>
        <w:t>ГКИНП 02-049-86 Условные знаки для топографических планов масштабов 1:5000,  1:2000, 1:1000, 1:500 1989</w:t>
      </w:r>
      <w:r w:rsidRPr="0092201B">
        <w:rPr>
          <w:sz w:val="21"/>
          <w:szCs w:val="21"/>
        </w:rPr>
        <w:t xml:space="preserve"> </w:t>
      </w:r>
      <w:r w:rsidRPr="009E106D">
        <w:rPr>
          <w:sz w:val="21"/>
          <w:szCs w:val="21"/>
        </w:rPr>
        <w:t>г.</w:t>
      </w:r>
    </w:p>
    <w:p w:rsidR="00763708" w:rsidRDefault="00C44563" w:rsidP="00763708">
      <w:pPr>
        <w:ind w:left="-165" w:right="-105"/>
        <w:rPr>
          <w:sz w:val="22"/>
          <w:szCs w:val="22"/>
        </w:rPr>
      </w:pPr>
      <w:r>
        <w:rPr>
          <w:sz w:val="22"/>
          <w:szCs w:val="22"/>
        </w:rPr>
        <w:t>4.</w:t>
      </w:r>
      <w:r w:rsidRPr="00C44563">
        <w:rPr>
          <w:sz w:val="22"/>
          <w:szCs w:val="22"/>
        </w:rPr>
        <w:t>5</w:t>
      </w:r>
      <w:r w:rsidR="004B6138">
        <w:rPr>
          <w:sz w:val="22"/>
          <w:szCs w:val="22"/>
        </w:rPr>
        <w:t xml:space="preserve">.Передать Муниципальному заказчику готовую документацию по акту сдачи-приемки выполненных работ с приложением к нему </w:t>
      </w:r>
      <w:r w:rsidR="004B6138" w:rsidRPr="00763708">
        <w:rPr>
          <w:sz w:val="22"/>
          <w:szCs w:val="22"/>
        </w:rPr>
        <w:t>4 –</w:t>
      </w:r>
      <w:proofErr w:type="spellStart"/>
      <w:r w:rsidR="004B6138" w:rsidRPr="00763708">
        <w:rPr>
          <w:sz w:val="22"/>
          <w:szCs w:val="22"/>
        </w:rPr>
        <w:t>ре</w:t>
      </w:r>
      <w:r w:rsidR="00763708" w:rsidRPr="00763708">
        <w:rPr>
          <w:sz w:val="22"/>
          <w:szCs w:val="22"/>
        </w:rPr>
        <w:t>х</w:t>
      </w:r>
      <w:proofErr w:type="spellEnd"/>
      <w:r w:rsidR="00763708" w:rsidRPr="00763708">
        <w:rPr>
          <w:sz w:val="22"/>
          <w:szCs w:val="22"/>
        </w:rPr>
        <w:t xml:space="preserve"> экземпляров</w:t>
      </w:r>
      <w:r w:rsidR="004B6138" w:rsidRPr="00763708">
        <w:rPr>
          <w:sz w:val="22"/>
          <w:szCs w:val="22"/>
        </w:rPr>
        <w:t xml:space="preserve"> на бумажном носителе (сшитых в альбом) </w:t>
      </w:r>
      <w:r w:rsidR="00763708" w:rsidRPr="00763708">
        <w:rPr>
          <w:sz w:val="22"/>
          <w:szCs w:val="22"/>
        </w:rPr>
        <w:t xml:space="preserve">и 1 экземпляра на электронном носителе в формате </w:t>
      </w:r>
      <w:r w:rsidR="00763708" w:rsidRPr="00763708">
        <w:rPr>
          <w:sz w:val="22"/>
          <w:szCs w:val="22"/>
          <w:lang w:val="en-US"/>
        </w:rPr>
        <w:t>PDF</w:t>
      </w:r>
      <w:r w:rsidR="00763708" w:rsidRPr="00763708">
        <w:rPr>
          <w:sz w:val="22"/>
          <w:szCs w:val="22"/>
        </w:rPr>
        <w:t xml:space="preserve"> </w:t>
      </w:r>
      <w:r w:rsidR="004B6138" w:rsidRPr="00763708">
        <w:rPr>
          <w:sz w:val="22"/>
          <w:szCs w:val="22"/>
        </w:rPr>
        <w:t>технического отчета по результатам инженерно-геодезических изысканий</w:t>
      </w:r>
      <w:r w:rsidR="004B6138" w:rsidRPr="0092201B">
        <w:t>.</w:t>
      </w:r>
      <w:r w:rsidR="004B6138">
        <w:rPr>
          <w:sz w:val="22"/>
          <w:szCs w:val="22"/>
        </w:rPr>
        <w:t xml:space="preserve"> Наличие в акте сдачи-приемки выполненных работ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сдачи-приемки выполненных работ.</w:t>
      </w:r>
    </w:p>
    <w:p w:rsidR="00763708" w:rsidRDefault="00C44563" w:rsidP="00763708">
      <w:pPr>
        <w:ind w:left="-165" w:right="-105"/>
        <w:rPr>
          <w:sz w:val="22"/>
          <w:szCs w:val="22"/>
        </w:rPr>
      </w:pPr>
      <w:r>
        <w:rPr>
          <w:sz w:val="22"/>
          <w:szCs w:val="22"/>
        </w:rPr>
        <w:t>4.</w:t>
      </w:r>
      <w:r w:rsidRPr="00C44563">
        <w:rPr>
          <w:sz w:val="22"/>
          <w:szCs w:val="22"/>
        </w:rPr>
        <w:t>6</w:t>
      </w:r>
      <w:r w:rsidR="00763708">
        <w:rPr>
          <w:sz w:val="22"/>
          <w:szCs w:val="22"/>
        </w:rPr>
        <w:t>. Согласовать с муниципальным заказчиком до начала выполнения изысканий п</w:t>
      </w:r>
      <w:r w:rsidR="00763708" w:rsidRPr="00133627">
        <w:rPr>
          <w:sz w:val="22"/>
          <w:szCs w:val="22"/>
        </w:rPr>
        <w:t>рограмму на производство инженерно-геодезических из</w:t>
      </w:r>
      <w:r w:rsidR="00763708">
        <w:rPr>
          <w:sz w:val="22"/>
          <w:szCs w:val="22"/>
        </w:rPr>
        <w:t>ысканий.</w:t>
      </w:r>
    </w:p>
    <w:p w:rsidR="00763708" w:rsidRDefault="00C44563" w:rsidP="00763708">
      <w:pPr>
        <w:ind w:left="-165" w:right="-105"/>
        <w:rPr>
          <w:sz w:val="22"/>
          <w:szCs w:val="22"/>
        </w:rPr>
      </w:pPr>
      <w:r>
        <w:rPr>
          <w:sz w:val="22"/>
          <w:szCs w:val="22"/>
        </w:rPr>
        <w:t>4.</w:t>
      </w:r>
      <w:r w:rsidRPr="00C44563">
        <w:rPr>
          <w:sz w:val="22"/>
          <w:szCs w:val="22"/>
        </w:rPr>
        <w:t>7</w:t>
      </w:r>
      <w:r w:rsidR="004B6138">
        <w:rPr>
          <w:sz w:val="22"/>
          <w:szCs w:val="22"/>
        </w:rPr>
        <w:t>. Предоставлять Заказчику по его требованию в любое время в течение срока действия настоящего контракта в срок, не превышающий трех дней со дня получения соответствующего требования, любую информац</w:t>
      </w:r>
      <w:r w:rsidR="00763708">
        <w:rPr>
          <w:sz w:val="22"/>
          <w:szCs w:val="22"/>
        </w:rPr>
        <w:t>ию о ходе исполнения контракта.</w:t>
      </w:r>
    </w:p>
    <w:p w:rsidR="00763708" w:rsidRDefault="00C44563" w:rsidP="00763708">
      <w:pPr>
        <w:ind w:left="-165" w:right="-105"/>
        <w:rPr>
          <w:sz w:val="22"/>
          <w:szCs w:val="22"/>
        </w:rPr>
      </w:pPr>
      <w:r>
        <w:rPr>
          <w:sz w:val="22"/>
          <w:szCs w:val="22"/>
        </w:rPr>
        <w:t>4.</w:t>
      </w:r>
      <w:r w:rsidRPr="00C44563">
        <w:rPr>
          <w:sz w:val="22"/>
          <w:szCs w:val="22"/>
        </w:rPr>
        <w:t>8</w:t>
      </w:r>
      <w:r w:rsidR="004B6138">
        <w:rPr>
          <w:sz w:val="22"/>
          <w:szCs w:val="22"/>
        </w:rPr>
        <w:t xml:space="preserve">. Согласовывать в письменной форме с Муниципальным заказчиком перечень организаций </w:t>
      </w:r>
      <w:r w:rsidR="004B6138">
        <w:rPr>
          <w:bCs/>
          <w:sz w:val="22"/>
          <w:szCs w:val="22"/>
        </w:rPr>
        <w:t>(субподрядчиков)</w:t>
      </w:r>
      <w:r w:rsidR="004B6138">
        <w:rPr>
          <w:sz w:val="22"/>
          <w:szCs w:val="22"/>
        </w:rPr>
        <w:t xml:space="preserve">, </w:t>
      </w:r>
      <w:r w:rsidR="004B6138">
        <w:rPr>
          <w:color w:val="000000"/>
          <w:sz w:val="22"/>
          <w:szCs w:val="22"/>
        </w:rPr>
        <w:t>привлекаемых Подрядчиком для выполнения работ по контракту.</w:t>
      </w:r>
    </w:p>
    <w:p w:rsidR="00763708" w:rsidRDefault="00C44563" w:rsidP="00763708">
      <w:pPr>
        <w:ind w:left="-165" w:right="-105"/>
        <w:rPr>
          <w:color w:val="000000"/>
          <w:sz w:val="22"/>
          <w:szCs w:val="22"/>
        </w:rPr>
      </w:pPr>
      <w:r>
        <w:rPr>
          <w:color w:val="000000"/>
          <w:sz w:val="22"/>
          <w:szCs w:val="22"/>
        </w:rPr>
        <w:t>4.</w:t>
      </w:r>
      <w:r w:rsidRPr="00C44563">
        <w:rPr>
          <w:color w:val="000000"/>
          <w:sz w:val="22"/>
          <w:szCs w:val="22"/>
        </w:rPr>
        <w:t>9</w:t>
      </w:r>
      <w:r w:rsidR="004B6138">
        <w:rPr>
          <w:color w:val="000000"/>
          <w:sz w:val="22"/>
          <w:szCs w:val="22"/>
        </w:rPr>
        <w:t>. Подрядчик несет ответственность перед Муниципальным заказчиком за надлежащее исполнение привлеченными Субподрядчиками своих обязательств, осуществлять координацию их деятельности; своевременно предъявлять претензии к субподрядчикам по поводу невыполнения или ненадлежащего исполнения ими договорных обязательств перед Подрядчиком.</w:t>
      </w:r>
    </w:p>
    <w:p w:rsidR="00763708" w:rsidRDefault="00763708" w:rsidP="00763708">
      <w:pPr>
        <w:ind w:left="-165" w:right="-105"/>
        <w:rPr>
          <w:sz w:val="22"/>
          <w:szCs w:val="22"/>
        </w:rPr>
      </w:pPr>
      <w:r>
        <w:rPr>
          <w:sz w:val="22"/>
          <w:szCs w:val="22"/>
        </w:rPr>
        <w:t>4.1</w:t>
      </w:r>
      <w:r w:rsidR="00C44563" w:rsidRPr="00C44563">
        <w:rPr>
          <w:sz w:val="22"/>
          <w:szCs w:val="22"/>
        </w:rPr>
        <w:t>0</w:t>
      </w:r>
      <w:r w:rsidR="004B6138">
        <w:rPr>
          <w:sz w:val="22"/>
          <w:szCs w:val="22"/>
        </w:rPr>
        <w:t>.Выполнять в полном объеме обязательства Подрядчика, предусмотренные в других статьях настоящего контракта.</w:t>
      </w:r>
    </w:p>
    <w:p w:rsidR="004B6138" w:rsidRDefault="004B6138" w:rsidP="004B6138">
      <w:pPr>
        <w:pStyle w:val="af6"/>
        <w:tabs>
          <w:tab w:val="left" w:pos="-900"/>
        </w:tabs>
        <w:ind w:left="-180" w:firstLine="180"/>
        <w:rPr>
          <w:b/>
          <w:bCs/>
          <w:sz w:val="22"/>
          <w:szCs w:val="22"/>
        </w:rPr>
      </w:pPr>
      <w:r>
        <w:rPr>
          <w:b/>
          <w:bCs/>
          <w:sz w:val="22"/>
          <w:szCs w:val="22"/>
        </w:rPr>
        <w:t>Права Подрядчика:</w:t>
      </w:r>
    </w:p>
    <w:p w:rsidR="004B6138" w:rsidRDefault="00C44563" w:rsidP="00763708">
      <w:pPr>
        <w:pStyle w:val="af6"/>
        <w:tabs>
          <w:tab w:val="left" w:pos="1296"/>
        </w:tabs>
        <w:ind w:left="-142"/>
        <w:jc w:val="both"/>
        <w:rPr>
          <w:sz w:val="22"/>
          <w:szCs w:val="22"/>
        </w:rPr>
      </w:pPr>
      <w:r>
        <w:rPr>
          <w:sz w:val="22"/>
          <w:szCs w:val="22"/>
        </w:rPr>
        <w:t>4.1</w:t>
      </w:r>
      <w:r w:rsidRPr="00A2407C">
        <w:rPr>
          <w:sz w:val="22"/>
          <w:szCs w:val="22"/>
        </w:rPr>
        <w:t>1</w:t>
      </w:r>
      <w:r w:rsidR="004B6138">
        <w:rPr>
          <w:sz w:val="22"/>
          <w:szCs w:val="22"/>
        </w:rPr>
        <w:t xml:space="preserve">. Подрядчик имеет право завершить работы в более короткий срок, чем предусмотрено настоящим контрактом, по согласованию с Муниципальным заказчиком. </w:t>
      </w:r>
    </w:p>
    <w:p w:rsidR="004B6138" w:rsidRDefault="00C44563" w:rsidP="00763708">
      <w:pPr>
        <w:tabs>
          <w:tab w:val="left" w:pos="5445"/>
        </w:tabs>
        <w:ind w:left="-142" w:right="-15"/>
        <w:rPr>
          <w:sz w:val="22"/>
          <w:szCs w:val="22"/>
        </w:rPr>
      </w:pPr>
      <w:r>
        <w:rPr>
          <w:sz w:val="22"/>
          <w:szCs w:val="22"/>
        </w:rPr>
        <w:t>4.1</w:t>
      </w:r>
      <w:r w:rsidRPr="00A2407C">
        <w:rPr>
          <w:sz w:val="22"/>
          <w:szCs w:val="22"/>
        </w:rPr>
        <w:t>2</w:t>
      </w:r>
      <w:r w:rsidR="004B6138">
        <w:rPr>
          <w:sz w:val="22"/>
          <w:szCs w:val="22"/>
        </w:rPr>
        <w:t>.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4B6138" w:rsidRDefault="00C44563" w:rsidP="00763708">
      <w:pPr>
        <w:ind w:left="-142"/>
        <w:rPr>
          <w:sz w:val="22"/>
          <w:szCs w:val="22"/>
        </w:rPr>
      </w:pPr>
      <w:r>
        <w:rPr>
          <w:sz w:val="22"/>
          <w:szCs w:val="22"/>
        </w:rPr>
        <w:t>4.1</w:t>
      </w:r>
      <w:r w:rsidRPr="00A2407C">
        <w:rPr>
          <w:sz w:val="22"/>
          <w:szCs w:val="22"/>
        </w:rPr>
        <w:t>3</w:t>
      </w:r>
      <w:r w:rsidR="004B6138">
        <w:rPr>
          <w:sz w:val="22"/>
          <w:szCs w:val="22"/>
        </w:rPr>
        <w:t>. Имеет право получать разъяснения от Муниципального заказчика по вопросам исполнения настоящего контракта.</w:t>
      </w:r>
    </w:p>
    <w:p w:rsidR="004B6138" w:rsidRDefault="004B6138" w:rsidP="004B6138">
      <w:pPr>
        <w:pStyle w:val="af6"/>
        <w:tabs>
          <w:tab w:val="left" w:pos="3060"/>
        </w:tabs>
        <w:jc w:val="center"/>
        <w:rPr>
          <w:b/>
          <w:bCs/>
          <w:sz w:val="22"/>
          <w:szCs w:val="22"/>
        </w:rPr>
      </w:pPr>
      <w:r>
        <w:rPr>
          <w:b/>
          <w:bCs/>
          <w:sz w:val="22"/>
          <w:szCs w:val="22"/>
        </w:rPr>
        <w:t xml:space="preserve">5. Права и обязанности Муниципального заказчика. </w:t>
      </w:r>
    </w:p>
    <w:p w:rsidR="004B6138" w:rsidRDefault="004B6138" w:rsidP="004B6138">
      <w:pPr>
        <w:pStyle w:val="af6"/>
        <w:tabs>
          <w:tab w:val="left" w:pos="3060"/>
        </w:tabs>
        <w:rPr>
          <w:b/>
          <w:bCs/>
          <w:sz w:val="22"/>
          <w:szCs w:val="22"/>
        </w:rPr>
      </w:pPr>
      <w:r>
        <w:rPr>
          <w:b/>
          <w:bCs/>
          <w:sz w:val="22"/>
          <w:szCs w:val="22"/>
        </w:rPr>
        <w:t>Обязанности Муниципального заказчика:</w:t>
      </w:r>
    </w:p>
    <w:p w:rsidR="004B6138" w:rsidRDefault="004B6138" w:rsidP="00763708">
      <w:pPr>
        <w:pStyle w:val="af6"/>
        <w:tabs>
          <w:tab w:val="left" w:pos="3060"/>
        </w:tabs>
        <w:ind w:left="0"/>
        <w:jc w:val="both"/>
        <w:rPr>
          <w:sz w:val="22"/>
          <w:szCs w:val="22"/>
        </w:rPr>
      </w:pPr>
      <w:r>
        <w:rPr>
          <w:sz w:val="22"/>
          <w:szCs w:val="22"/>
        </w:rPr>
        <w:t>5.1. Осуществляет приемку и оплату выполненных Подрядчиком  работ в соответствии с условиями настоящего контракта.</w:t>
      </w:r>
    </w:p>
    <w:p w:rsidR="004B6138" w:rsidRDefault="004B6138" w:rsidP="00763708">
      <w:pPr>
        <w:pStyle w:val="af6"/>
        <w:tabs>
          <w:tab w:val="left" w:pos="1296"/>
        </w:tabs>
        <w:ind w:left="0"/>
        <w:jc w:val="both"/>
        <w:rPr>
          <w:sz w:val="22"/>
          <w:szCs w:val="22"/>
        </w:rPr>
      </w:pPr>
      <w:r>
        <w:rPr>
          <w:sz w:val="22"/>
          <w:szCs w:val="22"/>
        </w:rPr>
        <w:t>5.2. Контролирует соблюдение сроков выполнения работ.</w:t>
      </w:r>
    </w:p>
    <w:p w:rsidR="004B6138" w:rsidRDefault="004B6138" w:rsidP="00763708">
      <w:pPr>
        <w:widowControl w:val="0"/>
        <w:autoSpaceDE w:val="0"/>
        <w:rPr>
          <w:color w:val="000000"/>
          <w:sz w:val="22"/>
          <w:szCs w:val="22"/>
        </w:rPr>
      </w:pPr>
      <w:r>
        <w:rPr>
          <w:color w:val="000000"/>
          <w:sz w:val="22"/>
          <w:szCs w:val="22"/>
        </w:rPr>
        <w:t>5.3. В рамках письменного запроса Подрядчика, передать Подрядчику необходимые документы на объект в течение 10 (десяти) дней с момента получения указанного запроса.</w:t>
      </w:r>
    </w:p>
    <w:p w:rsidR="004B6138" w:rsidRDefault="004B6138" w:rsidP="004B6138">
      <w:pPr>
        <w:pStyle w:val="af6"/>
        <w:tabs>
          <w:tab w:val="left" w:pos="-900"/>
        </w:tabs>
        <w:rPr>
          <w:b/>
          <w:sz w:val="22"/>
          <w:szCs w:val="22"/>
        </w:rPr>
      </w:pPr>
      <w:r>
        <w:rPr>
          <w:b/>
          <w:sz w:val="22"/>
          <w:szCs w:val="22"/>
        </w:rPr>
        <w:t>Права Муниципального заказчика:</w:t>
      </w:r>
    </w:p>
    <w:p w:rsidR="004B6138" w:rsidRDefault="004B6138" w:rsidP="004B6138">
      <w:pPr>
        <w:pStyle w:val="af6"/>
        <w:tabs>
          <w:tab w:val="left" w:pos="1296"/>
        </w:tabs>
        <w:ind w:left="24"/>
        <w:rPr>
          <w:bCs/>
          <w:sz w:val="22"/>
          <w:szCs w:val="22"/>
        </w:rPr>
      </w:pPr>
      <w:r>
        <w:rPr>
          <w:bCs/>
          <w:sz w:val="22"/>
          <w:szCs w:val="22"/>
        </w:rPr>
        <w:lastRenderedPageBreak/>
        <w:t>5.4. Осуществляет контроль качества проведения работ своими силами или путем привлечения для этих целей других специалистов.</w:t>
      </w:r>
    </w:p>
    <w:p w:rsidR="004B6138" w:rsidRDefault="004B6138" w:rsidP="004B6138">
      <w:pPr>
        <w:rPr>
          <w:sz w:val="22"/>
          <w:szCs w:val="22"/>
        </w:rPr>
      </w:pPr>
      <w:r>
        <w:rPr>
          <w:sz w:val="22"/>
          <w:szCs w:val="22"/>
        </w:rPr>
        <w:t>5.5. Потребовать от Подрядчика безвозмездного устранения недостатков в установленный срок.</w:t>
      </w:r>
    </w:p>
    <w:p w:rsidR="004B6138" w:rsidRDefault="004B6138" w:rsidP="004B6138">
      <w:pPr>
        <w:rPr>
          <w:sz w:val="22"/>
          <w:szCs w:val="22"/>
        </w:rPr>
      </w:pPr>
      <w:r>
        <w:rPr>
          <w:color w:val="000000"/>
          <w:sz w:val="22"/>
          <w:szCs w:val="22"/>
        </w:rPr>
        <w:t xml:space="preserve">5.6. </w:t>
      </w:r>
      <w:r>
        <w:rPr>
          <w:sz w:val="22"/>
          <w:szCs w:val="22"/>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B6138" w:rsidRDefault="004B6138" w:rsidP="004B6138">
      <w:pPr>
        <w:tabs>
          <w:tab w:val="left" w:pos="3090"/>
          <w:tab w:val="left" w:pos="5970"/>
        </w:tabs>
        <w:rPr>
          <w:sz w:val="22"/>
          <w:szCs w:val="22"/>
        </w:rPr>
      </w:pPr>
      <w:r>
        <w:rPr>
          <w:sz w:val="22"/>
          <w:szCs w:val="22"/>
        </w:rPr>
        <w:t>5.7.Работу, не выполненную в установленный срок или не отвечающую обусловленным сторонами требованиям, Муниципальный заказчик вправе не принимать и не оплачивать (полностью или частично).</w:t>
      </w:r>
    </w:p>
    <w:p w:rsidR="004B6138" w:rsidRDefault="004B6138" w:rsidP="00763708">
      <w:pPr>
        <w:pStyle w:val="af6"/>
        <w:ind w:left="0"/>
        <w:rPr>
          <w:sz w:val="22"/>
          <w:szCs w:val="22"/>
        </w:rPr>
      </w:pPr>
      <w:r>
        <w:rPr>
          <w:sz w:val="22"/>
          <w:szCs w:val="22"/>
        </w:rPr>
        <w:t>5.8. Расторгнуть контракт при невыполнении Подрядчиком условий контракта.</w:t>
      </w:r>
    </w:p>
    <w:p w:rsidR="004B6138" w:rsidRDefault="004B6138" w:rsidP="004B6138">
      <w:pPr>
        <w:pStyle w:val="af6"/>
        <w:tabs>
          <w:tab w:val="left" w:pos="6567"/>
          <w:tab w:val="left" w:pos="7087"/>
        </w:tabs>
        <w:ind w:left="643"/>
        <w:jc w:val="center"/>
        <w:rPr>
          <w:b/>
          <w:bCs/>
          <w:sz w:val="12"/>
          <w:szCs w:val="14"/>
        </w:rPr>
      </w:pPr>
    </w:p>
    <w:p w:rsidR="004B6138" w:rsidRDefault="004B6138" w:rsidP="004B6138">
      <w:pPr>
        <w:pStyle w:val="af6"/>
        <w:tabs>
          <w:tab w:val="left" w:pos="6567"/>
          <w:tab w:val="left" w:pos="7087"/>
        </w:tabs>
        <w:ind w:left="643"/>
        <w:jc w:val="center"/>
        <w:rPr>
          <w:b/>
          <w:bCs/>
          <w:sz w:val="22"/>
          <w:szCs w:val="22"/>
        </w:rPr>
      </w:pPr>
      <w:r>
        <w:rPr>
          <w:b/>
          <w:bCs/>
          <w:sz w:val="22"/>
          <w:szCs w:val="22"/>
        </w:rPr>
        <w:t>6. Производство, сдача и приемка работ.</w:t>
      </w:r>
    </w:p>
    <w:p w:rsidR="004B6138" w:rsidRDefault="004B6138" w:rsidP="00763708">
      <w:pPr>
        <w:pStyle w:val="af6"/>
        <w:tabs>
          <w:tab w:val="left" w:pos="1620"/>
        </w:tabs>
        <w:ind w:left="0"/>
        <w:jc w:val="both"/>
        <w:rPr>
          <w:color w:val="000000"/>
          <w:sz w:val="22"/>
          <w:szCs w:val="22"/>
        </w:rPr>
      </w:pPr>
      <w:r>
        <w:rPr>
          <w:color w:val="000000"/>
          <w:sz w:val="22"/>
          <w:szCs w:val="22"/>
        </w:rPr>
        <w:t>6.1. Подрядчик предоставляет Муниципальному заказчику</w:t>
      </w:r>
      <w:r w:rsidR="00763708">
        <w:rPr>
          <w:color w:val="000000"/>
          <w:sz w:val="22"/>
          <w:szCs w:val="22"/>
        </w:rPr>
        <w:t xml:space="preserve"> </w:t>
      </w:r>
      <w:r w:rsidR="00763708">
        <w:rPr>
          <w:sz w:val="22"/>
          <w:szCs w:val="22"/>
        </w:rPr>
        <w:t xml:space="preserve">4 </w:t>
      </w:r>
      <w:r w:rsidR="00763708" w:rsidRPr="00763708">
        <w:rPr>
          <w:sz w:val="22"/>
          <w:szCs w:val="22"/>
        </w:rPr>
        <w:t>экземпляр</w:t>
      </w:r>
      <w:r w:rsidR="00763708">
        <w:rPr>
          <w:sz w:val="22"/>
          <w:szCs w:val="22"/>
        </w:rPr>
        <w:t>а</w:t>
      </w:r>
      <w:r w:rsidR="00763708" w:rsidRPr="00763708">
        <w:rPr>
          <w:sz w:val="22"/>
          <w:szCs w:val="22"/>
        </w:rPr>
        <w:t xml:space="preserve"> на бумажном носителе (сшитых в альбом) </w:t>
      </w:r>
      <w:r w:rsidR="00763708">
        <w:rPr>
          <w:sz w:val="22"/>
          <w:szCs w:val="22"/>
        </w:rPr>
        <w:t>и 1 экземпляр</w:t>
      </w:r>
      <w:r w:rsidR="00763708" w:rsidRPr="00763708">
        <w:rPr>
          <w:sz w:val="22"/>
          <w:szCs w:val="22"/>
        </w:rPr>
        <w:t xml:space="preserve"> на электронном носителе в формате </w:t>
      </w:r>
      <w:r w:rsidR="00763708" w:rsidRPr="00763708">
        <w:rPr>
          <w:sz w:val="22"/>
          <w:szCs w:val="22"/>
          <w:lang w:val="en-US"/>
        </w:rPr>
        <w:t>PDF</w:t>
      </w:r>
      <w:r w:rsidR="00763708" w:rsidRPr="00763708">
        <w:rPr>
          <w:sz w:val="22"/>
          <w:szCs w:val="22"/>
        </w:rPr>
        <w:t xml:space="preserve"> технического отчета по результатам инженерно-геодезических изысканий</w:t>
      </w:r>
      <w:r w:rsidR="00763708" w:rsidRPr="0092201B">
        <w:t>.</w:t>
      </w:r>
    </w:p>
    <w:p w:rsidR="00763708" w:rsidRPr="009E106D" w:rsidRDefault="004B6138" w:rsidP="00763708">
      <w:pPr>
        <w:pStyle w:val="TableContents"/>
        <w:jc w:val="both"/>
        <w:rPr>
          <w:sz w:val="21"/>
          <w:szCs w:val="21"/>
        </w:rPr>
      </w:pPr>
      <w:r>
        <w:rPr>
          <w:sz w:val="22"/>
          <w:szCs w:val="22"/>
        </w:rPr>
        <w:t xml:space="preserve">6.2.   Перечень изготавливаемой в соответствии с контрактом документации, подлежащей оформлению и сдаче Подрядчиком Муниципальному </w:t>
      </w:r>
      <w:proofErr w:type="spellStart"/>
      <w:r>
        <w:rPr>
          <w:sz w:val="22"/>
          <w:szCs w:val="22"/>
        </w:rPr>
        <w:t>заказчику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отдельных</w:t>
      </w:r>
      <w:proofErr w:type="spellEnd"/>
      <w:r>
        <w:rPr>
          <w:sz w:val="22"/>
          <w:szCs w:val="22"/>
        </w:rPr>
        <w:t xml:space="preserve"> </w:t>
      </w:r>
      <w:proofErr w:type="spellStart"/>
      <w:r>
        <w:rPr>
          <w:sz w:val="22"/>
          <w:szCs w:val="22"/>
        </w:rPr>
        <w:t>этапах</w:t>
      </w:r>
      <w:proofErr w:type="spellEnd"/>
      <w:r>
        <w:rPr>
          <w:sz w:val="22"/>
          <w:szCs w:val="22"/>
        </w:rPr>
        <w:t xml:space="preserve"> </w:t>
      </w:r>
      <w:proofErr w:type="spellStart"/>
      <w:r>
        <w:rPr>
          <w:sz w:val="22"/>
          <w:szCs w:val="22"/>
        </w:rPr>
        <w:t>выполнения</w:t>
      </w:r>
      <w:proofErr w:type="spellEnd"/>
      <w:r>
        <w:rPr>
          <w:sz w:val="22"/>
          <w:szCs w:val="22"/>
        </w:rPr>
        <w:t xml:space="preserve"> и </w:t>
      </w:r>
      <w:proofErr w:type="spellStart"/>
      <w:r>
        <w:rPr>
          <w:sz w:val="22"/>
          <w:szCs w:val="22"/>
        </w:rPr>
        <w:t>по</w:t>
      </w:r>
      <w:proofErr w:type="spellEnd"/>
      <w:r>
        <w:rPr>
          <w:sz w:val="22"/>
          <w:szCs w:val="22"/>
        </w:rPr>
        <w:t xml:space="preserve"> </w:t>
      </w:r>
      <w:proofErr w:type="spellStart"/>
      <w:r>
        <w:rPr>
          <w:sz w:val="22"/>
          <w:szCs w:val="22"/>
        </w:rPr>
        <w:t>окончании</w:t>
      </w:r>
      <w:proofErr w:type="spellEnd"/>
      <w:r>
        <w:rPr>
          <w:sz w:val="22"/>
          <w:szCs w:val="22"/>
        </w:rPr>
        <w:t xml:space="preserve"> </w:t>
      </w:r>
      <w:proofErr w:type="spellStart"/>
      <w:r>
        <w:rPr>
          <w:sz w:val="22"/>
          <w:szCs w:val="22"/>
        </w:rPr>
        <w:t>работ</w:t>
      </w:r>
      <w:proofErr w:type="spellEnd"/>
      <w:r>
        <w:rPr>
          <w:sz w:val="22"/>
          <w:szCs w:val="22"/>
        </w:rPr>
        <w:t xml:space="preserve">, </w:t>
      </w:r>
      <w:proofErr w:type="spellStart"/>
      <w:r>
        <w:rPr>
          <w:sz w:val="22"/>
          <w:szCs w:val="22"/>
        </w:rPr>
        <w:t>определен</w:t>
      </w:r>
      <w:proofErr w:type="spellEnd"/>
      <w:r w:rsidR="00763708" w:rsidRPr="00763708">
        <w:rPr>
          <w:sz w:val="21"/>
          <w:szCs w:val="21"/>
        </w:rPr>
        <w:t xml:space="preserve"> </w:t>
      </w:r>
      <w:proofErr w:type="spellStart"/>
      <w:r w:rsidR="00763708" w:rsidRPr="009E106D">
        <w:rPr>
          <w:sz w:val="21"/>
          <w:szCs w:val="21"/>
        </w:rPr>
        <w:t>СНиП</w:t>
      </w:r>
      <w:proofErr w:type="spellEnd"/>
      <w:r w:rsidR="00763708" w:rsidRPr="009E106D">
        <w:rPr>
          <w:sz w:val="21"/>
          <w:szCs w:val="21"/>
        </w:rPr>
        <w:t xml:space="preserve"> 11-02-96 </w:t>
      </w:r>
      <w:r w:rsidR="00763708" w:rsidRPr="009E106D">
        <w:rPr>
          <w:sz w:val="21"/>
          <w:szCs w:val="21"/>
          <w:lang w:val="ru-RU"/>
        </w:rPr>
        <w:t>Инженерные изыскания для строительства. Основные положения 1997г.</w:t>
      </w:r>
    </w:p>
    <w:p w:rsidR="00763708" w:rsidRPr="009E106D" w:rsidRDefault="00763708" w:rsidP="00763708">
      <w:pPr>
        <w:pStyle w:val="TableContents"/>
        <w:jc w:val="both"/>
        <w:rPr>
          <w:sz w:val="21"/>
          <w:szCs w:val="21"/>
          <w:lang w:val="ru-RU"/>
        </w:rPr>
      </w:pPr>
      <w:r w:rsidRPr="009E106D">
        <w:rPr>
          <w:sz w:val="21"/>
          <w:szCs w:val="21"/>
          <w:lang w:val="ru-RU"/>
        </w:rPr>
        <w:t>СП 11-104-97 Инженерно-геодезические изыскания для строительства 1997г.</w:t>
      </w:r>
    </w:p>
    <w:p w:rsidR="00763708" w:rsidRPr="009E106D" w:rsidRDefault="00763708" w:rsidP="00763708">
      <w:pPr>
        <w:pStyle w:val="TableContents"/>
        <w:jc w:val="both"/>
        <w:rPr>
          <w:sz w:val="21"/>
          <w:szCs w:val="21"/>
          <w:lang w:val="ru-RU"/>
        </w:rPr>
      </w:pPr>
      <w:r w:rsidRPr="009E106D">
        <w:rPr>
          <w:sz w:val="21"/>
          <w:szCs w:val="21"/>
          <w:lang w:val="ru-RU"/>
        </w:rPr>
        <w:t>СНиП 23-01-99 Строительная климатология 2000г.</w:t>
      </w:r>
    </w:p>
    <w:p w:rsidR="00763708" w:rsidRPr="009E106D" w:rsidRDefault="00763708" w:rsidP="00763708">
      <w:pPr>
        <w:pStyle w:val="TableContents"/>
        <w:jc w:val="both"/>
        <w:rPr>
          <w:sz w:val="21"/>
          <w:szCs w:val="21"/>
        </w:rPr>
      </w:pPr>
      <w:r w:rsidRPr="009E106D">
        <w:rPr>
          <w:sz w:val="21"/>
          <w:szCs w:val="21"/>
          <w:lang w:val="ru-RU"/>
        </w:rPr>
        <w:t xml:space="preserve">СП 11-104-97 Инженерно-геодезические изыскания для строительства 1997г. Часть </w:t>
      </w:r>
      <w:r w:rsidRPr="009E106D">
        <w:rPr>
          <w:sz w:val="21"/>
          <w:szCs w:val="21"/>
          <w:lang w:val="en-US"/>
        </w:rPr>
        <w:t>II</w:t>
      </w:r>
      <w:r w:rsidRPr="009E106D">
        <w:rPr>
          <w:sz w:val="21"/>
          <w:szCs w:val="21"/>
          <w:lang w:val="ru-RU"/>
        </w:rPr>
        <w:t>. Выполнение съемки подземных коммуникаций.</w:t>
      </w:r>
    </w:p>
    <w:p w:rsidR="00763708" w:rsidRPr="009E106D" w:rsidRDefault="00763708" w:rsidP="00763708">
      <w:pPr>
        <w:pStyle w:val="TableContents"/>
        <w:jc w:val="both"/>
        <w:rPr>
          <w:sz w:val="21"/>
          <w:szCs w:val="21"/>
          <w:lang w:val="ru-RU"/>
        </w:rPr>
      </w:pPr>
      <w:r w:rsidRPr="009E106D">
        <w:rPr>
          <w:sz w:val="21"/>
          <w:szCs w:val="21"/>
          <w:lang w:val="ru-RU"/>
        </w:rPr>
        <w:t>ГКИНП 17-002-93 Инструкция о порядке  осуществления государственного геодезического надзора в РФ 1993г.</w:t>
      </w:r>
    </w:p>
    <w:p w:rsidR="00763708" w:rsidRPr="009E106D" w:rsidRDefault="00763708" w:rsidP="00763708">
      <w:pPr>
        <w:pStyle w:val="TableContents"/>
        <w:jc w:val="both"/>
        <w:rPr>
          <w:sz w:val="21"/>
          <w:szCs w:val="21"/>
        </w:rPr>
      </w:pPr>
      <w:r w:rsidRPr="009E106D">
        <w:rPr>
          <w:sz w:val="21"/>
          <w:szCs w:val="21"/>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w:t>
      </w:r>
      <w:proofErr w:type="spellStart"/>
      <w:r w:rsidRPr="009E106D">
        <w:rPr>
          <w:sz w:val="21"/>
          <w:szCs w:val="21"/>
          <w:lang w:val="ru-RU"/>
        </w:rPr>
        <w:t>Глонасс</w:t>
      </w:r>
      <w:proofErr w:type="spellEnd"/>
      <w:r w:rsidRPr="009E106D">
        <w:rPr>
          <w:sz w:val="21"/>
          <w:szCs w:val="21"/>
          <w:lang w:val="ru-RU"/>
        </w:rPr>
        <w:t xml:space="preserve"> и </w:t>
      </w:r>
      <w:r w:rsidRPr="009E106D">
        <w:rPr>
          <w:sz w:val="21"/>
          <w:szCs w:val="21"/>
          <w:lang w:val="en-US"/>
        </w:rPr>
        <w:t>GPS</w:t>
      </w:r>
    </w:p>
    <w:p w:rsidR="00763708" w:rsidRPr="009E106D" w:rsidRDefault="00763708" w:rsidP="00763708">
      <w:pPr>
        <w:pStyle w:val="TableContents"/>
        <w:jc w:val="both"/>
        <w:rPr>
          <w:sz w:val="21"/>
          <w:szCs w:val="21"/>
          <w:lang w:val="ru-RU"/>
        </w:rPr>
      </w:pPr>
      <w:r w:rsidRPr="009E106D">
        <w:rPr>
          <w:sz w:val="21"/>
          <w:szCs w:val="21"/>
          <w:lang w:val="ru-RU"/>
        </w:rPr>
        <w:t>ГКИНП (ГНТА) Инструкция о порядке контроля и приемки геодезических, топографических и картографических работ 1999г.</w:t>
      </w:r>
    </w:p>
    <w:p w:rsidR="00763708" w:rsidRPr="009E106D" w:rsidRDefault="00763708" w:rsidP="00763708">
      <w:pPr>
        <w:pStyle w:val="TableContents"/>
        <w:jc w:val="both"/>
        <w:rPr>
          <w:sz w:val="21"/>
          <w:szCs w:val="21"/>
        </w:rPr>
      </w:pPr>
      <w:r w:rsidRPr="009E106D">
        <w:rPr>
          <w:sz w:val="21"/>
          <w:szCs w:val="21"/>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sidRPr="009E106D">
        <w:rPr>
          <w:sz w:val="21"/>
          <w:szCs w:val="21"/>
          <w:lang w:val="ru-RU"/>
        </w:rPr>
        <w:t>Глонасс</w:t>
      </w:r>
      <w:proofErr w:type="spellEnd"/>
      <w:r w:rsidRPr="009E106D">
        <w:rPr>
          <w:sz w:val="21"/>
          <w:szCs w:val="21"/>
          <w:lang w:val="ru-RU"/>
        </w:rPr>
        <w:t xml:space="preserve">/ </w:t>
      </w:r>
      <w:r w:rsidRPr="009E106D">
        <w:rPr>
          <w:sz w:val="21"/>
          <w:szCs w:val="21"/>
          <w:lang w:val="en-US"/>
        </w:rPr>
        <w:t>GPS</w:t>
      </w:r>
      <w:r w:rsidRPr="009E106D">
        <w:rPr>
          <w:sz w:val="21"/>
          <w:szCs w:val="21"/>
          <w:lang w:val="ru-RU"/>
        </w:rPr>
        <w:t xml:space="preserve"> 2003г.</w:t>
      </w:r>
    </w:p>
    <w:p w:rsidR="00763708" w:rsidRPr="004B6138" w:rsidRDefault="00763708" w:rsidP="00763708">
      <w:pPr>
        <w:pStyle w:val="221"/>
        <w:tabs>
          <w:tab w:val="left" w:pos="1413"/>
        </w:tabs>
        <w:rPr>
          <w:sz w:val="21"/>
          <w:szCs w:val="21"/>
        </w:rPr>
      </w:pPr>
      <w:r w:rsidRPr="009E106D">
        <w:rPr>
          <w:sz w:val="21"/>
          <w:szCs w:val="21"/>
        </w:rPr>
        <w:t>ГКИНП 02-049-86 Условные знаки для топографических планов масштабов 1:5000,  1:2000, 1:1000, 1:500 1989</w:t>
      </w:r>
      <w:r w:rsidRPr="0092201B">
        <w:rPr>
          <w:sz w:val="21"/>
          <w:szCs w:val="21"/>
        </w:rPr>
        <w:t xml:space="preserve"> </w:t>
      </w:r>
      <w:r w:rsidRPr="009E106D">
        <w:rPr>
          <w:sz w:val="21"/>
          <w:szCs w:val="21"/>
        </w:rPr>
        <w:t>г.</w:t>
      </w:r>
    </w:p>
    <w:p w:rsidR="004B6138" w:rsidRPr="009E59D4" w:rsidRDefault="004B6138" w:rsidP="00763708">
      <w:pPr>
        <w:pStyle w:val="af6"/>
        <w:tabs>
          <w:tab w:val="left" w:pos="2700"/>
        </w:tabs>
        <w:ind w:left="0"/>
        <w:rPr>
          <w:sz w:val="22"/>
          <w:szCs w:val="22"/>
        </w:rPr>
      </w:pPr>
      <w:r w:rsidRPr="003526E5">
        <w:rPr>
          <w:sz w:val="22"/>
          <w:szCs w:val="22"/>
        </w:rPr>
        <w:t>6</w:t>
      </w:r>
      <w:r>
        <w:rPr>
          <w:sz w:val="22"/>
          <w:szCs w:val="22"/>
        </w:rPr>
        <w:t xml:space="preserve">.3. </w:t>
      </w:r>
      <w:r w:rsidRPr="009E59D4">
        <w:rPr>
          <w:sz w:val="22"/>
          <w:szCs w:val="22"/>
        </w:rPr>
        <w:t>В сроки, установленные пунктом 3.1</w:t>
      </w:r>
      <w:r>
        <w:rPr>
          <w:sz w:val="22"/>
          <w:szCs w:val="22"/>
        </w:rPr>
        <w:t>. настоящего контракта</w:t>
      </w:r>
      <w:r w:rsidRPr="009E59D4">
        <w:rPr>
          <w:sz w:val="22"/>
          <w:szCs w:val="22"/>
        </w:rPr>
        <w:t xml:space="preserve"> </w:t>
      </w:r>
      <w:r>
        <w:rPr>
          <w:sz w:val="22"/>
          <w:szCs w:val="22"/>
        </w:rPr>
        <w:t>П</w:t>
      </w:r>
      <w:r w:rsidRPr="009E59D4">
        <w:rPr>
          <w:sz w:val="22"/>
          <w:szCs w:val="22"/>
        </w:rPr>
        <w:t>одрядчик</w:t>
      </w:r>
      <w:r w:rsidRPr="009E59D4">
        <w:rPr>
          <w:b/>
          <w:sz w:val="22"/>
          <w:szCs w:val="22"/>
        </w:rPr>
        <w:t xml:space="preserve"> </w:t>
      </w:r>
      <w:r w:rsidRPr="009E59D4">
        <w:rPr>
          <w:sz w:val="22"/>
          <w:szCs w:val="22"/>
        </w:rPr>
        <w:t xml:space="preserve">передает </w:t>
      </w:r>
      <w:r>
        <w:rPr>
          <w:sz w:val="22"/>
          <w:szCs w:val="22"/>
        </w:rPr>
        <w:t xml:space="preserve">Муниципальному </w:t>
      </w:r>
      <w:r w:rsidRPr="009E59D4">
        <w:rPr>
          <w:sz w:val="22"/>
          <w:szCs w:val="22"/>
        </w:rPr>
        <w:t xml:space="preserve">заказчику по накладной </w:t>
      </w:r>
      <w:r>
        <w:rPr>
          <w:sz w:val="22"/>
          <w:szCs w:val="22"/>
        </w:rPr>
        <w:t xml:space="preserve">результат выполненных </w:t>
      </w:r>
      <w:r w:rsidR="00763708">
        <w:rPr>
          <w:sz w:val="22"/>
          <w:szCs w:val="22"/>
        </w:rPr>
        <w:t>работ (технический отчет</w:t>
      </w:r>
      <w:r>
        <w:rPr>
          <w:sz w:val="22"/>
          <w:szCs w:val="22"/>
        </w:rPr>
        <w:t>).</w:t>
      </w:r>
    </w:p>
    <w:p w:rsidR="004B6138" w:rsidRPr="003526E5" w:rsidRDefault="004B6138" w:rsidP="004B6138">
      <w:pPr>
        <w:rPr>
          <w:sz w:val="22"/>
          <w:szCs w:val="22"/>
        </w:rPr>
      </w:pPr>
      <w:r w:rsidRPr="009E59D4">
        <w:rPr>
          <w:sz w:val="22"/>
          <w:szCs w:val="22"/>
        </w:rPr>
        <w:t>6.</w:t>
      </w:r>
      <w:r>
        <w:rPr>
          <w:sz w:val="22"/>
          <w:szCs w:val="22"/>
        </w:rPr>
        <w:t>4</w:t>
      </w:r>
      <w:r w:rsidR="00763708">
        <w:rPr>
          <w:sz w:val="22"/>
          <w:szCs w:val="22"/>
        </w:rPr>
        <w:t xml:space="preserve">. </w:t>
      </w:r>
      <w:proofErr w:type="spellStart"/>
      <w:r w:rsidR="00763708">
        <w:rPr>
          <w:sz w:val="22"/>
          <w:szCs w:val="22"/>
        </w:rPr>
        <w:t>Закзачик</w:t>
      </w:r>
      <w:proofErr w:type="spellEnd"/>
      <w:r w:rsidR="00763708">
        <w:rPr>
          <w:sz w:val="22"/>
          <w:szCs w:val="22"/>
        </w:rPr>
        <w:t xml:space="preserve"> в течение 5</w:t>
      </w:r>
      <w:r w:rsidRPr="009E59D4">
        <w:rPr>
          <w:sz w:val="22"/>
          <w:szCs w:val="22"/>
        </w:rPr>
        <w:t xml:space="preserve"> рабочих дней с момента получения </w:t>
      </w:r>
      <w:r w:rsidR="00763708">
        <w:rPr>
          <w:sz w:val="22"/>
          <w:szCs w:val="22"/>
        </w:rPr>
        <w:t>технического отчета</w:t>
      </w:r>
      <w:r>
        <w:rPr>
          <w:sz w:val="22"/>
          <w:szCs w:val="22"/>
        </w:rPr>
        <w:t xml:space="preserve"> </w:t>
      </w:r>
      <w:r w:rsidRPr="009E59D4">
        <w:rPr>
          <w:sz w:val="22"/>
          <w:szCs w:val="22"/>
        </w:rPr>
        <w:t xml:space="preserve"> по накладной проверяет предъявленный результат выполненных работ.</w:t>
      </w:r>
    </w:p>
    <w:p w:rsidR="004B6138" w:rsidRDefault="004B6138" w:rsidP="004B6138">
      <w:pPr>
        <w:rPr>
          <w:sz w:val="22"/>
          <w:szCs w:val="22"/>
        </w:rPr>
      </w:pPr>
      <w:r>
        <w:rPr>
          <w:sz w:val="22"/>
          <w:szCs w:val="22"/>
        </w:rPr>
        <w:t>6.5. После проверки документации Стороны оформляют акт сдачи-приемки выполненных работ.</w:t>
      </w:r>
    </w:p>
    <w:p w:rsidR="00763708" w:rsidRPr="009E106D" w:rsidRDefault="004B6138" w:rsidP="00763708">
      <w:pPr>
        <w:pStyle w:val="TableContents"/>
        <w:jc w:val="both"/>
        <w:rPr>
          <w:sz w:val="21"/>
          <w:szCs w:val="21"/>
        </w:rPr>
      </w:pPr>
      <w:r>
        <w:rPr>
          <w:sz w:val="22"/>
          <w:szCs w:val="22"/>
        </w:rPr>
        <w:t xml:space="preserve">6.6. </w:t>
      </w:r>
      <w:proofErr w:type="spellStart"/>
      <w:r>
        <w:rPr>
          <w:sz w:val="22"/>
          <w:szCs w:val="22"/>
        </w:rPr>
        <w:t>При</w:t>
      </w:r>
      <w:proofErr w:type="spellEnd"/>
      <w:r>
        <w:rPr>
          <w:sz w:val="22"/>
          <w:szCs w:val="22"/>
        </w:rPr>
        <w:t xml:space="preserve"> </w:t>
      </w:r>
      <w:proofErr w:type="spellStart"/>
      <w:r>
        <w:rPr>
          <w:sz w:val="22"/>
          <w:szCs w:val="22"/>
        </w:rPr>
        <w:t>выявлении</w:t>
      </w:r>
      <w:proofErr w:type="spellEnd"/>
      <w:r>
        <w:rPr>
          <w:sz w:val="22"/>
          <w:szCs w:val="22"/>
        </w:rPr>
        <w:t xml:space="preserve"> </w:t>
      </w:r>
      <w:proofErr w:type="spellStart"/>
      <w:r>
        <w:rPr>
          <w:sz w:val="22"/>
          <w:szCs w:val="22"/>
        </w:rPr>
        <w:t>случаев</w:t>
      </w:r>
      <w:proofErr w:type="spellEnd"/>
      <w:r>
        <w:rPr>
          <w:sz w:val="22"/>
          <w:szCs w:val="22"/>
        </w:rPr>
        <w:t xml:space="preserve"> </w:t>
      </w:r>
      <w:proofErr w:type="spellStart"/>
      <w:r>
        <w:rPr>
          <w:sz w:val="22"/>
          <w:szCs w:val="22"/>
        </w:rPr>
        <w:t>выполнения</w:t>
      </w:r>
      <w:proofErr w:type="spellEnd"/>
      <w:r>
        <w:rPr>
          <w:sz w:val="22"/>
          <w:szCs w:val="22"/>
        </w:rPr>
        <w:t xml:space="preserve"> </w:t>
      </w:r>
      <w:proofErr w:type="spellStart"/>
      <w:r>
        <w:rPr>
          <w:sz w:val="22"/>
          <w:szCs w:val="22"/>
        </w:rPr>
        <w:t>работ</w:t>
      </w:r>
      <w:proofErr w:type="spellEnd"/>
      <w:r>
        <w:rPr>
          <w:sz w:val="22"/>
          <w:szCs w:val="22"/>
        </w:rPr>
        <w:t xml:space="preserve"> с </w:t>
      </w:r>
      <w:proofErr w:type="spellStart"/>
      <w:r>
        <w:rPr>
          <w:sz w:val="22"/>
          <w:szCs w:val="22"/>
        </w:rPr>
        <w:t>нарушением</w:t>
      </w:r>
      <w:proofErr w:type="spellEnd"/>
      <w:r>
        <w:rPr>
          <w:sz w:val="22"/>
          <w:szCs w:val="22"/>
        </w:rPr>
        <w:t xml:space="preserve"> </w:t>
      </w:r>
      <w:proofErr w:type="spellStart"/>
      <w:r w:rsidR="00763708" w:rsidRPr="009E106D">
        <w:rPr>
          <w:sz w:val="21"/>
          <w:szCs w:val="21"/>
        </w:rPr>
        <w:t>СНиП</w:t>
      </w:r>
      <w:proofErr w:type="spellEnd"/>
      <w:r w:rsidR="00763708" w:rsidRPr="009E106D">
        <w:rPr>
          <w:sz w:val="21"/>
          <w:szCs w:val="21"/>
        </w:rPr>
        <w:t xml:space="preserve"> 11-02-96 </w:t>
      </w:r>
      <w:r w:rsidR="00763708" w:rsidRPr="009E106D">
        <w:rPr>
          <w:sz w:val="21"/>
          <w:szCs w:val="21"/>
          <w:lang w:val="ru-RU"/>
        </w:rPr>
        <w:t>Инженерные изыскания для строительства. Основные положения 1997г.</w:t>
      </w:r>
    </w:p>
    <w:p w:rsidR="00763708" w:rsidRPr="009E106D" w:rsidRDefault="00763708" w:rsidP="00763708">
      <w:pPr>
        <w:pStyle w:val="TableContents"/>
        <w:jc w:val="both"/>
        <w:rPr>
          <w:sz w:val="21"/>
          <w:szCs w:val="21"/>
          <w:lang w:val="ru-RU"/>
        </w:rPr>
      </w:pPr>
      <w:r w:rsidRPr="009E106D">
        <w:rPr>
          <w:sz w:val="21"/>
          <w:szCs w:val="21"/>
          <w:lang w:val="ru-RU"/>
        </w:rPr>
        <w:t>СП 11-104-97 Инженерно-геодезические изыскания для строительства 1997г.</w:t>
      </w:r>
    </w:p>
    <w:p w:rsidR="00763708" w:rsidRPr="009E106D" w:rsidRDefault="00763708" w:rsidP="00763708">
      <w:pPr>
        <w:pStyle w:val="TableContents"/>
        <w:jc w:val="both"/>
        <w:rPr>
          <w:sz w:val="21"/>
          <w:szCs w:val="21"/>
          <w:lang w:val="ru-RU"/>
        </w:rPr>
      </w:pPr>
      <w:r w:rsidRPr="009E106D">
        <w:rPr>
          <w:sz w:val="21"/>
          <w:szCs w:val="21"/>
          <w:lang w:val="ru-RU"/>
        </w:rPr>
        <w:t>СНиП 23-01-99 Строительная климатология 2000г.</w:t>
      </w:r>
    </w:p>
    <w:p w:rsidR="00763708" w:rsidRPr="009E106D" w:rsidRDefault="00763708" w:rsidP="00763708">
      <w:pPr>
        <w:pStyle w:val="TableContents"/>
        <w:jc w:val="both"/>
        <w:rPr>
          <w:sz w:val="21"/>
          <w:szCs w:val="21"/>
        </w:rPr>
      </w:pPr>
      <w:r w:rsidRPr="009E106D">
        <w:rPr>
          <w:sz w:val="21"/>
          <w:szCs w:val="21"/>
          <w:lang w:val="ru-RU"/>
        </w:rPr>
        <w:t xml:space="preserve">СП 11-104-97 Инженерно-геодезические изыскания для строительства 1997г. Часть </w:t>
      </w:r>
      <w:r w:rsidRPr="009E106D">
        <w:rPr>
          <w:sz w:val="21"/>
          <w:szCs w:val="21"/>
          <w:lang w:val="en-US"/>
        </w:rPr>
        <w:t>II</w:t>
      </w:r>
      <w:r w:rsidRPr="009E106D">
        <w:rPr>
          <w:sz w:val="21"/>
          <w:szCs w:val="21"/>
          <w:lang w:val="ru-RU"/>
        </w:rPr>
        <w:t>. Выполнение съемки подземных коммуникаций.</w:t>
      </w:r>
    </w:p>
    <w:p w:rsidR="00763708" w:rsidRPr="009E106D" w:rsidRDefault="00763708" w:rsidP="00763708">
      <w:pPr>
        <w:pStyle w:val="TableContents"/>
        <w:jc w:val="both"/>
        <w:rPr>
          <w:sz w:val="21"/>
          <w:szCs w:val="21"/>
          <w:lang w:val="ru-RU"/>
        </w:rPr>
      </w:pPr>
      <w:r w:rsidRPr="009E106D">
        <w:rPr>
          <w:sz w:val="21"/>
          <w:szCs w:val="21"/>
          <w:lang w:val="ru-RU"/>
        </w:rPr>
        <w:t>ГКИНП 17-002-93 Инструкция о порядке  осуществления государственного геодезического надзора в РФ 1993г.</w:t>
      </w:r>
    </w:p>
    <w:p w:rsidR="00763708" w:rsidRPr="009E106D" w:rsidRDefault="00763708" w:rsidP="00763708">
      <w:pPr>
        <w:pStyle w:val="TableContents"/>
        <w:jc w:val="both"/>
        <w:rPr>
          <w:sz w:val="21"/>
          <w:szCs w:val="21"/>
        </w:rPr>
      </w:pPr>
      <w:r w:rsidRPr="009E106D">
        <w:rPr>
          <w:sz w:val="21"/>
          <w:szCs w:val="21"/>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w:t>
      </w:r>
      <w:proofErr w:type="spellStart"/>
      <w:r w:rsidRPr="009E106D">
        <w:rPr>
          <w:sz w:val="21"/>
          <w:szCs w:val="21"/>
          <w:lang w:val="ru-RU"/>
        </w:rPr>
        <w:t>Глонасс</w:t>
      </w:r>
      <w:proofErr w:type="spellEnd"/>
      <w:r w:rsidRPr="009E106D">
        <w:rPr>
          <w:sz w:val="21"/>
          <w:szCs w:val="21"/>
          <w:lang w:val="ru-RU"/>
        </w:rPr>
        <w:t xml:space="preserve"> и </w:t>
      </w:r>
      <w:r w:rsidRPr="009E106D">
        <w:rPr>
          <w:sz w:val="21"/>
          <w:szCs w:val="21"/>
          <w:lang w:val="en-US"/>
        </w:rPr>
        <w:t>GPS</w:t>
      </w:r>
    </w:p>
    <w:p w:rsidR="00763708" w:rsidRPr="009E106D" w:rsidRDefault="00763708" w:rsidP="00763708">
      <w:pPr>
        <w:pStyle w:val="TableContents"/>
        <w:jc w:val="both"/>
        <w:rPr>
          <w:sz w:val="21"/>
          <w:szCs w:val="21"/>
          <w:lang w:val="ru-RU"/>
        </w:rPr>
      </w:pPr>
      <w:r w:rsidRPr="009E106D">
        <w:rPr>
          <w:sz w:val="21"/>
          <w:szCs w:val="21"/>
          <w:lang w:val="ru-RU"/>
        </w:rPr>
        <w:t>ГКИНП (ГНТА) Инструкция о порядке контроля и приемки геодезических, топографических и картографических работ 1999г.</w:t>
      </w:r>
    </w:p>
    <w:p w:rsidR="00763708" w:rsidRPr="009E106D" w:rsidRDefault="00763708" w:rsidP="00763708">
      <w:pPr>
        <w:pStyle w:val="TableContents"/>
        <w:jc w:val="both"/>
        <w:rPr>
          <w:sz w:val="21"/>
          <w:szCs w:val="21"/>
        </w:rPr>
      </w:pPr>
      <w:r w:rsidRPr="009E106D">
        <w:rPr>
          <w:sz w:val="21"/>
          <w:szCs w:val="21"/>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sidRPr="009E106D">
        <w:rPr>
          <w:sz w:val="21"/>
          <w:szCs w:val="21"/>
          <w:lang w:val="ru-RU"/>
        </w:rPr>
        <w:t>Глонасс</w:t>
      </w:r>
      <w:proofErr w:type="spellEnd"/>
      <w:r w:rsidRPr="009E106D">
        <w:rPr>
          <w:sz w:val="21"/>
          <w:szCs w:val="21"/>
          <w:lang w:val="ru-RU"/>
        </w:rPr>
        <w:t xml:space="preserve">/ </w:t>
      </w:r>
      <w:r w:rsidRPr="009E106D">
        <w:rPr>
          <w:sz w:val="21"/>
          <w:szCs w:val="21"/>
          <w:lang w:val="en-US"/>
        </w:rPr>
        <w:t>GPS</w:t>
      </w:r>
      <w:r w:rsidRPr="009E106D">
        <w:rPr>
          <w:sz w:val="21"/>
          <w:szCs w:val="21"/>
          <w:lang w:val="ru-RU"/>
        </w:rPr>
        <w:t xml:space="preserve"> 2003г.</w:t>
      </w:r>
    </w:p>
    <w:p w:rsidR="004B6138" w:rsidRDefault="00763708" w:rsidP="00763708">
      <w:pPr>
        <w:pStyle w:val="221"/>
        <w:tabs>
          <w:tab w:val="left" w:pos="1413"/>
        </w:tabs>
        <w:spacing w:line="240" w:lineRule="auto"/>
        <w:rPr>
          <w:sz w:val="22"/>
          <w:szCs w:val="22"/>
        </w:rPr>
      </w:pPr>
      <w:r w:rsidRPr="009E106D">
        <w:rPr>
          <w:sz w:val="21"/>
          <w:szCs w:val="21"/>
        </w:rPr>
        <w:t>ГКИНП 02-049-86 Условные знаки для топографических планов масштабов 1:5000,  1:2000, 1:1000, 1:500 1989</w:t>
      </w:r>
      <w:r w:rsidRPr="0092201B">
        <w:rPr>
          <w:sz w:val="21"/>
          <w:szCs w:val="21"/>
        </w:rPr>
        <w:t xml:space="preserve"> </w:t>
      </w:r>
      <w:r w:rsidRPr="009E106D">
        <w:rPr>
          <w:sz w:val="21"/>
          <w:szCs w:val="21"/>
        </w:rPr>
        <w:t>г.</w:t>
      </w:r>
      <w:r>
        <w:rPr>
          <w:sz w:val="21"/>
          <w:szCs w:val="21"/>
        </w:rPr>
        <w:t xml:space="preserve"> </w:t>
      </w:r>
      <w:r w:rsidR="004B6138">
        <w:rPr>
          <w:sz w:val="22"/>
          <w:szCs w:val="22"/>
        </w:rPr>
        <w:t>и условиями настоящего контракта, Муниципальный заказчик излагает свои претензии и замечания, дает предписание к устранению допущенных Подрядчиком  нарушений и определяет сроки их устранения. Устранение недостатков, указанных в Акте о наличии недостатков, осуществляется Подрядчиком за его счет.</w:t>
      </w:r>
    </w:p>
    <w:p w:rsidR="004B6138" w:rsidRDefault="004B6138" w:rsidP="00763708">
      <w:pPr>
        <w:pStyle w:val="af6"/>
        <w:tabs>
          <w:tab w:val="left" w:pos="-706"/>
          <w:tab w:val="left" w:pos="-526"/>
          <w:tab w:val="left" w:pos="-346"/>
          <w:tab w:val="left" w:pos="-166"/>
          <w:tab w:val="left" w:pos="14"/>
          <w:tab w:val="left" w:pos="194"/>
          <w:tab w:val="left" w:pos="614"/>
          <w:tab w:val="left" w:pos="734"/>
        </w:tabs>
        <w:ind w:left="0"/>
        <w:jc w:val="both"/>
        <w:rPr>
          <w:sz w:val="22"/>
          <w:szCs w:val="22"/>
        </w:rPr>
      </w:pPr>
      <w:r>
        <w:rPr>
          <w:sz w:val="22"/>
          <w:szCs w:val="22"/>
        </w:rPr>
        <w:t xml:space="preserve">6.7. Если Подрядчик признает справедливыми претензии и замечания представителя Муниципального заказчика по качеству работ, он незамедлительно приступает к устранению выявленных нарушений и завершает эту работу в возможно короткие сроки. При несогласии Подрядчика с требованиями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w:t>
      </w:r>
      <w:r>
        <w:rPr>
          <w:sz w:val="22"/>
          <w:szCs w:val="22"/>
        </w:rPr>
        <w:lastRenderedPageBreak/>
        <w:t>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4B6138" w:rsidRDefault="004B6138" w:rsidP="00763708">
      <w:pPr>
        <w:pStyle w:val="af6"/>
        <w:tabs>
          <w:tab w:val="left" w:pos="1680"/>
          <w:tab w:val="left" w:pos="1860"/>
          <w:tab w:val="left" w:pos="2040"/>
          <w:tab w:val="left" w:pos="2168"/>
          <w:tab w:val="left" w:pos="2220"/>
          <w:tab w:val="left" w:pos="2400"/>
          <w:tab w:val="left" w:pos="3000"/>
          <w:tab w:val="left" w:pos="3120"/>
        </w:tabs>
        <w:jc w:val="both"/>
        <w:rPr>
          <w:sz w:val="22"/>
          <w:szCs w:val="22"/>
        </w:rPr>
      </w:pPr>
      <w:r>
        <w:rPr>
          <w:sz w:val="22"/>
          <w:szCs w:val="22"/>
        </w:rPr>
        <w:t>Представитель Муниципального заказчика имеет право беспрепятственного доступа ко всем  видам работ.</w:t>
      </w:r>
    </w:p>
    <w:p w:rsidR="004B6138" w:rsidRDefault="004B6138" w:rsidP="004B6138">
      <w:pPr>
        <w:pStyle w:val="af6"/>
        <w:rPr>
          <w:sz w:val="12"/>
          <w:szCs w:val="14"/>
        </w:rPr>
      </w:pPr>
    </w:p>
    <w:p w:rsidR="004B6138" w:rsidRDefault="004B6138" w:rsidP="004B6138">
      <w:pPr>
        <w:tabs>
          <w:tab w:val="left" w:pos="-7340"/>
        </w:tabs>
        <w:ind w:left="-960"/>
        <w:jc w:val="center"/>
        <w:rPr>
          <w:b/>
          <w:bCs/>
          <w:sz w:val="22"/>
          <w:szCs w:val="22"/>
        </w:rPr>
      </w:pPr>
      <w:r>
        <w:rPr>
          <w:b/>
          <w:bCs/>
          <w:sz w:val="22"/>
          <w:szCs w:val="22"/>
        </w:rPr>
        <w:t xml:space="preserve">   7. Гарантии качества работ.</w:t>
      </w:r>
    </w:p>
    <w:p w:rsidR="004B6138" w:rsidRDefault="004B6138" w:rsidP="00763708">
      <w:pPr>
        <w:pStyle w:val="af6"/>
        <w:tabs>
          <w:tab w:val="left" w:pos="-7340"/>
        </w:tabs>
        <w:ind w:left="0"/>
        <w:jc w:val="both"/>
        <w:rPr>
          <w:color w:val="000000"/>
          <w:sz w:val="22"/>
          <w:szCs w:val="22"/>
        </w:rPr>
      </w:pPr>
      <w:r>
        <w:rPr>
          <w:color w:val="000000"/>
          <w:sz w:val="22"/>
          <w:szCs w:val="22"/>
        </w:rPr>
        <w:t>7.1. Подрядчик гарантирует качество выполненных работ в соответствии с условиями настоящего контракта и  нормами действующего законодательства РФ.</w:t>
      </w:r>
    </w:p>
    <w:p w:rsidR="004B6138" w:rsidRDefault="004B6138" w:rsidP="00763708">
      <w:pPr>
        <w:pStyle w:val="1b"/>
        <w:tabs>
          <w:tab w:val="left" w:pos="-2475"/>
          <w:tab w:val="left" w:pos="-2295"/>
          <w:tab w:val="left" w:pos="-1755"/>
          <w:tab w:val="left" w:pos="4132"/>
        </w:tabs>
        <w:spacing w:after="0"/>
        <w:ind w:left="0" w:right="0"/>
        <w:rPr>
          <w:sz w:val="22"/>
          <w:szCs w:val="22"/>
        </w:rPr>
      </w:pPr>
      <w:r>
        <w:rPr>
          <w:sz w:val="22"/>
          <w:szCs w:val="22"/>
        </w:rPr>
        <w:t xml:space="preserve">7.2.  В случае, когда в соответствии с настоящим контрактом Подрядчику установлен срок для устранения недостатков, допущенных по его вине, данные сроки не продлевают общих сроков исполнения Заказа и не освобождает Подрядчика от ответственности за их нарушение.  </w:t>
      </w:r>
    </w:p>
    <w:p w:rsidR="004B6138" w:rsidRDefault="004B6138" w:rsidP="00763708">
      <w:pPr>
        <w:pStyle w:val="1b"/>
        <w:tabs>
          <w:tab w:val="left" w:pos="-2475"/>
          <w:tab w:val="left" w:pos="-2295"/>
          <w:tab w:val="left" w:pos="-1755"/>
          <w:tab w:val="left" w:pos="4132"/>
        </w:tabs>
        <w:spacing w:after="0"/>
        <w:ind w:left="0" w:right="0"/>
        <w:rPr>
          <w:b/>
          <w:sz w:val="22"/>
          <w:szCs w:val="22"/>
        </w:rPr>
      </w:pPr>
      <w:r>
        <w:rPr>
          <w:sz w:val="22"/>
          <w:szCs w:val="22"/>
        </w:rPr>
        <w:t>7.3</w:t>
      </w:r>
      <w:r>
        <w:rPr>
          <w:b/>
          <w:sz w:val="22"/>
          <w:szCs w:val="22"/>
        </w:rPr>
        <w:t xml:space="preserve">. </w:t>
      </w:r>
      <w:r>
        <w:rPr>
          <w:sz w:val="22"/>
          <w:szCs w:val="22"/>
        </w:rPr>
        <w:t>Объем предоставления гарантии качества выполненных работ предусмотрен на весь объем выполненных работ.</w:t>
      </w:r>
      <w:r>
        <w:rPr>
          <w:b/>
          <w:sz w:val="22"/>
          <w:szCs w:val="22"/>
        </w:rPr>
        <w:t xml:space="preserve"> </w:t>
      </w:r>
    </w:p>
    <w:p w:rsidR="004B6138" w:rsidRDefault="004B6138" w:rsidP="00763708">
      <w:pPr>
        <w:pStyle w:val="af6"/>
        <w:ind w:left="0"/>
        <w:jc w:val="both"/>
        <w:rPr>
          <w:sz w:val="22"/>
          <w:szCs w:val="22"/>
        </w:rPr>
      </w:pPr>
      <w:r>
        <w:rPr>
          <w:sz w:val="22"/>
          <w:szCs w:val="22"/>
        </w:rPr>
        <w:t>7.4. Устранение недостатков и выполнение необходимых доработок, независимо от срока их обнаружения, производится Подрядчиком за свой счет, если они не выходят за пределы требований и условий настоящего контракта.</w:t>
      </w:r>
    </w:p>
    <w:p w:rsidR="004B6138" w:rsidRDefault="004B6138" w:rsidP="004B6138">
      <w:pPr>
        <w:pStyle w:val="af6"/>
        <w:tabs>
          <w:tab w:val="left" w:pos="0"/>
          <w:tab w:val="left" w:pos="720"/>
        </w:tabs>
        <w:ind w:firstLine="180"/>
        <w:jc w:val="center"/>
        <w:rPr>
          <w:b/>
          <w:sz w:val="22"/>
          <w:szCs w:val="22"/>
        </w:rPr>
      </w:pPr>
      <w:r>
        <w:rPr>
          <w:b/>
          <w:sz w:val="22"/>
          <w:szCs w:val="22"/>
        </w:rPr>
        <w:t>8. Ответственность сторон.</w:t>
      </w:r>
    </w:p>
    <w:p w:rsidR="004B6138" w:rsidRDefault="004B6138" w:rsidP="004B6138">
      <w:pPr>
        <w:pStyle w:val="1b"/>
        <w:tabs>
          <w:tab w:val="left" w:pos="-2475"/>
          <w:tab w:val="left" w:pos="-2295"/>
          <w:tab w:val="left" w:pos="-1755"/>
        </w:tabs>
        <w:spacing w:after="0"/>
        <w:ind w:left="0" w:right="0"/>
        <w:rPr>
          <w:sz w:val="22"/>
          <w:szCs w:val="22"/>
        </w:rPr>
      </w:pPr>
      <w:r>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4B6138" w:rsidRDefault="004B6138" w:rsidP="004B6138">
      <w:pPr>
        <w:pStyle w:val="1b"/>
        <w:tabs>
          <w:tab w:val="left" w:pos="-2475"/>
          <w:tab w:val="left" w:pos="-2295"/>
          <w:tab w:val="left" w:pos="-1755"/>
        </w:tabs>
        <w:spacing w:after="0"/>
        <w:ind w:left="0" w:right="0"/>
        <w:rPr>
          <w:sz w:val="22"/>
          <w:szCs w:val="22"/>
        </w:rPr>
      </w:pPr>
      <w:r>
        <w:rPr>
          <w:sz w:val="22"/>
          <w:szCs w:val="22"/>
        </w:rPr>
        <w:t>8.2. В случае нарушения сроков начала, окончания, а также промежуточных сроков выполнения работ Исполнителем без уважительных причин, Муниципальный заказчик вправе взыскать с Подрядчика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4B6138" w:rsidRDefault="004B6138" w:rsidP="004B6138">
      <w:pPr>
        <w:pStyle w:val="1b"/>
        <w:tabs>
          <w:tab w:val="left" w:pos="-2475"/>
          <w:tab w:val="left" w:pos="-2295"/>
          <w:tab w:val="left" w:pos="-1755"/>
        </w:tabs>
        <w:spacing w:after="0"/>
        <w:ind w:left="0" w:right="0"/>
        <w:rPr>
          <w:sz w:val="22"/>
          <w:szCs w:val="22"/>
        </w:rPr>
      </w:pPr>
      <w:r>
        <w:rPr>
          <w:sz w:val="22"/>
          <w:szCs w:val="22"/>
        </w:rPr>
        <w:t>8.3. За задержку устранения дефектов в работах против сроков, предусмотренных актом сторон, а в случае неявки Подрядчика - односторонним актом Муниципальный заказчик вправе взыскать с Подрядчика неустойку в размере 0,05% за каждый день просрочки от стоимости подлежащих исправлению работ, но не более стоимости этих работ.</w:t>
      </w:r>
    </w:p>
    <w:p w:rsidR="004B6138" w:rsidRDefault="004B6138" w:rsidP="004B6138">
      <w:pPr>
        <w:pStyle w:val="1b"/>
        <w:tabs>
          <w:tab w:val="left" w:pos="-2475"/>
          <w:tab w:val="left" w:pos="-2295"/>
          <w:tab w:val="left" w:pos="-1755"/>
        </w:tabs>
        <w:spacing w:after="0"/>
        <w:ind w:left="0" w:right="0"/>
        <w:rPr>
          <w:sz w:val="22"/>
          <w:szCs w:val="22"/>
        </w:rPr>
      </w:pPr>
      <w:r>
        <w:rPr>
          <w:sz w:val="22"/>
          <w:szCs w:val="22"/>
        </w:rPr>
        <w:t xml:space="preserve">8.4.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выполненных и подлежащих уплате работ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предусмотренных контрактом. </w:t>
      </w:r>
    </w:p>
    <w:p w:rsidR="004B6138" w:rsidRDefault="004B6138" w:rsidP="004B6138">
      <w:pPr>
        <w:rPr>
          <w:sz w:val="22"/>
          <w:szCs w:val="22"/>
        </w:rPr>
      </w:pPr>
      <w:r>
        <w:rPr>
          <w:sz w:val="22"/>
          <w:szCs w:val="22"/>
        </w:rPr>
        <w:t>8.5. Подрядчик отвечает перед Муниципальным заказчиком за все недостатки в подготовленной им Документации, в том числе и за те недостатки, которые были обнаружены после приемки результата работ.</w:t>
      </w:r>
    </w:p>
    <w:p w:rsidR="004B6138" w:rsidRDefault="004B6138" w:rsidP="004B6138">
      <w:pPr>
        <w:pStyle w:val="1b"/>
        <w:tabs>
          <w:tab w:val="left" w:pos="-2475"/>
          <w:tab w:val="left" w:pos="-2295"/>
          <w:tab w:val="left" w:pos="-1755"/>
        </w:tabs>
        <w:spacing w:after="0"/>
        <w:ind w:left="0" w:right="0"/>
        <w:rPr>
          <w:sz w:val="22"/>
          <w:szCs w:val="22"/>
        </w:rPr>
      </w:pPr>
      <w:r>
        <w:rPr>
          <w:sz w:val="22"/>
          <w:szCs w:val="22"/>
        </w:rPr>
        <w:t>8.6. Муниципальный заказчик не несет ответственности за нарушение действующих норм и правил при выполнении  работ на объекте.</w:t>
      </w:r>
    </w:p>
    <w:p w:rsidR="004B6138" w:rsidRDefault="004B6138" w:rsidP="004B6138">
      <w:pPr>
        <w:pStyle w:val="1b"/>
        <w:tabs>
          <w:tab w:val="left" w:pos="-2475"/>
          <w:tab w:val="left" w:pos="-2295"/>
          <w:tab w:val="left" w:pos="-1755"/>
        </w:tabs>
        <w:spacing w:after="0" w:line="200" w:lineRule="atLeast"/>
        <w:ind w:left="0" w:right="0"/>
        <w:rPr>
          <w:sz w:val="22"/>
          <w:szCs w:val="22"/>
        </w:rPr>
      </w:pPr>
      <w:r>
        <w:rPr>
          <w:sz w:val="22"/>
          <w:szCs w:val="22"/>
        </w:rPr>
        <w:t>8.7.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4B6138" w:rsidRPr="003526E5" w:rsidRDefault="004B6138" w:rsidP="004B6138">
      <w:pPr>
        <w:pStyle w:val="1b"/>
        <w:tabs>
          <w:tab w:val="left" w:pos="-2475"/>
          <w:tab w:val="left" w:pos="-2295"/>
          <w:tab w:val="left" w:pos="-1755"/>
        </w:tabs>
        <w:spacing w:after="0" w:line="200" w:lineRule="atLeast"/>
        <w:ind w:left="0" w:right="0"/>
        <w:rPr>
          <w:sz w:val="22"/>
          <w:szCs w:val="22"/>
        </w:rPr>
      </w:pPr>
    </w:p>
    <w:p w:rsidR="004B6138" w:rsidRPr="00187463" w:rsidRDefault="004B6138" w:rsidP="004B6138">
      <w:pPr>
        <w:pStyle w:val="af5"/>
        <w:numPr>
          <w:ilvl w:val="0"/>
          <w:numId w:val="14"/>
        </w:numPr>
        <w:suppressAutoHyphens w:val="0"/>
        <w:autoSpaceDE w:val="0"/>
        <w:autoSpaceDN w:val="0"/>
        <w:adjustRightInd w:val="0"/>
        <w:spacing w:before="108" w:after="108" w:line="240" w:lineRule="auto"/>
        <w:ind w:right="-25"/>
        <w:contextualSpacing/>
        <w:jc w:val="center"/>
        <w:outlineLvl w:val="0"/>
        <w:rPr>
          <w:rFonts w:ascii="Times New Roman" w:hAnsi="Times New Roman"/>
          <w:b/>
          <w:bCs/>
        </w:rPr>
      </w:pPr>
      <w:r w:rsidRPr="00187463">
        <w:rPr>
          <w:rFonts w:ascii="Times New Roman" w:hAnsi="Times New Roman"/>
          <w:b/>
          <w:bCs/>
        </w:rPr>
        <w:t>Срок действия договора, основания и порядок изменения и расторжения договора</w:t>
      </w:r>
    </w:p>
    <w:p w:rsidR="004B6138" w:rsidRPr="00D317E6" w:rsidRDefault="004B6138" w:rsidP="004B6138">
      <w:pPr>
        <w:pStyle w:val="1b"/>
        <w:tabs>
          <w:tab w:val="left" w:pos="450"/>
        </w:tabs>
        <w:spacing w:after="0"/>
        <w:ind w:left="0" w:right="-25"/>
        <w:rPr>
          <w:sz w:val="22"/>
          <w:szCs w:val="22"/>
        </w:rPr>
      </w:pPr>
      <w:r>
        <w:rPr>
          <w:sz w:val="22"/>
          <w:szCs w:val="22"/>
        </w:rPr>
        <w:t>9</w:t>
      </w:r>
      <w:r w:rsidRPr="00D317E6">
        <w:rPr>
          <w:sz w:val="22"/>
          <w:szCs w:val="22"/>
        </w:rPr>
        <w:t xml:space="preserve">.1. Настоящий контракт вступает в силу с даты заключения  муниципального контракта. </w:t>
      </w:r>
    </w:p>
    <w:p w:rsidR="004B6138" w:rsidRDefault="004B6138" w:rsidP="004B6138">
      <w:pPr>
        <w:pStyle w:val="1b"/>
        <w:tabs>
          <w:tab w:val="left" w:pos="120"/>
          <w:tab w:val="left" w:pos="300"/>
        </w:tabs>
        <w:ind w:left="0" w:right="0"/>
        <w:rPr>
          <w:sz w:val="22"/>
          <w:szCs w:val="22"/>
        </w:rPr>
      </w:pPr>
      <w:r>
        <w:rPr>
          <w:sz w:val="22"/>
          <w:szCs w:val="22"/>
        </w:rPr>
        <w:t>9</w:t>
      </w:r>
      <w:r w:rsidRPr="00D317E6">
        <w:rPr>
          <w:sz w:val="22"/>
          <w:szCs w:val="22"/>
        </w:rPr>
        <w:t xml:space="preserve">.2. Настоящий контракт прекращает свое действие </w:t>
      </w:r>
      <w:bookmarkStart w:id="36" w:name="sub_1111"/>
      <w:r>
        <w:rPr>
          <w:sz w:val="22"/>
          <w:szCs w:val="22"/>
        </w:rPr>
        <w:t>после полного исполнения сторонами принятых на себя обязательств.</w:t>
      </w:r>
    </w:p>
    <w:p w:rsidR="004B6138" w:rsidRPr="00187463" w:rsidRDefault="004B6138" w:rsidP="004B6138">
      <w:pPr>
        <w:pStyle w:val="1b"/>
        <w:tabs>
          <w:tab w:val="left" w:pos="450"/>
          <w:tab w:val="left" w:pos="1170"/>
        </w:tabs>
        <w:spacing w:after="0"/>
        <w:ind w:left="0" w:right="-25"/>
        <w:rPr>
          <w:sz w:val="22"/>
          <w:szCs w:val="22"/>
        </w:rPr>
      </w:pPr>
      <w:r>
        <w:rPr>
          <w:sz w:val="22"/>
          <w:szCs w:val="22"/>
        </w:rPr>
        <w:t>9</w:t>
      </w:r>
      <w:r w:rsidRPr="00187463">
        <w:rPr>
          <w:sz w:val="22"/>
          <w:szCs w:val="22"/>
        </w:rPr>
        <w:t xml:space="preserve">.3.По контракту </w:t>
      </w:r>
      <w:r>
        <w:rPr>
          <w:sz w:val="22"/>
          <w:szCs w:val="22"/>
        </w:rPr>
        <w:t>Муниципальный з</w:t>
      </w:r>
      <w:r w:rsidRPr="00187463">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6"/>
    <w:p w:rsidR="004B6138" w:rsidRPr="00187463" w:rsidRDefault="004B6138" w:rsidP="00763708">
      <w:pPr>
        <w:ind w:right="-25"/>
        <w:rPr>
          <w:sz w:val="22"/>
          <w:szCs w:val="22"/>
        </w:rPr>
      </w:pPr>
      <w:r>
        <w:rPr>
          <w:sz w:val="22"/>
          <w:szCs w:val="22"/>
        </w:rPr>
        <w:t>9</w:t>
      </w:r>
      <w:r w:rsidRPr="00187463">
        <w:rPr>
          <w:sz w:val="22"/>
          <w:szCs w:val="22"/>
        </w:rPr>
        <w:t>.3.1. Подрядчик не устранил выявленные недостатки в сроки, установленные в акте.</w:t>
      </w:r>
    </w:p>
    <w:p w:rsidR="004B6138" w:rsidRPr="00187463" w:rsidRDefault="004B6138" w:rsidP="00763708">
      <w:pPr>
        <w:ind w:right="-25"/>
        <w:rPr>
          <w:sz w:val="22"/>
          <w:szCs w:val="22"/>
        </w:rPr>
      </w:pPr>
      <w:r>
        <w:rPr>
          <w:sz w:val="22"/>
          <w:szCs w:val="22"/>
        </w:rPr>
        <w:t>9</w:t>
      </w:r>
      <w:r w:rsidRPr="00187463">
        <w:rPr>
          <w:sz w:val="22"/>
          <w:szCs w:val="22"/>
        </w:rPr>
        <w:t xml:space="preserve">.3.2. Подрядчик не исполнил обязательства, в срок, установленный в </w:t>
      </w:r>
      <w:hyperlink w:anchor="sub_11" w:history="1">
        <w:r w:rsidRPr="00187463">
          <w:rPr>
            <w:sz w:val="22"/>
            <w:szCs w:val="22"/>
          </w:rPr>
          <w:t>п. 3.1</w:t>
        </w:r>
      </w:hyperlink>
      <w:r w:rsidRPr="00187463">
        <w:rPr>
          <w:sz w:val="22"/>
          <w:szCs w:val="22"/>
        </w:rPr>
        <w:t xml:space="preserve"> настоящего контракта;</w:t>
      </w:r>
    </w:p>
    <w:p w:rsidR="004B6138" w:rsidRPr="00187463" w:rsidRDefault="004B6138" w:rsidP="00763708">
      <w:pPr>
        <w:ind w:right="-25"/>
        <w:rPr>
          <w:sz w:val="22"/>
          <w:szCs w:val="22"/>
        </w:rPr>
      </w:pPr>
      <w:r>
        <w:rPr>
          <w:sz w:val="22"/>
          <w:szCs w:val="22"/>
        </w:rPr>
        <w:t>9</w:t>
      </w:r>
      <w:r w:rsidRPr="00187463">
        <w:rPr>
          <w:sz w:val="22"/>
          <w:szCs w:val="22"/>
        </w:rPr>
        <w:t>.3.3. Если Подрядчик не приступил к выполне</w:t>
      </w:r>
      <w:r>
        <w:rPr>
          <w:sz w:val="22"/>
          <w:szCs w:val="22"/>
        </w:rPr>
        <w:t>нию работ на о</w:t>
      </w:r>
      <w:r w:rsidRPr="00187463">
        <w:rPr>
          <w:sz w:val="22"/>
          <w:szCs w:val="22"/>
        </w:rPr>
        <w:t>бъекте в течение 10 дней с установленной в настоящем контракте</w:t>
      </w:r>
      <w:r>
        <w:rPr>
          <w:sz w:val="22"/>
          <w:szCs w:val="22"/>
        </w:rPr>
        <w:t xml:space="preserve"> даты начала р</w:t>
      </w:r>
      <w:r w:rsidRPr="00187463">
        <w:rPr>
          <w:sz w:val="22"/>
          <w:szCs w:val="22"/>
        </w:rPr>
        <w:t>абот или выполняет работы настолько медленно, что окончание ее к сроку становится явно невозможным.</w:t>
      </w:r>
    </w:p>
    <w:p w:rsidR="004B6138" w:rsidRPr="00187463" w:rsidRDefault="004B6138" w:rsidP="00763708">
      <w:pPr>
        <w:autoSpaceDE w:val="0"/>
        <w:autoSpaceDN w:val="0"/>
        <w:adjustRightInd w:val="0"/>
        <w:ind w:right="-25"/>
        <w:rPr>
          <w:sz w:val="22"/>
          <w:szCs w:val="22"/>
        </w:rPr>
      </w:pPr>
      <w:r>
        <w:rPr>
          <w:sz w:val="22"/>
          <w:szCs w:val="22"/>
        </w:rPr>
        <w:lastRenderedPageBreak/>
        <w:t>9</w:t>
      </w:r>
      <w:r w:rsidRPr="00187463">
        <w:rPr>
          <w:sz w:val="22"/>
          <w:szCs w:val="22"/>
        </w:rPr>
        <w:t xml:space="preserve">.3.4. В случае неоднократного нарушения Подрядчиком обязательств по настоящему </w:t>
      </w:r>
      <w:r>
        <w:rPr>
          <w:sz w:val="22"/>
          <w:szCs w:val="22"/>
        </w:rPr>
        <w:t>контракту.</w:t>
      </w:r>
    </w:p>
    <w:p w:rsidR="004B6138" w:rsidRPr="00187463" w:rsidRDefault="004B6138" w:rsidP="004B6138">
      <w:pPr>
        <w:autoSpaceDE w:val="0"/>
        <w:autoSpaceDN w:val="0"/>
        <w:adjustRightInd w:val="0"/>
        <w:ind w:right="-25"/>
        <w:rPr>
          <w:sz w:val="22"/>
          <w:szCs w:val="22"/>
        </w:rPr>
      </w:pPr>
      <w:r>
        <w:rPr>
          <w:sz w:val="22"/>
          <w:szCs w:val="22"/>
        </w:rPr>
        <w:t>9</w:t>
      </w:r>
      <w:r w:rsidRPr="00187463">
        <w:rPr>
          <w:sz w:val="22"/>
          <w:szCs w:val="22"/>
        </w:rPr>
        <w:t>.4.</w:t>
      </w:r>
      <w:r>
        <w:rPr>
          <w:sz w:val="22"/>
          <w:szCs w:val="22"/>
        </w:rPr>
        <w:t xml:space="preserve"> При принятии Муниципальным з</w:t>
      </w:r>
      <w:r w:rsidRPr="00187463">
        <w:rPr>
          <w:sz w:val="22"/>
          <w:szCs w:val="22"/>
        </w:rPr>
        <w:t xml:space="preserve">аказчиком решения о расторжении настоящего контракта в соответствии с </w:t>
      </w:r>
      <w:hyperlink w:anchor="sub_1111" w:history="1">
        <w:r w:rsidRPr="00187463">
          <w:rPr>
            <w:sz w:val="22"/>
            <w:szCs w:val="22"/>
          </w:rPr>
          <w:t>п.</w:t>
        </w:r>
        <w:r>
          <w:rPr>
            <w:sz w:val="22"/>
            <w:szCs w:val="22"/>
          </w:rPr>
          <w:t xml:space="preserve"> 9</w:t>
        </w:r>
        <w:r w:rsidRPr="00187463">
          <w:rPr>
            <w:sz w:val="22"/>
            <w:szCs w:val="22"/>
          </w:rPr>
          <w:t>.3</w:t>
        </w:r>
      </w:hyperlink>
      <w:r>
        <w:rPr>
          <w:sz w:val="22"/>
          <w:szCs w:val="22"/>
        </w:rPr>
        <w:t>. Муниципальный з</w:t>
      </w:r>
      <w:r w:rsidRPr="00187463">
        <w:rPr>
          <w:sz w:val="22"/>
          <w:szCs w:val="22"/>
        </w:rPr>
        <w:t xml:space="preserve">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 расторжения настоящего договора представитель </w:t>
      </w:r>
      <w:r>
        <w:rPr>
          <w:sz w:val="22"/>
          <w:szCs w:val="22"/>
        </w:rPr>
        <w:t>Муниципального з</w:t>
      </w:r>
      <w:r w:rsidRPr="00187463">
        <w:rPr>
          <w:sz w:val="22"/>
          <w:szCs w:val="22"/>
        </w:rPr>
        <w:t>ака</w:t>
      </w:r>
      <w:r>
        <w:rPr>
          <w:sz w:val="22"/>
          <w:szCs w:val="22"/>
        </w:rPr>
        <w:t>зчика должен оценить стоимость р</w:t>
      </w:r>
      <w:r w:rsidRPr="00187463">
        <w:rPr>
          <w:sz w:val="22"/>
          <w:szCs w:val="22"/>
        </w:rPr>
        <w:t xml:space="preserve">абот, произведенных Подрядчиком к моменту расторжения, и стоимость убытков, которые понес и (или) понесет </w:t>
      </w:r>
      <w:r>
        <w:rPr>
          <w:sz w:val="22"/>
          <w:szCs w:val="22"/>
        </w:rPr>
        <w:t>Муниципальный з</w:t>
      </w:r>
      <w:r w:rsidRPr="00187463">
        <w:rPr>
          <w:sz w:val="22"/>
          <w:szCs w:val="22"/>
        </w:rPr>
        <w:t>аказчик в результате невыполнения Подрядчиком своих обязательств и расторжения настоящего контракта.</w:t>
      </w:r>
    </w:p>
    <w:p w:rsidR="004B6138" w:rsidRDefault="004B6138" w:rsidP="004B6138">
      <w:pPr>
        <w:autoSpaceDE w:val="0"/>
        <w:autoSpaceDN w:val="0"/>
        <w:adjustRightInd w:val="0"/>
        <w:rPr>
          <w:sz w:val="22"/>
          <w:szCs w:val="22"/>
        </w:rPr>
      </w:pPr>
      <w:r>
        <w:rPr>
          <w:sz w:val="22"/>
          <w:szCs w:val="22"/>
        </w:rPr>
        <w:t>9</w:t>
      </w:r>
      <w:r w:rsidRPr="00187463">
        <w:rPr>
          <w:sz w:val="22"/>
          <w:szCs w:val="22"/>
        </w:rPr>
        <w:t>.5. Если стоим</w:t>
      </w:r>
      <w:r>
        <w:rPr>
          <w:sz w:val="22"/>
          <w:szCs w:val="22"/>
        </w:rPr>
        <w:t>ость произведенных Подрядчиком р</w:t>
      </w:r>
      <w:r w:rsidRPr="00187463">
        <w:rPr>
          <w:sz w:val="22"/>
          <w:szCs w:val="22"/>
        </w:rPr>
        <w:t xml:space="preserve">абот превышает стоимость убытков, которые понес и (или) понесет </w:t>
      </w:r>
      <w:r>
        <w:rPr>
          <w:sz w:val="22"/>
          <w:szCs w:val="22"/>
        </w:rPr>
        <w:t>Муниципальный з</w:t>
      </w:r>
      <w:r w:rsidRPr="00187463">
        <w:rPr>
          <w:sz w:val="22"/>
          <w:szCs w:val="22"/>
        </w:rPr>
        <w:t xml:space="preserve">аказчик, разница должна быть выплачена Подрядчику в течение 90 календарных дней. Если стоимость произведенных Подрядчиком </w:t>
      </w:r>
      <w:r>
        <w:rPr>
          <w:sz w:val="22"/>
          <w:szCs w:val="22"/>
        </w:rPr>
        <w:t>р</w:t>
      </w:r>
      <w:r w:rsidRPr="00187463">
        <w:rPr>
          <w:sz w:val="22"/>
          <w:szCs w:val="22"/>
        </w:rPr>
        <w:t>абот меньше стоимости убытков, которые понес и (или) понесет Заказчик, разница должна быть выплачена Заказчику</w:t>
      </w:r>
      <w:r>
        <w:rPr>
          <w:sz w:val="22"/>
          <w:szCs w:val="22"/>
        </w:rPr>
        <w:t xml:space="preserve"> в течение 10 календарных дней.</w:t>
      </w:r>
    </w:p>
    <w:p w:rsidR="004B6138" w:rsidRPr="00EA4989" w:rsidRDefault="004B6138" w:rsidP="004B6138">
      <w:pPr>
        <w:autoSpaceDE w:val="0"/>
        <w:autoSpaceDN w:val="0"/>
        <w:adjustRightInd w:val="0"/>
        <w:rPr>
          <w:sz w:val="12"/>
          <w:szCs w:val="12"/>
        </w:rPr>
      </w:pPr>
    </w:p>
    <w:p w:rsidR="004B6138" w:rsidRDefault="004B6138" w:rsidP="004B6138">
      <w:pPr>
        <w:tabs>
          <w:tab w:val="left" w:pos="8064"/>
        </w:tabs>
        <w:jc w:val="center"/>
        <w:rPr>
          <w:b/>
          <w:sz w:val="22"/>
          <w:szCs w:val="22"/>
        </w:rPr>
      </w:pPr>
      <w:r>
        <w:rPr>
          <w:b/>
          <w:sz w:val="22"/>
          <w:szCs w:val="22"/>
        </w:rPr>
        <w:t>10. Порядок разрешения споров.</w:t>
      </w:r>
    </w:p>
    <w:p w:rsidR="004B6138" w:rsidRDefault="004B6138" w:rsidP="004B6138">
      <w:pPr>
        <w:tabs>
          <w:tab w:val="left" w:pos="8064"/>
        </w:tabs>
        <w:jc w:val="center"/>
        <w:rPr>
          <w:b/>
          <w:sz w:val="12"/>
          <w:szCs w:val="14"/>
        </w:rPr>
      </w:pPr>
    </w:p>
    <w:p w:rsidR="004B6138" w:rsidRDefault="004B6138" w:rsidP="004B6138">
      <w:pPr>
        <w:widowControl w:val="0"/>
        <w:autoSpaceDE w:val="0"/>
        <w:rPr>
          <w:sz w:val="22"/>
          <w:szCs w:val="22"/>
        </w:rPr>
      </w:pPr>
      <w:r>
        <w:rPr>
          <w:sz w:val="22"/>
          <w:szCs w:val="22"/>
        </w:rPr>
        <w:t xml:space="preserve">10.1. Все споры и разногласия по условиям настоящего контракта подлежат предварительному претензионному урегулированию. </w:t>
      </w:r>
    </w:p>
    <w:p w:rsidR="004B6138" w:rsidRDefault="004B6138" w:rsidP="004B6138">
      <w:pPr>
        <w:widowControl w:val="0"/>
        <w:autoSpaceDE w:val="0"/>
        <w:rPr>
          <w:sz w:val="22"/>
          <w:szCs w:val="22"/>
        </w:rPr>
      </w:pPr>
      <w:r>
        <w:rPr>
          <w:sz w:val="22"/>
          <w:szCs w:val="22"/>
        </w:rPr>
        <w:t xml:space="preserve">10.2. К претензии, заявленной стороной, должны быть приложены документы, необходимые для рассмотрения претензии по существу. Срок рассмотрения претензии – не более 30 дней со дня ее получения. </w:t>
      </w:r>
    </w:p>
    <w:p w:rsidR="004B6138" w:rsidRDefault="004B6138" w:rsidP="004B6138">
      <w:pPr>
        <w:widowControl w:val="0"/>
        <w:tabs>
          <w:tab w:val="left" w:pos="-1080"/>
          <w:tab w:val="left" w:pos="-540"/>
        </w:tabs>
        <w:autoSpaceDE w:val="0"/>
        <w:ind w:right="45"/>
        <w:rPr>
          <w:sz w:val="12"/>
          <w:szCs w:val="14"/>
        </w:rPr>
      </w:pPr>
      <w:r>
        <w:rPr>
          <w:sz w:val="22"/>
          <w:szCs w:val="22"/>
        </w:rPr>
        <w:t>10.3. При не достижении согласия в результате рассмотрения претензий  заинтересованная сторона вправе передать спор для  рассмотрения по существу в суд.</w:t>
      </w:r>
      <w:r>
        <w:rPr>
          <w:sz w:val="12"/>
          <w:szCs w:val="14"/>
        </w:rPr>
        <w:t xml:space="preserve"> </w:t>
      </w:r>
    </w:p>
    <w:p w:rsidR="004B6138" w:rsidRPr="00EA4989" w:rsidRDefault="004B6138" w:rsidP="004B6138">
      <w:pPr>
        <w:pStyle w:val="44"/>
        <w:tabs>
          <w:tab w:val="left" w:pos="-1364"/>
          <w:tab w:val="left" w:pos="-1080"/>
        </w:tabs>
        <w:spacing w:after="0"/>
        <w:ind w:left="0" w:right="45"/>
        <w:jc w:val="center"/>
        <w:rPr>
          <w:b/>
          <w:sz w:val="12"/>
          <w:szCs w:val="12"/>
        </w:rPr>
      </w:pPr>
    </w:p>
    <w:p w:rsidR="004B6138" w:rsidRDefault="004B6138" w:rsidP="004B6138">
      <w:pPr>
        <w:pStyle w:val="44"/>
        <w:tabs>
          <w:tab w:val="left" w:pos="-1364"/>
          <w:tab w:val="left" w:pos="-1080"/>
        </w:tabs>
        <w:spacing w:after="0"/>
        <w:ind w:left="0" w:right="45"/>
        <w:jc w:val="center"/>
        <w:rPr>
          <w:b/>
          <w:sz w:val="22"/>
          <w:szCs w:val="22"/>
        </w:rPr>
      </w:pPr>
      <w:r>
        <w:rPr>
          <w:b/>
          <w:sz w:val="22"/>
          <w:szCs w:val="22"/>
        </w:rPr>
        <w:t>11. Заключительные положения.</w:t>
      </w:r>
    </w:p>
    <w:p w:rsidR="004B6138" w:rsidRDefault="004B6138" w:rsidP="004B6138">
      <w:pPr>
        <w:pStyle w:val="44"/>
        <w:tabs>
          <w:tab w:val="left" w:pos="0"/>
        </w:tabs>
        <w:ind w:left="0" w:right="48"/>
        <w:rPr>
          <w:sz w:val="22"/>
          <w:szCs w:val="22"/>
        </w:rPr>
      </w:pPr>
      <w:r>
        <w:rPr>
          <w:sz w:val="22"/>
          <w:szCs w:val="22"/>
        </w:rPr>
        <w:t>11.1.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B6138" w:rsidRDefault="004B6138" w:rsidP="004B6138">
      <w:pPr>
        <w:pStyle w:val="44"/>
        <w:tabs>
          <w:tab w:val="left" w:pos="0"/>
        </w:tabs>
        <w:ind w:left="0" w:right="48"/>
        <w:rPr>
          <w:sz w:val="22"/>
          <w:szCs w:val="22"/>
        </w:rPr>
      </w:pPr>
      <w:r>
        <w:rPr>
          <w:sz w:val="22"/>
          <w:szCs w:val="22"/>
        </w:rPr>
        <w:t>11.2.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4B6138" w:rsidRDefault="004B6138" w:rsidP="004B6138">
      <w:pPr>
        <w:pStyle w:val="44"/>
        <w:tabs>
          <w:tab w:val="left" w:pos="0"/>
        </w:tabs>
        <w:ind w:left="0" w:right="48"/>
        <w:rPr>
          <w:sz w:val="22"/>
          <w:szCs w:val="22"/>
        </w:rPr>
      </w:pPr>
      <w:r>
        <w:rPr>
          <w:sz w:val="22"/>
          <w:szCs w:val="22"/>
        </w:rPr>
        <w:t>11.3. Неотъемлемой ч</w:t>
      </w:r>
      <w:r w:rsidR="00763708">
        <w:rPr>
          <w:sz w:val="22"/>
          <w:szCs w:val="22"/>
        </w:rPr>
        <w:t>астью настоящего контракта являю</w:t>
      </w:r>
      <w:r>
        <w:rPr>
          <w:sz w:val="22"/>
          <w:szCs w:val="22"/>
        </w:rPr>
        <w:t>тся:</w:t>
      </w:r>
    </w:p>
    <w:p w:rsidR="00763708" w:rsidRDefault="00763708" w:rsidP="004B6138">
      <w:pPr>
        <w:pStyle w:val="44"/>
        <w:tabs>
          <w:tab w:val="left" w:pos="0"/>
        </w:tabs>
        <w:ind w:left="0" w:right="48"/>
        <w:rPr>
          <w:sz w:val="22"/>
          <w:szCs w:val="22"/>
        </w:rPr>
      </w:pPr>
      <w:r>
        <w:rPr>
          <w:sz w:val="22"/>
          <w:szCs w:val="22"/>
        </w:rPr>
        <w:t>- техническое задание (Приложение 1);</w:t>
      </w:r>
    </w:p>
    <w:p w:rsidR="004B6138" w:rsidRDefault="004B6138" w:rsidP="004B6138">
      <w:pPr>
        <w:pStyle w:val="44"/>
        <w:tabs>
          <w:tab w:val="left" w:pos="0"/>
        </w:tabs>
        <w:ind w:left="0" w:right="48"/>
        <w:rPr>
          <w:sz w:val="22"/>
          <w:szCs w:val="22"/>
        </w:rPr>
      </w:pPr>
      <w:r>
        <w:rPr>
          <w:sz w:val="22"/>
          <w:szCs w:val="22"/>
        </w:rPr>
        <w:t>- образец расчет</w:t>
      </w:r>
      <w:r w:rsidR="00763708">
        <w:rPr>
          <w:sz w:val="22"/>
          <w:szCs w:val="22"/>
        </w:rPr>
        <w:t>а стоимости работ (Приложение №2</w:t>
      </w:r>
      <w:r>
        <w:rPr>
          <w:sz w:val="22"/>
          <w:szCs w:val="22"/>
        </w:rPr>
        <w:t>).</w:t>
      </w:r>
    </w:p>
    <w:p w:rsidR="004B6138" w:rsidRDefault="004B6138" w:rsidP="004B6138">
      <w:pPr>
        <w:pStyle w:val="44"/>
        <w:tabs>
          <w:tab w:val="left" w:pos="180"/>
        </w:tabs>
        <w:spacing w:after="0"/>
        <w:ind w:left="0" w:right="48"/>
        <w:rPr>
          <w:sz w:val="22"/>
          <w:szCs w:val="22"/>
        </w:rPr>
      </w:pPr>
      <w:r>
        <w:rPr>
          <w:sz w:val="22"/>
          <w:szCs w:val="22"/>
        </w:rPr>
        <w:t>11.4. Настоящий контракт составлен в двух экземплярах, имеющих одинаковую юридическую силу, по одному экземпляру для каждой стороны.</w:t>
      </w:r>
    </w:p>
    <w:p w:rsidR="008763F7" w:rsidRPr="008763F7" w:rsidRDefault="008763F7" w:rsidP="008763F7">
      <w:pPr>
        <w:pStyle w:val="27"/>
        <w:tabs>
          <w:tab w:val="left" w:pos="1170"/>
          <w:tab w:val="left" w:pos="1312"/>
          <w:tab w:val="left" w:pos="1454"/>
          <w:tab w:val="left" w:pos="1879"/>
        </w:tabs>
        <w:spacing w:after="0"/>
        <w:ind w:left="15" w:right="0"/>
        <w:rPr>
          <w:sz w:val="12"/>
          <w:szCs w:val="1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Pr>
          <w:b/>
          <w:sz w:val="22"/>
          <w:szCs w:val="22"/>
        </w:rPr>
        <w:t>3</w:t>
      </w:r>
      <w:r w:rsidRPr="00D317E6">
        <w:rPr>
          <w:b/>
          <w:sz w:val="22"/>
          <w:szCs w:val="22"/>
        </w:rPr>
        <w:t>. Юридические адреса и банковские реквизиты сторон:</w:t>
      </w:r>
    </w:p>
    <w:p w:rsidR="008763F7" w:rsidRDefault="008763F7" w:rsidP="008763F7">
      <w:pPr>
        <w:tabs>
          <w:tab w:val="center" w:pos="4153"/>
          <w:tab w:val="right" w:pos="8306"/>
          <w:tab w:val="right" w:pos="10200"/>
        </w:tabs>
        <w:ind w:right="-25"/>
        <w:rPr>
          <w:sz w:val="22"/>
          <w:szCs w:val="22"/>
        </w:rPr>
      </w:pPr>
      <w:r w:rsidRPr="00D317E6">
        <w:rPr>
          <w:b/>
          <w:sz w:val="22"/>
          <w:szCs w:val="22"/>
        </w:rPr>
        <w:t>1</w:t>
      </w:r>
      <w:r>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8763F7" w:rsidRPr="00C6144C" w:rsidRDefault="008763F7" w:rsidP="008763F7">
      <w:pPr>
        <w:ind w:right="-25"/>
        <w:rPr>
          <w:b/>
          <w:sz w:val="12"/>
          <w:szCs w:val="12"/>
        </w:rPr>
      </w:pPr>
    </w:p>
    <w:p w:rsidR="008763F7" w:rsidRDefault="008763F7" w:rsidP="008763F7">
      <w:pPr>
        <w:ind w:right="-25"/>
        <w:rPr>
          <w:b/>
          <w:sz w:val="22"/>
          <w:szCs w:val="22"/>
        </w:rPr>
      </w:pPr>
      <w:r>
        <w:rPr>
          <w:b/>
          <w:sz w:val="22"/>
          <w:szCs w:val="22"/>
        </w:rPr>
        <w:t>13</w:t>
      </w:r>
      <w:r w:rsidRPr="00D317E6">
        <w:rPr>
          <w:b/>
          <w:sz w:val="22"/>
          <w:szCs w:val="22"/>
        </w:rPr>
        <w:t>.2. Управляющая организация:</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5F4147"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25"/>
        <w:rPr>
          <w:b/>
          <w:bCs/>
          <w:color w:val="000000"/>
          <w:sz w:val="22"/>
          <w:szCs w:val="22"/>
        </w:rPr>
      </w:pPr>
      <w:r w:rsidRPr="00D317E6">
        <w:rPr>
          <w:b/>
          <w:bCs/>
          <w:color w:val="000000"/>
          <w:sz w:val="22"/>
          <w:szCs w:val="22"/>
        </w:rPr>
        <w:t>1</w:t>
      </w:r>
      <w:r>
        <w:rPr>
          <w:b/>
          <w:bCs/>
          <w:color w:val="000000"/>
          <w:sz w:val="22"/>
          <w:szCs w:val="22"/>
        </w:rPr>
        <w:t>3</w:t>
      </w:r>
      <w:r w:rsidRPr="00D317E6">
        <w:rPr>
          <w:b/>
          <w:bCs/>
          <w:color w:val="000000"/>
          <w:sz w:val="22"/>
          <w:szCs w:val="22"/>
        </w:rPr>
        <w:t>.3.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C6144C"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p>
    <w:p w:rsidR="008763F7" w:rsidRDefault="008763F7" w:rsidP="008763F7">
      <w:pPr>
        <w:ind w:right="-15"/>
        <w:jc w:val="left"/>
      </w:pPr>
      <w:r>
        <w:t>Контракт подписан электронными подписями сторон.</w:t>
      </w:r>
    </w:p>
    <w:p w:rsidR="006577F7" w:rsidRPr="004B7402" w:rsidRDefault="006577F7">
      <w:pPr>
        <w:tabs>
          <w:tab w:val="center" w:pos="4153"/>
          <w:tab w:val="right" w:pos="8306"/>
          <w:tab w:val="right" w:pos="10200"/>
        </w:tabs>
        <w:rPr>
          <w:b/>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8763F7" w:rsidRDefault="008763F7" w:rsidP="002D4F47">
      <w:pPr>
        <w:tabs>
          <w:tab w:val="center" w:pos="4153"/>
          <w:tab w:val="right" w:pos="8306"/>
          <w:tab w:val="right" w:pos="10200"/>
        </w:tabs>
        <w:jc w:val="right"/>
        <w:rPr>
          <w:b/>
          <w:bCs/>
          <w:color w:val="000000"/>
          <w:sz w:val="22"/>
          <w:szCs w:val="22"/>
        </w:rPr>
      </w:pPr>
    </w:p>
    <w:p w:rsidR="00956300" w:rsidRPr="00956300" w:rsidRDefault="00956300" w:rsidP="002D4F47">
      <w:pPr>
        <w:tabs>
          <w:tab w:val="center" w:pos="4153"/>
          <w:tab w:val="right" w:pos="8306"/>
          <w:tab w:val="right" w:pos="10200"/>
        </w:tabs>
        <w:jc w:val="right"/>
        <w:rPr>
          <w:b/>
          <w:bCs/>
          <w:color w:val="000000"/>
          <w:sz w:val="22"/>
          <w:szCs w:val="22"/>
        </w:rPr>
      </w:pPr>
    </w:p>
    <w:p w:rsidR="00213FEA" w:rsidRPr="004B7402" w:rsidRDefault="002D4F47" w:rsidP="002D4F47">
      <w:pPr>
        <w:tabs>
          <w:tab w:val="center" w:pos="4153"/>
          <w:tab w:val="right" w:pos="8306"/>
          <w:tab w:val="right" w:pos="10200"/>
        </w:tabs>
        <w:jc w:val="right"/>
        <w:rPr>
          <w:b/>
          <w:bCs/>
          <w:color w:val="000000"/>
          <w:sz w:val="22"/>
          <w:szCs w:val="22"/>
        </w:rPr>
      </w:pPr>
      <w:r w:rsidRPr="004B7402">
        <w:rPr>
          <w:b/>
          <w:bCs/>
          <w:color w:val="000000"/>
          <w:sz w:val="22"/>
          <w:szCs w:val="22"/>
        </w:rPr>
        <w:lastRenderedPageBreak/>
        <w:t>Приложение №1</w:t>
      </w:r>
    </w:p>
    <w:p w:rsidR="00213FEA" w:rsidRPr="004B7402" w:rsidRDefault="00DF59FA"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4B6138" w:rsidRDefault="004B6138" w:rsidP="004B6138">
      <w:pPr>
        <w:pStyle w:val="Standard"/>
        <w:jc w:val="center"/>
        <w:rPr>
          <w:b/>
          <w:bCs/>
          <w:sz w:val="28"/>
          <w:szCs w:val="28"/>
          <w:lang w:val="ru-RU"/>
        </w:rPr>
      </w:pPr>
      <w:r>
        <w:rPr>
          <w:b/>
          <w:bCs/>
          <w:sz w:val="28"/>
          <w:szCs w:val="28"/>
          <w:lang w:val="ru-RU"/>
        </w:rPr>
        <w:t>ТЕХНИЧЕСКОЕ ЗАДАНИЕ</w:t>
      </w:r>
    </w:p>
    <w:p w:rsidR="004B6138" w:rsidRDefault="004B6138" w:rsidP="004B6138">
      <w:pPr>
        <w:pStyle w:val="Standard"/>
        <w:jc w:val="center"/>
        <w:rPr>
          <w:b/>
          <w:bCs/>
          <w:sz w:val="28"/>
          <w:szCs w:val="28"/>
          <w:lang w:val="ru-RU"/>
        </w:rPr>
      </w:pPr>
      <w:r>
        <w:rPr>
          <w:b/>
          <w:bCs/>
          <w:sz w:val="28"/>
          <w:szCs w:val="28"/>
          <w:lang w:val="ru-RU"/>
        </w:rPr>
        <w:t>НА ПРОИЗВОДСТВО ИНЖЕНЕРНО-ГЕОДЕЗИЧЕСКИХ ИЗЫСКАНИЙ</w:t>
      </w:r>
    </w:p>
    <w:p w:rsidR="004B6138" w:rsidRDefault="004B6138" w:rsidP="004B6138">
      <w:pPr>
        <w:pStyle w:val="Standard"/>
        <w:jc w:val="center"/>
        <w:rPr>
          <w:b/>
          <w:bCs/>
          <w:sz w:val="28"/>
          <w:szCs w:val="28"/>
          <w:lang w:val="ru-RU"/>
        </w:rPr>
      </w:pPr>
    </w:p>
    <w:p w:rsidR="004B6138" w:rsidRDefault="004B6138" w:rsidP="004B6138">
      <w:pPr>
        <w:pStyle w:val="Standard"/>
        <w:jc w:val="center"/>
        <w:rPr>
          <w:b/>
          <w:bCs/>
          <w:sz w:val="30"/>
          <w:szCs w:val="30"/>
          <w:lang w:val="ru-RU"/>
        </w:rPr>
      </w:pPr>
      <w:r>
        <w:rPr>
          <w:b/>
          <w:bCs/>
          <w:sz w:val="30"/>
          <w:szCs w:val="30"/>
          <w:lang w:val="ru-RU"/>
        </w:rPr>
        <w:t>«СЕТИ ГАЗОСНАБЖЕНИЯ МИКРОРАЙОНА ИНДИВИДУАЛЬНОЙ ЗАСТРОЙКИ 18 МКР. В ГОРОДЕ ЮГОРСКЕ»</w:t>
      </w:r>
    </w:p>
    <w:tbl>
      <w:tblPr>
        <w:tblW w:w="9922" w:type="dxa"/>
        <w:tblInd w:w="45" w:type="dxa"/>
        <w:tblLayout w:type="fixed"/>
        <w:tblCellMar>
          <w:left w:w="10" w:type="dxa"/>
          <w:right w:w="10" w:type="dxa"/>
        </w:tblCellMar>
        <w:tblLook w:val="0000" w:firstRow="0" w:lastRow="0" w:firstColumn="0" w:lastColumn="0" w:noHBand="0" w:noVBand="0"/>
      </w:tblPr>
      <w:tblGrid>
        <w:gridCol w:w="3753"/>
        <w:gridCol w:w="6169"/>
      </w:tblGrid>
      <w:tr w:rsidR="004B6138" w:rsidTr="004B6138">
        <w:tc>
          <w:tcPr>
            <w:tcW w:w="3753" w:type="dxa"/>
            <w:tcBorders>
              <w:top w:val="single" w:sz="8" w:space="0" w:color="000000"/>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jc w:val="center"/>
              <w:rPr>
                <w:b/>
                <w:bCs/>
                <w:sz w:val="20"/>
                <w:szCs w:val="20"/>
                <w:lang w:val="ru-RU"/>
              </w:rPr>
            </w:pPr>
            <w:r>
              <w:rPr>
                <w:b/>
                <w:bCs/>
                <w:sz w:val="20"/>
                <w:szCs w:val="20"/>
                <w:lang w:val="ru-RU"/>
              </w:rPr>
              <w:t>ПЕРЕЧЕНЬ ОСНОВНЫХ</w:t>
            </w:r>
          </w:p>
          <w:p w:rsidR="004B6138" w:rsidRDefault="004B6138" w:rsidP="004B6138">
            <w:pPr>
              <w:pStyle w:val="TableContents"/>
              <w:jc w:val="center"/>
              <w:rPr>
                <w:b/>
                <w:bCs/>
                <w:sz w:val="20"/>
                <w:szCs w:val="20"/>
                <w:lang w:val="ru-RU"/>
              </w:rPr>
            </w:pPr>
            <w:r>
              <w:rPr>
                <w:b/>
                <w:bCs/>
                <w:sz w:val="20"/>
                <w:szCs w:val="20"/>
                <w:lang w:val="ru-RU"/>
              </w:rPr>
              <w:t>И ДАННЫХ ТРЕБОВАНИЙ</w:t>
            </w:r>
          </w:p>
        </w:tc>
        <w:tc>
          <w:tcPr>
            <w:tcW w:w="61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jc w:val="center"/>
              <w:rPr>
                <w:b/>
                <w:bCs/>
                <w:sz w:val="20"/>
                <w:szCs w:val="20"/>
                <w:lang w:val="ru-RU"/>
              </w:rPr>
            </w:pPr>
            <w:r>
              <w:rPr>
                <w:b/>
                <w:bCs/>
                <w:sz w:val="20"/>
                <w:szCs w:val="20"/>
                <w:lang w:val="ru-RU"/>
              </w:rPr>
              <w:t>ОСНОВНЫЕ ДАННЫЕ И ТРЕБОВАНИЯ</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w:t>
            </w:r>
            <w:r>
              <w:rPr>
                <w:sz w:val="21"/>
                <w:szCs w:val="21"/>
                <w:lang w:val="ru-RU"/>
              </w:rPr>
              <w:t xml:space="preserve"> Месторасположение объекта</w:t>
            </w:r>
          </w:p>
          <w:p w:rsidR="004B6138" w:rsidRDefault="004B6138" w:rsidP="004B6138">
            <w:pPr>
              <w:pStyle w:val="TableContents"/>
              <w:rPr>
                <w:sz w:val="21"/>
                <w:szCs w:val="21"/>
                <w:lang w:val="ru-RU"/>
              </w:rPr>
            </w:pP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snapToGrid w:val="0"/>
              <w:rPr>
                <w:sz w:val="21"/>
                <w:szCs w:val="21"/>
                <w:lang w:val="ru-RU"/>
              </w:rPr>
            </w:pPr>
            <w:r w:rsidRPr="00922F4B">
              <w:rPr>
                <w:sz w:val="21"/>
                <w:szCs w:val="21"/>
                <w:lang w:val="ru-RU"/>
              </w:rPr>
              <w:t xml:space="preserve">Объект находится </w:t>
            </w:r>
            <w:r>
              <w:rPr>
                <w:sz w:val="21"/>
                <w:szCs w:val="21"/>
                <w:lang w:val="ru-RU"/>
              </w:rPr>
              <w:t xml:space="preserve">по адресу: </w:t>
            </w:r>
            <w:r w:rsidRPr="00922F4B">
              <w:rPr>
                <w:sz w:val="21"/>
                <w:szCs w:val="21"/>
                <w:lang w:val="ru-RU"/>
              </w:rPr>
              <w:t>Ханты-Мансийск</w:t>
            </w:r>
            <w:r>
              <w:rPr>
                <w:sz w:val="21"/>
                <w:szCs w:val="21"/>
                <w:lang w:val="ru-RU"/>
              </w:rPr>
              <w:t>ий</w:t>
            </w:r>
            <w:r w:rsidRPr="00922F4B">
              <w:rPr>
                <w:sz w:val="21"/>
                <w:szCs w:val="21"/>
                <w:lang w:val="ru-RU"/>
              </w:rPr>
              <w:t xml:space="preserve"> автономн</w:t>
            </w:r>
            <w:r>
              <w:rPr>
                <w:sz w:val="21"/>
                <w:szCs w:val="21"/>
                <w:lang w:val="ru-RU"/>
              </w:rPr>
              <w:t>ый</w:t>
            </w:r>
            <w:r w:rsidRPr="00922F4B">
              <w:rPr>
                <w:sz w:val="21"/>
                <w:szCs w:val="21"/>
                <w:lang w:val="ru-RU"/>
              </w:rPr>
              <w:t xml:space="preserve"> округ-Югр</w:t>
            </w:r>
            <w:r>
              <w:rPr>
                <w:sz w:val="21"/>
                <w:szCs w:val="21"/>
                <w:lang w:val="ru-RU"/>
              </w:rPr>
              <w:t>а</w:t>
            </w:r>
            <w:r w:rsidRPr="00922F4B">
              <w:rPr>
                <w:sz w:val="21"/>
                <w:szCs w:val="21"/>
                <w:lang w:val="ru-RU"/>
              </w:rPr>
              <w:t xml:space="preserve"> город </w:t>
            </w:r>
            <w:proofErr w:type="spellStart"/>
            <w:r w:rsidRPr="00922F4B">
              <w:rPr>
                <w:sz w:val="21"/>
                <w:szCs w:val="21"/>
                <w:lang w:val="ru-RU"/>
              </w:rPr>
              <w:t>Югорск</w:t>
            </w:r>
            <w:proofErr w:type="spellEnd"/>
            <w:r w:rsidRPr="00922F4B">
              <w:rPr>
                <w:sz w:val="21"/>
                <w:szCs w:val="21"/>
                <w:lang w:val="ru-RU"/>
              </w:rPr>
              <w:t xml:space="preserve"> </w:t>
            </w:r>
            <w:r>
              <w:rPr>
                <w:sz w:val="21"/>
                <w:szCs w:val="21"/>
                <w:lang w:val="ru-RU"/>
              </w:rPr>
              <w:t xml:space="preserve">микрорайон индивидуальной застройки </w:t>
            </w:r>
            <w:r w:rsidRPr="00922F4B">
              <w:rPr>
                <w:sz w:val="21"/>
                <w:szCs w:val="21"/>
                <w:lang w:val="ru-RU"/>
              </w:rPr>
              <w:t xml:space="preserve">18 </w:t>
            </w:r>
            <w:r>
              <w:rPr>
                <w:sz w:val="21"/>
                <w:szCs w:val="21"/>
                <w:lang w:val="ru-RU"/>
              </w:rPr>
              <w:t>микрорайона</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2.</w:t>
            </w:r>
            <w:r>
              <w:rPr>
                <w:sz w:val="21"/>
                <w:szCs w:val="21"/>
                <w:lang w:val="ru-RU"/>
              </w:rPr>
              <w:t>Вид строительства</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Новое строительство</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3.</w:t>
            </w:r>
            <w:r>
              <w:rPr>
                <w:sz w:val="21"/>
                <w:szCs w:val="21"/>
                <w:lang w:val="ru-RU"/>
              </w:rPr>
              <w:t>Характеристика ожидаемых воздействий окружающей природной среды на объект строительства</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snapToGrid w:val="0"/>
              <w:rPr>
                <w:sz w:val="21"/>
                <w:szCs w:val="21"/>
                <w:lang w:val="ru-RU"/>
              </w:rPr>
            </w:pPr>
            <w:r>
              <w:rPr>
                <w:sz w:val="21"/>
                <w:szCs w:val="21"/>
                <w:lang w:val="ru-RU"/>
              </w:rPr>
              <w:t>Климатический район-1</w:t>
            </w:r>
          </w:p>
          <w:p w:rsidR="004B6138" w:rsidRDefault="004B6138" w:rsidP="004B6138">
            <w:pPr>
              <w:pStyle w:val="TableContents"/>
              <w:rPr>
                <w:sz w:val="21"/>
                <w:szCs w:val="21"/>
              </w:rPr>
            </w:pPr>
            <w:r>
              <w:rPr>
                <w:sz w:val="21"/>
                <w:szCs w:val="21"/>
                <w:lang w:val="ru-RU"/>
              </w:rPr>
              <w:t xml:space="preserve">Подрайон - </w:t>
            </w:r>
            <w:r>
              <w:rPr>
                <w:sz w:val="21"/>
                <w:szCs w:val="21"/>
                <w:lang w:val="en-US"/>
              </w:rPr>
              <w:t>I</w:t>
            </w:r>
            <w:r>
              <w:rPr>
                <w:sz w:val="21"/>
                <w:szCs w:val="21"/>
                <w:lang w:val="ru-RU"/>
              </w:rPr>
              <w:t>Д</w:t>
            </w:r>
          </w:p>
          <w:p w:rsidR="004B6138" w:rsidRDefault="004B6138" w:rsidP="004B6138">
            <w:pPr>
              <w:pStyle w:val="TableContents"/>
              <w:rPr>
                <w:sz w:val="21"/>
                <w:szCs w:val="21"/>
              </w:rPr>
            </w:pPr>
            <w:r>
              <w:rPr>
                <w:sz w:val="21"/>
                <w:szCs w:val="21"/>
                <w:lang w:val="ru-RU"/>
              </w:rPr>
              <w:t>Ветровой -</w:t>
            </w:r>
            <w:r>
              <w:rPr>
                <w:sz w:val="21"/>
                <w:szCs w:val="21"/>
                <w:lang w:val="en-US"/>
              </w:rPr>
              <w:t>II</w:t>
            </w:r>
          </w:p>
          <w:p w:rsidR="004B6138" w:rsidRDefault="004B6138" w:rsidP="004B6138">
            <w:pPr>
              <w:pStyle w:val="TableContents"/>
              <w:rPr>
                <w:sz w:val="21"/>
                <w:szCs w:val="21"/>
              </w:rPr>
            </w:pPr>
            <w:r>
              <w:rPr>
                <w:sz w:val="21"/>
                <w:szCs w:val="21"/>
                <w:lang w:val="ru-RU"/>
              </w:rPr>
              <w:t>Снеговой район-</w:t>
            </w:r>
            <w:r>
              <w:rPr>
                <w:sz w:val="21"/>
                <w:szCs w:val="21"/>
                <w:lang w:val="en-US"/>
              </w:rPr>
              <w:t>V</w:t>
            </w:r>
          </w:p>
          <w:p w:rsidR="004B6138" w:rsidRDefault="004B6138" w:rsidP="004B6138">
            <w:pPr>
              <w:pStyle w:val="TableContents"/>
              <w:shd w:val="clear" w:color="auto" w:fill="FFFFFF"/>
              <w:snapToGrid w:val="0"/>
              <w:rPr>
                <w:color w:val="000000"/>
                <w:sz w:val="21"/>
                <w:szCs w:val="21"/>
                <w:lang w:val="ru-RU"/>
              </w:rPr>
            </w:pPr>
            <w:r>
              <w:rPr>
                <w:color w:val="000000"/>
                <w:sz w:val="21"/>
                <w:szCs w:val="21"/>
                <w:lang w:val="ru-RU"/>
              </w:rPr>
              <w:t>Глубина промерзания грунтов 2,4м-2,88м</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4.</w:t>
            </w:r>
            <w:r>
              <w:rPr>
                <w:sz w:val="21"/>
                <w:szCs w:val="21"/>
                <w:lang w:val="ru-RU"/>
              </w:rPr>
              <w:t>Основные показатели объекта</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Площадь участка ориентировочно 23 га</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5.</w:t>
            </w:r>
            <w:r>
              <w:rPr>
                <w:sz w:val="21"/>
                <w:szCs w:val="21"/>
                <w:lang w:val="ru-RU"/>
              </w:rPr>
              <w:t>Исходные данные для обеспечения мероприятий по рациональному природопользованию и охране природной среды, обеспечению устойчивости проектируемого объекта и безопасных условий жизни населения</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Данных для обеспечения мероприятий по рациональному природопользованию и охране природной среды, обеспечению устойчивости проектируемого объекта и безопасных условий жизни населения нет.</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6.</w:t>
            </w:r>
            <w:r>
              <w:rPr>
                <w:sz w:val="21"/>
                <w:szCs w:val="21"/>
                <w:lang w:val="ru-RU"/>
              </w:rPr>
              <w:t>Сведения и данные о объекте</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rPr>
            </w:pPr>
            <w:proofErr w:type="spellStart"/>
            <w:r>
              <w:rPr>
                <w:sz w:val="21"/>
                <w:szCs w:val="21"/>
              </w:rPr>
              <w:t>Наружные</w:t>
            </w:r>
            <w:proofErr w:type="spellEnd"/>
            <w:r>
              <w:rPr>
                <w:sz w:val="21"/>
                <w:szCs w:val="21"/>
              </w:rPr>
              <w:t xml:space="preserve"> </w:t>
            </w:r>
            <w:proofErr w:type="spellStart"/>
            <w:r>
              <w:rPr>
                <w:sz w:val="21"/>
                <w:szCs w:val="21"/>
              </w:rPr>
              <w:t>сети</w:t>
            </w:r>
            <w:proofErr w:type="spellEnd"/>
            <w:r>
              <w:rPr>
                <w:sz w:val="21"/>
                <w:szCs w:val="21"/>
              </w:rPr>
              <w:t xml:space="preserve"> </w:t>
            </w:r>
            <w:proofErr w:type="spellStart"/>
            <w:r>
              <w:rPr>
                <w:sz w:val="21"/>
                <w:szCs w:val="21"/>
              </w:rPr>
              <w:t>газоснабжения</w:t>
            </w:r>
            <w:proofErr w:type="spellEnd"/>
          </w:p>
          <w:p w:rsidR="004B6138" w:rsidRDefault="004B6138" w:rsidP="004B6138">
            <w:pPr>
              <w:pStyle w:val="TableContents"/>
              <w:rPr>
                <w:sz w:val="21"/>
                <w:szCs w:val="21"/>
                <w:lang w:val="ru-RU"/>
              </w:rPr>
            </w:pPr>
            <w:r>
              <w:rPr>
                <w:sz w:val="21"/>
                <w:szCs w:val="21"/>
                <w:lang w:val="ru-RU"/>
              </w:rPr>
              <w:t>Протяженность сетей газоснабжения - 6200м (ориентировочно)</w:t>
            </w:r>
          </w:p>
          <w:p w:rsidR="004B6138" w:rsidRDefault="004B6138" w:rsidP="004B6138">
            <w:pPr>
              <w:pStyle w:val="TableContents"/>
              <w:rPr>
                <w:sz w:val="21"/>
                <w:szCs w:val="21"/>
                <w:lang w:val="ru-RU"/>
              </w:rPr>
            </w:pPr>
            <w:r>
              <w:rPr>
                <w:sz w:val="21"/>
                <w:szCs w:val="21"/>
                <w:lang w:val="ru-RU"/>
              </w:rPr>
              <w:t>Давление газа в точке подключения:</w:t>
            </w:r>
          </w:p>
          <w:p w:rsidR="004B6138" w:rsidRDefault="004B6138" w:rsidP="004B6138">
            <w:pPr>
              <w:pStyle w:val="TableContents"/>
              <w:rPr>
                <w:sz w:val="21"/>
                <w:szCs w:val="21"/>
                <w:lang w:val="ru-RU"/>
              </w:rPr>
            </w:pPr>
            <w:r>
              <w:rPr>
                <w:sz w:val="21"/>
                <w:szCs w:val="21"/>
                <w:lang w:val="ru-RU"/>
              </w:rPr>
              <w:t>расчетное 0,6МПа</w:t>
            </w:r>
          </w:p>
          <w:p w:rsidR="004B6138" w:rsidRDefault="004B6138" w:rsidP="004B6138">
            <w:pPr>
              <w:pStyle w:val="TableContents"/>
              <w:rPr>
                <w:sz w:val="21"/>
                <w:szCs w:val="21"/>
                <w:lang w:val="ru-RU"/>
              </w:rPr>
            </w:pPr>
            <w:r>
              <w:rPr>
                <w:sz w:val="21"/>
                <w:szCs w:val="21"/>
                <w:lang w:val="ru-RU"/>
              </w:rPr>
              <w:t>максимальное 0,6МПа</w:t>
            </w:r>
          </w:p>
          <w:p w:rsidR="004B6138" w:rsidRDefault="004B6138" w:rsidP="004B6138">
            <w:pPr>
              <w:pStyle w:val="TableContents"/>
              <w:rPr>
                <w:sz w:val="21"/>
                <w:szCs w:val="21"/>
                <w:lang w:val="ru-RU"/>
              </w:rPr>
            </w:pPr>
            <w:r>
              <w:rPr>
                <w:sz w:val="21"/>
                <w:szCs w:val="21"/>
                <w:lang w:val="ru-RU"/>
              </w:rPr>
              <w:t>минимальное 0,55МПа</w:t>
            </w:r>
          </w:p>
          <w:p w:rsidR="004B6138" w:rsidRDefault="004B6138" w:rsidP="004B6138">
            <w:pPr>
              <w:pStyle w:val="TableContents"/>
              <w:rPr>
                <w:sz w:val="21"/>
                <w:szCs w:val="21"/>
                <w:lang w:val="ru-RU"/>
              </w:rPr>
            </w:pPr>
            <w:r>
              <w:rPr>
                <w:sz w:val="21"/>
                <w:szCs w:val="21"/>
                <w:lang w:val="ru-RU"/>
              </w:rPr>
              <w:t>Глубина заложения газопровода 1.2м</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7.</w:t>
            </w:r>
            <w:r>
              <w:rPr>
                <w:sz w:val="21"/>
                <w:szCs w:val="21"/>
                <w:lang w:val="ru-RU"/>
              </w:rPr>
              <w:t>Цель инженерных изысканий</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Standard"/>
              <w:spacing w:after="120"/>
              <w:ind w:right="-10"/>
              <w:rPr>
                <w:sz w:val="21"/>
                <w:szCs w:val="21"/>
                <w:lang w:val="ru-RU"/>
              </w:rPr>
            </w:pPr>
            <w:r>
              <w:rPr>
                <w:sz w:val="21"/>
                <w:szCs w:val="21"/>
                <w:lang w:val="ru-RU"/>
              </w:rPr>
              <w:t>Получение современных инженерно-топографических данных для разработки проектных решений</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8.</w:t>
            </w:r>
            <w:r>
              <w:rPr>
                <w:sz w:val="21"/>
                <w:szCs w:val="21"/>
                <w:lang w:val="ru-RU"/>
              </w:rPr>
              <w:t>Вид инженерных изысканий</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Standard"/>
              <w:spacing w:after="120"/>
              <w:rPr>
                <w:sz w:val="21"/>
                <w:szCs w:val="21"/>
              </w:rPr>
            </w:pPr>
            <w:proofErr w:type="spellStart"/>
            <w:r>
              <w:rPr>
                <w:sz w:val="21"/>
                <w:szCs w:val="21"/>
              </w:rPr>
              <w:t>Инженерно-гео</w:t>
            </w:r>
            <w:r>
              <w:rPr>
                <w:sz w:val="21"/>
                <w:szCs w:val="21"/>
                <w:lang w:val="ru-RU"/>
              </w:rPr>
              <w:t>дезические</w:t>
            </w:r>
            <w:proofErr w:type="spellEnd"/>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9.</w:t>
            </w:r>
            <w:r>
              <w:rPr>
                <w:sz w:val="21"/>
                <w:szCs w:val="21"/>
                <w:lang w:val="ru-RU"/>
              </w:rPr>
              <w:t>Перечень нормативных документов, в соответствии с требованиями которых необходимо выполнить изыскания</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rPr>
            </w:pPr>
            <w:proofErr w:type="spellStart"/>
            <w:r>
              <w:rPr>
                <w:sz w:val="21"/>
                <w:szCs w:val="21"/>
              </w:rPr>
              <w:t>СНиП</w:t>
            </w:r>
            <w:proofErr w:type="spellEnd"/>
            <w:r>
              <w:rPr>
                <w:sz w:val="21"/>
                <w:szCs w:val="21"/>
              </w:rPr>
              <w:t xml:space="preserve"> 11-02-96 </w:t>
            </w:r>
            <w:r>
              <w:rPr>
                <w:sz w:val="21"/>
                <w:szCs w:val="21"/>
                <w:lang w:val="ru-RU"/>
              </w:rPr>
              <w:t>Инженерные изыскания для строительства. Основные положения 1997г.</w:t>
            </w:r>
          </w:p>
          <w:p w:rsidR="004B6138" w:rsidRDefault="004B6138" w:rsidP="004B6138">
            <w:pPr>
              <w:pStyle w:val="TableContents"/>
              <w:rPr>
                <w:sz w:val="21"/>
                <w:szCs w:val="21"/>
                <w:lang w:val="ru-RU"/>
              </w:rPr>
            </w:pPr>
            <w:r>
              <w:rPr>
                <w:sz w:val="21"/>
                <w:szCs w:val="21"/>
                <w:lang w:val="ru-RU"/>
              </w:rPr>
              <w:t>СП 11-104-97 Инженерно-геодезические изыскания для строительства 1997г.</w:t>
            </w:r>
          </w:p>
          <w:p w:rsidR="004B6138" w:rsidRDefault="004B6138" w:rsidP="004B6138">
            <w:pPr>
              <w:pStyle w:val="TableContents"/>
              <w:rPr>
                <w:sz w:val="21"/>
                <w:szCs w:val="21"/>
                <w:lang w:val="ru-RU"/>
              </w:rPr>
            </w:pPr>
            <w:r>
              <w:rPr>
                <w:sz w:val="21"/>
                <w:szCs w:val="21"/>
                <w:lang w:val="ru-RU"/>
              </w:rPr>
              <w:t>СНиП 23-01-99 Строительная климатология 2000г.</w:t>
            </w:r>
          </w:p>
          <w:p w:rsidR="004B6138" w:rsidRDefault="004B6138" w:rsidP="004B6138">
            <w:pPr>
              <w:pStyle w:val="TableContents"/>
              <w:rPr>
                <w:sz w:val="21"/>
                <w:szCs w:val="21"/>
              </w:rPr>
            </w:pPr>
            <w:r>
              <w:rPr>
                <w:sz w:val="21"/>
                <w:szCs w:val="21"/>
                <w:lang w:val="ru-RU"/>
              </w:rPr>
              <w:t xml:space="preserve">СП 11-104-97 Инженерно-геодезические изыскания для строительства 1997г. Часть </w:t>
            </w:r>
            <w:r>
              <w:rPr>
                <w:sz w:val="21"/>
                <w:szCs w:val="21"/>
                <w:lang w:val="en-US"/>
              </w:rPr>
              <w:t>II</w:t>
            </w:r>
            <w:r w:rsidRPr="00922F4B">
              <w:rPr>
                <w:sz w:val="21"/>
                <w:szCs w:val="21"/>
                <w:lang w:val="ru-RU"/>
              </w:rPr>
              <w:t xml:space="preserve">. </w:t>
            </w:r>
            <w:r>
              <w:rPr>
                <w:sz w:val="21"/>
                <w:szCs w:val="21"/>
                <w:lang w:val="ru-RU"/>
              </w:rPr>
              <w:t>Выполнение съемки подземных коммуникаций.</w:t>
            </w:r>
          </w:p>
          <w:p w:rsidR="004B6138" w:rsidRDefault="004B6138" w:rsidP="004B6138">
            <w:pPr>
              <w:pStyle w:val="TableContents"/>
              <w:rPr>
                <w:sz w:val="21"/>
                <w:szCs w:val="21"/>
                <w:lang w:val="ru-RU"/>
              </w:rPr>
            </w:pPr>
            <w:r>
              <w:rPr>
                <w:sz w:val="21"/>
                <w:szCs w:val="21"/>
                <w:lang w:val="ru-RU"/>
              </w:rPr>
              <w:t>ГКИНП 17-002-93 Инструкция о порядке  осуществления государственного геодезического надзора в РФ 1993г.</w:t>
            </w:r>
          </w:p>
          <w:p w:rsidR="004B6138" w:rsidRDefault="004B6138" w:rsidP="004B6138">
            <w:pPr>
              <w:pStyle w:val="TableContents"/>
              <w:rPr>
                <w:sz w:val="21"/>
                <w:szCs w:val="21"/>
              </w:rPr>
            </w:pPr>
            <w:r>
              <w:rPr>
                <w:sz w:val="21"/>
                <w:szCs w:val="21"/>
                <w:lang w:val="ru-RU"/>
              </w:rPr>
              <w:t xml:space="preserve">ГКИНП (ОНТА)-02-262-02 Инструкция по развитию съемочного обоснования и съемке ситуации и рельефа с применением глобальных навигационных спутниковых систем </w:t>
            </w:r>
            <w:proofErr w:type="spellStart"/>
            <w:r>
              <w:rPr>
                <w:sz w:val="21"/>
                <w:szCs w:val="21"/>
                <w:lang w:val="ru-RU"/>
              </w:rPr>
              <w:t>Глонасс</w:t>
            </w:r>
            <w:proofErr w:type="spellEnd"/>
            <w:r>
              <w:rPr>
                <w:sz w:val="21"/>
                <w:szCs w:val="21"/>
                <w:lang w:val="ru-RU"/>
              </w:rPr>
              <w:t xml:space="preserve"> и </w:t>
            </w:r>
            <w:r>
              <w:rPr>
                <w:sz w:val="21"/>
                <w:szCs w:val="21"/>
                <w:lang w:val="en-US"/>
              </w:rPr>
              <w:t>GPS</w:t>
            </w:r>
          </w:p>
          <w:p w:rsidR="004B6138" w:rsidRDefault="004B6138" w:rsidP="004B6138">
            <w:pPr>
              <w:pStyle w:val="TableContents"/>
              <w:rPr>
                <w:sz w:val="21"/>
                <w:szCs w:val="21"/>
                <w:lang w:val="ru-RU"/>
              </w:rPr>
            </w:pPr>
            <w:r>
              <w:rPr>
                <w:sz w:val="21"/>
                <w:szCs w:val="21"/>
                <w:lang w:val="ru-RU"/>
              </w:rPr>
              <w:t>ГКИНП (ГНТА) Инструкция о порядке контроля и приемки геодезических, топографических и картографических работ 1999г.</w:t>
            </w:r>
          </w:p>
          <w:p w:rsidR="004B6138" w:rsidRDefault="004B6138" w:rsidP="004B6138">
            <w:pPr>
              <w:pStyle w:val="TableContents"/>
              <w:rPr>
                <w:sz w:val="21"/>
                <w:szCs w:val="21"/>
              </w:rPr>
            </w:pPr>
            <w:r>
              <w:rPr>
                <w:sz w:val="21"/>
                <w:szCs w:val="21"/>
                <w:lang w:val="ru-RU"/>
              </w:rPr>
              <w:t xml:space="preserve">ГКИНП (ОНТА) 01-271-03 Руководство по созданию и реконструкции городских геодезических сетей с использованием спутниковых систем </w:t>
            </w:r>
            <w:proofErr w:type="spellStart"/>
            <w:r>
              <w:rPr>
                <w:sz w:val="21"/>
                <w:szCs w:val="21"/>
                <w:lang w:val="ru-RU"/>
              </w:rPr>
              <w:t>Глонасс</w:t>
            </w:r>
            <w:proofErr w:type="spellEnd"/>
            <w:r>
              <w:rPr>
                <w:sz w:val="21"/>
                <w:szCs w:val="21"/>
                <w:lang w:val="ru-RU"/>
              </w:rPr>
              <w:t xml:space="preserve">/ </w:t>
            </w:r>
            <w:r>
              <w:rPr>
                <w:sz w:val="21"/>
                <w:szCs w:val="21"/>
                <w:lang w:val="en-US"/>
              </w:rPr>
              <w:t>GPS</w:t>
            </w:r>
            <w:r w:rsidRPr="00922F4B">
              <w:rPr>
                <w:sz w:val="21"/>
                <w:szCs w:val="21"/>
                <w:lang w:val="ru-RU"/>
              </w:rPr>
              <w:t xml:space="preserve"> </w:t>
            </w:r>
            <w:r>
              <w:rPr>
                <w:sz w:val="21"/>
                <w:szCs w:val="21"/>
                <w:lang w:val="ru-RU"/>
              </w:rPr>
              <w:t>2003г.</w:t>
            </w:r>
          </w:p>
          <w:p w:rsidR="004B6138" w:rsidRDefault="004B6138" w:rsidP="004B6138">
            <w:pPr>
              <w:pStyle w:val="TableContents"/>
              <w:rPr>
                <w:sz w:val="21"/>
                <w:szCs w:val="21"/>
                <w:lang w:val="ru-RU"/>
              </w:rPr>
            </w:pPr>
            <w:r>
              <w:rPr>
                <w:sz w:val="21"/>
                <w:szCs w:val="21"/>
                <w:lang w:val="ru-RU"/>
              </w:rPr>
              <w:t>ГКИНП 02-049-86 Условные знаки для топографических планов масштабов 1:5000,  1:2000, 1:1000, 1:500 1989г.</w:t>
            </w:r>
          </w:p>
        </w:tc>
      </w:tr>
      <w:tr w:rsidR="004B6138" w:rsidTr="004B6138">
        <w:trPr>
          <w:trHeight w:val="1483"/>
        </w:trPr>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lastRenderedPageBreak/>
              <w:t>1</w:t>
            </w:r>
            <w:r>
              <w:rPr>
                <w:sz w:val="21"/>
                <w:szCs w:val="21"/>
                <w:lang w:val="ru-RU"/>
              </w:rPr>
              <w:t>0</w:t>
            </w:r>
            <w:r>
              <w:rPr>
                <w:sz w:val="21"/>
                <w:szCs w:val="21"/>
              </w:rPr>
              <w:t>.</w:t>
            </w:r>
            <w:r>
              <w:rPr>
                <w:sz w:val="21"/>
                <w:szCs w:val="21"/>
                <w:lang w:val="ru-RU"/>
              </w:rPr>
              <w:t>Виды топографо-геодезических работ, подлежащих выполнению</w:t>
            </w:r>
          </w:p>
          <w:p w:rsidR="004B6138" w:rsidRDefault="004B6138" w:rsidP="004B6138">
            <w:pPr>
              <w:pStyle w:val="TableContents"/>
              <w:rPr>
                <w:sz w:val="21"/>
                <w:szCs w:val="21"/>
                <w:lang w:val="ru-RU"/>
              </w:rPr>
            </w:pP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Standard"/>
              <w:spacing w:after="120"/>
              <w:ind w:left="50" w:right="-10" w:firstLine="15"/>
              <w:rPr>
                <w:sz w:val="21"/>
                <w:szCs w:val="21"/>
                <w:lang w:val="ru-RU"/>
              </w:rPr>
            </w:pPr>
            <w:r>
              <w:rPr>
                <w:sz w:val="21"/>
                <w:szCs w:val="21"/>
                <w:lang w:val="ru-RU"/>
              </w:rPr>
              <w:t>-Произвести топографическую съемку в масштабе 1:500 с сечением рельефа 0.5м в местной системы координат и Балтийской системе высот;</w:t>
            </w:r>
          </w:p>
          <w:p w:rsidR="004B6138" w:rsidRDefault="004B6138" w:rsidP="004B6138">
            <w:pPr>
              <w:pStyle w:val="Standard"/>
              <w:spacing w:after="120"/>
              <w:ind w:left="50" w:right="-10"/>
              <w:rPr>
                <w:sz w:val="21"/>
                <w:szCs w:val="21"/>
                <w:lang w:val="ru-RU"/>
              </w:rPr>
            </w:pPr>
            <w:r>
              <w:rPr>
                <w:sz w:val="21"/>
                <w:szCs w:val="21"/>
                <w:lang w:val="ru-RU"/>
              </w:rPr>
              <w:t>-Произвести планово-высотную привязку трассы изыскиваемого участка к пунктам опорной геодезической сети;</w:t>
            </w:r>
          </w:p>
        </w:tc>
      </w:tr>
      <w:tr w:rsidR="004B6138" w:rsidTr="004B6138">
        <w:trPr>
          <w:trHeight w:val="1483"/>
        </w:trPr>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 xml:space="preserve">11. </w:t>
            </w:r>
            <w:r>
              <w:rPr>
                <w:sz w:val="21"/>
                <w:szCs w:val="21"/>
                <w:lang w:val="ru-RU"/>
              </w:rPr>
              <w:t>Состав и содержание технического отчета по результатам  инженерно-геодезических изысканий</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Standard"/>
              <w:rPr>
                <w:b/>
                <w:bCs/>
                <w:sz w:val="21"/>
                <w:szCs w:val="21"/>
              </w:rPr>
            </w:pPr>
            <w:proofErr w:type="spellStart"/>
            <w:r>
              <w:rPr>
                <w:b/>
                <w:bCs/>
                <w:sz w:val="21"/>
                <w:szCs w:val="21"/>
              </w:rPr>
              <w:t>Текстовая</w:t>
            </w:r>
            <w:proofErr w:type="spellEnd"/>
            <w:r>
              <w:rPr>
                <w:b/>
                <w:bCs/>
                <w:sz w:val="21"/>
                <w:szCs w:val="21"/>
              </w:rPr>
              <w:t xml:space="preserve"> </w:t>
            </w:r>
            <w:proofErr w:type="spellStart"/>
            <w:r>
              <w:rPr>
                <w:b/>
                <w:bCs/>
                <w:sz w:val="21"/>
                <w:szCs w:val="21"/>
              </w:rPr>
              <w:t>часть</w:t>
            </w:r>
            <w:proofErr w:type="spellEnd"/>
            <w:r>
              <w:rPr>
                <w:b/>
                <w:bCs/>
                <w:sz w:val="21"/>
                <w:szCs w:val="21"/>
              </w:rPr>
              <w:t xml:space="preserve"> </w:t>
            </w:r>
            <w:proofErr w:type="spellStart"/>
            <w:r>
              <w:rPr>
                <w:b/>
                <w:bCs/>
                <w:sz w:val="21"/>
                <w:szCs w:val="21"/>
              </w:rPr>
              <w:t>отчета</w:t>
            </w:r>
            <w:proofErr w:type="spellEnd"/>
            <w:r>
              <w:rPr>
                <w:b/>
                <w:bCs/>
                <w:sz w:val="21"/>
                <w:szCs w:val="21"/>
              </w:rPr>
              <w:t>:</w:t>
            </w:r>
          </w:p>
          <w:p w:rsidR="004B6138" w:rsidRDefault="004B6138" w:rsidP="004B6138">
            <w:pPr>
              <w:pStyle w:val="Standard"/>
              <w:ind w:left="35" w:right="-10"/>
              <w:rPr>
                <w:sz w:val="21"/>
                <w:szCs w:val="21"/>
              </w:rPr>
            </w:pPr>
            <w:r>
              <w:rPr>
                <w:sz w:val="21"/>
                <w:szCs w:val="21"/>
              </w:rPr>
              <w:t xml:space="preserve">1) </w:t>
            </w:r>
            <w:proofErr w:type="spellStart"/>
            <w:r>
              <w:rPr>
                <w:sz w:val="21"/>
                <w:szCs w:val="21"/>
              </w:rPr>
              <w:t>Общие</w:t>
            </w:r>
            <w:proofErr w:type="spellEnd"/>
            <w:r>
              <w:rPr>
                <w:sz w:val="21"/>
                <w:szCs w:val="21"/>
              </w:rPr>
              <w:t xml:space="preserve"> </w:t>
            </w:r>
            <w:proofErr w:type="spellStart"/>
            <w:r>
              <w:rPr>
                <w:sz w:val="21"/>
                <w:szCs w:val="21"/>
              </w:rPr>
              <w:t>сведения</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выполненным</w:t>
            </w:r>
            <w:proofErr w:type="spellEnd"/>
            <w:r>
              <w:rPr>
                <w:sz w:val="21"/>
                <w:szCs w:val="21"/>
              </w:rPr>
              <w:t xml:space="preserve"> </w:t>
            </w:r>
            <w:proofErr w:type="spellStart"/>
            <w:r>
              <w:rPr>
                <w:sz w:val="21"/>
                <w:szCs w:val="21"/>
              </w:rPr>
              <w:t>работам</w:t>
            </w:r>
            <w:proofErr w:type="spellEnd"/>
            <w:r>
              <w:rPr>
                <w:sz w:val="21"/>
                <w:szCs w:val="21"/>
              </w:rPr>
              <w:t>:</w:t>
            </w:r>
          </w:p>
          <w:p w:rsidR="004B6138" w:rsidRDefault="004B6138" w:rsidP="004B6138">
            <w:pPr>
              <w:pStyle w:val="Standard"/>
              <w:ind w:left="35" w:right="-10"/>
              <w:rPr>
                <w:sz w:val="21"/>
                <w:szCs w:val="21"/>
              </w:rPr>
            </w:pPr>
            <w:proofErr w:type="spellStart"/>
            <w:r>
              <w:rPr>
                <w:sz w:val="21"/>
                <w:szCs w:val="21"/>
              </w:rPr>
              <w:t>целевое</w:t>
            </w:r>
            <w:proofErr w:type="spellEnd"/>
            <w:r>
              <w:rPr>
                <w:sz w:val="21"/>
                <w:szCs w:val="21"/>
              </w:rPr>
              <w:t xml:space="preserve"> </w:t>
            </w:r>
            <w:proofErr w:type="spellStart"/>
            <w:r>
              <w:rPr>
                <w:sz w:val="21"/>
                <w:szCs w:val="21"/>
              </w:rPr>
              <w:t>назначение</w:t>
            </w:r>
            <w:proofErr w:type="spellEnd"/>
            <w:r>
              <w:rPr>
                <w:sz w:val="21"/>
                <w:szCs w:val="21"/>
              </w:rPr>
              <w:t xml:space="preserve"> </w:t>
            </w:r>
            <w:proofErr w:type="spellStart"/>
            <w:r>
              <w:rPr>
                <w:sz w:val="21"/>
                <w:szCs w:val="21"/>
              </w:rPr>
              <w:t>работ</w:t>
            </w:r>
            <w:proofErr w:type="spellEnd"/>
            <w:r>
              <w:rPr>
                <w:sz w:val="21"/>
                <w:szCs w:val="21"/>
              </w:rPr>
              <w:t xml:space="preserve">; </w:t>
            </w:r>
            <w:proofErr w:type="spellStart"/>
            <w:r>
              <w:rPr>
                <w:sz w:val="21"/>
                <w:szCs w:val="21"/>
              </w:rPr>
              <w:t>принятые</w:t>
            </w:r>
            <w:proofErr w:type="spellEnd"/>
            <w:r>
              <w:rPr>
                <w:sz w:val="21"/>
                <w:szCs w:val="21"/>
              </w:rPr>
              <w:t xml:space="preserve"> </w:t>
            </w:r>
            <w:proofErr w:type="spellStart"/>
            <w:r>
              <w:rPr>
                <w:sz w:val="21"/>
                <w:szCs w:val="21"/>
              </w:rPr>
              <w:t>системы</w:t>
            </w:r>
            <w:proofErr w:type="spellEnd"/>
            <w:r>
              <w:rPr>
                <w:sz w:val="21"/>
                <w:szCs w:val="21"/>
              </w:rPr>
              <w:t xml:space="preserve"> </w:t>
            </w:r>
            <w:proofErr w:type="spellStart"/>
            <w:r>
              <w:rPr>
                <w:sz w:val="21"/>
                <w:szCs w:val="21"/>
              </w:rPr>
              <w:t>координат</w:t>
            </w:r>
            <w:proofErr w:type="spellEnd"/>
            <w:r>
              <w:rPr>
                <w:sz w:val="21"/>
                <w:szCs w:val="21"/>
              </w:rPr>
              <w:t xml:space="preserve">; </w:t>
            </w:r>
            <w:proofErr w:type="spellStart"/>
            <w:r>
              <w:rPr>
                <w:sz w:val="21"/>
                <w:szCs w:val="21"/>
              </w:rPr>
              <w:t>перечень</w:t>
            </w:r>
            <w:proofErr w:type="spellEnd"/>
            <w:r>
              <w:rPr>
                <w:sz w:val="21"/>
                <w:szCs w:val="21"/>
              </w:rPr>
              <w:t xml:space="preserve"> </w:t>
            </w:r>
            <w:proofErr w:type="spellStart"/>
            <w:r>
              <w:rPr>
                <w:sz w:val="21"/>
                <w:szCs w:val="21"/>
              </w:rPr>
              <w:t>нормативных</w:t>
            </w:r>
            <w:proofErr w:type="spellEnd"/>
            <w:r>
              <w:rPr>
                <w:sz w:val="21"/>
                <w:szCs w:val="21"/>
              </w:rPr>
              <w:t xml:space="preserve"> </w:t>
            </w:r>
            <w:proofErr w:type="spellStart"/>
            <w:r>
              <w:rPr>
                <w:sz w:val="21"/>
                <w:szCs w:val="21"/>
              </w:rPr>
              <w:t>документов</w:t>
            </w:r>
            <w:proofErr w:type="spellEnd"/>
            <w:r>
              <w:rPr>
                <w:sz w:val="21"/>
                <w:szCs w:val="21"/>
              </w:rPr>
              <w:t xml:space="preserve">, </w:t>
            </w:r>
            <w:proofErr w:type="spellStart"/>
            <w:r>
              <w:rPr>
                <w:sz w:val="21"/>
                <w:szCs w:val="21"/>
              </w:rPr>
              <w:t>учтенных</w:t>
            </w:r>
            <w:proofErr w:type="spellEnd"/>
            <w:r>
              <w:rPr>
                <w:sz w:val="21"/>
                <w:szCs w:val="21"/>
              </w:rPr>
              <w:t xml:space="preserve"> </w:t>
            </w:r>
            <w:proofErr w:type="spellStart"/>
            <w:r>
              <w:rPr>
                <w:sz w:val="21"/>
                <w:szCs w:val="21"/>
              </w:rPr>
              <w:t>при</w:t>
            </w:r>
            <w:proofErr w:type="spellEnd"/>
            <w:r>
              <w:rPr>
                <w:sz w:val="21"/>
                <w:szCs w:val="21"/>
              </w:rPr>
              <w:t xml:space="preserve"> </w:t>
            </w:r>
            <w:proofErr w:type="spellStart"/>
            <w:r>
              <w:rPr>
                <w:sz w:val="21"/>
                <w:szCs w:val="21"/>
              </w:rPr>
              <w:t>производстве</w:t>
            </w:r>
            <w:proofErr w:type="spellEnd"/>
            <w:r>
              <w:rPr>
                <w:sz w:val="21"/>
                <w:szCs w:val="21"/>
              </w:rPr>
              <w:t xml:space="preserve"> </w:t>
            </w:r>
            <w:proofErr w:type="spellStart"/>
            <w:r>
              <w:rPr>
                <w:sz w:val="21"/>
                <w:szCs w:val="21"/>
              </w:rPr>
              <w:t>инженерных</w:t>
            </w:r>
            <w:proofErr w:type="spellEnd"/>
            <w:r>
              <w:rPr>
                <w:sz w:val="21"/>
                <w:szCs w:val="21"/>
              </w:rPr>
              <w:t xml:space="preserve"> </w:t>
            </w:r>
            <w:proofErr w:type="spellStart"/>
            <w:r>
              <w:rPr>
                <w:sz w:val="21"/>
                <w:szCs w:val="21"/>
              </w:rPr>
              <w:t>изысканий</w:t>
            </w:r>
            <w:proofErr w:type="spellEnd"/>
            <w:r>
              <w:rPr>
                <w:sz w:val="21"/>
                <w:szCs w:val="21"/>
              </w:rPr>
              <w:t xml:space="preserve">, а </w:t>
            </w:r>
            <w:proofErr w:type="spellStart"/>
            <w:r>
              <w:rPr>
                <w:sz w:val="21"/>
                <w:szCs w:val="21"/>
              </w:rPr>
              <w:t>также</w:t>
            </w:r>
            <w:proofErr w:type="spellEnd"/>
            <w:r>
              <w:rPr>
                <w:sz w:val="21"/>
                <w:szCs w:val="21"/>
              </w:rPr>
              <w:t xml:space="preserve"> </w:t>
            </w:r>
            <w:proofErr w:type="spellStart"/>
            <w:r>
              <w:rPr>
                <w:sz w:val="21"/>
                <w:szCs w:val="21"/>
              </w:rPr>
              <w:t>при</w:t>
            </w:r>
            <w:proofErr w:type="spellEnd"/>
            <w:r>
              <w:rPr>
                <w:sz w:val="21"/>
                <w:szCs w:val="21"/>
              </w:rPr>
              <w:t xml:space="preserve"> </w:t>
            </w:r>
            <w:proofErr w:type="spellStart"/>
            <w:r>
              <w:rPr>
                <w:sz w:val="21"/>
                <w:szCs w:val="21"/>
              </w:rPr>
              <w:t>составлении</w:t>
            </w:r>
            <w:proofErr w:type="spellEnd"/>
            <w:r>
              <w:rPr>
                <w:sz w:val="21"/>
                <w:szCs w:val="21"/>
              </w:rPr>
              <w:t xml:space="preserve"> </w:t>
            </w:r>
            <w:proofErr w:type="spellStart"/>
            <w:r>
              <w:rPr>
                <w:sz w:val="21"/>
                <w:szCs w:val="21"/>
              </w:rPr>
              <w:t>топографических</w:t>
            </w:r>
            <w:proofErr w:type="spellEnd"/>
            <w:r>
              <w:rPr>
                <w:sz w:val="21"/>
                <w:szCs w:val="21"/>
              </w:rPr>
              <w:t xml:space="preserve"> </w:t>
            </w:r>
            <w:proofErr w:type="spellStart"/>
            <w:r>
              <w:rPr>
                <w:sz w:val="21"/>
                <w:szCs w:val="21"/>
              </w:rPr>
              <w:t>карт</w:t>
            </w:r>
            <w:proofErr w:type="spellEnd"/>
            <w:r>
              <w:rPr>
                <w:sz w:val="21"/>
                <w:szCs w:val="21"/>
              </w:rPr>
              <w:t xml:space="preserve"> </w:t>
            </w:r>
            <w:proofErr w:type="spellStart"/>
            <w:r>
              <w:rPr>
                <w:sz w:val="21"/>
                <w:szCs w:val="21"/>
              </w:rPr>
              <w:t>шельфа</w:t>
            </w:r>
            <w:proofErr w:type="spellEnd"/>
            <w:r>
              <w:rPr>
                <w:sz w:val="21"/>
                <w:szCs w:val="21"/>
              </w:rPr>
              <w:t xml:space="preserve">; </w:t>
            </w:r>
            <w:proofErr w:type="spellStart"/>
            <w:r>
              <w:rPr>
                <w:sz w:val="21"/>
                <w:szCs w:val="21"/>
              </w:rPr>
              <w:t>сведения</w:t>
            </w:r>
            <w:proofErr w:type="spellEnd"/>
            <w:r>
              <w:rPr>
                <w:sz w:val="21"/>
                <w:szCs w:val="21"/>
              </w:rPr>
              <w:t xml:space="preserve"> </w:t>
            </w:r>
            <w:proofErr w:type="spellStart"/>
            <w:r>
              <w:rPr>
                <w:sz w:val="21"/>
                <w:szCs w:val="21"/>
              </w:rPr>
              <w:t>об</w:t>
            </w:r>
            <w:proofErr w:type="spellEnd"/>
            <w:r>
              <w:rPr>
                <w:sz w:val="21"/>
                <w:szCs w:val="21"/>
              </w:rPr>
              <w:t xml:space="preserve"> </w:t>
            </w:r>
            <w:proofErr w:type="spellStart"/>
            <w:r>
              <w:rPr>
                <w:sz w:val="21"/>
                <w:szCs w:val="21"/>
              </w:rPr>
              <w:t>организации</w:t>
            </w:r>
            <w:proofErr w:type="spellEnd"/>
            <w:r>
              <w:rPr>
                <w:sz w:val="21"/>
                <w:szCs w:val="21"/>
              </w:rPr>
              <w:t xml:space="preserve"> и </w:t>
            </w:r>
            <w:proofErr w:type="spellStart"/>
            <w:r>
              <w:rPr>
                <w:sz w:val="21"/>
                <w:szCs w:val="21"/>
              </w:rPr>
              <w:t>выполнении</w:t>
            </w:r>
            <w:proofErr w:type="spellEnd"/>
            <w:r>
              <w:rPr>
                <w:sz w:val="21"/>
                <w:szCs w:val="21"/>
              </w:rPr>
              <w:t xml:space="preserve"> </w:t>
            </w:r>
            <w:proofErr w:type="spellStart"/>
            <w:r>
              <w:rPr>
                <w:sz w:val="21"/>
                <w:szCs w:val="21"/>
              </w:rPr>
              <w:t>полевых</w:t>
            </w:r>
            <w:proofErr w:type="spellEnd"/>
            <w:r>
              <w:rPr>
                <w:sz w:val="21"/>
                <w:szCs w:val="21"/>
              </w:rPr>
              <w:t xml:space="preserve"> и </w:t>
            </w:r>
            <w:proofErr w:type="spellStart"/>
            <w:r>
              <w:rPr>
                <w:sz w:val="21"/>
                <w:szCs w:val="21"/>
              </w:rPr>
              <w:t>камеральных</w:t>
            </w:r>
            <w:proofErr w:type="spellEnd"/>
            <w:r>
              <w:rPr>
                <w:sz w:val="21"/>
                <w:szCs w:val="21"/>
              </w:rPr>
              <w:t xml:space="preserve"> </w:t>
            </w:r>
            <w:proofErr w:type="spellStart"/>
            <w:r>
              <w:rPr>
                <w:sz w:val="21"/>
                <w:szCs w:val="21"/>
              </w:rPr>
              <w:t>работ</w:t>
            </w:r>
            <w:proofErr w:type="spellEnd"/>
            <w:r>
              <w:rPr>
                <w:sz w:val="21"/>
                <w:szCs w:val="21"/>
              </w:rPr>
              <w:t>;</w:t>
            </w:r>
          </w:p>
          <w:p w:rsidR="004B6138" w:rsidRDefault="004B6138" w:rsidP="004B6138">
            <w:pPr>
              <w:pStyle w:val="Standard"/>
              <w:ind w:left="35" w:right="-10"/>
              <w:rPr>
                <w:sz w:val="21"/>
                <w:szCs w:val="21"/>
              </w:rPr>
            </w:pPr>
            <w:r>
              <w:rPr>
                <w:sz w:val="21"/>
                <w:szCs w:val="21"/>
              </w:rPr>
              <w:t xml:space="preserve">2) </w:t>
            </w:r>
            <w:proofErr w:type="spellStart"/>
            <w:r>
              <w:rPr>
                <w:sz w:val="21"/>
                <w:szCs w:val="21"/>
              </w:rPr>
              <w:t>Топографо-геодезическая</w:t>
            </w:r>
            <w:proofErr w:type="spellEnd"/>
            <w:r>
              <w:rPr>
                <w:sz w:val="21"/>
                <w:szCs w:val="21"/>
              </w:rPr>
              <w:t xml:space="preserve"> </w:t>
            </w:r>
            <w:proofErr w:type="spellStart"/>
            <w:r>
              <w:rPr>
                <w:sz w:val="21"/>
                <w:szCs w:val="21"/>
              </w:rPr>
              <w:t>изученность</w:t>
            </w:r>
            <w:proofErr w:type="spellEnd"/>
            <w:r>
              <w:rPr>
                <w:sz w:val="21"/>
                <w:szCs w:val="21"/>
              </w:rPr>
              <w:t>:</w:t>
            </w:r>
          </w:p>
          <w:p w:rsidR="004B6138" w:rsidRDefault="004B6138" w:rsidP="004B6138">
            <w:pPr>
              <w:pStyle w:val="Standard"/>
              <w:ind w:left="35" w:right="-10"/>
              <w:rPr>
                <w:sz w:val="21"/>
                <w:szCs w:val="21"/>
              </w:rPr>
            </w:pPr>
            <w:r>
              <w:rPr>
                <w:sz w:val="21"/>
                <w:szCs w:val="21"/>
              </w:rPr>
              <w:t xml:space="preserve"> </w:t>
            </w:r>
            <w:proofErr w:type="spellStart"/>
            <w:r>
              <w:rPr>
                <w:sz w:val="21"/>
                <w:szCs w:val="21"/>
              </w:rPr>
              <w:t>данные</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существующим</w:t>
            </w:r>
            <w:proofErr w:type="spellEnd"/>
            <w:r>
              <w:rPr>
                <w:sz w:val="21"/>
                <w:szCs w:val="21"/>
              </w:rPr>
              <w:t xml:space="preserve"> </w:t>
            </w:r>
            <w:proofErr w:type="spellStart"/>
            <w:r>
              <w:rPr>
                <w:sz w:val="21"/>
                <w:szCs w:val="21"/>
              </w:rPr>
              <w:t>опорным</w:t>
            </w:r>
            <w:proofErr w:type="spellEnd"/>
            <w:r>
              <w:rPr>
                <w:sz w:val="21"/>
                <w:szCs w:val="21"/>
              </w:rPr>
              <w:t xml:space="preserve"> </w:t>
            </w:r>
            <w:proofErr w:type="spellStart"/>
            <w:r>
              <w:rPr>
                <w:sz w:val="21"/>
                <w:szCs w:val="21"/>
              </w:rPr>
              <w:t>геодезическим</w:t>
            </w:r>
            <w:proofErr w:type="spellEnd"/>
            <w:r>
              <w:rPr>
                <w:sz w:val="21"/>
                <w:szCs w:val="21"/>
              </w:rPr>
              <w:t xml:space="preserve"> </w:t>
            </w:r>
            <w:proofErr w:type="spellStart"/>
            <w:r>
              <w:rPr>
                <w:sz w:val="21"/>
                <w:szCs w:val="21"/>
              </w:rPr>
              <w:t>сетям</w:t>
            </w:r>
            <w:proofErr w:type="spellEnd"/>
            <w:r>
              <w:rPr>
                <w:sz w:val="21"/>
                <w:szCs w:val="21"/>
              </w:rPr>
              <w:t xml:space="preserve"> (</w:t>
            </w:r>
            <w:proofErr w:type="spellStart"/>
            <w:r>
              <w:rPr>
                <w:sz w:val="21"/>
                <w:szCs w:val="21"/>
              </w:rPr>
              <w:t>время</w:t>
            </w:r>
            <w:proofErr w:type="spellEnd"/>
            <w:r>
              <w:rPr>
                <w:sz w:val="21"/>
                <w:szCs w:val="21"/>
              </w:rPr>
              <w:t xml:space="preserve"> </w:t>
            </w:r>
            <w:proofErr w:type="spellStart"/>
            <w:r>
              <w:rPr>
                <w:sz w:val="21"/>
                <w:szCs w:val="21"/>
              </w:rPr>
              <w:t>выполнения</w:t>
            </w:r>
            <w:proofErr w:type="spellEnd"/>
            <w:r>
              <w:rPr>
                <w:sz w:val="21"/>
                <w:szCs w:val="21"/>
              </w:rPr>
              <w:t xml:space="preserve"> </w:t>
            </w:r>
            <w:proofErr w:type="spellStart"/>
            <w:r>
              <w:rPr>
                <w:sz w:val="21"/>
                <w:szCs w:val="21"/>
              </w:rPr>
              <w:t>работ</w:t>
            </w:r>
            <w:proofErr w:type="spellEnd"/>
            <w:r>
              <w:rPr>
                <w:sz w:val="21"/>
                <w:szCs w:val="21"/>
              </w:rPr>
              <w:t xml:space="preserve">, </w:t>
            </w:r>
            <w:proofErr w:type="spellStart"/>
            <w:r>
              <w:rPr>
                <w:sz w:val="21"/>
                <w:szCs w:val="21"/>
              </w:rPr>
              <w:t>качественная</w:t>
            </w:r>
            <w:proofErr w:type="spellEnd"/>
            <w:r>
              <w:rPr>
                <w:sz w:val="21"/>
                <w:szCs w:val="21"/>
              </w:rPr>
              <w:t xml:space="preserve"> </w:t>
            </w:r>
            <w:proofErr w:type="spellStart"/>
            <w:r>
              <w:rPr>
                <w:sz w:val="21"/>
                <w:szCs w:val="21"/>
              </w:rPr>
              <w:t>характеристика</w:t>
            </w:r>
            <w:proofErr w:type="spellEnd"/>
            <w:r>
              <w:rPr>
                <w:sz w:val="21"/>
                <w:szCs w:val="21"/>
              </w:rPr>
              <w:t xml:space="preserve"> </w:t>
            </w:r>
            <w:proofErr w:type="spellStart"/>
            <w:r>
              <w:rPr>
                <w:sz w:val="21"/>
                <w:szCs w:val="21"/>
              </w:rPr>
              <w:t>работ</w:t>
            </w:r>
            <w:proofErr w:type="spellEnd"/>
            <w:r>
              <w:rPr>
                <w:sz w:val="21"/>
                <w:szCs w:val="21"/>
              </w:rPr>
              <w:t xml:space="preserve">, </w:t>
            </w:r>
            <w:proofErr w:type="spellStart"/>
            <w:r>
              <w:rPr>
                <w:sz w:val="21"/>
                <w:szCs w:val="21"/>
              </w:rPr>
              <w:t>типы</w:t>
            </w:r>
            <w:proofErr w:type="spellEnd"/>
            <w:r>
              <w:rPr>
                <w:sz w:val="21"/>
                <w:szCs w:val="21"/>
              </w:rPr>
              <w:t xml:space="preserve"> </w:t>
            </w:r>
            <w:proofErr w:type="spellStart"/>
            <w:r>
              <w:rPr>
                <w:sz w:val="21"/>
                <w:szCs w:val="21"/>
              </w:rPr>
              <w:t>центров</w:t>
            </w:r>
            <w:proofErr w:type="spellEnd"/>
            <w:r>
              <w:rPr>
                <w:sz w:val="21"/>
                <w:szCs w:val="21"/>
              </w:rPr>
              <w:t xml:space="preserve"> и </w:t>
            </w:r>
            <w:proofErr w:type="spellStart"/>
            <w:r>
              <w:rPr>
                <w:sz w:val="21"/>
                <w:szCs w:val="21"/>
              </w:rPr>
              <w:t>наружных</w:t>
            </w:r>
            <w:proofErr w:type="spellEnd"/>
            <w:r>
              <w:rPr>
                <w:sz w:val="21"/>
                <w:szCs w:val="21"/>
              </w:rPr>
              <w:t xml:space="preserve"> </w:t>
            </w:r>
            <w:proofErr w:type="spellStart"/>
            <w:r>
              <w:rPr>
                <w:sz w:val="21"/>
                <w:szCs w:val="21"/>
              </w:rPr>
              <w:t>знаков</w:t>
            </w:r>
            <w:proofErr w:type="spellEnd"/>
            <w:r>
              <w:rPr>
                <w:sz w:val="21"/>
                <w:szCs w:val="21"/>
              </w:rPr>
              <w:t xml:space="preserve">); </w:t>
            </w:r>
            <w:proofErr w:type="spellStart"/>
            <w:r>
              <w:rPr>
                <w:sz w:val="21"/>
                <w:szCs w:val="21"/>
              </w:rPr>
              <w:t>данные</w:t>
            </w:r>
            <w:proofErr w:type="spellEnd"/>
            <w:r>
              <w:rPr>
                <w:sz w:val="21"/>
                <w:szCs w:val="21"/>
              </w:rPr>
              <w:t xml:space="preserve"> (</w:t>
            </w:r>
            <w:proofErr w:type="spellStart"/>
            <w:r>
              <w:rPr>
                <w:sz w:val="21"/>
                <w:szCs w:val="21"/>
              </w:rPr>
              <w:t>характеристики</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ближайшим</w:t>
            </w:r>
            <w:proofErr w:type="spellEnd"/>
            <w:r>
              <w:rPr>
                <w:sz w:val="21"/>
                <w:szCs w:val="21"/>
              </w:rPr>
              <w:t xml:space="preserve"> </w:t>
            </w:r>
            <w:proofErr w:type="spellStart"/>
            <w:r>
              <w:rPr>
                <w:sz w:val="21"/>
                <w:szCs w:val="21"/>
              </w:rPr>
              <w:t>постоянным</w:t>
            </w:r>
            <w:proofErr w:type="spellEnd"/>
            <w:r>
              <w:rPr>
                <w:sz w:val="21"/>
                <w:szCs w:val="21"/>
              </w:rPr>
              <w:t xml:space="preserve"> и </w:t>
            </w:r>
            <w:proofErr w:type="spellStart"/>
            <w:r>
              <w:rPr>
                <w:sz w:val="21"/>
                <w:szCs w:val="21"/>
              </w:rPr>
              <w:t>действующим</w:t>
            </w:r>
            <w:proofErr w:type="spellEnd"/>
            <w:r>
              <w:rPr>
                <w:sz w:val="21"/>
                <w:szCs w:val="21"/>
              </w:rPr>
              <w:t xml:space="preserve"> </w:t>
            </w:r>
            <w:proofErr w:type="spellStart"/>
            <w:r>
              <w:rPr>
                <w:sz w:val="21"/>
                <w:szCs w:val="21"/>
              </w:rPr>
              <w:t>дополнительным</w:t>
            </w:r>
            <w:proofErr w:type="spellEnd"/>
            <w:r>
              <w:rPr>
                <w:sz w:val="21"/>
                <w:szCs w:val="21"/>
              </w:rPr>
              <w:t xml:space="preserve"> </w:t>
            </w:r>
            <w:proofErr w:type="spellStart"/>
            <w:r>
              <w:rPr>
                <w:sz w:val="21"/>
                <w:szCs w:val="21"/>
              </w:rPr>
              <w:t>уровенным</w:t>
            </w:r>
            <w:proofErr w:type="spellEnd"/>
            <w:r>
              <w:rPr>
                <w:sz w:val="21"/>
                <w:szCs w:val="21"/>
              </w:rPr>
              <w:t xml:space="preserve"> </w:t>
            </w:r>
            <w:proofErr w:type="spellStart"/>
            <w:r>
              <w:rPr>
                <w:sz w:val="21"/>
                <w:szCs w:val="21"/>
              </w:rPr>
              <w:t>постам</w:t>
            </w:r>
            <w:proofErr w:type="spellEnd"/>
            <w:r>
              <w:rPr>
                <w:sz w:val="21"/>
                <w:szCs w:val="21"/>
              </w:rPr>
              <w:t xml:space="preserve">; </w:t>
            </w:r>
            <w:proofErr w:type="spellStart"/>
            <w:r>
              <w:rPr>
                <w:sz w:val="21"/>
                <w:szCs w:val="21"/>
              </w:rPr>
              <w:t>сведения</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ранее</w:t>
            </w:r>
            <w:proofErr w:type="spellEnd"/>
            <w:r>
              <w:rPr>
                <w:sz w:val="21"/>
                <w:szCs w:val="21"/>
              </w:rPr>
              <w:t xml:space="preserve"> </w:t>
            </w:r>
            <w:proofErr w:type="spellStart"/>
            <w:r>
              <w:rPr>
                <w:sz w:val="21"/>
                <w:szCs w:val="21"/>
              </w:rPr>
              <w:t>выполненным</w:t>
            </w:r>
            <w:proofErr w:type="spellEnd"/>
            <w:r>
              <w:rPr>
                <w:sz w:val="21"/>
                <w:szCs w:val="21"/>
              </w:rPr>
              <w:t xml:space="preserve"> </w:t>
            </w:r>
            <w:proofErr w:type="spellStart"/>
            <w:r>
              <w:rPr>
                <w:sz w:val="21"/>
                <w:szCs w:val="21"/>
              </w:rPr>
              <w:t>съемкам</w:t>
            </w:r>
            <w:proofErr w:type="spellEnd"/>
            <w:r>
              <w:rPr>
                <w:sz w:val="21"/>
                <w:szCs w:val="21"/>
              </w:rPr>
              <w:t xml:space="preserve"> (</w:t>
            </w:r>
            <w:proofErr w:type="spellStart"/>
            <w:r>
              <w:rPr>
                <w:sz w:val="21"/>
                <w:szCs w:val="21"/>
              </w:rPr>
              <w:t>масштабы</w:t>
            </w:r>
            <w:proofErr w:type="spellEnd"/>
            <w:r>
              <w:rPr>
                <w:sz w:val="21"/>
                <w:szCs w:val="21"/>
              </w:rPr>
              <w:t xml:space="preserve">, </w:t>
            </w:r>
            <w:proofErr w:type="spellStart"/>
            <w:r>
              <w:rPr>
                <w:sz w:val="21"/>
                <w:szCs w:val="21"/>
              </w:rPr>
              <w:t>проекция</w:t>
            </w:r>
            <w:proofErr w:type="spellEnd"/>
            <w:r>
              <w:rPr>
                <w:sz w:val="21"/>
                <w:szCs w:val="21"/>
              </w:rPr>
              <w:t xml:space="preserve">, </w:t>
            </w:r>
            <w:proofErr w:type="spellStart"/>
            <w:r>
              <w:rPr>
                <w:sz w:val="21"/>
                <w:szCs w:val="21"/>
              </w:rPr>
              <w:t>год</w:t>
            </w:r>
            <w:proofErr w:type="spellEnd"/>
            <w:r>
              <w:rPr>
                <w:sz w:val="21"/>
                <w:szCs w:val="21"/>
              </w:rPr>
              <w:t xml:space="preserve"> </w:t>
            </w:r>
            <w:proofErr w:type="spellStart"/>
            <w:r>
              <w:rPr>
                <w:sz w:val="21"/>
                <w:szCs w:val="21"/>
              </w:rPr>
              <w:t>составления</w:t>
            </w:r>
            <w:proofErr w:type="spellEnd"/>
            <w:r>
              <w:rPr>
                <w:sz w:val="21"/>
                <w:szCs w:val="21"/>
              </w:rPr>
              <w:t xml:space="preserve"> и </w:t>
            </w:r>
            <w:proofErr w:type="spellStart"/>
            <w:r>
              <w:rPr>
                <w:sz w:val="21"/>
                <w:szCs w:val="21"/>
              </w:rPr>
              <w:t>издания</w:t>
            </w:r>
            <w:proofErr w:type="spellEnd"/>
            <w:r>
              <w:rPr>
                <w:sz w:val="21"/>
                <w:szCs w:val="21"/>
              </w:rPr>
              <w:t xml:space="preserve"> </w:t>
            </w:r>
            <w:proofErr w:type="spellStart"/>
            <w:r>
              <w:rPr>
                <w:sz w:val="21"/>
                <w:szCs w:val="21"/>
              </w:rPr>
              <w:t>карт</w:t>
            </w:r>
            <w:proofErr w:type="spellEnd"/>
            <w:r>
              <w:rPr>
                <w:sz w:val="21"/>
                <w:szCs w:val="21"/>
              </w:rPr>
              <w:t xml:space="preserve"> и </w:t>
            </w:r>
            <w:proofErr w:type="spellStart"/>
            <w:r>
              <w:rPr>
                <w:sz w:val="21"/>
                <w:szCs w:val="21"/>
              </w:rPr>
              <w:t>планов</w:t>
            </w:r>
            <w:proofErr w:type="spellEnd"/>
            <w:r>
              <w:rPr>
                <w:sz w:val="21"/>
                <w:szCs w:val="21"/>
              </w:rPr>
              <w:t xml:space="preserve">); </w:t>
            </w:r>
            <w:proofErr w:type="spellStart"/>
            <w:r>
              <w:rPr>
                <w:sz w:val="21"/>
                <w:szCs w:val="21"/>
              </w:rPr>
              <w:t>сведения</w:t>
            </w:r>
            <w:proofErr w:type="spellEnd"/>
            <w:r>
              <w:rPr>
                <w:sz w:val="21"/>
                <w:szCs w:val="21"/>
              </w:rPr>
              <w:t xml:space="preserve"> </w:t>
            </w:r>
            <w:proofErr w:type="spellStart"/>
            <w:r>
              <w:rPr>
                <w:sz w:val="21"/>
                <w:szCs w:val="21"/>
              </w:rPr>
              <w:t>использования</w:t>
            </w:r>
            <w:proofErr w:type="spellEnd"/>
            <w:r>
              <w:rPr>
                <w:sz w:val="21"/>
                <w:szCs w:val="21"/>
              </w:rPr>
              <w:t xml:space="preserve"> </w:t>
            </w:r>
            <w:proofErr w:type="spellStart"/>
            <w:r>
              <w:rPr>
                <w:sz w:val="21"/>
                <w:szCs w:val="21"/>
              </w:rPr>
              <w:t>материалов</w:t>
            </w:r>
            <w:proofErr w:type="spellEnd"/>
            <w:r>
              <w:rPr>
                <w:sz w:val="21"/>
                <w:szCs w:val="21"/>
              </w:rPr>
              <w:t xml:space="preserve"> </w:t>
            </w:r>
            <w:proofErr w:type="spellStart"/>
            <w:r>
              <w:rPr>
                <w:sz w:val="21"/>
                <w:szCs w:val="21"/>
              </w:rPr>
              <w:t>прошлых</w:t>
            </w:r>
            <w:proofErr w:type="spellEnd"/>
            <w:r>
              <w:rPr>
                <w:sz w:val="21"/>
                <w:szCs w:val="21"/>
              </w:rPr>
              <w:t xml:space="preserve"> </w:t>
            </w:r>
            <w:proofErr w:type="spellStart"/>
            <w:r>
              <w:rPr>
                <w:sz w:val="21"/>
                <w:szCs w:val="21"/>
              </w:rPr>
              <w:t>лет</w:t>
            </w:r>
            <w:proofErr w:type="spellEnd"/>
            <w:r>
              <w:rPr>
                <w:sz w:val="21"/>
                <w:szCs w:val="21"/>
              </w:rPr>
              <w:t>.</w:t>
            </w:r>
          </w:p>
          <w:p w:rsidR="004B6138" w:rsidRDefault="004B6138" w:rsidP="004B6138">
            <w:pPr>
              <w:pStyle w:val="Standard"/>
              <w:ind w:left="35" w:right="-10"/>
              <w:rPr>
                <w:sz w:val="21"/>
                <w:szCs w:val="21"/>
              </w:rPr>
            </w:pPr>
            <w:r>
              <w:rPr>
                <w:sz w:val="21"/>
                <w:szCs w:val="21"/>
              </w:rPr>
              <w:t xml:space="preserve">3) </w:t>
            </w:r>
            <w:r>
              <w:rPr>
                <w:sz w:val="21"/>
                <w:szCs w:val="21"/>
                <w:lang w:val="ru-RU"/>
              </w:rPr>
              <w:t>Геодезическая основа для инженерно-геодезического обеспечения изыскательских работ:</w:t>
            </w:r>
          </w:p>
          <w:p w:rsidR="004B6138" w:rsidRDefault="004B6138" w:rsidP="004B6138">
            <w:pPr>
              <w:pStyle w:val="Standard"/>
              <w:ind w:left="35" w:right="-10"/>
              <w:rPr>
                <w:sz w:val="21"/>
                <w:szCs w:val="21"/>
                <w:lang w:val="ru-RU"/>
              </w:rPr>
            </w:pPr>
            <w:r>
              <w:rPr>
                <w:sz w:val="21"/>
                <w:szCs w:val="21"/>
                <w:lang w:val="ru-RU"/>
              </w:rPr>
              <w:t>плановая и высотная основа работ; уровненные наблюдения;</w:t>
            </w:r>
          </w:p>
          <w:p w:rsidR="004B6138" w:rsidRDefault="004B6138" w:rsidP="004B6138">
            <w:pPr>
              <w:pStyle w:val="Standard"/>
              <w:ind w:left="35" w:right="-10"/>
              <w:rPr>
                <w:sz w:val="21"/>
                <w:szCs w:val="21"/>
                <w:lang w:val="ru-RU"/>
              </w:rPr>
            </w:pPr>
            <w:r>
              <w:rPr>
                <w:sz w:val="21"/>
                <w:szCs w:val="21"/>
                <w:lang w:val="ru-RU"/>
              </w:rPr>
              <w:t>4) Топографические съемки:</w:t>
            </w:r>
          </w:p>
          <w:p w:rsidR="004B6138" w:rsidRDefault="004B6138" w:rsidP="004B6138">
            <w:pPr>
              <w:pStyle w:val="Standard"/>
              <w:ind w:left="35" w:right="-10"/>
              <w:rPr>
                <w:sz w:val="21"/>
                <w:szCs w:val="21"/>
                <w:lang w:val="ru-RU"/>
              </w:rPr>
            </w:pPr>
            <w:r>
              <w:rPr>
                <w:sz w:val="21"/>
                <w:szCs w:val="21"/>
                <w:lang w:val="ru-RU"/>
              </w:rPr>
              <w:t>характеристика выполненных съемок, в том числе сведения об инструментах и приборах, методах съемочных и камеральных работ и их особенностях; характеристика математического обеспечения оборудования, приборов (комплексов) и систем автоматизированной обработки данных, если таковые использовались.</w:t>
            </w:r>
          </w:p>
          <w:p w:rsidR="004B6138" w:rsidRDefault="004B6138" w:rsidP="004B6138">
            <w:pPr>
              <w:pStyle w:val="Standard"/>
              <w:ind w:left="35" w:right="-10"/>
              <w:rPr>
                <w:sz w:val="21"/>
                <w:szCs w:val="21"/>
                <w:lang w:val="ru-RU"/>
              </w:rPr>
            </w:pPr>
            <w:r>
              <w:rPr>
                <w:sz w:val="21"/>
                <w:szCs w:val="21"/>
                <w:lang w:val="ru-RU"/>
              </w:rPr>
              <w:t>5)заключение о качестве выполненных работ:</w:t>
            </w:r>
          </w:p>
          <w:p w:rsidR="004B6138" w:rsidRDefault="004B6138" w:rsidP="004B6138">
            <w:pPr>
              <w:pStyle w:val="Standard"/>
              <w:ind w:left="35" w:right="-10"/>
              <w:rPr>
                <w:sz w:val="21"/>
                <w:szCs w:val="21"/>
                <w:lang w:val="ru-RU"/>
              </w:rPr>
            </w:pPr>
            <w:r>
              <w:rPr>
                <w:sz w:val="21"/>
                <w:szCs w:val="21"/>
                <w:lang w:val="ru-RU"/>
              </w:rPr>
              <w:t>полученные характеристики точности и подробности работ; рекомендации по выполнению инженерно-геодезических изысканий на последующих стадиях проектирования.</w:t>
            </w:r>
          </w:p>
          <w:p w:rsidR="004B6138" w:rsidRDefault="004B6138" w:rsidP="004B6138">
            <w:pPr>
              <w:pStyle w:val="Standard"/>
              <w:ind w:left="35" w:right="-10"/>
              <w:rPr>
                <w:sz w:val="21"/>
                <w:szCs w:val="21"/>
                <w:lang w:val="ru-RU"/>
              </w:rPr>
            </w:pPr>
            <w:r>
              <w:rPr>
                <w:sz w:val="21"/>
                <w:szCs w:val="21"/>
                <w:lang w:val="ru-RU"/>
              </w:rPr>
              <w:t>6)Текстовые приложения: копии технических заданий заказчика, копии актов технического контроля в процессе производств полевых работ, приемки материалов полевых работ; перечень произведенных контрольных измерений.</w:t>
            </w:r>
          </w:p>
          <w:p w:rsidR="004B6138" w:rsidRDefault="004B6138" w:rsidP="004B6138">
            <w:pPr>
              <w:pStyle w:val="Standard"/>
              <w:ind w:left="35" w:right="-10"/>
              <w:rPr>
                <w:b/>
                <w:bCs/>
                <w:sz w:val="21"/>
                <w:szCs w:val="21"/>
                <w:lang w:val="ru-RU"/>
              </w:rPr>
            </w:pPr>
            <w:r>
              <w:rPr>
                <w:b/>
                <w:bCs/>
                <w:sz w:val="21"/>
                <w:szCs w:val="21"/>
                <w:lang w:val="ru-RU"/>
              </w:rPr>
              <w:t>Графическая часть отчета:</w:t>
            </w:r>
          </w:p>
          <w:p w:rsidR="004B6138" w:rsidRDefault="004B6138" w:rsidP="004B6138">
            <w:pPr>
              <w:pStyle w:val="Standard"/>
              <w:ind w:left="35" w:right="-10"/>
              <w:rPr>
                <w:sz w:val="21"/>
                <w:szCs w:val="21"/>
                <w:lang w:val="ru-RU"/>
              </w:rPr>
            </w:pPr>
            <w:r>
              <w:rPr>
                <w:sz w:val="21"/>
                <w:szCs w:val="21"/>
                <w:lang w:val="ru-RU"/>
              </w:rPr>
              <w:t xml:space="preserve">обзорная карта района; схема плановых и высотных опорных геодезических сетей; абрисы и чертежи знаков опорных геодезических сетей; схема планового и высотного съемочного обоснования; топографические карты </w:t>
            </w:r>
            <w:proofErr w:type="spellStart"/>
            <w:r>
              <w:rPr>
                <w:sz w:val="21"/>
                <w:szCs w:val="21"/>
                <w:lang w:val="ru-RU"/>
              </w:rPr>
              <w:t>шельфа;топографические</w:t>
            </w:r>
            <w:proofErr w:type="spellEnd"/>
            <w:r>
              <w:rPr>
                <w:sz w:val="21"/>
                <w:szCs w:val="21"/>
                <w:lang w:val="ru-RU"/>
              </w:rPr>
              <w:t xml:space="preserve"> планы; продольные профили трассы с вариантами.</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w:t>
            </w:r>
            <w:r>
              <w:rPr>
                <w:sz w:val="21"/>
                <w:szCs w:val="21"/>
                <w:lang w:val="ru-RU"/>
              </w:rPr>
              <w:t>2</w:t>
            </w:r>
            <w:r>
              <w:rPr>
                <w:sz w:val="21"/>
                <w:szCs w:val="21"/>
              </w:rPr>
              <w:t>.</w:t>
            </w:r>
            <w:r>
              <w:rPr>
                <w:sz w:val="21"/>
                <w:szCs w:val="21"/>
                <w:lang w:val="ru-RU"/>
              </w:rPr>
              <w:t>Требования к составлению и содержанию прогноза изменений природных и техногенных условий</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Требований  к составлению и содержанию прогноза изменений природных и техногенных условий нет.</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w:t>
            </w:r>
            <w:r>
              <w:rPr>
                <w:sz w:val="21"/>
                <w:szCs w:val="21"/>
                <w:lang w:val="ru-RU"/>
              </w:rPr>
              <w:t>3</w:t>
            </w:r>
            <w:r>
              <w:rPr>
                <w:sz w:val="21"/>
                <w:szCs w:val="21"/>
              </w:rPr>
              <w:t>.</w:t>
            </w:r>
            <w:r>
              <w:rPr>
                <w:sz w:val="21"/>
                <w:szCs w:val="21"/>
                <w:lang w:val="ru-RU"/>
              </w:rPr>
              <w:t>Сведения о необходимости выполнения исследований в процессе инженерных изысканий</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Сведений о необходимости выполнения исследований в процессе инженерных изысканий нет.</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14</w:t>
            </w:r>
            <w:r>
              <w:rPr>
                <w:sz w:val="21"/>
                <w:szCs w:val="21"/>
                <w:lang w:val="ru-RU"/>
              </w:rPr>
              <w:t xml:space="preserve">. Требования к оценке опасности и риска от природных и </w:t>
            </w:r>
            <w:proofErr w:type="spellStart"/>
            <w:r>
              <w:rPr>
                <w:sz w:val="21"/>
                <w:szCs w:val="21"/>
                <w:lang w:val="ru-RU"/>
              </w:rPr>
              <w:t>техноприродных</w:t>
            </w:r>
            <w:proofErr w:type="spellEnd"/>
            <w:r>
              <w:rPr>
                <w:sz w:val="21"/>
                <w:szCs w:val="21"/>
                <w:lang w:val="ru-RU"/>
              </w:rPr>
              <w:t xml:space="preserve"> процессов</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 xml:space="preserve">Требований к оценке опасности и риска от природных и </w:t>
            </w:r>
            <w:proofErr w:type="spellStart"/>
            <w:r>
              <w:rPr>
                <w:sz w:val="21"/>
                <w:szCs w:val="21"/>
                <w:lang w:val="ru-RU"/>
              </w:rPr>
              <w:t>техноприродных</w:t>
            </w:r>
            <w:proofErr w:type="spellEnd"/>
            <w:r>
              <w:rPr>
                <w:sz w:val="21"/>
                <w:szCs w:val="21"/>
                <w:lang w:val="ru-RU"/>
              </w:rPr>
              <w:t xml:space="preserve"> процессов нет.</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15</w:t>
            </w:r>
            <w:r>
              <w:rPr>
                <w:sz w:val="21"/>
                <w:szCs w:val="21"/>
                <w:lang w:val="ru-RU"/>
              </w:rPr>
              <w:t xml:space="preserve">. Количество экземпляров технического отчета по результатам инженерно-геодезических изысканий  </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- 4 экземпляра технического отчета  инженерно-геодезических изысканий на бумажном носителе (сшитые в альбомы);</w:t>
            </w:r>
          </w:p>
          <w:p w:rsidR="004B6138" w:rsidRDefault="004B6138" w:rsidP="004B6138">
            <w:pPr>
              <w:pStyle w:val="TableContents"/>
              <w:rPr>
                <w:sz w:val="21"/>
                <w:szCs w:val="21"/>
                <w:lang w:val="ru-RU"/>
              </w:rPr>
            </w:pPr>
            <w:r>
              <w:rPr>
                <w:sz w:val="21"/>
                <w:szCs w:val="21"/>
                <w:lang w:val="ru-RU"/>
              </w:rPr>
              <w:t xml:space="preserve">- 1  экземпляр не электронном носителе в формате </w:t>
            </w:r>
            <w:r>
              <w:rPr>
                <w:sz w:val="21"/>
                <w:szCs w:val="21"/>
                <w:lang w:val="en-US"/>
              </w:rPr>
              <w:t>PDF</w:t>
            </w:r>
            <w:r w:rsidRPr="00922F4B">
              <w:rPr>
                <w:sz w:val="21"/>
                <w:szCs w:val="21"/>
                <w:lang w:val="ru-RU"/>
              </w:rPr>
              <w:t>.</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t>16</w:t>
            </w:r>
            <w:r>
              <w:rPr>
                <w:sz w:val="21"/>
                <w:szCs w:val="21"/>
                <w:lang w:val="ru-RU"/>
              </w:rPr>
              <w:t>. Требования о составлении и предоставлении документации на согласование Заказчику</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Программу на производство инженерно-геодезических изысканий согласовать с заказчиком до начала выполнения изысканий.</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rPr>
                <w:sz w:val="21"/>
                <w:szCs w:val="21"/>
              </w:rPr>
            </w:pPr>
            <w:r>
              <w:rPr>
                <w:sz w:val="21"/>
                <w:szCs w:val="21"/>
              </w:rPr>
              <w:lastRenderedPageBreak/>
              <w:t>17</w:t>
            </w:r>
            <w:r>
              <w:rPr>
                <w:sz w:val="21"/>
                <w:szCs w:val="21"/>
                <w:lang w:val="ru-RU"/>
              </w:rPr>
              <w:t>. Наименование и местонахождение организации Заказчика</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TableContents"/>
              <w:rPr>
                <w:sz w:val="21"/>
                <w:szCs w:val="21"/>
                <w:lang w:val="ru-RU"/>
              </w:rPr>
            </w:pPr>
            <w:r>
              <w:rPr>
                <w:sz w:val="21"/>
                <w:szCs w:val="21"/>
                <w:lang w:val="ru-RU"/>
              </w:rPr>
              <w:t xml:space="preserve">Департамент жилищно-коммунального и строительного комплекса администрации города </w:t>
            </w:r>
            <w:proofErr w:type="spellStart"/>
            <w:r>
              <w:rPr>
                <w:sz w:val="21"/>
                <w:szCs w:val="21"/>
                <w:lang w:val="ru-RU"/>
              </w:rPr>
              <w:t>Югорска</w:t>
            </w:r>
            <w:proofErr w:type="spellEnd"/>
            <w:r>
              <w:rPr>
                <w:sz w:val="21"/>
                <w:szCs w:val="21"/>
                <w:lang w:val="ru-RU"/>
              </w:rPr>
              <w:t xml:space="preserve"> 628260, Тюменская область, ХМАО-Югра, город </w:t>
            </w:r>
            <w:proofErr w:type="spellStart"/>
            <w:r>
              <w:rPr>
                <w:sz w:val="21"/>
                <w:szCs w:val="21"/>
                <w:lang w:val="ru-RU"/>
              </w:rPr>
              <w:t>Югорск</w:t>
            </w:r>
            <w:proofErr w:type="spellEnd"/>
            <w:r>
              <w:rPr>
                <w:sz w:val="21"/>
                <w:szCs w:val="21"/>
                <w:lang w:val="ru-RU"/>
              </w:rPr>
              <w:t>, улица Механизаторов, 22</w:t>
            </w:r>
          </w:p>
          <w:p w:rsidR="004B6138" w:rsidRDefault="004B6138" w:rsidP="004B6138">
            <w:pPr>
              <w:pStyle w:val="TableContents"/>
              <w:rPr>
                <w:sz w:val="21"/>
                <w:szCs w:val="21"/>
                <w:lang w:val="ru-RU"/>
              </w:rPr>
            </w:pPr>
            <w:r>
              <w:rPr>
                <w:sz w:val="21"/>
                <w:szCs w:val="21"/>
                <w:lang w:val="ru-RU"/>
              </w:rPr>
              <w:t xml:space="preserve">Директор </w:t>
            </w:r>
            <w:proofErr w:type="spellStart"/>
            <w:r>
              <w:rPr>
                <w:sz w:val="21"/>
                <w:szCs w:val="21"/>
                <w:lang w:val="ru-RU"/>
              </w:rPr>
              <w:t>Бандурин</w:t>
            </w:r>
            <w:proofErr w:type="spellEnd"/>
            <w:r>
              <w:rPr>
                <w:sz w:val="21"/>
                <w:szCs w:val="21"/>
                <w:lang w:val="ru-RU"/>
              </w:rPr>
              <w:t xml:space="preserve"> Василий Кузьмич 8(34675)7-30-81</w:t>
            </w:r>
          </w:p>
        </w:tc>
      </w:tr>
      <w:tr w:rsidR="004B6138" w:rsidTr="004B6138">
        <w:tc>
          <w:tcPr>
            <w:tcW w:w="3753" w:type="dxa"/>
            <w:tcBorders>
              <w:left w:val="single" w:sz="8" w:space="0" w:color="000000"/>
              <w:bottom w:val="single" w:sz="8" w:space="0" w:color="000000"/>
            </w:tcBorders>
            <w:tcMar>
              <w:top w:w="55" w:type="dxa"/>
              <w:left w:w="55" w:type="dxa"/>
              <w:bottom w:w="55" w:type="dxa"/>
              <w:right w:w="55" w:type="dxa"/>
            </w:tcMar>
          </w:tcPr>
          <w:p w:rsidR="004B6138" w:rsidRDefault="004B6138" w:rsidP="004B6138">
            <w:pPr>
              <w:pStyle w:val="TableContents"/>
              <w:snapToGrid w:val="0"/>
              <w:rPr>
                <w:sz w:val="21"/>
                <w:szCs w:val="21"/>
              </w:rPr>
            </w:pPr>
            <w:r>
              <w:rPr>
                <w:sz w:val="21"/>
                <w:szCs w:val="21"/>
              </w:rPr>
              <w:t>18</w:t>
            </w:r>
            <w:r>
              <w:rPr>
                <w:sz w:val="21"/>
                <w:szCs w:val="21"/>
                <w:lang w:val="ru-RU"/>
              </w:rPr>
              <w:t>. Сроки выполнения работ</w:t>
            </w:r>
          </w:p>
        </w:tc>
        <w:tc>
          <w:tcPr>
            <w:tcW w:w="6169" w:type="dxa"/>
            <w:tcBorders>
              <w:left w:val="single" w:sz="8" w:space="0" w:color="000000"/>
              <w:bottom w:val="single" w:sz="8" w:space="0" w:color="000000"/>
              <w:right w:val="single" w:sz="8" w:space="0" w:color="000000"/>
            </w:tcBorders>
            <w:tcMar>
              <w:top w:w="55" w:type="dxa"/>
              <w:left w:w="55" w:type="dxa"/>
              <w:bottom w:w="55" w:type="dxa"/>
              <w:right w:w="55" w:type="dxa"/>
            </w:tcMar>
          </w:tcPr>
          <w:p w:rsidR="004B6138" w:rsidRDefault="004B6138" w:rsidP="004B6138">
            <w:pPr>
              <w:pStyle w:val="Standard"/>
              <w:snapToGrid w:val="0"/>
              <w:rPr>
                <w:sz w:val="21"/>
                <w:szCs w:val="21"/>
                <w:lang w:val="ru-RU"/>
              </w:rPr>
            </w:pPr>
            <w:r>
              <w:rPr>
                <w:sz w:val="21"/>
                <w:szCs w:val="21"/>
                <w:lang w:val="ru-RU"/>
              </w:rPr>
              <w:t>Двадцать пять дней.</w:t>
            </w:r>
          </w:p>
          <w:p w:rsidR="004B6138" w:rsidRDefault="004B6138" w:rsidP="004B6138">
            <w:pPr>
              <w:pStyle w:val="Standard"/>
              <w:snapToGrid w:val="0"/>
              <w:rPr>
                <w:sz w:val="21"/>
                <w:szCs w:val="21"/>
              </w:rPr>
            </w:pPr>
            <w:proofErr w:type="spellStart"/>
            <w:r>
              <w:rPr>
                <w:sz w:val="21"/>
                <w:szCs w:val="21"/>
              </w:rPr>
              <w:t>Имеется</w:t>
            </w:r>
            <w:proofErr w:type="spellEnd"/>
            <w:r>
              <w:rPr>
                <w:sz w:val="21"/>
                <w:szCs w:val="21"/>
              </w:rPr>
              <w:t xml:space="preserve"> </w:t>
            </w:r>
            <w:proofErr w:type="spellStart"/>
            <w:r>
              <w:rPr>
                <w:sz w:val="21"/>
                <w:szCs w:val="21"/>
              </w:rPr>
              <w:t>необходимость</w:t>
            </w:r>
            <w:proofErr w:type="spellEnd"/>
            <w:r>
              <w:rPr>
                <w:sz w:val="21"/>
                <w:szCs w:val="21"/>
              </w:rPr>
              <w:t xml:space="preserve"> </w:t>
            </w:r>
            <w:proofErr w:type="spellStart"/>
            <w:r>
              <w:rPr>
                <w:sz w:val="21"/>
                <w:szCs w:val="21"/>
              </w:rPr>
              <w:t>досрочного</w:t>
            </w:r>
            <w:proofErr w:type="spellEnd"/>
            <w:r>
              <w:rPr>
                <w:sz w:val="21"/>
                <w:szCs w:val="21"/>
              </w:rPr>
              <w:t xml:space="preserve"> </w:t>
            </w:r>
            <w:proofErr w:type="spellStart"/>
            <w:r>
              <w:rPr>
                <w:sz w:val="21"/>
                <w:szCs w:val="21"/>
              </w:rPr>
              <w:t>выполнения</w:t>
            </w:r>
            <w:proofErr w:type="spellEnd"/>
            <w:r>
              <w:rPr>
                <w:sz w:val="21"/>
                <w:szCs w:val="21"/>
              </w:rPr>
              <w:t xml:space="preserve"> р</w:t>
            </w:r>
            <w:proofErr w:type="spellStart"/>
            <w:r>
              <w:rPr>
                <w:sz w:val="21"/>
                <w:szCs w:val="21"/>
                <w:lang w:val="ru-RU"/>
              </w:rPr>
              <w:t>абот</w:t>
            </w:r>
            <w:proofErr w:type="spellEnd"/>
            <w:r>
              <w:rPr>
                <w:sz w:val="21"/>
                <w:szCs w:val="21"/>
                <w:lang w:val="ru-RU"/>
              </w:rPr>
              <w:t>.</w:t>
            </w:r>
          </w:p>
        </w:tc>
      </w:tr>
    </w:tbl>
    <w:p w:rsidR="002D4F47" w:rsidRPr="004B7402" w:rsidRDefault="002D4F47">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ind w:right="-25"/>
        <w:rPr>
          <w:sz w:val="22"/>
          <w:szCs w:val="22"/>
        </w:rPr>
      </w:pPr>
      <w:r w:rsidRPr="00D317E6">
        <w:rPr>
          <w:b/>
          <w:sz w:val="22"/>
          <w:szCs w:val="22"/>
        </w:rPr>
        <w:t xml:space="preserve">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763708" w:rsidRDefault="00763708" w:rsidP="00763708">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763708" w:rsidRPr="00A96A0F" w:rsidRDefault="00763708" w:rsidP="00763708">
      <w:pPr>
        <w:ind w:left="15"/>
        <w:rPr>
          <w:sz w:val="12"/>
          <w:szCs w:val="12"/>
        </w:rPr>
      </w:pPr>
    </w:p>
    <w:p w:rsidR="00763708" w:rsidRPr="00D317E6" w:rsidRDefault="00763708" w:rsidP="00763708">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763708" w:rsidRPr="00C6144C" w:rsidRDefault="00763708" w:rsidP="00763708">
      <w:pPr>
        <w:ind w:right="-25"/>
        <w:rPr>
          <w:b/>
          <w:sz w:val="12"/>
          <w:szCs w:val="12"/>
        </w:rPr>
      </w:pPr>
    </w:p>
    <w:p w:rsidR="00763708" w:rsidRDefault="00763708" w:rsidP="00763708">
      <w:pPr>
        <w:ind w:right="-25"/>
        <w:rPr>
          <w:b/>
          <w:sz w:val="22"/>
          <w:szCs w:val="22"/>
        </w:rPr>
      </w:pPr>
      <w:r w:rsidRPr="00D317E6">
        <w:rPr>
          <w:b/>
          <w:sz w:val="22"/>
          <w:szCs w:val="22"/>
        </w:rPr>
        <w:t>Управляющая организация:</w:t>
      </w:r>
    </w:p>
    <w:p w:rsidR="00763708" w:rsidRDefault="00763708" w:rsidP="00763708">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763708" w:rsidRPr="005F4147" w:rsidRDefault="00763708" w:rsidP="00763708">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763708" w:rsidRDefault="00763708" w:rsidP="00763708">
      <w:pPr>
        <w:ind w:right="-25"/>
        <w:rPr>
          <w:b/>
          <w:bCs/>
          <w:color w:val="000000"/>
          <w:sz w:val="22"/>
          <w:szCs w:val="22"/>
        </w:rPr>
      </w:pPr>
      <w:r w:rsidRPr="00D317E6">
        <w:rPr>
          <w:b/>
          <w:bCs/>
          <w:color w:val="000000"/>
          <w:sz w:val="22"/>
          <w:szCs w:val="22"/>
        </w:rPr>
        <w:t>Подрядчик:</w:t>
      </w:r>
    </w:p>
    <w:p w:rsidR="00763708" w:rsidRDefault="00763708" w:rsidP="00763708">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763708" w:rsidRPr="00C6144C" w:rsidRDefault="00763708" w:rsidP="00763708">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763708" w:rsidRDefault="00763708" w:rsidP="00763708">
      <w:pPr>
        <w:ind w:right="-15"/>
        <w:jc w:val="left"/>
      </w:pPr>
    </w:p>
    <w:p w:rsidR="00763708" w:rsidRDefault="00763708" w:rsidP="00763708">
      <w:pPr>
        <w:ind w:right="-15"/>
        <w:jc w:val="left"/>
      </w:pPr>
      <w:r>
        <w:t>Контракт подписан электронными подписями сторон.</w:t>
      </w: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Default="002D4F47">
      <w:pPr>
        <w:tabs>
          <w:tab w:val="center" w:pos="4153"/>
          <w:tab w:val="right" w:pos="8306"/>
          <w:tab w:val="right" w:pos="10200"/>
        </w:tabs>
        <w:rPr>
          <w:b/>
          <w:bCs/>
          <w:color w:val="000000"/>
          <w:sz w:val="22"/>
          <w:szCs w:val="22"/>
          <w:highlight w:val="yellow"/>
        </w:rPr>
      </w:pPr>
    </w:p>
    <w:p w:rsidR="00763708" w:rsidRDefault="00763708">
      <w:pPr>
        <w:tabs>
          <w:tab w:val="center" w:pos="4153"/>
          <w:tab w:val="right" w:pos="8306"/>
          <w:tab w:val="right" w:pos="10200"/>
        </w:tabs>
        <w:rPr>
          <w:b/>
          <w:bCs/>
          <w:color w:val="000000"/>
          <w:sz w:val="22"/>
          <w:szCs w:val="22"/>
          <w:highlight w:val="yellow"/>
        </w:rPr>
      </w:pPr>
    </w:p>
    <w:p w:rsidR="00763708" w:rsidRDefault="00763708">
      <w:pPr>
        <w:tabs>
          <w:tab w:val="center" w:pos="4153"/>
          <w:tab w:val="right" w:pos="8306"/>
          <w:tab w:val="right" w:pos="10200"/>
        </w:tabs>
        <w:rPr>
          <w:b/>
          <w:bCs/>
          <w:color w:val="000000"/>
          <w:sz w:val="22"/>
          <w:szCs w:val="22"/>
          <w:highlight w:val="yellow"/>
        </w:rPr>
      </w:pPr>
    </w:p>
    <w:p w:rsidR="00763708" w:rsidRDefault="00763708">
      <w:pPr>
        <w:tabs>
          <w:tab w:val="center" w:pos="4153"/>
          <w:tab w:val="right" w:pos="8306"/>
          <w:tab w:val="right" w:pos="10200"/>
        </w:tabs>
        <w:rPr>
          <w:b/>
          <w:bCs/>
          <w:color w:val="000000"/>
          <w:sz w:val="22"/>
          <w:szCs w:val="22"/>
          <w:highlight w:val="yellow"/>
        </w:rPr>
      </w:pPr>
    </w:p>
    <w:p w:rsidR="00763708" w:rsidRDefault="00763708">
      <w:pPr>
        <w:tabs>
          <w:tab w:val="center" w:pos="4153"/>
          <w:tab w:val="right" w:pos="8306"/>
          <w:tab w:val="right" w:pos="10200"/>
        </w:tabs>
        <w:rPr>
          <w:b/>
          <w:bCs/>
          <w:color w:val="000000"/>
          <w:sz w:val="22"/>
          <w:szCs w:val="22"/>
          <w:highlight w:val="yellow"/>
        </w:rPr>
      </w:pPr>
    </w:p>
    <w:p w:rsidR="00763708" w:rsidRPr="00956300" w:rsidRDefault="00763708">
      <w:pPr>
        <w:tabs>
          <w:tab w:val="center" w:pos="4153"/>
          <w:tab w:val="right" w:pos="8306"/>
          <w:tab w:val="right" w:pos="10200"/>
        </w:tabs>
        <w:rPr>
          <w:b/>
          <w:bCs/>
          <w:color w:val="000000"/>
          <w:sz w:val="22"/>
          <w:szCs w:val="22"/>
          <w:highlight w:val="yellow"/>
        </w:rPr>
      </w:pPr>
    </w:p>
    <w:p w:rsidR="00956300" w:rsidRPr="00956300" w:rsidRDefault="00956300">
      <w:pPr>
        <w:tabs>
          <w:tab w:val="center" w:pos="4153"/>
          <w:tab w:val="right" w:pos="8306"/>
          <w:tab w:val="right" w:pos="10200"/>
        </w:tabs>
        <w:rPr>
          <w:b/>
          <w:bCs/>
          <w:color w:val="000000"/>
          <w:sz w:val="22"/>
          <w:szCs w:val="22"/>
          <w:highlight w:val="yellow"/>
        </w:rPr>
      </w:pPr>
    </w:p>
    <w:p w:rsidR="00956300" w:rsidRPr="00956300" w:rsidRDefault="00956300">
      <w:pPr>
        <w:tabs>
          <w:tab w:val="center" w:pos="4153"/>
          <w:tab w:val="right" w:pos="8306"/>
          <w:tab w:val="right" w:pos="10200"/>
        </w:tabs>
        <w:rPr>
          <w:b/>
          <w:bCs/>
          <w:color w:val="000000"/>
          <w:sz w:val="22"/>
          <w:szCs w:val="22"/>
          <w:highlight w:val="yellow"/>
        </w:rPr>
      </w:pPr>
      <w:bookmarkStart w:id="37" w:name="_GoBack"/>
      <w:bookmarkEnd w:id="37"/>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763708" w:rsidRDefault="00763708" w:rsidP="00763708">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№2</w:t>
      </w:r>
    </w:p>
    <w:p w:rsidR="00763708" w:rsidRDefault="00763708" w:rsidP="00763708">
      <w:pPr>
        <w:tabs>
          <w:tab w:val="center" w:pos="4153"/>
          <w:tab w:val="right" w:pos="8306"/>
          <w:tab w:val="right" w:pos="10200"/>
        </w:tabs>
        <w:ind w:left="15"/>
        <w:jc w:val="right"/>
        <w:rPr>
          <w:b/>
          <w:bCs/>
          <w:color w:val="000000"/>
          <w:sz w:val="22"/>
          <w:szCs w:val="22"/>
        </w:rPr>
      </w:pPr>
      <w:r>
        <w:rPr>
          <w:b/>
          <w:bCs/>
          <w:color w:val="000000"/>
          <w:sz w:val="22"/>
          <w:szCs w:val="22"/>
        </w:rPr>
        <w:t>к муниципальному контракту</w:t>
      </w:r>
    </w:p>
    <w:p w:rsidR="00763708" w:rsidRDefault="00763708" w:rsidP="00763708">
      <w:pPr>
        <w:tabs>
          <w:tab w:val="center" w:pos="4153"/>
          <w:tab w:val="right" w:pos="8306"/>
          <w:tab w:val="right" w:pos="10200"/>
        </w:tabs>
        <w:ind w:left="15"/>
        <w:jc w:val="right"/>
        <w:rPr>
          <w:b/>
          <w:bCs/>
          <w:color w:val="000000"/>
          <w:sz w:val="22"/>
          <w:szCs w:val="22"/>
        </w:rPr>
      </w:pPr>
    </w:p>
    <w:p w:rsidR="00763708" w:rsidRDefault="00763708" w:rsidP="00763708">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763708" w:rsidRDefault="00763708" w:rsidP="00D41F2A">
      <w:pPr>
        <w:tabs>
          <w:tab w:val="center" w:pos="4153"/>
          <w:tab w:val="right" w:pos="8306"/>
          <w:tab w:val="right" w:pos="10200"/>
        </w:tabs>
        <w:ind w:left="15"/>
        <w:jc w:val="center"/>
        <w:rPr>
          <w:b/>
          <w:bCs/>
          <w:color w:val="000000"/>
          <w:sz w:val="22"/>
          <w:szCs w:val="22"/>
        </w:rPr>
      </w:pPr>
      <w:r>
        <w:rPr>
          <w:b/>
          <w:bCs/>
          <w:color w:val="000000"/>
          <w:sz w:val="22"/>
          <w:szCs w:val="22"/>
        </w:rPr>
        <w:t xml:space="preserve">на выполнение </w:t>
      </w:r>
      <w:r w:rsidR="00D41F2A" w:rsidRPr="004B6138">
        <w:rPr>
          <w:b/>
        </w:rPr>
        <w:t xml:space="preserve">инженерно-геодезических работ сетей газоснабжения микрорайона индивидуальной застройки 18 микрорайона в городе </w:t>
      </w:r>
      <w:proofErr w:type="spellStart"/>
      <w:r w:rsidR="00D41F2A" w:rsidRPr="004B6138">
        <w:rPr>
          <w:b/>
        </w:rPr>
        <w:t>Югорске</w:t>
      </w:r>
      <w:proofErr w:type="spellEnd"/>
      <w:r w:rsidR="00D41F2A">
        <w:rPr>
          <w:b/>
        </w:rPr>
        <w:t>.</w:t>
      </w:r>
    </w:p>
    <w:p w:rsidR="00763708" w:rsidRDefault="00763708" w:rsidP="00763708">
      <w:pPr>
        <w:tabs>
          <w:tab w:val="center" w:pos="4153"/>
          <w:tab w:val="right" w:pos="8306"/>
          <w:tab w:val="right" w:pos="10200"/>
        </w:tabs>
        <w:ind w:left="15"/>
        <w:jc w:val="center"/>
        <w:rPr>
          <w:b/>
          <w:bCs/>
          <w:color w:val="000000"/>
          <w:sz w:val="22"/>
          <w:szCs w:val="22"/>
        </w:rPr>
      </w:pPr>
    </w:p>
    <w:tbl>
      <w:tblPr>
        <w:tblW w:w="5000" w:type="pct"/>
        <w:tblLook w:val="04A0" w:firstRow="1" w:lastRow="0" w:firstColumn="1" w:lastColumn="0" w:noHBand="0" w:noVBand="1"/>
      </w:tblPr>
      <w:tblGrid>
        <w:gridCol w:w="7795"/>
        <w:gridCol w:w="2886"/>
      </w:tblGrid>
      <w:tr w:rsidR="00763708" w:rsidRPr="00BF0865" w:rsidTr="00763708">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763708" w:rsidRPr="00BF0865" w:rsidRDefault="00763708" w:rsidP="00763708">
            <w:pPr>
              <w:suppressAutoHyphens w:val="0"/>
              <w:rPr>
                <w:rFonts w:ascii="Arial" w:hAnsi="Arial" w:cs="Arial"/>
                <w:color w:val="000000"/>
                <w:sz w:val="18"/>
                <w:szCs w:val="18"/>
                <w:lang w:eastAsia="ru-RU"/>
              </w:rPr>
            </w:pPr>
            <w:r w:rsidRPr="00BF0865">
              <w:rPr>
                <w:rFonts w:ascii="Arial" w:hAnsi="Arial" w:cs="Arial"/>
                <w:color w:val="000000"/>
                <w:sz w:val="18"/>
                <w:szCs w:val="18"/>
                <w:lang w:eastAsia="ru-RU"/>
              </w:rPr>
              <w:t xml:space="preserve">  Итого </w:t>
            </w:r>
            <w:r>
              <w:rPr>
                <w:rFonts w:ascii="Arial" w:hAnsi="Arial" w:cs="Arial"/>
                <w:color w:val="000000"/>
                <w:sz w:val="18"/>
                <w:szCs w:val="18"/>
                <w:lang w:eastAsia="ru-RU"/>
              </w:rPr>
              <w:t xml:space="preserve">стоимость работ </w:t>
            </w:r>
            <w:r w:rsidRPr="00BF0865">
              <w:rPr>
                <w:rFonts w:ascii="Arial" w:hAnsi="Arial" w:cs="Arial"/>
                <w:color w:val="00000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763708" w:rsidRPr="00BF0865" w:rsidRDefault="00763708" w:rsidP="00763708">
            <w:pPr>
              <w:suppressAutoHyphens w:val="0"/>
              <w:jc w:val="right"/>
              <w:rPr>
                <w:rFonts w:ascii="Arial" w:hAnsi="Arial" w:cs="Arial"/>
                <w:color w:val="000000"/>
                <w:sz w:val="16"/>
                <w:szCs w:val="16"/>
                <w:lang w:eastAsia="ru-RU"/>
              </w:rPr>
            </w:pPr>
          </w:p>
        </w:tc>
      </w:tr>
      <w:tr w:rsidR="00763708" w:rsidRPr="00BF0865" w:rsidTr="00763708">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763708" w:rsidRPr="00BF0865" w:rsidRDefault="00763708" w:rsidP="00763708">
            <w:pPr>
              <w:suppressAutoHyphens w:val="0"/>
              <w:rPr>
                <w:rFonts w:ascii="Arial" w:hAnsi="Arial" w:cs="Arial"/>
                <w:color w:val="000000"/>
                <w:sz w:val="18"/>
                <w:szCs w:val="18"/>
                <w:lang w:eastAsia="ru-RU"/>
              </w:rPr>
            </w:pPr>
            <w:r w:rsidRPr="00BF0865">
              <w:rPr>
                <w:rFonts w:ascii="Arial" w:hAnsi="Arial" w:cs="Arial"/>
                <w:color w:val="000000"/>
                <w:sz w:val="18"/>
                <w:szCs w:val="18"/>
                <w:lang w:eastAsia="ru-RU"/>
              </w:rPr>
              <w:t xml:space="preserve">  Индекс </w:t>
            </w:r>
            <w:r>
              <w:rPr>
                <w:rFonts w:ascii="Arial" w:hAnsi="Arial" w:cs="Arial"/>
                <w:color w:val="000000"/>
                <w:sz w:val="18"/>
                <w:szCs w:val="18"/>
                <w:lang w:eastAsia="ru-RU"/>
              </w:rPr>
              <w:t xml:space="preserve">пересчета сметной стоимости </w:t>
            </w:r>
            <w:r w:rsidRPr="00BF0865">
              <w:rPr>
                <w:rFonts w:ascii="Arial" w:hAnsi="Arial" w:cs="Arial"/>
                <w:color w:val="00000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763708" w:rsidRPr="00BF0865" w:rsidRDefault="00763708" w:rsidP="00763708">
            <w:pPr>
              <w:suppressAutoHyphens w:val="0"/>
              <w:jc w:val="right"/>
              <w:rPr>
                <w:rFonts w:ascii="Arial" w:hAnsi="Arial" w:cs="Arial"/>
                <w:color w:val="000000"/>
                <w:sz w:val="16"/>
                <w:szCs w:val="16"/>
                <w:lang w:eastAsia="ru-RU"/>
              </w:rPr>
            </w:pPr>
          </w:p>
        </w:tc>
      </w:tr>
      <w:tr w:rsidR="00763708" w:rsidRPr="00BF0865" w:rsidTr="00763708">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763708" w:rsidRPr="00BF0865" w:rsidRDefault="00763708" w:rsidP="00763708">
            <w:pPr>
              <w:suppressAutoHyphens w:val="0"/>
              <w:rPr>
                <w:rFonts w:ascii="Arial" w:hAnsi="Arial" w:cs="Arial"/>
                <w:color w:val="000000"/>
                <w:sz w:val="18"/>
                <w:szCs w:val="18"/>
                <w:lang w:eastAsia="ru-RU"/>
              </w:rPr>
            </w:pPr>
            <w:r w:rsidRPr="00BF0865">
              <w:rPr>
                <w:rFonts w:ascii="Arial" w:hAnsi="Arial" w:cs="Arial"/>
                <w:color w:val="000000"/>
                <w:sz w:val="18"/>
                <w:szCs w:val="18"/>
                <w:lang w:eastAsia="ru-RU"/>
              </w:rPr>
              <w:t xml:space="preserve">  НДС 18%</w:t>
            </w:r>
            <w:r>
              <w:rPr>
                <w:rFonts w:ascii="Arial" w:hAnsi="Arial" w:cs="Arial"/>
                <w:color w:val="00000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763708" w:rsidRPr="00BF0865" w:rsidRDefault="00763708" w:rsidP="00763708">
            <w:pPr>
              <w:suppressAutoHyphens w:val="0"/>
              <w:jc w:val="right"/>
              <w:rPr>
                <w:rFonts w:ascii="Arial" w:hAnsi="Arial" w:cs="Arial"/>
                <w:color w:val="000000"/>
                <w:sz w:val="16"/>
                <w:szCs w:val="16"/>
                <w:lang w:eastAsia="ru-RU"/>
              </w:rPr>
            </w:pPr>
          </w:p>
        </w:tc>
      </w:tr>
      <w:tr w:rsidR="00763708" w:rsidRPr="00BF0865" w:rsidTr="00763708">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763708" w:rsidRPr="00BF0865" w:rsidRDefault="00763708" w:rsidP="00763708">
            <w:pPr>
              <w:suppressAutoHyphens w:val="0"/>
              <w:rPr>
                <w:rFonts w:ascii="Arial" w:hAnsi="Arial" w:cs="Arial"/>
                <w:color w:val="000000"/>
                <w:sz w:val="18"/>
                <w:szCs w:val="18"/>
                <w:lang w:eastAsia="ru-RU"/>
              </w:rPr>
            </w:pPr>
            <w:r w:rsidRPr="00BF0865">
              <w:rPr>
                <w:rFonts w:ascii="Arial" w:hAnsi="Arial" w:cs="Arial"/>
                <w:color w:val="00000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763708" w:rsidRPr="00BF0865" w:rsidRDefault="00763708" w:rsidP="00763708">
            <w:pPr>
              <w:suppressAutoHyphens w:val="0"/>
              <w:jc w:val="right"/>
              <w:rPr>
                <w:rFonts w:ascii="Arial" w:hAnsi="Arial" w:cs="Arial"/>
                <w:b/>
                <w:bCs/>
                <w:color w:val="000000"/>
                <w:sz w:val="16"/>
                <w:szCs w:val="16"/>
                <w:lang w:eastAsia="ru-RU"/>
              </w:rPr>
            </w:pPr>
          </w:p>
        </w:tc>
      </w:tr>
    </w:tbl>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tabs>
          <w:tab w:val="center" w:pos="4153"/>
          <w:tab w:val="right" w:pos="8306"/>
          <w:tab w:val="right" w:pos="10200"/>
        </w:tabs>
        <w:rPr>
          <w:b/>
          <w:bCs/>
          <w:color w:val="000000"/>
          <w:sz w:val="22"/>
          <w:szCs w:val="22"/>
        </w:rPr>
      </w:pPr>
    </w:p>
    <w:p w:rsidR="00763708" w:rsidRDefault="00763708" w:rsidP="00763708">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763708" w:rsidRDefault="00763708" w:rsidP="00763708">
      <w:pPr>
        <w:ind w:left="15"/>
        <w:rPr>
          <w:b/>
          <w:bCs/>
          <w:color w:val="000000"/>
          <w:sz w:val="22"/>
          <w:szCs w:val="22"/>
        </w:rPr>
      </w:pPr>
    </w:p>
    <w:p w:rsidR="00763708" w:rsidRDefault="00763708" w:rsidP="00763708">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763708" w:rsidRDefault="00763708" w:rsidP="00763708">
      <w:pPr>
        <w:pStyle w:val="1b"/>
        <w:tabs>
          <w:tab w:val="left" w:pos="-1260"/>
          <w:tab w:val="left" w:pos="-1080"/>
        </w:tabs>
        <w:spacing w:after="0"/>
        <w:ind w:left="0" w:right="-25"/>
        <w:jc w:val="center"/>
        <w:rPr>
          <w:b/>
          <w:sz w:val="12"/>
          <w:szCs w:val="12"/>
        </w:rPr>
      </w:pPr>
    </w:p>
    <w:p w:rsidR="00763708" w:rsidRDefault="00763708" w:rsidP="00763708">
      <w:pPr>
        <w:pStyle w:val="1b"/>
        <w:tabs>
          <w:tab w:val="left" w:pos="-1260"/>
          <w:tab w:val="left" w:pos="-1080"/>
        </w:tabs>
        <w:spacing w:after="0"/>
        <w:ind w:left="0" w:right="-25"/>
        <w:jc w:val="center"/>
        <w:rPr>
          <w:b/>
          <w:sz w:val="12"/>
          <w:szCs w:val="12"/>
        </w:rPr>
      </w:pPr>
    </w:p>
    <w:p w:rsidR="00763708" w:rsidRDefault="00763708" w:rsidP="00763708">
      <w:pPr>
        <w:pStyle w:val="1b"/>
        <w:tabs>
          <w:tab w:val="left" w:pos="-1260"/>
          <w:tab w:val="left" w:pos="-1080"/>
        </w:tabs>
        <w:spacing w:after="0"/>
        <w:ind w:left="0" w:right="-25"/>
        <w:jc w:val="center"/>
        <w:rPr>
          <w:b/>
          <w:sz w:val="12"/>
          <w:szCs w:val="12"/>
        </w:rPr>
      </w:pPr>
    </w:p>
    <w:p w:rsidR="00763708" w:rsidRDefault="00763708" w:rsidP="00763708">
      <w:pPr>
        <w:pStyle w:val="1b"/>
        <w:tabs>
          <w:tab w:val="left" w:pos="-1260"/>
          <w:tab w:val="left" w:pos="-1080"/>
        </w:tabs>
        <w:spacing w:after="0"/>
        <w:ind w:left="0" w:right="-25"/>
        <w:jc w:val="center"/>
        <w:rPr>
          <w:b/>
          <w:sz w:val="12"/>
          <w:szCs w:val="12"/>
        </w:rPr>
      </w:pPr>
    </w:p>
    <w:p w:rsidR="002D4F47" w:rsidRPr="00704D9B" w:rsidRDefault="002D4F47" w:rsidP="00763708">
      <w:pPr>
        <w:tabs>
          <w:tab w:val="center" w:pos="4153"/>
          <w:tab w:val="right" w:pos="8306"/>
          <w:tab w:val="right" w:pos="10200"/>
        </w:tabs>
        <w:jc w:val="right"/>
        <w:rPr>
          <w:b/>
          <w:bCs/>
          <w:color w:val="000000"/>
          <w:sz w:val="22"/>
          <w:szCs w:val="22"/>
          <w:highlight w:val="yellow"/>
        </w:rPr>
      </w:pPr>
    </w:p>
    <w:p w:rsidR="00A271D9" w:rsidRPr="00704D9B" w:rsidRDefault="00A271D9">
      <w:pPr>
        <w:tabs>
          <w:tab w:val="center" w:pos="4153"/>
          <w:tab w:val="right" w:pos="8306"/>
          <w:tab w:val="right" w:pos="10200"/>
        </w:tabs>
        <w:rPr>
          <w:b/>
          <w:bCs/>
          <w:color w:val="000000"/>
          <w:sz w:val="22"/>
          <w:szCs w:val="22"/>
          <w:highlight w:val="yellow"/>
        </w:rPr>
      </w:pPr>
    </w:p>
    <w:p w:rsidR="002D4F47" w:rsidRPr="004B7402" w:rsidRDefault="002D4F47" w:rsidP="004B7402">
      <w:pPr>
        <w:tabs>
          <w:tab w:val="center" w:pos="4153"/>
          <w:tab w:val="right" w:pos="8306"/>
          <w:tab w:val="right" w:pos="10200"/>
        </w:tabs>
        <w:jc w:val="center"/>
        <w:rPr>
          <w:b/>
          <w:bCs/>
          <w:color w:val="000000"/>
          <w:sz w:val="22"/>
          <w:szCs w:val="22"/>
        </w:rPr>
      </w:pPr>
    </w:p>
    <w:p w:rsidR="00DF59FA" w:rsidRDefault="00DF59FA" w:rsidP="004B7402">
      <w:pPr>
        <w:tabs>
          <w:tab w:val="center" w:pos="4153"/>
          <w:tab w:val="right" w:pos="8306"/>
          <w:tab w:val="right" w:pos="10200"/>
        </w:tabs>
        <w:jc w:val="center"/>
        <w:rPr>
          <w:b/>
          <w:bCs/>
          <w:color w:val="000000"/>
          <w:sz w:val="22"/>
          <w:szCs w:val="22"/>
        </w:rPr>
        <w:sectPr w:rsidR="00DF59FA" w:rsidSect="00BB35E2">
          <w:pgSz w:w="11905" w:h="16837"/>
          <w:pgMar w:top="720" w:right="720" w:bottom="720" w:left="720" w:header="720" w:footer="425" w:gutter="0"/>
          <w:cols w:space="720"/>
          <w:docGrid w:linePitch="360"/>
        </w:sectPr>
      </w:pPr>
    </w:p>
    <w:tbl>
      <w:tblPr>
        <w:tblW w:w="5000" w:type="pct"/>
        <w:tblLook w:val="04A0" w:firstRow="1" w:lastRow="0" w:firstColumn="1" w:lastColumn="0" w:noHBand="0" w:noVBand="1"/>
      </w:tblPr>
      <w:tblGrid>
        <w:gridCol w:w="10681"/>
      </w:tblGrid>
      <w:tr w:rsidR="001731FA" w:rsidRPr="005F4147" w:rsidTr="0097276B">
        <w:trPr>
          <w:trHeight w:val="315"/>
        </w:trPr>
        <w:tc>
          <w:tcPr>
            <w:tcW w:w="5000" w:type="pct"/>
            <w:tcBorders>
              <w:top w:val="nil"/>
              <w:left w:val="nil"/>
              <w:bottom w:val="nil"/>
              <w:right w:val="nil"/>
            </w:tcBorders>
            <w:shd w:val="clear" w:color="auto" w:fill="auto"/>
            <w:noWrap/>
            <w:hideMark/>
          </w:tcPr>
          <w:p w:rsidR="001731FA" w:rsidRPr="0023510D" w:rsidRDefault="001731FA" w:rsidP="00866622">
            <w:pPr>
              <w:suppressAutoHyphens w:val="0"/>
              <w:spacing w:after="0"/>
              <w:jc w:val="center"/>
              <w:rPr>
                <w:b/>
                <w:bCs/>
                <w:kern w:val="0"/>
                <w:lang w:eastAsia="ru-RU"/>
              </w:rPr>
            </w:pPr>
            <w:r w:rsidRPr="0023510D">
              <w:rPr>
                <w:b/>
                <w:bCs/>
                <w:kern w:val="0"/>
                <w:lang w:eastAsia="ru-RU"/>
              </w:rPr>
              <w:lastRenderedPageBreak/>
              <w:t>Часть IV. ОБОСНОВАНИЕ ФОРМИРОВАНИЯ НАЧАЛЬНОЙ (МАКСИМАЛЬНОЙ) ЦЕНЫ КОНТРАКТА</w:t>
            </w:r>
          </w:p>
        </w:tc>
      </w:tr>
    </w:tbl>
    <w:p w:rsidR="0023510D" w:rsidRDefault="0023510D" w:rsidP="0023510D">
      <w:pPr>
        <w:ind w:right="-25"/>
        <w:rPr>
          <w:color w:val="000000"/>
          <w:sz w:val="22"/>
          <w:szCs w:val="22"/>
        </w:rPr>
      </w:pPr>
      <w:r>
        <w:rPr>
          <w:color w:val="000000"/>
          <w:sz w:val="22"/>
          <w:szCs w:val="22"/>
        </w:rPr>
        <w:t>Сметная стоимость определяется на основании следующих нормативных документов:</w:t>
      </w:r>
    </w:p>
    <w:p w:rsidR="0023510D" w:rsidRDefault="0023510D" w:rsidP="0023510D">
      <w:pPr>
        <w:ind w:right="-25"/>
      </w:pPr>
    </w:p>
    <w:p w:rsidR="0023510D" w:rsidRDefault="0023510D" w:rsidP="0023510D">
      <w:pPr>
        <w:ind w:right="-25"/>
        <w:rPr>
          <w:color w:val="000000"/>
          <w:sz w:val="22"/>
          <w:szCs w:val="22"/>
        </w:rPr>
      </w:pPr>
      <w:r>
        <w:rPr>
          <w:color w:val="000000"/>
          <w:sz w:val="22"/>
          <w:szCs w:val="22"/>
        </w:rPr>
        <w:t>МДС 81-35.2004, МДС 81.33.2004, МДС 81-25.2004, приложение 3 к письму Министерства регионального развития РФ от 04.05.2012. №10837-ИП/08 индексы изменения сметной стоимости  изыскательских работ.</w:t>
      </w:r>
    </w:p>
    <w:tbl>
      <w:tblPr>
        <w:tblW w:w="10529" w:type="dxa"/>
        <w:tblLayout w:type="fixed"/>
        <w:tblCellMar>
          <w:left w:w="0" w:type="dxa"/>
          <w:right w:w="0" w:type="dxa"/>
        </w:tblCellMar>
        <w:tblLook w:val="0000" w:firstRow="0" w:lastRow="0" w:firstColumn="0" w:lastColumn="0" w:noHBand="0" w:noVBand="0"/>
      </w:tblPr>
      <w:tblGrid>
        <w:gridCol w:w="525"/>
        <w:gridCol w:w="2471"/>
        <w:gridCol w:w="3604"/>
        <w:gridCol w:w="1020"/>
        <w:gridCol w:w="1594"/>
        <w:gridCol w:w="1255"/>
        <w:gridCol w:w="60"/>
      </w:tblGrid>
      <w:tr w:rsidR="0023510D" w:rsidTr="0023510D">
        <w:trPr>
          <w:trHeight w:val="246"/>
        </w:trPr>
        <w:tc>
          <w:tcPr>
            <w:tcW w:w="10469" w:type="dxa"/>
            <w:gridSpan w:val="6"/>
            <w:vAlign w:val="center"/>
          </w:tcPr>
          <w:p w:rsidR="0023510D" w:rsidRDefault="0023510D" w:rsidP="009C62F9">
            <w:pPr>
              <w:snapToGrid w:val="0"/>
              <w:jc w:val="center"/>
              <w:rPr>
                <w:i/>
                <w:iCs/>
                <w:color w:val="000000"/>
                <w:sz w:val="16"/>
                <w:szCs w:val="16"/>
              </w:rPr>
            </w:pPr>
          </w:p>
          <w:p w:rsidR="0023510D" w:rsidRDefault="0023510D" w:rsidP="0023510D">
            <w:pPr>
              <w:snapToGrid w:val="0"/>
              <w:rPr>
                <w:b/>
                <w:bCs/>
                <w:i/>
                <w:iCs/>
                <w:color w:val="000000"/>
                <w:sz w:val="28"/>
                <w:szCs w:val="28"/>
              </w:rPr>
            </w:pPr>
            <w:r>
              <w:rPr>
                <w:i/>
                <w:iCs/>
                <w:color w:val="000000"/>
                <w:sz w:val="20"/>
                <w:szCs w:val="20"/>
              </w:rPr>
              <w:t xml:space="preserve">    </w:t>
            </w:r>
          </w:p>
          <w:p w:rsidR="0023510D" w:rsidRDefault="0023510D" w:rsidP="009C62F9">
            <w:pPr>
              <w:snapToGrid w:val="0"/>
              <w:spacing w:before="13" w:after="0" w:line="104" w:lineRule="atLeast"/>
              <w:ind w:left="15"/>
              <w:jc w:val="center"/>
              <w:rPr>
                <w:b/>
                <w:bCs/>
                <w:i/>
                <w:iCs/>
                <w:color w:val="000000"/>
                <w:sz w:val="28"/>
                <w:szCs w:val="28"/>
              </w:rPr>
            </w:pPr>
            <w:r>
              <w:rPr>
                <w:b/>
                <w:bCs/>
                <w:i/>
                <w:iCs/>
                <w:color w:val="000000"/>
                <w:sz w:val="28"/>
                <w:szCs w:val="28"/>
              </w:rPr>
              <w:t>ЛОКАЛЬНЫЙ СМЕТНЫЙ РАСЧЕТ</w:t>
            </w:r>
          </w:p>
          <w:p w:rsidR="0023510D" w:rsidRDefault="0023510D" w:rsidP="009C62F9">
            <w:pPr>
              <w:snapToGrid w:val="0"/>
              <w:spacing w:before="13" w:after="0" w:line="104" w:lineRule="atLeast"/>
              <w:ind w:left="15"/>
              <w:jc w:val="center"/>
              <w:rPr>
                <w:b/>
                <w:bCs/>
                <w:i/>
                <w:iCs/>
                <w:color w:val="000000"/>
                <w:sz w:val="28"/>
                <w:szCs w:val="28"/>
              </w:rPr>
            </w:pPr>
            <w:r>
              <w:rPr>
                <w:b/>
                <w:bCs/>
                <w:i/>
                <w:iCs/>
                <w:color w:val="000000"/>
                <w:sz w:val="28"/>
                <w:szCs w:val="28"/>
              </w:rPr>
              <w:t>НА ВЫПОЛНЕНИЕ ИНЖЕНЕРНО-ГЕОДЕЗИЧЕСКИХ РАБОТ</w:t>
            </w:r>
          </w:p>
          <w:p w:rsidR="0023510D" w:rsidRDefault="0023510D" w:rsidP="009C62F9">
            <w:pPr>
              <w:snapToGrid w:val="0"/>
              <w:spacing w:before="13" w:after="0" w:line="130" w:lineRule="atLeast"/>
              <w:ind w:left="15"/>
              <w:jc w:val="center"/>
              <w:rPr>
                <w:b/>
                <w:bCs/>
                <w:i/>
                <w:iCs/>
                <w:color w:val="000000"/>
                <w:sz w:val="28"/>
                <w:szCs w:val="28"/>
              </w:rPr>
            </w:pPr>
            <w:r>
              <w:rPr>
                <w:b/>
                <w:bCs/>
                <w:i/>
                <w:iCs/>
                <w:color w:val="000000"/>
                <w:sz w:val="28"/>
                <w:szCs w:val="28"/>
              </w:rPr>
              <w:t>«СЕТИ ГАЗОСНАБЖЕНИЯ МИКРОРАЙОНА</w:t>
            </w:r>
          </w:p>
          <w:p w:rsidR="0023510D" w:rsidRDefault="0023510D" w:rsidP="009C62F9">
            <w:pPr>
              <w:snapToGrid w:val="0"/>
              <w:spacing w:before="13" w:after="0" w:line="130" w:lineRule="atLeast"/>
              <w:ind w:left="15"/>
              <w:jc w:val="center"/>
              <w:rPr>
                <w:b/>
                <w:bCs/>
                <w:i/>
                <w:iCs/>
                <w:color w:val="000000"/>
                <w:sz w:val="28"/>
                <w:szCs w:val="28"/>
              </w:rPr>
            </w:pPr>
            <w:r>
              <w:rPr>
                <w:b/>
                <w:bCs/>
                <w:i/>
                <w:iCs/>
                <w:color w:val="000000"/>
                <w:sz w:val="28"/>
                <w:szCs w:val="28"/>
              </w:rPr>
              <w:t xml:space="preserve"> ИНДИВИДУАЛЬНОЙ ЗАСТРОЙКИ 18 МКР. В ГОРОДЕ ЮГОРСКЕ»</w:t>
            </w:r>
          </w:p>
          <w:p w:rsidR="0023510D" w:rsidRDefault="0023510D" w:rsidP="009C62F9">
            <w:pPr>
              <w:snapToGrid w:val="0"/>
              <w:spacing w:before="13" w:after="0" w:line="130" w:lineRule="atLeast"/>
              <w:ind w:left="15"/>
              <w:jc w:val="center"/>
              <w:rPr>
                <w:i/>
                <w:iCs/>
              </w:rPr>
            </w:pPr>
          </w:p>
        </w:tc>
        <w:tc>
          <w:tcPr>
            <w:tcW w:w="60" w:type="dxa"/>
          </w:tcPr>
          <w:p w:rsidR="0023510D" w:rsidRDefault="0023510D" w:rsidP="009C62F9">
            <w:pPr>
              <w:snapToGrid w:val="0"/>
              <w:rPr>
                <w:rFonts w:eastAsia="Arial" w:cs="Arial"/>
                <w:b/>
                <w:bCs/>
                <w:i/>
                <w:iCs/>
                <w:color w:val="000000"/>
                <w:sz w:val="20"/>
                <w:szCs w:val="20"/>
              </w:rPr>
            </w:pPr>
          </w:p>
        </w:tc>
      </w:tr>
      <w:tr w:rsidR="0023510D" w:rsidTr="0023510D">
        <w:trPr>
          <w:trHeight w:val="225"/>
        </w:trPr>
        <w:tc>
          <w:tcPr>
            <w:tcW w:w="10469" w:type="dxa"/>
            <w:gridSpan w:val="6"/>
            <w:vAlign w:val="center"/>
          </w:tcPr>
          <w:p w:rsidR="0023510D" w:rsidRDefault="0023510D" w:rsidP="009C62F9">
            <w:pPr>
              <w:snapToGrid w:val="0"/>
              <w:spacing w:before="13" w:after="0" w:line="104" w:lineRule="atLeast"/>
              <w:rPr>
                <w:rFonts w:eastAsia="Arial" w:cs="Arial"/>
                <w:b/>
                <w:bCs/>
                <w:i/>
                <w:iCs/>
                <w:color w:val="000000"/>
                <w:sz w:val="20"/>
                <w:szCs w:val="20"/>
              </w:rPr>
            </w:pPr>
            <w:r>
              <w:rPr>
                <w:rFonts w:eastAsia="Arial" w:cs="Arial"/>
                <w:b/>
                <w:bCs/>
                <w:i/>
                <w:iCs/>
                <w:color w:val="000000"/>
                <w:sz w:val="20"/>
                <w:szCs w:val="20"/>
              </w:rPr>
              <w:t>Раздел:  ИНЖЕНЕРНО-ГЕОДЕЗИЧЕСКИЕ ИЗЫСКАНИЯ</w:t>
            </w:r>
          </w:p>
          <w:p w:rsidR="0023510D" w:rsidRDefault="0023510D" w:rsidP="009C62F9">
            <w:pPr>
              <w:snapToGrid w:val="0"/>
              <w:spacing w:before="13" w:after="0" w:line="104" w:lineRule="atLeast"/>
              <w:rPr>
                <w:rFonts w:eastAsia="Arial" w:cs="Arial"/>
                <w:b/>
                <w:bCs/>
                <w:i/>
                <w:iCs/>
                <w:color w:val="000000"/>
                <w:sz w:val="20"/>
                <w:szCs w:val="20"/>
              </w:rPr>
            </w:pPr>
            <w:proofErr w:type="spellStart"/>
            <w:r>
              <w:rPr>
                <w:rFonts w:eastAsia="Arial" w:cs="Arial"/>
                <w:b/>
                <w:bCs/>
                <w:i/>
                <w:iCs/>
                <w:color w:val="000000"/>
                <w:sz w:val="20"/>
                <w:szCs w:val="20"/>
              </w:rPr>
              <w:t>Подраздел:ПОЛЕВЫЕ</w:t>
            </w:r>
            <w:proofErr w:type="spellEnd"/>
            <w:r>
              <w:rPr>
                <w:rFonts w:eastAsia="Arial" w:cs="Arial"/>
                <w:b/>
                <w:bCs/>
                <w:i/>
                <w:iCs/>
                <w:color w:val="000000"/>
                <w:sz w:val="20"/>
                <w:szCs w:val="20"/>
              </w:rPr>
              <w:t xml:space="preserve"> РАБОТЫ</w:t>
            </w:r>
          </w:p>
        </w:tc>
        <w:tc>
          <w:tcPr>
            <w:tcW w:w="60" w:type="dxa"/>
          </w:tcPr>
          <w:p w:rsidR="0023510D" w:rsidRDefault="0023510D" w:rsidP="009C62F9">
            <w:pPr>
              <w:snapToGrid w:val="0"/>
              <w:rPr>
                <w:rFonts w:eastAsia="Arial" w:cs="Arial"/>
                <w:i/>
                <w:iCs/>
                <w:color w:val="000000"/>
                <w:sz w:val="16"/>
                <w:szCs w:val="16"/>
              </w:rPr>
            </w:pPr>
          </w:p>
        </w:tc>
      </w:tr>
      <w:tr w:rsidR="0023510D" w:rsidTr="0023510D">
        <w:tblPrEx>
          <w:tblCellMar>
            <w:left w:w="15" w:type="dxa"/>
            <w:right w:w="15" w:type="dxa"/>
          </w:tblCellMar>
        </w:tblPrEx>
        <w:trPr>
          <w:trHeight w:val="884"/>
        </w:trPr>
        <w:tc>
          <w:tcPr>
            <w:tcW w:w="52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 п/п</w:t>
            </w:r>
          </w:p>
        </w:tc>
        <w:tc>
          <w:tcPr>
            <w:tcW w:w="2471"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 xml:space="preserve"> Вид работ</w:t>
            </w:r>
          </w:p>
        </w:tc>
        <w:tc>
          <w:tcPr>
            <w:tcW w:w="3604"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Номер частей, глав, таблиц,</w:t>
            </w:r>
            <w:r>
              <w:rPr>
                <w:rFonts w:eastAsia="Arial" w:cs="Arial"/>
                <w:i/>
                <w:iCs/>
                <w:color w:val="000000"/>
                <w:sz w:val="16"/>
                <w:szCs w:val="16"/>
              </w:rPr>
              <w:br/>
              <w:t>параграфов и пунктов указаний к</w:t>
            </w:r>
            <w:r>
              <w:rPr>
                <w:rFonts w:eastAsia="Arial" w:cs="Arial"/>
                <w:i/>
                <w:iCs/>
                <w:color w:val="000000"/>
                <w:sz w:val="16"/>
                <w:szCs w:val="16"/>
              </w:rPr>
              <w:br/>
              <w:t>разделу справочника базовых цен</w:t>
            </w:r>
            <w:r>
              <w:rPr>
                <w:rFonts w:eastAsia="Arial" w:cs="Arial"/>
                <w:i/>
                <w:iCs/>
                <w:color w:val="000000"/>
                <w:sz w:val="16"/>
                <w:szCs w:val="16"/>
              </w:rPr>
              <w:br/>
              <w:t>на проектные и изыскательские</w:t>
            </w:r>
            <w:r>
              <w:rPr>
                <w:rFonts w:eastAsia="Arial" w:cs="Arial"/>
                <w:i/>
                <w:iCs/>
                <w:color w:val="000000"/>
                <w:sz w:val="16"/>
                <w:szCs w:val="16"/>
              </w:rPr>
              <w:br/>
              <w:t>работы для строителей</w:t>
            </w:r>
          </w:p>
        </w:tc>
        <w:tc>
          <w:tcPr>
            <w:tcW w:w="1020"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Единица измерения</w:t>
            </w:r>
          </w:p>
        </w:tc>
        <w:tc>
          <w:tcPr>
            <w:tcW w:w="1594"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Расчет стоимости: (</w:t>
            </w:r>
            <w:proofErr w:type="spellStart"/>
            <w:r>
              <w:rPr>
                <w:rFonts w:eastAsia="Arial" w:cs="Arial"/>
                <w:i/>
                <w:iCs/>
                <w:color w:val="000000"/>
                <w:sz w:val="16"/>
                <w:szCs w:val="16"/>
              </w:rPr>
              <w:t>a+bx</w:t>
            </w:r>
            <w:proofErr w:type="spellEnd"/>
            <w:r>
              <w:rPr>
                <w:rFonts w:eastAsia="Arial" w:cs="Arial"/>
                <w:i/>
                <w:iCs/>
                <w:color w:val="000000"/>
                <w:sz w:val="16"/>
                <w:szCs w:val="16"/>
              </w:rPr>
              <w:t>)*</w:t>
            </w:r>
            <w:proofErr w:type="spellStart"/>
            <w:r>
              <w:rPr>
                <w:rFonts w:eastAsia="Arial" w:cs="Arial"/>
                <w:i/>
                <w:iCs/>
                <w:color w:val="000000"/>
                <w:sz w:val="16"/>
                <w:szCs w:val="16"/>
              </w:rPr>
              <w:t>Kj</w:t>
            </w:r>
            <w:proofErr w:type="spellEnd"/>
            <w:r>
              <w:rPr>
                <w:rFonts w:eastAsia="Arial" w:cs="Arial"/>
                <w:i/>
                <w:iCs/>
                <w:color w:val="000000"/>
                <w:sz w:val="16"/>
                <w:szCs w:val="16"/>
              </w:rPr>
              <w:t xml:space="preserve"> </w:t>
            </w:r>
          </w:p>
        </w:tc>
        <w:tc>
          <w:tcPr>
            <w:tcW w:w="1315" w:type="dxa"/>
            <w:gridSpan w:val="2"/>
            <w:tcBorders>
              <w:top w:val="single" w:sz="8" w:space="0" w:color="000000"/>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Стоимость</w:t>
            </w:r>
            <w:r>
              <w:rPr>
                <w:rFonts w:eastAsia="Arial" w:cs="Arial"/>
                <w:i/>
                <w:iCs/>
                <w:color w:val="000000"/>
                <w:sz w:val="16"/>
                <w:szCs w:val="16"/>
              </w:rPr>
              <w:br/>
              <w:t>работ, (руб.)</w:t>
            </w:r>
          </w:p>
        </w:tc>
      </w:tr>
      <w:tr w:rsidR="0023510D" w:rsidTr="0023510D">
        <w:tblPrEx>
          <w:tblCellMar>
            <w:left w:w="15" w:type="dxa"/>
            <w:right w:w="15" w:type="dxa"/>
          </w:tblCellMar>
        </w:tblPrEx>
        <w:trPr>
          <w:trHeight w:val="246"/>
        </w:trPr>
        <w:tc>
          <w:tcPr>
            <w:tcW w:w="52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1</w:t>
            </w:r>
          </w:p>
        </w:tc>
        <w:tc>
          <w:tcPr>
            <w:tcW w:w="2471"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2</w:t>
            </w:r>
          </w:p>
        </w:tc>
        <w:tc>
          <w:tcPr>
            <w:tcW w:w="3604"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3</w:t>
            </w:r>
          </w:p>
        </w:tc>
        <w:tc>
          <w:tcPr>
            <w:tcW w:w="1020"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4</w:t>
            </w:r>
          </w:p>
        </w:tc>
        <w:tc>
          <w:tcPr>
            <w:tcW w:w="1594"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5</w:t>
            </w:r>
          </w:p>
        </w:tc>
        <w:tc>
          <w:tcPr>
            <w:tcW w:w="1315" w:type="dxa"/>
            <w:gridSpan w:val="2"/>
            <w:tcBorders>
              <w:top w:val="single" w:sz="8" w:space="0" w:color="000000"/>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6</w:t>
            </w:r>
          </w:p>
        </w:tc>
      </w:tr>
      <w:tr w:rsidR="0023510D" w:rsidTr="0023510D">
        <w:tblPrEx>
          <w:tblCellMar>
            <w:left w:w="15" w:type="dxa"/>
            <w:right w:w="15" w:type="dxa"/>
          </w:tblCellMar>
        </w:tblPrEx>
        <w:trPr>
          <w:trHeight w:val="2250"/>
        </w:trPr>
        <w:tc>
          <w:tcPr>
            <w:tcW w:w="52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b/>
                <w:bCs/>
                <w:i/>
                <w:iCs/>
                <w:color w:val="000000"/>
                <w:sz w:val="16"/>
                <w:szCs w:val="16"/>
              </w:rPr>
            </w:pPr>
            <w:r>
              <w:rPr>
                <w:rFonts w:eastAsia="Arial" w:cs="Arial"/>
                <w:b/>
                <w:bCs/>
                <w:i/>
                <w:iCs/>
                <w:color w:val="000000"/>
                <w:sz w:val="16"/>
                <w:szCs w:val="16"/>
              </w:rPr>
              <w:t>1</w:t>
            </w:r>
          </w:p>
        </w:tc>
        <w:tc>
          <w:tcPr>
            <w:tcW w:w="2471"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Застроенная территория. Масштаб съемки 1:500</w:t>
            </w:r>
          </w:p>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Высота сечения рельефа 0.5м</w:t>
            </w:r>
          </w:p>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lang w:val="en-US"/>
              </w:rPr>
              <w:t xml:space="preserve">I </w:t>
            </w:r>
            <w:r>
              <w:rPr>
                <w:rFonts w:eastAsia="Arial" w:cs="Arial"/>
                <w:i/>
                <w:iCs/>
                <w:color w:val="000000"/>
                <w:sz w:val="18"/>
                <w:szCs w:val="18"/>
              </w:rPr>
              <w:t xml:space="preserve">категория сложности </w:t>
            </w:r>
          </w:p>
        </w:tc>
        <w:tc>
          <w:tcPr>
            <w:tcW w:w="3604" w:type="dxa"/>
            <w:tcBorders>
              <w:top w:val="single" w:sz="8" w:space="0" w:color="000000"/>
              <w:left w:val="single" w:sz="8" w:space="0" w:color="000000"/>
              <w:bottom w:val="single" w:sz="8" w:space="0" w:color="000000"/>
            </w:tcBorders>
          </w:tcPr>
          <w:p w:rsidR="0023510D" w:rsidRDefault="0023510D" w:rsidP="009C62F9">
            <w:pPr>
              <w:snapToGrid w:val="0"/>
              <w:spacing w:before="13" w:after="0" w:line="104" w:lineRule="atLeast"/>
              <w:jc w:val="left"/>
              <w:rPr>
                <w:rFonts w:eastAsia="Arial" w:cs="Arial"/>
                <w:i/>
                <w:iCs/>
                <w:color w:val="000000"/>
                <w:sz w:val="18"/>
                <w:szCs w:val="18"/>
              </w:rPr>
            </w:pPr>
            <w:r>
              <w:rPr>
                <w:rFonts w:eastAsia="Arial" w:cs="Arial"/>
                <w:i/>
                <w:iCs/>
                <w:color w:val="000000"/>
                <w:sz w:val="18"/>
                <w:szCs w:val="18"/>
              </w:rPr>
              <w:t>СиЦ-01-01-01-02-09-002б</w:t>
            </w:r>
          </w:p>
          <w:p w:rsidR="0023510D" w:rsidRDefault="0023510D" w:rsidP="009C62F9">
            <w:pPr>
              <w:snapToGrid w:val="0"/>
              <w:spacing w:before="13" w:after="0" w:line="104" w:lineRule="atLeast"/>
              <w:jc w:val="left"/>
              <w:rPr>
                <w:rFonts w:eastAsia="Arial" w:cs="Arial"/>
                <w:i/>
                <w:iCs/>
                <w:color w:val="000000"/>
                <w:sz w:val="18"/>
                <w:szCs w:val="18"/>
              </w:rPr>
            </w:pPr>
            <w:r>
              <w:rPr>
                <w:rFonts w:eastAsia="Arial" w:cs="Arial"/>
                <w:i/>
                <w:iCs/>
                <w:color w:val="000000"/>
                <w:sz w:val="18"/>
                <w:szCs w:val="18"/>
              </w:rPr>
              <w:t>К= 1.2-</w:t>
            </w:r>
            <w:r>
              <w:rPr>
                <w:rFonts w:eastAsia="Arial CYR" w:cs="Arial CYR"/>
                <w:color w:val="000000"/>
                <w:sz w:val="16"/>
                <w:szCs w:val="16"/>
              </w:rPr>
              <w:t xml:space="preserve"> </w:t>
            </w:r>
            <w:r>
              <w:rPr>
                <w:rFonts w:eastAsia="Arial CYR" w:cs="Arial CYR"/>
                <w:i/>
                <w:iCs/>
                <w:color w:val="000000"/>
                <w:sz w:val="18"/>
                <w:szCs w:val="18"/>
              </w:rPr>
              <w:t xml:space="preserve">(Гл.02 п.6 табл.10 п.1.2) - Полевые работы при съемке небольших участков или узких полос </w:t>
            </w:r>
            <w:r>
              <w:rPr>
                <w:rFonts w:eastAsia="Arial" w:cs="Arial"/>
                <w:i/>
                <w:iCs/>
                <w:color w:val="000000"/>
                <w:sz w:val="18"/>
                <w:szCs w:val="18"/>
              </w:rPr>
              <w:br/>
              <w:t>К=1.25 - (ОУ п.08е п.2) - Выполнение изысканий в местностях, приравненных к районам Крайнего Севера</w:t>
            </w:r>
          </w:p>
          <w:p w:rsidR="0023510D" w:rsidRDefault="0023510D" w:rsidP="009C62F9">
            <w:pPr>
              <w:snapToGrid w:val="0"/>
              <w:spacing w:before="13" w:after="0" w:line="104" w:lineRule="atLeast"/>
              <w:ind w:left="15"/>
              <w:jc w:val="left"/>
              <w:rPr>
                <w:rFonts w:eastAsia="Arial" w:cs="Arial"/>
                <w:i/>
                <w:iCs/>
                <w:color w:val="000000"/>
                <w:sz w:val="18"/>
                <w:szCs w:val="18"/>
              </w:rPr>
            </w:pPr>
            <w:r>
              <w:rPr>
                <w:rFonts w:eastAsia="Arial" w:cs="Arial"/>
                <w:i/>
                <w:iCs/>
                <w:color w:val="000000"/>
                <w:sz w:val="18"/>
                <w:szCs w:val="18"/>
              </w:rPr>
              <w:t xml:space="preserve">К=1.5 -(ОУ п.13.прим.1в)- Расходы по организации и ликвидации работ на объекте </w:t>
            </w:r>
          </w:p>
          <w:p w:rsidR="0023510D" w:rsidRDefault="0023510D" w:rsidP="009C62F9">
            <w:pPr>
              <w:snapToGrid w:val="0"/>
              <w:spacing w:before="13" w:after="0" w:line="104" w:lineRule="atLeast"/>
              <w:ind w:left="15"/>
              <w:jc w:val="left"/>
              <w:rPr>
                <w:rFonts w:eastAsia="Arial" w:cs="Arial"/>
                <w:i/>
                <w:iCs/>
                <w:color w:val="000000"/>
                <w:sz w:val="18"/>
                <w:szCs w:val="18"/>
              </w:rPr>
            </w:pPr>
            <w:r>
              <w:rPr>
                <w:rFonts w:eastAsia="Arial" w:cs="Arial"/>
                <w:i/>
                <w:iCs/>
                <w:color w:val="000000"/>
                <w:sz w:val="18"/>
                <w:szCs w:val="18"/>
              </w:rPr>
              <w:t>К= 3.49 - Индекс перевода в текущие цены</w:t>
            </w:r>
          </w:p>
        </w:tc>
        <w:tc>
          <w:tcPr>
            <w:tcW w:w="1020"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1 га</w:t>
            </w:r>
          </w:p>
        </w:tc>
        <w:tc>
          <w:tcPr>
            <w:tcW w:w="1594"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(2233*23)* 1,25  * 1,5* *1,2*3,49</w:t>
            </w:r>
          </w:p>
        </w:tc>
        <w:tc>
          <w:tcPr>
            <w:tcW w:w="1315" w:type="dxa"/>
            <w:gridSpan w:val="2"/>
            <w:tcBorders>
              <w:top w:val="single" w:sz="8" w:space="0" w:color="000000"/>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jc w:val="center"/>
              <w:rPr>
                <w:rFonts w:eastAsia="Arial" w:cs="Arial"/>
                <w:i/>
                <w:iCs/>
                <w:color w:val="000000"/>
                <w:sz w:val="18"/>
                <w:szCs w:val="18"/>
              </w:rPr>
            </w:pPr>
            <w:r>
              <w:rPr>
                <w:rFonts w:eastAsia="Arial" w:cs="Arial"/>
                <w:i/>
                <w:iCs/>
                <w:color w:val="000000"/>
                <w:sz w:val="18"/>
                <w:szCs w:val="18"/>
              </w:rPr>
              <w:t>403296,55</w:t>
            </w:r>
          </w:p>
        </w:tc>
      </w:tr>
    </w:tbl>
    <w:p w:rsidR="0023510D" w:rsidRDefault="0023510D" w:rsidP="0023510D">
      <w:pPr>
        <w:snapToGrid w:val="0"/>
        <w:spacing w:before="13" w:after="0" w:line="104" w:lineRule="atLeast"/>
        <w:rPr>
          <w:rFonts w:eastAsia="Arial" w:cs="Arial"/>
          <w:b/>
          <w:bCs/>
          <w:i/>
          <w:iCs/>
          <w:color w:val="000000"/>
          <w:sz w:val="20"/>
          <w:szCs w:val="20"/>
        </w:rPr>
      </w:pPr>
      <w:proofErr w:type="spellStart"/>
      <w:r>
        <w:rPr>
          <w:rFonts w:eastAsia="Arial" w:cs="Arial"/>
          <w:b/>
          <w:bCs/>
          <w:i/>
          <w:iCs/>
          <w:color w:val="000000"/>
          <w:sz w:val="20"/>
          <w:szCs w:val="20"/>
        </w:rPr>
        <w:t>Подраздел:КАМЕРАЛЬНЫЕ</w:t>
      </w:r>
      <w:proofErr w:type="spellEnd"/>
      <w:r>
        <w:rPr>
          <w:rFonts w:eastAsia="Arial" w:cs="Arial"/>
          <w:b/>
          <w:bCs/>
          <w:i/>
          <w:iCs/>
          <w:color w:val="000000"/>
          <w:sz w:val="20"/>
          <w:szCs w:val="20"/>
        </w:rPr>
        <w:t xml:space="preserve"> РАБОТЫ</w:t>
      </w:r>
    </w:p>
    <w:tbl>
      <w:tblPr>
        <w:tblW w:w="10564" w:type="dxa"/>
        <w:tblInd w:w="55" w:type="dxa"/>
        <w:tblLayout w:type="fixed"/>
        <w:tblCellMar>
          <w:top w:w="55" w:type="dxa"/>
          <w:left w:w="55" w:type="dxa"/>
          <w:bottom w:w="55" w:type="dxa"/>
          <w:right w:w="55" w:type="dxa"/>
        </w:tblCellMar>
        <w:tblLook w:val="0000" w:firstRow="0" w:lastRow="0" w:firstColumn="0" w:lastColumn="0" w:noHBand="0" w:noVBand="0"/>
      </w:tblPr>
      <w:tblGrid>
        <w:gridCol w:w="495"/>
        <w:gridCol w:w="2475"/>
        <w:gridCol w:w="3600"/>
        <w:gridCol w:w="1005"/>
        <w:gridCol w:w="1639"/>
        <w:gridCol w:w="1350"/>
      </w:tblGrid>
      <w:tr w:rsidR="0023510D" w:rsidTr="0023510D">
        <w:tc>
          <w:tcPr>
            <w:tcW w:w="49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 п/п</w:t>
            </w:r>
          </w:p>
        </w:tc>
        <w:tc>
          <w:tcPr>
            <w:tcW w:w="247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 xml:space="preserve"> Вид работ</w:t>
            </w:r>
          </w:p>
        </w:tc>
        <w:tc>
          <w:tcPr>
            <w:tcW w:w="3600"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Номер частей, глав, таблиц,</w:t>
            </w:r>
            <w:r>
              <w:rPr>
                <w:rFonts w:eastAsia="Arial" w:cs="Arial"/>
                <w:i/>
                <w:iCs/>
                <w:color w:val="000000"/>
                <w:sz w:val="16"/>
                <w:szCs w:val="16"/>
              </w:rPr>
              <w:br/>
              <w:t>параграфов и пунктов указаний к</w:t>
            </w:r>
            <w:r>
              <w:rPr>
                <w:rFonts w:eastAsia="Arial" w:cs="Arial"/>
                <w:i/>
                <w:iCs/>
                <w:color w:val="000000"/>
                <w:sz w:val="16"/>
                <w:szCs w:val="16"/>
              </w:rPr>
              <w:br/>
              <w:t>разделу справочника базовых цен</w:t>
            </w:r>
            <w:r>
              <w:rPr>
                <w:rFonts w:eastAsia="Arial" w:cs="Arial"/>
                <w:i/>
                <w:iCs/>
                <w:color w:val="000000"/>
                <w:sz w:val="16"/>
                <w:szCs w:val="16"/>
              </w:rPr>
              <w:br/>
              <w:t>на проектные и изыскательские</w:t>
            </w:r>
            <w:r>
              <w:rPr>
                <w:rFonts w:eastAsia="Arial" w:cs="Arial"/>
                <w:i/>
                <w:iCs/>
                <w:color w:val="000000"/>
                <w:sz w:val="16"/>
                <w:szCs w:val="16"/>
              </w:rPr>
              <w:br/>
              <w:t>работы для строителей</w:t>
            </w:r>
          </w:p>
        </w:tc>
        <w:tc>
          <w:tcPr>
            <w:tcW w:w="1005"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Единица измерения</w:t>
            </w:r>
          </w:p>
        </w:tc>
        <w:tc>
          <w:tcPr>
            <w:tcW w:w="1639" w:type="dxa"/>
            <w:tcBorders>
              <w:top w:val="single" w:sz="8" w:space="0" w:color="000000"/>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Расчет стоимости: (</w:t>
            </w:r>
            <w:proofErr w:type="spellStart"/>
            <w:r>
              <w:rPr>
                <w:rFonts w:eastAsia="Arial" w:cs="Arial"/>
                <w:i/>
                <w:iCs/>
                <w:color w:val="000000"/>
                <w:sz w:val="16"/>
                <w:szCs w:val="16"/>
              </w:rPr>
              <w:t>a+bx</w:t>
            </w:r>
            <w:proofErr w:type="spellEnd"/>
            <w:r>
              <w:rPr>
                <w:rFonts w:eastAsia="Arial" w:cs="Arial"/>
                <w:i/>
                <w:iCs/>
                <w:color w:val="000000"/>
                <w:sz w:val="16"/>
                <w:szCs w:val="16"/>
              </w:rPr>
              <w:t>)*</w:t>
            </w:r>
            <w:proofErr w:type="spellStart"/>
            <w:r>
              <w:rPr>
                <w:rFonts w:eastAsia="Arial" w:cs="Arial"/>
                <w:i/>
                <w:iCs/>
                <w:color w:val="000000"/>
                <w:sz w:val="16"/>
                <w:szCs w:val="16"/>
              </w:rPr>
              <w:t>Kj</w:t>
            </w:r>
            <w:proofErr w:type="spellEnd"/>
            <w:r>
              <w:rPr>
                <w:rFonts w:eastAsia="Arial" w:cs="Arial"/>
                <w:i/>
                <w:iCs/>
                <w:color w:val="000000"/>
                <w:sz w:val="16"/>
                <w:szCs w:val="16"/>
              </w:rPr>
              <w:t xml:space="preserve"> </w:t>
            </w:r>
          </w:p>
        </w:tc>
        <w:tc>
          <w:tcPr>
            <w:tcW w:w="1350" w:type="dxa"/>
            <w:tcBorders>
              <w:top w:val="single" w:sz="8" w:space="0" w:color="000000"/>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Стоимость</w:t>
            </w:r>
            <w:r>
              <w:rPr>
                <w:rFonts w:eastAsia="Arial" w:cs="Arial"/>
                <w:i/>
                <w:iCs/>
                <w:color w:val="000000"/>
                <w:sz w:val="16"/>
                <w:szCs w:val="16"/>
              </w:rPr>
              <w:br/>
              <w:t>работ, (руб.)</w:t>
            </w:r>
          </w:p>
        </w:tc>
      </w:tr>
      <w:tr w:rsidR="0023510D" w:rsidTr="0023510D">
        <w:tc>
          <w:tcPr>
            <w:tcW w:w="49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1</w:t>
            </w:r>
          </w:p>
        </w:tc>
        <w:tc>
          <w:tcPr>
            <w:tcW w:w="247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2</w:t>
            </w:r>
          </w:p>
        </w:tc>
        <w:tc>
          <w:tcPr>
            <w:tcW w:w="3600"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3</w:t>
            </w:r>
          </w:p>
        </w:tc>
        <w:tc>
          <w:tcPr>
            <w:tcW w:w="100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4</w:t>
            </w:r>
          </w:p>
        </w:tc>
        <w:tc>
          <w:tcPr>
            <w:tcW w:w="1639"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5</w:t>
            </w:r>
          </w:p>
        </w:tc>
        <w:tc>
          <w:tcPr>
            <w:tcW w:w="1350" w:type="dxa"/>
            <w:tcBorders>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6"/>
                <w:szCs w:val="16"/>
              </w:rPr>
            </w:pPr>
            <w:r>
              <w:rPr>
                <w:rFonts w:eastAsia="Arial" w:cs="Arial"/>
                <w:i/>
                <w:iCs/>
                <w:color w:val="000000"/>
                <w:sz w:val="16"/>
                <w:szCs w:val="16"/>
              </w:rPr>
              <w:t>6</w:t>
            </w:r>
          </w:p>
        </w:tc>
      </w:tr>
      <w:tr w:rsidR="0023510D" w:rsidTr="0023510D">
        <w:tc>
          <w:tcPr>
            <w:tcW w:w="49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b/>
                <w:bCs/>
                <w:i/>
                <w:iCs/>
                <w:color w:val="000000"/>
                <w:sz w:val="16"/>
                <w:szCs w:val="16"/>
              </w:rPr>
            </w:pPr>
            <w:r>
              <w:rPr>
                <w:rFonts w:eastAsia="Arial" w:cs="Arial"/>
                <w:b/>
                <w:bCs/>
                <w:i/>
                <w:iCs/>
                <w:color w:val="000000"/>
                <w:sz w:val="16"/>
                <w:szCs w:val="16"/>
              </w:rPr>
              <w:t>1</w:t>
            </w:r>
          </w:p>
        </w:tc>
        <w:tc>
          <w:tcPr>
            <w:tcW w:w="247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Застроенная территория. Масштаб съемки 1:500</w:t>
            </w:r>
          </w:p>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Высота сечения рельефа 0.5м</w:t>
            </w:r>
          </w:p>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lang w:val="en-US"/>
              </w:rPr>
              <w:t xml:space="preserve">I </w:t>
            </w:r>
            <w:r>
              <w:rPr>
                <w:rFonts w:eastAsia="Arial" w:cs="Arial"/>
                <w:i/>
                <w:iCs/>
                <w:color w:val="000000"/>
                <w:sz w:val="18"/>
                <w:szCs w:val="18"/>
              </w:rPr>
              <w:t xml:space="preserve">категория сложности </w:t>
            </w:r>
          </w:p>
        </w:tc>
        <w:tc>
          <w:tcPr>
            <w:tcW w:w="3600" w:type="dxa"/>
            <w:tcBorders>
              <w:left w:val="single" w:sz="8" w:space="0" w:color="000000"/>
              <w:bottom w:val="single" w:sz="8" w:space="0" w:color="000000"/>
            </w:tcBorders>
          </w:tcPr>
          <w:p w:rsidR="0023510D" w:rsidRDefault="0023510D" w:rsidP="009C62F9">
            <w:pPr>
              <w:snapToGrid w:val="0"/>
              <w:spacing w:before="13" w:after="0" w:line="104" w:lineRule="atLeast"/>
              <w:jc w:val="left"/>
              <w:rPr>
                <w:rFonts w:eastAsia="Arial" w:cs="Arial"/>
                <w:i/>
                <w:iCs/>
                <w:color w:val="000000"/>
                <w:sz w:val="18"/>
                <w:szCs w:val="18"/>
              </w:rPr>
            </w:pPr>
            <w:r>
              <w:rPr>
                <w:rFonts w:eastAsia="Arial" w:cs="Arial"/>
                <w:i/>
                <w:iCs/>
                <w:color w:val="000000"/>
                <w:sz w:val="18"/>
                <w:szCs w:val="18"/>
              </w:rPr>
              <w:t>СиЦ-01-01-01-02-09-002б</w:t>
            </w:r>
            <w:r>
              <w:rPr>
                <w:rFonts w:eastAsia="Arial" w:cs="Arial"/>
                <w:i/>
                <w:iCs/>
                <w:color w:val="000000"/>
                <w:sz w:val="18"/>
                <w:szCs w:val="18"/>
              </w:rPr>
              <w:br/>
              <w:t>К= 1.75 - (ОУ п.15е) - Выполнение картографических работ с составлением планов (продольных профилей)</w:t>
            </w:r>
            <w:r>
              <w:rPr>
                <w:rFonts w:eastAsia="Arial" w:cs="Arial"/>
                <w:i/>
                <w:iCs/>
                <w:color w:val="000000"/>
                <w:sz w:val="18"/>
                <w:szCs w:val="18"/>
              </w:rPr>
              <w:br/>
              <w:t>К=1.25 - (ОУ п.08е п.2) - Выполнение изысканий в местностях, приравненных к районам Крайнего Севера</w:t>
            </w:r>
          </w:p>
          <w:p w:rsidR="0023510D" w:rsidRDefault="0023510D" w:rsidP="009C62F9">
            <w:pPr>
              <w:snapToGrid w:val="0"/>
              <w:spacing w:before="13" w:after="0" w:line="104" w:lineRule="atLeast"/>
              <w:ind w:left="15"/>
              <w:jc w:val="left"/>
              <w:rPr>
                <w:rFonts w:eastAsia="Arial" w:cs="Arial"/>
                <w:i/>
                <w:iCs/>
                <w:color w:val="000000"/>
                <w:sz w:val="18"/>
                <w:szCs w:val="18"/>
              </w:rPr>
            </w:pPr>
            <w:r>
              <w:rPr>
                <w:rFonts w:eastAsia="Arial" w:cs="Arial"/>
                <w:i/>
                <w:iCs/>
                <w:color w:val="000000"/>
                <w:sz w:val="18"/>
                <w:szCs w:val="18"/>
              </w:rPr>
              <w:t>К=3.49 - Индекс перевода в текущие цены</w:t>
            </w:r>
          </w:p>
        </w:tc>
        <w:tc>
          <w:tcPr>
            <w:tcW w:w="1005"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1 га</w:t>
            </w:r>
          </w:p>
        </w:tc>
        <w:tc>
          <w:tcPr>
            <w:tcW w:w="1639" w:type="dxa"/>
            <w:tcBorders>
              <w:left w:val="single" w:sz="8" w:space="0" w:color="000000"/>
              <w:bottom w:val="single" w:sz="8" w:space="0" w:color="000000"/>
            </w:tcBorders>
            <w:vAlign w:val="center"/>
          </w:tcPr>
          <w:p w:rsidR="0023510D" w:rsidRDefault="0023510D" w:rsidP="009C62F9">
            <w:pPr>
              <w:snapToGrid w:val="0"/>
              <w:spacing w:before="13" w:after="0" w:line="104" w:lineRule="atLeast"/>
              <w:ind w:left="15"/>
              <w:jc w:val="center"/>
              <w:rPr>
                <w:rFonts w:eastAsia="Arial" w:cs="Arial"/>
                <w:i/>
                <w:iCs/>
                <w:color w:val="000000"/>
                <w:sz w:val="18"/>
                <w:szCs w:val="18"/>
              </w:rPr>
            </w:pPr>
            <w:r>
              <w:rPr>
                <w:rFonts w:eastAsia="Arial" w:cs="Arial"/>
                <w:i/>
                <w:iCs/>
                <w:color w:val="000000"/>
                <w:sz w:val="18"/>
                <w:szCs w:val="18"/>
              </w:rPr>
              <w:t>(737*23)* 1,25 * 1,75  * 3,49</w:t>
            </w:r>
          </w:p>
        </w:tc>
        <w:tc>
          <w:tcPr>
            <w:tcW w:w="1350" w:type="dxa"/>
            <w:tcBorders>
              <w:left w:val="single" w:sz="8" w:space="0" w:color="000000"/>
              <w:bottom w:val="single" w:sz="8" w:space="0" w:color="000000"/>
              <w:right w:val="single" w:sz="8" w:space="0" w:color="000000"/>
            </w:tcBorders>
            <w:vAlign w:val="center"/>
          </w:tcPr>
          <w:p w:rsidR="0023510D" w:rsidRDefault="0023510D" w:rsidP="009C62F9">
            <w:pPr>
              <w:snapToGrid w:val="0"/>
              <w:spacing w:before="13" w:after="0" w:line="104" w:lineRule="atLeast"/>
              <w:jc w:val="center"/>
              <w:rPr>
                <w:rFonts w:eastAsia="Arial" w:cs="Arial"/>
                <w:i/>
                <w:iCs/>
                <w:color w:val="000000"/>
                <w:sz w:val="18"/>
                <w:szCs w:val="18"/>
              </w:rPr>
            </w:pPr>
            <w:r>
              <w:rPr>
                <w:rFonts w:eastAsia="Arial" w:cs="Arial"/>
                <w:i/>
                <w:iCs/>
                <w:color w:val="000000"/>
                <w:sz w:val="18"/>
                <w:szCs w:val="18"/>
              </w:rPr>
              <w:t>129410,29</w:t>
            </w:r>
          </w:p>
        </w:tc>
      </w:tr>
    </w:tbl>
    <w:p w:rsidR="0023510D" w:rsidRDefault="0023510D" w:rsidP="0023510D"/>
    <w:p w:rsidR="0023510D" w:rsidRDefault="0023510D" w:rsidP="0023510D">
      <w:pPr>
        <w:rPr>
          <w:b/>
          <w:bCs/>
          <w:i/>
          <w:iCs/>
          <w:sz w:val="21"/>
          <w:szCs w:val="21"/>
        </w:rPr>
      </w:pPr>
      <w:r>
        <w:rPr>
          <w:i/>
          <w:iCs/>
          <w:sz w:val="21"/>
          <w:szCs w:val="21"/>
        </w:rPr>
        <w:t xml:space="preserve">Итого по смете в текущих ценах                                                                                                     </w:t>
      </w:r>
      <w:r>
        <w:rPr>
          <w:b/>
          <w:bCs/>
          <w:i/>
          <w:iCs/>
          <w:sz w:val="21"/>
          <w:szCs w:val="21"/>
        </w:rPr>
        <w:t xml:space="preserve">   532 706,84 руб.</w:t>
      </w:r>
    </w:p>
    <w:p w:rsidR="0023510D" w:rsidRDefault="0023510D" w:rsidP="0023510D">
      <w:pPr>
        <w:rPr>
          <w:i/>
          <w:iCs/>
          <w:sz w:val="21"/>
          <w:szCs w:val="21"/>
        </w:rPr>
      </w:pPr>
    </w:p>
    <w:p w:rsidR="0023510D" w:rsidRDefault="0023510D" w:rsidP="0023510D">
      <w:pPr>
        <w:rPr>
          <w:b/>
          <w:bCs/>
          <w:i/>
          <w:iCs/>
          <w:sz w:val="21"/>
          <w:szCs w:val="21"/>
        </w:rPr>
      </w:pPr>
      <w:r>
        <w:rPr>
          <w:i/>
          <w:iCs/>
          <w:sz w:val="21"/>
          <w:szCs w:val="21"/>
        </w:rPr>
        <w:t xml:space="preserve">Средства на покрытие затрат по уплате НДС 18%                                                                                  </w:t>
      </w:r>
      <w:r>
        <w:rPr>
          <w:b/>
          <w:bCs/>
          <w:i/>
          <w:iCs/>
          <w:sz w:val="21"/>
          <w:szCs w:val="21"/>
        </w:rPr>
        <w:t xml:space="preserve">  95 887,23 руб.</w:t>
      </w:r>
    </w:p>
    <w:p w:rsidR="0023510D" w:rsidRDefault="0023510D" w:rsidP="0023510D">
      <w:pPr>
        <w:rPr>
          <w:i/>
          <w:iCs/>
          <w:sz w:val="21"/>
          <w:szCs w:val="21"/>
        </w:rPr>
      </w:pPr>
    </w:p>
    <w:p w:rsidR="001731FA" w:rsidRDefault="0023510D" w:rsidP="0023510D">
      <w:pPr>
        <w:rPr>
          <w:b/>
        </w:rPr>
      </w:pPr>
      <w:r>
        <w:rPr>
          <w:i/>
          <w:iCs/>
          <w:sz w:val="21"/>
          <w:szCs w:val="21"/>
        </w:rPr>
        <w:t xml:space="preserve">Всего по смете в текущих ценах с НДС 18%                                                                                               </w:t>
      </w:r>
      <w:r>
        <w:rPr>
          <w:b/>
          <w:bCs/>
          <w:i/>
          <w:iCs/>
          <w:sz w:val="21"/>
          <w:szCs w:val="21"/>
        </w:rPr>
        <w:t xml:space="preserve"> 628 594,07 руб.</w:t>
      </w:r>
    </w:p>
    <w:sectPr w:rsidR="001731FA" w:rsidSect="00763708">
      <w:pgSz w:w="11905" w:h="16837"/>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08" w:rsidRDefault="00763708">
      <w:r>
        <w:separator/>
      </w:r>
    </w:p>
  </w:endnote>
  <w:endnote w:type="continuationSeparator" w:id="0">
    <w:p w:rsidR="00763708" w:rsidRDefault="0076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charset w:val="00"/>
    <w:family w:val="auto"/>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notTrueType/>
    <w:pitch w:val="variable"/>
    <w:sig w:usb0="00000203" w:usb1="00000000" w:usb2="00000000" w:usb3="00000000" w:csb0="00000005"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08" w:rsidRDefault="00763708">
    <w:pPr>
      <w:pStyle w:val="af1"/>
      <w:jc w:val="right"/>
    </w:pPr>
    <w:r>
      <w:fldChar w:fldCharType="begin"/>
    </w:r>
    <w:r>
      <w:instrText xml:space="preserve"> PAGE </w:instrText>
    </w:r>
    <w:r>
      <w:fldChar w:fldCharType="separate"/>
    </w:r>
    <w:r w:rsidR="00956300">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08" w:rsidRDefault="00763708">
    <w:pPr>
      <w:pStyle w:val="af1"/>
      <w:jc w:val="right"/>
    </w:pPr>
    <w:r>
      <w:fldChar w:fldCharType="begin"/>
    </w:r>
    <w:r>
      <w:instrText xml:space="preserve"> PAGE </w:instrText>
    </w:r>
    <w:r>
      <w:fldChar w:fldCharType="separate"/>
    </w:r>
    <w:r w:rsidR="00956300">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08" w:rsidRDefault="00763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08" w:rsidRDefault="00763708">
      <w:r>
        <w:separator/>
      </w:r>
    </w:p>
  </w:footnote>
  <w:footnote w:type="continuationSeparator" w:id="0">
    <w:p w:rsidR="00763708" w:rsidRDefault="0076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6EBE35A4"/>
    <w:multiLevelType w:val="hybridMultilevel"/>
    <w:tmpl w:val="28A839F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D"/>
    <w:rsid w:val="00012CC4"/>
    <w:rsid w:val="000177EA"/>
    <w:rsid w:val="00042EBB"/>
    <w:rsid w:val="00053132"/>
    <w:rsid w:val="000779CC"/>
    <w:rsid w:val="0008216A"/>
    <w:rsid w:val="000A63EB"/>
    <w:rsid w:val="00116BBA"/>
    <w:rsid w:val="00133627"/>
    <w:rsid w:val="001731FA"/>
    <w:rsid w:val="00175C07"/>
    <w:rsid w:val="001A5E82"/>
    <w:rsid w:val="001B12A2"/>
    <w:rsid w:val="00213FEA"/>
    <w:rsid w:val="0023510D"/>
    <w:rsid w:val="002658F2"/>
    <w:rsid w:val="00273392"/>
    <w:rsid w:val="00274A8E"/>
    <w:rsid w:val="002B5B5E"/>
    <w:rsid w:val="002D13BC"/>
    <w:rsid w:val="002D4F47"/>
    <w:rsid w:val="00301C10"/>
    <w:rsid w:val="00353C66"/>
    <w:rsid w:val="003D713D"/>
    <w:rsid w:val="003E2CDD"/>
    <w:rsid w:val="00467FF8"/>
    <w:rsid w:val="004B6138"/>
    <w:rsid w:val="004B7402"/>
    <w:rsid w:val="00507BDD"/>
    <w:rsid w:val="0057448E"/>
    <w:rsid w:val="00640C5C"/>
    <w:rsid w:val="006577F7"/>
    <w:rsid w:val="006643D7"/>
    <w:rsid w:val="006A562A"/>
    <w:rsid w:val="006A6D61"/>
    <w:rsid w:val="006B68C0"/>
    <w:rsid w:val="00700291"/>
    <w:rsid w:val="00704D9B"/>
    <w:rsid w:val="00705F81"/>
    <w:rsid w:val="00715F84"/>
    <w:rsid w:val="007410BA"/>
    <w:rsid w:val="00754772"/>
    <w:rsid w:val="00763708"/>
    <w:rsid w:val="0077520E"/>
    <w:rsid w:val="00784074"/>
    <w:rsid w:val="007D5A3A"/>
    <w:rsid w:val="007F1068"/>
    <w:rsid w:val="008407DE"/>
    <w:rsid w:val="00855DF5"/>
    <w:rsid w:val="00866622"/>
    <w:rsid w:val="008763F7"/>
    <w:rsid w:val="008C5E2B"/>
    <w:rsid w:val="0092201B"/>
    <w:rsid w:val="00922736"/>
    <w:rsid w:val="00924753"/>
    <w:rsid w:val="00956300"/>
    <w:rsid w:val="0097276B"/>
    <w:rsid w:val="009C07C2"/>
    <w:rsid w:val="009E106D"/>
    <w:rsid w:val="009E7D6D"/>
    <w:rsid w:val="00A2407C"/>
    <w:rsid w:val="00A271D9"/>
    <w:rsid w:val="00B05730"/>
    <w:rsid w:val="00BB35E2"/>
    <w:rsid w:val="00C44563"/>
    <w:rsid w:val="00C454AB"/>
    <w:rsid w:val="00CC5D9A"/>
    <w:rsid w:val="00CE59B7"/>
    <w:rsid w:val="00CE79DD"/>
    <w:rsid w:val="00D11E9C"/>
    <w:rsid w:val="00D233E8"/>
    <w:rsid w:val="00D41F2A"/>
    <w:rsid w:val="00D76507"/>
    <w:rsid w:val="00D87F7B"/>
    <w:rsid w:val="00DD0C35"/>
    <w:rsid w:val="00DE2993"/>
    <w:rsid w:val="00DE331B"/>
    <w:rsid w:val="00DF59FA"/>
    <w:rsid w:val="00E011D3"/>
    <w:rsid w:val="00E040D7"/>
    <w:rsid w:val="00E21867"/>
    <w:rsid w:val="00ED771D"/>
    <w:rsid w:val="00F27079"/>
    <w:rsid w:val="00F33D6F"/>
    <w:rsid w:val="00F437E0"/>
    <w:rsid w:val="00F813E8"/>
    <w:rsid w:val="00FA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uiPriority w:val="34"/>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TableContents">
    <w:name w:val="Table Contents"/>
    <w:basedOn w:val="a"/>
    <w:rsid w:val="009E106D"/>
    <w:pPr>
      <w:widowControl w:val="0"/>
      <w:suppressLineNumbers/>
      <w:autoSpaceDN w:val="0"/>
      <w:spacing w:after="0"/>
      <w:jc w:val="left"/>
      <w:textAlignment w:val="baseline"/>
    </w:pPr>
    <w:rPr>
      <w:rFonts w:eastAsia="Andale Sans UI" w:cs="Tahoma"/>
      <w:kern w:val="3"/>
      <w:lang w:val="de-DE" w:eastAsia="ja-JP" w:bidi="fa-IR"/>
    </w:rPr>
  </w:style>
  <w:style w:type="paragraph" w:customStyle="1" w:styleId="Standard">
    <w:name w:val="Standard"/>
    <w:rsid w:val="00133627"/>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uiPriority w:val="34"/>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TableContents">
    <w:name w:val="Table Contents"/>
    <w:basedOn w:val="a"/>
    <w:rsid w:val="009E106D"/>
    <w:pPr>
      <w:widowControl w:val="0"/>
      <w:suppressLineNumbers/>
      <w:autoSpaceDN w:val="0"/>
      <w:spacing w:after="0"/>
      <w:jc w:val="left"/>
      <w:textAlignment w:val="baseline"/>
    </w:pPr>
    <w:rPr>
      <w:rFonts w:eastAsia="Andale Sans UI" w:cs="Tahoma"/>
      <w:kern w:val="3"/>
      <w:lang w:val="de-DE" w:eastAsia="ja-JP" w:bidi="fa-IR"/>
    </w:rPr>
  </w:style>
  <w:style w:type="paragraph" w:customStyle="1" w:styleId="Standard">
    <w:name w:val="Standard"/>
    <w:rsid w:val="00133627"/>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33EE-40D0-4D94-B58A-271FCB6B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21</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53171</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24</cp:revision>
  <cp:lastPrinted>2012-08-22T03:02:00Z</cp:lastPrinted>
  <dcterms:created xsi:type="dcterms:W3CDTF">2010-07-21T13:19:00Z</dcterms:created>
  <dcterms:modified xsi:type="dcterms:W3CDTF">2012-08-22T03:03:00Z</dcterms:modified>
</cp:coreProperties>
</file>