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2D8" w:rsidRPr="00450EFD" w:rsidRDefault="003F1B2B" w:rsidP="000C14DD">
      <w:pPr>
        <w:pStyle w:val="ConsPlusNormal"/>
        <w:widowControl/>
        <w:tabs>
          <w:tab w:val="left" w:pos="360"/>
        </w:tabs>
        <w:spacing w:before="120" w:after="120" w:line="360" w:lineRule="auto"/>
        <w:ind w:firstLine="0"/>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85pt;height:704.45pt">
            <v:imagedata r:id="rId9" o:title="Титул док"/>
          </v:shape>
        </w:pict>
      </w:r>
      <w:r w:rsidR="00A762D8" w:rsidRPr="00450EFD">
        <w:rPr>
          <w:rFonts w:ascii="Times New Roman" w:hAnsi="Times New Roman" w:cs="Times New Roman"/>
          <w:b/>
          <w:bCs/>
          <w:sz w:val="24"/>
          <w:szCs w:val="24"/>
        </w:rPr>
        <w:br w:type="page"/>
      </w:r>
      <w:bookmarkStart w:id="0" w:name="_Ref248571702"/>
      <w:r w:rsidR="000C14DD">
        <w:rPr>
          <w:rFonts w:ascii="Times New Roman" w:hAnsi="Times New Roman" w:cs="Times New Roman"/>
          <w:b/>
          <w:bCs/>
          <w:sz w:val="24"/>
          <w:szCs w:val="24"/>
        </w:rPr>
        <w:lastRenderedPageBreak/>
        <w:t xml:space="preserve">           </w:t>
      </w:r>
      <w:r w:rsidR="00A762D8" w:rsidRPr="00450EFD">
        <w:rPr>
          <w:rFonts w:ascii="Times New Roman" w:hAnsi="Times New Roman" w:cs="Times New Roman"/>
          <w:b/>
          <w:bCs/>
          <w:sz w:val="24"/>
          <w:szCs w:val="24"/>
        </w:rPr>
        <w:t>СВЕДЕНИЯ О ПРОВОДИМОМ АУКЦИОНЕ В ЭЛЕКТРОННОЙ ФОРМЕ</w:t>
      </w:r>
      <w:bookmarkEnd w:id="0"/>
    </w:p>
    <w:p w:rsidR="00A762D8" w:rsidRPr="00450EFD"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450EFD">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450EFD">
        <w:rPr>
          <w:rFonts w:ascii="Times New Roman" w:hAnsi="Times New Roman" w:cs="Times New Roman"/>
          <w:bCs/>
          <w:sz w:val="24"/>
          <w:szCs w:val="24"/>
        </w:rPr>
        <w:t>Федеральным законом от 05 апреля 2013 года №</w:t>
      </w:r>
      <w:r w:rsidR="00384FF8" w:rsidRPr="00450EFD">
        <w:rPr>
          <w:rFonts w:ascii="Times New Roman" w:hAnsi="Times New Roman" w:cs="Times New Roman"/>
          <w:bCs/>
          <w:sz w:val="24"/>
          <w:szCs w:val="24"/>
        </w:rPr>
        <w:t xml:space="preserve"> </w:t>
      </w:r>
      <w:r w:rsidRPr="00450EFD">
        <w:rPr>
          <w:rFonts w:ascii="Times New Roman" w:hAnsi="Times New Roman" w:cs="Times New Roman"/>
          <w:bCs/>
          <w:sz w:val="24"/>
          <w:szCs w:val="24"/>
        </w:rPr>
        <w:t xml:space="preserve">44-ФЗ </w:t>
      </w:r>
      <w:r w:rsidR="00553D5F" w:rsidRPr="00450EFD">
        <w:rPr>
          <w:rFonts w:ascii="Times New Roman" w:hAnsi="Times New Roman" w:cs="Times New Roman"/>
          <w:bCs/>
          <w:sz w:val="24"/>
          <w:szCs w:val="24"/>
        </w:rPr>
        <w:t>«</w:t>
      </w:r>
      <w:r w:rsidRPr="00450EFD">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sidRPr="00450EFD">
        <w:rPr>
          <w:rFonts w:ascii="Times New Roman" w:hAnsi="Times New Roman" w:cs="Times New Roman"/>
          <w:bCs/>
          <w:sz w:val="24"/>
          <w:szCs w:val="24"/>
        </w:rPr>
        <w:t>»</w:t>
      </w:r>
      <w:r w:rsidRPr="00450EFD">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450EFD"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450EFD" w:rsidRDefault="00A762D8" w:rsidP="003D5076">
            <w:pPr>
              <w:keepNext/>
              <w:keepLines/>
              <w:widowControl w:val="0"/>
              <w:suppressLineNumbers/>
              <w:suppressAutoHyphens/>
              <w:jc w:val="center"/>
              <w:rPr>
                <w:b/>
                <w:bCs/>
              </w:rPr>
            </w:pPr>
            <w:r w:rsidRPr="00450EFD">
              <w:rPr>
                <w:b/>
                <w:bCs/>
              </w:rPr>
              <w:t>№</w:t>
            </w:r>
          </w:p>
          <w:p w:rsidR="00A762D8" w:rsidRPr="00450EFD" w:rsidRDefault="00A762D8" w:rsidP="003D5076">
            <w:pPr>
              <w:keepNext/>
              <w:keepLines/>
              <w:widowControl w:val="0"/>
              <w:suppressLineNumbers/>
              <w:suppressAutoHyphens/>
              <w:jc w:val="center"/>
              <w:rPr>
                <w:b/>
                <w:bCs/>
              </w:rPr>
            </w:pPr>
            <w:r w:rsidRPr="00450EFD">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450EFD" w:rsidRDefault="00A762D8" w:rsidP="003D5076">
            <w:pPr>
              <w:keepNext/>
              <w:keepLines/>
              <w:widowControl w:val="0"/>
              <w:suppressLineNumbers/>
              <w:suppressAutoHyphens/>
              <w:jc w:val="center"/>
              <w:rPr>
                <w:b/>
                <w:bCs/>
              </w:rPr>
            </w:pPr>
            <w:r w:rsidRPr="00450EFD">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450EFD" w:rsidRDefault="00A762D8" w:rsidP="003D5076">
            <w:pPr>
              <w:keepNext/>
              <w:keepLines/>
              <w:widowControl w:val="0"/>
              <w:suppressLineNumbers/>
              <w:suppressAutoHyphens/>
              <w:jc w:val="center"/>
              <w:rPr>
                <w:b/>
                <w:bCs/>
              </w:rPr>
            </w:pPr>
            <w:r w:rsidRPr="00450EFD">
              <w:rPr>
                <w:b/>
                <w:bCs/>
              </w:rPr>
              <w:t>Информация</w:t>
            </w:r>
          </w:p>
        </w:tc>
      </w:tr>
      <w:tr w:rsidR="00A762D8" w:rsidRPr="00450EFD"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Аукцион в электронной форме (далее по тексту также – электронный аукцион) проводит Уполномоченный орган.</w:t>
            </w:r>
          </w:p>
        </w:tc>
      </w:tr>
      <w:tr w:rsidR="00A762D8" w:rsidRPr="00450EFD"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B3303A">
            <w:pPr>
              <w:keepNext/>
              <w:keepLines/>
              <w:widowControl w:val="0"/>
              <w:suppressLineNumbers/>
              <w:suppressAutoHyphens/>
              <w:rPr>
                <w:b/>
              </w:rPr>
            </w:pPr>
            <w:r w:rsidRPr="00450EFD">
              <w:rPr>
                <w:b/>
              </w:rPr>
              <w:t>Идентификационны</w:t>
            </w:r>
            <w:r w:rsidR="00B3303A" w:rsidRPr="00450EFD">
              <w:rPr>
                <w:b/>
              </w:rPr>
              <w:t>й</w:t>
            </w:r>
            <w:r w:rsidRPr="00450EFD">
              <w:rPr>
                <w:b/>
              </w:rPr>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3F1219" w:rsidP="005E1BF4">
            <w:pPr>
              <w:keepNext/>
              <w:keepLines/>
              <w:widowControl w:val="0"/>
              <w:suppressLineNumbers/>
              <w:suppressAutoHyphens/>
            </w:pPr>
            <w:r w:rsidRPr="003F1219">
              <w:t>19 38622015543862201001 00</w:t>
            </w:r>
            <w:r w:rsidR="005E1BF4">
              <w:t>57</w:t>
            </w:r>
            <w:r w:rsidRPr="003F1219">
              <w:t xml:space="preserve"> 001 0000 244</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6630FC" w:rsidRPr="00450EFD" w:rsidRDefault="006630FC" w:rsidP="006630FC">
            <w:pPr>
              <w:keepNext/>
              <w:keepLines/>
              <w:widowControl w:val="0"/>
              <w:suppressLineNumbers/>
              <w:suppressAutoHyphens/>
              <w:rPr>
                <w:u w:val="single"/>
              </w:rPr>
            </w:pPr>
            <w:r w:rsidRPr="00450EFD">
              <w:rPr>
                <w:u w:val="single"/>
              </w:rPr>
              <w:t>Наименование:</w:t>
            </w:r>
          </w:p>
          <w:p w:rsidR="006630FC" w:rsidRPr="00450EFD" w:rsidRDefault="006630FC" w:rsidP="006630FC">
            <w:pPr>
              <w:keepNext/>
              <w:keepLines/>
              <w:widowControl w:val="0"/>
              <w:suppressLineNumbers/>
              <w:suppressAutoHyphens/>
            </w:pPr>
            <w:r w:rsidRPr="00450EFD">
              <w:t>Муниципальное казенное учреждение «Центр материально- технического и информационн</w:t>
            </w:r>
            <w:proofErr w:type="gramStart"/>
            <w:r w:rsidRPr="00450EFD">
              <w:t>о-</w:t>
            </w:r>
            <w:proofErr w:type="gramEnd"/>
            <w:r w:rsidRPr="00450EFD">
              <w:t xml:space="preserve"> методического обеспечения»</w:t>
            </w:r>
          </w:p>
          <w:p w:rsidR="006630FC" w:rsidRPr="00450EFD" w:rsidRDefault="006630FC" w:rsidP="006630FC">
            <w:pPr>
              <w:keepNext/>
              <w:keepLines/>
              <w:widowControl w:val="0"/>
              <w:suppressLineNumbers/>
              <w:suppressAutoHyphens/>
              <w:rPr>
                <w:u w:val="single"/>
              </w:rPr>
            </w:pPr>
            <w:r w:rsidRPr="00450EFD">
              <w:rPr>
                <w:u w:val="single"/>
              </w:rPr>
              <w:t>Место нахождения:</w:t>
            </w:r>
          </w:p>
          <w:p w:rsidR="006630FC" w:rsidRPr="00450EFD" w:rsidRDefault="006630FC" w:rsidP="006630FC">
            <w:pPr>
              <w:keepNext/>
              <w:keepLines/>
              <w:widowControl w:val="0"/>
              <w:suppressLineNumbers/>
              <w:suppressAutoHyphens/>
            </w:pPr>
            <w:proofErr w:type="gramStart"/>
            <w:r w:rsidRPr="00450EFD">
              <w:t>628260, Тюменская обл., Ханты - Мансийский автономный округ - Югра, г. Югорск, ул. Геологов, 9.</w:t>
            </w:r>
            <w:proofErr w:type="gramEnd"/>
          </w:p>
          <w:p w:rsidR="006630FC" w:rsidRPr="00450EFD" w:rsidRDefault="006630FC" w:rsidP="006630FC">
            <w:pPr>
              <w:keepNext/>
              <w:keepLines/>
              <w:widowControl w:val="0"/>
              <w:suppressLineNumbers/>
              <w:suppressAutoHyphens/>
            </w:pPr>
            <w:r w:rsidRPr="00450EFD">
              <w:rPr>
                <w:u w:val="single"/>
              </w:rPr>
              <w:t>Почтовый адрес</w:t>
            </w:r>
            <w:r w:rsidRPr="00450EFD">
              <w:t>:</w:t>
            </w:r>
          </w:p>
          <w:p w:rsidR="006630FC" w:rsidRPr="00450EFD" w:rsidRDefault="006630FC" w:rsidP="006630FC">
            <w:pPr>
              <w:keepNext/>
              <w:keepLines/>
              <w:widowControl w:val="0"/>
              <w:suppressLineNumbers/>
              <w:suppressAutoHyphens/>
            </w:pPr>
            <w:proofErr w:type="gramStart"/>
            <w:r w:rsidRPr="00450EFD">
              <w:t>628260, Тюменская обл., Ханты - Мансийский автономный округ - Югра, г. Югорск, ул. Геологов, 9.</w:t>
            </w:r>
            <w:proofErr w:type="gramEnd"/>
          </w:p>
          <w:p w:rsidR="006630FC" w:rsidRPr="00450EFD" w:rsidRDefault="006630FC" w:rsidP="006630FC">
            <w:pPr>
              <w:keepNext/>
              <w:keepLines/>
              <w:widowControl w:val="0"/>
              <w:suppressLineNumbers/>
              <w:suppressAutoHyphens/>
              <w:jc w:val="left"/>
            </w:pPr>
            <w:r w:rsidRPr="00450EFD">
              <w:t>Телефон:</w:t>
            </w:r>
            <w:r w:rsidRPr="00450EFD">
              <w:rPr>
                <w:u w:val="single"/>
              </w:rPr>
              <w:t>8 (34675) 7-57-61</w:t>
            </w:r>
            <w:r w:rsidRPr="00450EFD">
              <w:t xml:space="preserve"> факс: </w:t>
            </w:r>
            <w:r w:rsidRPr="00450EFD">
              <w:rPr>
                <w:u w:val="single"/>
              </w:rPr>
              <w:t>8 (34675) 7-57-61.</w:t>
            </w:r>
            <w:r w:rsidRPr="00450EFD">
              <w:t xml:space="preserve"> </w:t>
            </w:r>
          </w:p>
          <w:p w:rsidR="006630FC" w:rsidRPr="00450EFD" w:rsidRDefault="006630FC" w:rsidP="006630FC">
            <w:pPr>
              <w:keepNext/>
              <w:keepLines/>
              <w:widowControl w:val="0"/>
              <w:suppressLineNumbers/>
              <w:suppressAutoHyphens/>
            </w:pPr>
            <w:r w:rsidRPr="00450EFD">
              <w:rPr>
                <w:u w:val="single"/>
              </w:rPr>
              <w:t xml:space="preserve">Адрес </w:t>
            </w:r>
            <w:r w:rsidRPr="00450EFD">
              <w:t xml:space="preserve">электронной почты: </w:t>
            </w:r>
            <w:r w:rsidRPr="00450EFD">
              <w:rPr>
                <w:u w:val="single"/>
              </w:rPr>
              <w:t>proizgrup@rambler.ru</w:t>
            </w:r>
          </w:p>
          <w:p w:rsidR="00A762D8" w:rsidRPr="00450EFD" w:rsidRDefault="006630FC" w:rsidP="006630FC">
            <w:pPr>
              <w:keepNext/>
              <w:keepLines/>
              <w:widowControl w:val="0"/>
              <w:suppressLineNumbers/>
              <w:suppressAutoHyphens/>
            </w:pPr>
            <w:r w:rsidRPr="00450EFD">
              <w:t xml:space="preserve">Ответственное должностное лицо: </w:t>
            </w:r>
            <w:r w:rsidRPr="00450EFD">
              <w:rPr>
                <w:sz w:val="22"/>
                <w:szCs w:val="22"/>
              </w:rPr>
              <w:t>Специалист по закупкам Муниципального казенного учреждения «Центр материально-технического и информационно-методического обеспечения» Филатова Елена Арсеновна</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spacing w:after="120"/>
              <w:jc w:val="left"/>
            </w:pPr>
            <w:r w:rsidRPr="00450EFD">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rPr>
                <w:u w:val="single"/>
              </w:rPr>
            </w:pPr>
            <w:r w:rsidRPr="00450EFD">
              <w:rPr>
                <w:u w:val="single"/>
              </w:rPr>
              <w:t>Наименование:</w:t>
            </w:r>
          </w:p>
          <w:p w:rsidR="00A762D8" w:rsidRPr="00450EFD" w:rsidRDefault="00A762D8" w:rsidP="003D5076">
            <w:pPr>
              <w:keepNext/>
              <w:keepLines/>
              <w:widowControl w:val="0"/>
              <w:suppressLineNumbers/>
              <w:suppressAutoHyphens/>
            </w:pPr>
            <w:r w:rsidRPr="00450EFD">
              <w:t xml:space="preserve">Администрация города Югорска. </w:t>
            </w:r>
          </w:p>
          <w:p w:rsidR="00A762D8" w:rsidRPr="00450EFD" w:rsidRDefault="00A762D8" w:rsidP="003D5076">
            <w:pPr>
              <w:keepNext/>
              <w:keepLines/>
              <w:widowControl w:val="0"/>
              <w:suppressLineNumbers/>
              <w:suppressAutoHyphens/>
              <w:rPr>
                <w:u w:val="single"/>
              </w:rPr>
            </w:pPr>
            <w:r w:rsidRPr="00450EFD">
              <w:rPr>
                <w:u w:val="single"/>
              </w:rPr>
              <w:t>Место нахождения:</w:t>
            </w:r>
          </w:p>
          <w:p w:rsidR="00A762D8" w:rsidRPr="00450EFD" w:rsidRDefault="00A762D8" w:rsidP="003D5076">
            <w:pPr>
              <w:keepNext/>
              <w:keepLines/>
              <w:widowControl w:val="0"/>
              <w:suppressLineNumbers/>
              <w:suppressAutoHyphens/>
            </w:pPr>
            <w:r w:rsidRPr="00450EFD">
              <w:t xml:space="preserve">628260, Ханты - Мансийский автономный округ - Югра, Тюменская обл.,  г. Югорск, ул. 40 лет Победы, 11, </w:t>
            </w:r>
            <w:proofErr w:type="spellStart"/>
            <w:r w:rsidRPr="00450EFD">
              <w:t>каб</w:t>
            </w:r>
            <w:proofErr w:type="spellEnd"/>
            <w:r w:rsidRPr="00450EFD">
              <w:t xml:space="preserve">. 310. </w:t>
            </w:r>
            <w:r w:rsidRPr="00450EFD">
              <w:rPr>
                <w:u w:val="single"/>
              </w:rPr>
              <w:t>Почтовый адрес</w:t>
            </w:r>
            <w:r w:rsidRPr="00450EFD">
              <w:t>:</w:t>
            </w:r>
          </w:p>
          <w:p w:rsidR="00A762D8" w:rsidRPr="00450EFD" w:rsidRDefault="00A762D8" w:rsidP="003D5076">
            <w:pPr>
              <w:keepNext/>
              <w:keepLines/>
              <w:widowControl w:val="0"/>
              <w:suppressLineNumbers/>
              <w:suppressAutoHyphens/>
            </w:pPr>
            <w:proofErr w:type="gramStart"/>
            <w:r w:rsidRPr="00450EFD">
              <w:t>628260, Ханты - Мансийский автономный округ - Югра, Тюменская обл.,  г. Югорск, ул. 40 лет Победы, 11.</w:t>
            </w:r>
            <w:proofErr w:type="gramEnd"/>
          </w:p>
          <w:p w:rsidR="00A762D8" w:rsidRPr="00450EFD" w:rsidRDefault="00A762D8" w:rsidP="003D5076">
            <w:pPr>
              <w:keepNext/>
              <w:keepLines/>
              <w:widowControl w:val="0"/>
              <w:suppressLineNumbers/>
              <w:suppressAutoHyphens/>
              <w:jc w:val="left"/>
            </w:pPr>
            <w:r w:rsidRPr="00450EFD">
              <w:t>Телефон (</w:t>
            </w:r>
            <w:r w:rsidRPr="00450EFD">
              <w:rPr>
                <w:u w:val="single"/>
              </w:rPr>
              <w:t>34675) 50037</w:t>
            </w:r>
            <w:r w:rsidRPr="00450EFD">
              <w:t xml:space="preserve"> факс (</w:t>
            </w:r>
            <w:r w:rsidRPr="00450EFD">
              <w:rPr>
                <w:u w:val="single"/>
              </w:rPr>
              <w:t>34675) 50037.</w:t>
            </w:r>
            <w:r w:rsidRPr="00450EFD">
              <w:t xml:space="preserve"> </w:t>
            </w:r>
          </w:p>
          <w:p w:rsidR="00A762D8" w:rsidRPr="00450EFD" w:rsidRDefault="00A762D8" w:rsidP="003D5076">
            <w:pPr>
              <w:keepNext/>
              <w:keepLines/>
              <w:widowControl w:val="0"/>
              <w:suppressLineNumbers/>
              <w:suppressAutoHyphens/>
            </w:pPr>
            <w:r w:rsidRPr="00450EFD">
              <w:rPr>
                <w:u w:val="single"/>
              </w:rPr>
              <w:t>Адрес электронной почты:</w:t>
            </w:r>
            <w:r w:rsidRPr="00450EFD">
              <w:t xml:space="preserve"> omz@ugorsk.ru </w:t>
            </w:r>
          </w:p>
          <w:p w:rsidR="00A762D8" w:rsidRPr="00450EFD" w:rsidRDefault="00A762D8" w:rsidP="003D5076">
            <w:pPr>
              <w:keepNext/>
              <w:keepLines/>
              <w:widowControl w:val="0"/>
              <w:suppressLineNumbers/>
              <w:suppressAutoHyphens/>
            </w:pPr>
            <w:r w:rsidRPr="00450EFD">
              <w:rPr>
                <w:u w:val="single"/>
              </w:rPr>
              <w:t>Ответственное должностное лицо</w:t>
            </w:r>
            <w:r w:rsidRPr="00450EFD">
              <w:t>:  начальник отдела муниципальных закупок Захарова Наталья Борисовна.</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spacing w:after="120"/>
              <w:jc w:val="left"/>
            </w:pPr>
            <w:r w:rsidRPr="00450EFD">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Не привлекается</w:t>
            </w:r>
          </w:p>
        </w:tc>
      </w:tr>
      <w:tr w:rsidR="00A762D8" w:rsidRPr="003F1B2B"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spacing w:after="120"/>
              <w:jc w:val="left"/>
            </w:pPr>
            <w:r w:rsidRPr="00450EFD">
              <w:t xml:space="preserve">Информация о контрактной службе заказчика, контрактном управляющем,  </w:t>
            </w:r>
            <w:proofErr w:type="gramStart"/>
            <w:r w:rsidRPr="00450EFD">
              <w:t>ответственных</w:t>
            </w:r>
            <w:proofErr w:type="gramEnd"/>
            <w:r w:rsidRPr="00450EFD">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6630FC" w:rsidRPr="00450EFD" w:rsidRDefault="006630FC" w:rsidP="006630FC">
            <w:pPr>
              <w:keepNext/>
              <w:keepLines/>
              <w:widowControl w:val="0"/>
              <w:suppressLineNumbers/>
              <w:suppressAutoHyphens/>
              <w:spacing w:after="0"/>
            </w:pPr>
            <w:r w:rsidRPr="00450EFD">
              <w:rPr>
                <w:b/>
              </w:rPr>
              <w:t>Место нахождения:</w:t>
            </w:r>
            <w:r w:rsidRPr="00450EFD">
              <w:t xml:space="preserve"> </w:t>
            </w:r>
            <w:proofErr w:type="gramStart"/>
            <w:r w:rsidRPr="00450EFD">
              <w:t>Тюменская обл., Ханты - Мансийский автономный округ - Югра, г. Югорск, ул. Геологов, 9.</w:t>
            </w:r>
            <w:proofErr w:type="gramEnd"/>
          </w:p>
          <w:p w:rsidR="006630FC" w:rsidRPr="00450EFD" w:rsidRDefault="006630FC" w:rsidP="006630FC">
            <w:pPr>
              <w:keepNext/>
              <w:keepLines/>
              <w:widowControl w:val="0"/>
              <w:suppressLineNumbers/>
              <w:suppressAutoHyphens/>
              <w:spacing w:after="0"/>
            </w:pPr>
            <w:r w:rsidRPr="00450EFD">
              <w:rPr>
                <w:b/>
              </w:rPr>
              <w:t>Руководитель контрактной службы:</w:t>
            </w:r>
            <w:r w:rsidRPr="00450EFD">
              <w:t xml:space="preserve"> </w:t>
            </w:r>
            <w:r w:rsidR="002C7B25">
              <w:t>Исполняющий обязанности р</w:t>
            </w:r>
            <w:r w:rsidRPr="00450EFD">
              <w:t>уководител</w:t>
            </w:r>
            <w:r w:rsidR="002C7B25">
              <w:t>я</w:t>
            </w:r>
            <w:r w:rsidRPr="00450EFD">
              <w:t xml:space="preserve"> контрактной службы МКУ «Центр материально- технического и информационн</w:t>
            </w:r>
            <w:proofErr w:type="gramStart"/>
            <w:r w:rsidRPr="00450EFD">
              <w:t>о-</w:t>
            </w:r>
            <w:proofErr w:type="gramEnd"/>
            <w:r w:rsidRPr="00450EFD">
              <w:t xml:space="preserve"> методического обеспечения» </w:t>
            </w:r>
            <w:proofErr w:type="spellStart"/>
            <w:r w:rsidR="002C7B25">
              <w:t>Лекомцева</w:t>
            </w:r>
            <w:proofErr w:type="spellEnd"/>
            <w:r w:rsidR="002C7B25">
              <w:t xml:space="preserve"> Екатерина Алексеевна</w:t>
            </w:r>
            <w:r w:rsidRPr="00450EFD">
              <w:t>.</w:t>
            </w:r>
          </w:p>
          <w:p w:rsidR="006630FC" w:rsidRPr="00450EFD" w:rsidRDefault="006630FC" w:rsidP="006630FC">
            <w:pPr>
              <w:keepNext/>
              <w:keepLines/>
              <w:widowControl w:val="0"/>
              <w:suppressLineNumbers/>
              <w:suppressAutoHyphens/>
              <w:spacing w:after="0"/>
            </w:pPr>
            <w:r w:rsidRPr="00450EFD">
              <w:rPr>
                <w:b/>
              </w:rPr>
              <w:t>Ответственное лицо за заключение контракта:</w:t>
            </w:r>
            <w:r w:rsidRPr="00450EFD">
              <w:t xml:space="preserve"> С</w:t>
            </w:r>
            <w:r w:rsidRPr="00450EFD">
              <w:rPr>
                <w:sz w:val="22"/>
                <w:szCs w:val="22"/>
              </w:rPr>
              <w:t>пециалист по закупкам Муниципального казенного учреждения «Центр материально-технического и информационно-методического обеспечения» Филатова Елена Арсеновна</w:t>
            </w:r>
          </w:p>
          <w:p w:rsidR="006630FC" w:rsidRPr="00450EFD" w:rsidRDefault="006630FC" w:rsidP="006630FC">
            <w:pPr>
              <w:keepNext/>
              <w:keepLines/>
              <w:widowControl w:val="0"/>
              <w:suppressLineNumbers/>
              <w:suppressAutoHyphens/>
              <w:spacing w:after="0"/>
              <w:rPr>
                <w:lang w:val="en-US"/>
              </w:rPr>
            </w:pPr>
            <w:r w:rsidRPr="00450EFD">
              <w:rPr>
                <w:lang w:val="en-US"/>
              </w:rPr>
              <w:t xml:space="preserve">E-mail: </w:t>
            </w:r>
            <w:hyperlink r:id="rId10" w:history="1">
              <w:r w:rsidRPr="00450EFD">
                <w:rPr>
                  <w:rStyle w:val="ac"/>
                  <w:color w:val="auto"/>
                  <w:lang w:val="en-US"/>
                </w:rPr>
                <w:t>proizgrup@rambler.ru</w:t>
              </w:r>
            </w:hyperlink>
          </w:p>
          <w:p w:rsidR="00A762D8" w:rsidRPr="00450EFD" w:rsidRDefault="006630FC" w:rsidP="006630FC">
            <w:pPr>
              <w:keepNext/>
              <w:keepLines/>
              <w:widowControl w:val="0"/>
              <w:suppressLineNumbers/>
              <w:suppressAutoHyphens/>
              <w:rPr>
                <w:lang w:val="en-US"/>
              </w:rPr>
            </w:pPr>
            <w:r w:rsidRPr="00450EFD">
              <w:t>Тел</w:t>
            </w:r>
            <w:r w:rsidRPr="00450EFD">
              <w:rPr>
                <w:lang w:val="en-US"/>
              </w:rPr>
              <w:t>.: 8 (34675) 7-57-61</w:t>
            </w:r>
          </w:p>
        </w:tc>
      </w:tr>
      <w:tr w:rsidR="00A762D8" w:rsidRPr="00450EFD" w:rsidTr="00C67157">
        <w:tc>
          <w:tcPr>
            <w:tcW w:w="817" w:type="dxa"/>
            <w:vMerge w:val="restart"/>
            <w:tcBorders>
              <w:top w:val="single" w:sz="4" w:space="0" w:color="auto"/>
              <w:left w:val="single" w:sz="4" w:space="0" w:color="auto"/>
              <w:right w:val="single" w:sz="4" w:space="0" w:color="auto"/>
            </w:tcBorders>
          </w:tcPr>
          <w:p w:rsidR="00A762D8" w:rsidRPr="00450EFD" w:rsidRDefault="00A762D8" w:rsidP="003D5076">
            <w:pPr>
              <w:numPr>
                <w:ilvl w:val="0"/>
                <w:numId w:val="3"/>
              </w:numPr>
              <w:jc w:val="center"/>
              <w:rPr>
                <w:b/>
                <w:bCs/>
                <w:snapToGrid w:val="0"/>
                <w:lang w:val="en-US"/>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450EFD" w:rsidRDefault="00A762D8" w:rsidP="00462481">
            <w:pPr>
              <w:autoSpaceDE w:val="0"/>
              <w:autoSpaceDN w:val="0"/>
              <w:adjustRightInd w:val="0"/>
              <w:spacing w:after="0"/>
            </w:pPr>
            <w:r w:rsidRPr="00450EFD">
              <w:rPr>
                <w:bCs/>
              </w:rPr>
              <w:t xml:space="preserve">Наименование: </w:t>
            </w:r>
            <w:r w:rsidR="00462481" w:rsidRPr="00450EFD">
              <w:t>Закрытое акционерное общество «Сбербанк –</w:t>
            </w:r>
          </w:p>
          <w:p w:rsidR="00A762D8" w:rsidRPr="00450EFD" w:rsidRDefault="00462481" w:rsidP="00462481">
            <w:pPr>
              <w:keepNext/>
              <w:keepLines/>
              <w:widowControl w:val="0"/>
              <w:suppressLineNumbers/>
              <w:suppressAutoHyphens/>
            </w:pPr>
            <w:r w:rsidRPr="00450EFD">
              <w:t>Автоматизированная система торгов»</w:t>
            </w:r>
          </w:p>
        </w:tc>
      </w:tr>
      <w:tr w:rsidR="00A762D8" w:rsidRPr="00450EFD" w:rsidTr="00C67157">
        <w:tc>
          <w:tcPr>
            <w:tcW w:w="817" w:type="dxa"/>
            <w:vMerge/>
            <w:tcBorders>
              <w:left w:val="single" w:sz="4" w:space="0" w:color="auto"/>
              <w:bottom w:val="single" w:sz="4" w:space="0" w:color="auto"/>
              <w:right w:val="single" w:sz="4" w:space="0" w:color="auto"/>
            </w:tcBorders>
          </w:tcPr>
          <w:p w:rsidR="00A762D8" w:rsidRPr="00450EFD"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 xml:space="preserve">Адрес электронной площадки в информационно-телекоммуникационной сети </w:t>
            </w:r>
            <w:r w:rsidR="00553D5F" w:rsidRPr="00450EFD">
              <w:t>«</w:t>
            </w:r>
            <w:r w:rsidRPr="00450EFD">
              <w:t>Интернет</w:t>
            </w:r>
            <w:r w:rsidR="00553D5F" w:rsidRPr="00450EFD">
              <w:t>»</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rPr>
                <w:sz w:val="22"/>
                <w:szCs w:val="22"/>
              </w:rPr>
              <w:t>http://</w:t>
            </w:r>
            <w:proofErr w:type="spellStart"/>
            <w:r w:rsidRPr="00450EFD">
              <w:rPr>
                <w:sz w:val="22"/>
                <w:szCs w:val="22"/>
                <w:lang w:val="en-US"/>
              </w:rPr>
              <w:t>sberbank</w:t>
            </w:r>
            <w:proofErr w:type="spellEnd"/>
            <w:r w:rsidRPr="00450EFD">
              <w:rPr>
                <w:sz w:val="22"/>
                <w:szCs w:val="22"/>
              </w:rPr>
              <w:t>-</w:t>
            </w:r>
            <w:proofErr w:type="spellStart"/>
            <w:r w:rsidRPr="00450EFD">
              <w:rPr>
                <w:sz w:val="22"/>
                <w:szCs w:val="22"/>
                <w:lang w:val="en-US"/>
              </w:rPr>
              <w:t>ast</w:t>
            </w:r>
            <w:proofErr w:type="spellEnd"/>
            <w:r w:rsidRPr="00450EFD">
              <w:rPr>
                <w:sz w:val="22"/>
                <w:szCs w:val="22"/>
              </w:rPr>
              <w:t>.</w:t>
            </w:r>
            <w:proofErr w:type="spellStart"/>
            <w:r w:rsidRPr="00450EFD">
              <w:rPr>
                <w:sz w:val="22"/>
                <w:szCs w:val="22"/>
              </w:rPr>
              <w:t>ru</w:t>
            </w:r>
            <w:proofErr w:type="spellEnd"/>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6630FC" w:rsidP="0059452C">
            <w:pPr>
              <w:keepNext/>
              <w:keepLines/>
              <w:widowControl w:val="0"/>
              <w:suppressLineNumbers/>
              <w:suppressAutoHyphens/>
              <w:spacing w:after="0"/>
              <w:rPr>
                <w:i/>
              </w:rPr>
            </w:pPr>
            <w:r w:rsidRPr="00450EFD">
              <w:t>Электронный аукцион среди субъектов малого предпринимательства, социально ориентированных некоммерческих организаций</w:t>
            </w:r>
            <w:r w:rsidRPr="00450EFD">
              <w:rPr>
                <w:i/>
                <w:iCs/>
              </w:rPr>
              <w:t xml:space="preserve"> </w:t>
            </w:r>
            <w:r w:rsidRPr="00450EFD">
              <w:t xml:space="preserve">на право заключения муниципального контракта на поставку </w:t>
            </w:r>
            <w:r w:rsidR="0059452C">
              <w:t>спецодежды.</w:t>
            </w:r>
          </w:p>
        </w:tc>
      </w:tr>
      <w:tr w:rsidR="00A762D8" w:rsidRPr="00450EFD"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spacing w:after="0"/>
            </w:pPr>
            <w:r w:rsidRPr="00450EFD">
              <w:t xml:space="preserve">Указано в части </w:t>
            </w:r>
            <w:r w:rsidRPr="00450EFD">
              <w:fldChar w:fldCharType="begin"/>
            </w:r>
            <w:r w:rsidRPr="00450EFD">
              <w:instrText xml:space="preserve"> REF _Ref248728669 \r \h  \* MERGEFORMAT </w:instrText>
            </w:r>
            <w:r w:rsidRPr="00450EFD">
              <w:fldChar w:fldCharType="separate"/>
            </w:r>
            <w:r w:rsidR="003F1B2B">
              <w:t>1.I</w:t>
            </w:r>
            <w:r w:rsidRPr="00450EFD">
              <w:fldChar w:fldCharType="end"/>
            </w:r>
            <w:r w:rsidRPr="00450EFD">
              <w:t xml:space="preserve">. </w:t>
            </w:r>
            <w:r w:rsidR="00553D5F" w:rsidRPr="00450EFD">
              <w:t>«</w:t>
            </w:r>
            <w:r w:rsidRPr="00450EFD">
              <w:fldChar w:fldCharType="begin"/>
            </w:r>
            <w:r w:rsidRPr="00450EFD">
              <w:instrText xml:space="preserve"> REF _Ref248728669 \h  \* MERGEFORMAT </w:instrText>
            </w:r>
            <w:r w:rsidRPr="00450EFD">
              <w:fldChar w:fldCharType="separate"/>
            </w:r>
            <w:r w:rsidR="003F1B2B" w:rsidRPr="003F1B2B">
              <w:rPr>
                <w:bCs/>
              </w:rPr>
              <w:t>ТЕХНИЧЕСКОЕ ЗАДАНИЕ</w:t>
            </w:r>
            <w:r w:rsidRPr="00450EFD">
              <w:fldChar w:fldCharType="end"/>
            </w:r>
            <w:r w:rsidR="00553D5F" w:rsidRPr="00450EFD">
              <w:t>«</w:t>
            </w:r>
            <w:r w:rsidRPr="00450EFD">
              <w:t xml:space="preserve"> настоящей документации об аукционе</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6630FC" w:rsidP="006630FC">
            <w:pPr>
              <w:autoSpaceDE w:val="0"/>
              <w:autoSpaceDN w:val="0"/>
              <w:adjustRightInd w:val="0"/>
              <w:spacing w:after="0"/>
              <w:jc w:val="left"/>
            </w:pPr>
            <w:r w:rsidRPr="00450EFD">
              <w:t>628260, Тюменская область, Хант</w:t>
            </w:r>
            <w:proofErr w:type="gramStart"/>
            <w:r w:rsidRPr="00450EFD">
              <w:t>ы-</w:t>
            </w:r>
            <w:proofErr w:type="gramEnd"/>
            <w:r w:rsidRPr="00450EFD">
              <w:t xml:space="preserve"> Мансийский автономный округ- Югры, г. Югорск, ул. Геологов, 9</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6630FC" w:rsidP="006630FC">
            <w:pPr>
              <w:autoSpaceDE w:val="0"/>
              <w:autoSpaceDN w:val="0"/>
              <w:adjustRightInd w:val="0"/>
              <w:spacing w:after="0"/>
              <w:jc w:val="left"/>
            </w:pPr>
            <w:r w:rsidRPr="00450EFD">
              <w:t>В течение 30 дней с момента заключения муниципального контракта</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76092A" w:rsidP="006630FC">
            <w:pPr>
              <w:autoSpaceDE w:val="0"/>
              <w:autoSpaceDN w:val="0"/>
              <w:adjustRightInd w:val="0"/>
              <w:spacing w:after="0"/>
              <w:rPr>
                <w:iCs/>
              </w:rPr>
            </w:pPr>
            <w:r w:rsidRPr="00450EFD">
              <w:t>Начальная (максимальная) цена контракта</w:t>
            </w:r>
          </w:p>
        </w:tc>
        <w:tc>
          <w:tcPr>
            <w:tcW w:w="7020" w:type="dxa"/>
            <w:tcBorders>
              <w:top w:val="single" w:sz="4" w:space="0" w:color="auto"/>
              <w:left w:val="single" w:sz="4" w:space="0" w:color="auto"/>
              <w:bottom w:val="single" w:sz="4" w:space="0" w:color="auto"/>
              <w:right w:val="single" w:sz="4" w:space="0" w:color="auto"/>
            </w:tcBorders>
          </w:tcPr>
          <w:p w:rsidR="00527E41" w:rsidRPr="00450EFD" w:rsidRDefault="005E1BF4" w:rsidP="00527E41">
            <w:pPr>
              <w:rPr>
                <w:b/>
                <w:snapToGrid w:val="0"/>
              </w:rPr>
            </w:pPr>
            <w:r>
              <w:rPr>
                <w:b/>
                <w:iCs/>
              </w:rPr>
              <w:t>41</w:t>
            </w:r>
            <w:r w:rsidR="002C7B25">
              <w:rPr>
                <w:b/>
                <w:iCs/>
              </w:rPr>
              <w:t xml:space="preserve"> </w:t>
            </w:r>
            <w:r w:rsidR="002C7B25" w:rsidRPr="002C7B25">
              <w:rPr>
                <w:b/>
                <w:iCs/>
              </w:rPr>
              <w:t>7</w:t>
            </w:r>
            <w:r>
              <w:rPr>
                <w:b/>
                <w:iCs/>
              </w:rPr>
              <w:t>54 (сорок одна тысяча семьсот пятьдесят четыре) рубля</w:t>
            </w:r>
            <w:r w:rsidR="00527E41" w:rsidRPr="00450EFD">
              <w:rPr>
                <w:b/>
                <w:iCs/>
              </w:rPr>
              <w:t xml:space="preserve"> </w:t>
            </w:r>
            <w:r>
              <w:rPr>
                <w:b/>
                <w:iCs/>
              </w:rPr>
              <w:t>33</w:t>
            </w:r>
            <w:r w:rsidR="00527E41" w:rsidRPr="00450EFD">
              <w:rPr>
                <w:b/>
                <w:iCs/>
              </w:rPr>
              <w:t xml:space="preserve"> копе</w:t>
            </w:r>
            <w:r>
              <w:rPr>
                <w:b/>
                <w:iCs/>
              </w:rPr>
              <w:t>й</w:t>
            </w:r>
            <w:r w:rsidR="00527E41" w:rsidRPr="00450EFD">
              <w:rPr>
                <w:b/>
                <w:iCs/>
              </w:rPr>
              <w:t>к</w:t>
            </w:r>
            <w:r>
              <w:rPr>
                <w:b/>
                <w:iCs/>
              </w:rPr>
              <w:t>и</w:t>
            </w:r>
            <w:r w:rsidR="00527E41" w:rsidRPr="00450EFD">
              <w:rPr>
                <w:b/>
                <w:snapToGrid w:val="0"/>
              </w:rPr>
              <w:t xml:space="preserve">. </w:t>
            </w:r>
          </w:p>
          <w:p w:rsidR="00A762D8" w:rsidRPr="00450EFD" w:rsidRDefault="006630FC" w:rsidP="006630FC">
            <w:pPr>
              <w:rPr>
                <w:snapToGrid w:val="0"/>
              </w:rPr>
            </w:pPr>
            <w:proofErr w:type="gramStart"/>
            <w:r w:rsidRPr="00450EFD">
              <w:rPr>
                <w:bCs/>
                <w:snapToGrid w:val="0"/>
              </w:rPr>
              <w:t>Начальная (максимальная) цена контракта включает в себя: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поставке товара до места поставки, затраты по хранению товара на складе Поставщика, стоимость всех</w:t>
            </w:r>
            <w:proofErr w:type="gramEnd"/>
            <w:r w:rsidRPr="00450EFD">
              <w:rPr>
                <w:bCs/>
                <w:snapToGrid w:val="0"/>
              </w:rPr>
              <w:t xml:space="preserve"> необходимых погрузочно-</w:t>
            </w:r>
            <w:r w:rsidRPr="00450EFD">
              <w:rPr>
                <w:bCs/>
                <w:snapToGrid w:val="0"/>
              </w:rPr>
              <w:lastRenderedPageBreak/>
              <w:t>разгрузочных работ и иные расходы, связанные с поставкой товара.</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76092A" w:rsidP="003D5076">
            <w:pPr>
              <w:keepNext/>
              <w:keepLines/>
              <w:widowControl w:val="0"/>
              <w:suppressLineNumbers/>
              <w:suppressAutoHyphens/>
            </w:pPr>
            <w:r w:rsidRPr="00450EFD">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1115B3" w:rsidP="00550B38">
            <w:r w:rsidRPr="00450EFD">
              <w:rPr>
                <w:bCs/>
              </w:rPr>
              <w:t xml:space="preserve">Содержится в </w:t>
            </w:r>
            <w:r w:rsidR="00A762D8" w:rsidRPr="00450EFD">
              <w:rPr>
                <w:bCs/>
              </w:rPr>
              <w:t>части</w:t>
            </w:r>
            <w:r w:rsidR="00550B38" w:rsidRPr="00450EFD">
              <w:rPr>
                <w:b/>
              </w:rPr>
              <w:t xml:space="preserve"> </w:t>
            </w:r>
            <w:r w:rsidR="00550B38" w:rsidRPr="00550B38">
              <w:rPr>
                <w:bCs/>
              </w:rPr>
              <w:t>IV «ОБОСНОВАНИЕ</w:t>
            </w:r>
            <w:r w:rsidR="00E253C8">
              <w:rPr>
                <w:bCs/>
              </w:rPr>
              <w:t xml:space="preserve"> НАЧАЛЬНОЙ (МАКСИМАЛЬНОЙ) ЦЕНЫ КОНТРАКТА</w:t>
            </w:r>
            <w:r w:rsidR="0076092A" w:rsidRPr="00450EFD">
              <w:rPr>
                <w:bCs/>
              </w:rPr>
              <w:t>, НАЧАЛЬНЫХ ЦЕН ЕДИНИЦ ТОВАРА, РАБОТЫ, УСЛУГИ»</w:t>
            </w:r>
            <w:r w:rsidR="00A762D8" w:rsidRPr="00450EFD">
              <w:rPr>
                <w:bCs/>
              </w:rPr>
              <w:t xml:space="preserve"> </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6630FC" w:rsidP="003D5076">
            <w:pPr>
              <w:rPr>
                <w:i/>
              </w:rPr>
            </w:pPr>
            <w:r w:rsidRPr="00450EFD">
              <w:t>бюджет города Югорска на 2019 год.</w:t>
            </w:r>
          </w:p>
        </w:tc>
      </w:tr>
      <w:tr w:rsidR="0076092A" w:rsidRPr="00450EFD" w:rsidTr="00C67157">
        <w:tc>
          <w:tcPr>
            <w:tcW w:w="817" w:type="dxa"/>
            <w:tcBorders>
              <w:top w:val="single" w:sz="4" w:space="0" w:color="auto"/>
              <w:left w:val="single" w:sz="4" w:space="0" w:color="auto"/>
              <w:bottom w:val="single" w:sz="4" w:space="0" w:color="auto"/>
              <w:right w:val="single" w:sz="4" w:space="0" w:color="auto"/>
            </w:tcBorders>
          </w:tcPr>
          <w:p w:rsidR="0076092A" w:rsidRPr="00450EFD" w:rsidRDefault="0076092A"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6092A" w:rsidRPr="00450EFD" w:rsidRDefault="0076092A">
            <w:pPr>
              <w:keepNext/>
              <w:keepLines/>
              <w:widowControl w:val="0"/>
              <w:suppressLineNumbers/>
              <w:suppressAutoHyphens/>
              <w:rPr>
                <w:iCs/>
              </w:rPr>
            </w:pPr>
            <w:r w:rsidRPr="00450EFD">
              <w:t xml:space="preserve">Оплата </w:t>
            </w:r>
            <w:r w:rsidRPr="00450EFD">
              <w:rPr>
                <w:iCs/>
              </w:rPr>
              <w:t>поставки товара, выполнения работы или оказания услуги по цене единицы товара, работы, услуги</w:t>
            </w:r>
          </w:p>
          <w:p w:rsidR="0076092A" w:rsidRPr="00450EFD" w:rsidRDefault="0076092A">
            <w:pPr>
              <w:keepNext/>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tcPr>
          <w:p w:rsidR="0076092A" w:rsidRPr="00450EFD" w:rsidRDefault="0076092A">
            <w:r w:rsidRPr="00450EFD">
              <w:t>не предусмотрена</w:t>
            </w:r>
          </w:p>
          <w:p w:rsidR="0076092A" w:rsidRPr="00450EFD" w:rsidRDefault="0076092A">
            <w:pPr>
              <w:rPr>
                <w:i/>
              </w:rPr>
            </w:pP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Российский рубль</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не применяется</w:t>
            </w:r>
          </w:p>
        </w:tc>
      </w:tr>
      <w:tr w:rsidR="00A762D8" w:rsidRPr="00450EFD" w:rsidTr="0076092A">
        <w:tc>
          <w:tcPr>
            <w:tcW w:w="817" w:type="dxa"/>
            <w:vMerge w:val="restart"/>
            <w:tcBorders>
              <w:top w:val="single" w:sz="4" w:space="0" w:color="auto"/>
              <w:left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450EFD"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450EFD">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450EFD">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w:t>
            </w:r>
            <w:r w:rsidRPr="00450EFD">
              <w:rPr>
                <w:rFonts w:ascii="Times New Roman" w:hAnsi="Times New Roman"/>
                <w:b w:val="0"/>
                <w:bCs w:val="0"/>
              </w:rPr>
              <w:lastRenderedPageBreak/>
              <w:t>зоны) в отношении юридических лиц (далее - офшорная компания),</w:t>
            </w:r>
            <w:r w:rsidR="005A45D7" w:rsidRPr="00450EFD">
              <w:rPr>
                <w:rFonts w:ascii="Times New Roman" w:hAnsi="Times New Roman"/>
                <w:b w:val="0"/>
                <w:bCs w:val="0"/>
              </w:rPr>
              <w:t xml:space="preserve"> </w:t>
            </w:r>
            <w:r w:rsidRPr="00450EFD">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450EFD" w:rsidRDefault="00A762D8" w:rsidP="003D5076">
            <w:pPr>
              <w:pStyle w:val="3"/>
              <w:keepNext w:val="0"/>
              <w:numPr>
                <w:ilvl w:val="0"/>
                <w:numId w:val="0"/>
              </w:numPr>
              <w:spacing w:before="60"/>
              <w:rPr>
                <w:rFonts w:ascii="Times New Roman" w:hAnsi="Times New Roman" w:cs="Times New Roman"/>
                <w:b w:val="0"/>
                <w:bCs w:val="0"/>
              </w:rPr>
            </w:pPr>
            <w:r w:rsidRPr="00450EFD">
              <w:rPr>
                <w:rFonts w:ascii="Times New Roman" w:hAnsi="Times New Roman" w:cs="Times New Roman"/>
                <w:b w:val="0"/>
                <w:bCs w:val="0"/>
              </w:rPr>
              <w:t>В случае</w:t>
            </w:r>
            <w:proofErr w:type="gramStart"/>
            <w:r w:rsidRPr="00450EFD">
              <w:rPr>
                <w:rFonts w:ascii="Times New Roman" w:hAnsi="Times New Roman" w:cs="Times New Roman"/>
                <w:b w:val="0"/>
                <w:bCs w:val="0"/>
              </w:rPr>
              <w:t>,</w:t>
            </w:r>
            <w:proofErr w:type="gramEnd"/>
            <w:r w:rsidRPr="00450EFD">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450EFD">
              <w:rPr>
                <w:rFonts w:ascii="Times New Roman" w:hAnsi="Times New Roman" w:cs="Times New Roman"/>
                <w:b w:val="0"/>
                <w:bCs w:val="0"/>
              </w:rPr>
              <w:fldChar w:fldCharType="begin"/>
            </w:r>
            <w:r w:rsidRPr="00450EFD">
              <w:rPr>
                <w:rFonts w:ascii="Times New Roman" w:hAnsi="Times New Roman" w:cs="Times New Roman"/>
                <w:b w:val="0"/>
                <w:bCs w:val="0"/>
              </w:rPr>
              <w:instrText xml:space="preserve"> REF _Ref353200173 \r \h  \* MERGEFORMAT </w:instrText>
            </w:r>
            <w:r w:rsidRPr="00450EFD">
              <w:rPr>
                <w:rFonts w:ascii="Times New Roman" w:hAnsi="Times New Roman" w:cs="Times New Roman"/>
                <w:b w:val="0"/>
                <w:bCs w:val="0"/>
              </w:rPr>
            </w:r>
            <w:r w:rsidRPr="00450EFD">
              <w:rPr>
                <w:rFonts w:ascii="Times New Roman" w:hAnsi="Times New Roman" w:cs="Times New Roman"/>
                <w:b w:val="0"/>
                <w:bCs w:val="0"/>
              </w:rPr>
              <w:fldChar w:fldCharType="separate"/>
            </w:r>
            <w:r w:rsidR="003F1B2B">
              <w:rPr>
                <w:rFonts w:ascii="Times New Roman" w:hAnsi="Times New Roman" w:cs="Times New Roman"/>
                <w:b w:val="0"/>
                <w:bCs w:val="0"/>
              </w:rPr>
              <w:t>7</w:t>
            </w:r>
            <w:r w:rsidRPr="00450EFD">
              <w:rPr>
                <w:rFonts w:ascii="Times New Roman" w:hAnsi="Times New Roman" w:cs="Times New Roman"/>
                <w:b w:val="0"/>
                <w:bCs w:val="0"/>
              </w:rPr>
              <w:fldChar w:fldCharType="end"/>
            </w:r>
            <w:r w:rsidRPr="00450EFD">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450EFD" w:rsidRDefault="00A762D8" w:rsidP="003D5076">
            <w:pPr>
              <w:pStyle w:val="4"/>
              <w:keepNext w:val="0"/>
              <w:spacing w:before="60"/>
              <w:rPr>
                <w:rFonts w:ascii="Times New Roman" w:hAnsi="Times New Roman" w:cs="Times New Roman"/>
              </w:rPr>
            </w:pPr>
            <w:r w:rsidRPr="00450EFD">
              <w:rPr>
                <w:rFonts w:ascii="Times New Roman" w:hAnsi="Times New Roman" w:cs="Times New Roman"/>
              </w:rPr>
              <w:t>Требования к участникам закупки:</w:t>
            </w:r>
          </w:p>
          <w:p w:rsidR="00A762D8" w:rsidRPr="00450EFD" w:rsidRDefault="00A762D8" w:rsidP="003D5076">
            <w:pPr>
              <w:suppressAutoHyphens/>
            </w:pPr>
            <w:r w:rsidRPr="00450EFD">
              <w:t xml:space="preserve">1) соответствие требованиям, </w:t>
            </w:r>
            <w:r w:rsidRPr="00450EFD">
              <w:rPr>
                <w:bCs/>
              </w:rPr>
              <w:t>установленным</w:t>
            </w:r>
            <w:r w:rsidRPr="00450EF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50EFD">
              <w:rPr>
                <w:bCs/>
              </w:rPr>
              <w:t>ом</w:t>
            </w:r>
            <w:r w:rsidRPr="00450EFD">
              <w:t xml:space="preserve"> закупки;</w:t>
            </w:r>
          </w:p>
          <w:p w:rsidR="00A762D8" w:rsidRPr="00450EFD" w:rsidRDefault="00A762D8" w:rsidP="003D5076">
            <w:pPr>
              <w:suppressAutoHyphens/>
            </w:pPr>
            <w:r w:rsidRPr="00450EFD">
              <w:t xml:space="preserve">2) </w:t>
            </w:r>
            <w:proofErr w:type="spellStart"/>
            <w:r w:rsidRPr="00450EFD">
              <w:t>непроведение</w:t>
            </w:r>
            <w:proofErr w:type="spellEnd"/>
            <w:r w:rsidRPr="00450EFD">
              <w:t xml:space="preserve"> ликвидации участника </w:t>
            </w:r>
            <w:r w:rsidRPr="00450EFD">
              <w:rPr>
                <w:bCs/>
              </w:rPr>
              <w:t>закупки -</w:t>
            </w:r>
            <w:r w:rsidRPr="00450EFD">
              <w:t xml:space="preserve"> юридического лица и отсутствие решения арбитражного суда о признании участника </w:t>
            </w:r>
            <w:r w:rsidRPr="00450EFD">
              <w:rPr>
                <w:bCs/>
              </w:rPr>
              <w:t>закупки</w:t>
            </w:r>
            <w:r w:rsidRPr="00450EFD">
              <w:t xml:space="preserve"> - юридического лица, индивидуального предпринимателя </w:t>
            </w:r>
            <w:r w:rsidRPr="00450EFD">
              <w:rPr>
                <w:bCs/>
              </w:rPr>
              <w:t>несостоятельным (</w:t>
            </w:r>
            <w:r w:rsidRPr="00450EFD">
              <w:t>банкротом</w:t>
            </w:r>
            <w:r w:rsidRPr="00450EFD">
              <w:rPr>
                <w:bCs/>
              </w:rPr>
              <w:t>)</w:t>
            </w:r>
            <w:r w:rsidRPr="00450EFD">
              <w:t xml:space="preserve"> и об открытии конкурсного производства;</w:t>
            </w:r>
          </w:p>
          <w:p w:rsidR="00A762D8" w:rsidRPr="00450EFD" w:rsidRDefault="00A762D8" w:rsidP="003D5076">
            <w:pPr>
              <w:suppressAutoHyphens/>
            </w:pPr>
            <w:r w:rsidRPr="00450EFD">
              <w:t xml:space="preserve">3) </w:t>
            </w:r>
            <w:proofErr w:type="spellStart"/>
            <w:r w:rsidRPr="00450EFD">
              <w:t>неприостановление</w:t>
            </w:r>
            <w:proofErr w:type="spellEnd"/>
            <w:r w:rsidRPr="00450EFD">
              <w:t xml:space="preserve"> деятельности участника </w:t>
            </w:r>
            <w:r w:rsidRPr="00450EFD">
              <w:rPr>
                <w:bCs/>
              </w:rPr>
              <w:t>закупки</w:t>
            </w:r>
            <w:r w:rsidRPr="00450EFD">
              <w:t xml:space="preserve"> в порядке, </w:t>
            </w:r>
            <w:r w:rsidRPr="00450EFD">
              <w:rPr>
                <w:bCs/>
              </w:rPr>
              <w:t>установленном</w:t>
            </w:r>
            <w:r w:rsidRPr="00450EFD">
              <w:t xml:space="preserve"> Кодексом Российской Федерации об административных правонарушениях, на день подачи заявки на участие в закупке;</w:t>
            </w:r>
          </w:p>
          <w:p w:rsidR="00A762D8" w:rsidRPr="00450EFD" w:rsidRDefault="00A762D8" w:rsidP="003D5076">
            <w:pPr>
              <w:suppressAutoHyphens/>
            </w:pPr>
            <w:proofErr w:type="gramStart"/>
            <w:r w:rsidRPr="00450EFD">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50EFD">
              <w:t xml:space="preserve"> обязанности </w:t>
            </w:r>
            <w:proofErr w:type="gramStart"/>
            <w:r w:rsidRPr="00450EFD">
              <w:t>заявителя</w:t>
            </w:r>
            <w:proofErr w:type="gramEnd"/>
            <w:r w:rsidRPr="00450EFD">
              <w:t xml:space="preserve"> по уплате этих сумм исполненной </w:t>
            </w:r>
            <w:r w:rsidR="00AB64A9" w:rsidRPr="00450EFD">
              <w:t>или</w:t>
            </w:r>
            <w:r w:rsidRPr="00450EF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50EFD">
              <w:t>указанных</w:t>
            </w:r>
            <w:proofErr w:type="gramEnd"/>
            <w:r w:rsidRPr="00450EF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450EFD" w:rsidRDefault="003D5076" w:rsidP="003D5076">
            <w:pPr>
              <w:suppressAutoHyphens/>
            </w:pPr>
            <w:proofErr w:type="gramStart"/>
            <w:r w:rsidRPr="00450EFD">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50EFD">
              <w:t xml:space="preserve"> </w:t>
            </w:r>
            <w:proofErr w:type="gramStart"/>
            <w:r w:rsidRPr="00450EFD">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450EFD" w:rsidRDefault="003D5076" w:rsidP="003D5076">
            <w:pPr>
              <w:suppressAutoHyphens/>
            </w:pPr>
            <w:r w:rsidRPr="00450EFD">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450EFD" w:rsidRDefault="00A762D8" w:rsidP="003D5076">
            <w:pPr>
              <w:suppressAutoHyphens/>
            </w:pPr>
            <w:r w:rsidRPr="00450EFD">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450EFD" w:rsidRDefault="00A762D8" w:rsidP="003D5076">
            <w:pPr>
              <w:suppressAutoHyphens/>
            </w:pPr>
            <w:bookmarkStart w:id="9" w:name="Par546"/>
            <w:bookmarkEnd w:id="9"/>
            <w:proofErr w:type="gramStart"/>
            <w:r w:rsidRPr="00450EFD">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450EFD">
              <w:t xml:space="preserve"> </w:t>
            </w:r>
            <w:proofErr w:type="gramStart"/>
            <w:r w:rsidRPr="00450EFD">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50EFD">
              <w:t>неполнородными</w:t>
            </w:r>
            <w:proofErr w:type="spellEnd"/>
            <w:r w:rsidRPr="00450EFD">
              <w:t xml:space="preserve"> (имеющими общих отца или мать) братьями и сестрами), усыновителями или усыновленными указанных физических лиц.</w:t>
            </w:r>
            <w:proofErr w:type="gramEnd"/>
            <w:r w:rsidRPr="00450EF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w:t>
            </w:r>
            <w:r w:rsidRPr="00450EFD">
              <w:lastRenderedPageBreak/>
              <w:t>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450EFD" w:rsidRDefault="00A762D8" w:rsidP="00031044">
            <w:pPr>
              <w:suppressAutoHyphens/>
            </w:pPr>
            <w:r w:rsidRPr="00450EFD">
              <w:t>8) участник закупки не является офшорной компанией</w:t>
            </w:r>
            <w:r w:rsidR="00031044" w:rsidRPr="00450EFD">
              <w:t>;</w:t>
            </w:r>
          </w:p>
          <w:p w:rsidR="00A762D8" w:rsidRPr="00450EFD" w:rsidRDefault="00031044" w:rsidP="00031044">
            <w:pPr>
              <w:suppressAutoHyphens/>
              <w:rPr>
                <w:i/>
              </w:rPr>
            </w:pPr>
            <w:r w:rsidRPr="00450EFD">
              <w:t>9) отсутствие у участника закупки ограничений для участия в закупках, установленных законодательством Российской Федерации</w:t>
            </w:r>
            <w:r w:rsidR="00A762D8" w:rsidRPr="00450EFD">
              <w:t>.</w:t>
            </w:r>
          </w:p>
        </w:tc>
      </w:tr>
      <w:tr w:rsidR="00A762D8" w:rsidRPr="00450EFD" w:rsidTr="0076092A">
        <w:tc>
          <w:tcPr>
            <w:tcW w:w="817" w:type="dxa"/>
            <w:vMerge/>
            <w:tcBorders>
              <w:top w:val="single" w:sz="4" w:space="0" w:color="auto"/>
              <w:left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450EFD" w:rsidRDefault="0076092A" w:rsidP="0076092A">
            <w:pPr>
              <w:suppressAutoHyphens/>
              <w:rPr>
                <w:b/>
                <w:bCs/>
              </w:rPr>
            </w:pPr>
            <w:r w:rsidRPr="00450EFD">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450EFD" w:rsidTr="00C67157">
        <w:tc>
          <w:tcPr>
            <w:tcW w:w="817" w:type="dxa"/>
            <w:vMerge/>
            <w:tcBorders>
              <w:left w:val="single" w:sz="4" w:space="0" w:color="auto"/>
              <w:bottom w:val="single" w:sz="4" w:space="0" w:color="auto"/>
              <w:right w:val="single" w:sz="4" w:space="0" w:color="auto"/>
            </w:tcBorders>
          </w:tcPr>
          <w:p w:rsidR="00A762D8" w:rsidRPr="00450EFD" w:rsidRDefault="00A762D8"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6630FC" w:rsidP="0076092A">
            <w:pPr>
              <w:spacing w:after="0"/>
            </w:pPr>
            <w:r w:rsidRPr="00450EFD">
              <w:t>Не установлено</w:t>
            </w:r>
          </w:p>
        </w:tc>
      </w:tr>
      <w:tr w:rsidR="00A762D8" w:rsidRPr="00450EFD" w:rsidTr="00C67157">
        <w:tc>
          <w:tcPr>
            <w:tcW w:w="817" w:type="dxa"/>
            <w:tcBorders>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6630FC" w:rsidP="003D5076">
            <w:pPr>
              <w:autoSpaceDE w:val="0"/>
              <w:autoSpaceDN w:val="0"/>
              <w:adjustRightInd w:val="0"/>
              <w:spacing w:after="0" w:line="360" w:lineRule="auto"/>
              <w:ind w:firstLine="54"/>
            </w:pPr>
            <w:r w:rsidRPr="00450EFD">
              <w:t>Не установлено</w:t>
            </w:r>
          </w:p>
        </w:tc>
      </w:tr>
      <w:tr w:rsidR="00A762D8" w:rsidRPr="00450EFD" w:rsidTr="00C67157">
        <w:tc>
          <w:tcPr>
            <w:tcW w:w="817" w:type="dxa"/>
            <w:tcBorders>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uppressAutoHyphens/>
              <w:autoSpaceDE w:val="0"/>
              <w:autoSpaceDN w:val="0"/>
              <w:adjustRightInd w:val="0"/>
              <w:outlineLvl w:val="1"/>
            </w:pPr>
            <w:proofErr w:type="gramStart"/>
            <w:r w:rsidRPr="00450EFD">
              <w:t xml:space="preserve">Любой участник электронного аукциона, </w:t>
            </w:r>
            <w:r w:rsidR="00085302" w:rsidRPr="00450EFD">
              <w:t>зарегистрированный в единой информационной системе</w:t>
            </w:r>
            <w:r w:rsidR="00613BB5" w:rsidRPr="00450EFD">
              <w:t xml:space="preserve"> (с 01.01.2019 в соответствии с требованиями статьи 24.1 Закона о контрактной системе) </w:t>
            </w:r>
            <w:r w:rsidR="00085302" w:rsidRPr="00450EFD">
              <w:t xml:space="preserve"> и аккредитованный на электронной площадке, вправе направить с использованием программно-аппаратных средств электронной площадки </w:t>
            </w:r>
            <w:r w:rsidRPr="00450EFD">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A762D8" w:rsidRPr="00450EFD" w:rsidRDefault="00A762D8" w:rsidP="003D5076">
            <w:pPr>
              <w:suppressAutoHyphens/>
              <w:autoSpaceDE w:val="0"/>
              <w:autoSpaceDN w:val="0"/>
              <w:adjustRightInd w:val="0"/>
              <w:outlineLvl w:val="1"/>
            </w:pPr>
            <w:r w:rsidRPr="00450EFD">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450EFD" w:rsidRDefault="00A762D8" w:rsidP="003D5076">
            <w:pPr>
              <w:suppressAutoHyphens/>
              <w:autoSpaceDE w:val="0"/>
              <w:autoSpaceDN w:val="0"/>
              <w:adjustRightInd w:val="0"/>
              <w:outlineLvl w:val="1"/>
            </w:pPr>
            <w:r w:rsidRPr="00450EFD">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450EFD">
              <w:rPr>
                <w:rStyle w:val="ab"/>
              </w:rPr>
              <w:footnoteReference w:id="1"/>
            </w:r>
            <w:r w:rsidRPr="00450EFD">
              <w:t xml:space="preserve"> </w:t>
            </w:r>
            <w:r w:rsidRPr="00450EFD">
              <w:lastRenderedPageBreak/>
              <w:t xml:space="preserve">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450EFD">
              <w:t>позднее</w:t>
            </w:r>
            <w:proofErr w:type="gramEnd"/>
            <w:r w:rsidRPr="00450EFD">
              <w:t xml:space="preserve"> чем за три дня до даты окончания срока подачи заявок на участие в таком аукционе.</w:t>
            </w:r>
          </w:p>
          <w:p w:rsidR="00A762D8" w:rsidRPr="00450EFD" w:rsidRDefault="00FD54F5" w:rsidP="003D5076">
            <w:pPr>
              <w:spacing w:after="120"/>
            </w:pPr>
            <w:r w:rsidRPr="00450EFD">
              <w:t xml:space="preserve">дата </w:t>
            </w:r>
            <w:proofErr w:type="gramStart"/>
            <w:r w:rsidRPr="00450EFD">
              <w:t>начала предоставления разъяснений положений документации</w:t>
            </w:r>
            <w:proofErr w:type="gramEnd"/>
            <w:r w:rsidRPr="00450EFD">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450EFD" w:rsidRDefault="00A762D8" w:rsidP="003D5076">
            <w:pPr>
              <w:spacing w:after="120"/>
            </w:pPr>
            <w:r w:rsidRPr="00450EFD">
              <w:t xml:space="preserve">дата </w:t>
            </w:r>
            <w:proofErr w:type="gramStart"/>
            <w:r w:rsidRPr="00450EFD">
              <w:t>окончания предоставления разъяснений положений документации</w:t>
            </w:r>
            <w:proofErr w:type="gramEnd"/>
            <w:r w:rsidRPr="00450EFD">
              <w:t xml:space="preserve"> об аукционе </w:t>
            </w:r>
            <w:r w:rsidR="00553D5F" w:rsidRPr="00450EFD">
              <w:t>«</w:t>
            </w:r>
            <w:r w:rsidR="003F1B2B">
              <w:t>09</w:t>
            </w:r>
            <w:r w:rsidR="00553D5F" w:rsidRPr="00450EFD">
              <w:t>»</w:t>
            </w:r>
            <w:r w:rsidRPr="00450EFD">
              <w:t> </w:t>
            </w:r>
            <w:r w:rsidR="003F1B2B">
              <w:t xml:space="preserve">сентября </w:t>
            </w:r>
            <w:r w:rsidRPr="00450EFD">
              <w:t>201</w:t>
            </w:r>
            <w:r w:rsidR="003F1B2B">
              <w:t>9</w:t>
            </w:r>
            <w:r w:rsidRPr="00450EFD">
              <w:t xml:space="preserve"> года.</w:t>
            </w:r>
          </w:p>
          <w:p w:rsidR="00A762D8" w:rsidRPr="00450EFD" w:rsidRDefault="00A762D8" w:rsidP="003D5076">
            <w:pPr>
              <w:spacing w:after="120"/>
            </w:pPr>
            <w:r w:rsidRPr="00450EFD">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450EFD"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450EFD" w:rsidRDefault="0076092A" w:rsidP="0076092A">
            <w:proofErr w:type="gramStart"/>
            <w:r w:rsidRPr="00450EFD">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3F1B2B">
              <w:t>10</w:t>
            </w:r>
            <w:r w:rsidRPr="00450EFD">
              <w:t xml:space="preserve"> часов </w:t>
            </w:r>
            <w:r w:rsidR="003F1B2B">
              <w:t>00</w:t>
            </w:r>
            <w:r w:rsidRPr="00450EFD">
              <w:t xml:space="preserve"> минут «</w:t>
            </w:r>
            <w:r w:rsidR="003F1B2B">
              <w:t>11</w:t>
            </w:r>
            <w:r w:rsidRPr="00450EFD">
              <w:t>» </w:t>
            </w:r>
            <w:r w:rsidR="003F1B2B">
              <w:t xml:space="preserve">сентября </w:t>
            </w:r>
            <w:r w:rsidRPr="00450EFD">
              <w:t>201</w:t>
            </w:r>
            <w:r w:rsidR="003F1B2B">
              <w:t>9</w:t>
            </w:r>
            <w:r w:rsidRPr="00450EFD">
              <w:t xml:space="preserve"> года.</w:t>
            </w:r>
            <w:proofErr w:type="gramEnd"/>
          </w:p>
          <w:p w:rsidR="00A762D8" w:rsidRPr="00450EFD" w:rsidRDefault="0076092A" w:rsidP="0076092A">
            <w:proofErr w:type="gramStart"/>
            <w:r w:rsidRPr="00450EFD">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1" w:history="1">
              <w:r w:rsidRPr="00450EFD">
                <w:rPr>
                  <w:rStyle w:val="ac"/>
                  <w:color w:val="auto"/>
                </w:rPr>
                <w:t>частями 2</w:t>
              </w:r>
            </w:hyperlink>
            <w:r w:rsidRPr="00450EFD">
              <w:t xml:space="preserve"> и </w:t>
            </w:r>
            <w:hyperlink r:id="rId12" w:history="1">
              <w:r w:rsidRPr="00450EFD">
                <w:rPr>
                  <w:rStyle w:val="ac"/>
                  <w:color w:val="auto"/>
                </w:rPr>
                <w:t>2.1 статьи 31</w:t>
              </w:r>
            </w:hyperlink>
            <w:r w:rsidRPr="00450EFD">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3" w:history="1">
              <w:r w:rsidRPr="00450EFD">
                <w:rPr>
                  <w:rStyle w:val="ac"/>
                  <w:color w:val="auto"/>
                </w:rPr>
                <w:t>частью 13 статьи 24.2</w:t>
              </w:r>
            </w:hyperlink>
            <w:r w:rsidRPr="00450EFD">
              <w:t xml:space="preserve"> Закона о контрактной системе оператором электронной</w:t>
            </w:r>
            <w:proofErr w:type="gramEnd"/>
            <w:r w:rsidRPr="00450EFD">
              <w:t xml:space="preserve"> площадки в реестре участников закупок, аккредитованных на электронной площадке.</w:t>
            </w:r>
          </w:p>
        </w:tc>
      </w:tr>
      <w:tr w:rsidR="00A762D8" w:rsidRPr="00450EFD"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 xml:space="preserve">Дата </w:t>
            </w:r>
            <w:proofErr w:type="gramStart"/>
            <w:r w:rsidRPr="00450EFD">
              <w:t xml:space="preserve">окончания срока рассмотрения </w:t>
            </w:r>
            <w:r w:rsidR="008665B7" w:rsidRPr="00450EFD">
              <w:t xml:space="preserve">первых </w:t>
            </w:r>
            <w:r w:rsidRPr="00450EFD">
              <w:t>частей заявок</w:t>
            </w:r>
            <w:proofErr w:type="gramEnd"/>
            <w:r w:rsidRPr="00450EFD">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553D5F" w:rsidP="003F1B2B">
            <w:r w:rsidRPr="00450EFD">
              <w:t>«</w:t>
            </w:r>
            <w:r w:rsidR="003F1B2B">
              <w:t>12</w:t>
            </w:r>
            <w:r w:rsidRPr="00450EFD">
              <w:t>»</w:t>
            </w:r>
            <w:r w:rsidR="00A762D8" w:rsidRPr="00450EFD">
              <w:t> </w:t>
            </w:r>
            <w:r w:rsidR="003F1B2B">
              <w:t xml:space="preserve">сентября </w:t>
            </w:r>
            <w:r w:rsidR="00A762D8" w:rsidRPr="00450EFD">
              <w:t>201</w:t>
            </w:r>
            <w:r w:rsidR="003F1B2B">
              <w:t>9</w:t>
            </w:r>
            <w:r w:rsidR="00A762D8" w:rsidRPr="00450EFD">
              <w:t xml:space="preserve"> года</w:t>
            </w:r>
          </w:p>
        </w:tc>
      </w:tr>
      <w:tr w:rsidR="00A762D8" w:rsidRPr="00450EFD"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4" w:name="_Ref167122905"/>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F1B2B">
            <w:r w:rsidRPr="00450EFD">
              <w:t xml:space="preserve"> </w:t>
            </w:r>
            <w:r w:rsidR="00553D5F" w:rsidRPr="00450EFD">
              <w:t>«</w:t>
            </w:r>
            <w:r w:rsidR="003F1B2B">
              <w:t>13</w:t>
            </w:r>
            <w:bookmarkStart w:id="15" w:name="_GoBack"/>
            <w:bookmarkEnd w:id="15"/>
            <w:r w:rsidR="00553D5F" w:rsidRPr="00450EFD">
              <w:t>»</w:t>
            </w:r>
            <w:r w:rsidRPr="00450EFD">
              <w:t> </w:t>
            </w:r>
            <w:r w:rsidR="003F1B2B">
              <w:t xml:space="preserve">сентября </w:t>
            </w:r>
            <w:r w:rsidRPr="00450EFD">
              <w:t>201</w:t>
            </w:r>
            <w:r w:rsidR="003F1B2B">
              <w:t>9</w:t>
            </w:r>
            <w:r w:rsidRPr="00450EFD">
              <w:t xml:space="preserve"> года</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6"/>
              <w:keepNext/>
              <w:keepLines/>
              <w:widowControl w:val="0"/>
              <w:suppressLineNumbers/>
              <w:suppressAutoHyphens/>
            </w:pPr>
            <w:r w:rsidRPr="00450EFD">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76092A" w:rsidRPr="00450EFD" w:rsidRDefault="0076092A" w:rsidP="0076092A">
            <w:pPr>
              <w:autoSpaceDE w:val="0"/>
              <w:autoSpaceDN w:val="0"/>
              <w:adjustRightInd w:val="0"/>
            </w:pPr>
            <w:r w:rsidRPr="00450EFD">
              <w:t>Заявка на участие в электронном аукционе состоит из двух частей.</w:t>
            </w:r>
          </w:p>
          <w:p w:rsidR="0076092A" w:rsidRPr="00450EFD" w:rsidRDefault="0076092A" w:rsidP="0076092A">
            <w:pPr>
              <w:tabs>
                <w:tab w:val="left" w:pos="-1620"/>
                <w:tab w:val="num" w:pos="432"/>
              </w:tabs>
              <w:spacing w:after="0"/>
            </w:pPr>
            <w:r w:rsidRPr="00450EFD">
              <w:t>Первая часть заявки на участие в электронном аукционе должна содержать следующие сведения:</w:t>
            </w:r>
          </w:p>
          <w:p w:rsidR="0076092A" w:rsidRPr="00450EFD" w:rsidRDefault="008504C1" w:rsidP="0076092A">
            <w:pPr>
              <w:ind w:firstLine="585"/>
            </w:pPr>
            <w:r>
              <w:t>1. Н</w:t>
            </w:r>
            <w:r w:rsidR="0076092A" w:rsidRPr="00450EFD">
              <w:t xml:space="preserve">аименование страны происхождения товара* в случае, если в пункте 39 настоящего раздела предусмотрено установление условий, запретов, ограничений допуска товаров, </w:t>
            </w:r>
            <w:r w:rsidR="0076092A" w:rsidRPr="00450EFD">
              <w:lastRenderedPageBreak/>
              <w:t>происходящих из иностранного государства или группы иностранных государств, в соответствии со статьей 14 Закона о контрактной системе;</w:t>
            </w:r>
          </w:p>
          <w:p w:rsidR="0076092A" w:rsidRPr="00450EFD" w:rsidRDefault="0076092A" w:rsidP="0076092A">
            <w:pPr>
              <w:ind w:firstLine="585"/>
            </w:pPr>
            <w:r w:rsidRPr="00450EFD">
              <w:t xml:space="preserve">*Наименование страны происхождения товаров указывается в соответствии с Общероссийским классификатором стран мира </w:t>
            </w:r>
            <w:proofErr w:type="gramStart"/>
            <w:r w:rsidRPr="00450EFD">
              <w:t>ОК</w:t>
            </w:r>
            <w:proofErr w:type="gramEnd"/>
            <w:r w:rsidRPr="00450EFD">
              <w:t xml:space="preserve"> (МК (ИСО 3166) 004-97) 025-2001 (Постановление Госстандарта России от 14.12.2001 №</w:t>
            </w:r>
            <w:r w:rsidR="00EC1C7F" w:rsidRPr="00450EFD">
              <w:t xml:space="preserve"> </w:t>
            </w:r>
            <w:r w:rsidRPr="00450EFD">
              <w:t>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p>
          <w:p w:rsidR="0076092A" w:rsidRPr="00450EFD" w:rsidRDefault="008504C1" w:rsidP="0076092A">
            <w:pPr>
              <w:ind w:firstLine="585"/>
            </w:pPr>
            <w:proofErr w:type="gramStart"/>
            <w:r>
              <w:t>2.К</w:t>
            </w:r>
            <w:r w:rsidR="0076092A" w:rsidRPr="00450EFD">
              <w:t>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0076092A" w:rsidRPr="00450EFD">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76092A" w:rsidRPr="00450EFD">
              <w:rPr>
                <w:i/>
              </w:rPr>
              <w:t xml:space="preserve"> в документации об электронном аукционе).</w:t>
            </w:r>
          </w:p>
          <w:p w:rsidR="0076092A" w:rsidRPr="00450EFD" w:rsidRDefault="0076092A" w:rsidP="0076092A">
            <w:pPr>
              <w:ind w:firstLine="585"/>
              <w:rPr>
                <w:iCs/>
              </w:rPr>
            </w:pPr>
            <w:r w:rsidRPr="00450EFD">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76092A" w:rsidRPr="00450EFD" w:rsidRDefault="0076092A" w:rsidP="0076092A">
            <w:pPr>
              <w:ind w:firstLine="585"/>
              <w:rPr>
                <w:iCs/>
              </w:rPr>
            </w:pPr>
            <w:r w:rsidRPr="00450EFD">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76092A" w:rsidRPr="00450EFD" w:rsidRDefault="0076092A" w:rsidP="0076092A">
            <w:pPr>
              <w:autoSpaceDE w:val="0"/>
              <w:autoSpaceDN w:val="0"/>
              <w:adjustRightInd w:val="0"/>
            </w:pPr>
            <w:r w:rsidRPr="00450EFD">
              <w:t>Вторая часть заявки на участие в электронном аукционе должна содержать следующие документы и информацию:</w:t>
            </w:r>
          </w:p>
          <w:p w:rsidR="0076092A" w:rsidRPr="00450EFD" w:rsidRDefault="0076092A" w:rsidP="00EC1C7F">
            <w:pPr>
              <w:autoSpaceDE w:val="0"/>
              <w:autoSpaceDN w:val="0"/>
              <w:adjustRightInd w:val="0"/>
              <w:spacing w:after="0"/>
              <w:ind w:firstLine="34"/>
            </w:pPr>
            <w:proofErr w:type="gramStart"/>
            <w:r w:rsidRPr="00450EF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450EFD">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450EFD" w:rsidRDefault="0076092A" w:rsidP="00EC1C7F">
            <w:pPr>
              <w:autoSpaceDE w:val="0"/>
              <w:autoSpaceDN w:val="0"/>
              <w:adjustRightInd w:val="0"/>
              <w:ind w:left="34"/>
            </w:pPr>
            <w:r w:rsidRPr="00450EFD">
              <w:t xml:space="preserve">2) документы, подтверждающие соответствие участника </w:t>
            </w:r>
            <w:r w:rsidRPr="00450EFD">
              <w:lastRenderedPageBreak/>
              <w:t>аукциона следующим требованиям:</w:t>
            </w:r>
          </w:p>
          <w:p w:rsidR="0076092A" w:rsidRPr="00450EFD" w:rsidRDefault="00EC1C7F" w:rsidP="00EC1C7F">
            <w:pPr>
              <w:numPr>
                <w:ilvl w:val="0"/>
                <w:numId w:val="11"/>
              </w:numPr>
              <w:suppressAutoHyphens/>
              <w:ind w:left="34"/>
            </w:pPr>
            <w:r w:rsidRPr="00450EFD">
              <w:t xml:space="preserve">а) </w:t>
            </w:r>
            <w:r w:rsidR="0076092A" w:rsidRPr="00450EFD">
              <w:t xml:space="preserve">соответствие требованиям, </w:t>
            </w:r>
            <w:r w:rsidR="0076092A" w:rsidRPr="00450EFD">
              <w:rPr>
                <w:bCs/>
              </w:rPr>
              <w:t>установленным</w:t>
            </w:r>
            <w:r w:rsidR="0076092A" w:rsidRPr="00450EF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450EFD">
              <w:rPr>
                <w:bCs/>
              </w:rPr>
              <w:t>ом</w:t>
            </w:r>
            <w:r w:rsidR="0076092A" w:rsidRPr="00450EFD">
              <w:t xml:space="preserve"> закупки: </w:t>
            </w:r>
            <w:r w:rsidR="0076092A" w:rsidRPr="00450EFD">
              <w:rPr>
                <w:b/>
              </w:rPr>
              <w:t>не требуется;</w:t>
            </w:r>
          </w:p>
          <w:p w:rsidR="0076092A" w:rsidRPr="00450EFD" w:rsidRDefault="00EC1C7F" w:rsidP="00EC1C7F">
            <w:pPr>
              <w:numPr>
                <w:ilvl w:val="0"/>
                <w:numId w:val="11"/>
              </w:numPr>
              <w:suppressAutoHyphens/>
              <w:ind w:left="34"/>
            </w:pPr>
            <w:r w:rsidRPr="00450EFD">
              <w:t xml:space="preserve">б) </w:t>
            </w:r>
            <w:r w:rsidR="0076092A" w:rsidRPr="00450EFD">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450EFD" w:rsidRDefault="00EC1C7F" w:rsidP="00EC1C7F">
            <w:pPr>
              <w:numPr>
                <w:ilvl w:val="0"/>
                <w:numId w:val="12"/>
              </w:numPr>
              <w:suppressAutoHyphens/>
              <w:ind w:left="34"/>
            </w:pPr>
            <w:r w:rsidRPr="00450EFD">
              <w:t xml:space="preserve">- </w:t>
            </w:r>
            <w:proofErr w:type="spellStart"/>
            <w:r w:rsidR="0076092A" w:rsidRPr="00450EFD">
              <w:t>непроведение</w:t>
            </w:r>
            <w:proofErr w:type="spellEnd"/>
            <w:r w:rsidR="0076092A" w:rsidRPr="00450EFD">
              <w:t xml:space="preserve"> ликвидации участника </w:t>
            </w:r>
            <w:r w:rsidR="0076092A" w:rsidRPr="00450EFD">
              <w:rPr>
                <w:bCs/>
              </w:rPr>
              <w:t>закупки -</w:t>
            </w:r>
            <w:r w:rsidR="0076092A" w:rsidRPr="00450EFD">
              <w:t xml:space="preserve"> юридического лица и отсутствие решения арбитражного суда о признании участника </w:t>
            </w:r>
            <w:r w:rsidR="0076092A" w:rsidRPr="00450EFD">
              <w:rPr>
                <w:bCs/>
              </w:rPr>
              <w:t>закупки</w:t>
            </w:r>
            <w:r w:rsidR="0076092A" w:rsidRPr="00450EFD">
              <w:t xml:space="preserve"> - юридического лица, индивидуального предпринимателя </w:t>
            </w:r>
            <w:r w:rsidR="0076092A" w:rsidRPr="00450EFD">
              <w:rPr>
                <w:bCs/>
              </w:rPr>
              <w:t>несостоятельным (</w:t>
            </w:r>
            <w:r w:rsidR="0076092A" w:rsidRPr="00450EFD">
              <w:t>банкротом</w:t>
            </w:r>
            <w:r w:rsidR="0076092A" w:rsidRPr="00450EFD">
              <w:rPr>
                <w:bCs/>
              </w:rPr>
              <w:t>)</w:t>
            </w:r>
            <w:r w:rsidR="0076092A" w:rsidRPr="00450EFD">
              <w:t xml:space="preserve"> и об открытии конкурсного производства;</w:t>
            </w:r>
          </w:p>
          <w:p w:rsidR="0076092A" w:rsidRPr="00450EFD" w:rsidRDefault="00EC1C7F" w:rsidP="00EC1C7F">
            <w:pPr>
              <w:numPr>
                <w:ilvl w:val="0"/>
                <w:numId w:val="12"/>
              </w:numPr>
              <w:suppressAutoHyphens/>
              <w:ind w:left="34"/>
            </w:pPr>
            <w:r w:rsidRPr="00450EFD">
              <w:t xml:space="preserve">- </w:t>
            </w:r>
            <w:proofErr w:type="spellStart"/>
            <w:r w:rsidR="0076092A" w:rsidRPr="00450EFD">
              <w:t>неприостановление</w:t>
            </w:r>
            <w:proofErr w:type="spellEnd"/>
            <w:r w:rsidR="0076092A" w:rsidRPr="00450EFD">
              <w:t xml:space="preserve"> деятельности участника </w:t>
            </w:r>
            <w:r w:rsidR="0076092A" w:rsidRPr="00450EFD">
              <w:rPr>
                <w:bCs/>
              </w:rPr>
              <w:t>закупки</w:t>
            </w:r>
            <w:r w:rsidR="0076092A" w:rsidRPr="00450EFD">
              <w:t xml:space="preserve"> в порядке, </w:t>
            </w:r>
            <w:r w:rsidR="0076092A" w:rsidRPr="00450EFD">
              <w:rPr>
                <w:bCs/>
              </w:rPr>
              <w:t>установленном</w:t>
            </w:r>
            <w:r w:rsidR="0076092A" w:rsidRPr="00450EFD">
              <w:t xml:space="preserve"> Кодексом Российской Федерации об административных правонарушениях, на день подачи заявки на участие в закупке;</w:t>
            </w:r>
          </w:p>
          <w:p w:rsidR="0076092A" w:rsidRPr="00450EFD" w:rsidRDefault="00EC1C7F" w:rsidP="00EC1C7F">
            <w:pPr>
              <w:numPr>
                <w:ilvl w:val="0"/>
                <w:numId w:val="12"/>
              </w:numPr>
              <w:suppressAutoHyphens/>
              <w:ind w:left="34"/>
            </w:pPr>
            <w:proofErr w:type="gramStart"/>
            <w:r w:rsidRPr="00450EFD">
              <w:t xml:space="preserve">- </w:t>
            </w:r>
            <w:r w:rsidR="0076092A" w:rsidRPr="00450EFD">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450EFD">
              <w:t xml:space="preserve"> </w:t>
            </w:r>
            <w:proofErr w:type="gramStart"/>
            <w:r w:rsidR="0076092A" w:rsidRPr="00450EFD">
              <w:t>заявителя по уплате этих сумм исполненной и</w:t>
            </w:r>
            <w:r w:rsidR="008504C1">
              <w:t>ли</w:t>
            </w:r>
            <w:r w:rsidR="0076092A" w:rsidRPr="00450EF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450EF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450EFD">
              <w:t>указанных</w:t>
            </w:r>
            <w:proofErr w:type="gramEnd"/>
            <w:r w:rsidR="0076092A" w:rsidRPr="00450EF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450EFD" w:rsidRDefault="00EC1C7F" w:rsidP="00EC1C7F">
            <w:pPr>
              <w:numPr>
                <w:ilvl w:val="0"/>
                <w:numId w:val="12"/>
              </w:numPr>
              <w:suppressAutoHyphens/>
              <w:ind w:left="34"/>
            </w:pPr>
            <w:proofErr w:type="gramStart"/>
            <w:r w:rsidRPr="00450EFD">
              <w:t xml:space="preserve">- </w:t>
            </w:r>
            <w:r w:rsidR="0076092A" w:rsidRPr="00450EF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450EFD">
              <w:t xml:space="preserve"> указанных физических лиц наказания в виде лишения права занимать определенные </w:t>
            </w:r>
            <w:r w:rsidR="0076092A" w:rsidRPr="00450EFD">
              <w:lastRenderedPageBreak/>
              <w:t>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450EFD" w:rsidRDefault="00EC1C7F" w:rsidP="00EC1C7F">
            <w:pPr>
              <w:numPr>
                <w:ilvl w:val="0"/>
                <w:numId w:val="12"/>
              </w:numPr>
              <w:suppressAutoHyphens/>
              <w:ind w:left="34"/>
            </w:pPr>
            <w:r w:rsidRPr="00450EFD">
              <w:t xml:space="preserve">- </w:t>
            </w:r>
            <w:r w:rsidR="0076092A" w:rsidRPr="00450EFD">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450EFD" w:rsidRDefault="00EC1C7F" w:rsidP="00EC1C7F">
            <w:pPr>
              <w:numPr>
                <w:ilvl w:val="0"/>
                <w:numId w:val="12"/>
              </w:numPr>
              <w:suppressAutoHyphens/>
              <w:ind w:left="34"/>
            </w:pPr>
            <w:r w:rsidRPr="00450EFD">
              <w:t xml:space="preserve">- </w:t>
            </w:r>
            <w:r w:rsidR="0076092A" w:rsidRPr="00450EFD">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450EFD" w:rsidRDefault="00EC1C7F" w:rsidP="00EC1C7F">
            <w:pPr>
              <w:numPr>
                <w:ilvl w:val="0"/>
                <w:numId w:val="12"/>
              </w:numPr>
              <w:suppressAutoHyphens/>
              <w:ind w:left="34"/>
            </w:pPr>
            <w:proofErr w:type="gramStart"/>
            <w:r w:rsidRPr="00450EFD">
              <w:t xml:space="preserve">- </w:t>
            </w:r>
            <w:r w:rsidR="0076092A" w:rsidRPr="00450EFD">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450EFD">
              <w:t xml:space="preserve"> </w:t>
            </w:r>
            <w:proofErr w:type="gramStart"/>
            <w:r w:rsidR="0076092A" w:rsidRPr="00450EF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450EFD">
              <w:t>неполнородными</w:t>
            </w:r>
            <w:proofErr w:type="spellEnd"/>
            <w:r w:rsidR="0076092A" w:rsidRPr="00450EFD">
              <w:t xml:space="preserve"> (имеющими общих отца или мать) братьями и сестрами), усыновителями или усыновленными указанных физических лиц.</w:t>
            </w:r>
            <w:proofErr w:type="gramEnd"/>
            <w:r w:rsidR="0076092A" w:rsidRPr="00450EF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450EFD" w:rsidRDefault="0076092A" w:rsidP="00EC1C7F">
            <w:pPr>
              <w:autoSpaceDE w:val="0"/>
              <w:autoSpaceDN w:val="0"/>
              <w:adjustRightInd w:val="0"/>
              <w:ind w:left="34"/>
            </w:pPr>
            <w:r w:rsidRPr="00450EF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w:t>
            </w:r>
            <w:r w:rsidRPr="00450EFD">
              <w:lastRenderedPageBreak/>
              <w:t xml:space="preserve">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450EFD">
              <w:rPr>
                <w:b/>
              </w:rPr>
              <w:t>не требуется</w:t>
            </w:r>
            <w:r w:rsidRPr="00450EFD">
              <w:t>;</w:t>
            </w:r>
          </w:p>
          <w:p w:rsidR="0076092A" w:rsidRPr="00450EFD" w:rsidRDefault="0076092A" w:rsidP="00EC1C7F">
            <w:pPr>
              <w:autoSpaceDE w:val="0"/>
              <w:autoSpaceDN w:val="0"/>
              <w:adjustRightInd w:val="0"/>
              <w:ind w:left="34"/>
            </w:pPr>
            <w:proofErr w:type="gramStart"/>
            <w:r w:rsidRPr="00450EFD">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450EFD">
              <w:t xml:space="preserve"> является крупной сделкой;</w:t>
            </w:r>
          </w:p>
          <w:p w:rsidR="0076092A" w:rsidRPr="00450EFD" w:rsidRDefault="0076092A" w:rsidP="00EC1C7F">
            <w:pPr>
              <w:autoSpaceDE w:val="0"/>
              <w:autoSpaceDN w:val="0"/>
              <w:adjustRightInd w:val="0"/>
              <w:ind w:left="34"/>
            </w:pPr>
            <w:r w:rsidRPr="00450EFD">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450EFD">
              <w:rPr>
                <w:b/>
              </w:rPr>
              <w:t>не требуется;</w:t>
            </w:r>
          </w:p>
          <w:p w:rsidR="008504C1" w:rsidRPr="008504C1" w:rsidRDefault="0076092A" w:rsidP="008504C1">
            <w:pPr>
              <w:autoSpaceDE w:val="0"/>
              <w:autoSpaceDN w:val="0"/>
              <w:adjustRightInd w:val="0"/>
              <w:ind w:left="34"/>
              <w:rPr>
                <w:b/>
              </w:rPr>
            </w:pPr>
            <w:proofErr w:type="gramStart"/>
            <w:r w:rsidRPr="00450EFD">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E5744B" w:rsidRPr="00450EFD">
              <w:rPr>
                <w:b/>
              </w:rPr>
              <w:t xml:space="preserve"> </w:t>
            </w:r>
            <w:r w:rsidR="008504C1">
              <w:rPr>
                <w:b/>
              </w:rPr>
              <w:t xml:space="preserve"> требуется: </w:t>
            </w:r>
            <w:r w:rsidR="008504C1" w:rsidRPr="008504C1">
              <w:t>декларация в соответствии с постановлением Правительства Российской Федерации от 11.08.2014 № 791 «Об установлении запрета на допуск товаров легкой промышленности, происходящих  из иностранных государств</w:t>
            </w:r>
            <w:proofErr w:type="gramEnd"/>
            <w:r w:rsidR="008504C1" w:rsidRPr="008504C1">
              <w:t>, в целях осуществления закупок для обеспечения федеральных нужд, нужд субъектов Российской Федерации и муниципальных нужд» страны происхождения товара, материалов или полуфабрикатов, используемых при производстве товаров, являющихся предметом закупки. Ответственность за достоверность сведений о стране происхождения таких материалов или полуфабрикатов несет участник закупки.</w:t>
            </w:r>
          </w:p>
          <w:p w:rsidR="008504C1" w:rsidRPr="008504C1" w:rsidRDefault="008504C1" w:rsidP="008504C1">
            <w:pPr>
              <w:autoSpaceDE w:val="0"/>
              <w:autoSpaceDN w:val="0"/>
              <w:adjustRightInd w:val="0"/>
              <w:ind w:left="33"/>
            </w:pPr>
            <w:r w:rsidRPr="008504C1">
              <w:t xml:space="preserve">Указанное дополнительное требование не действует в случае, если на территориях государств-членов Евразийского экономического союза отсутствует производство товаров, материалов или полуфабрикатов осуществляется уполномоченным органом Российской Федерации в установленном им порядке. </w:t>
            </w:r>
          </w:p>
          <w:p w:rsidR="008504C1" w:rsidRPr="008504C1" w:rsidRDefault="008504C1" w:rsidP="008504C1">
            <w:pPr>
              <w:autoSpaceDE w:val="0"/>
              <w:autoSpaceDN w:val="0"/>
              <w:adjustRightInd w:val="0"/>
              <w:ind w:left="33"/>
            </w:pPr>
            <w:r w:rsidRPr="008504C1">
              <w:t xml:space="preserve">Поставляемые товары должны быть произведены из материалов или полуфабрикатов, страной происхождения которых является государство – член Евразийского экономического союза в соответствии с постановление Правительства от 11.08.2014 № 791. </w:t>
            </w:r>
          </w:p>
          <w:p w:rsidR="00D250A0" w:rsidRPr="00450EFD" w:rsidRDefault="008504C1" w:rsidP="00E5744B">
            <w:pPr>
              <w:autoSpaceDE w:val="0"/>
              <w:autoSpaceDN w:val="0"/>
              <w:adjustRightInd w:val="0"/>
              <w:ind w:left="33"/>
              <w:rPr>
                <w:b/>
              </w:rPr>
            </w:pPr>
            <w:r>
              <w:t>7</w:t>
            </w:r>
            <w:r w:rsidR="0076092A" w:rsidRPr="00450EFD">
              <w:t xml:space="preserve">)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w:t>
            </w:r>
            <w:r w:rsidR="0076092A" w:rsidRPr="00450EFD">
              <w:lastRenderedPageBreak/>
              <w:t xml:space="preserve">площадки)   </w:t>
            </w:r>
            <w:r w:rsidR="0076092A" w:rsidRPr="00450EFD">
              <w:rPr>
                <w:b/>
              </w:rPr>
              <w:t>требуется</w:t>
            </w:r>
          </w:p>
        </w:tc>
      </w:tr>
      <w:tr w:rsidR="008F0C63"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6"/>
              <w:keepNext/>
              <w:keepLines/>
              <w:widowControl w:val="0"/>
              <w:suppressLineNumbers/>
              <w:suppressAutoHyphens/>
            </w:pPr>
            <w:r w:rsidRPr="00450EFD">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450EFD" w:rsidRDefault="00D250A0" w:rsidP="00D250A0">
            <w:pPr>
              <w:autoSpaceDE w:val="0"/>
              <w:autoSpaceDN w:val="0"/>
            </w:pPr>
            <w:r w:rsidRPr="00450EFD">
              <w:t xml:space="preserve">Заявки на участие в электронном аукционе подаются только участниками закупки, </w:t>
            </w:r>
            <w:r w:rsidR="00C15018" w:rsidRPr="00450EFD">
              <w:t xml:space="preserve">зарегистрированными в единой информационной системе </w:t>
            </w:r>
            <w:r w:rsidR="00E77868" w:rsidRPr="00450EFD">
              <w:t xml:space="preserve">(с 01.01.2019 в соответствии с требованиями статьи 24.1 Закона о контрактной системе) </w:t>
            </w:r>
            <w:r w:rsidR="00C15018" w:rsidRPr="00450EFD">
              <w:t xml:space="preserve">и аккредитованными </w:t>
            </w:r>
            <w:r w:rsidRPr="00450EFD">
              <w:t xml:space="preserve">на электронной площадке. </w:t>
            </w:r>
          </w:p>
          <w:p w:rsidR="00D250A0" w:rsidRPr="00450EFD" w:rsidRDefault="00D250A0" w:rsidP="00D250A0">
            <w:pPr>
              <w:autoSpaceDE w:val="0"/>
              <w:autoSpaceDN w:val="0"/>
            </w:pPr>
            <w:r w:rsidRPr="00450EFD">
              <w:t>Участник закупки вправе подать только одну заявку на участие в электронном аукционе.</w:t>
            </w:r>
            <w:r w:rsidR="00920052" w:rsidRPr="00450EFD">
              <w:t xml:space="preserve"> </w:t>
            </w:r>
          </w:p>
          <w:p w:rsidR="00D250A0" w:rsidRPr="00450EFD" w:rsidRDefault="00D250A0" w:rsidP="00D250A0">
            <w:pPr>
              <w:autoSpaceDE w:val="0"/>
              <w:autoSpaceDN w:val="0"/>
            </w:pPr>
            <w:r w:rsidRPr="00450EF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450EFD" w:rsidRDefault="00D250A0" w:rsidP="00D250A0">
            <w:pPr>
              <w:autoSpaceDE w:val="0"/>
              <w:autoSpaceDN w:val="0"/>
            </w:pPr>
            <w:r w:rsidRPr="00450EFD">
              <w:t xml:space="preserve">Заявка на участие в электронном аукционе, подготовленная участником закупки, должна быть </w:t>
            </w:r>
            <w:proofErr w:type="gramStart"/>
            <w:r w:rsidRPr="00450EFD">
              <w:rPr>
                <w:lang w:val="en-US"/>
              </w:rPr>
              <w:t>c</w:t>
            </w:r>
            <w:proofErr w:type="gramEnd"/>
            <w:r w:rsidRPr="00450EFD">
              <w:t>оставлена на русском языке.</w:t>
            </w:r>
            <w:bookmarkStart w:id="17" w:name="_Ref119430333"/>
            <w:r w:rsidRPr="00450EFD">
              <w:t xml:space="preserve"> </w:t>
            </w:r>
            <w:bookmarkStart w:id="18" w:name="_Toc123405470"/>
            <w:bookmarkStart w:id="19" w:name="_Ref119429817"/>
            <w:bookmarkEnd w:id="17"/>
            <w:bookmarkEnd w:id="18"/>
            <w:bookmarkEnd w:id="19"/>
            <w:r w:rsidRPr="00450EF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450EFD" w:rsidRDefault="00D250A0" w:rsidP="00D250A0">
            <w:pPr>
              <w:autoSpaceDE w:val="0"/>
              <w:autoSpaceDN w:val="0"/>
            </w:pPr>
            <w:r w:rsidRPr="00450EFD">
              <w:t>Все документы, входящие в состав заявки на участие в электронном аукционе, должны иметь четко читаемый текст.</w:t>
            </w:r>
          </w:p>
          <w:p w:rsidR="00D250A0" w:rsidRPr="00450EFD" w:rsidRDefault="00D250A0" w:rsidP="00D250A0">
            <w:pPr>
              <w:autoSpaceDE w:val="0"/>
              <w:autoSpaceDN w:val="0"/>
            </w:pPr>
            <w:r w:rsidRPr="00450EFD">
              <w:t>Сведения, содержащиеся в заявке на участие в электронном аукционе, не должны допускать двусмысленных толкований.</w:t>
            </w:r>
          </w:p>
          <w:p w:rsidR="00D250A0" w:rsidRPr="00450EFD" w:rsidRDefault="00D250A0" w:rsidP="00D250A0">
            <w:pPr>
              <w:autoSpaceDE w:val="0"/>
              <w:autoSpaceDN w:val="0"/>
            </w:pPr>
            <w:r w:rsidRPr="00450EF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450EFD">
              <w:t>«</w:t>
            </w:r>
            <w:r w:rsidRPr="00450EFD">
              <w:t>ТЕХНИЧЕСКОЕ ЗАДАНИЕ</w:t>
            </w:r>
            <w:r w:rsidR="00553D5F" w:rsidRPr="00450EFD">
              <w:t>»</w:t>
            </w:r>
            <w:r w:rsidRPr="00450EFD">
              <w:t xml:space="preserve"> настоящей документации, </w:t>
            </w:r>
            <w:proofErr w:type="gramStart"/>
            <w:r w:rsidRPr="00450EFD">
              <w:t>заполненного</w:t>
            </w:r>
            <w:proofErr w:type="gramEnd"/>
            <w:r w:rsidRPr="00450EFD">
              <w:t xml:space="preserve"> с учетом вышеизложенной инструкции по заполнению заявки на участие в электронном аукционе.</w:t>
            </w:r>
          </w:p>
          <w:p w:rsidR="00D250A0" w:rsidRPr="00450EFD" w:rsidRDefault="00D250A0" w:rsidP="00D250A0">
            <w:pPr>
              <w:autoSpaceDE w:val="0"/>
              <w:autoSpaceDN w:val="0"/>
              <w:jc w:val="center"/>
              <w:rPr>
                <w:b/>
                <w:bCs/>
              </w:rPr>
            </w:pPr>
            <w:r w:rsidRPr="00450EFD">
              <w:rPr>
                <w:b/>
                <w:bCs/>
              </w:rPr>
              <w:t>Инструкция по заполнению первой части заявки</w:t>
            </w:r>
          </w:p>
          <w:p w:rsidR="00D250A0" w:rsidRPr="00450EFD" w:rsidRDefault="00D250A0" w:rsidP="00D250A0">
            <w:pPr>
              <w:autoSpaceDE w:val="0"/>
              <w:autoSpaceDN w:val="0"/>
              <w:jc w:val="center"/>
              <w:rPr>
                <w:b/>
                <w:bCs/>
              </w:rPr>
            </w:pPr>
            <w:r w:rsidRPr="00450EFD">
              <w:rPr>
                <w:b/>
                <w:bCs/>
              </w:rPr>
              <w:t xml:space="preserve"> на участие в аукционе в электронной форме</w:t>
            </w:r>
          </w:p>
          <w:p w:rsidR="00D250A0" w:rsidRPr="00450EFD" w:rsidRDefault="00D250A0" w:rsidP="00D250A0">
            <w:pPr>
              <w:autoSpaceDE w:val="0"/>
              <w:autoSpaceDN w:val="0"/>
            </w:pPr>
            <w:r w:rsidRPr="00450EFD">
              <w:rPr>
                <w:lang w:val="x-none"/>
              </w:rPr>
              <w:t xml:space="preserve">При подаче сведений </w:t>
            </w:r>
            <w:r w:rsidRPr="00450EFD">
              <w:t>у</w:t>
            </w:r>
            <w:r w:rsidRPr="00450EFD">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450EFD">
              <w:rPr>
                <w:lang w:val="x-none"/>
              </w:rPr>
              <w:t>«</w:t>
            </w:r>
            <w:r w:rsidRPr="00450EFD">
              <w:rPr>
                <w:lang w:val="x-none"/>
              </w:rPr>
              <w:t>ТЕХНИЧЕСКОЕ ЗАДАНИЕ</w:t>
            </w:r>
            <w:r w:rsidR="00553D5F" w:rsidRPr="00450EFD">
              <w:rPr>
                <w:lang w:val="x-none"/>
              </w:rPr>
              <w:t>»</w:t>
            </w:r>
            <w:r w:rsidRPr="00450EFD">
              <w:t>.</w:t>
            </w:r>
          </w:p>
          <w:p w:rsidR="00D250A0" w:rsidRPr="00450EFD" w:rsidRDefault="00D250A0" w:rsidP="00D250A0">
            <w:pPr>
              <w:autoSpaceDE w:val="0"/>
              <w:autoSpaceDN w:val="0"/>
            </w:pPr>
            <w:r w:rsidRPr="00450EFD">
              <w:t>В случае</w:t>
            </w:r>
            <w:proofErr w:type="gramStart"/>
            <w:r w:rsidRPr="00450EFD">
              <w:t>,</w:t>
            </w:r>
            <w:proofErr w:type="gramEnd"/>
            <w:r w:rsidRPr="00450EF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450EFD" w:rsidRDefault="00D250A0" w:rsidP="00D250A0">
            <w:pPr>
              <w:autoSpaceDE w:val="0"/>
              <w:autoSpaceDN w:val="0"/>
            </w:pPr>
            <w:r w:rsidRPr="00450EFD">
              <w:t xml:space="preserve">В случае если </w:t>
            </w:r>
            <w:r w:rsidRPr="00450EFD">
              <w:rPr>
                <w:lang w:val="x-none"/>
              </w:rPr>
              <w:t xml:space="preserve">в части II </w:t>
            </w:r>
            <w:r w:rsidR="00553D5F" w:rsidRPr="00450EFD">
              <w:rPr>
                <w:lang w:val="x-none"/>
              </w:rPr>
              <w:t>«</w:t>
            </w:r>
            <w:r w:rsidRPr="00450EFD">
              <w:rPr>
                <w:lang w:val="x-none"/>
              </w:rPr>
              <w:t>ТЕХНИЧЕСКОЕ ЗАДАНИЕ</w:t>
            </w:r>
            <w:r w:rsidR="00553D5F" w:rsidRPr="00450EFD">
              <w:rPr>
                <w:lang w:val="x-none"/>
              </w:rPr>
              <w:t>»</w:t>
            </w:r>
            <w:r w:rsidRPr="00450EFD">
              <w:t xml:space="preserve"> содержатся требования к году изготовления поставляемого товара, участник должен предложить значение указанного </w:t>
            </w:r>
            <w:r w:rsidRPr="00450EFD">
              <w:lastRenderedPageBreak/>
              <w:t xml:space="preserve">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450EFD">
              <w:t>«</w:t>
            </w:r>
            <w:r w:rsidRPr="00450EFD">
              <w:t>не менее</w:t>
            </w:r>
            <w:r w:rsidR="00553D5F" w:rsidRPr="00450EFD">
              <w:t>»</w:t>
            </w:r>
            <w:r w:rsidRPr="00450EFD">
              <w:t xml:space="preserve">, </w:t>
            </w:r>
            <w:r w:rsidR="00553D5F" w:rsidRPr="00450EFD">
              <w:t>«</w:t>
            </w:r>
            <w:r w:rsidRPr="00450EFD">
              <w:t>не ранее</w:t>
            </w:r>
            <w:r w:rsidR="00553D5F" w:rsidRPr="00450EFD">
              <w:t>»</w:t>
            </w:r>
            <w:r w:rsidRPr="00450EFD">
              <w:t xml:space="preserve">. </w:t>
            </w:r>
            <w:r w:rsidRPr="00450EFD">
              <w:rPr>
                <w:lang w:val="x-none"/>
              </w:rPr>
              <w:t xml:space="preserve">Значения </w:t>
            </w:r>
            <w:r w:rsidRPr="00450EFD">
              <w:t xml:space="preserve">предлагаемых участником </w:t>
            </w:r>
            <w:r w:rsidRPr="00450EFD">
              <w:rPr>
                <w:lang w:val="x-none"/>
              </w:rPr>
              <w:t xml:space="preserve">показателей не должны содержать </w:t>
            </w:r>
            <w:r w:rsidRPr="00450EFD">
              <w:t xml:space="preserve">слова или сопровождаться словами </w:t>
            </w:r>
            <w:r w:rsidR="00553D5F" w:rsidRPr="00450EFD">
              <w:rPr>
                <w:i/>
                <w:iCs/>
                <w:lang w:val="x-none"/>
              </w:rPr>
              <w:t>«</w:t>
            </w:r>
            <w:r w:rsidRPr="00450EFD">
              <w:rPr>
                <w:i/>
                <w:iCs/>
              </w:rPr>
              <w:t>должен быть</w:t>
            </w:r>
            <w:r w:rsidR="00553D5F" w:rsidRPr="00450EFD">
              <w:rPr>
                <w:i/>
                <w:iCs/>
                <w:lang w:val="x-none"/>
              </w:rPr>
              <w:t>»</w:t>
            </w:r>
            <w:r w:rsidRPr="00450EFD">
              <w:rPr>
                <w:i/>
                <w:iCs/>
              </w:rPr>
              <w:t>. При несоблюдении указанных требований заявка участника подлежит отклонению.</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Раздел I </w:t>
            </w:r>
            <w:r w:rsidR="00553D5F" w:rsidRPr="00450EFD">
              <w:t>«</w:t>
            </w:r>
            <w:r w:rsidRPr="00450EFD">
              <w:t>конкретные значения</w:t>
            </w:r>
            <w:r w:rsidR="00553D5F" w:rsidRPr="00450EFD">
              <w:t>»</w:t>
            </w:r>
          </w:p>
          <w:p w:rsidR="00D250A0" w:rsidRPr="00450EFD" w:rsidRDefault="00D250A0" w:rsidP="00D250A0">
            <w:pPr>
              <w:autoSpaceDE w:val="0"/>
              <w:autoSpaceDN w:val="0"/>
            </w:pPr>
            <w:r w:rsidRPr="00450EFD">
              <w:t xml:space="preserve">Участник предлагает одно конкретное значение, за исключением описания диапазонных значений (Раздел </w:t>
            </w:r>
            <w:r w:rsidRPr="00450EFD">
              <w:rPr>
                <w:lang w:val="en-US"/>
              </w:rPr>
              <w:t>II</w:t>
            </w:r>
            <w:r w:rsidRPr="00450EFD">
              <w:t>), в случае применения заказчиком в техническом задании при описании значения показателя с использованием следующих слов (знаков):</w:t>
            </w:r>
          </w:p>
          <w:p w:rsidR="00D250A0" w:rsidRPr="00450EFD" w:rsidRDefault="00D250A0" w:rsidP="00D250A0">
            <w:pPr>
              <w:autoSpaceDE w:val="0"/>
              <w:autoSpaceDN w:val="0"/>
            </w:pPr>
            <w:r w:rsidRPr="00450EFD">
              <w:t xml:space="preserve">- слов </w:t>
            </w:r>
            <w:r w:rsidR="00553D5F" w:rsidRPr="00450EFD">
              <w:rPr>
                <w:b/>
                <w:bCs/>
              </w:rPr>
              <w:t>«</w:t>
            </w:r>
            <w:r w:rsidRPr="00450EFD">
              <w:rPr>
                <w:b/>
                <w:bCs/>
              </w:rPr>
              <w:t>не менее</w:t>
            </w:r>
            <w:r w:rsidR="00553D5F" w:rsidRPr="00450EFD">
              <w:rPr>
                <w:b/>
                <w:bCs/>
              </w:rPr>
              <w:t>»</w:t>
            </w:r>
            <w:r w:rsidRPr="00450EFD">
              <w:rPr>
                <w:b/>
                <w:bCs/>
              </w:rPr>
              <w:t xml:space="preserve">, </w:t>
            </w:r>
            <w:r w:rsidR="00553D5F" w:rsidRPr="00450EFD">
              <w:rPr>
                <w:b/>
                <w:bCs/>
              </w:rPr>
              <w:t>«</w:t>
            </w:r>
            <w:r w:rsidRPr="00450EFD">
              <w:rPr>
                <w:b/>
                <w:bCs/>
              </w:rPr>
              <w:t>не ниже</w:t>
            </w:r>
            <w:r w:rsidR="00553D5F" w:rsidRPr="00450EFD">
              <w:rPr>
                <w:b/>
                <w:bCs/>
              </w:rPr>
              <w:t>»</w:t>
            </w:r>
            <w:r w:rsidRPr="00450EFD">
              <w:t xml:space="preserve"> - участником предоставляется значение равное или превышающее указанное; </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не более</w:t>
            </w:r>
            <w:r w:rsidR="00553D5F" w:rsidRPr="00450EFD">
              <w:rPr>
                <w:b/>
                <w:bCs/>
              </w:rPr>
              <w:t>»</w:t>
            </w:r>
            <w:r w:rsidRPr="00450EFD">
              <w:rPr>
                <w:b/>
                <w:bCs/>
              </w:rPr>
              <w:t xml:space="preserve">, </w:t>
            </w:r>
            <w:r w:rsidR="00553D5F" w:rsidRPr="00450EFD">
              <w:rPr>
                <w:b/>
                <w:bCs/>
              </w:rPr>
              <w:t>«</w:t>
            </w:r>
            <w:r w:rsidRPr="00450EFD">
              <w:rPr>
                <w:b/>
                <w:bCs/>
              </w:rPr>
              <w:t>не выше</w:t>
            </w:r>
            <w:r w:rsidR="00553D5F" w:rsidRPr="00450EFD">
              <w:rPr>
                <w:b/>
                <w:bCs/>
              </w:rPr>
              <w:t>»</w:t>
            </w:r>
            <w:r w:rsidRPr="00450EFD">
              <w:t xml:space="preserve"> - участником предоставляется  значение равное или менее </w:t>
            </w:r>
            <w:proofErr w:type="gramStart"/>
            <w:r w:rsidRPr="00450EFD">
              <w:t>указанного</w:t>
            </w:r>
            <w:proofErr w:type="gramEnd"/>
            <w:r w:rsidRPr="00450EFD">
              <w:t xml:space="preserve">; </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менее</w:t>
            </w:r>
            <w:r w:rsidR="00553D5F" w:rsidRPr="00450EFD">
              <w:rPr>
                <w:b/>
                <w:bCs/>
              </w:rPr>
              <w:t>»</w:t>
            </w:r>
            <w:r w:rsidRPr="00450EFD">
              <w:rPr>
                <w:b/>
                <w:bCs/>
              </w:rPr>
              <w:t>,</w:t>
            </w:r>
            <w:r w:rsidRPr="00450EFD">
              <w:t xml:space="preserve"> </w:t>
            </w:r>
            <w:r w:rsidR="00553D5F" w:rsidRPr="00450EFD">
              <w:rPr>
                <w:b/>
                <w:bCs/>
              </w:rPr>
              <w:t>«</w:t>
            </w:r>
            <w:r w:rsidRPr="00450EFD">
              <w:rPr>
                <w:b/>
                <w:bCs/>
              </w:rPr>
              <w:t>ниже</w:t>
            </w:r>
            <w:r w:rsidR="00553D5F" w:rsidRPr="00450EFD">
              <w:rPr>
                <w:b/>
                <w:bCs/>
              </w:rPr>
              <w:t>»</w:t>
            </w:r>
            <w:r w:rsidRPr="00450EFD">
              <w:rPr>
                <w:b/>
                <w:bCs/>
              </w:rPr>
              <w:t xml:space="preserve"> - </w:t>
            </w:r>
            <w:r w:rsidRPr="00450EFD">
              <w:t>участником предоставляется значение меньше указанного;</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более</w:t>
            </w:r>
            <w:r w:rsidR="00553D5F" w:rsidRPr="00450EFD">
              <w:rPr>
                <w:b/>
                <w:bCs/>
              </w:rPr>
              <w:t>»</w:t>
            </w:r>
            <w:r w:rsidRPr="00450EFD">
              <w:rPr>
                <w:b/>
                <w:bCs/>
              </w:rPr>
              <w:t xml:space="preserve">, </w:t>
            </w:r>
            <w:r w:rsidR="00553D5F" w:rsidRPr="00450EFD">
              <w:rPr>
                <w:b/>
                <w:bCs/>
              </w:rPr>
              <w:t>«</w:t>
            </w:r>
            <w:r w:rsidRPr="00450EFD">
              <w:rPr>
                <w:b/>
                <w:bCs/>
              </w:rPr>
              <w:t>выше</w:t>
            </w:r>
            <w:r w:rsidR="00553D5F" w:rsidRPr="00450EFD">
              <w:rPr>
                <w:b/>
                <w:bCs/>
              </w:rPr>
              <w:t>»</w:t>
            </w:r>
            <w:r w:rsidRPr="00450EFD">
              <w:rPr>
                <w:b/>
                <w:bCs/>
              </w:rPr>
              <w:t xml:space="preserve">, </w:t>
            </w:r>
            <w:r w:rsidR="00553D5F" w:rsidRPr="00450EFD">
              <w:rPr>
                <w:b/>
                <w:bCs/>
              </w:rPr>
              <w:t>«</w:t>
            </w:r>
            <w:r w:rsidRPr="00450EFD">
              <w:rPr>
                <w:b/>
                <w:bCs/>
              </w:rPr>
              <w:t>свыше</w:t>
            </w:r>
            <w:r w:rsidR="00553D5F" w:rsidRPr="00450EFD">
              <w:rPr>
                <w:b/>
                <w:bCs/>
              </w:rPr>
              <w:t>»</w:t>
            </w:r>
            <w:r w:rsidRPr="00450EFD">
              <w:t xml:space="preserve"> - участником предоставляется значение превышающее указанное; </w:t>
            </w:r>
          </w:p>
          <w:p w:rsidR="00D250A0" w:rsidRPr="00450EFD" w:rsidRDefault="00D250A0" w:rsidP="00D250A0">
            <w:pPr>
              <w:autoSpaceDE w:val="0"/>
              <w:autoSpaceDN w:val="0"/>
            </w:pPr>
            <w:r w:rsidRPr="00450EFD">
              <w:t>- слов</w:t>
            </w:r>
            <w:r w:rsidRPr="00450EFD">
              <w:rPr>
                <w:bCs/>
              </w:rPr>
              <w:t xml:space="preserve"> </w:t>
            </w:r>
            <w:r w:rsidR="00553D5F" w:rsidRPr="00450EFD">
              <w:rPr>
                <w:b/>
                <w:bCs/>
              </w:rPr>
              <w:t>«</w:t>
            </w:r>
            <w:r w:rsidRPr="00450EFD">
              <w:rPr>
                <w:b/>
                <w:bCs/>
              </w:rPr>
              <w:t>не менее и не более</w:t>
            </w:r>
            <w:r w:rsidR="00553D5F" w:rsidRPr="00450EFD">
              <w:rPr>
                <w:b/>
                <w:bCs/>
              </w:rPr>
              <w:t>»</w:t>
            </w:r>
            <w:r w:rsidRPr="00450EFD">
              <w:rPr>
                <w:b/>
                <w:bCs/>
              </w:rPr>
              <w:t xml:space="preserve">, </w:t>
            </w:r>
            <w:r w:rsidR="00553D5F" w:rsidRPr="00450EFD">
              <w:rPr>
                <w:b/>
                <w:bCs/>
              </w:rPr>
              <w:t>«</w:t>
            </w:r>
            <w:r w:rsidRPr="00450EFD">
              <w:rPr>
                <w:b/>
                <w:bCs/>
              </w:rPr>
              <w:t>не менее, не более</w:t>
            </w:r>
            <w:r w:rsidR="00553D5F" w:rsidRPr="00450EFD">
              <w:rPr>
                <w:b/>
                <w:bCs/>
              </w:rPr>
              <w:t>»</w:t>
            </w:r>
            <w:r w:rsidRPr="00450EFD">
              <w:rPr>
                <w:b/>
                <w:bCs/>
              </w:rPr>
              <w:t xml:space="preserve">, </w:t>
            </w:r>
            <w:r w:rsidR="00553D5F" w:rsidRPr="00450EFD">
              <w:rPr>
                <w:b/>
                <w:bCs/>
              </w:rPr>
              <w:t>«</w:t>
            </w:r>
            <w:r w:rsidRPr="00450EFD">
              <w:rPr>
                <w:b/>
                <w:bCs/>
              </w:rPr>
              <w:t>не менее не более</w:t>
            </w:r>
            <w:r w:rsidR="00553D5F" w:rsidRPr="00450EFD">
              <w:rPr>
                <w:b/>
                <w:bCs/>
              </w:rPr>
              <w:t>»</w:t>
            </w:r>
            <w:r w:rsidRPr="00450EFD">
              <w:rPr>
                <w:b/>
                <w:bCs/>
              </w:rPr>
              <w:t xml:space="preserve">, </w:t>
            </w:r>
            <w:r w:rsidR="00553D5F" w:rsidRPr="00450EFD">
              <w:rPr>
                <w:b/>
                <w:bCs/>
              </w:rPr>
              <w:t>«</w:t>
            </w:r>
            <w:r w:rsidRPr="00450EFD">
              <w:rPr>
                <w:b/>
                <w:bCs/>
              </w:rPr>
              <w:t>не менее; не более</w:t>
            </w:r>
            <w:r w:rsidR="00553D5F" w:rsidRPr="00450EFD">
              <w:rPr>
                <w:b/>
                <w:bCs/>
              </w:rPr>
              <w:t>»</w:t>
            </w:r>
            <w:r w:rsidRPr="00450EFD">
              <w:rPr>
                <w:b/>
                <w:bCs/>
              </w:rPr>
              <w:t xml:space="preserve">, </w:t>
            </w:r>
            <w:r w:rsidR="00553D5F" w:rsidRPr="00450EFD">
              <w:rPr>
                <w:b/>
                <w:bCs/>
              </w:rPr>
              <w:t>«</w:t>
            </w:r>
            <w:r w:rsidRPr="00450EFD">
              <w:rPr>
                <w:b/>
                <w:bCs/>
              </w:rPr>
              <w:t>не менее/не более</w:t>
            </w:r>
            <w:r w:rsidR="00553D5F" w:rsidRPr="00450EFD">
              <w:rPr>
                <w:b/>
                <w:bCs/>
              </w:rPr>
              <w:t>»</w:t>
            </w:r>
            <w:r w:rsidRPr="00450EFD">
              <w:rPr>
                <w:b/>
                <w:bCs/>
              </w:rPr>
              <w:t xml:space="preserve">   </w:t>
            </w:r>
            <w:r w:rsidRPr="00450EFD">
              <w:t> - участником предоставляется одно конкретное значение в рамках значений верхней и нижней границы;</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до</w:t>
            </w:r>
            <w:r w:rsidR="00553D5F" w:rsidRPr="00450EFD">
              <w:rPr>
                <w:b/>
                <w:bCs/>
              </w:rPr>
              <w:t>»</w:t>
            </w:r>
            <w:r w:rsidRPr="00450EFD">
              <w:rPr>
                <w:b/>
                <w:bCs/>
              </w:rPr>
              <w:t xml:space="preserve"> -</w:t>
            </w:r>
            <w:r w:rsidRPr="00450EF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450EFD">
              <w:t>«</w:t>
            </w:r>
            <w:r w:rsidRPr="00450EFD">
              <w:t>включительно</w:t>
            </w:r>
            <w:r w:rsidR="00553D5F" w:rsidRPr="00450EFD">
              <w:t>»</w:t>
            </w:r>
            <w:r w:rsidRPr="00450EFD">
              <w:t xml:space="preserve"> либо используется при диапазонном значении;</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от</w:t>
            </w:r>
            <w:r w:rsidR="00553D5F" w:rsidRPr="00450EFD">
              <w:rPr>
                <w:b/>
                <w:bCs/>
              </w:rPr>
              <w:t>»</w:t>
            </w:r>
            <w:r w:rsidRPr="00450EFD">
              <w:rPr>
                <w:b/>
                <w:bCs/>
              </w:rPr>
              <w:t xml:space="preserve"> - </w:t>
            </w:r>
            <w:r w:rsidRPr="00450EFD">
              <w:t>участником предоставляется указанное значение или превышающее его;</w:t>
            </w:r>
          </w:p>
          <w:p w:rsidR="00D250A0" w:rsidRPr="00450EFD" w:rsidRDefault="00D250A0" w:rsidP="00D250A0">
            <w:pPr>
              <w:autoSpaceDE w:val="0"/>
              <w:autoSpaceDN w:val="0"/>
            </w:pPr>
            <w:r w:rsidRPr="00450EFD">
              <w:t xml:space="preserve">- слов </w:t>
            </w:r>
            <w:r w:rsidR="00553D5F" w:rsidRPr="00450EFD">
              <w:rPr>
                <w:b/>
              </w:rPr>
              <w:t>«</w:t>
            </w:r>
            <w:proofErr w:type="gramStart"/>
            <w:r w:rsidRPr="00450EFD">
              <w:rPr>
                <w:b/>
              </w:rPr>
              <w:t>от</w:t>
            </w:r>
            <w:proofErr w:type="gramEnd"/>
            <w:r w:rsidRPr="00450EFD">
              <w:rPr>
                <w:b/>
              </w:rPr>
              <w:t>… до…</w:t>
            </w:r>
            <w:r w:rsidR="00553D5F" w:rsidRPr="00450EFD">
              <w:rPr>
                <w:b/>
              </w:rPr>
              <w:t>»</w:t>
            </w:r>
            <w:r w:rsidRPr="00450EFD">
              <w:t xml:space="preserve"> - </w:t>
            </w:r>
            <w:proofErr w:type="gramStart"/>
            <w:r w:rsidRPr="00450EFD">
              <w:t>участником</w:t>
            </w:r>
            <w:proofErr w:type="gramEnd"/>
            <w:r w:rsidRPr="00450EFD">
              <w:t xml:space="preserve"> предоставляется одно конкретное значение в рамках значений;</w:t>
            </w:r>
          </w:p>
          <w:p w:rsidR="00D250A0" w:rsidRPr="00450EFD" w:rsidRDefault="00D250A0" w:rsidP="00D250A0">
            <w:pPr>
              <w:autoSpaceDE w:val="0"/>
              <w:autoSpaceDN w:val="0"/>
            </w:pPr>
            <w:r w:rsidRPr="00450EFD">
              <w:t>- со знаком</w:t>
            </w:r>
            <w:r w:rsidRPr="00450EFD">
              <w:rPr>
                <w:b/>
                <w:bCs/>
              </w:rPr>
              <w:t xml:space="preserve"> </w:t>
            </w:r>
            <w:r w:rsidR="00553D5F" w:rsidRPr="00450EFD">
              <w:rPr>
                <w:b/>
                <w:bCs/>
              </w:rPr>
              <w:t>«</w:t>
            </w:r>
            <w:r w:rsidRPr="00450EFD">
              <w:rPr>
                <w:b/>
                <w:bCs/>
              </w:rPr>
              <w:t>+/</w:t>
            </w:r>
            <w:proofErr w:type="gramStart"/>
            <w:r w:rsidRPr="00450EFD">
              <w:rPr>
                <w:b/>
                <w:bCs/>
              </w:rPr>
              <w:t>-</w:t>
            </w:r>
            <w:r w:rsidR="00553D5F" w:rsidRPr="00450EFD">
              <w:rPr>
                <w:b/>
                <w:bCs/>
              </w:rPr>
              <w:t>»</w:t>
            </w:r>
            <w:proofErr w:type="gramEnd"/>
            <w:r w:rsidRPr="00450EFD">
              <w:t xml:space="preserve"> (например - погрешность) - участником предоставляется конкретное цифровое значение с указанием знака  </w:t>
            </w:r>
            <w:r w:rsidR="00553D5F" w:rsidRPr="00450EFD">
              <w:t>«</w:t>
            </w:r>
            <w:r w:rsidRPr="00450EFD">
              <w:rPr>
                <w:b/>
                <w:bCs/>
              </w:rPr>
              <w:t>+/-</w:t>
            </w:r>
            <w:r w:rsidR="00553D5F" w:rsidRPr="00450EFD">
              <w:t>»</w:t>
            </w:r>
            <w:r w:rsidRPr="00450EFD">
              <w:t>;</w:t>
            </w:r>
          </w:p>
          <w:p w:rsidR="00D250A0" w:rsidRPr="00450EFD" w:rsidRDefault="00D250A0" w:rsidP="00D250A0">
            <w:pPr>
              <w:autoSpaceDE w:val="0"/>
              <w:autoSpaceDN w:val="0"/>
            </w:pPr>
            <w:r w:rsidRPr="00450EFD">
              <w:t xml:space="preserve">- знака </w:t>
            </w:r>
            <w:r w:rsidR="00553D5F" w:rsidRPr="00450EFD">
              <w:rPr>
                <w:b/>
              </w:rPr>
              <w:t>«</w:t>
            </w:r>
            <w:proofErr w:type="gramStart"/>
            <w:r w:rsidRPr="00450EFD">
              <w:rPr>
                <w:b/>
              </w:rPr>
              <w:t>-</w:t>
            </w:r>
            <w:r w:rsidR="00553D5F" w:rsidRPr="00450EFD">
              <w:rPr>
                <w:b/>
                <w:bCs/>
              </w:rPr>
              <w:t>»</w:t>
            </w:r>
            <w:proofErr w:type="gramEnd"/>
            <w:r w:rsidRPr="00450EFD">
              <w:t xml:space="preserve"> - участником предоставляется конкретное цифровое значение.</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В случае применение заказчиком в техническом задании перечисления значений показателя через союз </w:t>
            </w:r>
            <w:r w:rsidR="00553D5F" w:rsidRPr="00450EFD">
              <w:rPr>
                <w:b/>
                <w:bCs/>
              </w:rPr>
              <w:t>«</w:t>
            </w:r>
            <w:r w:rsidRPr="00450EFD">
              <w:rPr>
                <w:b/>
                <w:bCs/>
              </w:rPr>
              <w:t>и</w:t>
            </w:r>
            <w:r w:rsidR="00553D5F" w:rsidRPr="00450EFD">
              <w:rPr>
                <w:b/>
                <w:bCs/>
              </w:rPr>
              <w:t>»</w:t>
            </w:r>
            <w:r w:rsidRPr="00450EFD">
              <w:t xml:space="preserve">, знаки </w:t>
            </w:r>
            <w:r w:rsidR="00553D5F" w:rsidRPr="00450EFD">
              <w:rPr>
                <w:b/>
                <w:bCs/>
              </w:rPr>
              <w:t>«</w:t>
            </w:r>
            <w:proofErr w:type="gramStart"/>
            <w:r w:rsidRPr="00450EFD">
              <w:rPr>
                <w:b/>
                <w:bCs/>
              </w:rPr>
              <w:t>,</w:t>
            </w:r>
            <w:r w:rsidR="00553D5F" w:rsidRPr="00450EFD">
              <w:rPr>
                <w:b/>
                <w:bCs/>
              </w:rPr>
              <w:t>»</w:t>
            </w:r>
            <w:proofErr w:type="gramEnd"/>
            <w:r w:rsidRPr="00450EFD">
              <w:rPr>
                <w:b/>
                <w:bCs/>
              </w:rPr>
              <w:t xml:space="preserve"> </w:t>
            </w:r>
            <w:r w:rsidR="00553D5F" w:rsidRPr="00450EFD">
              <w:rPr>
                <w:b/>
                <w:bCs/>
              </w:rPr>
              <w:t>«</w:t>
            </w:r>
            <w:r w:rsidRPr="00450EFD">
              <w:rPr>
                <w:b/>
                <w:bCs/>
              </w:rPr>
              <w:t>;</w:t>
            </w:r>
            <w:r w:rsidR="00553D5F" w:rsidRPr="00450EFD">
              <w:rPr>
                <w:b/>
                <w:bCs/>
              </w:rPr>
              <w:t>»</w:t>
            </w:r>
            <w:r w:rsidRPr="00450EFD">
              <w:rPr>
                <w:b/>
                <w:bCs/>
              </w:rPr>
              <w:t xml:space="preserve">, </w:t>
            </w:r>
            <w:r w:rsidR="00553D5F" w:rsidRPr="00450EFD">
              <w:rPr>
                <w:b/>
                <w:bCs/>
              </w:rPr>
              <w:t>«</w:t>
            </w:r>
            <w:r w:rsidRPr="00450EFD">
              <w:rPr>
                <w:b/>
                <w:bCs/>
              </w:rPr>
              <w:t>/</w:t>
            </w:r>
            <w:r w:rsidR="00553D5F" w:rsidRPr="00450EFD">
              <w:rPr>
                <w:b/>
                <w:bCs/>
              </w:rPr>
              <w:t>»</w:t>
            </w:r>
            <w:r w:rsidRPr="00450EFD">
              <w:rPr>
                <w:b/>
                <w:bCs/>
              </w:rPr>
              <w:t xml:space="preserve"> -</w:t>
            </w:r>
            <w:r w:rsidRPr="00450EFD">
              <w:t xml:space="preserve"> участник указывает все перечисленные значения показателя, при использовании союзов </w:t>
            </w:r>
            <w:r w:rsidR="00553D5F" w:rsidRPr="00450EFD">
              <w:rPr>
                <w:b/>
                <w:bCs/>
              </w:rPr>
              <w:t>«</w:t>
            </w:r>
            <w:r w:rsidRPr="00450EFD">
              <w:rPr>
                <w:b/>
                <w:bCs/>
              </w:rPr>
              <w:t>или</w:t>
            </w:r>
            <w:r w:rsidR="00553D5F" w:rsidRPr="00450EFD">
              <w:rPr>
                <w:b/>
                <w:bCs/>
              </w:rPr>
              <w:t>»</w:t>
            </w:r>
            <w:r w:rsidRPr="00450EFD">
              <w:rPr>
                <w:b/>
                <w:bCs/>
              </w:rPr>
              <w:t>,</w:t>
            </w:r>
            <w:r w:rsidRPr="00450EFD">
              <w:t xml:space="preserve"> </w:t>
            </w:r>
            <w:r w:rsidR="00553D5F" w:rsidRPr="00450EFD">
              <w:rPr>
                <w:b/>
                <w:bCs/>
              </w:rPr>
              <w:t>«</w:t>
            </w:r>
            <w:r w:rsidRPr="00450EFD">
              <w:rPr>
                <w:b/>
                <w:bCs/>
              </w:rPr>
              <w:t>либо</w:t>
            </w:r>
            <w:r w:rsidR="00553D5F" w:rsidRPr="00450EFD">
              <w:rPr>
                <w:b/>
                <w:bCs/>
              </w:rPr>
              <w:t>»</w:t>
            </w:r>
            <w:r w:rsidRPr="00450EFD">
              <w:rPr>
                <w:b/>
                <w:bCs/>
              </w:rPr>
              <w:t xml:space="preserve"> - </w:t>
            </w:r>
            <w:r w:rsidRPr="00450EFD">
              <w:t>участники выбирают</w:t>
            </w:r>
            <w:r w:rsidRPr="00450EFD">
              <w:rPr>
                <w:lang w:val="x-none"/>
              </w:rPr>
              <w:t xml:space="preserve"> одно из значен</w:t>
            </w:r>
            <w:r w:rsidRPr="00450EFD">
              <w:t xml:space="preserve">ий. При использовании </w:t>
            </w:r>
            <w:r w:rsidR="00553D5F" w:rsidRPr="00450EFD">
              <w:rPr>
                <w:b/>
                <w:bCs/>
              </w:rPr>
              <w:t>«</w:t>
            </w:r>
            <w:r w:rsidRPr="00450EFD">
              <w:rPr>
                <w:b/>
                <w:bCs/>
              </w:rPr>
              <w:t>и (или)</w:t>
            </w:r>
            <w:r w:rsidR="00553D5F" w:rsidRPr="00450EFD">
              <w:rPr>
                <w:b/>
                <w:bCs/>
              </w:rPr>
              <w:t>»</w:t>
            </w:r>
            <w:r w:rsidRPr="00450EFD">
              <w:rPr>
                <w:b/>
                <w:bCs/>
              </w:rPr>
              <w:t xml:space="preserve"> -</w:t>
            </w:r>
            <w:r w:rsidRPr="00450EF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450EFD">
              <w:rPr>
                <w:b/>
                <w:bCs/>
              </w:rPr>
              <w:t>«</w:t>
            </w:r>
            <w:r w:rsidRPr="00450EFD">
              <w:rPr>
                <w:b/>
                <w:bCs/>
              </w:rPr>
              <w:t>и</w:t>
            </w:r>
            <w:r w:rsidR="00553D5F" w:rsidRPr="00450EFD">
              <w:rPr>
                <w:b/>
                <w:bCs/>
              </w:rPr>
              <w:t>»</w:t>
            </w:r>
            <w:r w:rsidRPr="00450EFD">
              <w:t xml:space="preserve">, знаки </w:t>
            </w:r>
            <w:r w:rsidR="00553D5F" w:rsidRPr="00450EFD">
              <w:rPr>
                <w:b/>
                <w:bCs/>
              </w:rPr>
              <w:lastRenderedPageBreak/>
              <w:t>«</w:t>
            </w:r>
            <w:r w:rsidRPr="00450EFD">
              <w:rPr>
                <w:b/>
                <w:bCs/>
              </w:rPr>
              <w:t>;</w:t>
            </w:r>
            <w:r w:rsidR="00553D5F" w:rsidRPr="00450EFD">
              <w:rPr>
                <w:b/>
                <w:bCs/>
              </w:rPr>
              <w:t>»</w:t>
            </w:r>
            <w:r w:rsidRPr="00450EFD">
              <w:rPr>
                <w:b/>
                <w:bCs/>
              </w:rPr>
              <w:t xml:space="preserve"> </w:t>
            </w:r>
            <w:r w:rsidR="00553D5F" w:rsidRPr="00450EFD">
              <w:rPr>
                <w:b/>
                <w:bCs/>
              </w:rPr>
              <w:t>«</w:t>
            </w:r>
            <w:r w:rsidRPr="00450EFD">
              <w:rPr>
                <w:b/>
                <w:bCs/>
              </w:rPr>
              <w:t>,</w:t>
            </w:r>
            <w:r w:rsidR="00553D5F" w:rsidRPr="00450EFD">
              <w:rPr>
                <w:b/>
                <w:bCs/>
              </w:rPr>
              <w:t>»</w:t>
            </w:r>
            <w:r w:rsidRPr="00450EFD">
              <w:t xml:space="preserve">. При одновременном использовании знаков </w:t>
            </w:r>
            <w:r w:rsidR="00553D5F" w:rsidRPr="00450EFD">
              <w:rPr>
                <w:b/>
                <w:bCs/>
              </w:rPr>
              <w:t>«</w:t>
            </w:r>
            <w:proofErr w:type="gramStart"/>
            <w:r w:rsidRPr="00450EFD">
              <w:rPr>
                <w:b/>
                <w:bCs/>
              </w:rPr>
              <w:t>,</w:t>
            </w:r>
            <w:r w:rsidR="00553D5F" w:rsidRPr="00450EFD">
              <w:rPr>
                <w:b/>
                <w:bCs/>
              </w:rPr>
              <w:t>»</w:t>
            </w:r>
            <w:proofErr w:type="gramEnd"/>
            <w:r w:rsidRPr="00450EFD">
              <w:rPr>
                <w:bCs/>
              </w:rPr>
              <w:t xml:space="preserve"> и союзов </w:t>
            </w:r>
            <w:r w:rsidR="00553D5F" w:rsidRPr="00450EFD">
              <w:rPr>
                <w:b/>
                <w:bCs/>
              </w:rPr>
              <w:t>«</w:t>
            </w:r>
            <w:r w:rsidRPr="00450EFD">
              <w:rPr>
                <w:b/>
                <w:bCs/>
              </w:rPr>
              <w:t>или</w:t>
            </w:r>
            <w:r w:rsidR="00553D5F" w:rsidRPr="00450EFD">
              <w:rPr>
                <w:b/>
                <w:bCs/>
              </w:rPr>
              <w:t>»</w:t>
            </w:r>
            <w:r w:rsidRPr="00450EFD">
              <w:rPr>
                <w:b/>
                <w:bCs/>
              </w:rPr>
              <w:t xml:space="preserve">, </w:t>
            </w:r>
            <w:r w:rsidR="00553D5F" w:rsidRPr="00450EFD">
              <w:rPr>
                <w:b/>
                <w:bCs/>
              </w:rPr>
              <w:t>«</w:t>
            </w:r>
            <w:r w:rsidRPr="00450EFD">
              <w:rPr>
                <w:b/>
                <w:bCs/>
              </w:rPr>
              <w:t>либо</w:t>
            </w:r>
            <w:r w:rsidR="00553D5F" w:rsidRPr="00450EFD">
              <w:rPr>
                <w:b/>
                <w:bCs/>
              </w:rPr>
              <w:t>»</w:t>
            </w:r>
            <w:r w:rsidRPr="00450EFD">
              <w:rPr>
                <w:bCs/>
              </w:rPr>
              <w:t xml:space="preserve"> участник указывает все значения показателя до союза </w:t>
            </w:r>
            <w:r w:rsidR="00553D5F" w:rsidRPr="00450EFD">
              <w:rPr>
                <w:b/>
                <w:bCs/>
              </w:rPr>
              <w:t>«</w:t>
            </w:r>
            <w:r w:rsidRPr="00450EFD">
              <w:rPr>
                <w:b/>
                <w:bCs/>
              </w:rPr>
              <w:t>или</w:t>
            </w:r>
            <w:r w:rsidR="00553D5F" w:rsidRPr="00450EFD">
              <w:rPr>
                <w:b/>
                <w:bCs/>
              </w:rPr>
              <w:t>»</w:t>
            </w:r>
            <w:r w:rsidRPr="00450EFD">
              <w:rPr>
                <w:b/>
                <w:bCs/>
              </w:rPr>
              <w:t xml:space="preserve">, </w:t>
            </w:r>
            <w:r w:rsidR="00553D5F" w:rsidRPr="00450EFD">
              <w:rPr>
                <w:b/>
                <w:bCs/>
              </w:rPr>
              <w:t>«</w:t>
            </w:r>
            <w:r w:rsidRPr="00450EFD">
              <w:rPr>
                <w:b/>
                <w:bCs/>
              </w:rPr>
              <w:t>либо</w:t>
            </w:r>
            <w:r w:rsidR="00553D5F" w:rsidRPr="00450EFD">
              <w:rPr>
                <w:b/>
                <w:bCs/>
              </w:rPr>
              <w:t>»</w:t>
            </w:r>
            <w:r w:rsidRPr="00450EFD">
              <w:rPr>
                <w:bCs/>
              </w:rPr>
              <w:t xml:space="preserve"> или значение указанное после союза </w:t>
            </w:r>
            <w:r w:rsidR="00553D5F" w:rsidRPr="00450EFD">
              <w:rPr>
                <w:b/>
                <w:bCs/>
              </w:rPr>
              <w:t>«</w:t>
            </w:r>
            <w:r w:rsidRPr="00450EFD">
              <w:rPr>
                <w:b/>
                <w:bCs/>
              </w:rPr>
              <w:t>или</w:t>
            </w:r>
            <w:r w:rsidR="00553D5F" w:rsidRPr="00450EFD">
              <w:rPr>
                <w:b/>
                <w:bCs/>
              </w:rPr>
              <w:t>»</w:t>
            </w:r>
            <w:r w:rsidRPr="00450EFD">
              <w:rPr>
                <w:b/>
                <w:bCs/>
              </w:rPr>
              <w:t xml:space="preserve">, </w:t>
            </w:r>
            <w:r w:rsidR="00553D5F" w:rsidRPr="00450EFD">
              <w:rPr>
                <w:b/>
                <w:bCs/>
              </w:rPr>
              <w:t>«</w:t>
            </w:r>
            <w:r w:rsidRPr="00450EFD">
              <w:rPr>
                <w:b/>
                <w:bCs/>
              </w:rPr>
              <w:t>либо</w:t>
            </w:r>
            <w:r w:rsidR="00553D5F" w:rsidRPr="00450EFD">
              <w:rPr>
                <w:b/>
                <w:bCs/>
              </w:rPr>
              <w:t>»</w:t>
            </w:r>
            <w:r w:rsidRPr="00450EFD">
              <w:rPr>
                <w:bCs/>
              </w:rPr>
              <w:t xml:space="preserve"> (например: 1, 2, 3 или 4; участник предлагает: вариант1 – 1, 2, 3; вариант 2 – 4).</w:t>
            </w:r>
          </w:p>
          <w:p w:rsidR="00D250A0" w:rsidRPr="00450EFD" w:rsidRDefault="00D250A0" w:rsidP="00D250A0">
            <w:pPr>
              <w:autoSpaceDE w:val="0"/>
              <w:autoSpaceDN w:val="0"/>
            </w:pPr>
            <w:r w:rsidRPr="00450EF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450EFD">
              <w:t>«</w:t>
            </w:r>
            <w:r w:rsidRPr="00450EFD">
              <w:t>не менее</w:t>
            </w:r>
            <w:r w:rsidR="00553D5F" w:rsidRPr="00450EFD">
              <w:t>»</w:t>
            </w:r>
            <w:r w:rsidRPr="00450EFD">
              <w:t xml:space="preserve"> применяется к значению 5 и к значению 10).</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Раздел II </w:t>
            </w:r>
            <w:r w:rsidR="00553D5F" w:rsidRPr="00450EFD">
              <w:t>«</w:t>
            </w:r>
            <w:r w:rsidRPr="00450EFD">
              <w:t>диапазонные значения</w:t>
            </w:r>
            <w:r w:rsidR="00553D5F" w:rsidRPr="00450EFD">
              <w:t>»</w:t>
            </w:r>
          </w:p>
          <w:p w:rsidR="00D250A0" w:rsidRPr="00450EFD" w:rsidRDefault="00D250A0" w:rsidP="00D250A0">
            <w:pPr>
              <w:autoSpaceDE w:val="0"/>
              <w:autoSpaceDN w:val="0"/>
            </w:pPr>
            <w:r w:rsidRPr="00450EFD">
              <w:t>В случае</w:t>
            </w:r>
            <w:proofErr w:type="gramStart"/>
            <w:r w:rsidRPr="00450EFD">
              <w:t>,</w:t>
            </w:r>
            <w:proofErr w:type="gramEnd"/>
            <w:r w:rsidRPr="00450EFD">
              <w:t xml:space="preserve"> если заказчик в техническом задании перед значением показателя прописал слово </w:t>
            </w:r>
            <w:r w:rsidR="00553D5F" w:rsidRPr="00450EFD">
              <w:t>«</w:t>
            </w:r>
            <w:r w:rsidRPr="00450EFD">
              <w:t>диапазон</w:t>
            </w:r>
            <w:r w:rsidR="00553D5F" w:rsidRPr="00450EFD">
              <w:t>»</w:t>
            </w:r>
            <w:r w:rsidRPr="00450EFD">
              <w:t>, участник должен предложить диапазонное значение в указанных границах заданными техническим заданием:</w:t>
            </w:r>
          </w:p>
          <w:p w:rsidR="00D250A0" w:rsidRPr="00450EFD" w:rsidRDefault="00D250A0" w:rsidP="00D250A0">
            <w:pPr>
              <w:autoSpaceDE w:val="0"/>
              <w:autoSpaceDN w:val="0"/>
            </w:pPr>
            <w:r w:rsidRPr="00450EFD">
              <w:t>В случае применения заказчиком в техническом задании при описании диапазона:</w:t>
            </w:r>
          </w:p>
          <w:p w:rsidR="00D250A0" w:rsidRPr="00450EFD" w:rsidRDefault="00D250A0" w:rsidP="00D250A0">
            <w:pPr>
              <w:autoSpaceDE w:val="0"/>
              <w:autoSpaceDN w:val="0"/>
            </w:pPr>
            <w:r w:rsidRPr="00450EFD">
              <w:t>- со знаком</w:t>
            </w:r>
            <w:r w:rsidRPr="00450EFD">
              <w:rPr>
                <w:b/>
                <w:bCs/>
              </w:rPr>
              <w:t xml:space="preserve"> </w:t>
            </w:r>
            <w:r w:rsidR="00553D5F" w:rsidRPr="00450EFD">
              <w:rPr>
                <w:b/>
                <w:bCs/>
              </w:rPr>
              <w:t>«</w:t>
            </w:r>
            <w:proofErr w:type="gramStart"/>
            <w:r w:rsidRPr="00450EFD">
              <w:rPr>
                <w:b/>
                <w:bCs/>
              </w:rPr>
              <w:t>-</w:t>
            </w:r>
            <w:r w:rsidR="00553D5F" w:rsidRPr="00450EFD">
              <w:rPr>
                <w:b/>
                <w:bCs/>
              </w:rPr>
              <w:t>»</w:t>
            </w:r>
            <w:proofErr w:type="gramEnd"/>
            <w:r w:rsidRPr="00450EFD">
              <w:rPr>
                <w:b/>
                <w:bCs/>
              </w:rPr>
              <w:t xml:space="preserve"> </w:t>
            </w:r>
            <w:r w:rsidRPr="00450EF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450EFD" w:rsidRDefault="00D250A0" w:rsidP="00D250A0">
            <w:pPr>
              <w:autoSpaceDE w:val="0"/>
              <w:autoSpaceDN w:val="0"/>
            </w:pPr>
            <w:r w:rsidRPr="00450EFD">
              <w:t>- со словами</w:t>
            </w:r>
            <w:r w:rsidRPr="00450EFD">
              <w:rPr>
                <w:b/>
                <w:bCs/>
              </w:rPr>
              <w:t xml:space="preserve"> </w:t>
            </w:r>
            <w:r w:rsidR="00553D5F" w:rsidRPr="00450EFD">
              <w:rPr>
                <w:b/>
                <w:bCs/>
              </w:rPr>
              <w:t>«</w:t>
            </w:r>
            <w:r w:rsidRPr="00450EFD">
              <w:rPr>
                <w:b/>
                <w:bCs/>
              </w:rPr>
              <w:t>диапазон может быть расширен</w:t>
            </w:r>
            <w:r w:rsidR="00553D5F" w:rsidRPr="00450EFD">
              <w:rPr>
                <w:b/>
                <w:bCs/>
              </w:rPr>
              <w:t>»</w:t>
            </w:r>
            <w:r w:rsidRPr="00450EFD">
              <w:rPr>
                <w:b/>
                <w:bCs/>
              </w:rPr>
              <w:t xml:space="preserve"> -</w:t>
            </w:r>
            <w:r w:rsidRPr="00450EFD">
              <w:t xml:space="preserve"> участником представляется диапазон не </w:t>
            </w:r>
            <w:proofErr w:type="gramStart"/>
            <w:r w:rsidRPr="00450EFD">
              <w:t>менее указанных</w:t>
            </w:r>
            <w:proofErr w:type="gramEnd"/>
            <w:r w:rsidRPr="00450EFD">
              <w:t xml:space="preserve"> значений, в рамках равных значениям верхней и нижней границы диапазона, либо значения расширяющие границы диапазона;</w:t>
            </w:r>
          </w:p>
          <w:p w:rsidR="00D250A0" w:rsidRPr="00450EFD" w:rsidRDefault="00D250A0" w:rsidP="00D250A0">
            <w:pPr>
              <w:autoSpaceDE w:val="0"/>
              <w:autoSpaceDN w:val="0"/>
            </w:pPr>
            <w:proofErr w:type="gramStart"/>
            <w:r w:rsidRPr="00450EFD">
              <w:t>- если</w:t>
            </w:r>
            <w:r w:rsidRPr="00450EFD">
              <w:rPr>
                <w:lang w:val="x-none"/>
              </w:rPr>
              <w:t xml:space="preserve"> в </w:t>
            </w:r>
            <w:r w:rsidRPr="00450EFD">
              <w:t xml:space="preserve">Техническом задании </w:t>
            </w:r>
            <w:r w:rsidRPr="00450EFD">
              <w:rPr>
                <w:lang w:val="x-none"/>
              </w:rPr>
              <w:t xml:space="preserve">устанавливается </w:t>
            </w:r>
            <w:r w:rsidRPr="00450EFD">
              <w:t xml:space="preserve">диапазонное значение, сопровождаемое  словами </w:t>
            </w:r>
            <w:r w:rsidR="00553D5F" w:rsidRPr="00450EFD">
              <w:t>«</w:t>
            </w:r>
            <w:r w:rsidRPr="00450EFD">
              <w:t>диапазон должен быть не менее от…- до</w:t>
            </w:r>
            <w:r w:rsidR="00553D5F" w:rsidRPr="00450EFD">
              <w:t>»</w:t>
            </w:r>
            <w:r w:rsidRPr="00450EFD">
              <w:t xml:space="preserve">, или </w:t>
            </w:r>
            <w:r w:rsidR="00553D5F" w:rsidRPr="00450EFD">
              <w:t>«</w:t>
            </w:r>
            <w:r w:rsidRPr="00450EFD">
              <w:t>диапазон должен быть не более от…- до…</w:t>
            </w:r>
            <w:r w:rsidR="00553D5F" w:rsidRPr="00450EFD">
              <w:t>»</w:t>
            </w:r>
            <w:r w:rsidRPr="00450EF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450EFD">
              <w:t>«</w:t>
            </w:r>
            <w:r w:rsidRPr="00450EFD">
              <w:t>должен быть не менее</w:t>
            </w:r>
            <w:r w:rsidR="00553D5F" w:rsidRPr="00450EFD">
              <w:t>»</w:t>
            </w:r>
            <w:r w:rsidRPr="00450EFD">
              <w:t xml:space="preserve">, </w:t>
            </w:r>
            <w:r w:rsidR="00553D5F" w:rsidRPr="00450EFD">
              <w:t>«</w:t>
            </w:r>
            <w:r w:rsidRPr="00450EFD">
              <w:t>должен быть не более</w:t>
            </w:r>
            <w:r w:rsidR="00553D5F" w:rsidRPr="00450EFD">
              <w:t>»</w:t>
            </w:r>
            <w:r w:rsidRPr="00450EFD">
              <w:t xml:space="preserve">, допускается использование знака </w:t>
            </w:r>
            <w:r w:rsidR="00553D5F" w:rsidRPr="00450EFD">
              <w:t>«</w:t>
            </w:r>
            <w:r w:rsidRPr="00450EFD">
              <w:t>-</w:t>
            </w:r>
            <w:r w:rsidR="00553D5F" w:rsidRPr="00450EFD">
              <w:t>»</w:t>
            </w:r>
            <w:r w:rsidRPr="00450EFD">
              <w:t>;</w:t>
            </w:r>
            <w:proofErr w:type="gramEnd"/>
          </w:p>
          <w:p w:rsidR="00D250A0" w:rsidRPr="00450EFD" w:rsidRDefault="00D250A0" w:rsidP="00D250A0">
            <w:pPr>
              <w:autoSpaceDE w:val="0"/>
              <w:autoSpaceDN w:val="0"/>
            </w:pPr>
            <w:r w:rsidRPr="00450EFD">
              <w:t xml:space="preserve">- при использовании в описании диапазона предлогов </w:t>
            </w:r>
            <w:r w:rsidR="00553D5F" w:rsidRPr="00450EFD">
              <w:rPr>
                <w:b/>
                <w:bCs/>
              </w:rPr>
              <w:t>«</w:t>
            </w:r>
            <w:r w:rsidRPr="00450EFD">
              <w:rPr>
                <w:b/>
                <w:bCs/>
              </w:rPr>
              <w:t>от</w:t>
            </w:r>
            <w:r w:rsidR="00553D5F" w:rsidRPr="00450EFD">
              <w:rPr>
                <w:b/>
                <w:bCs/>
              </w:rPr>
              <w:t>»</w:t>
            </w:r>
            <w:r w:rsidRPr="00450EFD">
              <w:t xml:space="preserve"> и </w:t>
            </w:r>
            <w:r w:rsidR="00553D5F" w:rsidRPr="00450EFD">
              <w:rPr>
                <w:b/>
                <w:bCs/>
              </w:rPr>
              <w:t>«</w:t>
            </w:r>
            <w:r w:rsidRPr="00450EFD">
              <w:rPr>
                <w:b/>
                <w:bCs/>
              </w:rPr>
              <w:t>до</w:t>
            </w:r>
            <w:r w:rsidR="00553D5F" w:rsidRPr="00450EFD">
              <w:rPr>
                <w:b/>
                <w:bCs/>
              </w:rPr>
              <w:t>»</w:t>
            </w:r>
            <w:r w:rsidRPr="00450EFD">
              <w:t xml:space="preserve"> предельные значения входят в диапазон, допускается использование знака </w:t>
            </w:r>
            <w:r w:rsidR="00553D5F" w:rsidRPr="00450EFD">
              <w:rPr>
                <w:b/>
                <w:bCs/>
              </w:rPr>
              <w:t>«</w:t>
            </w:r>
            <w:proofErr w:type="gramStart"/>
            <w:r w:rsidRPr="00450EFD">
              <w:rPr>
                <w:b/>
                <w:bCs/>
              </w:rPr>
              <w:t>-</w:t>
            </w:r>
            <w:r w:rsidR="00553D5F" w:rsidRPr="00450EFD">
              <w:rPr>
                <w:b/>
                <w:bCs/>
              </w:rPr>
              <w:t>»</w:t>
            </w:r>
            <w:proofErr w:type="gramEnd"/>
            <w:r w:rsidRPr="00450EFD">
              <w:rPr>
                <w:lang w:val="x-none"/>
              </w:rPr>
              <w:t>.</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Раздел III </w:t>
            </w:r>
            <w:r w:rsidR="00553D5F" w:rsidRPr="00450EFD">
              <w:t>«</w:t>
            </w:r>
            <w:r w:rsidRPr="00450EFD">
              <w:t>общие сведения</w:t>
            </w:r>
            <w:r w:rsidR="00553D5F" w:rsidRPr="00450EFD">
              <w:t>»</w:t>
            </w:r>
          </w:p>
          <w:p w:rsidR="00305805" w:rsidRPr="00450EFD" w:rsidRDefault="00305805" w:rsidP="00305805">
            <w:pPr>
              <w:autoSpaceDE w:val="0"/>
              <w:autoSpaceDN w:val="0"/>
            </w:pPr>
            <w:r w:rsidRPr="00450EFD">
              <w:t>Если характеристики товара содержатся в колонке «Значения показателей, которые не могут изменяться (</w:t>
            </w:r>
            <w:proofErr w:type="gramStart"/>
            <w:r w:rsidRPr="00450EFD">
              <w:t>неизменяемое</w:t>
            </w:r>
            <w:proofErr w:type="gramEnd"/>
            <w:r w:rsidRPr="00450EFD">
              <w:t xml:space="preserve">)» – участник не вправе изменять указанные значения. </w:t>
            </w:r>
          </w:p>
          <w:p w:rsidR="00305805" w:rsidRPr="00450EFD" w:rsidRDefault="00305805" w:rsidP="00305805">
            <w:pPr>
              <w:autoSpaceDE w:val="0"/>
              <w:autoSpaceDN w:val="0"/>
            </w:pPr>
            <w:r w:rsidRPr="00450EFD">
              <w:t>В случае, если предложение с описанием характеристик товара сопровождается термином «значение (</w:t>
            </w:r>
            <w:proofErr w:type="spellStart"/>
            <w:r w:rsidRPr="00450EFD">
              <w:t>ия</w:t>
            </w:r>
            <w:proofErr w:type="spellEnd"/>
            <w:r w:rsidRPr="00450EFD">
              <w:t>) неизменяемое (</w:t>
            </w:r>
            <w:proofErr w:type="spellStart"/>
            <w:r w:rsidRPr="00450EFD">
              <w:t>ые</w:t>
            </w:r>
            <w:proofErr w:type="spellEnd"/>
            <w:r w:rsidRPr="00450EFD">
              <w:t>)», «неизменяемое (</w:t>
            </w:r>
            <w:proofErr w:type="spellStart"/>
            <w:r w:rsidRPr="00450EFD">
              <w:t>ые</w:t>
            </w:r>
            <w:proofErr w:type="spellEnd"/>
            <w:r w:rsidRPr="00450EFD">
              <w:t xml:space="preserve">)»,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w:t>
            </w:r>
            <w:r w:rsidRPr="00450EFD">
              <w:lastRenderedPageBreak/>
              <w:t>«;», при их наличии в предложении, и до термина «значени</w:t>
            </w:r>
            <w:proofErr w:type="gramStart"/>
            <w:r w:rsidRPr="00450EFD">
              <w:t>е(</w:t>
            </w:r>
            <w:proofErr w:type="spellStart"/>
            <w:proofErr w:type="gramEnd"/>
            <w:r w:rsidRPr="00450EFD">
              <w:t>ия</w:t>
            </w:r>
            <w:proofErr w:type="spellEnd"/>
            <w:r w:rsidRPr="00450EFD">
              <w:t>) неизменяемое (</w:t>
            </w:r>
            <w:proofErr w:type="spellStart"/>
            <w:r w:rsidRPr="00450EFD">
              <w:t>ые</w:t>
            </w:r>
            <w:proofErr w:type="spellEnd"/>
            <w:r w:rsidRPr="00450EFD">
              <w:t>)», «неизменяемое (</w:t>
            </w:r>
            <w:proofErr w:type="spellStart"/>
            <w:r w:rsidRPr="00450EFD">
              <w:t>ые</w:t>
            </w:r>
            <w:proofErr w:type="spellEnd"/>
            <w:r w:rsidRPr="00450EFD">
              <w:t>)» включительно.</w:t>
            </w:r>
          </w:p>
          <w:p w:rsidR="00305805" w:rsidRPr="00450EFD" w:rsidRDefault="00305805" w:rsidP="00305805">
            <w:pPr>
              <w:autoSpaceDE w:val="0"/>
              <w:autoSpaceDN w:val="0"/>
            </w:pPr>
            <w:r w:rsidRPr="00450EF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450EFD">
              <w:t>.»</w:t>
            </w:r>
            <w:proofErr w:type="gramEnd"/>
          </w:p>
          <w:p w:rsidR="00305805" w:rsidRPr="00450EFD" w:rsidRDefault="00D250A0" w:rsidP="00305805">
            <w:pPr>
              <w:autoSpaceDE w:val="0"/>
              <w:autoSpaceDN w:val="0"/>
            </w:pPr>
            <w:proofErr w:type="gramStart"/>
            <w:r w:rsidRPr="00450EF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450EFD">
              <w:t>«</w:t>
            </w:r>
            <w:r w:rsidRPr="00450EFD">
              <w:t>или</w:t>
            </w:r>
            <w:r w:rsidR="00553D5F" w:rsidRPr="00450EFD">
              <w:t>»</w:t>
            </w:r>
            <w:r w:rsidRPr="00450EFD">
              <w:t xml:space="preserve">, </w:t>
            </w:r>
            <w:r w:rsidR="00553D5F" w:rsidRPr="00450EFD">
              <w:t>«</w:t>
            </w:r>
            <w:r w:rsidRPr="00450EFD">
              <w:t>либо</w:t>
            </w:r>
            <w:r w:rsidR="00553D5F" w:rsidRPr="00450EFD">
              <w:t>»</w:t>
            </w:r>
            <w:r w:rsidRPr="00450EFD">
              <w:t xml:space="preserve">, </w:t>
            </w:r>
            <w:r w:rsidR="00553D5F" w:rsidRPr="00450EFD">
              <w:t>«</w:t>
            </w:r>
            <w:r w:rsidRPr="00450EFD">
              <w:t>и (или)</w:t>
            </w:r>
            <w:r w:rsidR="00553D5F" w:rsidRPr="00450EFD">
              <w:t>»</w:t>
            </w:r>
            <w:r w:rsidRPr="00450EFD">
              <w:t xml:space="preserve">, </w:t>
            </w:r>
            <w:r w:rsidR="00553D5F" w:rsidRPr="00450EFD">
              <w:t>«</w:t>
            </w:r>
            <w:r w:rsidRPr="00450EFD">
              <w:t>должен быть/иметь</w:t>
            </w:r>
            <w:r w:rsidR="00553D5F" w:rsidRPr="00450EFD">
              <w:t>»</w:t>
            </w:r>
            <w:r w:rsidRPr="00450EFD">
              <w:t xml:space="preserve">, </w:t>
            </w:r>
            <w:r w:rsidR="00553D5F" w:rsidRPr="00450EFD">
              <w:t>«</w:t>
            </w:r>
            <w:r w:rsidRPr="00450EFD">
              <w:t>должна быть/иметь</w:t>
            </w:r>
            <w:r w:rsidR="00553D5F" w:rsidRPr="00450EFD">
              <w:t>»</w:t>
            </w:r>
            <w:r w:rsidRPr="00450EFD">
              <w:t xml:space="preserve">, </w:t>
            </w:r>
            <w:r w:rsidR="00553D5F" w:rsidRPr="00450EFD">
              <w:t>«</w:t>
            </w:r>
            <w:r w:rsidRPr="00450EFD">
              <w:t>должны быть/иметь</w:t>
            </w:r>
            <w:r w:rsidR="00553D5F" w:rsidRPr="00450EFD">
              <w:t>»</w:t>
            </w:r>
            <w:r w:rsidRPr="00450EFD">
              <w:t xml:space="preserve">, </w:t>
            </w:r>
            <w:r w:rsidR="00553D5F" w:rsidRPr="00450EFD">
              <w:t>«</w:t>
            </w:r>
            <w:r w:rsidRPr="00450EFD">
              <w:t>может</w:t>
            </w:r>
            <w:r w:rsidR="00553D5F" w:rsidRPr="00450EFD">
              <w:t>»</w:t>
            </w:r>
            <w:r w:rsidRPr="00450EFD">
              <w:t xml:space="preserve">, </w:t>
            </w:r>
            <w:r w:rsidR="00553D5F" w:rsidRPr="00450EFD">
              <w:t>«</w:t>
            </w:r>
            <w:r w:rsidRPr="00450EFD">
              <w:t>в основном</w:t>
            </w:r>
            <w:r w:rsidR="00553D5F" w:rsidRPr="00450EFD">
              <w:t>»</w:t>
            </w:r>
            <w:r w:rsidRPr="00450EFD">
              <w:t xml:space="preserve">, </w:t>
            </w:r>
            <w:r w:rsidR="00553D5F" w:rsidRPr="00450EFD">
              <w:t>«</w:t>
            </w:r>
            <w:r w:rsidRPr="00450EFD">
              <w:t>и другое</w:t>
            </w:r>
            <w:r w:rsidR="00553D5F" w:rsidRPr="00450EFD">
              <w:t>»</w:t>
            </w:r>
            <w:r w:rsidRPr="00450EFD">
              <w:t xml:space="preserve">, </w:t>
            </w:r>
            <w:r w:rsidR="00553D5F" w:rsidRPr="00450EFD">
              <w:t>«</w:t>
            </w:r>
            <w:r w:rsidRPr="00450EFD">
              <w:t>в пределах</w:t>
            </w:r>
            <w:r w:rsidR="00553D5F" w:rsidRPr="00450EFD">
              <w:t>»</w:t>
            </w:r>
            <w:r w:rsidRPr="00450EFD">
              <w:t xml:space="preserve">, </w:t>
            </w:r>
            <w:r w:rsidR="00553D5F" w:rsidRPr="00450EFD">
              <w:t>«</w:t>
            </w:r>
            <w:r w:rsidRPr="00450EFD">
              <w:t>ориентировочно</w:t>
            </w:r>
            <w:r w:rsidR="00553D5F" w:rsidRPr="00450EFD">
              <w:t>»</w:t>
            </w:r>
            <w:r w:rsidRPr="00450EFD">
              <w:t xml:space="preserve">, </w:t>
            </w:r>
            <w:r w:rsidR="00553D5F" w:rsidRPr="00450EFD">
              <w:t>«</w:t>
            </w:r>
            <w:r w:rsidRPr="00450EFD">
              <w:t>не более</w:t>
            </w:r>
            <w:r w:rsidR="00553D5F" w:rsidRPr="00450EFD">
              <w:t>»</w:t>
            </w:r>
            <w:r w:rsidRPr="00450EFD">
              <w:t xml:space="preserve">, </w:t>
            </w:r>
            <w:r w:rsidR="00553D5F" w:rsidRPr="00450EFD">
              <w:t>«</w:t>
            </w:r>
            <w:r w:rsidRPr="00450EFD">
              <w:t>не менее</w:t>
            </w:r>
            <w:r w:rsidR="00553D5F" w:rsidRPr="00450EFD">
              <w:t>»</w:t>
            </w:r>
            <w:r w:rsidRPr="00450EFD">
              <w:t xml:space="preserve">, </w:t>
            </w:r>
            <w:r w:rsidR="00553D5F" w:rsidRPr="00450EFD">
              <w:t>«</w:t>
            </w:r>
            <w:r w:rsidRPr="00450EFD">
              <w:t>не ранее</w:t>
            </w:r>
            <w:r w:rsidR="00553D5F" w:rsidRPr="00450EFD">
              <w:t>»</w:t>
            </w:r>
            <w:r w:rsidRPr="00450EFD">
              <w:t xml:space="preserve">, </w:t>
            </w:r>
            <w:r w:rsidR="00553D5F" w:rsidRPr="00450EFD">
              <w:t>«</w:t>
            </w:r>
            <w:r w:rsidRPr="00450EFD">
              <w:t>не хуже</w:t>
            </w:r>
            <w:r w:rsidR="00553D5F" w:rsidRPr="00450EFD">
              <w:t>»</w:t>
            </w:r>
            <w:r w:rsidRPr="00450EFD">
              <w:t xml:space="preserve">, </w:t>
            </w:r>
            <w:r w:rsidR="00553D5F" w:rsidRPr="00450EFD">
              <w:t>«</w:t>
            </w:r>
            <w:r w:rsidRPr="00450EFD">
              <w:t>не выше</w:t>
            </w:r>
            <w:r w:rsidR="00553D5F" w:rsidRPr="00450EFD">
              <w:t>»</w:t>
            </w:r>
            <w:r w:rsidRPr="00450EFD">
              <w:t xml:space="preserve">, </w:t>
            </w:r>
            <w:r w:rsidR="00553D5F" w:rsidRPr="00450EFD">
              <w:t>«</w:t>
            </w:r>
            <w:r w:rsidRPr="00450EFD">
              <w:t>не ниже</w:t>
            </w:r>
            <w:r w:rsidR="00553D5F" w:rsidRPr="00450EFD">
              <w:t>»</w:t>
            </w:r>
            <w:r w:rsidRPr="00450EFD">
              <w:t xml:space="preserve">, </w:t>
            </w:r>
            <w:r w:rsidR="00553D5F" w:rsidRPr="00450EFD">
              <w:t>«</w:t>
            </w:r>
            <w:r w:rsidRPr="00450EFD">
              <w:t>до</w:t>
            </w:r>
            <w:r w:rsidR="00553D5F" w:rsidRPr="00450EFD">
              <w:t>»</w:t>
            </w:r>
            <w:r w:rsidRPr="00450EFD">
              <w:t xml:space="preserve"> (за исключением диапазонных значений), </w:t>
            </w:r>
            <w:r w:rsidR="00553D5F" w:rsidRPr="00450EFD">
              <w:t>«</w:t>
            </w:r>
            <w:r w:rsidRPr="00450EFD">
              <w:t>от</w:t>
            </w:r>
            <w:r w:rsidR="00553D5F" w:rsidRPr="00450EFD">
              <w:t>»</w:t>
            </w:r>
            <w:r w:rsidRPr="00450EFD">
              <w:t xml:space="preserve"> (за исключением диапазонных значений), </w:t>
            </w:r>
            <w:r w:rsidR="00553D5F" w:rsidRPr="00450EFD">
              <w:t>«</w:t>
            </w:r>
            <w:r w:rsidRPr="00450EFD">
              <w:t>более</w:t>
            </w:r>
            <w:r w:rsidR="00553D5F" w:rsidRPr="00450EFD">
              <w:t>»</w:t>
            </w:r>
            <w:r w:rsidRPr="00450EFD">
              <w:t xml:space="preserve">, </w:t>
            </w:r>
            <w:r w:rsidR="00553D5F" w:rsidRPr="00450EFD">
              <w:t>«</w:t>
            </w:r>
            <w:r w:rsidRPr="00450EFD">
              <w:t>менее</w:t>
            </w:r>
            <w:r w:rsidR="00553D5F" w:rsidRPr="00450EFD">
              <w:t>»</w:t>
            </w:r>
            <w:r w:rsidRPr="00450EFD">
              <w:t xml:space="preserve">, </w:t>
            </w:r>
            <w:r w:rsidR="00553D5F" w:rsidRPr="00450EFD">
              <w:t>«</w:t>
            </w:r>
            <w:r w:rsidRPr="00450EFD">
              <w:t>выше</w:t>
            </w:r>
            <w:r w:rsidR="00553D5F" w:rsidRPr="00450EFD">
              <w:t>»</w:t>
            </w:r>
            <w:r w:rsidRPr="00450EFD">
              <w:t xml:space="preserve">, </w:t>
            </w:r>
            <w:r w:rsidR="00553D5F" w:rsidRPr="00450EFD">
              <w:t>«</w:t>
            </w:r>
            <w:r w:rsidRPr="00450EFD">
              <w:t>ниже</w:t>
            </w:r>
            <w:r w:rsidR="00553D5F" w:rsidRPr="00450EFD">
              <w:t>»</w:t>
            </w:r>
            <w:r w:rsidRPr="00450EFD">
              <w:t xml:space="preserve">, </w:t>
            </w:r>
            <w:r w:rsidR="00553D5F" w:rsidRPr="00450EFD">
              <w:t>«</w:t>
            </w:r>
            <w:r w:rsidRPr="00450EFD">
              <w:t>возможно</w:t>
            </w:r>
            <w:proofErr w:type="gramEnd"/>
            <w:r w:rsidR="00553D5F" w:rsidRPr="00450EFD">
              <w:t>»</w:t>
            </w:r>
            <w:r w:rsidRPr="00450EFD">
              <w:t xml:space="preserve"> </w:t>
            </w:r>
            <w:r w:rsidRPr="00450EFD">
              <w:rPr>
                <w:b/>
              </w:rPr>
              <w:t>за исключением случаев</w:t>
            </w:r>
            <w:r w:rsidRPr="00450EFD">
              <w:t xml:space="preserve">, </w:t>
            </w:r>
            <w:r w:rsidR="00305805" w:rsidRPr="00450EF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450EFD">
              <w:t>ия</w:t>
            </w:r>
            <w:proofErr w:type="spellEnd"/>
            <w:r w:rsidR="00305805" w:rsidRPr="00450EFD">
              <w:t>) неизменяемое (</w:t>
            </w:r>
            <w:proofErr w:type="spellStart"/>
            <w:r w:rsidR="00305805" w:rsidRPr="00450EFD">
              <w:t>ые</w:t>
            </w:r>
            <w:proofErr w:type="spellEnd"/>
            <w:r w:rsidR="00305805" w:rsidRPr="00450EFD">
              <w:t>)», «неизменяемое (</w:t>
            </w:r>
            <w:proofErr w:type="spellStart"/>
            <w:r w:rsidR="00305805" w:rsidRPr="00450EFD">
              <w:t>ые</w:t>
            </w:r>
            <w:proofErr w:type="spellEnd"/>
            <w:r w:rsidR="00305805" w:rsidRPr="00450EFD">
              <w:t xml:space="preserve">)». </w:t>
            </w:r>
          </w:p>
          <w:p w:rsidR="00D250A0" w:rsidRPr="00450EFD" w:rsidRDefault="00D250A0" w:rsidP="00D250A0">
            <w:pPr>
              <w:autoSpaceDE w:val="0"/>
              <w:autoSpaceDN w:val="0"/>
            </w:pPr>
            <w:r w:rsidRPr="00450EFD">
              <w:t xml:space="preserve">При использовании заказчиком в </w:t>
            </w:r>
            <w:r w:rsidRPr="00450EFD">
              <w:rPr>
                <w:lang w:val="x-none"/>
              </w:rPr>
              <w:t xml:space="preserve">части II </w:t>
            </w:r>
            <w:r w:rsidR="00553D5F" w:rsidRPr="00450EFD">
              <w:rPr>
                <w:lang w:val="x-none"/>
              </w:rPr>
              <w:t>«</w:t>
            </w:r>
            <w:r w:rsidRPr="00450EFD">
              <w:rPr>
                <w:lang w:val="x-none"/>
              </w:rPr>
              <w:t>ТЕХНИЧЕСКОЕ ЗАДАНИЕ</w:t>
            </w:r>
            <w:r w:rsidR="00553D5F" w:rsidRPr="00450EFD">
              <w:rPr>
                <w:lang w:val="x-none"/>
              </w:rPr>
              <w:t>»</w:t>
            </w:r>
            <w:r w:rsidRPr="00450EFD">
              <w:t xml:space="preserve"> вышеуказанных терминов участник предлагает цифровое значение.</w:t>
            </w:r>
          </w:p>
          <w:p w:rsidR="008F0C63" w:rsidRPr="00450EFD" w:rsidRDefault="008F0C63" w:rsidP="008F0C63">
            <w:pPr>
              <w:autoSpaceDE w:val="0"/>
              <w:autoSpaceDN w:val="0"/>
            </w:pPr>
            <w:proofErr w:type="gramStart"/>
            <w:r w:rsidRPr="00450EFD">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450EFD" w:rsidRDefault="008F0C63" w:rsidP="008F0C63">
            <w:r w:rsidRPr="00450EFD">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bookmarkStart w:id="22" w:name="_Ref166566297"/>
            <w:bookmarkEnd w:id="21"/>
            <w:bookmarkEnd w:id="22"/>
            <w:r w:rsidRPr="00450EFD">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527E41" w:rsidP="005E1BF4">
            <w:pPr>
              <w:autoSpaceDE w:val="0"/>
              <w:autoSpaceDN w:val="0"/>
              <w:spacing w:after="0"/>
            </w:pPr>
            <w:r w:rsidRPr="00450EFD">
              <w:t xml:space="preserve">Обеспечение заявки на участие в аукционе предусмотрено в следующем размере: 1% от начальной (максимальной) цены контракта в сумме </w:t>
            </w:r>
            <w:r w:rsidR="00D316A4">
              <w:t>4</w:t>
            </w:r>
            <w:r w:rsidR="005E1BF4">
              <w:t>1</w:t>
            </w:r>
            <w:r w:rsidR="00D316A4">
              <w:t>7</w:t>
            </w:r>
            <w:r w:rsidRPr="00450EFD">
              <w:t xml:space="preserve"> (</w:t>
            </w:r>
            <w:r w:rsidR="00D316A4">
              <w:t xml:space="preserve">четыреста </w:t>
            </w:r>
            <w:r w:rsidR="005E1BF4">
              <w:t>семнадцать</w:t>
            </w:r>
            <w:r w:rsidRPr="00450EFD">
              <w:t xml:space="preserve">) рублей </w:t>
            </w:r>
            <w:r w:rsidR="005E1BF4">
              <w:t>54</w:t>
            </w:r>
            <w:r w:rsidR="00D316A4">
              <w:t xml:space="preserve"> копей</w:t>
            </w:r>
            <w:r w:rsidRPr="00450EFD">
              <w:t>к</w:t>
            </w:r>
            <w:r w:rsidR="005E1BF4">
              <w:t>и</w:t>
            </w:r>
            <w:r w:rsidRPr="00450EFD">
              <w:t>. НДС не облагается.</w:t>
            </w:r>
          </w:p>
        </w:tc>
      </w:tr>
      <w:tr w:rsidR="00DE32B3" w:rsidRPr="00450EFD" w:rsidTr="00C67157">
        <w:tc>
          <w:tcPr>
            <w:tcW w:w="817" w:type="dxa"/>
            <w:tcBorders>
              <w:top w:val="single" w:sz="4" w:space="0" w:color="auto"/>
              <w:left w:val="single" w:sz="4" w:space="0" w:color="auto"/>
              <w:bottom w:val="single" w:sz="4" w:space="0" w:color="auto"/>
              <w:right w:val="single" w:sz="4" w:space="0" w:color="auto"/>
            </w:tcBorders>
          </w:tcPr>
          <w:p w:rsidR="00DE32B3" w:rsidRPr="00450EFD"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450EFD" w:rsidRDefault="00DE32B3" w:rsidP="00062DDC">
            <w:pPr>
              <w:keepLines/>
              <w:widowControl w:val="0"/>
              <w:suppressLineNumbers/>
              <w:suppressAutoHyphens/>
            </w:pPr>
            <w:r w:rsidRPr="00450EFD">
              <w:t>Порядок внесения денежных сре</w:t>
            </w:r>
            <w:proofErr w:type="gramStart"/>
            <w:r w:rsidRPr="00450EFD">
              <w:t>дств в к</w:t>
            </w:r>
            <w:proofErr w:type="gramEnd"/>
            <w:r w:rsidRPr="00450EFD">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450EFD" w:rsidRDefault="00DE32B3" w:rsidP="00062DDC">
            <w:r w:rsidRPr="00450EFD">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w:t>
            </w:r>
            <w:r w:rsidRPr="00450EFD">
              <w:lastRenderedPageBreak/>
              <w:t xml:space="preserve">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450EFD">
              <w:t>с даты окончания</w:t>
            </w:r>
            <w:proofErr w:type="gramEnd"/>
            <w:r w:rsidRPr="00450EFD">
              <w:t xml:space="preserve"> срока подачи заявок.</w:t>
            </w:r>
          </w:p>
          <w:p w:rsidR="00DE32B3" w:rsidRPr="00450EFD" w:rsidRDefault="00DE32B3" w:rsidP="00062DDC">
            <w:bookmarkStart w:id="23" w:name="_Toc354408427"/>
            <w:r w:rsidRPr="00450EF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 xml:space="preserve">В течение пяти дней со дня получения проекта контракта от оператора электронной площадки </w:t>
            </w:r>
          </w:p>
          <w:p w:rsidR="00A762D8" w:rsidRPr="00450EFD" w:rsidRDefault="00A762D8" w:rsidP="003D5076"/>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 xml:space="preserve">Условия признания </w:t>
            </w:r>
            <w:r w:rsidRPr="00450EFD">
              <w:br/>
              <w:t>победителя электронного  аукциона или иного участника такого аукциона</w:t>
            </w:r>
            <w:r w:rsidRPr="00450EFD" w:rsidDel="00527812">
              <w:t xml:space="preserve"> </w:t>
            </w:r>
            <w:proofErr w:type="gramStart"/>
            <w:r w:rsidRPr="00450EFD">
              <w:t>уклонившимися</w:t>
            </w:r>
            <w:proofErr w:type="gramEnd"/>
            <w:r w:rsidRPr="00450EFD">
              <w:t xml:space="preserve"> от заключения контракта</w:t>
            </w:r>
            <w:r w:rsidRPr="00450EFD"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450EFD" w:rsidRDefault="00DE32B3" w:rsidP="00DE32B3">
            <w:pPr>
              <w:keepLines/>
              <w:widowControl w:val="0"/>
              <w:suppressLineNumbers/>
              <w:suppressAutoHyphens/>
            </w:pPr>
            <w:r w:rsidRPr="00450EFD">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450EFD">
              <w:t>заказчиком</w:t>
            </w:r>
            <w:proofErr w:type="gramEnd"/>
            <w:r w:rsidRPr="00450EFD">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762D8" w:rsidRPr="00450EFD" w:rsidRDefault="00DE32B3" w:rsidP="00DE32B3">
            <w:pPr>
              <w:keepLines/>
              <w:widowControl w:val="0"/>
              <w:suppressLineNumbers/>
              <w:suppressAutoHyphens/>
            </w:pPr>
            <w:proofErr w:type="gramStart"/>
            <w:r w:rsidRPr="00450EFD">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450EFD">
              <w:t>непредоставления</w:t>
            </w:r>
            <w:proofErr w:type="spellEnd"/>
            <w:r w:rsidRPr="00450EFD">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450EFD">
              <w:t xml:space="preserve"> 3 статьи 83.2 Закона о контрактной системе.</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 xml:space="preserve">Размер обеспечения исполнения контракта, срок и порядок предоставления </w:t>
            </w:r>
            <w:r w:rsidRPr="00450EFD">
              <w:lastRenderedPageBreak/>
              <w:t>обеспечения исполнения контракта, требования к обеспечению исполнения контракта</w:t>
            </w:r>
            <w:r w:rsidRPr="00450EFD"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E5744B" w:rsidRDefault="00E5744B" w:rsidP="00E5744B">
            <w:pPr>
              <w:spacing w:after="0"/>
              <w:outlineLvl w:val="2"/>
            </w:pPr>
            <w:r w:rsidRPr="00450EFD">
              <w:lastRenderedPageBreak/>
              <w:t xml:space="preserve">Размер обеспечения исполнения контракта </w:t>
            </w:r>
            <w:r w:rsidR="00527E41" w:rsidRPr="00450EFD">
              <w:t xml:space="preserve">5% </w:t>
            </w:r>
            <w:r w:rsidR="008C6B2A">
              <w:t xml:space="preserve"> от цены контракта,</w:t>
            </w:r>
            <w:r w:rsidR="00E2083C">
              <w:t xml:space="preserve"> по которой заключается контракт</w:t>
            </w:r>
            <w:r w:rsidR="00527E41" w:rsidRPr="00450EFD">
              <w:t>.</w:t>
            </w:r>
          </w:p>
          <w:p w:rsidR="008C6B2A" w:rsidRPr="00450EFD" w:rsidRDefault="008C6B2A" w:rsidP="00E5744B">
            <w:pPr>
              <w:spacing w:after="0"/>
              <w:outlineLvl w:val="2"/>
              <w:rPr>
                <w:b/>
              </w:rPr>
            </w:pPr>
          </w:p>
          <w:p w:rsidR="00A762D8" w:rsidRPr="00450EFD" w:rsidRDefault="00A762D8" w:rsidP="003D5076">
            <w:pPr>
              <w:autoSpaceDE w:val="0"/>
              <w:autoSpaceDN w:val="0"/>
              <w:adjustRightInd w:val="0"/>
              <w:spacing w:after="0"/>
              <w:ind w:firstLine="540"/>
              <w:rPr>
                <w:sz w:val="22"/>
                <w:szCs w:val="22"/>
              </w:rPr>
            </w:pPr>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lastRenderedPageBreak/>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450EFD"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450EFD">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450EFD">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450EFD">
              <w:rPr>
                <w:rFonts w:ascii="Times New Roman" w:hAnsi="Times New Roman"/>
                <w:b w:val="0"/>
                <w:bCs w:val="0"/>
              </w:rPr>
              <w:t xml:space="preserve">или денежными средствами. </w:t>
            </w:r>
            <w:bookmarkEnd w:id="28"/>
            <w:r w:rsidR="00DE32B3" w:rsidRPr="00450EFD">
              <w:rPr>
                <w:rFonts w:ascii="Times New Roman" w:hAnsi="Times New Roman"/>
                <w:b w:val="0"/>
              </w:rPr>
              <w:t>Способ обеспечения исполнения контракта</w:t>
            </w:r>
            <w:r w:rsidR="00DE32B3" w:rsidRPr="00450EFD">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450EFD">
              <w:rPr>
                <w:rFonts w:ascii="Times New Roman" w:hAnsi="Times New Roman"/>
                <w:b w:val="0"/>
              </w:rPr>
              <w:t xml:space="preserve"> участником закупки, с которым заключается контракт, самостоятельно</w:t>
            </w:r>
            <w:r w:rsidR="00DE32B3" w:rsidRPr="00450EFD">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450EFD">
              <w:rPr>
                <w:rFonts w:ascii="Times New Roman" w:hAnsi="Times New Roman"/>
                <w:b w:val="0"/>
              </w:rPr>
              <w:t>.</w:t>
            </w:r>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450EFD" w:rsidRDefault="00DE32B3" w:rsidP="00DE32B3">
            <w:r w:rsidRPr="00450EFD">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450EFD">
              <w:rPr>
                <w:b/>
                <w:bCs/>
              </w:rPr>
              <w:t>а</w:t>
            </w:r>
            <w:r w:rsidRPr="00450EFD">
              <w:t xml:space="preserve"> о контрактной системе, не применяются в случае:</w:t>
            </w:r>
          </w:p>
          <w:p w:rsidR="00A762D8" w:rsidRPr="00450EFD" w:rsidRDefault="00A762D8" w:rsidP="003D5076">
            <w:r w:rsidRPr="00450EFD">
              <w:t>1) заключения контракта с участником закупки, который является казенным учреждением;</w:t>
            </w:r>
          </w:p>
          <w:p w:rsidR="00A762D8" w:rsidRPr="00450EFD" w:rsidRDefault="00A762D8" w:rsidP="003D5076">
            <w:r w:rsidRPr="00450EFD">
              <w:t>2) осуществления закупки услуги по предоставлению кредита;</w:t>
            </w:r>
          </w:p>
          <w:p w:rsidR="00A762D8" w:rsidRPr="00450EFD" w:rsidRDefault="00A762D8" w:rsidP="003D5076">
            <w:r w:rsidRPr="00450EFD">
              <w:t xml:space="preserve">3) </w:t>
            </w:r>
            <w:r w:rsidR="00CC4629" w:rsidRPr="00450EFD">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450EFD">
              <w:t>.</w:t>
            </w:r>
          </w:p>
          <w:p w:rsidR="00DE32B3" w:rsidRPr="00450EFD" w:rsidRDefault="00DE32B3" w:rsidP="00DE32B3">
            <w:proofErr w:type="gramStart"/>
            <w:r w:rsidRPr="00450EFD">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4" w:history="1">
              <w:r w:rsidRPr="00450EFD">
                <w:rPr>
                  <w:rStyle w:val="ac"/>
                  <w:color w:val="auto"/>
                </w:rPr>
                <w:t>статьи 37</w:t>
              </w:r>
            </w:hyperlink>
            <w:r w:rsidRPr="00450EFD">
              <w:t xml:space="preserve"> Закон</w:t>
            </w:r>
            <w:r w:rsidRPr="00450EFD">
              <w:rPr>
                <w:b/>
                <w:bCs/>
              </w:rPr>
              <w:t>а</w:t>
            </w:r>
            <w:r w:rsidRPr="00450EFD">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w:t>
            </w:r>
            <w:proofErr w:type="gramEnd"/>
            <w:r w:rsidRPr="00450EFD">
              <w:t xml:space="preserve">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w:t>
            </w:r>
            <w:r w:rsidRPr="00450EFD">
              <w:lastRenderedPageBreak/>
              <w:t xml:space="preserve">исполнения контракта. При этом сумма цен таких контрактов должна составлять не </w:t>
            </w:r>
            <w:proofErr w:type="gramStart"/>
            <w:r w:rsidRPr="00450EFD">
              <w:t>менее начальной</w:t>
            </w:r>
            <w:proofErr w:type="gramEnd"/>
            <w:r w:rsidRPr="00450EFD">
              <w:t xml:space="preserve"> (максимальной) цены контракта, указанной в извещении об осуществлении закупки и документации о закупке.</w:t>
            </w:r>
          </w:p>
          <w:p w:rsidR="00DE32B3" w:rsidRPr="00450EFD" w:rsidRDefault="00DE32B3" w:rsidP="00DE32B3">
            <w:proofErr w:type="gramStart"/>
            <w:r w:rsidRPr="00450EFD">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учетом положений </w:t>
            </w:r>
            <w:hyperlink r:id="rId15" w:history="1">
              <w:r w:rsidRPr="00450EFD">
                <w:rPr>
                  <w:rStyle w:val="ac"/>
                  <w:color w:val="auto"/>
                </w:rPr>
                <w:t>статьи 37</w:t>
              </w:r>
            </w:hyperlink>
            <w:r w:rsidRPr="00450EFD">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 </w:t>
            </w:r>
            <w:proofErr w:type="gramEnd"/>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450EFD" w:rsidRDefault="00A762D8" w:rsidP="003D5076">
            <w:pPr>
              <w:autoSpaceDE w:val="0"/>
              <w:autoSpaceDN w:val="0"/>
              <w:adjustRightInd w:val="0"/>
              <w:spacing w:after="0"/>
              <w:ind w:firstLine="540"/>
            </w:pPr>
            <w:r w:rsidRPr="00450EFD">
              <w:t>1. Банковская гарантия должна быть безотзывной;</w:t>
            </w:r>
          </w:p>
          <w:p w:rsidR="00A762D8" w:rsidRPr="00450EFD" w:rsidRDefault="00A762D8" w:rsidP="003D5076">
            <w:pPr>
              <w:autoSpaceDE w:val="0"/>
              <w:autoSpaceDN w:val="0"/>
              <w:adjustRightInd w:val="0"/>
              <w:spacing w:after="0"/>
              <w:ind w:firstLine="540"/>
            </w:pPr>
            <w:r w:rsidRPr="00450EFD">
              <w:t xml:space="preserve">2.  Банковская гарантия должна содержать: </w:t>
            </w:r>
          </w:p>
          <w:p w:rsidR="00A762D8" w:rsidRPr="00450EFD" w:rsidRDefault="00A762D8" w:rsidP="003D5076">
            <w:pPr>
              <w:autoSpaceDE w:val="0"/>
              <w:autoSpaceDN w:val="0"/>
              <w:adjustRightInd w:val="0"/>
              <w:spacing w:after="0"/>
              <w:ind w:firstLine="540"/>
            </w:pPr>
            <w:r w:rsidRPr="00450EFD">
              <w:t>1) сумму банковской гарантии, подлежащую уплате гарантом заказчику в случае ненадлежащего исполнения обязатель</w:t>
            </w:r>
            <w:proofErr w:type="gramStart"/>
            <w:r w:rsidRPr="00450EFD">
              <w:t>ств пр</w:t>
            </w:r>
            <w:proofErr w:type="gramEnd"/>
            <w:r w:rsidRPr="00450EFD">
              <w:t xml:space="preserve">инципалом в соответствии со </w:t>
            </w:r>
            <w:hyperlink r:id="rId16" w:history="1">
              <w:r w:rsidRPr="00450EFD">
                <w:t>статьей 96</w:t>
              </w:r>
            </w:hyperlink>
            <w:r w:rsidRPr="00450EFD">
              <w:t xml:space="preserve"> Закона о контрактной системе;</w:t>
            </w:r>
          </w:p>
          <w:p w:rsidR="00A762D8" w:rsidRPr="00450EFD" w:rsidRDefault="00A762D8" w:rsidP="003D5076">
            <w:pPr>
              <w:autoSpaceDE w:val="0"/>
              <w:autoSpaceDN w:val="0"/>
              <w:adjustRightInd w:val="0"/>
              <w:spacing w:after="0"/>
              <w:ind w:firstLine="540"/>
            </w:pPr>
            <w:r w:rsidRPr="00450EFD">
              <w:t>2) обязательства принципала, надлежащее исполнение которых обеспечивается банковской гарантией;</w:t>
            </w:r>
          </w:p>
          <w:p w:rsidR="00A762D8" w:rsidRPr="00450EFD" w:rsidRDefault="00A762D8" w:rsidP="003D5076">
            <w:pPr>
              <w:autoSpaceDE w:val="0"/>
              <w:autoSpaceDN w:val="0"/>
              <w:adjustRightInd w:val="0"/>
              <w:spacing w:after="0"/>
              <w:ind w:firstLine="540"/>
            </w:pPr>
            <w:r w:rsidRPr="00450EFD">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450EFD" w:rsidRDefault="00A762D8" w:rsidP="003D5076">
            <w:pPr>
              <w:autoSpaceDE w:val="0"/>
              <w:autoSpaceDN w:val="0"/>
              <w:adjustRightInd w:val="0"/>
              <w:spacing w:after="0"/>
              <w:ind w:firstLine="540"/>
            </w:pPr>
            <w:r w:rsidRPr="00450EFD">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450EFD" w:rsidRDefault="00A762D8" w:rsidP="003D5076">
            <w:pPr>
              <w:autoSpaceDE w:val="0"/>
              <w:autoSpaceDN w:val="0"/>
              <w:adjustRightInd w:val="0"/>
              <w:spacing w:after="0"/>
              <w:ind w:firstLine="540"/>
            </w:pPr>
            <w:r w:rsidRPr="00450EFD">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450EFD" w:rsidRDefault="00A762D8" w:rsidP="003D5076">
            <w:pPr>
              <w:autoSpaceDE w:val="0"/>
              <w:autoSpaceDN w:val="0"/>
              <w:adjustRightInd w:val="0"/>
              <w:spacing w:after="0"/>
              <w:ind w:firstLine="540"/>
            </w:pPr>
            <w:r w:rsidRPr="00450EFD">
              <w:t>6) срок действия банковской гарантии;</w:t>
            </w:r>
          </w:p>
          <w:p w:rsidR="00A762D8" w:rsidRPr="00450EFD" w:rsidRDefault="00A762D8" w:rsidP="003D5076">
            <w:pPr>
              <w:autoSpaceDE w:val="0"/>
              <w:autoSpaceDN w:val="0"/>
              <w:adjustRightInd w:val="0"/>
              <w:spacing w:after="0"/>
              <w:ind w:firstLine="540"/>
            </w:pPr>
            <w:r w:rsidRPr="00450EFD">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450EFD" w:rsidRDefault="00A762D8" w:rsidP="003D5076">
            <w:pPr>
              <w:autoSpaceDE w:val="0"/>
              <w:autoSpaceDN w:val="0"/>
              <w:adjustRightInd w:val="0"/>
              <w:spacing w:after="0"/>
              <w:ind w:firstLine="540"/>
            </w:pPr>
            <w:r w:rsidRPr="00450EFD">
              <w:t xml:space="preserve">8) установленный Правительством Российской Федерации </w:t>
            </w:r>
            <w:hyperlink r:id="rId17" w:history="1">
              <w:r w:rsidRPr="00450EFD">
                <w:t>перечень</w:t>
              </w:r>
            </w:hyperlink>
            <w:r w:rsidRPr="00450EFD">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450EFD">
              <w:t>.</w:t>
            </w:r>
          </w:p>
          <w:p w:rsidR="00B80596" w:rsidRPr="00450EFD" w:rsidRDefault="00A762D8" w:rsidP="00B80596">
            <w:pPr>
              <w:autoSpaceDE w:val="0"/>
              <w:autoSpaceDN w:val="0"/>
              <w:adjustRightInd w:val="0"/>
              <w:spacing w:after="0"/>
              <w:ind w:firstLine="540"/>
            </w:pPr>
            <w:r w:rsidRPr="00450EFD">
              <w:t xml:space="preserve">3. </w:t>
            </w:r>
            <w:r w:rsidR="00B80596" w:rsidRPr="00450EFD">
              <w:t xml:space="preserve">Банковская гарантия, информация о ней и документы, предусмотренные частью 9 статьи 45 Закона о контрактной </w:t>
            </w:r>
            <w:r w:rsidR="00B80596" w:rsidRPr="00450EFD">
              <w:lastRenderedPageBreak/>
              <w:t>системе, должны быть включены в реестр банковских гарантий, размещенный в единой информационной системе.</w:t>
            </w:r>
          </w:p>
          <w:p w:rsidR="00B80596" w:rsidRPr="00450EFD" w:rsidRDefault="00B80596" w:rsidP="00B80596">
            <w:pPr>
              <w:autoSpaceDE w:val="0"/>
              <w:autoSpaceDN w:val="0"/>
              <w:adjustRightInd w:val="0"/>
              <w:spacing w:after="0"/>
              <w:ind w:firstLine="540"/>
            </w:pPr>
            <w:bookmarkStart w:id="29" w:name="_Ref166350767"/>
            <w:bookmarkStart w:id="30" w:name="OLE_LINK21"/>
            <w:r w:rsidRPr="00450EFD">
              <w:t>Требования к обеспечению исполнения контракта, предоставляемому в виде денежных средств:</w:t>
            </w:r>
          </w:p>
          <w:p w:rsidR="00B80596" w:rsidRPr="00450EFD" w:rsidRDefault="00B80596" w:rsidP="00B80596">
            <w:pPr>
              <w:autoSpaceDE w:val="0"/>
              <w:autoSpaceDN w:val="0"/>
              <w:adjustRightInd w:val="0"/>
              <w:spacing w:after="0"/>
              <w:ind w:firstLine="540"/>
            </w:pPr>
            <w:r w:rsidRPr="00450EFD">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450EFD" w:rsidRDefault="00B80596" w:rsidP="00B80596">
            <w:pPr>
              <w:autoSpaceDE w:val="0"/>
              <w:autoSpaceDN w:val="0"/>
              <w:adjustRightInd w:val="0"/>
              <w:spacing w:after="0"/>
              <w:ind w:firstLine="540"/>
            </w:pPr>
            <w:r w:rsidRPr="00450EFD">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450EFD" w:rsidRDefault="00B80596" w:rsidP="00B80596">
            <w:pPr>
              <w:autoSpaceDE w:val="0"/>
              <w:autoSpaceDN w:val="0"/>
              <w:adjustRightInd w:val="0"/>
              <w:spacing w:after="0"/>
              <w:ind w:firstLine="540"/>
            </w:pPr>
            <w:r w:rsidRPr="00450EFD">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450EFD">
              <w:t>дств сч</w:t>
            </w:r>
            <w:proofErr w:type="gramEnd"/>
            <w:r w:rsidRPr="00450EFD">
              <w:t xml:space="preserve">итается </w:t>
            </w:r>
            <w:proofErr w:type="spellStart"/>
            <w:r w:rsidRPr="00450EFD">
              <w:t>непредоставленным</w:t>
            </w:r>
            <w:proofErr w:type="spellEnd"/>
            <w:r w:rsidRPr="00450EFD">
              <w:t>;</w:t>
            </w:r>
          </w:p>
          <w:p w:rsidR="00B80596" w:rsidRPr="00450EFD" w:rsidRDefault="00B80596" w:rsidP="00B80596">
            <w:pPr>
              <w:autoSpaceDE w:val="0"/>
              <w:autoSpaceDN w:val="0"/>
              <w:adjustRightInd w:val="0"/>
              <w:spacing w:after="0"/>
              <w:ind w:firstLine="540"/>
            </w:pPr>
            <w:r w:rsidRPr="00450EFD">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450EFD">
              <w:fldChar w:fldCharType="begin"/>
            </w:r>
            <w:r w:rsidRPr="00450EFD">
              <w:instrText xml:space="preserve"> REF _Ref353189530 \r \h  \* MERGEFORMAT </w:instrText>
            </w:r>
            <w:r w:rsidRPr="00450EFD">
              <w:fldChar w:fldCharType="separate"/>
            </w:r>
            <w:r w:rsidR="003F1B2B">
              <w:t>1.II</w:t>
            </w:r>
            <w:r w:rsidRPr="00450EFD">
              <w:fldChar w:fldCharType="end"/>
            </w:r>
            <w:r w:rsidRPr="00450EFD">
              <w:t xml:space="preserve"> «</w:t>
            </w:r>
            <w:r w:rsidRPr="00450EFD">
              <w:fldChar w:fldCharType="begin"/>
            </w:r>
            <w:r w:rsidRPr="00450EFD">
              <w:instrText xml:space="preserve"> REF _Ref353189530 \h  \* MERGEFORMAT </w:instrText>
            </w:r>
            <w:r w:rsidRPr="00450EFD">
              <w:fldChar w:fldCharType="separate"/>
            </w:r>
            <w:r w:rsidR="003F1B2B" w:rsidRPr="003F1B2B">
              <w:t>ПРОЕКТ КОНТРАКТА</w:t>
            </w:r>
            <w:r w:rsidRPr="00450EFD">
              <w:fldChar w:fldCharType="end"/>
            </w:r>
            <w:r w:rsidRPr="00450EFD">
              <w:t>»).</w:t>
            </w:r>
          </w:p>
          <w:p w:rsidR="00A762D8" w:rsidRPr="00450EFD" w:rsidRDefault="00B80596" w:rsidP="00B80596">
            <w:pPr>
              <w:autoSpaceDE w:val="0"/>
              <w:autoSpaceDN w:val="0"/>
              <w:adjustRightInd w:val="0"/>
              <w:spacing w:after="0"/>
              <w:ind w:firstLine="540"/>
              <w:rPr>
                <w:b/>
                <w:bCs/>
              </w:rPr>
            </w:pPr>
            <w:bookmarkStart w:id="31" w:name="p2868"/>
            <w:bookmarkEnd w:id="30"/>
            <w:bookmarkEnd w:id="31"/>
            <w:r w:rsidRPr="00450EFD">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450EFD">
              <w:t>В случае</w:t>
            </w:r>
            <w:proofErr w:type="gramStart"/>
            <w:r w:rsidRPr="00450EFD">
              <w:t>,</w:t>
            </w:r>
            <w:proofErr w:type="gramEnd"/>
            <w:r w:rsidRPr="00450EFD">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450EFD">
              <w:t>.</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B26138" w:rsidP="00450EFD">
            <w:pPr>
              <w:pStyle w:val="3"/>
              <w:keepNext w:val="0"/>
              <w:numPr>
                <w:ilvl w:val="0"/>
                <w:numId w:val="0"/>
              </w:numPr>
              <w:spacing w:before="0" w:after="120"/>
              <w:rPr>
                <w:rFonts w:ascii="Times New Roman" w:hAnsi="Times New Roman" w:cs="Times New Roman"/>
                <w:b w:val="0"/>
                <w:bCs w:val="0"/>
              </w:rPr>
            </w:pPr>
            <w:r w:rsidRPr="00450EFD">
              <w:rPr>
                <w:rFonts w:ascii="Times New Roman" w:hAnsi="Times New Roman" w:cs="Times New Roman"/>
                <w:b w:val="0"/>
                <w:bCs w:val="0"/>
              </w:rPr>
              <w:t>Муниципальное казенное учреждение «Центр материально- технического и информационн</w:t>
            </w:r>
            <w:proofErr w:type="gramStart"/>
            <w:r w:rsidRPr="00450EFD">
              <w:rPr>
                <w:rFonts w:ascii="Times New Roman" w:hAnsi="Times New Roman" w:cs="Times New Roman"/>
                <w:b w:val="0"/>
                <w:bCs w:val="0"/>
              </w:rPr>
              <w:t>о-</w:t>
            </w:r>
            <w:proofErr w:type="gramEnd"/>
            <w:r w:rsidRPr="00450EFD">
              <w:rPr>
                <w:rFonts w:ascii="Times New Roman" w:hAnsi="Times New Roman" w:cs="Times New Roman"/>
                <w:b w:val="0"/>
                <w:bCs w:val="0"/>
              </w:rPr>
              <w:t xml:space="preserve"> методического обеспечения», ИНН 8622015543, КПП 862201001, </w:t>
            </w:r>
            <w:proofErr w:type="spellStart"/>
            <w:r w:rsidRPr="00450EFD">
              <w:rPr>
                <w:rFonts w:ascii="Times New Roman" w:hAnsi="Times New Roman" w:cs="Times New Roman"/>
                <w:b w:val="0"/>
                <w:bCs w:val="0"/>
              </w:rPr>
              <w:t>Депфин</w:t>
            </w:r>
            <w:proofErr w:type="spellEnd"/>
            <w:r w:rsidRPr="00450EFD">
              <w:rPr>
                <w:rFonts w:ascii="Times New Roman" w:hAnsi="Times New Roman" w:cs="Times New Roman"/>
                <w:b w:val="0"/>
                <w:bCs w:val="0"/>
              </w:rPr>
              <w:t xml:space="preserve"> Югорска («МКУ «</w:t>
            </w:r>
            <w:proofErr w:type="spellStart"/>
            <w:r w:rsidRPr="00450EFD">
              <w:rPr>
                <w:rFonts w:ascii="Times New Roman" w:hAnsi="Times New Roman" w:cs="Times New Roman"/>
                <w:b w:val="0"/>
                <w:bCs w:val="0"/>
              </w:rPr>
              <w:t>ЦМТиИМО</w:t>
            </w:r>
            <w:proofErr w:type="spellEnd"/>
            <w:r w:rsidRPr="00450EFD">
              <w:rPr>
                <w:rFonts w:ascii="Times New Roman" w:hAnsi="Times New Roman" w:cs="Times New Roman"/>
                <w:b w:val="0"/>
                <w:bCs w:val="0"/>
              </w:rPr>
              <w:t xml:space="preserve">», </w:t>
            </w:r>
            <w:proofErr w:type="spellStart"/>
            <w:r w:rsidRPr="00450EFD">
              <w:rPr>
                <w:rFonts w:ascii="Times New Roman" w:hAnsi="Times New Roman" w:cs="Times New Roman"/>
                <w:b w:val="0"/>
                <w:bCs w:val="0"/>
              </w:rPr>
              <w:t>л.с</w:t>
            </w:r>
            <w:proofErr w:type="spellEnd"/>
            <w:r w:rsidRPr="00450EFD">
              <w:rPr>
                <w:rFonts w:ascii="Times New Roman" w:hAnsi="Times New Roman" w:cs="Times New Roman"/>
                <w:b w:val="0"/>
                <w:bCs w:val="0"/>
              </w:rPr>
              <w:t xml:space="preserve">. 070 110 042), счёт получателя (плательщика) 40302810100065000007, Ф-л Западно-Сибирский ПАО Банка "ФК Открытие", БИК 047162812, к/счёт 301 018 10465777100812. Назначение платежа: «Обеспечение исполнения муниципального контракта по аукциону в электронной форме №_____ на поставку </w:t>
            </w:r>
            <w:r w:rsidR="00450EFD">
              <w:rPr>
                <w:rFonts w:ascii="Times New Roman" w:hAnsi="Times New Roman" w:cs="Times New Roman"/>
                <w:b w:val="0"/>
                <w:bCs w:val="0"/>
              </w:rPr>
              <w:t>спецодежды»</w:t>
            </w:r>
          </w:p>
        </w:tc>
      </w:tr>
      <w:tr w:rsidR="00B80596" w:rsidRPr="00450EFD" w:rsidTr="00C67157">
        <w:tc>
          <w:tcPr>
            <w:tcW w:w="817" w:type="dxa"/>
            <w:tcBorders>
              <w:top w:val="single" w:sz="4" w:space="0" w:color="auto"/>
              <w:left w:val="single" w:sz="4" w:space="0" w:color="auto"/>
              <w:bottom w:val="single" w:sz="4" w:space="0" w:color="auto"/>
              <w:right w:val="single" w:sz="4" w:space="0" w:color="auto"/>
            </w:tcBorders>
          </w:tcPr>
          <w:p w:rsidR="00B80596" w:rsidRPr="00450EFD" w:rsidRDefault="00B80596"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B80596" w:rsidRPr="00450EFD" w:rsidRDefault="00B80596" w:rsidP="00062DDC">
            <w:pPr>
              <w:keepLines/>
              <w:widowControl w:val="0"/>
              <w:suppressLineNumbers/>
              <w:suppressAutoHyphens/>
            </w:pPr>
            <w:r w:rsidRPr="00450EFD">
              <w:t xml:space="preserve">Обеспечение гарантийных обязательств </w:t>
            </w:r>
          </w:p>
          <w:p w:rsidR="00B80596" w:rsidRPr="00450EFD" w:rsidRDefault="00B80596" w:rsidP="00062DDC">
            <w:pPr>
              <w:keepLines/>
              <w:widowControl w:val="0"/>
              <w:suppressLineNumbers/>
              <w:suppressAutoHyphens/>
            </w:pPr>
          </w:p>
          <w:p w:rsidR="00B80596" w:rsidRPr="00450EFD" w:rsidRDefault="00B80596" w:rsidP="00062DDC">
            <w:pPr>
              <w:keepLines/>
              <w:widowControl w:val="0"/>
              <w:suppressLineNumbers/>
              <w:suppressAutoHyphens/>
            </w:pPr>
          </w:p>
          <w:p w:rsidR="00B80596" w:rsidRPr="00450EFD" w:rsidRDefault="00B80596" w:rsidP="00062DDC">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tcPr>
          <w:p w:rsidR="00B80596" w:rsidRPr="00450EFD" w:rsidRDefault="00B80596" w:rsidP="003D69F3">
            <w:r w:rsidRPr="00450EFD">
              <w:lastRenderedPageBreak/>
              <w:t>Не установлено</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spacing w:after="120"/>
            </w:pPr>
            <w:r w:rsidRPr="00450EFD">
              <w:t xml:space="preserve">Снижение цены контракта без изменения предусмотренных контрактом количества товаров, объема работы </w:t>
            </w:r>
            <w:r w:rsidRPr="00450EFD">
              <w:rPr>
                <w:bCs/>
              </w:rPr>
              <w:t>или</w:t>
            </w:r>
            <w:r w:rsidRPr="00450EFD">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69F3">
            <w:pPr>
              <w:spacing w:after="120"/>
            </w:pPr>
            <w:r w:rsidRPr="00450EFD">
              <w:t>Допускается</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spacing w:after="120"/>
            </w:pPr>
            <w:r w:rsidRPr="00450EFD">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69F3">
            <w:pPr>
              <w:spacing w:after="120"/>
            </w:pPr>
            <w:r w:rsidRPr="00450EFD">
              <w:t>Допускается</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spacing w:after="120"/>
            </w:pPr>
            <w:r w:rsidRPr="00450EFD">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69F3">
            <w:pPr>
              <w:spacing w:after="120"/>
            </w:pPr>
            <w:r w:rsidRPr="00450EFD">
              <w:t>Допускается</w:t>
            </w:r>
          </w:p>
        </w:tc>
      </w:tr>
      <w:tr w:rsidR="00A762D8" w:rsidRPr="00450EFD" w:rsidTr="00C67157">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085302">
            <w:pPr>
              <w:keepLines/>
              <w:widowControl w:val="0"/>
              <w:suppressLineNumbers/>
              <w:suppressAutoHyphens/>
            </w:pPr>
            <w:r w:rsidRPr="00450EFD">
              <w:t xml:space="preserve">Возможность  одностороннего отказа от исполнения контракта в соответствии с положениями частей 8 - </w:t>
            </w:r>
            <w:r w:rsidR="00085302" w:rsidRPr="00450EFD">
              <w:t>25</w:t>
            </w:r>
            <w:r w:rsidRPr="00450EFD">
              <w:t xml:space="preserve">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450EFD"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8"/>
            </w:pPr>
            <w:r w:rsidRPr="00450EFD">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rPr>
                <w:i/>
              </w:rPr>
            </w:pPr>
            <w:r w:rsidRPr="00450EFD">
              <w:rPr>
                <w:i/>
              </w:rPr>
              <w:t xml:space="preserve">не установлено. </w:t>
            </w:r>
          </w:p>
          <w:p w:rsidR="00A762D8" w:rsidRPr="00450EFD" w:rsidRDefault="00A762D8" w:rsidP="003D69F3">
            <w:r w:rsidRPr="00450EFD">
              <w:rPr>
                <w:i/>
              </w:rPr>
              <w:t xml:space="preserve"> </w:t>
            </w:r>
          </w:p>
        </w:tc>
      </w:tr>
      <w:tr w:rsidR="00A762D8" w:rsidRPr="00450EFD"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8"/>
            </w:pPr>
            <w:r w:rsidRPr="00450EFD">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rPr>
                <w:i/>
              </w:rPr>
            </w:pPr>
            <w:r w:rsidRPr="00450EFD">
              <w:rPr>
                <w:i/>
              </w:rPr>
              <w:t xml:space="preserve">не установлено. </w:t>
            </w:r>
          </w:p>
          <w:p w:rsidR="00A762D8" w:rsidRPr="00450EFD" w:rsidRDefault="00A762D8" w:rsidP="003D5076"/>
        </w:tc>
      </w:tr>
      <w:tr w:rsidR="00A762D8" w:rsidRPr="00450EFD"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450EFD">
              <w:rPr>
                <w:i/>
              </w:rPr>
              <w:t>не предоставляются</w:t>
            </w:r>
            <w:r w:rsidRPr="00450EFD">
              <w:t xml:space="preserve">. </w:t>
            </w:r>
          </w:p>
          <w:p w:rsidR="00A762D8" w:rsidRPr="00450EFD" w:rsidRDefault="00A762D8" w:rsidP="003D5076">
            <w:r w:rsidRPr="00450EFD">
              <w:t xml:space="preserve">Преимущества, предоставляемые осуществляющим производство товаров, выполнение работ, оказание услуг организациям инвалидов: </w:t>
            </w:r>
            <w:r w:rsidRPr="00450EFD">
              <w:rPr>
                <w:i/>
              </w:rPr>
              <w:t>не предоставляются</w:t>
            </w:r>
            <w:r w:rsidRPr="00450EFD">
              <w:rPr>
                <w:vertAlign w:val="superscript"/>
              </w:rPr>
              <w:t>.</w:t>
            </w:r>
            <w:r w:rsidRPr="00450EFD">
              <w:t xml:space="preserve"> </w:t>
            </w:r>
          </w:p>
        </w:tc>
      </w:tr>
      <w:tr w:rsidR="00A762D8" w:rsidRPr="00450EFD"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497EB8">
            <w:pPr>
              <w:widowControl w:val="0"/>
              <w:suppressLineNumbers/>
              <w:suppressAutoHyphens/>
              <w:jc w:val="left"/>
            </w:pPr>
            <w:proofErr w:type="gramStart"/>
            <w:r w:rsidRPr="00450EFD">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4E7774" w:rsidRPr="00450EFD" w:rsidRDefault="004E7774" w:rsidP="004E7774">
            <w:pPr>
              <w:autoSpaceDE w:val="0"/>
              <w:autoSpaceDN w:val="0"/>
              <w:adjustRightInd w:val="0"/>
            </w:pPr>
            <w:r w:rsidRPr="00450EFD">
              <w:rPr>
                <w:i/>
              </w:rPr>
              <w:t xml:space="preserve">  -  </w:t>
            </w:r>
            <w:r w:rsidRPr="00450EFD">
              <w:t xml:space="preserve">В соответствии с Постановлением Правительства РФ от 14.07.2014 № 656 </w:t>
            </w:r>
            <w:r w:rsidR="00553D5F" w:rsidRPr="00450EFD">
              <w:t>«</w:t>
            </w:r>
            <w:r w:rsidRPr="00450EFD">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w:t>
            </w:r>
            <w:r w:rsidRPr="00450EFD">
              <w:t>е установлено;</w:t>
            </w:r>
          </w:p>
          <w:p w:rsidR="004E7774" w:rsidRPr="00450EFD" w:rsidRDefault="004E7774" w:rsidP="004E7774">
            <w:pPr>
              <w:autoSpaceDE w:val="0"/>
              <w:autoSpaceDN w:val="0"/>
              <w:adjustRightInd w:val="0"/>
              <w:rPr>
                <w:rFonts w:eastAsia="Calibri"/>
                <w:lang w:eastAsia="en-US"/>
              </w:rPr>
            </w:pPr>
            <w:r w:rsidRPr="00450EFD">
              <w:t xml:space="preserve"> - В соответствии с</w:t>
            </w:r>
            <w:r w:rsidRPr="00450EFD">
              <w:rPr>
                <w:rFonts w:eastAsia="Calibri"/>
                <w:lang w:eastAsia="en-US"/>
              </w:rPr>
              <w:t xml:space="preserve"> Постановлением Правительства РФ от 16 ноября 2015 г. № 1236 </w:t>
            </w:r>
            <w:r w:rsidR="00553D5F" w:rsidRPr="00450EFD">
              <w:rPr>
                <w:rFonts w:eastAsia="Calibri"/>
                <w:lang w:eastAsia="en-US"/>
              </w:rPr>
              <w:t>«</w:t>
            </w:r>
            <w:r w:rsidRPr="00450EFD">
              <w:rPr>
                <w:rFonts w:eastAsia="Calibri"/>
                <w:lang w:eastAsia="en-US"/>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53D5F" w:rsidRPr="00450EFD">
              <w:rPr>
                <w:rFonts w:eastAsia="Calibri"/>
                <w:lang w:eastAsia="en-US"/>
              </w:rPr>
              <w:t>»</w:t>
            </w:r>
            <w:r w:rsidRPr="00450EFD">
              <w:rPr>
                <w:rFonts w:eastAsia="Calibri"/>
                <w:lang w:eastAsia="en-US"/>
              </w:rPr>
              <w:t xml:space="preserve">:  </w:t>
            </w:r>
            <w:r w:rsidR="003D69F3" w:rsidRPr="00450EFD">
              <w:t>не установлено;</w:t>
            </w:r>
          </w:p>
          <w:p w:rsidR="004E7774" w:rsidRPr="00450EFD" w:rsidRDefault="004E7774" w:rsidP="004E7774">
            <w:pPr>
              <w:autoSpaceDE w:val="0"/>
              <w:autoSpaceDN w:val="0"/>
              <w:adjustRightInd w:val="0"/>
            </w:pPr>
            <w:r w:rsidRPr="00450EFD">
              <w:t>-</w:t>
            </w:r>
            <w:r w:rsidRPr="00450EFD">
              <w:rPr>
                <w:b/>
              </w:rPr>
              <w:t xml:space="preserve"> </w:t>
            </w:r>
            <w:r w:rsidRPr="00450EFD">
              <w:t xml:space="preserve">В соответствии с Постановлением Правительства РФ от 5 февраля 2015 г. № 102 </w:t>
            </w:r>
            <w:r w:rsidR="00553D5F" w:rsidRPr="00450EFD">
              <w:t>«</w:t>
            </w:r>
            <w:r w:rsidRPr="00450EFD">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не установлено;</w:t>
            </w:r>
          </w:p>
          <w:p w:rsidR="004E7774" w:rsidRPr="00450EFD" w:rsidRDefault="004E7774" w:rsidP="004E7774">
            <w:pPr>
              <w:autoSpaceDE w:val="0"/>
              <w:autoSpaceDN w:val="0"/>
              <w:adjustRightInd w:val="0"/>
            </w:pPr>
            <w:r w:rsidRPr="00450EFD">
              <w:t>- В соответствии с Постановлением Правительства РФ от 30</w:t>
            </w:r>
            <w:r w:rsidR="00A21F8D" w:rsidRPr="00450EFD">
              <w:t xml:space="preserve">.11.2015 </w:t>
            </w:r>
            <w:r w:rsidRPr="00450EFD">
              <w:t xml:space="preserve">№ 1289 </w:t>
            </w:r>
            <w:r w:rsidR="00553D5F" w:rsidRPr="00450EFD">
              <w:t>«</w:t>
            </w:r>
            <w:r w:rsidRPr="00450EFD">
              <w:t>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не установлено;</w:t>
            </w:r>
          </w:p>
          <w:p w:rsidR="001E5896" w:rsidRPr="00450EFD" w:rsidRDefault="004E7774" w:rsidP="004E7774">
            <w:pPr>
              <w:autoSpaceDE w:val="0"/>
              <w:autoSpaceDN w:val="0"/>
              <w:adjustRightInd w:val="0"/>
            </w:pPr>
            <w:r w:rsidRPr="00450EFD">
              <w:t xml:space="preserve">- В соответствии  Постановлением Правительства РФ от 11 августа 2014 г. № 791 </w:t>
            </w:r>
            <w:r w:rsidR="00553D5F" w:rsidRPr="00450EFD">
              <w:t>«</w:t>
            </w:r>
            <w:r w:rsidRPr="00450EFD">
              <w:t>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r w:rsidR="00553D5F" w:rsidRPr="00450EFD">
              <w:t>»</w:t>
            </w:r>
            <w:r w:rsidRPr="00450EFD">
              <w:t xml:space="preserve">:  </w:t>
            </w:r>
            <w:r w:rsidR="003D69F3" w:rsidRPr="00450EFD">
              <w:t>у</w:t>
            </w:r>
            <w:r w:rsidRPr="00450EFD">
              <w:t>становлено.</w:t>
            </w:r>
          </w:p>
          <w:p w:rsidR="00954B5C" w:rsidRPr="00450EFD" w:rsidRDefault="00DE6E38" w:rsidP="00954B5C">
            <w:pPr>
              <w:autoSpaceDE w:val="0"/>
              <w:autoSpaceDN w:val="0"/>
              <w:adjustRightInd w:val="0"/>
            </w:pPr>
            <w:r w:rsidRPr="00450EFD">
              <w:t>- В соответствии с Постановлением Правительства РФ от 22.08.201</w:t>
            </w:r>
            <w:r w:rsidR="00B34D50" w:rsidRPr="00450EFD">
              <w:t>6</w:t>
            </w:r>
            <w:r w:rsidRPr="00450EFD">
              <w:t xml:space="preserve"> №</w:t>
            </w:r>
            <w:r w:rsidR="00A21F8D" w:rsidRPr="00450EFD">
              <w:t xml:space="preserve"> </w:t>
            </w:r>
            <w:r w:rsidRPr="00450EFD">
              <w:t xml:space="preserve">832 </w:t>
            </w:r>
            <w:r w:rsidR="00553D5F" w:rsidRPr="00450EFD">
              <w:t>«</w:t>
            </w:r>
            <w:r w:rsidRPr="00450EFD">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00954B5C" w:rsidRPr="00450EFD">
              <w:t xml:space="preserve">:  </w:t>
            </w:r>
            <w:r w:rsidR="003D69F3" w:rsidRPr="00450EFD">
              <w:t>н</w:t>
            </w:r>
            <w:r w:rsidR="00954B5C" w:rsidRPr="00450EFD">
              <w:t>е установлено;</w:t>
            </w:r>
          </w:p>
          <w:p w:rsidR="00954B5C" w:rsidRPr="00450EFD" w:rsidRDefault="00954B5C" w:rsidP="00553D5F">
            <w:pPr>
              <w:autoSpaceDE w:val="0"/>
              <w:autoSpaceDN w:val="0"/>
              <w:adjustRightInd w:val="0"/>
            </w:pPr>
            <w:r w:rsidRPr="00450EFD">
              <w:t xml:space="preserve">- В соответствии </w:t>
            </w:r>
            <w:r w:rsidR="00B85153" w:rsidRPr="00450EFD">
              <w:t xml:space="preserve">с </w:t>
            </w:r>
            <w:r w:rsidRPr="00450EFD">
              <w:t>Постановление</w:t>
            </w:r>
            <w:r w:rsidR="00B85153" w:rsidRPr="00450EFD">
              <w:t>м</w:t>
            </w:r>
            <w:r w:rsidRPr="00450EFD">
              <w:t xml:space="preserve"> Правительства РФ от 26.09.2016 № 968 </w:t>
            </w:r>
            <w:r w:rsidR="00553D5F" w:rsidRPr="00450EFD">
              <w:t>«</w:t>
            </w:r>
            <w:r w:rsidRPr="00450EFD">
              <w:t>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не</w:t>
            </w:r>
            <w:r w:rsidRPr="00450EFD">
              <w:t xml:space="preserve"> установлено</w:t>
            </w:r>
            <w:r w:rsidR="00553D5F" w:rsidRPr="00450EFD">
              <w:t>»</w:t>
            </w:r>
            <w:r w:rsidR="00307F83" w:rsidRPr="00450EFD">
              <w:t>;</w:t>
            </w:r>
          </w:p>
          <w:p w:rsidR="00553D5F" w:rsidRPr="00450EFD" w:rsidRDefault="00553D5F" w:rsidP="00553D5F">
            <w:pPr>
              <w:autoSpaceDE w:val="0"/>
              <w:autoSpaceDN w:val="0"/>
              <w:adjustRightInd w:val="0"/>
            </w:pPr>
            <w:r w:rsidRPr="00450EFD">
              <w:lastRenderedPageBreak/>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003D69F3" w:rsidRPr="00450EFD">
              <w:t>не</w:t>
            </w:r>
            <w:r w:rsidRPr="00450EFD">
              <w:t xml:space="preserve"> установлено</w:t>
            </w:r>
            <w:r w:rsidR="00307F83" w:rsidRPr="00450EFD">
              <w:t>;</w:t>
            </w:r>
          </w:p>
          <w:p w:rsidR="00307F83" w:rsidRPr="00450EFD" w:rsidRDefault="00307F83" w:rsidP="00930FAD">
            <w:pPr>
              <w:autoSpaceDE w:val="0"/>
              <w:autoSpaceDN w:val="0"/>
              <w:adjustRightInd w:val="0"/>
            </w:pPr>
            <w:r w:rsidRPr="00450EFD">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003D69F3" w:rsidRPr="00450EFD">
              <w:t>не</w:t>
            </w:r>
            <w:r w:rsidRPr="00450EFD">
              <w:t xml:space="preserve"> установлено</w:t>
            </w:r>
            <w:r w:rsidR="00930FAD" w:rsidRPr="00450EFD">
              <w:t>;</w:t>
            </w:r>
          </w:p>
          <w:p w:rsidR="00930FAD" w:rsidRPr="00450EFD" w:rsidRDefault="00930FAD" w:rsidP="00930FAD">
            <w:pPr>
              <w:autoSpaceDE w:val="0"/>
              <w:autoSpaceDN w:val="0"/>
              <w:adjustRightInd w:val="0"/>
            </w:pPr>
            <w:r w:rsidRPr="00450EFD">
              <w:t xml:space="preserve">-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003D69F3" w:rsidRPr="00450EFD">
              <w:t>не</w:t>
            </w:r>
            <w:r w:rsidRPr="00450EFD">
              <w:t xml:space="preserve"> установлено;</w:t>
            </w:r>
          </w:p>
          <w:p w:rsidR="00A21F8D" w:rsidRPr="00450EFD" w:rsidRDefault="00930FAD" w:rsidP="00930FAD">
            <w:pPr>
              <w:autoSpaceDE w:val="0"/>
              <w:autoSpaceDN w:val="0"/>
              <w:adjustRightInd w:val="0"/>
            </w:pPr>
            <w:r w:rsidRPr="00450EFD">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3D69F3" w:rsidRPr="00450EFD">
              <w:t>н</w:t>
            </w:r>
            <w:r w:rsidRPr="00450EFD">
              <w:t>е установлено</w:t>
            </w:r>
            <w:r w:rsidR="00A21F8D" w:rsidRPr="00450EFD">
              <w:t>;</w:t>
            </w:r>
          </w:p>
          <w:p w:rsidR="00930FAD" w:rsidRPr="00450EFD" w:rsidRDefault="00A21F8D" w:rsidP="003D69F3">
            <w:pPr>
              <w:autoSpaceDE w:val="0"/>
              <w:autoSpaceDN w:val="0"/>
              <w:adjustRightInd w:val="0"/>
            </w:pPr>
            <w:r w:rsidRPr="00450EFD">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450EFD">
              <w:t>станкоинструментальной</w:t>
            </w:r>
            <w:proofErr w:type="spellEnd"/>
            <w:r w:rsidRPr="00450EFD">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003D69F3" w:rsidRPr="00450EFD">
              <w:t>не</w:t>
            </w:r>
            <w:r w:rsidRPr="00450EFD">
              <w:t xml:space="preserve"> установлено</w:t>
            </w:r>
          </w:p>
        </w:tc>
      </w:tr>
      <w:tr w:rsidR="00A762D8" w:rsidRPr="00450EFD"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Del="00D8448F" w:rsidRDefault="00A762D8" w:rsidP="003D5076">
            <w:pPr>
              <w:suppressAutoHyphens/>
              <w:autoSpaceDE w:val="0"/>
              <w:autoSpaceDN w:val="0"/>
              <w:adjustRightInd w:val="0"/>
              <w:spacing w:after="120"/>
              <w:outlineLvl w:val="1"/>
            </w:pPr>
            <w:r w:rsidRPr="00450EFD">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E253C8" w:rsidRDefault="00A762D8" w:rsidP="003D5076">
            <w:pPr>
              <w:spacing w:after="120"/>
            </w:pPr>
            <w:r w:rsidRPr="00E253C8">
              <w:t>Банковское сопровождение не предусмотрено</w:t>
            </w:r>
          </w:p>
        </w:tc>
      </w:tr>
      <w:tr w:rsidR="00A762D8" w:rsidRPr="00450EFD"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uppressAutoHyphens/>
              <w:autoSpaceDE w:val="0"/>
              <w:autoSpaceDN w:val="0"/>
              <w:adjustRightInd w:val="0"/>
              <w:spacing w:after="120"/>
              <w:outlineLvl w:val="1"/>
            </w:pPr>
            <w:r w:rsidRPr="00450EFD">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450EFD" w:rsidRDefault="00105725" w:rsidP="00105725">
            <w:pPr>
              <w:pStyle w:val="ConsPlusNormal"/>
              <w:ind w:firstLine="33"/>
              <w:jc w:val="both"/>
              <w:rPr>
                <w:rFonts w:ascii="Times New Roman" w:hAnsi="Times New Roman"/>
                <w:sz w:val="24"/>
              </w:rPr>
            </w:pPr>
            <w:proofErr w:type="gramStart"/>
            <w:r w:rsidRPr="00450EFD">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450EFD">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450EFD">
              <w:rPr>
                <w:rFonts w:ascii="Times New Roman" w:hAnsi="Times New Roman"/>
                <w:sz w:val="24"/>
              </w:rPr>
              <w:t>контракт заключается только после предоставления таким</w:t>
            </w:r>
            <w:proofErr w:type="gramEnd"/>
            <w:r w:rsidRPr="00450EFD">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w:t>
            </w:r>
            <w:r w:rsidRPr="00450EFD">
              <w:rPr>
                <w:rFonts w:ascii="Times New Roman" w:hAnsi="Times New Roman"/>
                <w:sz w:val="24"/>
              </w:rPr>
              <w:lastRenderedPageBreak/>
              <w:t>(если контрактом предусмотрена выплата аванса).</w:t>
            </w:r>
          </w:p>
          <w:p w:rsidR="00105725" w:rsidRPr="00450EFD" w:rsidRDefault="00105725" w:rsidP="00105725">
            <w:pPr>
              <w:pStyle w:val="ConsPlusNormal"/>
              <w:ind w:firstLine="33"/>
              <w:jc w:val="both"/>
              <w:rPr>
                <w:rFonts w:ascii="Times New Roman" w:hAnsi="Times New Roman"/>
                <w:sz w:val="24"/>
              </w:rPr>
            </w:pPr>
            <w:bookmarkStart w:id="36" w:name="Par528"/>
            <w:bookmarkEnd w:id="36"/>
            <w:proofErr w:type="gramStart"/>
            <w:r w:rsidRPr="00450EFD">
              <w:rPr>
                <w:rFonts w:ascii="Times New Roman" w:hAnsi="Times New Roman"/>
                <w:sz w:val="24"/>
              </w:rPr>
              <w:t>б) Если начальная (максимальная) цена контракта составляет пятнадцать миллионов рублей и</w:t>
            </w:r>
            <w:r w:rsidRPr="00450EFD">
              <w:rPr>
                <w:rFonts w:ascii="Times New Roman" w:hAnsi="Times New Roman"/>
                <w:i/>
                <w:sz w:val="24"/>
              </w:rPr>
              <w:t xml:space="preserve"> </w:t>
            </w:r>
            <w:r w:rsidRPr="00450EFD">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450EFD">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450EFD">
              <w:rPr>
                <w:rFonts w:ascii="Times New Roman" w:hAnsi="Times New Roman"/>
                <w:sz w:val="24"/>
              </w:rPr>
              <w:t>контракт заключается только после предоставления таким</w:t>
            </w:r>
            <w:proofErr w:type="gramEnd"/>
            <w:r w:rsidRPr="00450EFD">
              <w:rPr>
                <w:rFonts w:ascii="Times New Roman" w:hAnsi="Times New Roman"/>
                <w:sz w:val="24"/>
              </w:rPr>
              <w:t xml:space="preserve"> </w:t>
            </w:r>
            <w:proofErr w:type="gramStart"/>
            <w:r w:rsidRPr="00450EFD">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450EFD">
              <w:t xml:space="preserve"> </w:t>
            </w:r>
            <w:r w:rsidRPr="00450EFD">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450EFD" w:rsidRDefault="00105725" w:rsidP="00105725">
            <w:pPr>
              <w:pStyle w:val="ConsPlusNormal"/>
              <w:ind w:firstLine="33"/>
              <w:jc w:val="both"/>
              <w:rPr>
                <w:rFonts w:ascii="Times New Roman" w:hAnsi="Times New Roman"/>
                <w:sz w:val="24"/>
              </w:rPr>
            </w:pPr>
            <w:bookmarkStart w:id="37" w:name="Par529"/>
            <w:bookmarkEnd w:id="37"/>
            <w:r w:rsidRPr="00450EFD">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450EFD">
              <w:rPr>
                <w:rFonts w:ascii="Times New Roman" w:hAnsi="Times New Roman" w:cs="Times New Roman"/>
                <w:sz w:val="24"/>
                <w:szCs w:val="24"/>
              </w:rPr>
              <w:t xml:space="preserve">лет до даты подачи заявки на участие в закупке трех </w:t>
            </w:r>
            <w:r w:rsidRPr="00450EFD">
              <w:rPr>
                <w:rFonts w:ascii="Times New Roman" w:hAnsi="Times New Roman"/>
                <w:sz w:val="24"/>
              </w:rPr>
              <w:t>контрактов (</w:t>
            </w:r>
            <w:r w:rsidRPr="00450EFD">
              <w:rPr>
                <w:rFonts w:ascii="Times New Roman" w:hAnsi="Times New Roman" w:cs="Times New Roman"/>
                <w:sz w:val="24"/>
                <w:szCs w:val="24"/>
              </w:rPr>
              <w:t>с учетом правопреемства), исполненных</w:t>
            </w:r>
            <w:r w:rsidRPr="00450EFD">
              <w:rPr>
                <w:rFonts w:ascii="Times New Roman" w:hAnsi="Times New Roman"/>
                <w:sz w:val="24"/>
              </w:rPr>
              <w:t xml:space="preserve"> без применения к такому участнику неустоек (штрафов, пеней</w:t>
            </w:r>
            <w:r w:rsidRPr="00450EFD">
              <w:rPr>
                <w:rFonts w:ascii="Times New Roman" w:hAnsi="Times New Roman" w:cs="Times New Roman"/>
                <w:sz w:val="24"/>
                <w:szCs w:val="24"/>
              </w:rPr>
              <w:t xml:space="preserve">). При этом </w:t>
            </w:r>
            <w:r w:rsidRPr="00450EFD">
              <w:rPr>
                <w:rFonts w:ascii="Times New Roman" w:hAnsi="Times New Roman"/>
                <w:sz w:val="24"/>
              </w:rPr>
              <w:t xml:space="preserve">цена одного из </w:t>
            </w:r>
            <w:r w:rsidRPr="00450EFD">
              <w:rPr>
                <w:rFonts w:ascii="Times New Roman" w:hAnsi="Times New Roman" w:cs="Times New Roman"/>
                <w:sz w:val="24"/>
                <w:szCs w:val="24"/>
              </w:rPr>
              <w:t xml:space="preserve">таких </w:t>
            </w:r>
            <w:r w:rsidRPr="00450EFD">
              <w:rPr>
                <w:rFonts w:ascii="Times New Roman" w:hAnsi="Times New Roman"/>
                <w:sz w:val="24"/>
              </w:rPr>
              <w:t xml:space="preserve">контрактов должна составлять не менее чем двадцать процентов </w:t>
            </w:r>
            <w:r w:rsidRPr="00450EFD">
              <w:rPr>
                <w:rFonts w:ascii="Times New Roman" w:hAnsi="Times New Roman" w:cs="Times New Roman"/>
                <w:sz w:val="24"/>
                <w:szCs w:val="24"/>
              </w:rPr>
              <w:t>начальной (максимальной) цены контракта, указанной в извещении об осуществлении</w:t>
            </w:r>
            <w:r w:rsidRPr="00450EFD">
              <w:rPr>
                <w:rFonts w:ascii="Times New Roman" w:hAnsi="Times New Roman"/>
                <w:sz w:val="24"/>
              </w:rPr>
              <w:t xml:space="preserve"> закупки </w:t>
            </w:r>
            <w:r w:rsidRPr="00450EFD">
              <w:rPr>
                <w:rFonts w:ascii="Times New Roman" w:hAnsi="Times New Roman" w:cs="Times New Roman"/>
                <w:sz w:val="24"/>
                <w:szCs w:val="24"/>
              </w:rPr>
              <w:t>и документации о закупке</w:t>
            </w:r>
            <w:r w:rsidRPr="00450EFD">
              <w:rPr>
                <w:rFonts w:ascii="Times New Roman" w:hAnsi="Times New Roman"/>
                <w:sz w:val="24"/>
              </w:rPr>
              <w:t>.</w:t>
            </w:r>
          </w:p>
          <w:p w:rsidR="00105725" w:rsidRPr="00450EFD" w:rsidRDefault="00105725" w:rsidP="00105725">
            <w:pPr>
              <w:pStyle w:val="ConsPlusNormal"/>
              <w:ind w:firstLine="33"/>
              <w:jc w:val="both"/>
              <w:rPr>
                <w:rFonts w:ascii="Times New Roman" w:hAnsi="Times New Roman"/>
                <w:sz w:val="24"/>
              </w:rPr>
            </w:pPr>
            <w:r w:rsidRPr="00450EFD">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450EFD" w:rsidRDefault="00105725" w:rsidP="00105725">
            <w:pPr>
              <w:pStyle w:val="ConsPlusNormal"/>
              <w:ind w:firstLine="33"/>
              <w:jc w:val="both"/>
              <w:rPr>
                <w:rFonts w:ascii="Times New Roman" w:hAnsi="Times New Roman"/>
                <w:sz w:val="24"/>
              </w:rPr>
            </w:pPr>
            <w:r w:rsidRPr="00450EFD">
              <w:rPr>
                <w:rFonts w:ascii="Times New Roman" w:hAnsi="Times New Roman"/>
                <w:sz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w:t>
            </w:r>
            <w:r w:rsidRPr="00450EFD">
              <w:rPr>
                <w:rFonts w:ascii="Times New Roman" w:hAnsi="Times New Roman"/>
                <w:sz w:val="24"/>
              </w:rPr>
              <w:lastRenderedPageBreak/>
              <w:t>участников закупки не позднее рабочего дня, следующего за днем подписания указанного протокола.</w:t>
            </w:r>
          </w:p>
          <w:p w:rsidR="00105725" w:rsidRPr="00450EFD"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450EFD">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450EFD">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450EFD">
              <w:rPr>
                <w:rFonts w:ascii="Times New Roman" w:hAnsi="Times New Roman"/>
                <w:sz w:val="24"/>
              </w:rPr>
              <w:t>которая на двадцать пять</w:t>
            </w:r>
            <w:proofErr w:type="gramEnd"/>
            <w:r w:rsidRPr="00450EFD">
              <w:rPr>
                <w:rFonts w:ascii="Times New Roman" w:hAnsi="Times New Roman"/>
                <w:sz w:val="24"/>
              </w:rPr>
              <w:t xml:space="preserve"> </w:t>
            </w:r>
            <w:proofErr w:type="gramStart"/>
            <w:r w:rsidRPr="00450EFD">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450EFD">
              <w:rPr>
                <w:rFonts w:ascii="Times New Roman" w:hAnsi="Times New Roman" w:cs="Times New Roman"/>
                <w:sz w:val="24"/>
                <w:szCs w:val="24"/>
              </w:rPr>
              <w:t>предлагаемых</w:t>
            </w:r>
            <w:r w:rsidRPr="00450EFD">
              <w:rPr>
                <w:rFonts w:ascii="Times New Roman" w:hAnsi="Times New Roman"/>
                <w:sz w:val="24"/>
              </w:rPr>
              <w:t xml:space="preserve"> цены контракта</w:t>
            </w:r>
            <w:r w:rsidRPr="00450EFD">
              <w:rPr>
                <w:rFonts w:ascii="Times New Roman" w:hAnsi="Times New Roman" w:cs="Times New Roman"/>
                <w:sz w:val="24"/>
                <w:szCs w:val="24"/>
              </w:rPr>
              <w:t>, суммы цен единиц товара</w:t>
            </w:r>
            <w:r w:rsidRPr="00450EFD">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450EFD">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450EFD">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450EFD">
              <w:rPr>
                <w:rFonts w:ascii="Times New Roman" w:hAnsi="Times New Roman"/>
                <w:sz w:val="24"/>
              </w:rPr>
              <w:t xml:space="preserve"> поставку товара по </w:t>
            </w:r>
            <w:proofErr w:type="gramStart"/>
            <w:r w:rsidRPr="00450EFD">
              <w:rPr>
                <w:rFonts w:ascii="Times New Roman" w:hAnsi="Times New Roman" w:cs="Times New Roman"/>
                <w:sz w:val="24"/>
                <w:szCs w:val="24"/>
              </w:rPr>
              <w:t>предлагаемым</w:t>
            </w:r>
            <w:proofErr w:type="gramEnd"/>
            <w:r w:rsidRPr="00450EFD">
              <w:rPr>
                <w:rFonts w:ascii="Times New Roman" w:hAnsi="Times New Roman" w:cs="Times New Roman"/>
                <w:sz w:val="24"/>
                <w:szCs w:val="24"/>
              </w:rPr>
              <w:t xml:space="preserve"> цене, сумме цен единиц товара</w:t>
            </w:r>
            <w:r w:rsidRPr="00450EFD">
              <w:rPr>
                <w:rFonts w:ascii="Times New Roman" w:hAnsi="Times New Roman"/>
                <w:sz w:val="24"/>
              </w:rPr>
              <w:t>.</w:t>
            </w:r>
          </w:p>
          <w:p w:rsidR="00105725" w:rsidRPr="00450EFD" w:rsidRDefault="00105725" w:rsidP="00105725">
            <w:pPr>
              <w:pStyle w:val="ConsPlusNormal"/>
              <w:ind w:firstLine="33"/>
              <w:jc w:val="both"/>
              <w:rPr>
                <w:rFonts w:ascii="Times New Roman" w:hAnsi="Times New Roman"/>
                <w:sz w:val="24"/>
              </w:rPr>
            </w:pPr>
            <w:r w:rsidRPr="00450EFD">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450EFD">
              <w:rPr>
                <w:rFonts w:ascii="Times New Roman" w:hAnsi="Times New Roman" w:cs="Times New Roman"/>
                <w:sz w:val="24"/>
                <w:szCs w:val="24"/>
              </w:rPr>
              <w:t>предложенных</w:t>
            </w:r>
            <w:r w:rsidRPr="00450EFD">
              <w:rPr>
                <w:rFonts w:ascii="Times New Roman" w:hAnsi="Times New Roman"/>
                <w:sz w:val="24"/>
              </w:rPr>
              <w:t xml:space="preserve"> цены контракта</w:t>
            </w:r>
            <w:r w:rsidRPr="00450EFD">
              <w:rPr>
                <w:rFonts w:ascii="Times New Roman" w:hAnsi="Times New Roman" w:cs="Times New Roman"/>
                <w:sz w:val="24"/>
                <w:szCs w:val="24"/>
              </w:rPr>
              <w:t>,</w:t>
            </w:r>
            <w:r w:rsidRPr="00450EFD">
              <w:t xml:space="preserve"> </w:t>
            </w:r>
            <w:r w:rsidRPr="00450EFD">
              <w:rPr>
                <w:rFonts w:ascii="Times New Roman" w:hAnsi="Times New Roman" w:cs="Times New Roman"/>
                <w:sz w:val="24"/>
                <w:szCs w:val="24"/>
              </w:rPr>
              <w:t>суммы цен единиц товара необоснованными</w:t>
            </w:r>
            <w:r w:rsidRPr="00450EFD">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450EFD">
              <w:rPr>
                <w:rFonts w:ascii="Times New Roman" w:hAnsi="Times New Roman" w:cs="Times New Roman"/>
                <w:sz w:val="24"/>
                <w:szCs w:val="24"/>
              </w:rPr>
              <w:t>такие</w:t>
            </w:r>
            <w:r w:rsidRPr="00450EFD">
              <w:rPr>
                <w:rFonts w:ascii="Times New Roman" w:hAnsi="Times New Roman"/>
                <w:sz w:val="24"/>
              </w:rPr>
              <w:t xml:space="preserve"> же, как и победитель аукциона, цену контракта</w:t>
            </w:r>
            <w:r w:rsidRPr="00450EFD">
              <w:rPr>
                <w:rFonts w:ascii="Times New Roman" w:hAnsi="Times New Roman" w:cs="Times New Roman"/>
                <w:sz w:val="24"/>
                <w:szCs w:val="24"/>
              </w:rPr>
              <w:t>, сумму цен единиц товара</w:t>
            </w:r>
            <w:r w:rsidRPr="00450EFD">
              <w:rPr>
                <w:rFonts w:ascii="Times New Roman" w:hAnsi="Times New Roman"/>
                <w:sz w:val="24"/>
              </w:rPr>
              <w:t xml:space="preserve"> или </w:t>
            </w:r>
            <w:proofErr w:type="gramStart"/>
            <w:r w:rsidRPr="00450EFD">
              <w:rPr>
                <w:rFonts w:ascii="Times New Roman" w:hAnsi="Times New Roman"/>
                <w:sz w:val="24"/>
              </w:rPr>
              <w:t>предложение</w:t>
            </w:r>
            <w:proofErr w:type="gramEnd"/>
            <w:r w:rsidRPr="00450EFD">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450EFD" w:rsidRDefault="00105725" w:rsidP="00105725">
            <w:pPr>
              <w:pStyle w:val="ConsPlusNormal"/>
              <w:ind w:firstLine="0"/>
              <w:jc w:val="both"/>
              <w:rPr>
                <w:rFonts w:ascii="Times New Roman" w:hAnsi="Times New Roman"/>
                <w:sz w:val="24"/>
              </w:rPr>
            </w:pPr>
            <w:proofErr w:type="gramStart"/>
            <w:r w:rsidRPr="00450EFD">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450EFD">
              <w:rPr>
                <w:rFonts w:ascii="Times New Roman" w:hAnsi="Times New Roman"/>
                <w:sz w:val="24"/>
              </w:rPr>
              <w:t xml:space="preserve"> цены.</w:t>
            </w:r>
          </w:p>
          <w:p w:rsidR="00A762D8" w:rsidRPr="00450EFD" w:rsidRDefault="00105725" w:rsidP="00105725">
            <w:pPr>
              <w:pStyle w:val="ConsPlusNormal"/>
              <w:ind w:firstLine="0"/>
              <w:jc w:val="both"/>
              <w:rPr>
                <w:rFonts w:ascii="Times New Roman" w:hAnsi="Times New Roman" w:cs="Times New Roman"/>
                <w:sz w:val="24"/>
                <w:szCs w:val="24"/>
              </w:rPr>
            </w:pPr>
            <w:r w:rsidRPr="00450EFD">
              <w:rPr>
                <w:rFonts w:ascii="Times New Roman" w:hAnsi="Times New Roman"/>
                <w:sz w:val="24"/>
              </w:rPr>
              <w:lastRenderedPageBreak/>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450EFD"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uppressAutoHyphens/>
              <w:autoSpaceDE w:val="0"/>
              <w:autoSpaceDN w:val="0"/>
              <w:adjustRightInd w:val="0"/>
              <w:spacing w:after="120"/>
              <w:outlineLvl w:val="1"/>
            </w:pPr>
            <w:r w:rsidRPr="00450EFD">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450EFD" w:rsidRDefault="00A762D8" w:rsidP="00C24E47">
            <w:pPr>
              <w:pStyle w:val="ConsPlusNormal"/>
              <w:ind w:firstLine="0"/>
              <w:jc w:val="both"/>
              <w:rPr>
                <w:rFonts w:ascii="Times New Roman" w:hAnsi="Times New Roman" w:cs="Times New Roman"/>
                <w:sz w:val="24"/>
                <w:szCs w:val="24"/>
              </w:rPr>
            </w:pPr>
            <w:r w:rsidRPr="00450EFD">
              <w:rPr>
                <w:rFonts w:ascii="Times New Roman" w:hAnsi="Times New Roman" w:cs="Times New Roman"/>
                <w:sz w:val="24"/>
                <w:szCs w:val="24"/>
              </w:rPr>
              <w:t>Информация об ограничениях указана в пунктах 7</w:t>
            </w:r>
            <w:r w:rsidR="00C24E47" w:rsidRPr="00450EFD">
              <w:rPr>
                <w:rFonts w:ascii="Times New Roman" w:hAnsi="Times New Roman" w:cs="Times New Roman"/>
                <w:sz w:val="24"/>
                <w:szCs w:val="24"/>
              </w:rPr>
              <w:t xml:space="preserve"> </w:t>
            </w:r>
            <w:r w:rsidRPr="00450EFD">
              <w:rPr>
                <w:rFonts w:ascii="Times New Roman" w:hAnsi="Times New Roman" w:cs="Times New Roman"/>
                <w:sz w:val="24"/>
                <w:szCs w:val="24"/>
              </w:rPr>
              <w:t xml:space="preserve">и 39 настоящего раздела. </w:t>
            </w:r>
          </w:p>
        </w:tc>
      </w:tr>
    </w:tbl>
    <w:p w:rsidR="00A762D8" w:rsidRPr="00450EFD"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450EFD"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450EFD"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450EFD">
        <w:rPr>
          <w:rFonts w:ascii="Times New Roman" w:hAnsi="Times New Roman" w:cs="Times New Roman"/>
          <w:b/>
          <w:bCs/>
          <w:sz w:val="24"/>
          <w:szCs w:val="24"/>
        </w:rPr>
        <w:t>ТЕХНИЧЕСКОЕ ЗАДАНИЕ</w:t>
      </w:r>
      <w:bookmarkStart w:id="42" w:name="_Ref248562863"/>
      <w:bookmarkEnd w:id="40"/>
      <w:bookmarkEnd w:id="41"/>
    </w:p>
    <w:p w:rsidR="003D69F3" w:rsidRPr="00450EFD" w:rsidRDefault="003D69F3" w:rsidP="003D69F3">
      <w:pPr>
        <w:suppressAutoHyphens/>
        <w:spacing w:after="0"/>
        <w:rPr>
          <w:lang w:eastAsia="ar-SA"/>
        </w:rPr>
      </w:pPr>
      <w:r w:rsidRPr="00450EFD">
        <w:rPr>
          <w:b/>
          <w:lang w:val="x-none" w:eastAsia="ar-SA"/>
        </w:rPr>
        <w:t>1.  Муниципальный заказчик:</w:t>
      </w:r>
    </w:p>
    <w:p w:rsidR="003D69F3" w:rsidRPr="00450EFD" w:rsidRDefault="003D69F3" w:rsidP="003D69F3">
      <w:pPr>
        <w:suppressAutoHyphens/>
        <w:snapToGrid w:val="0"/>
        <w:rPr>
          <w:lang w:eastAsia="ar-SA"/>
        </w:rPr>
      </w:pPr>
      <w:r w:rsidRPr="00450EFD">
        <w:rPr>
          <w:lang w:eastAsia="ar-SA"/>
        </w:rPr>
        <w:t>Муниципальное казенное учреждение «Центр материально-технического и информационн</w:t>
      </w:r>
      <w:proofErr w:type="gramStart"/>
      <w:r w:rsidRPr="00450EFD">
        <w:rPr>
          <w:lang w:eastAsia="ar-SA"/>
        </w:rPr>
        <w:t>о-</w:t>
      </w:r>
      <w:proofErr w:type="gramEnd"/>
      <w:r w:rsidRPr="00450EFD">
        <w:rPr>
          <w:lang w:eastAsia="ar-SA"/>
        </w:rPr>
        <w:t xml:space="preserve"> методического обеспечения».</w:t>
      </w:r>
    </w:p>
    <w:p w:rsidR="003D69F3" w:rsidRPr="00450EFD" w:rsidRDefault="003D69F3" w:rsidP="003D69F3">
      <w:pPr>
        <w:suppressAutoHyphens/>
        <w:snapToGrid w:val="0"/>
        <w:rPr>
          <w:lang w:eastAsia="ar-SA"/>
        </w:rPr>
      </w:pPr>
      <w:r w:rsidRPr="00450EFD">
        <w:rPr>
          <w:b/>
          <w:lang w:eastAsia="ar-SA"/>
        </w:rPr>
        <w:t>2. Предмет муниципального контракта:</w:t>
      </w:r>
      <w:r w:rsidRPr="00450EFD">
        <w:rPr>
          <w:lang w:eastAsia="ar-SA"/>
        </w:rPr>
        <w:t xml:space="preserve"> поставка спецодежды.</w:t>
      </w:r>
    </w:p>
    <w:p w:rsidR="003D69F3" w:rsidRPr="00450EFD" w:rsidRDefault="003D69F3" w:rsidP="003D69F3">
      <w:pPr>
        <w:suppressAutoHyphens/>
        <w:rPr>
          <w:lang w:eastAsia="ar-SA"/>
        </w:rPr>
      </w:pPr>
      <w:r w:rsidRPr="00450EFD">
        <w:rPr>
          <w:b/>
          <w:lang w:eastAsia="ar-SA"/>
        </w:rPr>
        <w:t>3. Срок поставки товара:</w:t>
      </w:r>
      <w:r w:rsidRPr="00450EFD">
        <w:rPr>
          <w:lang w:eastAsia="ar-SA"/>
        </w:rPr>
        <w:t xml:space="preserve"> в течение 30 дней со дня подписания муниципального контракта.</w:t>
      </w:r>
    </w:p>
    <w:p w:rsidR="003D69F3" w:rsidRPr="00450EFD" w:rsidRDefault="003D69F3" w:rsidP="003D69F3">
      <w:r w:rsidRPr="00450EFD">
        <w:rPr>
          <w:b/>
          <w:lang w:eastAsia="ar-SA"/>
        </w:rPr>
        <w:t>4. Место поставки:</w:t>
      </w:r>
      <w:r w:rsidRPr="00450EFD">
        <w:t xml:space="preserve"> 628260, ул. Геологов, 9, г. Югорск, Ханты-Мансийский автономный округ-Югра, Тюменская область.</w:t>
      </w:r>
    </w:p>
    <w:p w:rsidR="003D69F3" w:rsidRPr="00450EFD" w:rsidRDefault="003D69F3" w:rsidP="003D69F3">
      <w:pPr>
        <w:rPr>
          <w:b/>
        </w:rPr>
      </w:pPr>
      <w:r w:rsidRPr="00450EFD">
        <w:rPr>
          <w:b/>
          <w:bCs/>
        </w:rPr>
        <w:t>5. Н</w:t>
      </w:r>
      <w:r w:rsidRPr="00450EFD">
        <w:rPr>
          <w:b/>
        </w:rPr>
        <w:t>аименование, характеристика и количество поставляемого товара:</w:t>
      </w:r>
    </w:p>
    <w:p w:rsidR="003D69F3" w:rsidRPr="00450EFD" w:rsidRDefault="003D69F3" w:rsidP="003D69F3">
      <w:pPr>
        <w:rPr>
          <w:b/>
        </w:rPr>
      </w:pPr>
    </w:p>
    <w:tbl>
      <w:tblPr>
        <w:tblW w:w="9922" w:type="dxa"/>
        <w:tblLayout w:type="fixed"/>
        <w:tblLook w:val="04A0" w:firstRow="1" w:lastRow="0" w:firstColumn="1" w:lastColumn="0" w:noHBand="0" w:noVBand="1"/>
      </w:tblPr>
      <w:tblGrid>
        <w:gridCol w:w="565"/>
        <w:gridCol w:w="1100"/>
        <w:gridCol w:w="1278"/>
        <w:gridCol w:w="3286"/>
        <w:gridCol w:w="852"/>
        <w:gridCol w:w="568"/>
        <w:gridCol w:w="426"/>
        <w:gridCol w:w="854"/>
        <w:gridCol w:w="993"/>
      </w:tblGrid>
      <w:tr w:rsidR="00097205" w:rsidRPr="001D258E" w:rsidTr="00E253C8">
        <w:tc>
          <w:tcPr>
            <w:tcW w:w="565"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 xml:space="preserve">№ </w:t>
            </w:r>
            <w:proofErr w:type="gramStart"/>
            <w:r w:rsidRPr="001D258E">
              <w:rPr>
                <w:sz w:val="16"/>
                <w:szCs w:val="16"/>
              </w:rPr>
              <w:t>п</w:t>
            </w:r>
            <w:proofErr w:type="gramEnd"/>
            <w:r w:rsidRPr="001D258E">
              <w:rPr>
                <w:sz w:val="16"/>
                <w:szCs w:val="16"/>
              </w:rPr>
              <w:t>/п</w:t>
            </w:r>
          </w:p>
        </w:tc>
        <w:tc>
          <w:tcPr>
            <w:tcW w:w="1100"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Код ОКПД</w:t>
            </w:r>
            <w:proofErr w:type="gramStart"/>
            <w:r w:rsidRPr="001D258E">
              <w:rPr>
                <w:sz w:val="16"/>
                <w:szCs w:val="16"/>
              </w:rPr>
              <w:t>2</w:t>
            </w:r>
            <w:proofErr w:type="gramEnd"/>
          </w:p>
        </w:tc>
        <w:tc>
          <w:tcPr>
            <w:tcW w:w="127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ind w:left="-108" w:right="-108"/>
              <w:jc w:val="center"/>
              <w:rPr>
                <w:sz w:val="16"/>
                <w:szCs w:val="16"/>
              </w:rPr>
            </w:pPr>
            <w:r w:rsidRPr="001D258E">
              <w:rPr>
                <w:sz w:val="16"/>
                <w:szCs w:val="16"/>
              </w:rPr>
              <w:t>Наименование товара</w:t>
            </w:r>
          </w:p>
        </w:tc>
        <w:tc>
          <w:tcPr>
            <w:tcW w:w="3286"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Описание объекта закупки</w:t>
            </w:r>
          </w:p>
        </w:tc>
        <w:tc>
          <w:tcPr>
            <w:tcW w:w="852"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4"/>
                <w:szCs w:val="14"/>
              </w:rPr>
            </w:pPr>
            <w:r w:rsidRPr="001D258E">
              <w:rPr>
                <w:sz w:val="14"/>
                <w:szCs w:val="14"/>
              </w:rPr>
              <w:t>Размер</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4"/>
                <w:szCs w:val="14"/>
              </w:rPr>
            </w:pPr>
            <w:r w:rsidRPr="001D258E">
              <w:rPr>
                <w:sz w:val="14"/>
                <w:szCs w:val="14"/>
              </w:rPr>
              <w:t>Ед. изм.</w:t>
            </w:r>
          </w:p>
        </w:tc>
        <w:tc>
          <w:tcPr>
            <w:tcW w:w="426"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ind w:left="-108" w:right="-108"/>
              <w:jc w:val="center"/>
              <w:rPr>
                <w:sz w:val="14"/>
                <w:szCs w:val="14"/>
              </w:rPr>
            </w:pPr>
            <w:r w:rsidRPr="001D258E">
              <w:rPr>
                <w:sz w:val="14"/>
                <w:szCs w:val="14"/>
              </w:rPr>
              <w:t>Кол-во</w:t>
            </w:r>
          </w:p>
        </w:tc>
        <w:tc>
          <w:tcPr>
            <w:tcW w:w="854"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Цена за ед. товара, рублей</w:t>
            </w:r>
          </w:p>
        </w:tc>
        <w:tc>
          <w:tcPr>
            <w:tcW w:w="993"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Начальная (максимальная) цена контракта, рублей</w:t>
            </w:r>
          </w:p>
        </w:tc>
      </w:tr>
      <w:tr w:rsidR="00097205" w:rsidRPr="001D258E" w:rsidTr="00E253C8">
        <w:trPr>
          <w:trHeight w:val="155"/>
        </w:trPr>
        <w:tc>
          <w:tcPr>
            <w:tcW w:w="565" w:type="dxa"/>
            <w:vMerge w:val="restart"/>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1</w:t>
            </w:r>
          </w:p>
          <w:p w:rsidR="00097205" w:rsidRPr="001D258E" w:rsidRDefault="00097205" w:rsidP="003F3544">
            <w:pPr>
              <w:jc w:val="left"/>
              <w:rPr>
                <w:sz w:val="16"/>
                <w:szCs w:val="16"/>
              </w:rPr>
            </w:pPr>
          </w:p>
        </w:tc>
        <w:tc>
          <w:tcPr>
            <w:tcW w:w="1100" w:type="dxa"/>
            <w:vMerge w:val="restart"/>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Pr>
                <w:sz w:val="16"/>
                <w:szCs w:val="16"/>
              </w:rPr>
              <w:t>14.12.30.131</w:t>
            </w:r>
          </w:p>
          <w:p w:rsidR="00097205" w:rsidRPr="001D258E" w:rsidRDefault="00097205" w:rsidP="003F3544">
            <w:pPr>
              <w:jc w:val="left"/>
              <w:rPr>
                <w:sz w:val="16"/>
                <w:szCs w:val="16"/>
              </w:rPr>
            </w:pPr>
          </w:p>
        </w:tc>
        <w:tc>
          <w:tcPr>
            <w:tcW w:w="1278" w:type="dxa"/>
            <w:vMerge w:val="restart"/>
            <w:tcBorders>
              <w:top w:val="single" w:sz="4" w:space="0" w:color="auto"/>
              <w:left w:val="single" w:sz="4" w:space="0" w:color="auto"/>
              <w:bottom w:val="nil"/>
              <w:right w:val="single" w:sz="4" w:space="0" w:color="auto"/>
            </w:tcBorders>
          </w:tcPr>
          <w:p w:rsidR="00097205" w:rsidRPr="001D258E" w:rsidRDefault="00097205" w:rsidP="00E253C8">
            <w:pPr>
              <w:rPr>
                <w:sz w:val="16"/>
                <w:szCs w:val="16"/>
              </w:rPr>
            </w:pPr>
            <w:r w:rsidRPr="001D258E">
              <w:rPr>
                <w:sz w:val="16"/>
                <w:szCs w:val="16"/>
              </w:rPr>
              <w:t>Халат  женский</w:t>
            </w:r>
          </w:p>
          <w:p w:rsidR="00097205" w:rsidRPr="001D258E" w:rsidRDefault="00097205" w:rsidP="00E253C8">
            <w:pPr>
              <w:rPr>
                <w:sz w:val="16"/>
                <w:szCs w:val="16"/>
              </w:rPr>
            </w:pPr>
          </w:p>
          <w:p w:rsidR="00097205" w:rsidRPr="001D258E" w:rsidRDefault="00097205" w:rsidP="00E253C8">
            <w:pPr>
              <w:rPr>
                <w:sz w:val="16"/>
                <w:szCs w:val="16"/>
              </w:rPr>
            </w:pPr>
          </w:p>
        </w:tc>
        <w:tc>
          <w:tcPr>
            <w:tcW w:w="3286" w:type="dxa"/>
            <w:vMerge w:val="restart"/>
            <w:tcBorders>
              <w:top w:val="single" w:sz="4" w:space="0" w:color="auto"/>
              <w:left w:val="single" w:sz="4" w:space="0" w:color="auto"/>
              <w:right w:val="single" w:sz="4" w:space="0" w:color="auto"/>
            </w:tcBorders>
          </w:tcPr>
          <w:p w:rsidR="00097205" w:rsidRPr="001D258E" w:rsidRDefault="00097205" w:rsidP="00E253C8">
            <w:pPr>
              <w:ind w:left="-77"/>
              <w:rPr>
                <w:sz w:val="16"/>
                <w:szCs w:val="16"/>
              </w:rPr>
            </w:pPr>
            <w:r w:rsidRPr="001D258E">
              <w:rPr>
                <w:sz w:val="16"/>
                <w:szCs w:val="16"/>
              </w:rPr>
              <w:t>Халат укороченный с центральной застёжкой на «молнии», накладными карманами</w:t>
            </w:r>
            <w:proofErr w:type="gramStart"/>
            <w:r w:rsidRPr="001D258E">
              <w:rPr>
                <w:sz w:val="16"/>
                <w:szCs w:val="16"/>
              </w:rPr>
              <w:t xml:space="preserve"> .</w:t>
            </w:r>
            <w:proofErr w:type="gramEnd"/>
            <w:r w:rsidRPr="001D258E">
              <w:rPr>
                <w:sz w:val="16"/>
                <w:szCs w:val="16"/>
              </w:rPr>
              <w:t xml:space="preserve"> Отложной воротник с отделкой белого цвета. Рукав короткий. </w:t>
            </w:r>
            <w:proofErr w:type="gramStart"/>
            <w:r w:rsidRPr="001D258E">
              <w:rPr>
                <w:sz w:val="16"/>
                <w:szCs w:val="16"/>
              </w:rPr>
              <w:t>По низу</w:t>
            </w:r>
            <w:proofErr w:type="gramEnd"/>
            <w:r w:rsidRPr="001D258E">
              <w:rPr>
                <w:sz w:val="16"/>
                <w:szCs w:val="16"/>
              </w:rPr>
              <w:t xml:space="preserve"> боковых швов небольшие разрезы. Декоративный кант, в контрастную полоску по краям халата.</w:t>
            </w:r>
          </w:p>
          <w:p w:rsidR="00097205" w:rsidRPr="001D258E" w:rsidRDefault="00097205" w:rsidP="00E253C8">
            <w:pPr>
              <w:ind w:left="-77"/>
              <w:rPr>
                <w:sz w:val="16"/>
                <w:szCs w:val="16"/>
              </w:rPr>
            </w:pPr>
            <w:r w:rsidRPr="001D258E">
              <w:rPr>
                <w:sz w:val="16"/>
                <w:szCs w:val="16"/>
              </w:rPr>
              <w:t>Плотность ткани: не менее 110 г/м²  и не более 150  г/м²</w:t>
            </w:r>
            <w:proofErr w:type="gramStart"/>
            <w:r w:rsidRPr="001D258E">
              <w:rPr>
                <w:sz w:val="16"/>
                <w:szCs w:val="16"/>
              </w:rPr>
              <w:t xml:space="preserve"> .</w:t>
            </w:r>
            <w:proofErr w:type="gramEnd"/>
            <w:r w:rsidRPr="001D258E">
              <w:rPr>
                <w:sz w:val="16"/>
                <w:szCs w:val="16"/>
              </w:rPr>
              <w:t xml:space="preserve"> Состав ткани: смесовая, не менее 35% хлопок, полиэфир. Цвет синий</w:t>
            </w:r>
          </w:p>
          <w:p w:rsidR="00097205" w:rsidRPr="001D258E" w:rsidRDefault="00097205" w:rsidP="00E253C8">
            <w:pPr>
              <w:ind w:left="-77"/>
              <w:rPr>
                <w:sz w:val="16"/>
                <w:szCs w:val="16"/>
              </w:rPr>
            </w:pPr>
            <w:r w:rsidRPr="001D258E">
              <w:rPr>
                <w:sz w:val="16"/>
                <w:szCs w:val="16"/>
              </w:rPr>
              <w:t>ГОСТ 25294-2003</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46</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w:t>
            </w:r>
          </w:p>
        </w:tc>
        <w:tc>
          <w:tcPr>
            <w:tcW w:w="854" w:type="dxa"/>
            <w:vMerge w:val="restart"/>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476,67</w:t>
            </w:r>
          </w:p>
        </w:tc>
        <w:tc>
          <w:tcPr>
            <w:tcW w:w="993" w:type="dxa"/>
            <w:vMerge w:val="restart"/>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9 056,73</w:t>
            </w: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48</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2</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54</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2</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50</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56</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64</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62</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3</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56</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60</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tcPr>
          <w:p w:rsidR="00097205" w:rsidRPr="001D258E" w:rsidRDefault="00097205" w:rsidP="00E253C8">
            <w:pPr>
              <w:ind w:firstLine="708"/>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58</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2</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5"/>
        </w:trPr>
        <w:tc>
          <w:tcPr>
            <w:tcW w:w="565"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100" w:type="dxa"/>
            <w:vMerge/>
            <w:tcBorders>
              <w:top w:val="single" w:sz="4" w:space="0" w:color="auto"/>
              <w:left w:val="single" w:sz="4" w:space="0" w:color="auto"/>
              <w:bottom w:val="nil"/>
              <w:right w:val="single" w:sz="4" w:space="0" w:color="auto"/>
            </w:tcBorders>
            <w:vAlign w:val="center"/>
            <w:hideMark/>
          </w:tcPr>
          <w:p w:rsidR="00097205" w:rsidRPr="001D258E" w:rsidRDefault="00097205" w:rsidP="003F3544">
            <w:pPr>
              <w:jc w:val="left"/>
              <w:rPr>
                <w:sz w:val="16"/>
                <w:szCs w:val="16"/>
              </w:rPr>
            </w:pPr>
          </w:p>
        </w:tc>
        <w:tc>
          <w:tcPr>
            <w:tcW w:w="1278" w:type="dxa"/>
            <w:vMerge/>
            <w:tcBorders>
              <w:top w:val="single" w:sz="4" w:space="0" w:color="auto"/>
              <w:left w:val="single" w:sz="4" w:space="0" w:color="auto"/>
              <w:bottom w:val="nil"/>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44</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c>
          <w:tcPr>
            <w:tcW w:w="565" w:type="dxa"/>
            <w:vMerge w:val="restart"/>
            <w:tcBorders>
              <w:top w:val="single" w:sz="4" w:space="0" w:color="auto"/>
              <w:left w:val="single" w:sz="4" w:space="0" w:color="auto"/>
              <w:right w:val="single" w:sz="4" w:space="0" w:color="auto"/>
            </w:tcBorders>
            <w:hideMark/>
          </w:tcPr>
          <w:p w:rsidR="00097205" w:rsidRPr="001D258E" w:rsidRDefault="00097205" w:rsidP="003F3544">
            <w:pPr>
              <w:jc w:val="left"/>
              <w:rPr>
                <w:sz w:val="16"/>
                <w:szCs w:val="16"/>
              </w:rPr>
            </w:pPr>
            <w:r w:rsidRPr="001D258E">
              <w:rPr>
                <w:sz w:val="16"/>
                <w:szCs w:val="16"/>
              </w:rPr>
              <w:t>2</w:t>
            </w:r>
          </w:p>
        </w:tc>
        <w:tc>
          <w:tcPr>
            <w:tcW w:w="1100" w:type="dxa"/>
            <w:vMerge w:val="restart"/>
            <w:tcBorders>
              <w:top w:val="single" w:sz="4" w:space="0" w:color="auto"/>
              <w:left w:val="single" w:sz="4" w:space="0" w:color="auto"/>
              <w:right w:val="single" w:sz="4" w:space="0" w:color="auto"/>
            </w:tcBorders>
          </w:tcPr>
          <w:p w:rsidR="00097205" w:rsidRPr="001D258E" w:rsidRDefault="00097205" w:rsidP="003F3544">
            <w:pPr>
              <w:jc w:val="left"/>
              <w:rPr>
                <w:sz w:val="16"/>
                <w:szCs w:val="16"/>
              </w:rPr>
            </w:pPr>
            <w:r>
              <w:rPr>
                <w:sz w:val="16"/>
                <w:szCs w:val="16"/>
              </w:rPr>
              <w:t>14.12.30.131</w:t>
            </w:r>
          </w:p>
          <w:p w:rsidR="00097205" w:rsidRPr="001D258E" w:rsidRDefault="00097205" w:rsidP="003F3544">
            <w:pPr>
              <w:jc w:val="left"/>
              <w:rPr>
                <w:sz w:val="16"/>
                <w:szCs w:val="16"/>
              </w:rPr>
            </w:pPr>
          </w:p>
        </w:tc>
        <w:tc>
          <w:tcPr>
            <w:tcW w:w="1278" w:type="dxa"/>
            <w:vMerge w:val="restart"/>
            <w:tcBorders>
              <w:top w:val="single" w:sz="4" w:space="0" w:color="auto"/>
              <w:left w:val="single" w:sz="4" w:space="0" w:color="auto"/>
              <w:right w:val="single" w:sz="4" w:space="0" w:color="auto"/>
            </w:tcBorders>
          </w:tcPr>
          <w:p w:rsidR="00097205" w:rsidRPr="001D258E" w:rsidRDefault="00097205" w:rsidP="00E253C8">
            <w:pPr>
              <w:rPr>
                <w:sz w:val="16"/>
                <w:szCs w:val="16"/>
              </w:rPr>
            </w:pPr>
            <w:r w:rsidRPr="001D258E">
              <w:rPr>
                <w:sz w:val="16"/>
                <w:szCs w:val="16"/>
              </w:rPr>
              <w:t xml:space="preserve">Халат  </w:t>
            </w:r>
          </w:p>
          <w:p w:rsidR="00097205" w:rsidRPr="001D258E" w:rsidRDefault="00097205" w:rsidP="00E253C8">
            <w:pPr>
              <w:rPr>
                <w:sz w:val="16"/>
                <w:szCs w:val="16"/>
              </w:rPr>
            </w:pPr>
          </w:p>
          <w:p w:rsidR="00097205" w:rsidRPr="001D258E" w:rsidRDefault="00097205" w:rsidP="00E253C8">
            <w:pPr>
              <w:rPr>
                <w:sz w:val="16"/>
                <w:szCs w:val="16"/>
              </w:rPr>
            </w:pPr>
          </w:p>
        </w:tc>
        <w:tc>
          <w:tcPr>
            <w:tcW w:w="3286" w:type="dxa"/>
            <w:vMerge w:val="restart"/>
            <w:tcBorders>
              <w:top w:val="single" w:sz="4" w:space="0" w:color="auto"/>
              <w:left w:val="single" w:sz="4" w:space="0" w:color="auto"/>
              <w:right w:val="single" w:sz="4" w:space="0" w:color="auto"/>
            </w:tcBorders>
          </w:tcPr>
          <w:p w:rsidR="00097205" w:rsidRPr="001D258E" w:rsidRDefault="00097205" w:rsidP="00E253C8">
            <w:pPr>
              <w:ind w:left="-77"/>
              <w:rPr>
                <w:sz w:val="16"/>
                <w:szCs w:val="16"/>
              </w:rPr>
            </w:pPr>
            <w:proofErr w:type="gramStart"/>
            <w:r w:rsidRPr="001D258E">
              <w:rPr>
                <w:sz w:val="16"/>
                <w:szCs w:val="16"/>
              </w:rPr>
              <w:t>Халат</w:t>
            </w:r>
            <w:proofErr w:type="gramEnd"/>
            <w:r w:rsidRPr="001D258E">
              <w:rPr>
                <w:sz w:val="16"/>
                <w:szCs w:val="16"/>
              </w:rPr>
              <w:t xml:space="preserve"> укороченный с центральной застёжкой на «молнии», накладными карманами Отложной воротник с отделкой белого цвета. Без рукавов. </w:t>
            </w:r>
            <w:proofErr w:type="gramStart"/>
            <w:r w:rsidRPr="001D258E">
              <w:rPr>
                <w:sz w:val="16"/>
                <w:szCs w:val="16"/>
              </w:rPr>
              <w:t>По низу</w:t>
            </w:r>
            <w:proofErr w:type="gramEnd"/>
            <w:r w:rsidRPr="001D258E">
              <w:rPr>
                <w:sz w:val="16"/>
                <w:szCs w:val="16"/>
              </w:rPr>
              <w:t xml:space="preserve"> боковых швов небольшие разрезы. Декоративный кант, в контрастную полоску по краям халата.</w:t>
            </w:r>
          </w:p>
          <w:p w:rsidR="00097205" w:rsidRPr="001D258E" w:rsidRDefault="00097205" w:rsidP="00E253C8">
            <w:pPr>
              <w:ind w:left="-77"/>
              <w:rPr>
                <w:sz w:val="16"/>
                <w:szCs w:val="16"/>
              </w:rPr>
            </w:pPr>
            <w:r w:rsidRPr="001D258E">
              <w:rPr>
                <w:sz w:val="16"/>
                <w:szCs w:val="16"/>
              </w:rPr>
              <w:t>Плотность ткани: не менее 110 г/м²  и не более 150  г/м²</w:t>
            </w:r>
            <w:proofErr w:type="gramStart"/>
            <w:r w:rsidRPr="001D258E">
              <w:rPr>
                <w:sz w:val="16"/>
                <w:szCs w:val="16"/>
              </w:rPr>
              <w:t xml:space="preserve"> .</w:t>
            </w:r>
            <w:proofErr w:type="gramEnd"/>
            <w:r w:rsidRPr="001D258E">
              <w:rPr>
                <w:sz w:val="16"/>
                <w:szCs w:val="16"/>
              </w:rPr>
              <w:t xml:space="preserve"> Состав ткани: смесовая, не менее 35% хлопок, полиэфир. Цвет синий</w:t>
            </w:r>
          </w:p>
          <w:p w:rsidR="00097205" w:rsidRPr="001D258E" w:rsidRDefault="00097205" w:rsidP="00E253C8">
            <w:pPr>
              <w:ind w:left="-77"/>
              <w:rPr>
                <w:sz w:val="16"/>
                <w:szCs w:val="16"/>
              </w:rPr>
            </w:pPr>
            <w:r w:rsidRPr="001D258E">
              <w:rPr>
                <w:sz w:val="16"/>
                <w:szCs w:val="16"/>
              </w:rPr>
              <w:t>ГОСТ 25294-2003</w:t>
            </w:r>
          </w:p>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50</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val="restart"/>
            <w:tcBorders>
              <w:top w:val="single" w:sz="4" w:space="0" w:color="auto"/>
              <w:left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546,67</w:t>
            </w:r>
          </w:p>
        </w:tc>
        <w:tc>
          <w:tcPr>
            <w:tcW w:w="993" w:type="dxa"/>
            <w:vMerge w:val="restart"/>
            <w:tcBorders>
              <w:top w:val="single" w:sz="4" w:space="0" w:color="auto"/>
              <w:left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3 826,69</w:t>
            </w:r>
          </w:p>
        </w:tc>
      </w:tr>
      <w:tr w:rsidR="00097205" w:rsidRPr="001D258E" w:rsidTr="00E253C8">
        <w:tc>
          <w:tcPr>
            <w:tcW w:w="565"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100"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tcPr>
          <w:p w:rsidR="00097205" w:rsidRPr="001D258E" w:rsidRDefault="00097205" w:rsidP="00E253C8">
            <w:pPr>
              <w:rPr>
                <w:sz w:val="16"/>
                <w:szCs w:val="16"/>
              </w:rPr>
            </w:pPr>
          </w:p>
        </w:tc>
        <w:tc>
          <w:tcPr>
            <w:tcW w:w="3286" w:type="dxa"/>
            <w:vMerge/>
            <w:tcBorders>
              <w:left w:val="single" w:sz="4" w:space="0" w:color="auto"/>
              <w:right w:val="single" w:sz="4" w:space="0" w:color="auto"/>
            </w:tcBorders>
          </w:tcPr>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48</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r>
      <w:tr w:rsidR="00097205" w:rsidRPr="001D258E" w:rsidTr="00E253C8">
        <w:tc>
          <w:tcPr>
            <w:tcW w:w="565"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100"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tcPr>
          <w:p w:rsidR="00097205" w:rsidRPr="001D258E" w:rsidRDefault="00097205" w:rsidP="00E253C8">
            <w:pPr>
              <w:rPr>
                <w:sz w:val="16"/>
                <w:szCs w:val="16"/>
              </w:rPr>
            </w:pPr>
          </w:p>
        </w:tc>
        <w:tc>
          <w:tcPr>
            <w:tcW w:w="3286" w:type="dxa"/>
            <w:vMerge/>
            <w:tcBorders>
              <w:left w:val="single" w:sz="4" w:space="0" w:color="auto"/>
              <w:right w:val="single" w:sz="4" w:space="0" w:color="auto"/>
            </w:tcBorders>
          </w:tcPr>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56</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r>
      <w:tr w:rsidR="00097205" w:rsidRPr="001D258E" w:rsidTr="00E253C8">
        <w:tc>
          <w:tcPr>
            <w:tcW w:w="565"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100"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tcPr>
          <w:p w:rsidR="00097205" w:rsidRPr="001D258E" w:rsidRDefault="00097205" w:rsidP="00E253C8">
            <w:pPr>
              <w:rPr>
                <w:sz w:val="16"/>
                <w:szCs w:val="16"/>
              </w:rPr>
            </w:pPr>
          </w:p>
        </w:tc>
        <w:tc>
          <w:tcPr>
            <w:tcW w:w="3286" w:type="dxa"/>
            <w:vMerge/>
            <w:tcBorders>
              <w:left w:val="single" w:sz="4" w:space="0" w:color="auto"/>
              <w:right w:val="single" w:sz="4" w:space="0" w:color="auto"/>
            </w:tcBorders>
          </w:tcPr>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46</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r>
      <w:tr w:rsidR="00097205" w:rsidRPr="001D258E" w:rsidTr="00E253C8">
        <w:tc>
          <w:tcPr>
            <w:tcW w:w="565"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100"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tcPr>
          <w:p w:rsidR="00097205" w:rsidRPr="001D258E" w:rsidRDefault="00097205" w:rsidP="00E253C8">
            <w:pPr>
              <w:rPr>
                <w:sz w:val="16"/>
                <w:szCs w:val="16"/>
              </w:rPr>
            </w:pPr>
          </w:p>
        </w:tc>
        <w:tc>
          <w:tcPr>
            <w:tcW w:w="3286" w:type="dxa"/>
            <w:vMerge/>
            <w:tcBorders>
              <w:left w:val="single" w:sz="4" w:space="0" w:color="auto"/>
              <w:right w:val="single" w:sz="4" w:space="0" w:color="auto"/>
            </w:tcBorders>
          </w:tcPr>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48</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r>
      <w:tr w:rsidR="00097205" w:rsidRPr="001D258E" w:rsidTr="00E253C8">
        <w:tc>
          <w:tcPr>
            <w:tcW w:w="565"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100"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tcPr>
          <w:p w:rsidR="00097205" w:rsidRPr="001D258E" w:rsidRDefault="00097205" w:rsidP="00E253C8">
            <w:pPr>
              <w:rPr>
                <w:sz w:val="16"/>
                <w:szCs w:val="16"/>
              </w:rPr>
            </w:pPr>
          </w:p>
        </w:tc>
        <w:tc>
          <w:tcPr>
            <w:tcW w:w="3286" w:type="dxa"/>
            <w:vMerge/>
            <w:tcBorders>
              <w:left w:val="single" w:sz="4" w:space="0" w:color="auto"/>
              <w:right w:val="single" w:sz="4" w:space="0" w:color="auto"/>
            </w:tcBorders>
          </w:tcPr>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54</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jc w:val="center"/>
              <w:rPr>
                <w:sz w:val="16"/>
                <w:szCs w:val="16"/>
              </w:rPr>
            </w:pPr>
          </w:p>
        </w:tc>
      </w:tr>
      <w:tr w:rsidR="00097205" w:rsidRPr="001D258E" w:rsidTr="00E253C8">
        <w:tc>
          <w:tcPr>
            <w:tcW w:w="565" w:type="dxa"/>
            <w:vMerge/>
            <w:tcBorders>
              <w:left w:val="single" w:sz="4" w:space="0" w:color="auto"/>
              <w:bottom w:val="nil"/>
              <w:right w:val="single" w:sz="4" w:space="0" w:color="auto"/>
            </w:tcBorders>
          </w:tcPr>
          <w:p w:rsidR="00097205" w:rsidRPr="001D258E" w:rsidRDefault="00097205" w:rsidP="003F3544">
            <w:pPr>
              <w:jc w:val="left"/>
              <w:rPr>
                <w:sz w:val="16"/>
                <w:szCs w:val="16"/>
              </w:rPr>
            </w:pPr>
          </w:p>
        </w:tc>
        <w:tc>
          <w:tcPr>
            <w:tcW w:w="1100" w:type="dxa"/>
            <w:vMerge/>
            <w:tcBorders>
              <w:left w:val="single" w:sz="4" w:space="0" w:color="auto"/>
              <w:bottom w:val="nil"/>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bottom w:val="nil"/>
              <w:right w:val="single" w:sz="4" w:space="0" w:color="auto"/>
            </w:tcBorders>
          </w:tcPr>
          <w:p w:rsidR="00097205" w:rsidRPr="001D258E" w:rsidRDefault="00097205" w:rsidP="00E253C8">
            <w:pPr>
              <w:rPr>
                <w:sz w:val="16"/>
                <w:szCs w:val="16"/>
              </w:rPr>
            </w:pPr>
          </w:p>
        </w:tc>
        <w:tc>
          <w:tcPr>
            <w:tcW w:w="3286" w:type="dxa"/>
            <w:vMerge/>
            <w:tcBorders>
              <w:left w:val="single" w:sz="4" w:space="0" w:color="auto"/>
              <w:bottom w:val="nil"/>
              <w:right w:val="single" w:sz="4" w:space="0" w:color="auto"/>
            </w:tcBorders>
          </w:tcPr>
          <w:p w:rsidR="00097205" w:rsidRPr="001D258E" w:rsidRDefault="00097205" w:rsidP="00E253C8">
            <w:pPr>
              <w:ind w:left="-77"/>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58</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1</w:t>
            </w:r>
          </w:p>
        </w:tc>
        <w:tc>
          <w:tcPr>
            <w:tcW w:w="854" w:type="dxa"/>
            <w:vMerge/>
            <w:tcBorders>
              <w:left w:val="single" w:sz="4" w:space="0" w:color="auto"/>
              <w:bottom w:val="nil"/>
              <w:right w:val="single" w:sz="4" w:space="0" w:color="auto"/>
            </w:tcBorders>
            <w:vAlign w:val="center"/>
          </w:tcPr>
          <w:p w:rsidR="00097205" w:rsidRPr="001D258E" w:rsidRDefault="00097205" w:rsidP="00E253C8">
            <w:pPr>
              <w:jc w:val="center"/>
              <w:rPr>
                <w:sz w:val="16"/>
                <w:szCs w:val="16"/>
              </w:rPr>
            </w:pPr>
          </w:p>
        </w:tc>
        <w:tc>
          <w:tcPr>
            <w:tcW w:w="993" w:type="dxa"/>
            <w:vMerge/>
            <w:tcBorders>
              <w:left w:val="single" w:sz="4" w:space="0" w:color="auto"/>
              <w:bottom w:val="nil"/>
              <w:right w:val="single" w:sz="4" w:space="0" w:color="auto"/>
            </w:tcBorders>
            <w:vAlign w:val="center"/>
          </w:tcPr>
          <w:p w:rsidR="00097205" w:rsidRPr="001D258E" w:rsidRDefault="00097205" w:rsidP="00E253C8">
            <w:pPr>
              <w:jc w:val="center"/>
              <w:rPr>
                <w:sz w:val="16"/>
                <w:szCs w:val="16"/>
              </w:rPr>
            </w:pPr>
          </w:p>
        </w:tc>
      </w:tr>
      <w:tr w:rsidR="00097205" w:rsidRPr="001D258E" w:rsidTr="00E253C8">
        <w:trPr>
          <w:trHeight w:val="982"/>
        </w:trPr>
        <w:tc>
          <w:tcPr>
            <w:tcW w:w="565"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lastRenderedPageBreak/>
              <w:t>3</w:t>
            </w:r>
          </w:p>
        </w:tc>
        <w:tc>
          <w:tcPr>
            <w:tcW w:w="1100" w:type="dxa"/>
            <w:tcBorders>
              <w:top w:val="single" w:sz="4" w:space="0" w:color="auto"/>
              <w:left w:val="single" w:sz="4" w:space="0" w:color="auto"/>
              <w:bottom w:val="nil"/>
              <w:right w:val="single" w:sz="4" w:space="0" w:color="auto"/>
            </w:tcBorders>
          </w:tcPr>
          <w:p w:rsidR="00097205" w:rsidRPr="00F71F11" w:rsidRDefault="00097205" w:rsidP="003F3544">
            <w:pPr>
              <w:jc w:val="left"/>
              <w:rPr>
                <w:sz w:val="16"/>
                <w:szCs w:val="16"/>
              </w:rPr>
            </w:pPr>
            <w:r w:rsidRPr="00F71F11">
              <w:rPr>
                <w:sz w:val="16"/>
                <w:szCs w:val="16"/>
              </w:rPr>
              <w:t>14.12.30.150</w:t>
            </w:r>
          </w:p>
        </w:tc>
        <w:tc>
          <w:tcPr>
            <w:tcW w:w="1278" w:type="dxa"/>
            <w:tcBorders>
              <w:top w:val="single" w:sz="4" w:space="0" w:color="auto"/>
              <w:left w:val="single" w:sz="4" w:space="0" w:color="auto"/>
              <w:bottom w:val="nil"/>
              <w:right w:val="single" w:sz="4" w:space="0" w:color="auto"/>
            </w:tcBorders>
          </w:tcPr>
          <w:p w:rsidR="00097205" w:rsidRPr="00F71F11" w:rsidRDefault="00097205" w:rsidP="00E253C8">
            <w:pPr>
              <w:rPr>
                <w:sz w:val="16"/>
                <w:szCs w:val="16"/>
              </w:rPr>
            </w:pPr>
            <w:r w:rsidRPr="00F71F11">
              <w:rPr>
                <w:sz w:val="16"/>
                <w:szCs w:val="16"/>
              </w:rPr>
              <w:t>Перчатки трикотажные</w:t>
            </w:r>
          </w:p>
        </w:tc>
        <w:tc>
          <w:tcPr>
            <w:tcW w:w="3286" w:type="dxa"/>
            <w:tcBorders>
              <w:top w:val="single" w:sz="4" w:space="0" w:color="auto"/>
              <w:left w:val="single" w:sz="4" w:space="0" w:color="auto"/>
              <w:bottom w:val="nil"/>
              <w:right w:val="single" w:sz="4" w:space="0" w:color="auto"/>
            </w:tcBorders>
          </w:tcPr>
          <w:p w:rsidR="00097205" w:rsidRPr="001D258E" w:rsidRDefault="00097205" w:rsidP="00E253C8">
            <w:pPr>
              <w:rPr>
                <w:sz w:val="16"/>
                <w:szCs w:val="16"/>
              </w:rPr>
            </w:pPr>
            <w:r w:rsidRPr="001D258E">
              <w:rPr>
                <w:sz w:val="16"/>
                <w:szCs w:val="16"/>
              </w:rPr>
              <w:t>Перчатки для защиты рук от механических воздействий. С точечным покрытием из ПВХ (протектор) на ладонной части. Класс вязки не менее 10. Материал: не менее 70% хлопок, полиэфир. ГОСТ 12.4.252-2013</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r w:rsidRPr="001D258E">
              <w:rPr>
                <w:rFonts w:eastAsia="Calibri"/>
                <w:sz w:val="16"/>
                <w:szCs w:val="16"/>
              </w:rPr>
              <w:t>3</w:t>
            </w:r>
          </w:p>
        </w:tc>
        <w:tc>
          <w:tcPr>
            <w:tcW w:w="854" w:type="dxa"/>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r w:rsidRPr="001D258E">
              <w:rPr>
                <w:sz w:val="16"/>
                <w:szCs w:val="16"/>
              </w:rPr>
              <w:t xml:space="preserve"> 22,33</w:t>
            </w:r>
          </w:p>
        </w:tc>
        <w:tc>
          <w:tcPr>
            <w:tcW w:w="993"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66,99</w:t>
            </w:r>
          </w:p>
        </w:tc>
      </w:tr>
      <w:tr w:rsidR="00097205" w:rsidRPr="001D258E" w:rsidTr="00E253C8">
        <w:tc>
          <w:tcPr>
            <w:tcW w:w="565" w:type="dxa"/>
            <w:vMerge w:val="restart"/>
            <w:tcBorders>
              <w:top w:val="single" w:sz="4" w:space="0" w:color="auto"/>
              <w:left w:val="single" w:sz="4" w:space="0" w:color="auto"/>
              <w:right w:val="single" w:sz="4" w:space="0" w:color="auto"/>
            </w:tcBorders>
          </w:tcPr>
          <w:p w:rsidR="00097205" w:rsidRPr="001D258E" w:rsidRDefault="00097205" w:rsidP="003F3544">
            <w:pPr>
              <w:jc w:val="left"/>
              <w:rPr>
                <w:sz w:val="16"/>
                <w:szCs w:val="16"/>
              </w:rPr>
            </w:pPr>
            <w:r w:rsidRPr="001D258E">
              <w:rPr>
                <w:sz w:val="16"/>
                <w:szCs w:val="16"/>
              </w:rPr>
              <w:t>4</w:t>
            </w:r>
          </w:p>
        </w:tc>
        <w:tc>
          <w:tcPr>
            <w:tcW w:w="1100" w:type="dxa"/>
            <w:tcBorders>
              <w:top w:val="single" w:sz="4" w:space="0" w:color="auto"/>
              <w:left w:val="single" w:sz="4" w:space="0" w:color="auto"/>
              <w:bottom w:val="nil"/>
              <w:right w:val="single" w:sz="4" w:space="0" w:color="auto"/>
            </w:tcBorders>
            <w:hideMark/>
          </w:tcPr>
          <w:p w:rsidR="00097205" w:rsidRPr="001D258E" w:rsidRDefault="00097205" w:rsidP="003F3544">
            <w:pPr>
              <w:jc w:val="left"/>
              <w:rPr>
                <w:sz w:val="16"/>
                <w:szCs w:val="16"/>
              </w:rPr>
            </w:pPr>
            <w:r w:rsidRPr="001D258E">
              <w:rPr>
                <w:sz w:val="16"/>
                <w:szCs w:val="16"/>
              </w:rPr>
              <w:t>14.12.30.150</w:t>
            </w:r>
          </w:p>
        </w:tc>
        <w:tc>
          <w:tcPr>
            <w:tcW w:w="1278" w:type="dxa"/>
            <w:vMerge w:val="restart"/>
            <w:tcBorders>
              <w:top w:val="single" w:sz="4" w:space="0" w:color="auto"/>
              <w:left w:val="single" w:sz="4" w:space="0" w:color="auto"/>
              <w:right w:val="single" w:sz="4" w:space="0" w:color="auto"/>
            </w:tcBorders>
            <w:hideMark/>
          </w:tcPr>
          <w:p w:rsidR="00097205" w:rsidRPr="001D258E" w:rsidRDefault="00097205" w:rsidP="00E253C8">
            <w:pPr>
              <w:rPr>
                <w:sz w:val="16"/>
                <w:szCs w:val="16"/>
              </w:rPr>
            </w:pPr>
            <w:r w:rsidRPr="001D258E">
              <w:rPr>
                <w:sz w:val="16"/>
                <w:szCs w:val="16"/>
              </w:rPr>
              <w:t xml:space="preserve">Перчатки латексные </w:t>
            </w:r>
          </w:p>
        </w:tc>
        <w:tc>
          <w:tcPr>
            <w:tcW w:w="3286" w:type="dxa"/>
            <w:vMerge w:val="restart"/>
            <w:tcBorders>
              <w:top w:val="single" w:sz="4" w:space="0" w:color="auto"/>
              <w:left w:val="single" w:sz="4" w:space="0" w:color="auto"/>
              <w:right w:val="single" w:sz="4" w:space="0" w:color="auto"/>
            </w:tcBorders>
            <w:hideMark/>
          </w:tcPr>
          <w:p w:rsidR="00097205" w:rsidRPr="001D258E" w:rsidRDefault="00097205" w:rsidP="00097205">
            <w:pPr>
              <w:numPr>
                <w:ilvl w:val="0"/>
                <w:numId w:val="18"/>
              </w:numPr>
              <w:shd w:val="clear" w:color="auto" w:fill="FFFFFF"/>
              <w:spacing w:after="0"/>
              <w:ind w:left="0"/>
              <w:jc w:val="left"/>
              <w:textAlignment w:val="baseline"/>
              <w:rPr>
                <w:sz w:val="16"/>
                <w:szCs w:val="16"/>
              </w:rPr>
            </w:pPr>
            <w:r w:rsidRPr="001D258E">
              <w:rPr>
                <w:sz w:val="16"/>
                <w:szCs w:val="16"/>
              </w:rPr>
              <w:t>Перчатки предназначены</w:t>
            </w:r>
            <w:r w:rsidRPr="001D258E">
              <w:rPr>
                <w:sz w:val="16"/>
                <w:szCs w:val="16"/>
                <w:shd w:val="clear" w:color="auto" w:fill="FFFFFF"/>
              </w:rPr>
              <w:t xml:space="preserve"> для защиты от химических веществ, таких как разбавленные кислоты, щелочи, моющие средства и спирты.</w:t>
            </w:r>
          </w:p>
          <w:p w:rsidR="00097205" w:rsidRPr="001D258E" w:rsidRDefault="00097205" w:rsidP="00E253C8">
            <w:pPr>
              <w:shd w:val="clear" w:color="auto" w:fill="FFFFFF"/>
              <w:textAlignment w:val="baseline"/>
              <w:rPr>
                <w:sz w:val="16"/>
                <w:szCs w:val="16"/>
              </w:rPr>
            </w:pPr>
            <w:r w:rsidRPr="001D258E">
              <w:rPr>
                <w:sz w:val="16"/>
                <w:szCs w:val="16"/>
              </w:rPr>
              <w:t>Материал основы: натуральный латекс.</w:t>
            </w:r>
          </w:p>
          <w:p w:rsidR="00097205" w:rsidRPr="001D258E" w:rsidRDefault="00097205" w:rsidP="00097205">
            <w:pPr>
              <w:numPr>
                <w:ilvl w:val="0"/>
                <w:numId w:val="18"/>
              </w:numPr>
              <w:shd w:val="clear" w:color="auto" w:fill="FFFFFF"/>
              <w:spacing w:after="0"/>
              <w:ind w:left="0"/>
              <w:jc w:val="left"/>
              <w:textAlignment w:val="baseline"/>
              <w:rPr>
                <w:sz w:val="16"/>
                <w:szCs w:val="16"/>
              </w:rPr>
            </w:pPr>
            <w:r w:rsidRPr="001D258E">
              <w:rPr>
                <w:sz w:val="16"/>
                <w:szCs w:val="16"/>
              </w:rPr>
              <w:t>Герметичные перчатки анатомической формы из натурального латекса, с внутренним покрытием из натурального латекса с хлопковым ворсом.</w:t>
            </w:r>
          </w:p>
          <w:p w:rsidR="00097205" w:rsidRPr="001D258E" w:rsidRDefault="00097205" w:rsidP="00097205">
            <w:pPr>
              <w:numPr>
                <w:ilvl w:val="0"/>
                <w:numId w:val="18"/>
              </w:numPr>
              <w:shd w:val="clear" w:color="auto" w:fill="FFFFFF"/>
              <w:spacing w:after="0"/>
              <w:ind w:left="0"/>
              <w:jc w:val="left"/>
              <w:textAlignment w:val="baseline"/>
              <w:rPr>
                <w:sz w:val="16"/>
                <w:szCs w:val="16"/>
              </w:rPr>
            </w:pPr>
            <w:r w:rsidRPr="001D258E">
              <w:rPr>
                <w:sz w:val="16"/>
                <w:szCs w:val="16"/>
              </w:rPr>
              <w:t xml:space="preserve">Противоскользящая поверхность на ладони и пальцах  </w:t>
            </w:r>
            <w:r w:rsidRPr="001D258E">
              <w:rPr>
                <w:b/>
                <w:sz w:val="16"/>
                <w:szCs w:val="16"/>
              </w:rPr>
              <w:t xml:space="preserve">ГОСТ 20010-93 </w:t>
            </w:r>
          </w:p>
        </w:tc>
        <w:tc>
          <w:tcPr>
            <w:tcW w:w="852"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rFonts w:eastAsia="Calibri"/>
                <w:sz w:val="16"/>
                <w:szCs w:val="16"/>
                <w:lang w:val="en-US"/>
              </w:rPr>
            </w:pPr>
            <w:r w:rsidRPr="001D258E">
              <w:rPr>
                <w:rFonts w:eastAsia="Calibri"/>
                <w:sz w:val="16"/>
                <w:szCs w:val="16"/>
                <w:lang w:val="en-US"/>
              </w:rPr>
              <w:t>S</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r w:rsidRPr="001D258E">
              <w:rPr>
                <w:rFonts w:eastAsia="Calibri"/>
                <w:sz w:val="16"/>
                <w:szCs w:val="16"/>
              </w:rPr>
              <w:t>48</w:t>
            </w:r>
          </w:p>
        </w:tc>
        <w:tc>
          <w:tcPr>
            <w:tcW w:w="854" w:type="dxa"/>
            <w:vMerge w:val="restart"/>
            <w:tcBorders>
              <w:top w:val="single" w:sz="4" w:space="0" w:color="auto"/>
              <w:left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25,00</w:t>
            </w:r>
          </w:p>
        </w:tc>
        <w:tc>
          <w:tcPr>
            <w:tcW w:w="993" w:type="dxa"/>
            <w:vMerge w:val="restart"/>
            <w:tcBorders>
              <w:top w:val="single" w:sz="4" w:space="0" w:color="auto"/>
              <w:left w:val="single" w:sz="4" w:space="0" w:color="auto"/>
              <w:right w:val="single" w:sz="4" w:space="0" w:color="auto"/>
            </w:tcBorders>
            <w:vAlign w:val="center"/>
          </w:tcPr>
          <w:p w:rsidR="00097205" w:rsidRPr="001D258E" w:rsidRDefault="00097205" w:rsidP="00E253C8">
            <w:pPr>
              <w:rPr>
                <w:sz w:val="16"/>
                <w:szCs w:val="16"/>
              </w:rPr>
            </w:pPr>
            <w:r w:rsidRPr="001D258E">
              <w:rPr>
                <w:sz w:val="16"/>
                <w:szCs w:val="16"/>
              </w:rPr>
              <w:t>6 000,00</w:t>
            </w:r>
          </w:p>
        </w:tc>
      </w:tr>
      <w:tr w:rsidR="00097205" w:rsidRPr="001D258E" w:rsidTr="00E253C8">
        <w:trPr>
          <w:trHeight w:val="324"/>
        </w:trPr>
        <w:tc>
          <w:tcPr>
            <w:tcW w:w="565" w:type="dxa"/>
            <w:vMerge/>
            <w:tcBorders>
              <w:left w:val="single" w:sz="4" w:space="0" w:color="auto"/>
              <w:right w:val="single" w:sz="4" w:space="0" w:color="auto"/>
            </w:tcBorders>
            <w:vAlign w:val="center"/>
          </w:tcPr>
          <w:p w:rsidR="00097205" w:rsidRPr="001D258E" w:rsidRDefault="00097205" w:rsidP="003F3544">
            <w:pPr>
              <w:jc w:val="left"/>
              <w:rPr>
                <w:sz w:val="16"/>
                <w:szCs w:val="16"/>
              </w:rPr>
            </w:pPr>
          </w:p>
        </w:tc>
        <w:tc>
          <w:tcPr>
            <w:tcW w:w="1100" w:type="dxa"/>
            <w:vMerge w:val="restart"/>
            <w:tcBorders>
              <w:top w:val="nil"/>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vAlign w:val="center"/>
            <w:hideMark/>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hideMark/>
          </w:tcPr>
          <w:p w:rsidR="00097205" w:rsidRPr="001D258E" w:rsidRDefault="00097205" w:rsidP="00E253C8">
            <w:pPr>
              <w:rPr>
                <w:sz w:val="16"/>
                <w:szCs w:val="16"/>
              </w:rPr>
            </w:pPr>
          </w:p>
        </w:tc>
        <w:tc>
          <w:tcPr>
            <w:tcW w:w="852"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rFonts w:eastAsia="Calibri"/>
                <w:sz w:val="16"/>
                <w:szCs w:val="16"/>
                <w:lang w:val="en-US"/>
              </w:rPr>
            </w:pPr>
            <w:r w:rsidRPr="001D258E">
              <w:rPr>
                <w:rFonts w:eastAsia="Calibri"/>
                <w:sz w:val="16"/>
                <w:szCs w:val="16"/>
                <w:lang w:val="en-US"/>
              </w:rPr>
              <w:t>M</w:t>
            </w: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r w:rsidRPr="001D258E">
              <w:rPr>
                <w:rFonts w:eastAsia="Calibri"/>
                <w:sz w:val="16"/>
                <w:szCs w:val="16"/>
              </w:rPr>
              <w:t>156</w:t>
            </w:r>
          </w:p>
        </w:tc>
        <w:tc>
          <w:tcPr>
            <w:tcW w:w="854" w:type="dxa"/>
            <w:vMerge/>
            <w:tcBorders>
              <w:left w:val="single" w:sz="4" w:space="0" w:color="auto"/>
              <w:right w:val="single" w:sz="4" w:space="0" w:color="auto"/>
            </w:tcBorders>
            <w:vAlign w:val="center"/>
          </w:tcPr>
          <w:p w:rsidR="00097205" w:rsidRPr="001D258E" w:rsidRDefault="00097205" w:rsidP="00E253C8">
            <w:pP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rPr>
                <w:sz w:val="16"/>
                <w:szCs w:val="16"/>
              </w:rPr>
            </w:pPr>
          </w:p>
        </w:tc>
      </w:tr>
      <w:tr w:rsidR="00097205" w:rsidRPr="001D258E" w:rsidTr="00E253C8">
        <w:trPr>
          <w:trHeight w:val="274"/>
        </w:trPr>
        <w:tc>
          <w:tcPr>
            <w:tcW w:w="565" w:type="dxa"/>
            <w:vMerge/>
            <w:tcBorders>
              <w:left w:val="single" w:sz="4" w:space="0" w:color="auto"/>
              <w:right w:val="single" w:sz="4" w:space="0" w:color="auto"/>
            </w:tcBorders>
            <w:vAlign w:val="center"/>
          </w:tcPr>
          <w:p w:rsidR="00097205" w:rsidRPr="001D258E" w:rsidRDefault="00097205" w:rsidP="003F3544">
            <w:pPr>
              <w:jc w:val="left"/>
              <w:rPr>
                <w:sz w:val="16"/>
                <w:szCs w:val="16"/>
              </w:rPr>
            </w:pPr>
          </w:p>
        </w:tc>
        <w:tc>
          <w:tcPr>
            <w:tcW w:w="1100" w:type="dxa"/>
            <w:vMerge/>
            <w:tcBorders>
              <w:left w:val="single" w:sz="4" w:space="0" w:color="auto"/>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right w:val="single" w:sz="4" w:space="0" w:color="auto"/>
            </w:tcBorders>
            <w:vAlign w:val="center"/>
          </w:tcPr>
          <w:p w:rsidR="00097205" w:rsidRPr="001D258E" w:rsidRDefault="00097205" w:rsidP="00E253C8">
            <w:pPr>
              <w:rPr>
                <w:sz w:val="16"/>
                <w:szCs w:val="16"/>
              </w:rPr>
            </w:pPr>
          </w:p>
        </w:tc>
        <w:tc>
          <w:tcPr>
            <w:tcW w:w="3286" w:type="dxa"/>
            <w:vMerge/>
            <w:tcBorders>
              <w:left w:val="single" w:sz="4" w:space="0" w:color="auto"/>
              <w:right w:val="single" w:sz="4" w:space="0" w:color="auto"/>
            </w:tcBorders>
            <w:vAlign w:val="center"/>
          </w:tcPr>
          <w:p w:rsidR="00097205" w:rsidRPr="001D258E" w:rsidRDefault="00097205" w:rsidP="00E253C8">
            <w:pPr>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lang w:val="en-US"/>
              </w:rPr>
            </w:pPr>
            <w:r w:rsidRPr="001D258E">
              <w:rPr>
                <w:rFonts w:eastAsia="Calibri"/>
                <w:sz w:val="16"/>
                <w:szCs w:val="16"/>
                <w:lang w:val="en-US"/>
              </w:rPr>
              <w:t>L</w:t>
            </w: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r w:rsidRPr="001D258E">
              <w:rPr>
                <w:rFonts w:eastAsia="Calibri"/>
                <w:sz w:val="16"/>
                <w:szCs w:val="16"/>
              </w:rPr>
              <w:t>36</w:t>
            </w:r>
          </w:p>
        </w:tc>
        <w:tc>
          <w:tcPr>
            <w:tcW w:w="854" w:type="dxa"/>
            <w:vMerge/>
            <w:tcBorders>
              <w:left w:val="single" w:sz="4" w:space="0" w:color="auto"/>
              <w:right w:val="single" w:sz="4" w:space="0" w:color="auto"/>
            </w:tcBorders>
            <w:vAlign w:val="center"/>
          </w:tcPr>
          <w:p w:rsidR="00097205" w:rsidRPr="001D258E" w:rsidRDefault="00097205" w:rsidP="00E253C8">
            <w:pPr>
              <w:rPr>
                <w:sz w:val="16"/>
                <w:szCs w:val="16"/>
              </w:rPr>
            </w:pPr>
          </w:p>
        </w:tc>
        <w:tc>
          <w:tcPr>
            <w:tcW w:w="993" w:type="dxa"/>
            <w:vMerge/>
            <w:tcBorders>
              <w:left w:val="single" w:sz="4" w:space="0" w:color="auto"/>
              <w:right w:val="single" w:sz="4" w:space="0" w:color="auto"/>
            </w:tcBorders>
            <w:vAlign w:val="center"/>
          </w:tcPr>
          <w:p w:rsidR="00097205" w:rsidRPr="001D258E" w:rsidRDefault="00097205" w:rsidP="00E253C8">
            <w:pPr>
              <w:rPr>
                <w:sz w:val="16"/>
                <w:szCs w:val="16"/>
              </w:rPr>
            </w:pPr>
          </w:p>
        </w:tc>
      </w:tr>
      <w:tr w:rsidR="00097205" w:rsidRPr="001D258E" w:rsidTr="00E253C8">
        <w:trPr>
          <w:trHeight w:val="1562"/>
        </w:trPr>
        <w:tc>
          <w:tcPr>
            <w:tcW w:w="565" w:type="dxa"/>
            <w:vMerge/>
            <w:tcBorders>
              <w:left w:val="single" w:sz="4" w:space="0" w:color="auto"/>
              <w:bottom w:val="nil"/>
              <w:right w:val="single" w:sz="4" w:space="0" w:color="auto"/>
            </w:tcBorders>
            <w:vAlign w:val="center"/>
          </w:tcPr>
          <w:p w:rsidR="00097205" w:rsidRPr="001D258E" w:rsidRDefault="00097205" w:rsidP="003F3544">
            <w:pPr>
              <w:jc w:val="left"/>
              <w:rPr>
                <w:sz w:val="16"/>
                <w:szCs w:val="16"/>
              </w:rPr>
            </w:pPr>
          </w:p>
        </w:tc>
        <w:tc>
          <w:tcPr>
            <w:tcW w:w="1100" w:type="dxa"/>
            <w:vMerge/>
            <w:tcBorders>
              <w:left w:val="single" w:sz="4" w:space="0" w:color="auto"/>
              <w:bottom w:val="nil"/>
              <w:right w:val="single" w:sz="4" w:space="0" w:color="auto"/>
            </w:tcBorders>
          </w:tcPr>
          <w:p w:rsidR="00097205" w:rsidRPr="001D258E" w:rsidRDefault="00097205" w:rsidP="003F3544">
            <w:pPr>
              <w:jc w:val="left"/>
              <w:rPr>
                <w:sz w:val="16"/>
                <w:szCs w:val="16"/>
              </w:rPr>
            </w:pPr>
          </w:p>
        </w:tc>
        <w:tc>
          <w:tcPr>
            <w:tcW w:w="1278" w:type="dxa"/>
            <w:vMerge/>
            <w:tcBorders>
              <w:left w:val="single" w:sz="4" w:space="0" w:color="auto"/>
              <w:bottom w:val="nil"/>
              <w:right w:val="single" w:sz="4" w:space="0" w:color="auto"/>
            </w:tcBorders>
            <w:vAlign w:val="center"/>
          </w:tcPr>
          <w:p w:rsidR="00097205" w:rsidRPr="001D258E" w:rsidRDefault="00097205" w:rsidP="00E253C8">
            <w:pPr>
              <w:rPr>
                <w:sz w:val="16"/>
                <w:szCs w:val="16"/>
              </w:rPr>
            </w:pPr>
          </w:p>
        </w:tc>
        <w:tc>
          <w:tcPr>
            <w:tcW w:w="3286" w:type="dxa"/>
            <w:vMerge/>
            <w:tcBorders>
              <w:left w:val="single" w:sz="4" w:space="0" w:color="auto"/>
              <w:bottom w:val="nil"/>
              <w:right w:val="single" w:sz="4" w:space="0" w:color="auto"/>
            </w:tcBorders>
            <w:vAlign w:val="center"/>
          </w:tcPr>
          <w:p w:rsidR="00097205" w:rsidRPr="001D258E" w:rsidRDefault="00097205" w:rsidP="00E253C8">
            <w:pPr>
              <w:rPr>
                <w:sz w:val="16"/>
                <w:szCs w:val="16"/>
              </w:rPr>
            </w:pP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lang w:val="en-US"/>
              </w:rPr>
            </w:pP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p>
        </w:tc>
        <w:tc>
          <w:tcPr>
            <w:tcW w:w="854" w:type="dxa"/>
            <w:vMerge/>
            <w:tcBorders>
              <w:left w:val="single" w:sz="4" w:space="0" w:color="auto"/>
              <w:bottom w:val="nil"/>
              <w:right w:val="single" w:sz="4" w:space="0" w:color="auto"/>
            </w:tcBorders>
            <w:vAlign w:val="center"/>
          </w:tcPr>
          <w:p w:rsidR="00097205" w:rsidRPr="001D258E" w:rsidRDefault="00097205" w:rsidP="00E253C8">
            <w:pPr>
              <w:rPr>
                <w:sz w:val="16"/>
                <w:szCs w:val="16"/>
              </w:rPr>
            </w:pPr>
          </w:p>
        </w:tc>
        <w:tc>
          <w:tcPr>
            <w:tcW w:w="993" w:type="dxa"/>
            <w:vMerge/>
            <w:tcBorders>
              <w:left w:val="single" w:sz="4" w:space="0" w:color="auto"/>
              <w:bottom w:val="nil"/>
              <w:right w:val="single" w:sz="4" w:space="0" w:color="auto"/>
            </w:tcBorders>
            <w:vAlign w:val="center"/>
          </w:tcPr>
          <w:p w:rsidR="00097205" w:rsidRPr="001D258E" w:rsidRDefault="00097205" w:rsidP="00E253C8">
            <w:pPr>
              <w:rPr>
                <w:sz w:val="16"/>
                <w:szCs w:val="16"/>
              </w:rPr>
            </w:pPr>
          </w:p>
        </w:tc>
      </w:tr>
      <w:tr w:rsidR="00097205" w:rsidRPr="001D258E" w:rsidTr="00E253C8">
        <w:tc>
          <w:tcPr>
            <w:tcW w:w="565"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5</w:t>
            </w:r>
          </w:p>
        </w:tc>
        <w:tc>
          <w:tcPr>
            <w:tcW w:w="1100" w:type="dxa"/>
            <w:tcBorders>
              <w:top w:val="single" w:sz="4" w:space="0" w:color="auto"/>
              <w:left w:val="single" w:sz="4" w:space="0" w:color="auto"/>
              <w:bottom w:val="nil"/>
              <w:right w:val="single" w:sz="4" w:space="0" w:color="auto"/>
            </w:tcBorders>
            <w:hideMark/>
          </w:tcPr>
          <w:p w:rsidR="00097205" w:rsidRPr="001D258E" w:rsidRDefault="00097205" w:rsidP="003F3544">
            <w:pPr>
              <w:jc w:val="left"/>
              <w:rPr>
                <w:sz w:val="16"/>
                <w:szCs w:val="16"/>
              </w:rPr>
            </w:pPr>
            <w:r w:rsidRPr="001D258E">
              <w:rPr>
                <w:sz w:val="16"/>
                <w:szCs w:val="16"/>
              </w:rPr>
              <w:t>14.12.30.150</w:t>
            </w:r>
          </w:p>
        </w:tc>
        <w:tc>
          <w:tcPr>
            <w:tcW w:w="1278" w:type="dxa"/>
            <w:tcBorders>
              <w:top w:val="single" w:sz="4" w:space="0" w:color="auto"/>
              <w:left w:val="single" w:sz="4" w:space="0" w:color="auto"/>
              <w:bottom w:val="nil"/>
              <w:right w:val="single" w:sz="4" w:space="0" w:color="auto"/>
            </w:tcBorders>
            <w:hideMark/>
          </w:tcPr>
          <w:p w:rsidR="00097205" w:rsidRPr="001D258E" w:rsidRDefault="00097205" w:rsidP="00E253C8">
            <w:pPr>
              <w:rPr>
                <w:sz w:val="16"/>
                <w:szCs w:val="16"/>
              </w:rPr>
            </w:pPr>
            <w:r w:rsidRPr="001D258E">
              <w:rPr>
                <w:sz w:val="16"/>
                <w:szCs w:val="16"/>
              </w:rPr>
              <w:t xml:space="preserve">Перчатки трикотажные </w:t>
            </w:r>
          </w:p>
        </w:tc>
        <w:tc>
          <w:tcPr>
            <w:tcW w:w="3286" w:type="dxa"/>
            <w:tcBorders>
              <w:top w:val="single" w:sz="4" w:space="0" w:color="auto"/>
              <w:left w:val="single" w:sz="4" w:space="0" w:color="auto"/>
              <w:bottom w:val="nil"/>
              <w:right w:val="single" w:sz="4" w:space="0" w:color="auto"/>
            </w:tcBorders>
            <w:hideMark/>
          </w:tcPr>
          <w:p w:rsidR="00097205" w:rsidRPr="001D258E" w:rsidRDefault="00097205" w:rsidP="00E253C8">
            <w:pPr>
              <w:rPr>
                <w:sz w:val="16"/>
                <w:szCs w:val="16"/>
              </w:rPr>
            </w:pPr>
            <w:r w:rsidRPr="001D258E">
              <w:rPr>
                <w:sz w:val="16"/>
                <w:szCs w:val="16"/>
              </w:rPr>
              <w:t>Перчатки для защиты рук от механических воздействий. Класс вязки не менее 10. ГОСТ 12.4.252-2013</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ind w:left="-107" w:right="-109"/>
              <w:jc w:val="center"/>
              <w:rPr>
                <w:rFonts w:eastAsia="Calibri"/>
                <w:sz w:val="16"/>
                <w:szCs w:val="16"/>
              </w:rPr>
            </w:pPr>
            <w:r w:rsidRPr="001D258E">
              <w:rPr>
                <w:rFonts w:eastAsia="Calibri"/>
                <w:sz w:val="16"/>
                <w:szCs w:val="16"/>
              </w:rPr>
              <w:t>36</w:t>
            </w:r>
          </w:p>
        </w:tc>
        <w:tc>
          <w:tcPr>
            <w:tcW w:w="854"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25,67</w:t>
            </w:r>
          </w:p>
        </w:tc>
        <w:tc>
          <w:tcPr>
            <w:tcW w:w="993"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924,12</w:t>
            </w:r>
          </w:p>
        </w:tc>
      </w:tr>
      <w:tr w:rsidR="00097205" w:rsidRPr="001D258E" w:rsidTr="00E253C8">
        <w:tc>
          <w:tcPr>
            <w:tcW w:w="565"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6</w:t>
            </w:r>
          </w:p>
        </w:tc>
        <w:tc>
          <w:tcPr>
            <w:tcW w:w="1100"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14.12.30.150</w:t>
            </w:r>
          </w:p>
        </w:tc>
        <w:tc>
          <w:tcPr>
            <w:tcW w:w="1278" w:type="dxa"/>
            <w:tcBorders>
              <w:top w:val="single" w:sz="4" w:space="0" w:color="auto"/>
              <w:left w:val="single" w:sz="4" w:space="0" w:color="auto"/>
              <w:bottom w:val="nil"/>
              <w:right w:val="single" w:sz="4" w:space="0" w:color="auto"/>
            </w:tcBorders>
          </w:tcPr>
          <w:p w:rsidR="00097205" w:rsidRPr="001D258E" w:rsidRDefault="00097205" w:rsidP="00E253C8">
            <w:pPr>
              <w:rPr>
                <w:sz w:val="16"/>
                <w:szCs w:val="16"/>
              </w:rPr>
            </w:pPr>
            <w:r w:rsidRPr="001D258E">
              <w:rPr>
                <w:sz w:val="16"/>
                <w:szCs w:val="16"/>
              </w:rPr>
              <w:t>Перчатки из полимерных материалов</w:t>
            </w:r>
          </w:p>
        </w:tc>
        <w:tc>
          <w:tcPr>
            <w:tcW w:w="3286" w:type="dxa"/>
            <w:tcBorders>
              <w:top w:val="single" w:sz="4" w:space="0" w:color="auto"/>
              <w:left w:val="single" w:sz="4" w:space="0" w:color="auto"/>
              <w:bottom w:val="nil"/>
              <w:right w:val="single" w:sz="4" w:space="0" w:color="auto"/>
            </w:tcBorders>
          </w:tcPr>
          <w:p w:rsidR="00097205" w:rsidRPr="001D258E" w:rsidRDefault="00097205" w:rsidP="00E253C8">
            <w:pPr>
              <w:rPr>
                <w:sz w:val="16"/>
                <w:szCs w:val="16"/>
              </w:rPr>
            </w:pPr>
            <w:r w:rsidRPr="001D258E">
              <w:rPr>
                <w:sz w:val="16"/>
                <w:szCs w:val="16"/>
              </w:rPr>
              <w:t xml:space="preserve">Перчатки предназначены для защиты от масел, красок, лака. </w:t>
            </w:r>
            <w:proofErr w:type="gramStart"/>
            <w:r w:rsidRPr="001D258E">
              <w:rPr>
                <w:sz w:val="16"/>
                <w:szCs w:val="16"/>
              </w:rPr>
              <w:t>ТР</w:t>
            </w:r>
            <w:proofErr w:type="gramEnd"/>
            <w:r w:rsidRPr="001D258E">
              <w:rPr>
                <w:sz w:val="16"/>
                <w:szCs w:val="16"/>
              </w:rPr>
              <w:t xml:space="preserve"> ТС 019/2011</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rPr>
                <w:sz w:val="16"/>
                <w:szCs w:val="16"/>
              </w:rPr>
            </w:pPr>
          </w:p>
          <w:p w:rsidR="00097205" w:rsidRPr="001D258E" w:rsidRDefault="00097205" w:rsidP="00E253C8">
            <w:pP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r w:rsidRPr="001D258E">
              <w:rPr>
                <w:rFonts w:eastAsia="Calibri"/>
                <w:sz w:val="16"/>
                <w:szCs w:val="16"/>
              </w:rPr>
              <w:t>60</w:t>
            </w:r>
          </w:p>
        </w:tc>
        <w:tc>
          <w:tcPr>
            <w:tcW w:w="854" w:type="dxa"/>
            <w:tcBorders>
              <w:top w:val="single" w:sz="4" w:space="0" w:color="auto"/>
              <w:left w:val="single" w:sz="4" w:space="0" w:color="auto"/>
              <w:bottom w:val="nil"/>
              <w:right w:val="single" w:sz="4" w:space="0" w:color="auto"/>
            </w:tcBorders>
            <w:vAlign w:val="center"/>
          </w:tcPr>
          <w:p w:rsidR="00097205" w:rsidRPr="001D258E" w:rsidRDefault="00097205" w:rsidP="00E253C8">
            <w:pPr>
              <w:rPr>
                <w:sz w:val="16"/>
                <w:szCs w:val="16"/>
              </w:rPr>
            </w:pPr>
            <w:r w:rsidRPr="001D258E">
              <w:rPr>
                <w:sz w:val="16"/>
                <w:szCs w:val="16"/>
              </w:rPr>
              <w:t>139,33</w:t>
            </w:r>
          </w:p>
        </w:tc>
        <w:tc>
          <w:tcPr>
            <w:tcW w:w="993"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8 359,80</w:t>
            </w:r>
          </w:p>
        </w:tc>
      </w:tr>
      <w:tr w:rsidR="00097205" w:rsidRPr="001D258E" w:rsidTr="00E253C8">
        <w:tc>
          <w:tcPr>
            <w:tcW w:w="565"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7</w:t>
            </w:r>
          </w:p>
        </w:tc>
        <w:tc>
          <w:tcPr>
            <w:tcW w:w="1100"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14.12.30.150</w:t>
            </w:r>
          </w:p>
        </w:tc>
        <w:tc>
          <w:tcPr>
            <w:tcW w:w="1278" w:type="dxa"/>
            <w:tcBorders>
              <w:top w:val="single" w:sz="4" w:space="0" w:color="auto"/>
              <w:left w:val="single" w:sz="4" w:space="0" w:color="auto"/>
              <w:bottom w:val="nil"/>
              <w:right w:val="single" w:sz="4" w:space="0" w:color="auto"/>
            </w:tcBorders>
          </w:tcPr>
          <w:p w:rsidR="00097205" w:rsidRPr="001D258E" w:rsidRDefault="00097205" w:rsidP="00E253C8">
            <w:pPr>
              <w:rPr>
                <w:sz w:val="16"/>
                <w:szCs w:val="16"/>
              </w:rPr>
            </w:pPr>
            <w:r w:rsidRPr="001D258E">
              <w:rPr>
                <w:sz w:val="16"/>
                <w:szCs w:val="16"/>
              </w:rPr>
              <w:t>Перчатки трикотажные</w:t>
            </w:r>
          </w:p>
        </w:tc>
        <w:tc>
          <w:tcPr>
            <w:tcW w:w="3286" w:type="dxa"/>
            <w:tcBorders>
              <w:top w:val="single" w:sz="4" w:space="0" w:color="auto"/>
              <w:left w:val="single" w:sz="4" w:space="0" w:color="auto"/>
              <w:bottom w:val="nil"/>
              <w:right w:val="single" w:sz="4" w:space="0" w:color="auto"/>
            </w:tcBorders>
          </w:tcPr>
          <w:p w:rsidR="00097205" w:rsidRPr="001D258E" w:rsidRDefault="00097205" w:rsidP="00E253C8">
            <w:pPr>
              <w:rPr>
                <w:sz w:val="16"/>
                <w:szCs w:val="16"/>
              </w:rPr>
            </w:pPr>
            <w:r w:rsidRPr="001D258E">
              <w:rPr>
                <w:sz w:val="16"/>
                <w:szCs w:val="16"/>
              </w:rPr>
              <w:t>Перчатки трикотажные с двойным латексным покрытием на ладонной части. Класс вязки: не менее 10 класса. Материал: не менее  70% хлопок, полиэфир. Вид: манжета. Покрытие: частичное. Длина не менее 22см. ГОСТ 12.4.252-2013</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r w:rsidRPr="001D258E">
              <w:rPr>
                <w:rFonts w:eastAsia="Calibri"/>
                <w:sz w:val="16"/>
                <w:szCs w:val="16"/>
              </w:rPr>
              <w:t>240</w:t>
            </w:r>
          </w:p>
        </w:tc>
        <w:tc>
          <w:tcPr>
            <w:tcW w:w="854"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34,00</w:t>
            </w:r>
          </w:p>
        </w:tc>
        <w:tc>
          <w:tcPr>
            <w:tcW w:w="993"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8 160,00</w:t>
            </w:r>
          </w:p>
        </w:tc>
      </w:tr>
      <w:tr w:rsidR="00097205" w:rsidRPr="001D258E" w:rsidTr="00E253C8">
        <w:tc>
          <w:tcPr>
            <w:tcW w:w="565"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8</w:t>
            </w:r>
          </w:p>
        </w:tc>
        <w:tc>
          <w:tcPr>
            <w:tcW w:w="1100" w:type="dxa"/>
            <w:tcBorders>
              <w:top w:val="single" w:sz="4" w:space="0" w:color="auto"/>
              <w:left w:val="single" w:sz="4" w:space="0" w:color="auto"/>
              <w:bottom w:val="nil"/>
              <w:right w:val="single" w:sz="4" w:space="0" w:color="auto"/>
            </w:tcBorders>
            <w:hideMark/>
          </w:tcPr>
          <w:p w:rsidR="00097205" w:rsidRPr="001D258E" w:rsidRDefault="00097205" w:rsidP="003F3544">
            <w:pPr>
              <w:jc w:val="left"/>
              <w:rPr>
                <w:sz w:val="16"/>
                <w:szCs w:val="16"/>
              </w:rPr>
            </w:pPr>
            <w:r w:rsidRPr="001D258E">
              <w:rPr>
                <w:sz w:val="16"/>
                <w:szCs w:val="16"/>
              </w:rPr>
              <w:t>14.12.30.150</w:t>
            </w:r>
          </w:p>
        </w:tc>
        <w:tc>
          <w:tcPr>
            <w:tcW w:w="1278" w:type="dxa"/>
            <w:tcBorders>
              <w:top w:val="single" w:sz="4" w:space="0" w:color="auto"/>
              <w:left w:val="single" w:sz="4" w:space="0" w:color="auto"/>
              <w:bottom w:val="nil"/>
              <w:right w:val="single" w:sz="4" w:space="0" w:color="auto"/>
            </w:tcBorders>
            <w:hideMark/>
          </w:tcPr>
          <w:p w:rsidR="00097205" w:rsidRPr="001D258E" w:rsidRDefault="00097205" w:rsidP="00E253C8">
            <w:pPr>
              <w:rPr>
                <w:sz w:val="16"/>
                <w:szCs w:val="16"/>
              </w:rPr>
            </w:pPr>
            <w:r w:rsidRPr="001D258E">
              <w:rPr>
                <w:sz w:val="16"/>
                <w:szCs w:val="16"/>
              </w:rPr>
              <w:t xml:space="preserve">Перчатки с защитным покрытием, морозостойкие с шерстяными вкладышами </w:t>
            </w:r>
          </w:p>
        </w:tc>
        <w:tc>
          <w:tcPr>
            <w:tcW w:w="3286" w:type="dxa"/>
            <w:tcBorders>
              <w:top w:val="single" w:sz="4" w:space="0" w:color="auto"/>
              <w:left w:val="single" w:sz="4" w:space="0" w:color="auto"/>
              <w:bottom w:val="nil"/>
              <w:right w:val="single" w:sz="4" w:space="0" w:color="auto"/>
            </w:tcBorders>
            <w:hideMark/>
          </w:tcPr>
          <w:p w:rsidR="00097205" w:rsidRPr="001D258E" w:rsidRDefault="00097205" w:rsidP="00E253C8">
            <w:pPr>
              <w:rPr>
                <w:sz w:val="16"/>
                <w:szCs w:val="16"/>
              </w:rPr>
            </w:pPr>
            <w:r w:rsidRPr="001D258E">
              <w:rPr>
                <w:sz w:val="16"/>
                <w:szCs w:val="16"/>
              </w:rPr>
              <w:t>Двойные перчатки из плотного трикотажа, с эластичной манжетой и покрытием ладоней и пальцев натуральным латексом.</w:t>
            </w:r>
          </w:p>
          <w:p w:rsidR="00097205" w:rsidRPr="001D258E" w:rsidRDefault="00097205" w:rsidP="00E253C8">
            <w:pPr>
              <w:rPr>
                <w:sz w:val="16"/>
                <w:szCs w:val="16"/>
              </w:rPr>
            </w:pPr>
            <w:r w:rsidRPr="001D258E">
              <w:rPr>
                <w:sz w:val="16"/>
                <w:szCs w:val="16"/>
              </w:rPr>
              <w:t>Защита от механических воздействий. Защита от пониженных температур. Материал: Полиэфир. Описание материала: Верхняя перчатка: 100 % полиэфирная пряжа кольцевого прядения. Внутренняя перчатка: 100% акрил</w:t>
            </w:r>
          </w:p>
          <w:p w:rsidR="00097205" w:rsidRPr="001D258E" w:rsidRDefault="00097205" w:rsidP="00E253C8">
            <w:pPr>
              <w:rPr>
                <w:sz w:val="16"/>
                <w:szCs w:val="16"/>
              </w:rPr>
            </w:pPr>
            <w:r w:rsidRPr="001D258E">
              <w:rPr>
                <w:sz w:val="16"/>
                <w:szCs w:val="16"/>
              </w:rPr>
              <w:t xml:space="preserve">Материал покрытия: Латекс. Описание материала покрытия: Рельефная и нескользящая </w:t>
            </w:r>
            <w:proofErr w:type="gramStart"/>
            <w:r w:rsidRPr="001D258E">
              <w:rPr>
                <w:sz w:val="16"/>
                <w:szCs w:val="16"/>
              </w:rPr>
              <w:t>поверхность</w:t>
            </w:r>
            <w:proofErr w:type="gramEnd"/>
            <w:r w:rsidRPr="001D258E">
              <w:rPr>
                <w:sz w:val="16"/>
                <w:szCs w:val="16"/>
              </w:rPr>
              <w:t xml:space="preserve"> и высокая чувствительность пальцев. Тип покрытия: Частичное</w:t>
            </w:r>
          </w:p>
          <w:p w:rsidR="00097205" w:rsidRPr="001D258E" w:rsidRDefault="00097205" w:rsidP="00E253C8">
            <w:pPr>
              <w:rPr>
                <w:sz w:val="16"/>
                <w:szCs w:val="16"/>
              </w:rPr>
            </w:pPr>
            <w:proofErr w:type="gramStart"/>
            <w:r w:rsidRPr="001D258E">
              <w:rPr>
                <w:sz w:val="16"/>
                <w:szCs w:val="16"/>
              </w:rPr>
              <w:t>ТР</w:t>
            </w:r>
            <w:proofErr w:type="gramEnd"/>
            <w:r w:rsidRPr="001D258E">
              <w:rPr>
                <w:sz w:val="16"/>
                <w:szCs w:val="16"/>
              </w:rPr>
              <w:t xml:space="preserve"> ТС 019/2011</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r w:rsidRPr="001D258E">
              <w:rPr>
                <w:rFonts w:eastAsia="Calibri"/>
                <w:sz w:val="16"/>
                <w:szCs w:val="16"/>
              </w:rPr>
              <w:t>6</w:t>
            </w:r>
          </w:p>
        </w:tc>
        <w:tc>
          <w:tcPr>
            <w:tcW w:w="854"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390,00</w:t>
            </w:r>
          </w:p>
        </w:tc>
        <w:tc>
          <w:tcPr>
            <w:tcW w:w="993"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2 340,00</w:t>
            </w:r>
          </w:p>
        </w:tc>
      </w:tr>
      <w:tr w:rsidR="00097205" w:rsidRPr="001D258E" w:rsidTr="00E253C8">
        <w:trPr>
          <w:trHeight w:val="183"/>
        </w:trPr>
        <w:tc>
          <w:tcPr>
            <w:tcW w:w="565" w:type="dxa"/>
            <w:tcBorders>
              <w:top w:val="single" w:sz="4" w:space="0" w:color="auto"/>
              <w:left w:val="single" w:sz="4" w:space="0" w:color="auto"/>
              <w:right w:val="single" w:sz="4" w:space="0" w:color="auto"/>
            </w:tcBorders>
          </w:tcPr>
          <w:p w:rsidR="00097205" w:rsidRPr="001D258E" w:rsidRDefault="00097205" w:rsidP="003F3544">
            <w:pPr>
              <w:jc w:val="left"/>
              <w:rPr>
                <w:sz w:val="16"/>
                <w:szCs w:val="16"/>
              </w:rPr>
            </w:pPr>
            <w:r w:rsidRPr="001D258E">
              <w:rPr>
                <w:sz w:val="16"/>
                <w:szCs w:val="16"/>
              </w:rPr>
              <w:t>9</w:t>
            </w:r>
          </w:p>
        </w:tc>
        <w:tc>
          <w:tcPr>
            <w:tcW w:w="1100" w:type="dxa"/>
            <w:tcBorders>
              <w:top w:val="single" w:sz="4" w:space="0" w:color="auto"/>
              <w:left w:val="single" w:sz="4" w:space="0" w:color="auto"/>
              <w:right w:val="single" w:sz="4" w:space="0" w:color="auto"/>
            </w:tcBorders>
          </w:tcPr>
          <w:p w:rsidR="00097205" w:rsidRPr="001D258E" w:rsidRDefault="00097205" w:rsidP="003F3544">
            <w:pPr>
              <w:jc w:val="left"/>
              <w:rPr>
                <w:sz w:val="16"/>
                <w:szCs w:val="16"/>
              </w:rPr>
            </w:pPr>
            <w:r w:rsidRPr="001D258E">
              <w:rPr>
                <w:sz w:val="16"/>
                <w:szCs w:val="16"/>
              </w:rPr>
              <w:t>14.12.30.150</w:t>
            </w:r>
          </w:p>
        </w:tc>
        <w:tc>
          <w:tcPr>
            <w:tcW w:w="1278" w:type="dxa"/>
            <w:tcBorders>
              <w:top w:val="single" w:sz="4" w:space="0" w:color="auto"/>
              <w:left w:val="single" w:sz="4" w:space="0" w:color="auto"/>
              <w:right w:val="single" w:sz="4" w:space="0" w:color="auto"/>
            </w:tcBorders>
          </w:tcPr>
          <w:p w:rsidR="00097205" w:rsidRPr="001D258E" w:rsidRDefault="00097205" w:rsidP="00E253C8">
            <w:pPr>
              <w:rPr>
                <w:sz w:val="16"/>
                <w:szCs w:val="16"/>
              </w:rPr>
            </w:pPr>
            <w:r w:rsidRPr="001D258E">
              <w:rPr>
                <w:sz w:val="16"/>
                <w:szCs w:val="16"/>
              </w:rPr>
              <w:t>Рукавицы меховые</w:t>
            </w:r>
          </w:p>
        </w:tc>
        <w:tc>
          <w:tcPr>
            <w:tcW w:w="3286" w:type="dxa"/>
            <w:tcBorders>
              <w:top w:val="single" w:sz="4" w:space="0" w:color="auto"/>
              <w:left w:val="single" w:sz="4" w:space="0" w:color="auto"/>
              <w:right w:val="single" w:sz="4" w:space="0" w:color="auto"/>
            </w:tcBorders>
          </w:tcPr>
          <w:p w:rsidR="00097205" w:rsidRPr="001D258E" w:rsidRDefault="00097205" w:rsidP="00E253C8">
            <w:pPr>
              <w:rPr>
                <w:sz w:val="16"/>
                <w:szCs w:val="16"/>
              </w:rPr>
            </w:pPr>
            <w:r w:rsidRPr="001D258E">
              <w:rPr>
                <w:sz w:val="16"/>
                <w:szCs w:val="16"/>
              </w:rPr>
              <w:t>Рукавицы защитные от пониженных температур. Ткань смесовая: не менее 35% хлопок, полиэфир. Плотность ткани не менее 240 г/м²</w:t>
            </w:r>
            <w:proofErr w:type="gramStart"/>
            <w:r w:rsidRPr="001D258E">
              <w:rPr>
                <w:sz w:val="16"/>
                <w:szCs w:val="16"/>
              </w:rPr>
              <w:t xml:space="preserve"> .</w:t>
            </w:r>
            <w:proofErr w:type="gramEnd"/>
            <w:r w:rsidRPr="001D258E">
              <w:rPr>
                <w:sz w:val="16"/>
                <w:szCs w:val="16"/>
              </w:rPr>
              <w:t>Утеплитель - искусственный мех. ГОСТ 12.4.010-75</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r w:rsidRPr="001D258E">
              <w:rPr>
                <w:sz w:val="16"/>
                <w:szCs w:val="16"/>
              </w:rPr>
              <w:t>пара</w:t>
            </w:r>
          </w:p>
        </w:tc>
        <w:tc>
          <w:tcPr>
            <w:tcW w:w="426"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right="-109"/>
              <w:jc w:val="center"/>
              <w:rPr>
                <w:rFonts w:eastAsia="Calibri"/>
                <w:sz w:val="16"/>
                <w:szCs w:val="16"/>
              </w:rPr>
            </w:pPr>
            <w:r w:rsidRPr="001D258E">
              <w:rPr>
                <w:rFonts w:eastAsia="Calibri"/>
                <w:sz w:val="16"/>
                <w:szCs w:val="16"/>
              </w:rPr>
              <w:t>3</w:t>
            </w:r>
          </w:p>
        </w:tc>
        <w:tc>
          <w:tcPr>
            <w:tcW w:w="854" w:type="dxa"/>
            <w:tcBorders>
              <w:top w:val="single" w:sz="4" w:space="0" w:color="auto"/>
              <w:left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150,00</w:t>
            </w:r>
          </w:p>
        </w:tc>
        <w:tc>
          <w:tcPr>
            <w:tcW w:w="993" w:type="dxa"/>
            <w:tcBorders>
              <w:top w:val="single" w:sz="4" w:space="0" w:color="auto"/>
              <w:left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450,00</w:t>
            </w:r>
          </w:p>
        </w:tc>
      </w:tr>
      <w:tr w:rsidR="00097205" w:rsidRPr="001D258E" w:rsidTr="00E253C8">
        <w:tc>
          <w:tcPr>
            <w:tcW w:w="565" w:type="dxa"/>
            <w:tcBorders>
              <w:top w:val="single" w:sz="4" w:space="0" w:color="auto"/>
              <w:left w:val="single" w:sz="4" w:space="0" w:color="auto"/>
              <w:bottom w:val="nil"/>
              <w:right w:val="single" w:sz="4" w:space="0" w:color="auto"/>
            </w:tcBorders>
          </w:tcPr>
          <w:p w:rsidR="00097205" w:rsidRPr="001D258E" w:rsidRDefault="00097205" w:rsidP="003F3544">
            <w:pPr>
              <w:jc w:val="left"/>
              <w:rPr>
                <w:sz w:val="16"/>
                <w:szCs w:val="16"/>
              </w:rPr>
            </w:pPr>
            <w:r w:rsidRPr="001D258E">
              <w:rPr>
                <w:sz w:val="16"/>
                <w:szCs w:val="16"/>
              </w:rPr>
              <w:t>12</w:t>
            </w:r>
          </w:p>
        </w:tc>
        <w:tc>
          <w:tcPr>
            <w:tcW w:w="1100" w:type="dxa"/>
            <w:tcBorders>
              <w:top w:val="single" w:sz="4" w:space="0" w:color="auto"/>
              <w:left w:val="single" w:sz="4" w:space="0" w:color="auto"/>
              <w:bottom w:val="nil"/>
              <w:right w:val="single" w:sz="4" w:space="0" w:color="auto"/>
            </w:tcBorders>
            <w:hideMark/>
          </w:tcPr>
          <w:p w:rsidR="00097205" w:rsidRPr="001D258E" w:rsidRDefault="00097205" w:rsidP="00F30137">
            <w:pPr>
              <w:jc w:val="left"/>
              <w:rPr>
                <w:sz w:val="16"/>
                <w:szCs w:val="16"/>
              </w:rPr>
            </w:pPr>
            <w:r w:rsidRPr="001D258E">
              <w:rPr>
                <w:sz w:val="16"/>
                <w:szCs w:val="16"/>
              </w:rPr>
              <w:t>14.12.30.13</w:t>
            </w:r>
            <w:r w:rsidR="00F30137">
              <w:rPr>
                <w:sz w:val="16"/>
                <w:szCs w:val="16"/>
              </w:rPr>
              <w:t>1</w:t>
            </w:r>
          </w:p>
        </w:tc>
        <w:tc>
          <w:tcPr>
            <w:tcW w:w="1278" w:type="dxa"/>
            <w:tcBorders>
              <w:top w:val="single" w:sz="4" w:space="0" w:color="auto"/>
              <w:left w:val="single" w:sz="4" w:space="0" w:color="auto"/>
              <w:bottom w:val="nil"/>
              <w:right w:val="single" w:sz="4" w:space="0" w:color="auto"/>
            </w:tcBorders>
            <w:hideMark/>
          </w:tcPr>
          <w:p w:rsidR="00097205" w:rsidRPr="001D258E" w:rsidRDefault="00097205" w:rsidP="00E253C8">
            <w:pPr>
              <w:rPr>
                <w:sz w:val="16"/>
                <w:szCs w:val="16"/>
              </w:rPr>
            </w:pPr>
            <w:r w:rsidRPr="001D258E">
              <w:rPr>
                <w:sz w:val="16"/>
                <w:szCs w:val="16"/>
              </w:rPr>
              <w:t xml:space="preserve">Фартук </w:t>
            </w:r>
          </w:p>
        </w:tc>
        <w:tc>
          <w:tcPr>
            <w:tcW w:w="3286" w:type="dxa"/>
            <w:tcBorders>
              <w:top w:val="single" w:sz="4" w:space="0" w:color="auto"/>
              <w:left w:val="single" w:sz="4" w:space="0" w:color="auto"/>
              <w:bottom w:val="nil"/>
              <w:right w:val="single" w:sz="4" w:space="0" w:color="auto"/>
            </w:tcBorders>
            <w:hideMark/>
          </w:tcPr>
          <w:p w:rsidR="00097205" w:rsidRPr="001D258E" w:rsidRDefault="00097205" w:rsidP="00E253C8">
            <w:pPr>
              <w:rPr>
                <w:sz w:val="16"/>
                <w:szCs w:val="16"/>
              </w:rPr>
            </w:pPr>
            <w:r w:rsidRPr="001D258E">
              <w:rPr>
                <w:sz w:val="16"/>
                <w:szCs w:val="16"/>
              </w:rPr>
              <w:t xml:space="preserve">Фартук с </w:t>
            </w:r>
            <w:proofErr w:type="spellStart"/>
            <w:r w:rsidRPr="001D258E">
              <w:rPr>
                <w:sz w:val="16"/>
                <w:szCs w:val="16"/>
              </w:rPr>
              <w:t>цельнокраеным</w:t>
            </w:r>
            <w:proofErr w:type="spellEnd"/>
            <w:r w:rsidRPr="001D258E">
              <w:rPr>
                <w:sz w:val="16"/>
                <w:szCs w:val="16"/>
              </w:rPr>
              <w:t xml:space="preserve"> нагрудником, с замкнутой шейной бретелью. К верхним боковым углам притачана тесьма для завязывания. Цвет: синий, Ткань:100% хлопок  Гост 25295-2003</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ind w:left="-107" w:right="-109"/>
              <w:jc w:val="center"/>
              <w:rPr>
                <w:rFonts w:eastAsia="Calibri"/>
                <w:sz w:val="16"/>
                <w:szCs w:val="16"/>
              </w:rPr>
            </w:pPr>
            <w:r w:rsidRPr="001D258E">
              <w:rPr>
                <w:rFonts w:eastAsia="Calibri"/>
                <w:sz w:val="16"/>
                <w:szCs w:val="16"/>
              </w:rPr>
              <w:t>6</w:t>
            </w:r>
          </w:p>
        </w:tc>
        <w:tc>
          <w:tcPr>
            <w:tcW w:w="854"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280,00</w:t>
            </w:r>
          </w:p>
        </w:tc>
        <w:tc>
          <w:tcPr>
            <w:tcW w:w="993" w:type="dxa"/>
            <w:tcBorders>
              <w:top w:val="single" w:sz="4" w:space="0" w:color="auto"/>
              <w:left w:val="single" w:sz="4" w:space="0" w:color="auto"/>
              <w:bottom w:val="nil"/>
              <w:right w:val="single" w:sz="4" w:space="0" w:color="auto"/>
            </w:tcBorders>
            <w:vAlign w:val="center"/>
          </w:tcPr>
          <w:p w:rsidR="00097205" w:rsidRPr="001D258E" w:rsidRDefault="00097205" w:rsidP="00E253C8">
            <w:pPr>
              <w:jc w:val="center"/>
              <w:rPr>
                <w:sz w:val="16"/>
                <w:szCs w:val="16"/>
              </w:rPr>
            </w:pPr>
            <w:r w:rsidRPr="001D258E">
              <w:rPr>
                <w:sz w:val="16"/>
                <w:szCs w:val="16"/>
              </w:rPr>
              <w:t>1 680,00</w:t>
            </w:r>
          </w:p>
        </w:tc>
      </w:tr>
      <w:tr w:rsidR="00097205" w:rsidRPr="001D258E" w:rsidTr="000209CA">
        <w:trPr>
          <w:trHeight w:val="801"/>
        </w:trPr>
        <w:tc>
          <w:tcPr>
            <w:tcW w:w="565" w:type="dxa"/>
            <w:tcBorders>
              <w:top w:val="single" w:sz="4" w:space="0" w:color="auto"/>
              <w:left w:val="single" w:sz="4" w:space="0" w:color="auto"/>
              <w:bottom w:val="single" w:sz="4" w:space="0" w:color="auto"/>
              <w:right w:val="single" w:sz="4" w:space="0" w:color="auto"/>
            </w:tcBorders>
          </w:tcPr>
          <w:p w:rsidR="00097205" w:rsidRPr="001D258E" w:rsidRDefault="00097205" w:rsidP="003F3544">
            <w:pPr>
              <w:jc w:val="left"/>
              <w:rPr>
                <w:sz w:val="16"/>
                <w:szCs w:val="16"/>
              </w:rPr>
            </w:pPr>
            <w:r w:rsidRPr="001D258E">
              <w:rPr>
                <w:sz w:val="16"/>
                <w:szCs w:val="16"/>
              </w:rPr>
              <w:t>13</w:t>
            </w:r>
          </w:p>
        </w:tc>
        <w:tc>
          <w:tcPr>
            <w:tcW w:w="1100" w:type="dxa"/>
            <w:tcBorders>
              <w:top w:val="single" w:sz="4" w:space="0" w:color="auto"/>
              <w:left w:val="single" w:sz="4" w:space="0" w:color="auto"/>
              <w:bottom w:val="single" w:sz="4" w:space="0" w:color="auto"/>
              <w:right w:val="single" w:sz="4" w:space="0" w:color="auto"/>
            </w:tcBorders>
            <w:hideMark/>
          </w:tcPr>
          <w:p w:rsidR="00097205" w:rsidRPr="001D258E" w:rsidRDefault="00097205" w:rsidP="003F3544">
            <w:pPr>
              <w:jc w:val="left"/>
              <w:rPr>
                <w:sz w:val="16"/>
                <w:szCs w:val="16"/>
              </w:rPr>
            </w:pPr>
            <w:r w:rsidRPr="001D258E">
              <w:rPr>
                <w:sz w:val="16"/>
                <w:szCs w:val="16"/>
              </w:rPr>
              <w:t>14.12.30.160</w:t>
            </w:r>
            <w:r w:rsidR="00F30137">
              <w:rPr>
                <w:sz w:val="16"/>
                <w:szCs w:val="16"/>
              </w:rPr>
              <w:t>-00000011</w:t>
            </w:r>
          </w:p>
        </w:tc>
        <w:tc>
          <w:tcPr>
            <w:tcW w:w="1278" w:type="dxa"/>
            <w:tcBorders>
              <w:top w:val="single" w:sz="4" w:space="0" w:color="auto"/>
              <w:left w:val="single" w:sz="4" w:space="0" w:color="auto"/>
              <w:bottom w:val="single" w:sz="4" w:space="0" w:color="auto"/>
              <w:right w:val="single" w:sz="4" w:space="0" w:color="auto"/>
            </w:tcBorders>
            <w:hideMark/>
          </w:tcPr>
          <w:p w:rsidR="00097205" w:rsidRPr="001D258E" w:rsidRDefault="003D7226" w:rsidP="00AC295B">
            <w:pPr>
              <w:rPr>
                <w:rFonts w:eastAsia="Calibri"/>
                <w:sz w:val="16"/>
                <w:szCs w:val="16"/>
              </w:rPr>
            </w:pPr>
            <w:r>
              <w:rPr>
                <w:rFonts w:eastAsia="Calibri"/>
                <w:sz w:val="16"/>
                <w:szCs w:val="16"/>
              </w:rPr>
              <w:t>Одежда специальная для защиты от воды</w:t>
            </w:r>
          </w:p>
        </w:tc>
        <w:tc>
          <w:tcPr>
            <w:tcW w:w="3286" w:type="dxa"/>
            <w:tcBorders>
              <w:top w:val="single" w:sz="4" w:space="0" w:color="auto"/>
              <w:left w:val="single" w:sz="4" w:space="0" w:color="auto"/>
              <w:bottom w:val="single" w:sz="4" w:space="0" w:color="auto"/>
              <w:right w:val="single" w:sz="4" w:space="0" w:color="auto"/>
            </w:tcBorders>
            <w:hideMark/>
          </w:tcPr>
          <w:p w:rsidR="003D7226" w:rsidRDefault="003D7226" w:rsidP="00E253C8">
            <w:pPr>
              <w:shd w:val="clear" w:color="auto" w:fill="FFFFFF"/>
              <w:textAlignment w:val="baseline"/>
              <w:rPr>
                <w:sz w:val="16"/>
                <w:szCs w:val="16"/>
              </w:rPr>
            </w:pPr>
            <w:r>
              <w:rPr>
                <w:sz w:val="16"/>
                <w:szCs w:val="16"/>
              </w:rPr>
              <w:t>Вид одежды: плащ,                                                      Класс защиты одежды: 3 (</w:t>
            </w:r>
            <w:proofErr w:type="gramStart"/>
            <w:r>
              <w:rPr>
                <w:sz w:val="16"/>
                <w:szCs w:val="16"/>
              </w:rPr>
              <w:t>водонепроницаемая</w:t>
            </w:r>
            <w:proofErr w:type="gramEnd"/>
            <w:r>
              <w:rPr>
                <w:sz w:val="16"/>
                <w:szCs w:val="16"/>
              </w:rPr>
              <w:t>);</w:t>
            </w:r>
          </w:p>
          <w:p w:rsidR="00097205" w:rsidRPr="001D258E" w:rsidRDefault="003D7226" w:rsidP="00E253C8">
            <w:pPr>
              <w:shd w:val="clear" w:color="auto" w:fill="FFFFFF"/>
              <w:textAlignment w:val="baseline"/>
              <w:rPr>
                <w:sz w:val="16"/>
                <w:szCs w:val="16"/>
              </w:rPr>
            </w:pPr>
            <w:r>
              <w:rPr>
                <w:sz w:val="16"/>
                <w:szCs w:val="16"/>
              </w:rPr>
              <w:t xml:space="preserve">Половая принадлежность: </w:t>
            </w:r>
            <w:proofErr w:type="gramStart"/>
            <w:r>
              <w:rPr>
                <w:sz w:val="16"/>
                <w:szCs w:val="16"/>
              </w:rPr>
              <w:t>мужской</w:t>
            </w:r>
            <w:proofErr w:type="gramEnd"/>
            <w:r>
              <w:rPr>
                <w:sz w:val="16"/>
                <w:szCs w:val="16"/>
              </w:rPr>
              <w:t xml:space="preserve">. </w:t>
            </w:r>
          </w:p>
        </w:tc>
        <w:tc>
          <w:tcPr>
            <w:tcW w:w="852" w:type="dxa"/>
            <w:tcBorders>
              <w:top w:val="single" w:sz="4" w:space="0" w:color="auto"/>
              <w:left w:val="single" w:sz="4" w:space="0" w:color="auto"/>
              <w:bottom w:val="single" w:sz="4" w:space="0" w:color="auto"/>
              <w:right w:val="single" w:sz="4" w:space="0" w:color="auto"/>
            </w:tcBorders>
          </w:tcPr>
          <w:p w:rsidR="00097205" w:rsidRPr="001D258E" w:rsidRDefault="00097205" w:rsidP="00E253C8">
            <w:pPr>
              <w:jc w:val="center"/>
              <w:rPr>
                <w:rFonts w:eastAsia="Calibri"/>
                <w:sz w:val="16"/>
                <w:szCs w:val="16"/>
              </w:rPr>
            </w:pPr>
          </w:p>
        </w:tc>
        <w:tc>
          <w:tcPr>
            <w:tcW w:w="568"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jc w:val="center"/>
              <w:rPr>
                <w:sz w:val="16"/>
                <w:szCs w:val="16"/>
              </w:rPr>
            </w:pPr>
          </w:p>
          <w:p w:rsidR="00097205" w:rsidRPr="001D258E" w:rsidRDefault="00097205" w:rsidP="00E253C8">
            <w:pPr>
              <w:jc w:val="center"/>
              <w:rPr>
                <w:sz w:val="16"/>
                <w:szCs w:val="16"/>
              </w:rPr>
            </w:pPr>
          </w:p>
          <w:p w:rsidR="00097205" w:rsidRPr="001D258E" w:rsidRDefault="00097205" w:rsidP="00E253C8">
            <w:pPr>
              <w:jc w:val="center"/>
              <w:rPr>
                <w:sz w:val="16"/>
                <w:szCs w:val="16"/>
              </w:rPr>
            </w:pPr>
            <w:r w:rsidRPr="001D258E">
              <w:rPr>
                <w:sz w:val="16"/>
                <w:szCs w:val="16"/>
              </w:rPr>
              <w:t>шт</w:t>
            </w:r>
            <w:r>
              <w:rPr>
                <w:sz w:val="16"/>
                <w:szCs w:val="16"/>
              </w:rPr>
              <w:t>.</w:t>
            </w:r>
          </w:p>
        </w:tc>
        <w:tc>
          <w:tcPr>
            <w:tcW w:w="426" w:type="dxa"/>
            <w:tcBorders>
              <w:top w:val="single" w:sz="4" w:space="0" w:color="auto"/>
              <w:left w:val="single" w:sz="4" w:space="0" w:color="auto"/>
              <w:bottom w:val="single" w:sz="4" w:space="0" w:color="auto"/>
              <w:right w:val="single" w:sz="4" w:space="0" w:color="auto"/>
            </w:tcBorders>
            <w:hideMark/>
          </w:tcPr>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p>
          <w:p w:rsidR="00097205" w:rsidRPr="001D258E" w:rsidRDefault="00097205" w:rsidP="00E253C8">
            <w:pPr>
              <w:ind w:left="-107" w:right="-109"/>
              <w:jc w:val="center"/>
              <w:rPr>
                <w:rFonts w:eastAsia="Calibri"/>
                <w:sz w:val="16"/>
                <w:szCs w:val="16"/>
              </w:rPr>
            </w:pPr>
            <w:r w:rsidRPr="001D258E">
              <w:rPr>
                <w:rFonts w:eastAsia="Calibri"/>
                <w:sz w:val="16"/>
                <w:szCs w:val="16"/>
              </w:rPr>
              <w:t>1</w:t>
            </w:r>
          </w:p>
        </w:tc>
        <w:tc>
          <w:tcPr>
            <w:tcW w:w="854" w:type="dxa"/>
            <w:tcBorders>
              <w:top w:val="single" w:sz="4" w:space="0" w:color="auto"/>
              <w:left w:val="single" w:sz="4" w:space="0" w:color="auto"/>
              <w:bottom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890,00</w:t>
            </w:r>
          </w:p>
        </w:tc>
        <w:tc>
          <w:tcPr>
            <w:tcW w:w="993" w:type="dxa"/>
            <w:tcBorders>
              <w:top w:val="single" w:sz="4" w:space="0" w:color="auto"/>
              <w:left w:val="single" w:sz="4" w:space="0" w:color="auto"/>
              <w:bottom w:val="single" w:sz="4" w:space="0" w:color="auto"/>
              <w:right w:val="single" w:sz="4" w:space="0" w:color="auto"/>
            </w:tcBorders>
            <w:vAlign w:val="center"/>
          </w:tcPr>
          <w:p w:rsidR="00097205" w:rsidRPr="001D258E" w:rsidRDefault="00097205" w:rsidP="00E253C8">
            <w:pPr>
              <w:jc w:val="center"/>
              <w:rPr>
                <w:sz w:val="16"/>
                <w:szCs w:val="16"/>
              </w:rPr>
            </w:pPr>
            <w:r w:rsidRPr="001D258E">
              <w:rPr>
                <w:sz w:val="16"/>
                <w:szCs w:val="16"/>
              </w:rPr>
              <w:t>890,00</w:t>
            </w:r>
          </w:p>
        </w:tc>
      </w:tr>
    </w:tbl>
    <w:p w:rsidR="003D69F3" w:rsidRPr="00450EFD" w:rsidRDefault="003D69F3" w:rsidP="003D69F3">
      <w:pPr>
        <w:rPr>
          <w:b/>
          <w:bCs/>
        </w:rPr>
      </w:pPr>
    </w:p>
    <w:p w:rsidR="003D69F3" w:rsidRPr="00450EFD" w:rsidRDefault="003D69F3" w:rsidP="003D69F3">
      <w:pPr>
        <w:jc w:val="center"/>
        <w:rPr>
          <w:b/>
          <w:bCs/>
        </w:rPr>
      </w:pPr>
    </w:p>
    <w:p w:rsidR="003D69F3" w:rsidRPr="00450EFD" w:rsidRDefault="003D69F3" w:rsidP="003D69F3">
      <w:pPr>
        <w:jc w:val="center"/>
        <w:rPr>
          <w:b/>
          <w:bCs/>
        </w:rPr>
      </w:pPr>
    </w:p>
    <w:p w:rsidR="003D69F3" w:rsidRPr="00450EFD" w:rsidRDefault="003D69F3" w:rsidP="003D69F3">
      <w:pPr>
        <w:jc w:val="center"/>
        <w:rPr>
          <w:b/>
          <w:bCs/>
        </w:rPr>
      </w:pPr>
    </w:p>
    <w:p w:rsidR="003D69F3" w:rsidRDefault="003D69F3" w:rsidP="003D69F3">
      <w:pPr>
        <w:jc w:val="center"/>
        <w:rPr>
          <w:b/>
          <w:bCs/>
        </w:rPr>
      </w:pPr>
    </w:p>
    <w:p w:rsidR="00E54A2A" w:rsidRDefault="00E54A2A" w:rsidP="003D69F3">
      <w:pPr>
        <w:jc w:val="center"/>
        <w:rPr>
          <w:b/>
          <w:bCs/>
        </w:rPr>
      </w:pPr>
    </w:p>
    <w:p w:rsidR="00E54A2A" w:rsidRDefault="00E54A2A" w:rsidP="003D69F3">
      <w:pPr>
        <w:jc w:val="center"/>
        <w:rPr>
          <w:b/>
          <w:bCs/>
        </w:rPr>
      </w:pPr>
    </w:p>
    <w:p w:rsidR="00E54A2A" w:rsidRDefault="00E54A2A" w:rsidP="003D69F3">
      <w:pPr>
        <w:jc w:val="center"/>
        <w:rPr>
          <w:b/>
          <w:bCs/>
        </w:rPr>
      </w:pPr>
    </w:p>
    <w:p w:rsidR="00E54A2A" w:rsidRDefault="00E54A2A" w:rsidP="003D69F3">
      <w:pPr>
        <w:jc w:val="center"/>
        <w:rPr>
          <w:b/>
          <w:bCs/>
        </w:rPr>
      </w:pPr>
    </w:p>
    <w:p w:rsidR="003D69F3" w:rsidRPr="00450EFD" w:rsidRDefault="003D69F3" w:rsidP="003D69F3">
      <w:pPr>
        <w:pStyle w:val="ConsPlusNormal"/>
        <w:widowControl/>
        <w:tabs>
          <w:tab w:val="left" w:pos="360"/>
        </w:tabs>
        <w:spacing w:before="120" w:after="120"/>
        <w:jc w:val="center"/>
        <w:rPr>
          <w:rFonts w:ascii="Times New Roman" w:hAnsi="Times New Roman" w:cs="Times New Roman"/>
          <w:b/>
          <w:bCs/>
          <w:sz w:val="24"/>
          <w:szCs w:val="24"/>
        </w:rPr>
      </w:pPr>
    </w:p>
    <w:p w:rsidR="00A762D8" w:rsidRPr="00450EFD"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3" w:name="_Ref353189530"/>
      <w:r w:rsidRPr="00450EFD">
        <w:rPr>
          <w:rFonts w:ascii="Times New Roman" w:hAnsi="Times New Roman" w:cs="Times New Roman"/>
          <w:b/>
          <w:bCs/>
          <w:sz w:val="24"/>
          <w:szCs w:val="24"/>
        </w:rPr>
        <w:t>ПРОЕКТ КОНТРАКТА</w:t>
      </w:r>
      <w:bookmarkEnd w:id="42"/>
      <w:bookmarkEnd w:id="43"/>
    </w:p>
    <w:p w:rsidR="00062DDC" w:rsidRPr="00450EFD" w:rsidRDefault="00062DDC" w:rsidP="00062DDC">
      <w:pPr>
        <w:jc w:val="center"/>
        <w:rPr>
          <w:caps/>
        </w:rPr>
      </w:pPr>
      <w:r w:rsidRPr="00450EFD">
        <w:rPr>
          <w:caps/>
        </w:rPr>
        <w:t>проект муниципального контракта</w:t>
      </w:r>
    </w:p>
    <w:p w:rsidR="00062DDC" w:rsidRPr="00450EFD" w:rsidRDefault="00062DDC" w:rsidP="00062DDC">
      <w:pPr>
        <w:widowControl w:val="0"/>
        <w:autoSpaceDE w:val="0"/>
        <w:autoSpaceDN w:val="0"/>
        <w:adjustRightInd w:val="0"/>
        <w:jc w:val="center"/>
        <w:rPr>
          <w:caps/>
        </w:rPr>
      </w:pPr>
      <w:r w:rsidRPr="00450EFD">
        <w:rPr>
          <w:caps/>
        </w:rPr>
        <w:t xml:space="preserve">на поставку </w:t>
      </w:r>
      <w:r w:rsidR="003D69F3" w:rsidRPr="00450EFD">
        <w:rPr>
          <w:caps/>
        </w:rPr>
        <w:t>спецодежды</w:t>
      </w:r>
    </w:p>
    <w:p w:rsidR="00062DDC" w:rsidRPr="00450EFD" w:rsidRDefault="00062DDC" w:rsidP="00062DDC">
      <w:pPr>
        <w:pStyle w:val="af8"/>
        <w:jc w:val="center"/>
      </w:pPr>
      <w:r w:rsidRPr="00450EFD">
        <w:t xml:space="preserve">(идентификационный код закупки </w:t>
      </w:r>
      <w:r w:rsidR="00DB38EF">
        <w:t>193862201554386220100100570010000244)</w:t>
      </w:r>
    </w:p>
    <w:p w:rsidR="00062DDC" w:rsidRPr="00450EFD" w:rsidRDefault="00062DDC" w:rsidP="00062DDC">
      <w:pPr>
        <w:pStyle w:val="af8"/>
        <w:jc w:val="center"/>
      </w:pPr>
    </w:p>
    <w:p w:rsidR="00062DDC" w:rsidRPr="00450EFD" w:rsidRDefault="00062DDC" w:rsidP="00062DDC">
      <w:pPr>
        <w:pStyle w:val="af8"/>
      </w:pPr>
      <w:r w:rsidRPr="00450EFD">
        <w:t>г. ______________ «___»_____________20</w:t>
      </w:r>
      <w:r w:rsidRPr="00450EFD">
        <w:softHyphen/>
        <w:t>__ г.</w:t>
      </w:r>
      <w:r w:rsidRPr="00450EFD">
        <w:br/>
      </w:r>
    </w:p>
    <w:p w:rsidR="00062DDC" w:rsidRPr="00450EFD" w:rsidRDefault="00062DDC" w:rsidP="005F48AC">
      <w:pPr>
        <w:autoSpaceDE w:val="0"/>
        <w:autoSpaceDN w:val="0"/>
        <w:adjustRightInd w:val="0"/>
        <w:ind w:firstLine="539"/>
        <w:rPr>
          <w:kern w:val="16"/>
        </w:rPr>
      </w:pPr>
      <w:proofErr w:type="gramStart"/>
      <w:r w:rsidRPr="00450EFD">
        <w:t xml:space="preserve">____________________________________, именуем__ в дальнейшем «Заказчик», в лице ___________________________, действующего на основании ___________,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Pr="00450EFD">
        <w:rPr>
          <w:kern w:val="16"/>
        </w:rPr>
        <w:t xml:space="preserve">в соответствии с </w:t>
      </w:r>
      <w:r w:rsidRPr="00450EFD">
        <w:t>законодательством Российской Федерации и иными нормативными правовыми актами о контрактной системе в сфере закупок</w:t>
      </w:r>
      <w:r w:rsidRPr="00450EFD">
        <w:rPr>
          <w:kern w:val="16"/>
        </w:rPr>
        <w:t xml:space="preserve">, и на основании решения </w:t>
      </w:r>
      <w:r w:rsidRPr="00450EFD">
        <w:t xml:space="preserve">Единой комиссии по осуществлению закупок для обеспечения муниципальных нужд города Югорска  </w:t>
      </w:r>
      <w:r w:rsidRPr="00450EFD">
        <w:rPr>
          <w:kern w:val="16"/>
        </w:rPr>
        <w:t>(протокол_________ от _____ № _____) заключили</w:t>
      </w:r>
      <w:proofErr w:type="gramEnd"/>
      <w:r w:rsidRPr="00450EFD">
        <w:rPr>
          <w:kern w:val="16"/>
        </w:rPr>
        <w:t xml:space="preserve"> настоящий муниципальный контракт, именуемый в дальнейшем «Контракт», о нижеследующем:</w:t>
      </w:r>
    </w:p>
    <w:p w:rsidR="00062DDC" w:rsidRPr="00450EFD" w:rsidRDefault="00062DDC" w:rsidP="00062DDC">
      <w:pPr>
        <w:jc w:val="center"/>
      </w:pPr>
      <w:r w:rsidRPr="00450EFD">
        <w:t>1. Предмет Контракта</w:t>
      </w:r>
    </w:p>
    <w:p w:rsidR="00062DDC" w:rsidRPr="00450EFD" w:rsidRDefault="00062DDC" w:rsidP="00E253C8">
      <w:pPr>
        <w:autoSpaceDE w:val="0"/>
        <w:autoSpaceDN w:val="0"/>
        <w:adjustRightInd w:val="0"/>
        <w:spacing w:after="0"/>
        <w:ind w:firstLine="540"/>
      </w:pPr>
      <w:r w:rsidRPr="00450EFD">
        <w:t>1.1. Поставщик обязуется поставить и передать Заказчику товар по наименованиям, в количестве, ассортименте и качества согласно Спецификации (Приложение № 1) (далее - товар), в срок согласно разделу 4 Контракт</w:t>
      </w:r>
      <w:proofErr w:type="gramStart"/>
      <w:r w:rsidRPr="00450EFD">
        <w:t>а</w:t>
      </w:r>
      <w:r w:rsidRPr="00450EFD">
        <w:rPr>
          <w:i/>
        </w:rPr>
        <w:t>-</w:t>
      </w:r>
      <w:proofErr w:type="gramEnd"/>
      <w:r w:rsidRPr="00450EFD">
        <w:rPr>
          <w:i/>
        </w:rPr>
        <w:t xml:space="preserve"> </w:t>
      </w:r>
      <w:r w:rsidRPr="00450EFD">
        <w:t>являющимися неотъемлемой частью Контракта, а Заказчик обязуется принять товар и обеспечить его оплату.</w:t>
      </w:r>
    </w:p>
    <w:p w:rsidR="00062DDC" w:rsidRPr="00450EFD" w:rsidRDefault="00062DDC" w:rsidP="00E253C8">
      <w:pPr>
        <w:widowControl w:val="0"/>
        <w:autoSpaceDE w:val="0"/>
        <w:autoSpaceDN w:val="0"/>
        <w:adjustRightInd w:val="0"/>
        <w:spacing w:after="0"/>
      </w:pPr>
      <w:r w:rsidRPr="00450EFD">
        <w:t xml:space="preserve">1.2. </w:t>
      </w:r>
      <w:proofErr w:type="gramStart"/>
      <w:r w:rsidRPr="00450EFD">
        <w:t>Поставщик гарантирует качество и безопасность поставляемого товара в соответствии с требованиями Контракта,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w:t>
      </w:r>
      <w:proofErr w:type="gramEnd"/>
    </w:p>
    <w:p w:rsidR="00062DDC" w:rsidRPr="00450EFD" w:rsidRDefault="00062DDC" w:rsidP="00E253C8">
      <w:pPr>
        <w:widowControl w:val="0"/>
        <w:autoSpaceDE w:val="0"/>
        <w:autoSpaceDN w:val="0"/>
        <w:adjustRightInd w:val="0"/>
        <w:spacing w:after="0"/>
      </w:pPr>
      <w:r w:rsidRPr="00450EFD">
        <w:t>1.3. Товар должен обеспечивать предусмотренную производителем функциональность. Товар должен быть пригоден для целей, указанных в Контракте (в случае наличия такого указания), а также для целей, для которых товары такого рода обычно используются.</w:t>
      </w:r>
    </w:p>
    <w:p w:rsidR="00062DDC" w:rsidRPr="00450EFD" w:rsidRDefault="00062DDC" w:rsidP="00E253C8">
      <w:pPr>
        <w:widowControl w:val="0"/>
        <w:autoSpaceDE w:val="0"/>
        <w:autoSpaceDN w:val="0"/>
        <w:adjustRightInd w:val="0"/>
        <w:spacing w:after="0"/>
      </w:pPr>
      <w:r w:rsidRPr="00450EFD">
        <w:t>1.4. Поставщик гарантирует Заказчику, что товар, поставляемый в рамках Контракта,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062DDC" w:rsidRPr="00450EFD" w:rsidRDefault="00062DDC" w:rsidP="00062DDC">
      <w:pPr>
        <w:widowControl w:val="0"/>
        <w:autoSpaceDE w:val="0"/>
        <w:autoSpaceDN w:val="0"/>
        <w:adjustRightInd w:val="0"/>
      </w:pPr>
      <w:r w:rsidRPr="00450EFD">
        <w:t xml:space="preserve">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Контракта). </w:t>
      </w:r>
    </w:p>
    <w:p w:rsidR="00062DDC" w:rsidRPr="00450EFD" w:rsidRDefault="00062DDC" w:rsidP="00E253C8">
      <w:pPr>
        <w:widowControl w:val="0"/>
        <w:autoSpaceDE w:val="0"/>
        <w:autoSpaceDN w:val="0"/>
        <w:adjustRightInd w:val="0"/>
        <w:spacing w:after="0"/>
      </w:pPr>
      <w:r w:rsidRPr="00450EFD">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w:t>
      </w:r>
    </w:p>
    <w:p w:rsidR="003D69F3" w:rsidRPr="00450EFD" w:rsidRDefault="00062DDC" w:rsidP="00E253C8">
      <w:pPr>
        <w:widowControl w:val="0"/>
        <w:autoSpaceDE w:val="0"/>
        <w:autoSpaceDN w:val="0"/>
        <w:adjustRightInd w:val="0"/>
        <w:spacing w:after="0"/>
        <w:rPr>
          <w:i/>
        </w:rPr>
      </w:pPr>
      <w:r w:rsidRPr="00450EFD">
        <w:t xml:space="preserve">1.7. </w:t>
      </w:r>
      <w:proofErr w:type="gramStart"/>
      <w:r w:rsidRPr="00450EFD">
        <w:t>Место (места) поставки товара:</w:t>
      </w:r>
      <w:r w:rsidR="003D69F3" w:rsidRPr="00450EFD">
        <w:t xml:space="preserve"> 628260, Ханты–Мансийский автономный округ-Югра, г. Югорск, ул. Геологов, 9. (далее-место поставки).</w:t>
      </w:r>
      <w:proofErr w:type="gramEnd"/>
    </w:p>
    <w:p w:rsidR="00062DDC" w:rsidRPr="00450EFD" w:rsidRDefault="00062DDC" w:rsidP="00062DDC">
      <w:pPr>
        <w:widowControl w:val="0"/>
        <w:autoSpaceDE w:val="0"/>
        <w:autoSpaceDN w:val="0"/>
        <w:adjustRightInd w:val="0"/>
      </w:pPr>
    </w:p>
    <w:p w:rsidR="00062DDC" w:rsidRPr="00450EFD" w:rsidRDefault="00062DDC" w:rsidP="00062DDC">
      <w:pPr>
        <w:widowControl w:val="0"/>
        <w:autoSpaceDE w:val="0"/>
        <w:autoSpaceDN w:val="0"/>
        <w:adjustRightInd w:val="0"/>
        <w:jc w:val="center"/>
      </w:pPr>
      <w:r w:rsidRPr="00450EFD">
        <w:t>2. Цена Контракта и порядок расчетов</w:t>
      </w:r>
    </w:p>
    <w:p w:rsidR="00062DDC" w:rsidRPr="00450EFD" w:rsidRDefault="00062DDC" w:rsidP="00062DDC">
      <w:pPr>
        <w:widowControl w:val="0"/>
        <w:autoSpaceDE w:val="0"/>
        <w:autoSpaceDN w:val="0"/>
        <w:adjustRightInd w:val="0"/>
        <w:jc w:val="center"/>
      </w:pPr>
    </w:p>
    <w:p w:rsidR="00062DDC" w:rsidRPr="00450EFD" w:rsidRDefault="00062DDC" w:rsidP="003B1CE7">
      <w:pPr>
        <w:widowControl w:val="0"/>
        <w:autoSpaceDE w:val="0"/>
        <w:autoSpaceDN w:val="0"/>
        <w:adjustRightInd w:val="0"/>
        <w:spacing w:after="0"/>
      </w:pPr>
      <w:r w:rsidRPr="00450EFD">
        <w:t>2.1. Цена Контракта является твердой, не может изменяться в ходе заключения и исполнения Контракта, за исключением случаев, установленных Контрактом и (или) предусмотренных законодательством Российской Федерации.</w:t>
      </w:r>
    </w:p>
    <w:p w:rsidR="00062DDC" w:rsidRPr="00450EFD" w:rsidRDefault="00062DDC" w:rsidP="003B1CE7">
      <w:pPr>
        <w:autoSpaceDE w:val="0"/>
        <w:autoSpaceDN w:val="0"/>
        <w:adjustRightInd w:val="0"/>
        <w:spacing w:after="0"/>
        <w:ind w:firstLine="540"/>
      </w:pPr>
      <w:r w:rsidRPr="00450EFD">
        <w:lastRenderedPageBreak/>
        <w:t>Источник финансирования</w:t>
      </w:r>
      <w:r w:rsidR="003B1CE7">
        <w:t>: Бюджет города Югорска на 2019 год</w:t>
      </w:r>
      <w:r w:rsidRPr="00450EFD">
        <w:t>.</w:t>
      </w:r>
    </w:p>
    <w:p w:rsidR="00062DDC" w:rsidRPr="00450EFD" w:rsidRDefault="00062DDC" w:rsidP="00062DDC">
      <w:pPr>
        <w:rPr>
          <w:b/>
          <w:i/>
        </w:rPr>
      </w:pPr>
      <w:r w:rsidRPr="00450EFD">
        <w:t>2.2. Общая цена Контракта составляет _____ рублей __ копеек, включая налог на добавленную стоимость</w:t>
      </w:r>
      <w:proofErr w:type="gramStart"/>
      <w:r w:rsidRPr="00450EFD">
        <w:t xml:space="preserve"> (__  %): _______</w:t>
      </w:r>
      <w:proofErr w:type="gramEnd"/>
      <w:r w:rsidRPr="00450EFD">
        <w:t>рублей __ копеек</w:t>
      </w:r>
      <w:r w:rsidRPr="00450EFD">
        <w:rPr>
          <w:i/>
        </w:rPr>
        <w:t xml:space="preserve">./ НДС не облагается в соответствии с п. ___ ст. ____ Налогового кодекса Российской Федерации.*. </w:t>
      </w:r>
      <w:proofErr w:type="gramStart"/>
      <w:r w:rsidRPr="00450EFD">
        <w:rPr>
          <w:b/>
          <w:i/>
        </w:rPr>
        <w:t>(В случае если Поставщик не является плательщиком НДС,  Заказчик указывает:</w:t>
      </w:r>
      <w:proofErr w:type="gramEnd"/>
      <w:r w:rsidRPr="00450EFD">
        <w:rPr>
          <w:b/>
          <w:i/>
        </w:rPr>
        <w:t xml:space="preserve"> </w:t>
      </w:r>
      <w:proofErr w:type="gramStart"/>
      <w:r w:rsidRPr="00450EFD">
        <w:rPr>
          <w:b/>
          <w:i/>
        </w:rPr>
        <w:t>«НДС не облагается»).</w:t>
      </w:r>
      <w:proofErr w:type="gramEnd"/>
    </w:p>
    <w:p w:rsidR="003D69F3" w:rsidRPr="00450EFD" w:rsidRDefault="00062DDC" w:rsidP="003D69F3">
      <w:pPr>
        <w:widowControl w:val="0"/>
        <w:autoSpaceDE w:val="0"/>
        <w:autoSpaceDN w:val="0"/>
        <w:adjustRightInd w:val="0"/>
        <w:spacing w:after="0"/>
      </w:pPr>
      <w:r w:rsidRPr="00450EFD">
        <w:t>Стоимость единицы товара указана в</w:t>
      </w:r>
      <w:r w:rsidR="003D69F3" w:rsidRPr="00450EFD">
        <w:t xml:space="preserve"> Спецификации (Приложение № 1).</w:t>
      </w:r>
    </w:p>
    <w:p w:rsidR="00062DDC" w:rsidRPr="00450EFD" w:rsidRDefault="00062DDC" w:rsidP="003D69F3">
      <w:pPr>
        <w:widowControl w:val="0"/>
        <w:autoSpaceDE w:val="0"/>
        <w:autoSpaceDN w:val="0"/>
        <w:adjustRightInd w:val="0"/>
        <w:spacing w:after="0"/>
      </w:pPr>
      <w:r w:rsidRPr="00450EFD">
        <w:t xml:space="preserve">2.3. </w:t>
      </w:r>
      <w:proofErr w:type="gramStart"/>
      <w:r w:rsidRPr="00450EFD">
        <w:t>В общую цену Контракта включены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450EFD">
        <w:t xml:space="preserve"> работ и иные расходы, связанные с поставкой товара.</w:t>
      </w:r>
    </w:p>
    <w:p w:rsidR="00062DDC" w:rsidRPr="00450EFD" w:rsidRDefault="00062DDC" w:rsidP="00E253C8">
      <w:pPr>
        <w:spacing w:after="0"/>
        <w:rPr>
          <w:iCs/>
        </w:rPr>
      </w:pPr>
      <w:r w:rsidRPr="00450EFD">
        <w:t>Сумма, подлежащая у</w:t>
      </w:r>
      <w:r w:rsidRPr="00450EFD">
        <w:rPr>
          <w:iCs/>
        </w:rPr>
        <w:t>плате Поставщику, уменьшается</w:t>
      </w:r>
      <w:r w:rsidRPr="00450EFD">
        <w:t>,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62DDC" w:rsidRPr="00450EFD" w:rsidRDefault="00062DDC" w:rsidP="00E253C8">
      <w:pPr>
        <w:widowControl w:val="0"/>
        <w:autoSpaceDE w:val="0"/>
        <w:autoSpaceDN w:val="0"/>
        <w:adjustRightInd w:val="0"/>
        <w:spacing w:after="0"/>
      </w:pPr>
      <w:r w:rsidRPr="00450EFD">
        <w:t>2.4. Расчеты по Контракту производятся в следующем порядке:</w:t>
      </w:r>
    </w:p>
    <w:p w:rsidR="00062DDC" w:rsidRPr="00450EFD" w:rsidRDefault="00062DDC" w:rsidP="00E253C8">
      <w:pPr>
        <w:widowControl w:val="0"/>
        <w:autoSpaceDE w:val="0"/>
        <w:autoSpaceDN w:val="0"/>
        <w:adjustRightInd w:val="0"/>
        <w:spacing w:after="0"/>
      </w:pPr>
      <w:r w:rsidRPr="00450EFD">
        <w:t>2.4.1. Оплата производится в безналичном порядке путем перечисления Заказчиком денежных средств на указанный в Контракте расчетный счет Поставщика.</w:t>
      </w:r>
    </w:p>
    <w:p w:rsidR="00062DDC" w:rsidRPr="00450EFD" w:rsidRDefault="00062DDC" w:rsidP="00E253C8">
      <w:pPr>
        <w:autoSpaceDE w:val="0"/>
        <w:autoSpaceDN w:val="0"/>
        <w:adjustRightInd w:val="0"/>
        <w:spacing w:after="0"/>
        <w:ind w:firstLine="540"/>
        <w:rPr>
          <w:i/>
          <w:iCs/>
        </w:rPr>
      </w:pPr>
      <w:r w:rsidRPr="00450EFD">
        <w:t>2.4.2. Оплата производится в рублях Российской Федерации.</w:t>
      </w:r>
    </w:p>
    <w:p w:rsidR="00062DDC" w:rsidRPr="00450EFD" w:rsidRDefault="00062DDC" w:rsidP="00E253C8">
      <w:pPr>
        <w:spacing w:after="0"/>
      </w:pPr>
      <w:r w:rsidRPr="00450EFD">
        <w:t xml:space="preserve">2.4.3. </w:t>
      </w:r>
      <w:r w:rsidRPr="00E253C8">
        <w:t>Авансовые платежи по Контракту не предусмотрены.</w:t>
      </w:r>
    </w:p>
    <w:p w:rsidR="00062DDC" w:rsidRPr="00450EFD" w:rsidRDefault="00062DDC" w:rsidP="00E253C8">
      <w:pPr>
        <w:spacing w:after="0"/>
      </w:pPr>
      <w:r w:rsidRPr="00450EFD">
        <w:t xml:space="preserve">2.4.4. Расчет за поставленный товар осуществляется </w:t>
      </w:r>
      <w:r w:rsidR="00441955" w:rsidRPr="00E253C8">
        <w:t>в течение 15 рабочих дней</w:t>
      </w:r>
      <w:r w:rsidR="00441955" w:rsidRPr="00450EFD">
        <w:rPr>
          <w:i/>
        </w:rPr>
        <w:t xml:space="preserve"> </w:t>
      </w:r>
      <w:proofErr w:type="gramStart"/>
      <w:r w:rsidRPr="00450EFD">
        <w:t>с даты подписания</w:t>
      </w:r>
      <w:proofErr w:type="gramEnd"/>
      <w:r w:rsidRPr="00450EFD">
        <w:t xml:space="preserve"> Заказчиком документа о приемке предусмотренного Контрактом. </w:t>
      </w:r>
    </w:p>
    <w:p w:rsidR="00062DDC" w:rsidRPr="00450EFD" w:rsidRDefault="00062DDC" w:rsidP="00062DDC">
      <w:pPr>
        <w:widowControl w:val="0"/>
        <w:autoSpaceDE w:val="0"/>
        <w:autoSpaceDN w:val="0"/>
        <w:adjustRightInd w:val="0"/>
      </w:pPr>
      <w:r w:rsidRPr="00450EFD">
        <w:t>2.5. В случае уменьшения Заказчику соответствующими финансовыми органами в установленном порядке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062DDC" w:rsidRPr="00450EFD" w:rsidRDefault="00062DDC" w:rsidP="00062DDC">
      <w:pPr>
        <w:jc w:val="center"/>
      </w:pPr>
    </w:p>
    <w:p w:rsidR="00062DDC" w:rsidRPr="00450EFD" w:rsidRDefault="00062DDC" w:rsidP="00062DDC">
      <w:pPr>
        <w:jc w:val="center"/>
      </w:pPr>
      <w:r w:rsidRPr="00450EFD">
        <w:t>3. Права и обязанности сторон</w:t>
      </w:r>
    </w:p>
    <w:p w:rsidR="00062DDC" w:rsidRPr="00450EFD" w:rsidRDefault="00062DDC" w:rsidP="00062DDC">
      <w:pPr>
        <w:pStyle w:val="af8"/>
        <w:ind w:firstLine="567"/>
      </w:pPr>
      <w:r w:rsidRPr="00450EFD">
        <w:t>3.1. Заказчик имеет право:</w:t>
      </w:r>
    </w:p>
    <w:p w:rsidR="00062DDC" w:rsidRPr="00450EFD" w:rsidRDefault="00062DDC" w:rsidP="00E253C8">
      <w:pPr>
        <w:spacing w:after="0"/>
      </w:pPr>
      <w:r w:rsidRPr="00450EFD">
        <w:t>3.1.1. Д</w:t>
      </w:r>
      <w:r w:rsidR="00DB38EF">
        <w:t>осрочно принять и оплатить товар</w:t>
      </w:r>
      <w:r w:rsidRPr="00450EFD">
        <w:t>.</w:t>
      </w:r>
    </w:p>
    <w:p w:rsidR="00062DDC" w:rsidRPr="00450EFD" w:rsidRDefault="00062DDC" w:rsidP="00E253C8">
      <w:pPr>
        <w:spacing w:after="0"/>
        <w:rPr>
          <w:i/>
        </w:rPr>
      </w:pPr>
      <w:r w:rsidRPr="00E253C8">
        <w:t>3.1.2.</w:t>
      </w:r>
      <w:r w:rsidRPr="00450EFD">
        <w:rPr>
          <w:i/>
        </w:rPr>
        <w:t> </w:t>
      </w:r>
      <w:r w:rsidRPr="00E253C8">
        <w:t>По согласованию с Поставщиком изменить количество поставляемых товаров в соответствии с пунктом 12.6 Контракта.</w:t>
      </w:r>
    </w:p>
    <w:p w:rsidR="00062DDC" w:rsidRPr="00450EFD" w:rsidRDefault="00062DDC" w:rsidP="00E253C8">
      <w:pPr>
        <w:spacing w:after="0"/>
      </w:pPr>
      <w:r w:rsidRPr="00450EFD">
        <w:t>3.1.3. Привлекать экспертов, экспертные организации для проверки соответствия качества поставляемого товара требованиям, установленным Контрактом.</w:t>
      </w:r>
    </w:p>
    <w:p w:rsidR="00062DDC" w:rsidRPr="00450EFD" w:rsidRDefault="00062DDC" w:rsidP="00E253C8">
      <w:pPr>
        <w:spacing w:after="0"/>
      </w:pPr>
      <w:r w:rsidRPr="00450EFD">
        <w:t>3.1.4. Требовать возмещения неустойки (штрафа, пени) и (или) убытков, причиненных по вине Поставщика.</w:t>
      </w:r>
    </w:p>
    <w:p w:rsidR="00062DDC" w:rsidRPr="00450EFD" w:rsidRDefault="00062DDC" w:rsidP="00062DDC">
      <w:pPr>
        <w:pStyle w:val="af8"/>
        <w:ind w:firstLine="567"/>
      </w:pPr>
      <w:r w:rsidRPr="00450EFD">
        <w:t>3.2. Заказчик обязан:</w:t>
      </w:r>
    </w:p>
    <w:p w:rsidR="00062DDC" w:rsidRPr="00450EFD" w:rsidRDefault="00062DDC" w:rsidP="00E253C8">
      <w:pPr>
        <w:spacing w:after="0"/>
      </w:pPr>
      <w:r w:rsidRPr="00450EFD">
        <w:t>3.2.1. Обеспечить приемку поставляемого по Контракту товара в соответствии с условиями Контракта.</w:t>
      </w:r>
    </w:p>
    <w:p w:rsidR="00062DDC" w:rsidRPr="00450EFD" w:rsidRDefault="00062DDC" w:rsidP="00E253C8">
      <w:pPr>
        <w:pStyle w:val="af6"/>
        <w:tabs>
          <w:tab w:val="num" w:pos="2443"/>
        </w:tabs>
        <w:spacing w:after="0" w:line="240" w:lineRule="auto"/>
        <w:rPr>
          <w:sz w:val="24"/>
          <w:szCs w:val="24"/>
        </w:rPr>
      </w:pPr>
      <w:r w:rsidRPr="00450EFD">
        <w:rPr>
          <w:sz w:val="24"/>
          <w:szCs w:val="24"/>
        </w:rPr>
        <w:t>3.2.2. Оплатить поставленный и принятый товар в порядке, предусмотренном Контрактом.</w:t>
      </w:r>
    </w:p>
    <w:p w:rsidR="00062DDC" w:rsidRPr="00450EFD" w:rsidRDefault="00062DDC" w:rsidP="00062DDC">
      <w:pPr>
        <w:pStyle w:val="af8"/>
        <w:ind w:firstLine="567"/>
      </w:pPr>
      <w:r w:rsidRPr="00450EFD">
        <w:t>3.3. Поставщик обязан:</w:t>
      </w:r>
    </w:p>
    <w:p w:rsidR="00062DDC" w:rsidRPr="00450EFD" w:rsidRDefault="00062DDC" w:rsidP="00E253C8">
      <w:pPr>
        <w:shd w:val="clear" w:color="auto" w:fill="FFFFFF"/>
        <w:spacing w:after="0"/>
      </w:pPr>
      <w:r w:rsidRPr="00450EFD">
        <w:t>3.3.1. Доставить товар своим транспортом и за свой счет, а также представить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Контракта,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062DDC" w:rsidRPr="00450EFD" w:rsidRDefault="00062DDC" w:rsidP="00E253C8">
      <w:pPr>
        <w:pStyle w:val="af8"/>
        <w:ind w:firstLine="567"/>
      </w:pPr>
      <w:r w:rsidRPr="00450EFD">
        <w:lastRenderedPageBreak/>
        <w:t>3.3.</w:t>
      </w:r>
      <w:r w:rsidR="00441955" w:rsidRPr="00450EFD">
        <w:t>2</w:t>
      </w:r>
      <w:r w:rsidRPr="00450EFD">
        <w:t>. Передать Заказчику товары надлежащего качества, в количестве, ассортименте и комплектации согласно Спецификации (Приложение № 1).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062DDC" w:rsidRPr="00450EFD" w:rsidRDefault="00441955" w:rsidP="00441955">
      <w:pPr>
        <w:pStyle w:val="af6"/>
        <w:tabs>
          <w:tab w:val="num" w:pos="709"/>
        </w:tabs>
        <w:spacing w:after="0" w:line="240" w:lineRule="auto"/>
      </w:pPr>
      <w:r w:rsidRPr="00450EFD">
        <w:rPr>
          <w:sz w:val="24"/>
          <w:szCs w:val="24"/>
        </w:rPr>
        <w:t>3.3.3</w:t>
      </w:r>
      <w:r w:rsidR="00062DDC" w:rsidRPr="00450EFD">
        <w:rPr>
          <w:sz w:val="24"/>
          <w:szCs w:val="24"/>
        </w:rPr>
        <w:t>. Соблюдать пропускной и внутриобъектовый режим</w:t>
      </w:r>
      <w:r w:rsidR="00062DDC" w:rsidRPr="00450EFD">
        <w:t xml:space="preserve"> </w:t>
      </w:r>
      <w:r w:rsidR="00062DDC" w:rsidRPr="00450EFD">
        <w:rPr>
          <w:sz w:val="24"/>
          <w:szCs w:val="24"/>
        </w:rPr>
        <w:t>Заказчика.</w:t>
      </w:r>
    </w:p>
    <w:p w:rsidR="00062DDC" w:rsidRPr="00450EFD" w:rsidRDefault="00062DDC" w:rsidP="00E253C8">
      <w:pPr>
        <w:autoSpaceDE w:val="0"/>
        <w:autoSpaceDN w:val="0"/>
        <w:adjustRightInd w:val="0"/>
        <w:spacing w:after="0"/>
        <w:rPr>
          <w:iCs/>
        </w:rPr>
      </w:pPr>
      <w:r w:rsidRPr="00450EFD">
        <w:t>3.3.6. 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062DDC" w:rsidRPr="00450EFD" w:rsidRDefault="00062DDC" w:rsidP="00E253C8">
      <w:pPr>
        <w:autoSpaceDE w:val="0"/>
        <w:autoSpaceDN w:val="0"/>
        <w:adjustRightInd w:val="0"/>
        <w:spacing w:after="0"/>
        <w:ind w:firstLine="540"/>
      </w:pPr>
      <w:r w:rsidRPr="00450EFD">
        <w:t>3.3.</w:t>
      </w:r>
      <w:r w:rsidR="00441955" w:rsidRPr="00450EFD">
        <w:t>7</w:t>
      </w:r>
      <w:r w:rsidRPr="00450EFD">
        <w:t>. Выполнять иные обязанности, предусмотренные Контрактом.</w:t>
      </w:r>
    </w:p>
    <w:p w:rsidR="00062DDC" w:rsidRPr="00450EFD" w:rsidRDefault="00062DDC" w:rsidP="00062DDC">
      <w:pPr>
        <w:pStyle w:val="af8"/>
        <w:ind w:firstLine="567"/>
      </w:pPr>
      <w:r w:rsidRPr="00450EFD">
        <w:t>3.4. Поставщик вправе:</w:t>
      </w:r>
    </w:p>
    <w:p w:rsidR="00062DDC" w:rsidRPr="00450EFD" w:rsidRDefault="00062DDC" w:rsidP="00062DDC">
      <w:pPr>
        <w:pStyle w:val="af8"/>
        <w:ind w:firstLine="567"/>
      </w:pPr>
      <w:r w:rsidRPr="00450EFD">
        <w:t>3.4.1. Требовать приемки и оплаты товара в объеме, порядке, сроки и на условиях, предусмотренных Контрактом.</w:t>
      </w:r>
    </w:p>
    <w:p w:rsidR="00062DDC" w:rsidRPr="00450EFD" w:rsidRDefault="00062DDC" w:rsidP="00062DDC">
      <w:r w:rsidRPr="00450EFD">
        <w:t>3.4.2. По согласованию с Заказчиком досрочно поставить товары. Заказчик вправе досрочно принять и</w:t>
      </w:r>
      <w:r w:rsidR="00441955" w:rsidRPr="00450EFD">
        <w:t xml:space="preserve"> оплатить товары </w:t>
      </w:r>
      <w:r w:rsidRPr="00450EFD">
        <w:t xml:space="preserve"> в соответствии с условиями Контракта.</w:t>
      </w:r>
    </w:p>
    <w:p w:rsidR="00062DDC" w:rsidRPr="00450EFD" w:rsidRDefault="00062DDC" w:rsidP="00062DDC"/>
    <w:p w:rsidR="00062DDC" w:rsidRPr="00450EFD" w:rsidRDefault="00062DDC" w:rsidP="00062DDC">
      <w:pPr>
        <w:widowControl w:val="0"/>
        <w:autoSpaceDE w:val="0"/>
        <w:autoSpaceDN w:val="0"/>
        <w:adjustRightInd w:val="0"/>
        <w:jc w:val="center"/>
      </w:pPr>
      <w:r w:rsidRPr="00450EFD">
        <w:t>4. Порядок и сроки поставки товара</w:t>
      </w:r>
    </w:p>
    <w:p w:rsidR="00062DDC" w:rsidRPr="00450EFD" w:rsidRDefault="00062DDC" w:rsidP="00E253C8">
      <w:pPr>
        <w:widowControl w:val="0"/>
        <w:autoSpaceDE w:val="0"/>
        <w:autoSpaceDN w:val="0"/>
        <w:adjustRightInd w:val="0"/>
        <w:spacing w:after="0"/>
      </w:pPr>
      <w:r w:rsidRPr="00450EFD">
        <w:t xml:space="preserve">4.1. Поставка товара должна быть осуществлена одной партией </w:t>
      </w:r>
      <w:r w:rsidRPr="00E253C8">
        <w:t xml:space="preserve">в течение </w:t>
      </w:r>
      <w:r w:rsidR="00441955" w:rsidRPr="00E253C8">
        <w:t>30</w:t>
      </w:r>
      <w:r w:rsidRPr="00E253C8">
        <w:t xml:space="preserve"> календарных  дней со дня заключения Контракта</w:t>
      </w:r>
      <w:r w:rsidRPr="00450EFD">
        <w:t xml:space="preserve">. </w:t>
      </w:r>
    </w:p>
    <w:p w:rsidR="00062DDC" w:rsidRPr="00450EFD" w:rsidRDefault="00062DDC" w:rsidP="00E253C8">
      <w:pPr>
        <w:widowControl w:val="0"/>
        <w:autoSpaceDE w:val="0"/>
        <w:autoSpaceDN w:val="0"/>
        <w:adjustRightInd w:val="0"/>
        <w:spacing w:after="0"/>
      </w:pPr>
      <w:r w:rsidRPr="00450EFD">
        <w:t xml:space="preserve">4.2. Датой поставки товара является дата подписания Заказчиком документа о приёмке предусмотренного Контрактом. </w:t>
      </w:r>
    </w:p>
    <w:p w:rsidR="00062DDC" w:rsidRPr="00450EFD" w:rsidRDefault="00062DDC" w:rsidP="00E253C8">
      <w:pPr>
        <w:widowControl w:val="0"/>
        <w:autoSpaceDE w:val="0"/>
        <w:autoSpaceDN w:val="0"/>
        <w:adjustRightInd w:val="0"/>
        <w:spacing w:after="0"/>
      </w:pPr>
      <w:r w:rsidRPr="00450EFD">
        <w:t xml:space="preserve">4.3. Досрочная поставка допускается только по согласованию с Заказчиком. </w:t>
      </w:r>
    </w:p>
    <w:p w:rsidR="00062DDC" w:rsidRPr="00450EFD" w:rsidRDefault="00062DDC" w:rsidP="00E253C8">
      <w:pPr>
        <w:widowControl w:val="0"/>
        <w:autoSpaceDE w:val="0"/>
        <w:autoSpaceDN w:val="0"/>
        <w:adjustRightInd w:val="0"/>
        <w:spacing w:after="0"/>
      </w:pPr>
      <w:r w:rsidRPr="00450EFD">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Контракта, реквизиты соответствующей отгрузочной разнарядки (при ее наличии), а также дату и планируемое время отгрузки. Сообщение может быть направлено Заказчику путем использования электронных или факсимильных сре</w:t>
      </w:r>
      <w:proofErr w:type="gramStart"/>
      <w:r w:rsidRPr="00450EFD">
        <w:t>дств св</w:t>
      </w:r>
      <w:proofErr w:type="gramEnd"/>
      <w:r w:rsidRPr="00450EFD">
        <w:t xml:space="preserve">язи. Адресом электронной почты для получения сообщений является: </w:t>
      </w:r>
      <w:r w:rsidR="00441955" w:rsidRPr="00450EFD">
        <w:rPr>
          <w:lang w:val="en-US"/>
        </w:rPr>
        <w:t>omtoit</w:t>
      </w:r>
      <w:r w:rsidR="00441955" w:rsidRPr="00450EFD">
        <w:t>@</w:t>
      </w:r>
      <w:r w:rsidR="00441955" w:rsidRPr="00450EFD">
        <w:rPr>
          <w:lang w:val="en-US"/>
        </w:rPr>
        <w:t>mail</w:t>
      </w:r>
      <w:r w:rsidR="00441955" w:rsidRPr="00450EFD">
        <w:t>.</w:t>
      </w:r>
      <w:r w:rsidR="00441955" w:rsidRPr="00450EFD">
        <w:rPr>
          <w:lang w:val="en-US"/>
        </w:rPr>
        <w:t>ru</w:t>
      </w:r>
      <w:r w:rsidR="00441955" w:rsidRPr="00450EFD">
        <w:t>.</w:t>
      </w:r>
      <w:r w:rsidRPr="00450EFD">
        <w:t xml:space="preserve"> Номером факса для получения сообщений является: </w:t>
      </w:r>
      <w:r w:rsidR="00441955" w:rsidRPr="00450EFD">
        <w:t>8 (34675) 7-57-61</w:t>
      </w:r>
      <w:r w:rsidRPr="00450EFD">
        <w:t>.</w:t>
      </w:r>
    </w:p>
    <w:p w:rsidR="00062DDC" w:rsidRPr="00450EFD" w:rsidRDefault="00062DDC" w:rsidP="00E253C8">
      <w:pPr>
        <w:widowControl w:val="0"/>
        <w:autoSpaceDE w:val="0"/>
        <w:autoSpaceDN w:val="0"/>
        <w:adjustRightInd w:val="0"/>
        <w:spacing w:after="0"/>
        <w:rPr>
          <w:kern w:val="16"/>
        </w:rPr>
      </w:pPr>
      <w:r w:rsidRPr="00450EFD">
        <w:t xml:space="preserve">4.5. </w:t>
      </w:r>
      <w:r w:rsidRPr="00450EFD">
        <w:rPr>
          <w:kern w:val="16"/>
        </w:rPr>
        <w:t xml:space="preserve"> Досрочная поставка допускается только по письменному согласованию с Заказчиком. В случае согласования досрочной поставки Заказчик обязуется принять товар и подписать документ о приёмке в порядке, установленном Контрактом.</w:t>
      </w:r>
    </w:p>
    <w:p w:rsidR="00062DDC" w:rsidRPr="00450EFD" w:rsidRDefault="00062DDC" w:rsidP="00E253C8">
      <w:pPr>
        <w:widowControl w:val="0"/>
        <w:autoSpaceDE w:val="0"/>
        <w:autoSpaceDN w:val="0"/>
        <w:adjustRightInd w:val="0"/>
        <w:spacing w:after="0"/>
      </w:pPr>
      <w:r w:rsidRPr="00450EFD">
        <w:rPr>
          <w:kern w:val="16"/>
        </w:rPr>
        <w:t>4.</w:t>
      </w:r>
      <w:r w:rsidR="00441955" w:rsidRPr="00450EFD">
        <w:rPr>
          <w:kern w:val="16"/>
        </w:rPr>
        <w:t>7</w:t>
      </w:r>
      <w:r w:rsidRPr="00450EFD">
        <w:rPr>
          <w:kern w:val="16"/>
        </w:rPr>
        <w:t xml:space="preserve">. </w:t>
      </w:r>
      <w:r w:rsidRPr="00450EFD">
        <w:t>В случае</w:t>
      </w:r>
      <w:proofErr w:type="gramStart"/>
      <w:r w:rsidRPr="00450EFD">
        <w:t>,</w:t>
      </w:r>
      <w:proofErr w:type="gramEnd"/>
      <w:r w:rsidRPr="00450EFD">
        <w:t xml:space="preserve"> если в п. 11.1 Контракта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450EFD">
        <w:t>взаимосверки</w:t>
      </w:r>
      <w:proofErr w:type="spellEnd"/>
      <w:r w:rsidRPr="00450EFD">
        <w:t xml:space="preserve">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в соответствии с условиями Контракта. </w:t>
      </w:r>
    </w:p>
    <w:p w:rsidR="00062DDC" w:rsidRPr="00450EFD" w:rsidRDefault="00062DDC" w:rsidP="00E253C8">
      <w:pPr>
        <w:widowControl w:val="0"/>
        <w:autoSpaceDE w:val="0"/>
        <w:autoSpaceDN w:val="0"/>
        <w:adjustRightInd w:val="0"/>
        <w:spacing w:after="0"/>
      </w:pPr>
      <w:r w:rsidRPr="00450EFD">
        <w:t xml:space="preserve">Поставщик обязан подписать Акт </w:t>
      </w:r>
      <w:proofErr w:type="spellStart"/>
      <w:r w:rsidRPr="00450EFD">
        <w:t>взаимосверки</w:t>
      </w:r>
      <w:proofErr w:type="spellEnd"/>
      <w:r w:rsidRPr="00450EFD">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450EFD">
        <w:t>взаимосверки</w:t>
      </w:r>
      <w:proofErr w:type="spellEnd"/>
      <w:r w:rsidRPr="00450EFD">
        <w:t xml:space="preserve"> обязательств является основанием для проведения взаиморасчетов между Сторонами. </w:t>
      </w:r>
    </w:p>
    <w:p w:rsidR="00062DDC" w:rsidRPr="00450EFD" w:rsidRDefault="00062DDC" w:rsidP="00E253C8">
      <w:pPr>
        <w:widowControl w:val="0"/>
        <w:autoSpaceDE w:val="0"/>
        <w:autoSpaceDN w:val="0"/>
        <w:adjustRightInd w:val="0"/>
        <w:spacing w:after="0"/>
      </w:pPr>
      <w:r w:rsidRPr="00450EFD">
        <w:t>4.</w:t>
      </w:r>
      <w:r w:rsidR="00441955" w:rsidRPr="00450EFD">
        <w:t>8</w:t>
      </w:r>
      <w:r w:rsidRPr="00450EFD">
        <w:t>. В</w:t>
      </w:r>
      <w:r w:rsidR="00DB38EF">
        <w:t xml:space="preserve"> случае, установленном  в п. 4.7</w:t>
      </w:r>
      <w:r w:rsidRPr="00450EFD">
        <w:t xml:space="preserve">. Контракта акт </w:t>
      </w:r>
      <w:proofErr w:type="spellStart"/>
      <w:r w:rsidRPr="00450EFD">
        <w:t>взаимосверки</w:t>
      </w:r>
      <w:proofErr w:type="spellEnd"/>
      <w:r w:rsidRPr="00450EFD">
        <w:t xml:space="preserve"> признаётся документом подтверждающим приёмку, в части фактически исполненных обязательствах по Контракту, в связи, с чем  взаиморасчеты  между Сторонами осуществляются в срок, установленный в п. 2.4.4. Контракта.</w:t>
      </w:r>
    </w:p>
    <w:p w:rsidR="00062DDC" w:rsidRPr="00450EFD" w:rsidRDefault="00062DDC" w:rsidP="00062DDC">
      <w:pPr>
        <w:rPr>
          <w:kern w:val="16"/>
        </w:rPr>
      </w:pPr>
    </w:p>
    <w:p w:rsidR="00062DDC" w:rsidRPr="00450EFD" w:rsidRDefault="00062DDC" w:rsidP="00062DDC">
      <w:pPr>
        <w:jc w:val="center"/>
      </w:pPr>
      <w:r w:rsidRPr="00450EFD">
        <w:t>5. Порядок сдачи и приемки товара</w:t>
      </w:r>
    </w:p>
    <w:p w:rsidR="00062DDC" w:rsidRPr="00450EFD" w:rsidRDefault="00062DDC" w:rsidP="00062DDC">
      <w:pPr>
        <w:pStyle w:val="af8"/>
        <w:ind w:firstLine="567"/>
      </w:pPr>
      <w:r w:rsidRPr="00450EFD">
        <w:t>5.1. Поставщик в срок, указанный в разделе 4 Контракта, при поставке товара должен передать Заказчику следующие документы на русском языке:</w:t>
      </w:r>
    </w:p>
    <w:p w:rsidR="00062DDC" w:rsidRPr="00450EFD" w:rsidRDefault="00062DDC" w:rsidP="00062DDC">
      <w:pPr>
        <w:numPr>
          <w:ilvl w:val="0"/>
          <w:numId w:val="17"/>
        </w:numPr>
        <w:tabs>
          <w:tab w:val="clear" w:pos="1287"/>
          <w:tab w:val="num" w:pos="840"/>
        </w:tabs>
        <w:spacing w:after="0"/>
        <w:ind w:left="0" w:firstLine="560"/>
        <w:rPr>
          <w:i/>
        </w:rPr>
      </w:pPr>
      <w:r w:rsidRPr="00450EFD">
        <w:rPr>
          <w:i/>
        </w:rPr>
        <w:t>сертификат соответствия или декларация о соот</w:t>
      </w:r>
      <w:r w:rsidR="00441955" w:rsidRPr="00450EFD">
        <w:rPr>
          <w:i/>
        </w:rPr>
        <w:t>ветствии;</w:t>
      </w:r>
    </w:p>
    <w:p w:rsidR="00062DDC" w:rsidRPr="00450EFD" w:rsidRDefault="00441955" w:rsidP="00062DDC">
      <w:pPr>
        <w:numPr>
          <w:ilvl w:val="0"/>
          <w:numId w:val="17"/>
        </w:numPr>
        <w:tabs>
          <w:tab w:val="clear" w:pos="1287"/>
          <w:tab w:val="num" w:pos="840"/>
        </w:tabs>
        <w:spacing w:after="0"/>
        <w:ind w:left="0" w:firstLine="560"/>
      </w:pPr>
      <w:r w:rsidRPr="00450EFD">
        <w:t>товарные накладные или акты сдачи-приемки;</w:t>
      </w:r>
      <w:r w:rsidR="00062DDC" w:rsidRPr="00450EFD">
        <w:t xml:space="preserve"> </w:t>
      </w:r>
    </w:p>
    <w:p w:rsidR="00062DDC" w:rsidRPr="00450EFD" w:rsidRDefault="00441955" w:rsidP="00062DDC">
      <w:pPr>
        <w:numPr>
          <w:ilvl w:val="0"/>
          <w:numId w:val="17"/>
        </w:numPr>
        <w:tabs>
          <w:tab w:val="clear" w:pos="1287"/>
          <w:tab w:val="num" w:pos="840"/>
        </w:tabs>
        <w:spacing w:after="0"/>
        <w:ind w:left="0" w:firstLine="560"/>
      </w:pPr>
      <w:r w:rsidRPr="00450EFD">
        <w:lastRenderedPageBreak/>
        <w:t xml:space="preserve">счет </w:t>
      </w:r>
      <w:r w:rsidR="00062DDC" w:rsidRPr="00450EFD">
        <w:t xml:space="preserve">или счет-фактуру. </w:t>
      </w:r>
    </w:p>
    <w:p w:rsidR="00062DDC" w:rsidRPr="00450EFD" w:rsidRDefault="00441955" w:rsidP="00062DDC">
      <w:pPr>
        <w:pStyle w:val="af8"/>
        <w:ind w:firstLine="567"/>
      </w:pPr>
      <w:r w:rsidRPr="00450EFD">
        <w:t>5.2. Приемка товара</w:t>
      </w:r>
      <w:r w:rsidR="00062DDC" w:rsidRPr="00450EFD">
        <w:t xml:space="preserve"> осуществляется в месте поставки товара.</w:t>
      </w:r>
    </w:p>
    <w:p w:rsidR="00062DDC" w:rsidRPr="00450EFD" w:rsidRDefault="00062DDC" w:rsidP="00E253C8">
      <w:pPr>
        <w:widowControl w:val="0"/>
        <w:autoSpaceDE w:val="0"/>
        <w:autoSpaceDN w:val="0"/>
        <w:adjustRightInd w:val="0"/>
        <w:spacing w:after="0"/>
      </w:pPr>
      <w:r w:rsidRPr="00450EFD">
        <w:t>5.3. Приемка осуществляется уполномоченным представителем Заказчика</w:t>
      </w:r>
      <w:r w:rsidRPr="00450EFD">
        <w:rPr>
          <w:i/>
        </w:rPr>
        <w:t xml:space="preserve">. </w:t>
      </w:r>
      <w:r w:rsidRPr="00450EFD">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Контрактом. Проверка соответствия качества поставляемого товара требованиям, установленным Контрактом, может также осуществляться с привлечением экспертов, экспертных организаций. </w:t>
      </w:r>
    </w:p>
    <w:p w:rsidR="00062DDC" w:rsidRPr="00450EFD" w:rsidRDefault="00062DDC" w:rsidP="00E253C8">
      <w:pPr>
        <w:pStyle w:val="af8"/>
        <w:ind w:firstLine="567"/>
      </w:pPr>
      <w:r w:rsidRPr="00450EFD">
        <w:t>5.4. Проверка соответствия товара требованиям, установленным Контрактом, осуществляется в следующем порядке:</w:t>
      </w:r>
    </w:p>
    <w:p w:rsidR="00062DDC" w:rsidRPr="00450EFD" w:rsidRDefault="00062DDC" w:rsidP="00E253C8">
      <w:pPr>
        <w:autoSpaceDE w:val="0"/>
        <w:autoSpaceDN w:val="0"/>
        <w:adjustRightInd w:val="0"/>
        <w:spacing w:after="0"/>
      </w:pPr>
      <w:r w:rsidRPr="00450EFD">
        <w:t xml:space="preserve">5.4.1. </w:t>
      </w:r>
      <w:proofErr w:type="gramStart"/>
      <w:r w:rsidRPr="00450EFD">
        <w:t>В присутствии представителей Заказчика, 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упаковки, вскрытие упаковки (в случае, если товар поставляется в упаковке), осмотр товара на наличие</w:t>
      </w:r>
      <w:proofErr w:type="gramEnd"/>
      <w:r w:rsidRPr="00450EFD">
        <w:t xml:space="preserve"> сколов, трещин, внешних повреждений. </w:t>
      </w:r>
    </w:p>
    <w:p w:rsidR="00062DDC" w:rsidRPr="00450EFD" w:rsidRDefault="00062DDC" w:rsidP="00E253C8">
      <w:pPr>
        <w:pStyle w:val="af8"/>
        <w:ind w:firstLine="567"/>
      </w:pPr>
      <w:r w:rsidRPr="00450EFD">
        <w:t>5.4.2. После внешнего осмотра товара (п. 5.4.1)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 Количество поступившего товара при его приемке определяется в тех же единицах измерения, которые указаны в Спецификации (Приложение № 1).</w:t>
      </w:r>
    </w:p>
    <w:p w:rsidR="00062DDC" w:rsidRPr="00450EFD" w:rsidRDefault="00062DDC" w:rsidP="00062DDC">
      <w:pPr>
        <w:pStyle w:val="af8"/>
        <w:ind w:firstLine="567"/>
      </w:pPr>
      <w:r w:rsidRPr="00450EFD">
        <w:t>Одновременно проверяется соответствие наименования, ассортимента и комплектности товара, указанного в Спецификации (Приложение № 1), с фактическим наименованием, ассортиментом и комплектностью товара и с содержащимся в сопроводительных документах на товар (п. 5.1).</w:t>
      </w:r>
    </w:p>
    <w:p w:rsidR="00062DDC" w:rsidRPr="00450EFD" w:rsidRDefault="00062DDC" w:rsidP="00062DDC">
      <w:pPr>
        <w:pStyle w:val="af8"/>
        <w:ind w:firstLine="567"/>
      </w:pPr>
      <w:r w:rsidRPr="00450EFD">
        <w:t xml:space="preserve">5.4.3. Товар должен быть поставлен полностью. Заказчик вправе отказаться от приемки части Товара. </w:t>
      </w:r>
    </w:p>
    <w:p w:rsidR="00062DDC" w:rsidRPr="00450EFD" w:rsidRDefault="00062DDC" w:rsidP="00062DDC">
      <w:pPr>
        <w:pStyle w:val="af8"/>
        <w:ind w:firstLine="567"/>
        <w:rPr>
          <w:i/>
          <w:kern w:val="16"/>
        </w:rPr>
      </w:pPr>
      <w:proofErr w:type="gramStart"/>
      <w:r w:rsidRPr="00450EFD">
        <w:rPr>
          <w:kern w:val="16"/>
        </w:rPr>
        <w:t xml:space="preserve">Если Поставщик передал меньшее количество товара, чем определено </w:t>
      </w:r>
      <w:r w:rsidR="00441955" w:rsidRPr="00450EFD">
        <w:rPr>
          <w:kern w:val="16"/>
        </w:rPr>
        <w:t>в Спецификации (Приложение № 1)</w:t>
      </w:r>
      <w:r w:rsidRPr="00450EFD">
        <w:rPr>
          <w:kern w:val="16"/>
        </w:rPr>
        <w:t xml:space="preserve">, Заказчик вправе потребовать передать недостающее количество товара или направить Поставщику требование о расторжении Контракта по соглашению сторон </w:t>
      </w:r>
      <w:r w:rsidRPr="00E253C8">
        <w:rPr>
          <w:kern w:val="16"/>
        </w:rPr>
        <w:t xml:space="preserve">или принять решение </w:t>
      </w:r>
      <w:r w:rsidRPr="00E253C8">
        <w:t>об одностороннем отказе от исполнения Контракта,</w:t>
      </w:r>
      <w:r w:rsidRPr="00450EFD">
        <w:t xml:space="preserve"> в случае, если поставка недостающего количества товара потребует больших временных затрат, в связи с чем Заказчик утрачивает интерес к Контракту. </w:t>
      </w:r>
      <w:proofErr w:type="gramEnd"/>
    </w:p>
    <w:p w:rsidR="00062DDC" w:rsidRPr="00450EFD" w:rsidRDefault="00062DDC" w:rsidP="00E253C8">
      <w:pPr>
        <w:spacing w:after="0"/>
        <w:rPr>
          <w:kern w:val="16"/>
        </w:rPr>
      </w:pPr>
      <w:r w:rsidRPr="00450EFD">
        <w:rPr>
          <w:kern w:val="16"/>
        </w:rPr>
        <w:t xml:space="preserve">Если Поставщик передал Заказчику товар в количестве, превышающем указанное в Спецификации (Приложение № 1), Заказчик извещает об этом Поставщика в порядке, предусмотренном п. 5.4.7 Контракта. Приемка излишнего количества товара не осуществляется. </w:t>
      </w:r>
    </w:p>
    <w:p w:rsidR="00062DDC" w:rsidRPr="00450EFD" w:rsidRDefault="00062DDC" w:rsidP="00E253C8">
      <w:pPr>
        <w:spacing w:after="0"/>
        <w:rPr>
          <w:kern w:val="16"/>
        </w:rPr>
      </w:pPr>
      <w:r w:rsidRPr="00450EFD">
        <w:rPr>
          <w:kern w:val="16"/>
        </w:rPr>
        <w:t>5.4.4. Заказчик  вправе осуществить выборочную проверку качества товара. В случае если при осуществлении выборочной пров</w:t>
      </w:r>
      <w:r w:rsidR="00441955" w:rsidRPr="00450EFD">
        <w:rPr>
          <w:kern w:val="16"/>
        </w:rPr>
        <w:t>ерки обнаружен товар</w:t>
      </w:r>
      <w:r w:rsidRPr="00450EFD">
        <w:rPr>
          <w:kern w:val="16"/>
        </w:rPr>
        <w:t>, качество которого не соответствует требованиям Контракта, результаты такой проверки распространяются на всю поставку.</w:t>
      </w:r>
    </w:p>
    <w:p w:rsidR="00062DDC" w:rsidRPr="00450EFD" w:rsidRDefault="00062DDC" w:rsidP="008946A3">
      <w:pPr>
        <w:spacing w:after="0"/>
        <w:rPr>
          <w:kern w:val="16"/>
        </w:rPr>
      </w:pPr>
      <w:r w:rsidRPr="00450EFD">
        <w:rPr>
          <w:kern w:val="16"/>
        </w:rPr>
        <w:t>5.4.5.</w:t>
      </w:r>
      <w:r w:rsidRPr="00450EFD">
        <w:t xml:space="preserve"> </w:t>
      </w:r>
      <w:r w:rsidRPr="00450EFD">
        <w:rPr>
          <w:kern w:val="16"/>
        </w:rPr>
        <w:t>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5.4.7 Контракта. Приемка некачественного товара не осуществляется, до подтверждения Поставщиком качества товара, в порядке, установленном  пунктом 5.4.6. Контракта.</w:t>
      </w:r>
    </w:p>
    <w:p w:rsidR="00062DDC" w:rsidRPr="00450EFD" w:rsidRDefault="00062DDC" w:rsidP="008946A3">
      <w:pPr>
        <w:spacing w:after="0"/>
        <w:rPr>
          <w:kern w:val="16"/>
        </w:rPr>
      </w:pPr>
      <w:r w:rsidRPr="00450EFD">
        <w:rPr>
          <w:kern w:val="16"/>
        </w:rPr>
        <w:t xml:space="preserve">5.4.6.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осуществляется Поставщиком. </w:t>
      </w:r>
    </w:p>
    <w:p w:rsidR="00062DDC" w:rsidRPr="00450EFD" w:rsidRDefault="00062DDC" w:rsidP="00062DDC">
      <w:pPr>
        <w:pStyle w:val="af6"/>
        <w:tabs>
          <w:tab w:val="left" w:pos="709"/>
        </w:tabs>
        <w:spacing w:after="0" w:line="240" w:lineRule="auto"/>
        <w:rPr>
          <w:kern w:val="16"/>
          <w:sz w:val="24"/>
          <w:szCs w:val="24"/>
        </w:rPr>
      </w:pPr>
      <w:r w:rsidRPr="00450EFD">
        <w:rPr>
          <w:kern w:val="16"/>
          <w:sz w:val="24"/>
          <w:szCs w:val="24"/>
        </w:rPr>
        <w:lastRenderedPageBreak/>
        <w:t xml:space="preserve">5.4.7. Обо всех нарушениях условий Контракта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Pr="00450EFD">
        <w:rPr>
          <w:kern w:val="16"/>
          <w:sz w:val="24"/>
          <w:szCs w:val="24"/>
        </w:rPr>
        <w:t>с даты обнаружения</w:t>
      </w:r>
      <w:proofErr w:type="gramEnd"/>
      <w:r w:rsidRPr="00450EFD">
        <w:rPr>
          <w:kern w:val="16"/>
          <w:sz w:val="24"/>
          <w:szCs w:val="24"/>
        </w:rPr>
        <w:t xml:space="preserve"> указанных нарушений. Извещение о невыполнении или ненадлежащем выполнении Поставщиком обязательств по Контракту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062DDC" w:rsidRPr="00450EFD" w:rsidRDefault="00062DDC" w:rsidP="00062DDC">
      <w:pPr>
        <w:rPr>
          <w:kern w:val="16"/>
        </w:rPr>
      </w:pPr>
      <w:r w:rsidRPr="00450EFD">
        <w:rPr>
          <w:kern w:val="16"/>
        </w:rPr>
        <w:t xml:space="preserve">5.4.8. Поставщик в установленный в извещении (п. 5.4.7) срок  обязан устранить все допущенные нарушения. </w:t>
      </w:r>
      <w:proofErr w:type="gramStart"/>
      <w:r w:rsidRPr="00450EFD">
        <w:rPr>
          <w:kern w:val="16"/>
        </w:rPr>
        <w:t xml:space="preserve">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Контракта по соглашению сторон </w:t>
      </w:r>
      <w:r w:rsidRPr="008946A3">
        <w:rPr>
          <w:kern w:val="16"/>
        </w:rPr>
        <w:t xml:space="preserve">или принять решение </w:t>
      </w:r>
      <w:r w:rsidRPr="008946A3">
        <w:t>об одностороннем отказе от исполнения Контракта</w:t>
      </w:r>
      <w:r w:rsidRPr="00450EFD">
        <w:t>, в случае, если устранение нарушений потребует больших временных затрат, в связи с чем Заказчик утрачивает интерес к Контракту.</w:t>
      </w:r>
      <w:proofErr w:type="gramEnd"/>
    </w:p>
    <w:p w:rsidR="00062DDC" w:rsidRPr="00450EFD" w:rsidRDefault="00062DDC" w:rsidP="00062DDC">
      <w:pPr>
        <w:pStyle w:val="af8"/>
        <w:ind w:firstLine="567"/>
      </w:pPr>
      <w:r w:rsidRPr="00450EFD">
        <w:rPr>
          <w:kern w:val="16"/>
        </w:rPr>
        <w:t xml:space="preserve">5.4.9. Во всем, что не предусмотрено настоящим разделом Контракта, Стороны руководствуются </w:t>
      </w:r>
      <w:r w:rsidRPr="00450EFD">
        <w:t>инструкциями, утвержденными постановлениями Госарбитража при Совете Министров СССР:</w:t>
      </w:r>
    </w:p>
    <w:p w:rsidR="00062DDC" w:rsidRPr="00450EFD" w:rsidRDefault="00062DDC" w:rsidP="00062DDC">
      <w:pPr>
        <w:pStyle w:val="af8"/>
        <w:ind w:firstLine="567"/>
      </w:pPr>
      <w:r w:rsidRPr="00450EFD">
        <w:t>- «О порядке приемки продукции производственно-технического назначения и товаров народного потребления по качеству» № П-7 от 25.04.1966;</w:t>
      </w:r>
    </w:p>
    <w:p w:rsidR="00062DDC" w:rsidRPr="00450EFD" w:rsidRDefault="00062DDC" w:rsidP="00062DDC">
      <w:pPr>
        <w:pStyle w:val="af8"/>
        <w:ind w:firstLine="567"/>
      </w:pPr>
      <w:r w:rsidRPr="00450EFD">
        <w:t>- «О порядке приемки продукции производственно-технического назначения и товаров народного потребления по количеству» № П-6 от 15.06.1965.</w:t>
      </w:r>
    </w:p>
    <w:p w:rsidR="00062DDC" w:rsidRPr="00450EFD" w:rsidRDefault="00062DDC" w:rsidP="00062DDC">
      <w:pPr>
        <w:pStyle w:val="af8"/>
        <w:ind w:firstLine="567"/>
        <w:rPr>
          <w:kern w:val="16"/>
        </w:rPr>
      </w:pPr>
      <w:r w:rsidRPr="00450EFD">
        <w:t xml:space="preserve">5.5. </w:t>
      </w:r>
      <w:r w:rsidRPr="00450EFD">
        <w:rPr>
          <w:kern w:val="16"/>
        </w:rPr>
        <w:t>Поставщик за свой счет и своими силами должен произвести уборку упаковки и прочего мусора, образовавшегося в ходе приемки товара.</w:t>
      </w:r>
    </w:p>
    <w:p w:rsidR="00062DDC" w:rsidRPr="00450EFD" w:rsidRDefault="00062DDC" w:rsidP="008946A3">
      <w:pPr>
        <w:autoSpaceDE w:val="0"/>
        <w:autoSpaceDN w:val="0"/>
        <w:adjustRightInd w:val="0"/>
        <w:spacing w:after="0"/>
        <w:ind w:firstLine="540"/>
        <w:rPr>
          <w:b/>
          <w:i/>
          <w:sz w:val="18"/>
          <w:szCs w:val="18"/>
        </w:rPr>
      </w:pPr>
      <w:r w:rsidRPr="00450EFD">
        <w:t>5.6. Приемка товара в целом</w:t>
      </w:r>
      <w:r w:rsidRPr="00450EFD">
        <w:rPr>
          <w:i/>
        </w:rPr>
        <w:t xml:space="preserve">, </w:t>
      </w:r>
      <w:r w:rsidRPr="00450EFD">
        <w:t xml:space="preserve">оформляется </w:t>
      </w:r>
      <w:r w:rsidRPr="00450EFD">
        <w:rPr>
          <w:b/>
          <w:i/>
        </w:rPr>
        <w:t>документом о приемке</w:t>
      </w:r>
      <w:r w:rsidR="008B18B7" w:rsidRPr="00450EFD">
        <w:rPr>
          <w:b/>
          <w:i/>
        </w:rPr>
        <w:t xml:space="preserve"> актом сдачи-приемки товара или товарной накладной</w:t>
      </w:r>
      <w:r w:rsidRPr="00450EFD">
        <w:t>, котор</w:t>
      </w:r>
      <w:r w:rsidR="008B18B7" w:rsidRPr="00450EFD">
        <w:t>ые</w:t>
      </w:r>
      <w:r w:rsidRPr="00450EFD">
        <w:t xml:space="preserve"> составля</w:t>
      </w:r>
      <w:r w:rsidR="008B18B7" w:rsidRPr="00450EFD">
        <w:t>ю</w:t>
      </w:r>
      <w:r w:rsidRPr="00450EFD">
        <w:t xml:space="preserve">тся в двух </w:t>
      </w:r>
      <w:proofErr w:type="gramStart"/>
      <w:r w:rsidRPr="00450EFD">
        <w:t>экземплярах</w:t>
      </w:r>
      <w:proofErr w:type="gramEnd"/>
      <w:r w:rsidRPr="00450EFD">
        <w:t xml:space="preserve">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062DDC" w:rsidRPr="00450EFD" w:rsidRDefault="00062DDC" w:rsidP="008946A3">
      <w:pPr>
        <w:autoSpaceDE w:val="0"/>
        <w:autoSpaceDN w:val="0"/>
        <w:adjustRightInd w:val="0"/>
        <w:spacing w:after="0"/>
        <w:ind w:firstLine="540"/>
      </w:pPr>
      <w:r w:rsidRPr="00450EFD">
        <w:t xml:space="preserve">5.7. </w:t>
      </w:r>
      <w:proofErr w:type="gramStart"/>
      <w:r w:rsidRPr="00450EFD">
        <w:t xml:space="preserve">В случае неисполнения или ненадлежащего исполнения Поставщиком обязательств, предусмотренных Контрактом приемка товара оформляется документом о приемке, </w:t>
      </w:r>
      <w:r w:rsidRPr="00450EFD">
        <w:rPr>
          <w:rFonts w:eastAsia="Calibri"/>
          <w:lang w:eastAsia="en-US"/>
        </w:rPr>
        <w:t xml:space="preserve">в котором указываются: </w:t>
      </w:r>
      <w:r w:rsidRPr="00450EFD">
        <w:t>сведения о фактически исполненных обязательствах по Контракту</w:t>
      </w:r>
      <w:r w:rsidRPr="00450EFD">
        <w:rPr>
          <w:rFonts w:eastAsia="Calibri"/>
          <w:lang w:eastAsia="en-US"/>
        </w:rPr>
        <w:t>, сумма, подлежащая оплате в соответствии с условиями настоящего Контракта; размер неустойки (штрафа, пени)</w:t>
      </w:r>
      <w:r w:rsidRPr="00450EFD">
        <w:t xml:space="preserve"> и (или) убытков</w:t>
      </w:r>
      <w:r w:rsidRPr="00450EFD">
        <w:rPr>
          <w:rFonts w:eastAsia="Calibri"/>
          <w:lang w:eastAsia="en-US"/>
        </w:rPr>
        <w:t xml:space="preserve">, подлежащей взысканию; основания применения и порядок расчета неустойки (штрафа, пени) </w:t>
      </w:r>
      <w:r w:rsidRPr="00450EFD">
        <w:t>и (или) убытков</w:t>
      </w:r>
      <w:r w:rsidRPr="00450EFD">
        <w:rPr>
          <w:rFonts w:eastAsia="Calibri"/>
          <w:lang w:eastAsia="en-US"/>
        </w:rPr>
        <w:t>;</w:t>
      </w:r>
      <w:proofErr w:type="gramEnd"/>
      <w:r w:rsidRPr="00450EFD">
        <w:rPr>
          <w:rFonts w:eastAsia="Calibri"/>
          <w:lang w:eastAsia="en-US"/>
        </w:rPr>
        <w:t xml:space="preserve"> итоговая сумма, подлежащая оплате Поставщику по контракту. Документ </w:t>
      </w:r>
      <w:r w:rsidRPr="00450EFD">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062DDC" w:rsidRPr="00450EFD" w:rsidRDefault="00062DDC" w:rsidP="008946A3">
      <w:pPr>
        <w:autoSpaceDE w:val="0"/>
        <w:autoSpaceDN w:val="0"/>
        <w:adjustRightInd w:val="0"/>
        <w:spacing w:after="0"/>
        <w:ind w:firstLine="539"/>
        <w:rPr>
          <w:sz w:val="16"/>
          <w:szCs w:val="16"/>
        </w:rPr>
      </w:pPr>
      <w:r w:rsidRPr="00450EFD">
        <w:t>5.8.</w:t>
      </w:r>
      <w:r w:rsidR="008946A3">
        <w:t xml:space="preserve"> </w:t>
      </w:r>
      <w:r w:rsidRPr="00450EFD">
        <w:t>В случае неисполнения или ненадлежащего исполнения Поставщиком обязательств, предусмотренных Контрактом, Заказчик производит удержание неустойки (штрафа, пеней)</w:t>
      </w:r>
      <w:r w:rsidRPr="00450EFD">
        <w:rPr>
          <w:i/>
        </w:rPr>
        <w:t xml:space="preserve"> </w:t>
      </w:r>
      <w:r w:rsidRPr="00450EFD">
        <w:t xml:space="preserve">и (или) возмещения убытков причинённых Поставщиком убытков. Удержание неустойки (штрафа, пеней) и (или) убытков производится Заказчиком </w:t>
      </w:r>
      <w:r w:rsidRPr="00450EFD">
        <w:rPr>
          <w:rFonts w:eastAsia="Calibri"/>
          <w:lang w:eastAsia="en-US"/>
        </w:rPr>
        <w:t xml:space="preserve">на основании документа составленного в соответствии с пунктом 5.7. Контракта, не позднее сроков установленных в пункте 2.4.4. Контракта. </w:t>
      </w:r>
    </w:p>
    <w:p w:rsidR="00062DDC" w:rsidRPr="00450EFD" w:rsidRDefault="00062DDC" w:rsidP="008946A3">
      <w:pPr>
        <w:autoSpaceDE w:val="0"/>
        <w:autoSpaceDN w:val="0"/>
        <w:adjustRightInd w:val="0"/>
        <w:spacing w:after="0"/>
        <w:ind w:firstLine="540"/>
      </w:pPr>
      <w:r w:rsidRPr="00450EFD">
        <w:t>При этом исполнение обязательства Поставщика по перечислению неустойки (штрафа, пени) и (или) убытков в доход бюджета возлагается на Заказчика.</w:t>
      </w:r>
    </w:p>
    <w:p w:rsidR="00062DDC" w:rsidRPr="00450EFD" w:rsidRDefault="00062DDC" w:rsidP="008946A3">
      <w:pPr>
        <w:spacing w:after="0"/>
      </w:pPr>
      <w:r w:rsidRPr="00450EFD">
        <w:rPr>
          <w:kern w:val="16"/>
        </w:rPr>
        <w:t xml:space="preserve">5.9. </w:t>
      </w:r>
      <w:r w:rsidRPr="00450EFD">
        <w:t xml:space="preserve">Риск случайной гибели или случайного повреждения товаров до их приемки (до подписания документа о приёмке) Заказчиком несет Поставщик. </w:t>
      </w:r>
    </w:p>
    <w:p w:rsidR="00062DDC" w:rsidRPr="00450EFD" w:rsidRDefault="00062DDC" w:rsidP="008946A3">
      <w:pPr>
        <w:spacing w:after="0"/>
        <w:rPr>
          <w:kern w:val="16"/>
        </w:rPr>
      </w:pPr>
      <w:r w:rsidRPr="00450EFD">
        <w:rPr>
          <w:kern w:val="16"/>
        </w:rPr>
        <w:t xml:space="preserve">5.10. Поставщик обеспечивает хранение товара до момента их сдачи – приемки. </w:t>
      </w:r>
    </w:p>
    <w:p w:rsidR="00062DDC" w:rsidRPr="00450EFD" w:rsidRDefault="00062DDC" w:rsidP="00062DDC">
      <w:pPr>
        <w:pStyle w:val="af8"/>
        <w:ind w:firstLine="567"/>
      </w:pPr>
    </w:p>
    <w:p w:rsidR="00062DDC" w:rsidRPr="00450EFD" w:rsidRDefault="00062DDC" w:rsidP="00062DDC">
      <w:pPr>
        <w:jc w:val="center"/>
      </w:pPr>
      <w:r w:rsidRPr="00450EFD">
        <w:t>6. Обеспечение исполнения контракта, обеспечение гарантийных обязательств*</w:t>
      </w:r>
    </w:p>
    <w:p w:rsidR="00062DDC" w:rsidRPr="00450EFD" w:rsidRDefault="00062DDC" w:rsidP="008946A3">
      <w:pPr>
        <w:spacing w:after="0"/>
      </w:pPr>
      <w:r w:rsidRPr="00450EFD">
        <w:t>6.1. </w:t>
      </w:r>
      <w:proofErr w:type="gramStart"/>
      <w:r w:rsidRPr="00450EFD">
        <w:t xml:space="preserve">Исполнение контракта, гарантийные обязательства обеспечиваются предоставлением банковской гарантии, выданной банком и соответствующей требованиям </w:t>
      </w:r>
      <w:hyperlink r:id="rId18" w:history="1">
        <w:r w:rsidRPr="00450EFD">
          <w:t>статьи 45</w:t>
        </w:r>
      </w:hyperlink>
      <w:r w:rsidRPr="00450EFD">
        <w:rPr>
          <w:i/>
        </w:rPr>
        <w:t xml:space="preserve"> Федерального </w:t>
      </w:r>
      <w:r w:rsidRPr="00450EFD">
        <w:rPr>
          <w:i/>
        </w:rPr>
        <w:lastRenderedPageBreak/>
        <w:t xml:space="preserve">закона </w:t>
      </w:r>
      <w:r w:rsidRPr="00450EFD">
        <w:rPr>
          <w:i/>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062DDC" w:rsidRPr="00450EFD" w:rsidRDefault="00062DDC" w:rsidP="008946A3">
      <w:pPr>
        <w:spacing w:after="0"/>
        <w:rPr>
          <w:rFonts w:ascii="Verdana" w:hAnsi="Verdana"/>
        </w:rPr>
      </w:pPr>
      <w:r w:rsidRPr="00450EFD">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w:t>
      </w:r>
      <w:r w:rsidRPr="00450EFD">
        <w:rPr>
          <w:i/>
        </w:rPr>
        <w:t xml:space="preserve">Федерального закона </w:t>
      </w:r>
      <w:r w:rsidRPr="00450EFD">
        <w:rPr>
          <w:i/>
          <w:iCs/>
        </w:rPr>
        <w:t xml:space="preserve"> от 05.04.2013 № 44-ФЗ «О контрактной системе в сфере закупок товаров, работ, услуг для обеспечения государственных и муниципальных нужд» </w:t>
      </w:r>
      <w:r w:rsidRPr="00450EFD">
        <w:t xml:space="preserve">участником закупки, с которым заключается контракт, самостоятельно. </w:t>
      </w:r>
    </w:p>
    <w:p w:rsidR="00062DDC" w:rsidRPr="00450EFD" w:rsidRDefault="003B53DE" w:rsidP="003B53DE">
      <w:pPr>
        <w:autoSpaceDE w:val="0"/>
        <w:autoSpaceDN w:val="0"/>
        <w:adjustRightInd w:val="0"/>
        <w:rPr>
          <w:kern w:val="16"/>
        </w:rPr>
      </w:pPr>
      <w:r>
        <w:t>6.2.</w:t>
      </w:r>
      <w:r w:rsidRPr="003B53DE">
        <w:rPr>
          <w:kern w:val="16"/>
        </w:rPr>
        <w:t xml:space="preserve">Обеспечение исполнения Контракта предоставляется Заказчику до заключения Контракта. </w:t>
      </w:r>
      <w:r w:rsidRPr="003B53DE">
        <w:t xml:space="preserve">Размер </w:t>
      </w:r>
      <w:r w:rsidRPr="003B53DE">
        <w:rPr>
          <w:kern w:val="16"/>
        </w:rPr>
        <w:t>обеспечения исполнения Контракта составляет</w:t>
      </w:r>
      <w:r>
        <w:rPr>
          <w:kern w:val="16"/>
        </w:rPr>
        <w:t xml:space="preserve"> _______ рублей ____ копеек (5 </w:t>
      </w:r>
      <w:r w:rsidRPr="003B53DE">
        <w:rPr>
          <w:kern w:val="16"/>
        </w:rPr>
        <w:t>процентов от цены, по которой заключается контракт).</w:t>
      </w:r>
      <w:r>
        <w:rPr>
          <w:kern w:val="16"/>
        </w:rPr>
        <w:tab/>
      </w:r>
    </w:p>
    <w:p w:rsidR="00062DDC" w:rsidRPr="008946A3" w:rsidRDefault="00062DDC" w:rsidP="00062DDC">
      <w:pPr>
        <w:rPr>
          <w:kern w:val="16"/>
        </w:rPr>
      </w:pPr>
      <w:proofErr w:type="gramStart"/>
      <w:r w:rsidRPr="008946A3">
        <w:rPr>
          <w:kern w:val="16"/>
        </w:rPr>
        <w:t>В случае заключения контракта по результатам определения поставщика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размер обеспечения исполнения контракта, в том числе предоставляемого с учетом положений статьи 37 Федерального закона  от 05.04.2013 № 44-ФЗ «О контрактной системе в сфере</w:t>
      </w:r>
      <w:proofErr w:type="gramEnd"/>
      <w:r w:rsidRPr="008946A3">
        <w:rPr>
          <w:kern w:val="16"/>
        </w:rPr>
        <w:t xml:space="preserve"> закупок товаров, работ, услуг для обеспечения государственных и муниципальных нужд», устанавливается от цены, по которой в соответствии с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заключается контракт, но не может составлять менее чем размер аванса. В случае</w:t>
      </w:r>
      <w:proofErr w:type="gramStart"/>
      <w:r w:rsidRPr="008946A3">
        <w:rPr>
          <w:kern w:val="16"/>
        </w:rPr>
        <w:t>,</w:t>
      </w:r>
      <w:proofErr w:type="gramEnd"/>
      <w:r w:rsidRPr="008946A3">
        <w:rPr>
          <w:kern w:val="16"/>
        </w:rPr>
        <w:t xml:space="preserve">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w:t>
      </w:r>
      <w:hyperlink r:id="rId19" w:history="1">
        <w:r w:rsidRPr="008946A3">
          <w:rPr>
            <w:kern w:val="16"/>
          </w:rPr>
          <w:t>статьи 37</w:t>
        </w:r>
      </w:hyperlink>
      <w:r w:rsidRPr="008946A3">
        <w:rPr>
          <w:kern w:val="16"/>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062DDC" w:rsidRPr="00450EFD" w:rsidRDefault="00062DDC" w:rsidP="008946A3">
      <w:pPr>
        <w:spacing w:after="0"/>
        <w:ind w:firstLine="540"/>
        <w:rPr>
          <w:rFonts w:ascii="Verdana" w:hAnsi="Verdana"/>
        </w:rPr>
      </w:pPr>
      <w:r w:rsidRPr="00450EFD">
        <w:t xml:space="preserve">6.3. </w:t>
      </w:r>
      <w:proofErr w:type="gramStart"/>
      <w:r w:rsidRPr="00450EFD">
        <w:t xml:space="preserve">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0" w:history="1">
        <w:r w:rsidRPr="00450EFD">
          <w:t>частями 7.2</w:t>
        </w:r>
      </w:hyperlink>
      <w:r w:rsidRPr="00450EFD">
        <w:t xml:space="preserve"> и </w:t>
      </w:r>
      <w:hyperlink r:id="rId21" w:history="1">
        <w:r w:rsidRPr="00450EFD">
          <w:t>7.3</w:t>
        </w:r>
      </w:hyperlink>
      <w:r w:rsidRPr="00450EFD">
        <w:t xml:space="preserve"> статьи 96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w:t>
      </w:r>
      <w:proofErr w:type="gramEnd"/>
      <w:r w:rsidRPr="00450EFD">
        <w:rPr>
          <w:iCs/>
        </w:rPr>
        <w:t xml:space="preserve"> муниципальных нужд». </w:t>
      </w:r>
      <w:r w:rsidRPr="00450EFD">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62DDC" w:rsidRPr="00450EFD" w:rsidRDefault="00062DDC" w:rsidP="008946A3">
      <w:pPr>
        <w:spacing w:after="0"/>
        <w:rPr>
          <w:rFonts w:ascii="Verdana" w:hAnsi="Verdana"/>
        </w:rPr>
      </w:pPr>
      <w:r w:rsidRPr="00450EFD">
        <w:rPr>
          <w:kern w:val="16"/>
        </w:rPr>
        <w:t>6.4. </w:t>
      </w:r>
      <w:proofErr w:type="gramStart"/>
      <w:r w:rsidRPr="00450EFD">
        <w:t xml:space="preserve">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2" w:history="1">
        <w:r w:rsidRPr="00450EFD">
          <w:t>статьей 95</w:t>
        </w:r>
      </w:hyperlink>
      <w:r w:rsidRPr="00450EFD">
        <w:t xml:space="preserve">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t>.</w:t>
      </w:r>
      <w:proofErr w:type="gramEnd"/>
    </w:p>
    <w:p w:rsidR="00062DDC" w:rsidRPr="00450EFD" w:rsidRDefault="00062DDC" w:rsidP="008946A3">
      <w:pPr>
        <w:autoSpaceDE w:val="0"/>
        <w:autoSpaceDN w:val="0"/>
        <w:adjustRightInd w:val="0"/>
        <w:spacing w:after="0"/>
        <w:ind w:firstLine="540"/>
      </w:pPr>
      <w:r w:rsidRPr="00450EFD">
        <w:rPr>
          <w:rFonts w:eastAsia="Calibri"/>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w:t>
      </w:r>
    </w:p>
    <w:p w:rsidR="00062DDC" w:rsidRPr="00450EFD" w:rsidRDefault="00062DDC" w:rsidP="008946A3">
      <w:pPr>
        <w:tabs>
          <w:tab w:val="left" w:pos="709"/>
        </w:tabs>
        <w:spacing w:after="0"/>
        <w:rPr>
          <w:kern w:val="16"/>
        </w:rPr>
      </w:pPr>
      <w:r w:rsidRPr="00450EFD">
        <w:rPr>
          <w:kern w:val="16"/>
        </w:rPr>
        <w:t>6.5.  По Контракту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Поставщика перед Заказчиком.</w:t>
      </w:r>
    </w:p>
    <w:p w:rsidR="00062DDC" w:rsidRPr="00450EFD" w:rsidRDefault="00062DDC" w:rsidP="008946A3">
      <w:pPr>
        <w:autoSpaceDE w:val="0"/>
        <w:autoSpaceDN w:val="0"/>
        <w:spacing w:after="0"/>
        <w:ind w:firstLine="540"/>
        <w:rPr>
          <w:kern w:val="16"/>
        </w:rPr>
      </w:pPr>
      <w:r w:rsidRPr="00450EFD">
        <w:t xml:space="preserve">6.6. </w:t>
      </w:r>
      <w:proofErr w:type="gramStart"/>
      <w:r w:rsidRPr="00450EFD">
        <w:rPr>
          <w:kern w:val="16"/>
        </w:rPr>
        <w:t>Банковская гарантия оформляется в письменной форме на бумажном носителе или в форме электронного доку</w:t>
      </w:r>
      <w:r w:rsidR="003B53DE">
        <w:rPr>
          <w:kern w:val="16"/>
        </w:rPr>
        <w:t xml:space="preserve">мента, подписанного усиленной </w:t>
      </w:r>
      <w:r w:rsidRPr="00450EFD">
        <w:rPr>
          <w:kern w:val="16"/>
        </w:rPr>
        <w:t xml:space="preserve">квалифицированной электронной подписью лица, имеющего право действовать от имени банка, на условиях, определенных </w:t>
      </w:r>
      <w:r w:rsidRPr="00450EFD">
        <w:rPr>
          <w:kern w:val="16"/>
        </w:rPr>
        <w:lastRenderedPageBreak/>
        <w:t xml:space="preserve">гражданским законодательством,  </w:t>
      </w:r>
      <w:r w:rsidRPr="00450EFD">
        <w:t>Федеральным законом</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rPr>
          <w:kern w:val="16"/>
        </w:rPr>
        <w:t>, с учетом требований установленных постановлением Правительства Российской Федерации от</w:t>
      </w:r>
      <w:proofErr w:type="gramEnd"/>
      <w:r w:rsidRPr="00450EFD">
        <w:rPr>
          <w:kern w:val="16"/>
        </w:rPr>
        <w:t xml:space="preserve"> 8 ноября 2013 г. №1005 (с учетом изменений и дополнений).</w:t>
      </w:r>
    </w:p>
    <w:p w:rsidR="00062DDC" w:rsidRPr="00450EFD" w:rsidRDefault="00062DDC" w:rsidP="008946A3">
      <w:pPr>
        <w:tabs>
          <w:tab w:val="left" w:pos="709"/>
        </w:tabs>
        <w:spacing w:after="0"/>
      </w:pPr>
      <w:r w:rsidRPr="00450EFD">
        <w:rPr>
          <w:iCs/>
        </w:rPr>
        <w:tab/>
      </w:r>
      <w:r w:rsidRPr="00450EFD">
        <w:rPr>
          <w:kern w:val="16"/>
        </w:rPr>
        <w:t xml:space="preserve">6.7. </w:t>
      </w:r>
      <w:r w:rsidRPr="00450EFD">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450EFD">
        <w:t>срок</w:t>
      </w:r>
      <w:proofErr w:type="gramEnd"/>
      <w:r w:rsidRPr="00450EFD">
        <w:t xml:space="preserve"> не превышающий </w:t>
      </w:r>
      <w:r w:rsidR="008946A3" w:rsidRPr="008946A3">
        <w:t>пятнадцати дней</w:t>
      </w:r>
      <w:r w:rsidR="008946A3" w:rsidRPr="00450EFD">
        <w:rPr>
          <w:i/>
        </w:rPr>
        <w:t xml:space="preserve"> </w:t>
      </w:r>
      <w:r w:rsidRPr="00450EFD">
        <w:t>с момента подписания Сторонами документов, подтверждающих надлежащее исполнение обязательств по Контракту*.</w:t>
      </w:r>
    </w:p>
    <w:p w:rsidR="00062DDC" w:rsidRPr="00450EFD" w:rsidRDefault="00062DDC" w:rsidP="008946A3">
      <w:pPr>
        <w:tabs>
          <w:tab w:val="left" w:pos="709"/>
        </w:tabs>
        <w:spacing w:after="0"/>
      </w:pPr>
      <w:r w:rsidRPr="00450EFD">
        <w:tab/>
        <w:t xml:space="preserve">6.8. </w:t>
      </w:r>
      <w:proofErr w:type="gramStart"/>
      <w:r w:rsidRPr="00450EFD">
        <w:t xml:space="preserve">Предусмотренное </w:t>
      </w:r>
      <w:hyperlink r:id="rId23" w:history="1">
        <w:r w:rsidRPr="00450EFD">
          <w:t>частями 7</w:t>
        </w:r>
      </w:hyperlink>
      <w:r w:rsidRPr="00450EFD">
        <w:t xml:space="preserve"> статьи 96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t xml:space="preserve">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Федеральным законом </w:t>
      </w:r>
      <w:r w:rsidRPr="00450EFD">
        <w:rPr>
          <w:iCs/>
        </w:rPr>
        <w:t xml:space="preserve"> от 05.04.2013 № 44-ФЗ «О контрактной системе в сфере закупок товаров, работ</w:t>
      </w:r>
      <w:proofErr w:type="gramEnd"/>
      <w:r w:rsidRPr="00450EFD">
        <w:rPr>
          <w:iCs/>
        </w:rPr>
        <w:t>, услуг для обеспечения государственных и муниципальных нужд»</w:t>
      </w:r>
      <w:r w:rsidRPr="00450EFD">
        <w:t>,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062DDC" w:rsidRPr="00450EFD" w:rsidRDefault="00062DDC" w:rsidP="008946A3">
      <w:pPr>
        <w:spacing w:after="0"/>
        <w:ind w:firstLine="540"/>
        <w:rPr>
          <w:rFonts w:ascii="Verdana" w:hAnsi="Verdana"/>
        </w:rPr>
      </w:pPr>
      <w:r w:rsidRPr="00450EFD">
        <w:t xml:space="preserve">6.9. </w:t>
      </w:r>
      <w:proofErr w:type="gramStart"/>
      <w:r w:rsidRPr="00450EFD">
        <w:t xml:space="preserve">Участник закупки, с которым заключается контракт по результатам определения поставщика в соответствии с </w:t>
      </w:r>
      <w:hyperlink r:id="rId24" w:history="1">
        <w:r w:rsidRPr="00450EFD">
          <w:t>пунктом 1 части 1 статьи 30</w:t>
        </w:r>
      </w:hyperlink>
      <w:r w:rsidRPr="00450EFD">
        <w:t xml:space="preserve">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t xml:space="preserve">, освобождается от предоставления обеспечения исполнения контракта, в том числе с учетом положений </w:t>
      </w:r>
      <w:hyperlink r:id="rId25" w:history="1">
        <w:r w:rsidRPr="00450EFD">
          <w:t>статьи 37</w:t>
        </w:r>
      </w:hyperlink>
      <w:r w:rsidRPr="00450EFD">
        <w:t xml:space="preserve"> Федерального закона </w:t>
      </w:r>
      <w:r w:rsidRPr="00450EFD">
        <w:rPr>
          <w:iCs/>
        </w:rPr>
        <w:t xml:space="preserve"> от 05.04.2013 № 44-ФЗ «О контрактной</w:t>
      </w:r>
      <w:proofErr w:type="gramEnd"/>
      <w:r w:rsidRPr="00450EFD">
        <w:rPr>
          <w:iCs/>
        </w:rPr>
        <w:t xml:space="preserve"> системе в сфере закупок товаров, работ, услуг для обеспечения государственных и муниципальных нужд»</w:t>
      </w:r>
      <w:r w:rsidRPr="00450EFD">
        <w:t xml:space="preserve">, в случаях установленных Федеральным законом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p>
    <w:p w:rsidR="00062DDC" w:rsidRPr="00450EFD" w:rsidRDefault="00062DDC" w:rsidP="00062DDC">
      <w:pPr>
        <w:autoSpaceDE w:val="0"/>
        <w:autoSpaceDN w:val="0"/>
        <w:adjustRightInd w:val="0"/>
        <w:ind w:firstLine="540"/>
        <w:rPr>
          <w:iCs/>
        </w:rPr>
      </w:pPr>
      <w:r w:rsidRPr="00450EFD">
        <w:rPr>
          <w:iCs/>
        </w:rPr>
        <w:t>6.1</w:t>
      </w:r>
      <w:r w:rsidR="004D0A94" w:rsidRPr="00450EFD">
        <w:rPr>
          <w:iCs/>
        </w:rPr>
        <w:t>0</w:t>
      </w:r>
      <w:r w:rsidRPr="00450EFD">
        <w:rPr>
          <w:iCs/>
        </w:rPr>
        <w:t>. Обеспечение исполнения контракта не применяется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62DDC" w:rsidRPr="00450EFD" w:rsidRDefault="00062DDC" w:rsidP="00062DDC"/>
    <w:p w:rsidR="00062DDC" w:rsidRPr="00450EFD" w:rsidRDefault="00062DDC" w:rsidP="00062DDC">
      <w:pPr>
        <w:pStyle w:val="af6"/>
        <w:tabs>
          <w:tab w:val="left" w:pos="709"/>
        </w:tabs>
        <w:spacing w:after="0" w:line="240" w:lineRule="auto"/>
        <w:jc w:val="center"/>
        <w:rPr>
          <w:sz w:val="24"/>
          <w:szCs w:val="24"/>
        </w:rPr>
      </w:pPr>
      <w:r w:rsidRPr="00450EFD">
        <w:rPr>
          <w:sz w:val="24"/>
          <w:szCs w:val="24"/>
        </w:rPr>
        <w:t>7. Ответственность сторон</w:t>
      </w:r>
    </w:p>
    <w:p w:rsidR="00DB38EF" w:rsidRPr="00DB38EF" w:rsidRDefault="00DB38EF" w:rsidP="00DB38EF">
      <w:pPr>
        <w:autoSpaceDE w:val="0"/>
        <w:autoSpaceDN w:val="0"/>
        <w:adjustRightInd w:val="0"/>
        <w:spacing w:after="0"/>
        <w:ind w:firstLine="540"/>
        <w:rPr>
          <w:iCs/>
        </w:rPr>
      </w:pPr>
      <w:r w:rsidRPr="00DB38EF">
        <w:rPr>
          <w:iCs/>
        </w:rPr>
        <w:t xml:space="preserve">7.1. 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в </w:t>
      </w:r>
      <w:proofErr w:type="gramStart"/>
      <w:r w:rsidRPr="00DB38EF">
        <w:rPr>
          <w:iCs/>
        </w:rPr>
        <w:t>порядке</w:t>
      </w:r>
      <w:proofErr w:type="gramEnd"/>
      <w:r w:rsidRPr="00DB38EF">
        <w:rPr>
          <w:iCs/>
        </w:rPr>
        <w:t xml:space="preserve"> установленном постановлением Правительства Российской Федерации от 30.08.2017 № 1042 (с учетом изменений и дополнений), за исключением случаев, если законодательством Российской Федерации установлен иной порядок начисления штрафов.</w:t>
      </w:r>
    </w:p>
    <w:p w:rsidR="00DB38EF" w:rsidRPr="00DB38EF" w:rsidRDefault="00DB38EF" w:rsidP="00DB38EF">
      <w:pPr>
        <w:autoSpaceDE w:val="0"/>
        <w:autoSpaceDN w:val="0"/>
        <w:adjustRightInd w:val="0"/>
        <w:spacing w:after="0"/>
        <w:ind w:firstLine="540"/>
        <w:rPr>
          <w:iCs/>
        </w:rPr>
      </w:pPr>
      <w:r w:rsidRPr="00DB38EF">
        <w:rPr>
          <w:iCs/>
        </w:rPr>
        <w:t xml:space="preserve">7.2. Размер штрафа устанавливается контрактом в порядке, установленном </w:t>
      </w:r>
      <w:hyperlink w:anchor="P57" w:history="1">
        <w:r w:rsidRPr="00DB38EF">
          <w:rPr>
            <w:iCs/>
          </w:rPr>
          <w:t>пунктами 7.3</w:t>
        </w:r>
      </w:hyperlink>
      <w:r w:rsidRPr="00DB38EF">
        <w:rPr>
          <w:iCs/>
        </w:rPr>
        <w:t xml:space="preserve"> – 7.</w:t>
      </w:r>
      <w:hyperlink w:anchor="P82" w:history="1">
        <w:r w:rsidRPr="00DB38EF">
          <w:rPr>
            <w:iCs/>
          </w:rPr>
          <w:t>8</w:t>
        </w:r>
      </w:hyperlink>
      <w:r w:rsidRPr="00DB38EF">
        <w:rPr>
          <w:iCs/>
        </w:rPr>
        <w:t>,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DB38EF" w:rsidRPr="00DB38EF" w:rsidRDefault="00DB38EF" w:rsidP="00DB38EF">
      <w:pPr>
        <w:autoSpaceDE w:val="0"/>
        <w:autoSpaceDN w:val="0"/>
        <w:adjustRightInd w:val="0"/>
        <w:spacing w:after="0"/>
        <w:ind w:firstLine="540"/>
        <w:rPr>
          <w:iCs/>
        </w:rPr>
      </w:pPr>
      <w:bookmarkStart w:id="44" w:name="P57"/>
      <w:bookmarkEnd w:id="44"/>
      <w:r w:rsidRPr="00DB38EF">
        <w:rPr>
          <w:iCs/>
        </w:rPr>
        <w:t xml:space="preserve">7.3.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w:anchor="P67" w:history="1">
        <w:r w:rsidRPr="00DB38EF">
          <w:rPr>
            <w:iCs/>
          </w:rPr>
          <w:t>пунктами 7.4</w:t>
        </w:r>
      </w:hyperlink>
      <w:r w:rsidRPr="00DB38EF">
        <w:rPr>
          <w:iCs/>
        </w:rPr>
        <w:t xml:space="preserve"> – 7.</w:t>
      </w:r>
      <w:hyperlink w:anchor="P81" w:history="1">
        <w:r w:rsidRPr="00DB38EF">
          <w:rPr>
            <w:iCs/>
          </w:rPr>
          <w:t>7</w:t>
        </w:r>
      </w:hyperlink>
      <w:r w:rsidRPr="00DB38EF">
        <w:rPr>
          <w:iCs/>
        </w:rPr>
        <w:t>):</w:t>
      </w:r>
    </w:p>
    <w:p w:rsidR="00DB38EF" w:rsidRPr="00DB38EF" w:rsidRDefault="00DB38EF" w:rsidP="00DB38EF">
      <w:pPr>
        <w:autoSpaceDE w:val="0"/>
        <w:autoSpaceDN w:val="0"/>
        <w:adjustRightInd w:val="0"/>
        <w:spacing w:after="0"/>
        <w:ind w:firstLine="540"/>
        <w:rPr>
          <w:iCs/>
        </w:rPr>
      </w:pPr>
      <w:r w:rsidRPr="00DB38EF">
        <w:rPr>
          <w:iCs/>
        </w:rPr>
        <w:t>а) 10 процентов цены Контракта (этапа) в случае, если цена Контракта (этапа) не превышает 3 млн. рублей;</w:t>
      </w:r>
    </w:p>
    <w:p w:rsidR="00DB38EF" w:rsidRPr="00DB38EF" w:rsidRDefault="00DB38EF" w:rsidP="00DB38EF">
      <w:pPr>
        <w:autoSpaceDE w:val="0"/>
        <w:autoSpaceDN w:val="0"/>
        <w:adjustRightInd w:val="0"/>
        <w:spacing w:after="0"/>
        <w:ind w:firstLine="540"/>
        <w:rPr>
          <w:iCs/>
        </w:rPr>
      </w:pPr>
      <w:r w:rsidRPr="00DB38EF">
        <w:rPr>
          <w:iCs/>
        </w:rPr>
        <w:t>б) 5 процентов цены Контракта (этапа) в случае, если цена Контракта (этапа) составляет от 3 млн. рублей до 50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lastRenderedPageBreak/>
        <w:t>в) 1 процент цены Контракта (этапа) в случае, если цена Контракта (этапа) составляет от 50 млн. рублей до 100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г) 0,5 процента цены Контракта (этапа) в случае, если цена Контракта (этапа) составляет от 100 млн. рублей до 500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д) 0,4 процента цены Контракта (этапа) в случае, если цена Контракта (этапа) составляет от 500 млн. рублей до 1 млрд. рублей (включительно);</w:t>
      </w:r>
    </w:p>
    <w:p w:rsidR="00DB38EF" w:rsidRPr="00DB38EF" w:rsidRDefault="00DB38EF" w:rsidP="00DB38EF">
      <w:pPr>
        <w:autoSpaceDE w:val="0"/>
        <w:autoSpaceDN w:val="0"/>
        <w:adjustRightInd w:val="0"/>
        <w:spacing w:after="0"/>
        <w:ind w:firstLine="540"/>
        <w:rPr>
          <w:iCs/>
        </w:rPr>
      </w:pPr>
      <w:r w:rsidRPr="00DB38EF">
        <w:rPr>
          <w:iCs/>
        </w:rPr>
        <w:t>е) 0,3 процента цены Контракта (этапа) в случае, если цена Контракта (этапа) составляет от 1 млрд. рублей до 2 млрд. рублей (включительно);</w:t>
      </w:r>
    </w:p>
    <w:p w:rsidR="00DB38EF" w:rsidRPr="00DB38EF" w:rsidRDefault="00DB38EF" w:rsidP="00DB38EF">
      <w:pPr>
        <w:autoSpaceDE w:val="0"/>
        <w:autoSpaceDN w:val="0"/>
        <w:adjustRightInd w:val="0"/>
        <w:spacing w:after="0"/>
        <w:ind w:firstLine="540"/>
        <w:rPr>
          <w:iCs/>
        </w:rPr>
      </w:pPr>
      <w:r w:rsidRPr="00DB38EF">
        <w:rPr>
          <w:iCs/>
        </w:rPr>
        <w:t>ж) 0,25 процента цены Контракта (этапа) в случае, если цена Контракта (этапа) составляет от 2 млрд. рублей до 5 млрд. рублей (включительно);</w:t>
      </w:r>
    </w:p>
    <w:p w:rsidR="00DB38EF" w:rsidRPr="00DB38EF" w:rsidRDefault="00DB38EF" w:rsidP="00DB38EF">
      <w:pPr>
        <w:autoSpaceDE w:val="0"/>
        <w:autoSpaceDN w:val="0"/>
        <w:adjustRightInd w:val="0"/>
        <w:spacing w:after="0"/>
        <w:ind w:firstLine="540"/>
        <w:rPr>
          <w:iCs/>
        </w:rPr>
      </w:pPr>
      <w:r w:rsidRPr="00DB38EF">
        <w:rPr>
          <w:iCs/>
        </w:rPr>
        <w:t>з) 0,2 процента цены Контракта (этапа) в случае, если цена Контракта (этапа) составляет от 5 млрд. рублей до 10 млрд. рублей (включительно);</w:t>
      </w:r>
    </w:p>
    <w:p w:rsidR="00DB38EF" w:rsidRPr="00DB38EF" w:rsidRDefault="00DB38EF" w:rsidP="00DB38EF">
      <w:pPr>
        <w:autoSpaceDE w:val="0"/>
        <w:autoSpaceDN w:val="0"/>
        <w:adjustRightInd w:val="0"/>
        <w:spacing w:after="0"/>
        <w:ind w:firstLine="540"/>
        <w:rPr>
          <w:iCs/>
        </w:rPr>
      </w:pPr>
      <w:r w:rsidRPr="00DB38EF">
        <w:rPr>
          <w:iCs/>
        </w:rPr>
        <w:t>и) 0,1 процента цены Контракта (этапа) в случае, если цена Контракта (этапа) превышает 10 млрд. рублей.</w:t>
      </w:r>
    </w:p>
    <w:p w:rsidR="00DB38EF" w:rsidRPr="00DB38EF" w:rsidRDefault="00DB38EF" w:rsidP="00DB38EF">
      <w:pPr>
        <w:autoSpaceDE w:val="0"/>
        <w:autoSpaceDN w:val="0"/>
        <w:adjustRightInd w:val="0"/>
        <w:spacing w:after="0"/>
        <w:ind w:firstLine="540"/>
        <w:rPr>
          <w:iCs/>
        </w:rPr>
      </w:pPr>
      <w:bookmarkStart w:id="45" w:name="P67"/>
      <w:bookmarkEnd w:id="45"/>
      <w:r w:rsidRPr="00DB38EF">
        <w:rPr>
          <w:iCs/>
        </w:rPr>
        <w:t xml:space="preserve">7.4. </w:t>
      </w:r>
      <w:proofErr w:type="gramStart"/>
      <w:r w:rsidRPr="00DB38EF">
        <w:rPr>
          <w:iCs/>
        </w:rPr>
        <w:t xml:space="preserve">За каждый факт неисполнения или ненадлежащего исполнения Поставщиком обязательств, предусмотренных Контрактом, заключенным по результатам определения Поставщика в соответствии с </w:t>
      </w:r>
      <w:hyperlink r:id="rId26" w:history="1">
        <w:r w:rsidRPr="00DB38EF">
          <w:rPr>
            <w:iCs/>
          </w:rPr>
          <w:t>пунктом 1 части 1 статьи 30</w:t>
        </w:r>
      </w:hyperlink>
      <w:r w:rsidRPr="00DB38EF">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DB38EF">
        <w:rPr>
          <w:iCs/>
        </w:rPr>
        <w:t xml:space="preserve"> в размере 1 процента цены контракта (этапа), но не более 5 тыс. рублей и не менее 1 тыс. рублей.</w:t>
      </w:r>
    </w:p>
    <w:p w:rsidR="00DB38EF" w:rsidRPr="00DB38EF" w:rsidRDefault="00DB38EF" w:rsidP="00DB38EF">
      <w:pPr>
        <w:autoSpaceDE w:val="0"/>
        <w:autoSpaceDN w:val="0"/>
        <w:adjustRightInd w:val="0"/>
        <w:spacing w:after="0"/>
        <w:ind w:firstLine="540"/>
        <w:rPr>
          <w:iCs/>
        </w:rPr>
      </w:pPr>
      <w:r w:rsidRPr="00DB38EF">
        <w:rPr>
          <w:iCs/>
        </w:rPr>
        <w:t xml:space="preserve">7.5. </w:t>
      </w:r>
      <w:proofErr w:type="gramStart"/>
      <w:r w:rsidRPr="00DB38EF">
        <w:rPr>
          <w:iCs/>
        </w:rPr>
        <w:t xml:space="preserve">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27" w:history="1">
        <w:r w:rsidRPr="00DB38EF">
          <w:rPr>
            <w:iCs/>
          </w:rPr>
          <w:t>законом</w:t>
        </w:r>
      </w:hyperlink>
      <w:r w:rsidRPr="00DB38EF">
        <w:rPr>
          <w:iCs/>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DB38EF" w:rsidRPr="00DB38EF" w:rsidRDefault="00DB38EF" w:rsidP="00DB38EF">
      <w:pPr>
        <w:autoSpaceDE w:val="0"/>
        <w:autoSpaceDN w:val="0"/>
        <w:adjustRightInd w:val="0"/>
        <w:spacing w:after="0"/>
        <w:ind w:firstLine="540"/>
        <w:rPr>
          <w:iCs/>
        </w:rPr>
      </w:pPr>
      <w:r w:rsidRPr="00DB38EF">
        <w:rPr>
          <w:iCs/>
        </w:rPr>
        <w:t>а) в случае, если цена контракта не превышает начальную (максимальную) цену контракта:</w:t>
      </w:r>
    </w:p>
    <w:p w:rsidR="00DB38EF" w:rsidRPr="00DB38EF" w:rsidRDefault="00DB38EF" w:rsidP="00DB38EF">
      <w:pPr>
        <w:autoSpaceDE w:val="0"/>
        <w:autoSpaceDN w:val="0"/>
        <w:adjustRightInd w:val="0"/>
        <w:spacing w:after="0"/>
        <w:ind w:firstLine="540"/>
        <w:rPr>
          <w:iCs/>
        </w:rPr>
      </w:pPr>
      <w:r w:rsidRPr="00DB38EF">
        <w:rPr>
          <w:iCs/>
        </w:rPr>
        <w:t>10 процентов начальной (максимальной) цены контракта, если цена контракта не превышает 3 млн. рублей;</w:t>
      </w:r>
    </w:p>
    <w:p w:rsidR="00DB38EF" w:rsidRPr="00DB38EF" w:rsidRDefault="00DB38EF" w:rsidP="00DB38EF">
      <w:pPr>
        <w:autoSpaceDE w:val="0"/>
        <w:autoSpaceDN w:val="0"/>
        <w:adjustRightInd w:val="0"/>
        <w:spacing w:after="0"/>
        <w:ind w:firstLine="540"/>
        <w:rPr>
          <w:iCs/>
        </w:rPr>
      </w:pPr>
      <w:r w:rsidRPr="00DB38EF">
        <w:rPr>
          <w:iCs/>
        </w:rPr>
        <w:t>5 процентов начальной (максимальной) цены контракта, если цена контракта составляет от 3 млн. рублей до 50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1 процент начальной (максимальной) цены контракта, если цена контракта составляет от 50 млн. рублей до 100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б) в случае, если цена контракта превышает начальную (максимальную) цену контракта:</w:t>
      </w:r>
    </w:p>
    <w:p w:rsidR="00DB38EF" w:rsidRPr="00DB38EF" w:rsidRDefault="00DB38EF" w:rsidP="00DB38EF">
      <w:pPr>
        <w:autoSpaceDE w:val="0"/>
        <w:autoSpaceDN w:val="0"/>
        <w:adjustRightInd w:val="0"/>
        <w:spacing w:after="0"/>
        <w:ind w:firstLine="540"/>
        <w:rPr>
          <w:iCs/>
        </w:rPr>
      </w:pPr>
      <w:r w:rsidRPr="00DB38EF">
        <w:rPr>
          <w:iCs/>
        </w:rPr>
        <w:t>10 процентов цены контракта, если цена контракта не превышает 3 млн. рублей;</w:t>
      </w:r>
    </w:p>
    <w:p w:rsidR="00DB38EF" w:rsidRPr="00DB38EF" w:rsidRDefault="00DB38EF" w:rsidP="00DB38EF">
      <w:pPr>
        <w:autoSpaceDE w:val="0"/>
        <w:autoSpaceDN w:val="0"/>
        <w:adjustRightInd w:val="0"/>
        <w:spacing w:after="0"/>
        <w:ind w:firstLine="540"/>
        <w:rPr>
          <w:iCs/>
        </w:rPr>
      </w:pPr>
      <w:r w:rsidRPr="00DB38EF">
        <w:rPr>
          <w:iCs/>
        </w:rPr>
        <w:t>5 процентов цены контракта, если цена контракта составляет от 3 млн. рублей до 50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1 процент цены контракта, если цена контракта составляет от 50 млн. рублей до 100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7.6.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DB38EF" w:rsidRPr="00DB38EF" w:rsidRDefault="00DB38EF" w:rsidP="00DB38EF">
      <w:pPr>
        <w:autoSpaceDE w:val="0"/>
        <w:autoSpaceDN w:val="0"/>
        <w:adjustRightInd w:val="0"/>
        <w:spacing w:after="0"/>
        <w:ind w:firstLine="540"/>
        <w:rPr>
          <w:iCs/>
        </w:rPr>
      </w:pPr>
      <w:r w:rsidRPr="00DB38EF">
        <w:rPr>
          <w:iCs/>
        </w:rPr>
        <w:t>а) 1000 рублей, если цена Контракта не превышает 3 млн. рублей;</w:t>
      </w:r>
    </w:p>
    <w:p w:rsidR="00DB38EF" w:rsidRPr="00DB38EF" w:rsidRDefault="00DB38EF" w:rsidP="00DB38EF">
      <w:pPr>
        <w:autoSpaceDE w:val="0"/>
        <w:autoSpaceDN w:val="0"/>
        <w:adjustRightInd w:val="0"/>
        <w:spacing w:after="0"/>
        <w:ind w:firstLine="540"/>
        <w:rPr>
          <w:iCs/>
        </w:rPr>
      </w:pPr>
      <w:r w:rsidRPr="00DB38EF">
        <w:rPr>
          <w:iCs/>
        </w:rPr>
        <w:t>б) 5000 рублей, если цена Контракта составляет от 3 млн. рублей до 50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в) 10000 рублей, если цена Контракта составляет от 50 млн. рублей до 100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г) 100000 рублей, если цена Контракта превышает 100 млн. рублей.</w:t>
      </w:r>
    </w:p>
    <w:p w:rsidR="00DB38EF" w:rsidRPr="00DB38EF" w:rsidRDefault="00DB38EF" w:rsidP="00DB38EF">
      <w:pPr>
        <w:autoSpaceDE w:val="0"/>
        <w:autoSpaceDN w:val="0"/>
        <w:adjustRightInd w:val="0"/>
        <w:spacing w:after="0"/>
        <w:ind w:firstLine="540"/>
        <w:rPr>
          <w:iCs/>
        </w:rPr>
      </w:pPr>
      <w:bookmarkStart w:id="46" w:name="P81"/>
      <w:bookmarkEnd w:id="46"/>
      <w:r w:rsidRPr="00DB38EF">
        <w:rPr>
          <w:iCs/>
        </w:rPr>
        <w:t xml:space="preserve">7.7. </w:t>
      </w:r>
      <w:proofErr w:type="gramStart"/>
      <w:r w:rsidRPr="00DB38EF">
        <w:rPr>
          <w:iCs/>
        </w:rPr>
        <w:t xml:space="preserve">В случае если в соответствии с </w:t>
      </w:r>
      <w:hyperlink r:id="rId28" w:history="1">
        <w:r w:rsidRPr="00DB38EF">
          <w:rPr>
            <w:iCs/>
          </w:rPr>
          <w:t>частью 6 статьи 30</w:t>
        </w:r>
      </w:hyperlink>
      <w:r w:rsidRPr="00DB38EF">
        <w:rPr>
          <w:iCs/>
        </w:rPr>
        <w:t xml:space="preserve"> Федерального закона от 05.04.2013 № 44-ФЗ «О контрактной системе в сфере закупок товаров, работ, услуг для обеспечения </w:t>
      </w:r>
      <w:r w:rsidRPr="00DB38EF">
        <w:rPr>
          <w:iCs/>
        </w:rPr>
        <w:lastRenderedPageBreak/>
        <w:t>государственных и муниципальных нужд» Контрактом предусмотрено условие о гражданско-правовой ответственности Поставщиков за неисполнение условия о 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DB38EF">
        <w:rPr>
          <w:iCs/>
        </w:rPr>
        <w:t xml:space="preserve"> в размере 5 процентов объема такого привлечения, установленного контрактом.</w:t>
      </w:r>
    </w:p>
    <w:p w:rsidR="00DB38EF" w:rsidRPr="00DB38EF" w:rsidRDefault="00DB38EF" w:rsidP="00DB38EF">
      <w:pPr>
        <w:autoSpaceDE w:val="0"/>
        <w:autoSpaceDN w:val="0"/>
        <w:adjustRightInd w:val="0"/>
        <w:spacing w:after="0"/>
        <w:ind w:firstLine="540"/>
        <w:rPr>
          <w:iCs/>
        </w:rPr>
      </w:pPr>
      <w:bookmarkStart w:id="47" w:name="P82"/>
      <w:bookmarkEnd w:id="47"/>
      <w:r w:rsidRPr="00DB38EF">
        <w:rPr>
          <w:iCs/>
        </w:rPr>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DB38EF" w:rsidRPr="00DB38EF" w:rsidRDefault="00DB38EF" w:rsidP="00DB38EF">
      <w:pPr>
        <w:autoSpaceDE w:val="0"/>
        <w:autoSpaceDN w:val="0"/>
        <w:adjustRightInd w:val="0"/>
        <w:spacing w:after="0"/>
        <w:ind w:firstLine="540"/>
        <w:rPr>
          <w:iCs/>
        </w:rPr>
      </w:pPr>
      <w:r w:rsidRPr="00DB38EF">
        <w:rPr>
          <w:iCs/>
        </w:rPr>
        <w:t>а) 1000 рублей, если цена Контракта не превышает 3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б) 5000 рублей, если цена контракта составляет от 3 млн. рублей до 50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в) 10000 рублей, если цена контракта составляет от 50 млн. рублей до 100 млн. рублей (включительно);</w:t>
      </w:r>
    </w:p>
    <w:p w:rsidR="00DB38EF" w:rsidRPr="00DB38EF" w:rsidRDefault="00DB38EF" w:rsidP="00DB38EF">
      <w:pPr>
        <w:autoSpaceDE w:val="0"/>
        <w:autoSpaceDN w:val="0"/>
        <w:adjustRightInd w:val="0"/>
        <w:spacing w:after="0"/>
        <w:ind w:firstLine="540"/>
        <w:rPr>
          <w:iCs/>
        </w:rPr>
      </w:pPr>
      <w:r w:rsidRPr="00DB38EF">
        <w:rPr>
          <w:iCs/>
        </w:rPr>
        <w:t>г) 100000 рублей, если цена контракта превышает 100 млн. рублей.</w:t>
      </w:r>
    </w:p>
    <w:p w:rsidR="00DB38EF" w:rsidRPr="00DB38EF" w:rsidRDefault="00DB38EF" w:rsidP="00DB38EF">
      <w:pPr>
        <w:autoSpaceDE w:val="0"/>
        <w:autoSpaceDN w:val="0"/>
        <w:adjustRightInd w:val="0"/>
        <w:spacing w:after="0"/>
        <w:ind w:firstLine="540"/>
        <w:rPr>
          <w:iCs/>
        </w:rPr>
      </w:pPr>
      <w:r w:rsidRPr="00DB38EF">
        <w:rPr>
          <w:iCs/>
        </w:rPr>
        <w:t xml:space="preserve">7.9. </w:t>
      </w:r>
      <w:proofErr w:type="gramStart"/>
      <w:r w:rsidRPr="00DB38EF">
        <w:rPr>
          <w:iCs/>
        </w:rPr>
        <w:t>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w:t>
      </w:r>
      <w:proofErr w:type="gramEnd"/>
      <w:r w:rsidRPr="00DB38EF">
        <w:rPr>
          <w:iCs/>
        </w:rPr>
        <w:t xml:space="preserve"> законодательством Российской Федерации установлен иной порядок начисления пени.</w:t>
      </w:r>
    </w:p>
    <w:p w:rsidR="00DB38EF" w:rsidRPr="00DB38EF" w:rsidRDefault="00DB38EF" w:rsidP="00DB38EF">
      <w:pPr>
        <w:autoSpaceDE w:val="0"/>
        <w:autoSpaceDN w:val="0"/>
        <w:adjustRightInd w:val="0"/>
        <w:spacing w:after="0"/>
        <w:ind w:firstLine="540"/>
        <w:rPr>
          <w:iCs/>
        </w:rPr>
      </w:pPr>
      <w:r w:rsidRPr="00DB38EF">
        <w:rPr>
          <w:iCs/>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DB38EF" w:rsidRPr="00DB38EF" w:rsidRDefault="00DB38EF" w:rsidP="00DB38EF">
      <w:pPr>
        <w:autoSpaceDE w:val="0"/>
        <w:autoSpaceDN w:val="0"/>
        <w:adjustRightInd w:val="0"/>
        <w:spacing w:after="0"/>
        <w:ind w:firstLine="540"/>
        <w:rPr>
          <w:iCs/>
        </w:rPr>
      </w:pPr>
      <w:r w:rsidRPr="00DB38EF">
        <w:rPr>
          <w:iCs/>
        </w:rPr>
        <w:t>7.11.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B38EF" w:rsidRPr="00DB38EF" w:rsidRDefault="00DB38EF" w:rsidP="00DB38EF">
      <w:pPr>
        <w:autoSpaceDE w:val="0"/>
        <w:autoSpaceDN w:val="0"/>
        <w:adjustRightInd w:val="0"/>
        <w:spacing w:after="0"/>
        <w:ind w:firstLine="540"/>
        <w:rPr>
          <w:iCs/>
        </w:rPr>
      </w:pPr>
      <w:r w:rsidRPr="00DB38EF">
        <w:rPr>
          <w:iCs/>
        </w:rPr>
        <w:t>7.12.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DB38EF" w:rsidRPr="00DB38EF" w:rsidRDefault="00DB38EF" w:rsidP="00DB38EF">
      <w:pPr>
        <w:autoSpaceDE w:val="0"/>
        <w:autoSpaceDN w:val="0"/>
        <w:adjustRightInd w:val="0"/>
        <w:spacing w:after="0"/>
        <w:ind w:firstLine="540"/>
        <w:rPr>
          <w:iCs/>
        </w:rPr>
      </w:pPr>
      <w:r w:rsidRPr="00DB38EF">
        <w:rPr>
          <w:iC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DB38EF" w:rsidRPr="00DB38EF" w:rsidRDefault="00DB38EF" w:rsidP="00DB38EF">
      <w:pPr>
        <w:spacing w:after="0"/>
        <w:ind w:firstLine="567"/>
        <w:jc w:val="center"/>
      </w:pPr>
    </w:p>
    <w:p w:rsidR="00062DDC" w:rsidRPr="00450EFD" w:rsidRDefault="00062DDC" w:rsidP="00062DDC">
      <w:pPr>
        <w:jc w:val="center"/>
      </w:pPr>
      <w:r w:rsidRPr="00450EFD">
        <w:t>8. Форс-мажорные обстоятельства</w:t>
      </w:r>
    </w:p>
    <w:p w:rsidR="00062DDC" w:rsidRPr="00450EFD" w:rsidRDefault="00062DDC" w:rsidP="00062DDC">
      <w:pPr>
        <w:pStyle w:val="af8"/>
        <w:ind w:firstLine="567"/>
      </w:pPr>
      <w:r w:rsidRPr="00450EFD">
        <w:t xml:space="preserve">8.1. </w:t>
      </w:r>
      <w:proofErr w:type="gramStart"/>
      <w:r w:rsidRPr="00450EFD">
        <w:t xml:space="preserve">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Контракта. </w:t>
      </w:r>
      <w:proofErr w:type="gramEnd"/>
    </w:p>
    <w:p w:rsidR="00062DDC" w:rsidRPr="00450EFD" w:rsidRDefault="00062DDC" w:rsidP="00062DDC">
      <w:pPr>
        <w:pStyle w:val="af8"/>
        <w:ind w:firstLine="567"/>
      </w:pPr>
      <w:r w:rsidRPr="00450EFD">
        <w:t>8.2.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062DDC" w:rsidRPr="00450EFD" w:rsidRDefault="00062DDC" w:rsidP="00062DDC">
      <w:pPr>
        <w:pStyle w:val="af8"/>
        <w:ind w:firstLine="567"/>
      </w:pPr>
      <w:r w:rsidRPr="00450EFD">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062DDC" w:rsidRPr="00450EFD" w:rsidRDefault="00062DDC" w:rsidP="00062DDC">
      <w:pPr>
        <w:pStyle w:val="af8"/>
        <w:ind w:firstLine="567"/>
      </w:pPr>
      <w:r w:rsidRPr="00450EFD">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062DDC" w:rsidRPr="00450EFD" w:rsidRDefault="00062DDC" w:rsidP="00062DDC">
      <w:pPr>
        <w:pStyle w:val="af8"/>
        <w:ind w:firstLine="567"/>
      </w:pPr>
      <w:r w:rsidRPr="00450EFD">
        <w:lastRenderedPageBreak/>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062DDC" w:rsidRPr="00450EFD" w:rsidRDefault="00062DDC" w:rsidP="00062DDC">
      <w:pPr>
        <w:pStyle w:val="af8"/>
        <w:ind w:firstLine="567"/>
      </w:pPr>
    </w:p>
    <w:p w:rsidR="00062DDC" w:rsidRPr="00450EFD" w:rsidRDefault="00062DDC" w:rsidP="00062DDC">
      <w:pPr>
        <w:keepNext/>
        <w:jc w:val="center"/>
      </w:pPr>
      <w:r w:rsidRPr="00450EFD">
        <w:t>9. Порядок разрешения споров</w:t>
      </w:r>
    </w:p>
    <w:p w:rsidR="00062DDC" w:rsidRPr="00450EFD" w:rsidRDefault="00062DDC" w:rsidP="00062DDC">
      <w:pPr>
        <w:pStyle w:val="af8"/>
        <w:ind w:firstLine="567"/>
      </w:pPr>
      <w:r w:rsidRPr="00450EFD">
        <w:t>9.1. Заказчик и Поставщик должны приложить все усилия, чтобы путем прямых переговоров разрешить все противоречия или спорные вопросы, возникающие между ними в рамках Контракта.</w:t>
      </w:r>
    </w:p>
    <w:p w:rsidR="00062DDC" w:rsidRPr="00450EFD" w:rsidRDefault="00062DDC" w:rsidP="00062DDC">
      <w:pPr>
        <w:pStyle w:val="af8"/>
        <w:ind w:firstLine="567"/>
      </w:pPr>
      <w:r w:rsidRPr="00450EFD">
        <w:t>9.2. 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062DDC" w:rsidRPr="00450EFD" w:rsidRDefault="00062DDC" w:rsidP="00062DDC">
      <w:pPr>
        <w:jc w:val="center"/>
      </w:pPr>
      <w:r w:rsidRPr="00450EFD">
        <w:t>10. Расторжение Контракта</w:t>
      </w:r>
    </w:p>
    <w:p w:rsidR="00062DDC" w:rsidRPr="00450EFD" w:rsidRDefault="00062DDC" w:rsidP="00062DDC">
      <w:pPr>
        <w:pStyle w:val="af8"/>
        <w:ind w:firstLine="567"/>
      </w:pPr>
      <w:r w:rsidRPr="00450EFD">
        <w:t>10.1. 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062DDC" w:rsidRPr="00450EFD" w:rsidRDefault="00062DDC" w:rsidP="00062DDC">
      <w:pPr>
        <w:pStyle w:val="af8"/>
        <w:ind w:firstLine="567"/>
      </w:pPr>
      <w:r w:rsidRPr="00450EFD">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062DDC" w:rsidRPr="00450EFD" w:rsidRDefault="00062DDC" w:rsidP="00062DDC">
      <w:pPr>
        <w:pStyle w:val="af8"/>
        <w:ind w:firstLine="567"/>
      </w:pPr>
      <w:r w:rsidRPr="00450EFD">
        <w:t>10.3. В случае расторжения Контракта по соглашению Поставщик возвращает Заказчику все денежные средства, перечисленные для исполнения обязательств по Контракту, а Заказчик оплачивает расходы (издержки) Поставщика за фактически исполненные обязательства по Контракту.</w:t>
      </w:r>
    </w:p>
    <w:p w:rsidR="00062DDC" w:rsidRPr="00450EFD" w:rsidRDefault="00062DDC" w:rsidP="00062DDC">
      <w:pPr>
        <w:pStyle w:val="af8"/>
        <w:ind w:firstLine="567"/>
      </w:pPr>
      <w:r w:rsidRPr="00450EFD">
        <w:t xml:space="preserve">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w:t>
      </w:r>
      <w:proofErr w:type="gramStart"/>
      <w:r w:rsidRPr="00450EFD">
        <w:t>с даты получения</w:t>
      </w:r>
      <w:proofErr w:type="gramEnd"/>
      <w:r w:rsidRPr="00450EFD">
        <w:t xml:space="preserve"> предложения о расторжении Контракта.</w:t>
      </w:r>
    </w:p>
    <w:p w:rsidR="00062DDC" w:rsidRPr="00450EFD" w:rsidRDefault="00062DDC" w:rsidP="00062DDC">
      <w:pPr>
        <w:autoSpaceDE w:val="0"/>
        <w:autoSpaceDN w:val="0"/>
        <w:adjustRightInd w:val="0"/>
        <w:ind w:firstLine="540"/>
      </w:pPr>
      <w:r w:rsidRPr="00450EFD">
        <w:t xml:space="preserve">10.5. Заказчик вправе принять решение одностороннем </w:t>
      </w:r>
      <w:proofErr w:type="gramStart"/>
      <w:r w:rsidRPr="00450EFD">
        <w:t>отказе</w:t>
      </w:r>
      <w:proofErr w:type="gramEnd"/>
      <w:r w:rsidRPr="00450EFD">
        <w:t xml:space="preserve"> от исполнения Контракта. До принятия такого решения Заказчик вправе провести экспертизу поставленного товара с привлечением экспертов, экспертных организаций.10.6.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 заключени</w:t>
      </w:r>
      <w:proofErr w:type="gramStart"/>
      <w:r w:rsidRPr="00450EFD">
        <w:t>и</w:t>
      </w:r>
      <w:proofErr w:type="gramEnd"/>
      <w:r w:rsidRPr="00450EFD">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62DDC" w:rsidRPr="00450EFD" w:rsidRDefault="00062DDC" w:rsidP="00062DDC">
      <w:pPr>
        <w:autoSpaceDE w:val="0"/>
        <w:autoSpaceDN w:val="0"/>
        <w:adjustRightInd w:val="0"/>
        <w:ind w:firstLine="540"/>
      </w:pPr>
      <w:r w:rsidRPr="00450EFD">
        <w:t xml:space="preserve">10.7. </w:t>
      </w:r>
      <w:proofErr w:type="gramStart"/>
      <w:r w:rsidRPr="00450EFD">
        <w:t>Решение Заказчика об одностороннем отказе от исполнения Контракта в течение трех рабочих дней, следующих за датой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w:t>
      </w:r>
      <w:proofErr w:type="gramEnd"/>
      <w:r w:rsidRPr="00450EFD">
        <w:t xml:space="preserve"> связи и доставки, </w:t>
      </w:r>
      <w:proofErr w:type="gramStart"/>
      <w:r w:rsidRPr="00450EFD">
        <w:t>обеспечивающих</w:t>
      </w:r>
      <w:proofErr w:type="gramEnd"/>
      <w:r w:rsidRPr="00450EFD">
        <w:t xml:space="preserve">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450EFD">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450EFD">
        <w:t>.</w:t>
      </w:r>
    </w:p>
    <w:p w:rsidR="00062DDC" w:rsidRPr="00450EFD" w:rsidRDefault="00062DDC" w:rsidP="00062DDC">
      <w:pPr>
        <w:autoSpaceDE w:val="0"/>
        <w:autoSpaceDN w:val="0"/>
        <w:adjustRightInd w:val="0"/>
        <w:ind w:firstLine="539"/>
      </w:pPr>
      <w:r w:rsidRPr="00450EFD">
        <w:t xml:space="preserve">10.8. Решение Заказчика об одностороннем отказе от исполнения Контракта вступает в </w:t>
      </w:r>
      <w:proofErr w:type="gramStart"/>
      <w:r w:rsidRPr="00450EFD">
        <w:t>силу</w:t>
      </w:r>
      <w:proofErr w:type="gramEnd"/>
      <w:r w:rsidRPr="00450EFD">
        <w:t xml:space="preserve"> и Контракт считается расторгнутым через десять дней с даты надлежащего уведомления Заказчиком Поставщика об одностороннем отказе от исполнения Контракта.</w:t>
      </w:r>
    </w:p>
    <w:p w:rsidR="00062DDC" w:rsidRPr="00450EFD" w:rsidRDefault="00062DDC" w:rsidP="00062DDC">
      <w:pPr>
        <w:autoSpaceDE w:val="0"/>
        <w:autoSpaceDN w:val="0"/>
        <w:adjustRightInd w:val="0"/>
        <w:ind w:firstLine="539"/>
      </w:pPr>
      <w:r w:rsidRPr="00450EFD">
        <w:lastRenderedPageBreak/>
        <w:t xml:space="preserve">10.9. </w:t>
      </w:r>
      <w:proofErr w:type="gramStart"/>
      <w:r w:rsidRPr="00450EFD">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10.5 Контракта.</w:t>
      </w:r>
      <w:proofErr w:type="gramEnd"/>
      <w:r w:rsidRPr="00450EFD">
        <w:t xml:space="preserve">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062DDC" w:rsidRPr="00450EFD" w:rsidRDefault="00062DDC" w:rsidP="00062DDC">
      <w:pPr>
        <w:autoSpaceDE w:val="0"/>
        <w:autoSpaceDN w:val="0"/>
        <w:adjustRightInd w:val="0"/>
        <w:ind w:firstLine="539"/>
      </w:pPr>
      <w:r w:rsidRPr="00450EFD">
        <w:t>10.10. Заказчик принимает решение об одностороннем отказе от исполнения Контракта, если в ходе исполнения Контракта будет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062DDC" w:rsidRPr="00450EFD" w:rsidRDefault="00062DDC" w:rsidP="00062DDC">
      <w:pPr>
        <w:autoSpaceDE w:val="0"/>
        <w:autoSpaceDN w:val="0"/>
        <w:adjustRightInd w:val="0"/>
        <w:ind w:firstLine="539"/>
      </w:pPr>
      <w:r w:rsidRPr="00450EFD">
        <w:t xml:space="preserve">10.11. Поставщик вправе принять решение об одностороннем отказе от исполнения Контракта в соответствии с гражданским законодательством. </w:t>
      </w:r>
      <w:proofErr w:type="gramStart"/>
      <w:r w:rsidRPr="00450EFD">
        <w:t>Такое решение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его вручения</w:t>
      </w:r>
      <w:proofErr w:type="gramEnd"/>
      <w:r w:rsidRPr="00450EFD">
        <w:t xml:space="preserve"> Заказчику. Выполнение Поставщиком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подтверждения о вручении Заказчику указанного уведомления.</w:t>
      </w:r>
    </w:p>
    <w:p w:rsidR="00062DDC" w:rsidRPr="00450EFD" w:rsidRDefault="00062DDC" w:rsidP="00062DDC">
      <w:pPr>
        <w:autoSpaceDE w:val="0"/>
        <w:autoSpaceDN w:val="0"/>
        <w:adjustRightInd w:val="0"/>
        <w:ind w:firstLine="539"/>
      </w:pPr>
      <w:r w:rsidRPr="00450EFD">
        <w:t xml:space="preserve">10.12. Решение Поставщика об одностороннем отказе от исполнения Контракта вступает в </w:t>
      </w:r>
      <w:proofErr w:type="gramStart"/>
      <w:r w:rsidRPr="00450EFD">
        <w:t>силу</w:t>
      </w:r>
      <w:proofErr w:type="gramEnd"/>
      <w:r w:rsidRPr="00450EFD">
        <w:t xml:space="preserve"> и Контракт считается расторгнутым через десять дней с даты надлежащего уведомления Поставщиком Заказчика об одностороннем отказе от исполнения Контракта.</w:t>
      </w:r>
    </w:p>
    <w:p w:rsidR="00062DDC" w:rsidRPr="00450EFD" w:rsidRDefault="00062DDC" w:rsidP="00062DDC">
      <w:pPr>
        <w:autoSpaceDE w:val="0"/>
        <w:autoSpaceDN w:val="0"/>
        <w:adjustRightInd w:val="0"/>
        <w:ind w:firstLine="539"/>
      </w:pPr>
      <w:r w:rsidRPr="00450EFD">
        <w:t xml:space="preserve">10.13. 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450EFD">
        <w:t>решении</w:t>
      </w:r>
      <w:proofErr w:type="gramEnd"/>
      <w:r w:rsidRPr="00450EFD">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62DDC" w:rsidRPr="00450EFD" w:rsidRDefault="00062DDC" w:rsidP="00062DDC">
      <w:pPr>
        <w:autoSpaceDE w:val="0"/>
        <w:autoSpaceDN w:val="0"/>
        <w:adjustRightInd w:val="0"/>
        <w:ind w:firstLine="539"/>
      </w:pPr>
      <w:r w:rsidRPr="00450EFD">
        <w:t>10.14.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62DDC" w:rsidRPr="00450EFD" w:rsidRDefault="00062DDC" w:rsidP="00062DDC">
      <w:pPr>
        <w:jc w:val="center"/>
      </w:pPr>
    </w:p>
    <w:p w:rsidR="00062DDC" w:rsidRPr="00450EFD" w:rsidRDefault="00062DDC" w:rsidP="00062DDC">
      <w:pPr>
        <w:jc w:val="center"/>
      </w:pPr>
      <w:r w:rsidRPr="00450EFD">
        <w:t>11.Срок действия Контракта</w:t>
      </w:r>
    </w:p>
    <w:p w:rsidR="00062DDC" w:rsidRPr="00450EFD" w:rsidRDefault="00062DDC" w:rsidP="00062DDC">
      <w:pPr>
        <w:autoSpaceDE w:val="0"/>
        <w:autoSpaceDN w:val="0"/>
        <w:adjustRightInd w:val="0"/>
        <w:ind w:firstLine="539"/>
      </w:pPr>
      <w:r w:rsidRPr="00450EFD">
        <w:t>11.1. Контра</w:t>
      </w:r>
      <w:proofErr w:type="gramStart"/>
      <w:r w:rsidRPr="00450EFD">
        <w:t>кт вст</w:t>
      </w:r>
      <w:proofErr w:type="gramEnd"/>
      <w:r w:rsidRPr="00450EFD">
        <w:t xml:space="preserve">упает в силу со дня подписания его Сторонами и действует до </w:t>
      </w:r>
      <w:r w:rsidR="00900FA0">
        <w:t>30</w:t>
      </w:r>
      <w:r w:rsidR="004D0A94" w:rsidRPr="00450EFD">
        <w:t xml:space="preserve"> </w:t>
      </w:r>
      <w:r w:rsidR="00900FA0">
        <w:t>октября</w:t>
      </w:r>
      <w:r w:rsidRPr="00450EFD">
        <w:t xml:space="preserve"> 20</w:t>
      </w:r>
      <w:r w:rsidR="004D0A94" w:rsidRPr="00450EFD">
        <w:t>19</w:t>
      </w:r>
      <w:r w:rsidRPr="00450EFD">
        <w:t xml:space="preserve"> г.  С </w:t>
      </w:r>
      <w:r w:rsidR="00900FA0">
        <w:t>31</w:t>
      </w:r>
      <w:r w:rsidRPr="00450EFD">
        <w:t xml:space="preserve"> </w:t>
      </w:r>
      <w:r w:rsidR="00900FA0">
        <w:t>октября</w:t>
      </w:r>
      <w:r w:rsidRPr="00450EFD">
        <w:t xml:space="preserve"> 20</w:t>
      </w:r>
      <w:r w:rsidR="004D0A94" w:rsidRPr="00450EFD">
        <w:t>19</w:t>
      </w:r>
      <w:r w:rsidRPr="00450EFD">
        <w:t xml:space="preserve"> г. обязательства Сторон по Контракту прекращаются, за исключением обязательств по оплате услуг, гарантийных обязательств, обязательств по возмещению убытков и выплате неустойки.</w:t>
      </w:r>
    </w:p>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jc w:val="center"/>
      </w:pPr>
      <w:r w:rsidRPr="00450EFD">
        <w:t>12.Прочие условия</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 xml:space="preserve">12.1. 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Поставщика. </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12.2. Все приложения к Контракту являются его неотъемной частью.</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 xml:space="preserve">12.3. К Контракту прилагаются: </w:t>
      </w:r>
    </w:p>
    <w:p w:rsidR="00062DDC" w:rsidRPr="00450EFD" w:rsidRDefault="00062DDC" w:rsidP="008946A3">
      <w:pPr>
        <w:widowControl w:val="0"/>
        <w:autoSpaceDE w:val="0"/>
        <w:autoSpaceDN w:val="0"/>
        <w:adjustRightInd w:val="0"/>
        <w:spacing w:after="0"/>
      </w:pPr>
      <w:r w:rsidRPr="00450EFD">
        <w:t>- Спецификация (Приложение №1);</w:t>
      </w:r>
    </w:p>
    <w:p w:rsidR="00062DDC" w:rsidRPr="00450EFD" w:rsidRDefault="00062DDC" w:rsidP="00CC4D17">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lastRenderedPageBreak/>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w:t>
      </w:r>
      <w:r w:rsidR="00CC4D17">
        <w:rPr>
          <w:rFonts w:ascii="Times New Roman" w:hAnsi="Times New Roman" w:cs="Times New Roman"/>
          <w:sz w:val="24"/>
          <w:szCs w:val="24"/>
        </w:rPr>
        <w:t>3</w:t>
      </w:r>
      <w:r w:rsidRPr="00450EFD">
        <w:rPr>
          <w:rFonts w:ascii="Times New Roman" w:hAnsi="Times New Roman" w:cs="Times New Roman"/>
          <w:sz w:val="24"/>
          <w:szCs w:val="24"/>
        </w:rPr>
        <w:t xml:space="preserve"> рабочих дней </w:t>
      </w:r>
      <w:proofErr w:type="gramStart"/>
      <w:r w:rsidRPr="00450EFD">
        <w:rPr>
          <w:rFonts w:ascii="Times New Roman" w:hAnsi="Times New Roman" w:cs="Times New Roman"/>
          <w:sz w:val="24"/>
          <w:szCs w:val="24"/>
        </w:rPr>
        <w:t>с даты</w:t>
      </w:r>
      <w:proofErr w:type="gramEnd"/>
      <w:r w:rsidRPr="00450EFD">
        <w:rPr>
          <w:rFonts w:ascii="Times New Roman" w:hAnsi="Times New Roman" w:cs="Times New Roman"/>
          <w:sz w:val="24"/>
          <w:szCs w:val="24"/>
        </w:rPr>
        <w:t xml:space="preserve"> такого изменения.</w:t>
      </w:r>
    </w:p>
    <w:p w:rsidR="00062DDC" w:rsidRPr="008946A3" w:rsidRDefault="00062DDC" w:rsidP="008946A3">
      <w:pPr>
        <w:autoSpaceDE w:val="0"/>
        <w:autoSpaceDN w:val="0"/>
        <w:adjustRightInd w:val="0"/>
        <w:spacing w:after="0"/>
        <w:ind w:firstLine="540"/>
      </w:pPr>
      <w:r w:rsidRPr="008946A3">
        <w:t>12.5.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062DDC" w:rsidRPr="008946A3" w:rsidRDefault="00062DDC" w:rsidP="008946A3">
      <w:pPr>
        <w:widowControl w:val="0"/>
        <w:autoSpaceDE w:val="0"/>
        <w:autoSpaceDN w:val="0"/>
        <w:adjustRightInd w:val="0"/>
        <w:spacing w:after="0"/>
        <w:ind w:firstLine="540"/>
      </w:pPr>
      <w:r w:rsidRPr="008946A3">
        <w:t xml:space="preserve">12.6. 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заключен контракт. При этом по соглашению Сторон допускается изменение с учетом </w:t>
      </w:r>
      <w:proofErr w:type="gramStart"/>
      <w:r w:rsidRPr="008946A3">
        <w:t>положений бюджетного законодательства Российской Федерации цены Контракта</w:t>
      </w:r>
      <w:proofErr w:type="gramEnd"/>
      <w:r w:rsidRPr="008946A3">
        <w:t xml:space="preserve">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12.7.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12.8.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062DDC" w:rsidRPr="00450EFD" w:rsidRDefault="00062DDC" w:rsidP="00062DDC">
      <w:pPr>
        <w:autoSpaceDE w:val="0"/>
        <w:autoSpaceDN w:val="0"/>
        <w:adjustRightInd w:val="0"/>
      </w:pPr>
    </w:p>
    <w:p w:rsidR="00062DDC" w:rsidRPr="00450EFD" w:rsidRDefault="00062DDC" w:rsidP="00062DDC">
      <w:pPr>
        <w:jc w:val="center"/>
      </w:pPr>
      <w:r w:rsidRPr="00450EFD">
        <w:t>13. Адреса места нахождения, банковские реквизиты и подписи Сторон</w:t>
      </w:r>
    </w:p>
    <w:p w:rsidR="00062DDC" w:rsidRPr="00450EFD" w:rsidRDefault="00062DDC" w:rsidP="00062DDC">
      <w:pPr>
        <w:jc w:val="center"/>
      </w:pPr>
    </w:p>
    <w:tbl>
      <w:tblPr>
        <w:tblW w:w="0" w:type="auto"/>
        <w:tblInd w:w="108" w:type="dxa"/>
        <w:tblLook w:val="0000" w:firstRow="0" w:lastRow="0" w:firstColumn="0" w:lastColumn="0" w:noHBand="0" w:noVBand="0"/>
      </w:tblPr>
      <w:tblGrid>
        <w:gridCol w:w="4785"/>
        <w:gridCol w:w="4786"/>
      </w:tblGrid>
      <w:tr w:rsidR="00062DDC" w:rsidRPr="00450EFD" w:rsidTr="00062DDC">
        <w:tc>
          <w:tcPr>
            <w:tcW w:w="4785" w:type="dxa"/>
          </w:tcPr>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Заказчик</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___________________</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М.П.</w:t>
            </w:r>
          </w:p>
        </w:tc>
        <w:tc>
          <w:tcPr>
            <w:tcW w:w="4786" w:type="dxa"/>
          </w:tcPr>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Поставщик</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____________________</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М.П.</w:t>
            </w:r>
          </w:p>
        </w:tc>
      </w:tr>
    </w:tbl>
    <w:p w:rsidR="00062DDC" w:rsidRPr="00450EFD" w:rsidRDefault="00062DDC" w:rsidP="00062DDC">
      <w:pPr>
        <w:jc w:val="center"/>
      </w:pP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br w:type="page"/>
      </w:r>
      <w:r w:rsidRPr="00450EFD">
        <w:rPr>
          <w:rFonts w:ascii="Times New Roman" w:hAnsi="Times New Roman" w:cs="Times New Roman"/>
          <w:sz w:val="24"/>
          <w:szCs w:val="24"/>
        </w:rPr>
        <w:lastRenderedPageBreak/>
        <w:t>Приложение № 1</w:t>
      </w: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t>к муниципальному контракту</w:t>
      </w: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t>№ ____ от «___» _______ 20__ г.</w:t>
      </w:r>
    </w:p>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pStyle w:val="ConsPlusNormal"/>
        <w:widowControl/>
        <w:ind w:firstLine="567"/>
        <w:jc w:val="center"/>
        <w:rPr>
          <w:rFonts w:ascii="Times New Roman" w:hAnsi="Times New Roman" w:cs="Times New Roman"/>
          <w:bCs/>
          <w:sz w:val="24"/>
          <w:szCs w:val="24"/>
        </w:rPr>
      </w:pPr>
      <w:r w:rsidRPr="00450EFD">
        <w:rPr>
          <w:rFonts w:ascii="Times New Roman" w:hAnsi="Times New Roman" w:cs="Times New Roman"/>
          <w:bCs/>
          <w:sz w:val="24"/>
          <w:szCs w:val="24"/>
        </w:rPr>
        <w:t>СПЕЦИФИКАЦИЯ</w:t>
      </w:r>
    </w:p>
    <w:p w:rsidR="00062DDC" w:rsidRPr="00450EFD" w:rsidRDefault="00062DDC" w:rsidP="00062DDC">
      <w:pPr>
        <w:pStyle w:val="ConsPlusNormal"/>
        <w:widowControl/>
        <w:ind w:firstLine="567"/>
        <w:jc w:val="center"/>
        <w:rPr>
          <w:rFonts w:ascii="Times New Roman" w:hAnsi="Times New Roman" w:cs="Times New Roman"/>
          <w:bCs/>
          <w:sz w:val="24"/>
          <w:szCs w:val="24"/>
        </w:rPr>
      </w:pPr>
    </w:p>
    <w:p w:rsidR="00062DDC" w:rsidRPr="00450EFD" w:rsidRDefault="00062DDC" w:rsidP="00062DDC">
      <w:pPr>
        <w:pStyle w:val="ConsPlusNormal"/>
        <w:widowControl/>
        <w:numPr>
          <w:ilvl w:val="0"/>
          <w:numId w:val="16"/>
        </w:numPr>
        <w:rPr>
          <w:rFonts w:ascii="Times New Roman" w:hAnsi="Times New Roman" w:cs="Times New Roman"/>
          <w:bCs/>
          <w:sz w:val="24"/>
          <w:szCs w:val="24"/>
        </w:rPr>
      </w:pPr>
      <w:r w:rsidRPr="00450EFD">
        <w:rPr>
          <w:rFonts w:ascii="Times New Roman" w:hAnsi="Times New Roman" w:cs="Times New Roman"/>
          <w:bCs/>
          <w:sz w:val="24"/>
          <w:szCs w:val="24"/>
        </w:rPr>
        <w:t>Наименование и количество товара, стоимость единицы товара:</w:t>
      </w:r>
    </w:p>
    <w:tbl>
      <w:tblPr>
        <w:tblW w:w="9923" w:type="dxa"/>
        <w:tblInd w:w="70" w:type="dxa"/>
        <w:tblLayout w:type="fixed"/>
        <w:tblCellMar>
          <w:left w:w="70" w:type="dxa"/>
          <w:right w:w="70" w:type="dxa"/>
        </w:tblCellMar>
        <w:tblLook w:val="0000" w:firstRow="0" w:lastRow="0" w:firstColumn="0" w:lastColumn="0" w:noHBand="0" w:noVBand="0"/>
      </w:tblPr>
      <w:tblGrid>
        <w:gridCol w:w="568"/>
        <w:gridCol w:w="1702"/>
        <w:gridCol w:w="900"/>
        <w:gridCol w:w="1620"/>
        <w:gridCol w:w="1080"/>
        <w:gridCol w:w="1361"/>
        <w:gridCol w:w="1620"/>
        <w:gridCol w:w="1072"/>
      </w:tblGrid>
      <w:tr w:rsidR="00062DDC" w:rsidRPr="00450EFD" w:rsidTr="00062DDC">
        <w:trPr>
          <w:trHeight w:val="480"/>
        </w:trPr>
        <w:tc>
          <w:tcPr>
            <w:tcW w:w="568"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w:t>
            </w:r>
          </w:p>
          <w:p w:rsidR="00062DDC" w:rsidRPr="00450EFD" w:rsidRDefault="00062DDC" w:rsidP="00062DDC">
            <w:pPr>
              <w:pStyle w:val="ConsPlusNormal"/>
              <w:widowControl/>
              <w:ind w:firstLine="0"/>
              <w:jc w:val="center"/>
              <w:rPr>
                <w:rFonts w:ascii="Times New Roman" w:hAnsi="Times New Roman" w:cs="Times New Roman"/>
                <w:sz w:val="24"/>
                <w:szCs w:val="24"/>
              </w:rPr>
            </w:pPr>
            <w:proofErr w:type="gramStart"/>
            <w:r w:rsidRPr="00450EFD">
              <w:rPr>
                <w:rFonts w:ascii="Times New Roman" w:hAnsi="Times New Roman" w:cs="Times New Roman"/>
                <w:sz w:val="24"/>
                <w:szCs w:val="24"/>
              </w:rPr>
              <w:t>п</w:t>
            </w:r>
            <w:proofErr w:type="gramEnd"/>
            <w:r w:rsidRPr="00450EFD">
              <w:rPr>
                <w:rFonts w:ascii="Times New Roman" w:hAnsi="Times New Roman" w:cs="Times New Roman"/>
                <w:sz w:val="24"/>
                <w:szCs w:val="24"/>
              </w:rPr>
              <w:t>/п</w:t>
            </w:r>
          </w:p>
        </w:tc>
        <w:tc>
          <w:tcPr>
            <w:tcW w:w="1702"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Наименование </w:t>
            </w:r>
            <w:r w:rsidRPr="00450EFD">
              <w:rPr>
                <w:rFonts w:ascii="Times New Roman" w:hAnsi="Times New Roman" w:cs="Times New Roman"/>
                <w:sz w:val="24"/>
                <w:szCs w:val="24"/>
              </w:rPr>
              <w:br/>
              <w:t>товара  (включая ассортимент и комплектацию товара)</w:t>
            </w:r>
          </w:p>
        </w:tc>
        <w:tc>
          <w:tcPr>
            <w:tcW w:w="90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Цена за ед. в </w:t>
            </w:r>
            <w:r w:rsidRPr="00450EFD">
              <w:rPr>
                <w:rFonts w:ascii="Times New Roman" w:hAnsi="Times New Roman" w:cs="Times New Roman"/>
                <w:sz w:val="24"/>
                <w:szCs w:val="24"/>
              </w:rPr>
              <w:br/>
              <w:t xml:space="preserve">руб. (с учетом </w:t>
            </w:r>
            <w:r w:rsidRPr="00450EFD">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НДС в </w:t>
            </w:r>
            <w:r w:rsidRPr="00450EFD">
              <w:rPr>
                <w:rFonts w:ascii="Times New Roman" w:hAnsi="Times New Roman" w:cs="Times New Roman"/>
                <w:sz w:val="24"/>
                <w:szCs w:val="24"/>
              </w:rPr>
              <w:br/>
              <w:t>руб.</w:t>
            </w:r>
          </w:p>
        </w:tc>
        <w:tc>
          <w:tcPr>
            <w:tcW w:w="1361"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Сумма в руб. </w:t>
            </w:r>
            <w:r w:rsidRPr="00450EFD">
              <w:rPr>
                <w:rFonts w:ascii="Times New Roman" w:hAnsi="Times New Roman" w:cs="Times New Roman"/>
                <w:sz w:val="24"/>
                <w:szCs w:val="24"/>
              </w:rPr>
              <w:br/>
              <w:t>(с учетом НДС)</w:t>
            </w:r>
          </w:p>
        </w:tc>
        <w:tc>
          <w:tcPr>
            <w:tcW w:w="1072"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Сумма НДС в руб.</w:t>
            </w: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7231" w:type="dxa"/>
            <w:gridSpan w:val="6"/>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t xml:space="preserve">Итого  </w:t>
            </w: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567"/>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567"/>
              <w:jc w:val="both"/>
              <w:rPr>
                <w:rFonts w:ascii="Times New Roman" w:hAnsi="Times New Roman" w:cs="Times New Roman"/>
                <w:sz w:val="24"/>
                <w:szCs w:val="24"/>
              </w:rPr>
            </w:pPr>
          </w:p>
        </w:tc>
      </w:tr>
    </w:tbl>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pStyle w:val="ConsPlusNormal"/>
        <w:widowControl/>
        <w:numPr>
          <w:ilvl w:val="0"/>
          <w:numId w:val="16"/>
        </w:numPr>
        <w:jc w:val="both"/>
        <w:rPr>
          <w:rFonts w:ascii="Times New Roman" w:hAnsi="Times New Roman" w:cs="Times New Roman"/>
          <w:bCs/>
          <w:sz w:val="24"/>
          <w:szCs w:val="24"/>
        </w:rPr>
      </w:pPr>
      <w:r w:rsidRPr="00450EFD">
        <w:rPr>
          <w:rFonts w:ascii="Times New Roman" w:hAnsi="Times New Roman" w:cs="Times New Roman"/>
          <w:bCs/>
          <w:sz w:val="24"/>
          <w:szCs w:val="24"/>
        </w:rPr>
        <w:t>Требования к качеству, техническим характеристикам товара, требования к их безопасности, к функциональным характеристикам (потребительским свойствам) товара, требования к размерам, упаковке, отгрузке товара и иные показатели, связанные с определением соответствия поставляемого товара потребностям Заказчика</w:t>
      </w:r>
    </w:p>
    <w:p w:rsidR="00062DDC" w:rsidRPr="00450EFD" w:rsidRDefault="00062DDC" w:rsidP="00062DDC">
      <w:pPr>
        <w:pStyle w:val="ConsPlusNormal"/>
        <w:widowControl/>
        <w:ind w:left="567" w:firstLine="0"/>
        <w:rPr>
          <w:rFonts w:ascii="Times New Roman" w:hAnsi="Times New Roman" w:cs="Times New Roman"/>
          <w:bCs/>
          <w:sz w:val="24"/>
          <w:szCs w:val="24"/>
        </w:rPr>
      </w:pP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062DDC" w:rsidRPr="00450EFD" w:rsidRDefault="00062DDC" w:rsidP="00062DDC">
      <w:pPr>
        <w:pStyle w:val="ConsPlusNormal"/>
        <w:widowControl/>
        <w:ind w:firstLine="0"/>
        <w:jc w:val="both"/>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4785"/>
        <w:gridCol w:w="4786"/>
      </w:tblGrid>
      <w:tr w:rsidR="00062DDC" w:rsidRPr="00450EFD" w:rsidTr="00062DDC">
        <w:tc>
          <w:tcPr>
            <w:tcW w:w="4785" w:type="dxa"/>
          </w:tcPr>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Заказчик</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___________________</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М.П.</w:t>
            </w:r>
          </w:p>
        </w:tc>
        <w:tc>
          <w:tcPr>
            <w:tcW w:w="4786" w:type="dxa"/>
          </w:tcPr>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Поставщик</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____________________</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М.П.</w:t>
            </w:r>
          </w:p>
        </w:tc>
      </w:tr>
    </w:tbl>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br w:type="page"/>
      </w:r>
      <w:r w:rsidRPr="00450EFD">
        <w:rPr>
          <w:rFonts w:ascii="Times New Roman" w:hAnsi="Times New Roman" w:cs="Times New Roman"/>
          <w:sz w:val="24"/>
          <w:szCs w:val="24"/>
        </w:rPr>
        <w:lastRenderedPageBreak/>
        <w:t xml:space="preserve"> </w:t>
      </w:r>
    </w:p>
    <w:p w:rsidR="003D5076" w:rsidRPr="00450EFD" w:rsidRDefault="003D5076"/>
    <w:sectPr w:rsidR="003D5076" w:rsidRPr="00450EFD" w:rsidSect="00450EFD">
      <w:footerReference w:type="even" r:id="rId29"/>
      <w:footerReference w:type="default" r:id="rId30"/>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A24" w:rsidRDefault="00E14A24" w:rsidP="00A762D8">
      <w:pPr>
        <w:spacing w:after="0"/>
      </w:pPr>
      <w:r>
        <w:separator/>
      </w:r>
    </w:p>
  </w:endnote>
  <w:endnote w:type="continuationSeparator" w:id="0">
    <w:p w:rsidR="00E14A24" w:rsidRDefault="00E14A24"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517" w:rsidRDefault="00C26517"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26517" w:rsidRDefault="00C26517"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517" w:rsidRDefault="00C26517"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F1B2B">
      <w:rPr>
        <w:rStyle w:val="a5"/>
        <w:noProof/>
      </w:rPr>
      <w:t>8</w:t>
    </w:r>
    <w:r>
      <w:rPr>
        <w:rStyle w:val="a5"/>
      </w:rPr>
      <w:fldChar w:fldCharType="end"/>
    </w:r>
  </w:p>
  <w:p w:rsidR="00C26517" w:rsidRDefault="00C26517"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A24" w:rsidRDefault="00E14A24" w:rsidP="00A762D8">
      <w:pPr>
        <w:spacing w:after="0"/>
      </w:pPr>
      <w:r>
        <w:separator/>
      </w:r>
    </w:p>
  </w:footnote>
  <w:footnote w:type="continuationSeparator" w:id="0">
    <w:p w:rsidR="00E14A24" w:rsidRDefault="00E14A24" w:rsidP="00A762D8">
      <w:pPr>
        <w:spacing w:after="0"/>
      </w:pPr>
      <w:r>
        <w:continuationSeparator/>
      </w:r>
    </w:p>
  </w:footnote>
  <w:footnote w:id="1">
    <w:p w:rsidR="00C26517" w:rsidRPr="007C7271" w:rsidRDefault="00C26517"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0052CE"/>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9">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624181"/>
    <w:multiLevelType w:val="multilevel"/>
    <w:tmpl w:val="54BA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3"/>
  </w:num>
  <w:num w:numId="5">
    <w:abstractNumId w:val="9"/>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9"/>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9"/>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02BA9"/>
    <w:rsid w:val="000209CA"/>
    <w:rsid w:val="00031044"/>
    <w:rsid w:val="00051234"/>
    <w:rsid w:val="000602A0"/>
    <w:rsid w:val="00062DDC"/>
    <w:rsid w:val="00085302"/>
    <w:rsid w:val="00097205"/>
    <w:rsid w:val="000B7A6A"/>
    <w:rsid w:val="000B7C90"/>
    <w:rsid w:val="000C14DD"/>
    <w:rsid w:val="000E238D"/>
    <w:rsid w:val="000E5CB9"/>
    <w:rsid w:val="0010417A"/>
    <w:rsid w:val="00105725"/>
    <w:rsid w:val="001115B3"/>
    <w:rsid w:val="00162260"/>
    <w:rsid w:val="001E5896"/>
    <w:rsid w:val="00245D92"/>
    <w:rsid w:val="002636F8"/>
    <w:rsid w:val="002706D5"/>
    <w:rsid w:val="00284566"/>
    <w:rsid w:val="002C7B25"/>
    <w:rsid w:val="002E378C"/>
    <w:rsid w:val="00305805"/>
    <w:rsid w:val="00307F83"/>
    <w:rsid w:val="00325BAD"/>
    <w:rsid w:val="00360EAE"/>
    <w:rsid w:val="00384FF8"/>
    <w:rsid w:val="00386737"/>
    <w:rsid w:val="003B1CE7"/>
    <w:rsid w:val="003B53DE"/>
    <w:rsid w:val="003C55E6"/>
    <w:rsid w:val="003C5C27"/>
    <w:rsid w:val="003D009D"/>
    <w:rsid w:val="003D5076"/>
    <w:rsid w:val="003D69F3"/>
    <w:rsid w:val="003D7226"/>
    <w:rsid w:val="003E146F"/>
    <w:rsid w:val="003F1219"/>
    <w:rsid w:val="003F1B2B"/>
    <w:rsid w:val="003F3544"/>
    <w:rsid w:val="00410FA8"/>
    <w:rsid w:val="0042198D"/>
    <w:rsid w:val="00441955"/>
    <w:rsid w:val="00450EFD"/>
    <w:rsid w:val="00462481"/>
    <w:rsid w:val="004730E9"/>
    <w:rsid w:val="00497EB8"/>
    <w:rsid w:val="004C1D5C"/>
    <w:rsid w:val="004D0A94"/>
    <w:rsid w:val="004E7774"/>
    <w:rsid w:val="004F15D7"/>
    <w:rsid w:val="005058FC"/>
    <w:rsid w:val="00514206"/>
    <w:rsid w:val="00527E41"/>
    <w:rsid w:val="00537535"/>
    <w:rsid w:val="00550B38"/>
    <w:rsid w:val="00552859"/>
    <w:rsid w:val="00552C70"/>
    <w:rsid w:val="00553D5F"/>
    <w:rsid w:val="00573FB5"/>
    <w:rsid w:val="00592497"/>
    <w:rsid w:val="0059452C"/>
    <w:rsid w:val="005A45D7"/>
    <w:rsid w:val="005E1BF4"/>
    <w:rsid w:val="005F48AC"/>
    <w:rsid w:val="00613BB5"/>
    <w:rsid w:val="006227FF"/>
    <w:rsid w:val="00653C92"/>
    <w:rsid w:val="00656DF3"/>
    <w:rsid w:val="006630FC"/>
    <w:rsid w:val="006768BF"/>
    <w:rsid w:val="00684E3A"/>
    <w:rsid w:val="006946E2"/>
    <w:rsid w:val="00712777"/>
    <w:rsid w:val="00722BAC"/>
    <w:rsid w:val="00733110"/>
    <w:rsid w:val="00755228"/>
    <w:rsid w:val="0076092A"/>
    <w:rsid w:val="00792CB6"/>
    <w:rsid w:val="007A0166"/>
    <w:rsid w:val="007E38C0"/>
    <w:rsid w:val="00800984"/>
    <w:rsid w:val="008504C1"/>
    <w:rsid w:val="0085406B"/>
    <w:rsid w:val="008665B7"/>
    <w:rsid w:val="00872F65"/>
    <w:rsid w:val="008946A3"/>
    <w:rsid w:val="008B18B7"/>
    <w:rsid w:val="008C118D"/>
    <w:rsid w:val="008C6B2A"/>
    <w:rsid w:val="008F0C63"/>
    <w:rsid w:val="008F1B2B"/>
    <w:rsid w:val="00900FA0"/>
    <w:rsid w:val="00920052"/>
    <w:rsid w:val="00921E6B"/>
    <w:rsid w:val="00930FAD"/>
    <w:rsid w:val="00933623"/>
    <w:rsid w:val="00954B5C"/>
    <w:rsid w:val="00975D12"/>
    <w:rsid w:val="009911E6"/>
    <w:rsid w:val="00997A10"/>
    <w:rsid w:val="009A7DEB"/>
    <w:rsid w:val="009D581C"/>
    <w:rsid w:val="00A21F8D"/>
    <w:rsid w:val="00A2625A"/>
    <w:rsid w:val="00A762D8"/>
    <w:rsid w:val="00A92B11"/>
    <w:rsid w:val="00AA369A"/>
    <w:rsid w:val="00AB64A9"/>
    <w:rsid w:val="00AC295B"/>
    <w:rsid w:val="00AC4425"/>
    <w:rsid w:val="00AF6FF9"/>
    <w:rsid w:val="00B25B06"/>
    <w:rsid w:val="00B26138"/>
    <w:rsid w:val="00B3303A"/>
    <w:rsid w:val="00B34D50"/>
    <w:rsid w:val="00B41505"/>
    <w:rsid w:val="00B80596"/>
    <w:rsid w:val="00B85153"/>
    <w:rsid w:val="00C109D2"/>
    <w:rsid w:val="00C15018"/>
    <w:rsid w:val="00C24E47"/>
    <w:rsid w:val="00C26517"/>
    <w:rsid w:val="00C33F34"/>
    <w:rsid w:val="00C65B29"/>
    <w:rsid w:val="00C67157"/>
    <w:rsid w:val="00C87474"/>
    <w:rsid w:val="00CB7EF1"/>
    <w:rsid w:val="00CC4629"/>
    <w:rsid w:val="00CC4D17"/>
    <w:rsid w:val="00CF0033"/>
    <w:rsid w:val="00D019B0"/>
    <w:rsid w:val="00D250A0"/>
    <w:rsid w:val="00D316A4"/>
    <w:rsid w:val="00D71DAD"/>
    <w:rsid w:val="00DB38EF"/>
    <w:rsid w:val="00DC1E69"/>
    <w:rsid w:val="00DC3CE4"/>
    <w:rsid w:val="00DE32B3"/>
    <w:rsid w:val="00DE6E38"/>
    <w:rsid w:val="00E14240"/>
    <w:rsid w:val="00E14A24"/>
    <w:rsid w:val="00E2083C"/>
    <w:rsid w:val="00E253C8"/>
    <w:rsid w:val="00E32366"/>
    <w:rsid w:val="00E32431"/>
    <w:rsid w:val="00E54A2A"/>
    <w:rsid w:val="00E5744B"/>
    <w:rsid w:val="00E576AE"/>
    <w:rsid w:val="00E77868"/>
    <w:rsid w:val="00E84730"/>
    <w:rsid w:val="00E936B3"/>
    <w:rsid w:val="00EA2855"/>
    <w:rsid w:val="00EC1C7F"/>
    <w:rsid w:val="00EE55C0"/>
    <w:rsid w:val="00F30137"/>
    <w:rsid w:val="00F3376B"/>
    <w:rsid w:val="00F3656E"/>
    <w:rsid w:val="00FB6B54"/>
    <w:rsid w:val="00FC1253"/>
    <w:rsid w:val="00FD54F5"/>
    <w:rsid w:val="00FE1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nhideWhenUsed/>
    <w:rsid w:val="00A762D8"/>
    <w:rPr>
      <w:vertAlign w:val="superscript"/>
    </w:rPr>
  </w:style>
  <w:style w:type="character" w:styleId="ac">
    <w:name w:val="Hyperlink"/>
    <w:uiPriority w:val="99"/>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Body Text"/>
    <w:basedOn w:val="a"/>
    <w:link w:val="af7"/>
    <w:uiPriority w:val="99"/>
    <w:rsid w:val="00062DDC"/>
    <w:pPr>
      <w:spacing w:after="120" w:line="288" w:lineRule="auto"/>
      <w:ind w:firstLine="567"/>
    </w:pPr>
    <w:rPr>
      <w:sz w:val="28"/>
      <w:szCs w:val="28"/>
    </w:rPr>
  </w:style>
  <w:style w:type="character" w:customStyle="1" w:styleId="af7">
    <w:name w:val="Основной текст Знак"/>
    <w:basedOn w:val="a0"/>
    <w:link w:val="af6"/>
    <w:uiPriority w:val="99"/>
    <w:rsid w:val="00062DDC"/>
    <w:rPr>
      <w:rFonts w:ascii="Times New Roman" w:eastAsia="Times New Roman" w:hAnsi="Times New Roman" w:cs="Times New Roman"/>
      <w:sz w:val="28"/>
      <w:szCs w:val="28"/>
      <w:lang w:eastAsia="ru-RU"/>
    </w:rPr>
  </w:style>
  <w:style w:type="paragraph" w:customStyle="1" w:styleId="af8">
    <w:name w:val="Обычный + по ширине"/>
    <w:basedOn w:val="a"/>
    <w:uiPriority w:val="99"/>
    <w:rsid w:val="00062DDC"/>
    <w:pPr>
      <w:spacing w:after="0"/>
    </w:pPr>
  </w:style>
  <w:style w:type="paragraph" w:styleId="af9">
    <w:name w:val="List Paragraph"/>
    <w:basedOn w:val="a"/>
    <w:uiPriority w:val="34"/>
    <w:qFormat/>
    <w:rsid w:val="00062D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nhideWhenUsed/>
    <w:rsid w:val="00A762D8"/>
    <w:rPr>
      <w:vertAlign w:val="superscript"/>
    </w:rPr>
  </w:style>
  <w:style w:type="character" w:styleId="ac">
    <w:name w:val="Hyperlink"/>
    <w:uiPriority w:val="99"/>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Body Text"/>
    <w:basedOn w:val="a"/>
    <w:link w:val="af7"/>
    <w:uiPriority w:val="99"/>
    <w:rsid w:val="00062DDC"/>
    <w:pPr>
      <w:spacing w:after="120" w:line="288" w:lineRule="auto"/>
      <w:ind w:firstLine="567"/>
    </w:pPr>
    <w:rPr>
      <w:sz w:val="28"/>
      <w:szCs w:val="28"/>
    </w:rPr>
  </w:style>
  <w:style w:type="character" w:customStyle="1" w:styleId="af7">
    <w:name w:val="Основной текст Знак"/>
    <w:basedOn w:val="a0"/>
    <w:link w:val="af6"/>
    <w:uiPriority w:val="99"/>
    <w:rsid w:val="00062DDC"/>
    <w:rPr>
      <w:rFonts w:ascii="Times New Roman" w:eastAsia="Times New Roman" w:hAnsi="Times New Roman" w:cs="Times New Roman"/>
      <w:sz w:val="28"/>
      <w:szCs w:val="28"/>
      <w:lang w:eastAsia="ru-RU"/>
    </w:rPr>
  </w:style>
  <w:style w:type="paragraph" w:customStyle="1" w:styleId="af8">
    <w:name w:val="Обычный + по ширине"/>
    <w:basedOn w:val="a"/>
    <w:uiPriority w:val="99"/>
    <w:rsid w:val="00062DDC"/>
    <w:pPr>
      <w:spacing w:after="0"/>
    </w:pPr>
  </w:style>
  <w:style w:type="paragraph" w:styleId="af9">
    <w:name w:val="List Paragraph"/>
    <w:basedOn w:val="a"/>
    <w:uiPriority w:val="34"/>
    <w:qFormat/>
    <w:rsid w:val="00062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1025">
      <w:bodyDiv w:val="1"/>
      <w:marLeft w:val="0"/>
      <w:marRight w:val="0"/>
      <w:marTop w:val="0"/>
      <w:marBottom w:val="0"/>
      <w:divBdr>
        <w:top w:val="none" w:sz="0" w:space="0" w:color="auto"/>
        <w:left w:val="none" w:sz="0" w:space="0" w:color="auto"/>
        <w:bottom w:val="none" w:sz="0" w:space="0" w:color="auto"/>
        <w:right w:val="none" w:sz="0" w:space="0" w:color="auto"/>
      </w:divBdr>
    </w:div>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518814819">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789787611">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A9E2ED7DA6E7FCED64011A3BF99B85D7&amp;req=doc&amp;base=LAW&amp;n=315347&amp;dst=1192&amp;fld=134&amp;date=15.06.2019" TargetMode="External"/><Relationship Id="rId18" Type="http://schemas.openxmlformats.org/officeDocument/2006/relationships/hyperlink" Target="https://login.consultant.ru/link/?rnd=35D11FC4BBD9CC225822D2561C3F808A&amp;req=doc&amp;base=LAW&amp;n=315347&amp;dst=56&amp;fld=134&amp;date=19.06.2019" TargetMode="External"/><Relationship Id="rId26" Type="http://schemas.openxmlformats.org/officeDocument/2006/relationships/hyperlink" Target="consultantplus://offline/ref=D24FEE69E1B7CD8A16BB8E7671CAA689283A9F94587855EC14DDB06FAEC3FCB85E295C0AE157E7F5VF7DG" TargetMode="External"/><Relationship Id="rId3" Type="http://schemas.openxmlformats.org/officeDocument/2006/relationships/styles" Target="styles.xml"/><Relationship Id="rId21" Type="http://schemas.openxmlformats.org/officeDocument/2006/relationships/hyperlink" Target="https://login.consultant.ru/link/?rnd=35D11FC4BBD9CC225822D2561C3F808A&amp;req=doc&amp;base=LAW&amp;n=315347&amp;dst=1112&amp;fld=134&amp;date=19.06.2019" TargetMode="Externa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74&amp;fld=134&amp;date=15.06.2019" TargetMode="External"/><Relationship Id="rId17" Type="http://schemas.openxmlformats.org/officeDocument/2006/relationships/hyperlink" Target="consultantplus://offline/ref=B4AD8D930238F7B31D588C7097510AC56834F7EDCC7E2B5A386D307D50D128C2096D93CFFC637ED36B4AG" TargetMode="External"/><Relationship Id="rId25" Type="http://schemas.openxmlformats.org/officeDocument/2006/relationships/hyperlink" Target="https://login.consultant.ru/link/?rnd=35D11FC4BBD9CC225822D2561C3F808A&amp;req=doc&amp;base=LAW&amp;n=315347&amp;dst=100437&amp;fld=134&amp;date=19.06.2019" TargetMode="External"/><Relationship Id="rId2" Type="http://schemas.openxmlformats.org/officeDocument/2006/relationships/numbering" Target="numbering.xml"/><Relationship Id="rId16" Type="http://schemas.openxmlformats.org/officeDocument/2006/relationships/hyperlink" Target="consultantplus://offline/ref=B4AD8D930238F7B31D588C7097510AC56834F4EEC87D2B5A386D307D50D128C2096D93CFFC627DD66B47G" TargetMode="External"/><Relationship Id="rId20" Type="http://schemas.openxmlformats.org/officeDocument/2006/relationships/hyperlink" Target="https://login.consultant.ru/link/?rnd=35D11FC4BBD9CC225822D2561C3F808A&amp;req=doc&amp;base=LAW&amp;n=315347&amp;dst=1111&amp;fld=134&amp;date=19.06.20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100344&amp;fld=134&amp;date=15.06.2019" TargetMode="External"/><Relationship Id="rId24" Type="http://schemas.openxmlformats.org/officeDocument/2006/relationships/hyperlink" Target="https://login.consultant.ru/link/?rnd=35D11FC4BBD9CC225822D2561C3F808A&amp;req=doc&amp;base=LAW&amp;n=315347&amp;dst=101858&amp;fld=134&amp;date=19.06.201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nd=2B0CAE40FFF0BFB0F480F7B0A0CCD1AD&amp;req=doc&amp;base=LAW&amp;n=315347&amp;dst=100437&amp;fld=134&amp;date=09.06.2019" TargetMode="External"/><Relationship Id="rId23" Type="http://schemas.openxmlformats.org/officeDocument/2006/relationships/hyperlink" Target="https://login.consultant.ru/link/?rnd=35D11FC4BBD9CC225822D2561C3F808A&amp;req=doc&amp;base=LAW&amp;n=315347&amp;dst=1109&amp;fld=134&amp;date=19.06.2019" TargetMode="External"/><Relationship Id="rId28" Type="http://schemas.openxmlformats.org/officeDocument/2006/relationships/hyperlink" Target="consultantplus://offline/ref=D24FEE69E1B7CD8A16BB8E7671CAA689283A9F94587855EC14DDB06FAEC3FCB85E295C0AE157E7F7VF75G" TargetMode="External"/><Relationship Id="rId10" Type="http://schemas.openxmlformats.org/officeDocument/2006/relationships/hyperlink" Target="mailto:proizgrup@rambler.ru" TargetMode="External"/><Relationship Id="rId19" Type="http://schemas.openxmlformats.org/officeDocument/2006/relationships/hyperlink" Target="https://login.consultant.ru/link/?rnd=35D11FC4BBD9CC225822D2561C3F808A&amp;req=doc&amp;base=LAW&amp;n=315347&amp;dst=100437&amp;fld=134&amp;date=19.06.2019"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nd=2B0CAE40FFF0BFB0F480F7B0A0CCD1AD&amp;req=doc&amp;base=LAW&amp;n=315347&amp;dst=100437&amp;fld=134&amp;date=09.06.2019" TargetMode="External"/><Relationship Id="rId22" Type="http://schemas.openxmlformats.org/officeDocument/2006/relationships/hyperlink" Target="https://login.consultant.ru/link/?rnd=35D11FC4BBD9CC225822D2561C3F808A&amp;req=doc&amp;base=LAW&amp;n=315347&amp;dst=101309&amp;fld=134&amp;date=19.06.2019" TargetMode="External"/><Relationship Id="rId27" Type="http://schemas.openxmlformats.org/officeDocument/2006/relationships/hyperlink" Target="consultantplus://offline/ref=D24FEE69E1B7CD8A16BB8E7671CAA689283A9F94587855EC14DDB06FAEVC73G"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C3FE2-D5FA-40B2-BA0D-63E70217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41</Pages>
  <Words>16416</Words>
  <Characters>93573</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43</cp:revision>
  <cp:lastPrinted>2019-08-30T05:41:00Z</cp:lastPrinted>
  <dcterms:created xsi:type="dcterms:W3CDTF">2019-07-04T10:57:00Z</dcterms:created>
  <dcterms:modified xsi:type="dcterms:W3CDTF">2019-08-30T05:47:00Z</dcterms:modified>
</cp:coreProperties>
</file>